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87366878"/>
    <w:bookmarkStart w:id="1" w:name="_Hlk487366912"/>
    <w:bookmarkStart w:id="2" w:name="_GoBack"/>
    <w:bookmarkEnd w:id="2"/>
    <w:p w14:paraId="40621FDA" w14:textId="295FA95E" w:rsidR="001D4D7B" w:rsidRPr="001547D3" w:rsidRDefault="000A0B20" w:rsidP="001D4D7B">
      <w:pPr>
        <w:tabs>
          <w:tab w:val="right" w:pos="9072"/>
        </w:tabs>
        <w:jc w:val="both"/>
        <w:rPr>
          <w:rFonts w:cstheme="minorHAnsi"/>
          <w:sz w:val="24"/>
          <w:szCs w:val="24"/>
          <w:lang w:val="fr-ML"/>
        </w:rPr>
      </w:pPr>
      <w:r w:rsidRPr="001547D3">
        <w:rPr>
          <w:rFonts w:cstheme="minorHAnsi"/>
          <w:noProof/>
          <w:sz w:val="24"/>
          <w:szCs w:val="24"/>
          <w:lang w:eastAsia="fr-FR"/>
        </w:rPr>
        <mc:AlternateContent>
          <mc:Choice Requires="wps">
            <w:drawing>
              <wp:anchor distT="0" distB="0" distL="114300" distR="114300" simplePos="0" relativeHeight="252385280" behindDoc="1" locked="0" layoutInCell="1" allowOverlap="1" wp14:anchorId="6549D9BA" wp14:editId="1141D4EB">
                <wp:simplePos x="0" y="0"/>
                <wp:positionH relativeFrom="margin">
                  <wp:posOffset>-765175</wp:posOffset>
                </wp:positionH>
                <wp:positionV relativeFrom="paragraph">
                  <wp:posOffset>-672465</wp:posOffset>
                </wp:positionV>
                <wp:extent cx="7327900" cy="9973310"/>
                <wp:effectExtent l="152400" t="152400" r="158750" b="1612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0" cy="9973310"/>
                        </a:xfrm>
                        <a:prstGeom prst="rect">
                          <a:avLst/>
                        </a:prstGeom>
                        <a:solidFill>
                          <a:schemeClr val="bg1"/>
                        </a:solidFill>
                        <a:ln w="311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B294E" w14:textId="77777777" w:rsidR="00DA4EC3" w:rsidRDefault="00DA4EC3" w:rsidP="000A0B20"/>
                          <w:p w14:paraId="4B8C631C" w14:textId="77777777" w:rsidR="00DA4EC3" w:rsidRDefault="00DA4EC3" w:rsidP="000A0B20">
                            <w:pPr>
                              <w:jc w:val="center"/>
                            </w:pPr>
                          </w:p>
                          <w:p w14:paraId="1825868C" w14:textId="77777777" w:rsidR="00DA4EC3" w:rsidRDefault="00DA4EC3" w:rsidP="000A0B20">
                            <w:pPr>
                              <w:jc w:val="center"/>
                            </w:pPr>
                          </w:p>
                          <w:p w14:paraId="72A7670C" w14:textId="77777777" w:rsidR="00DA4EC3" w:rsidRDefault="00DA4EC3" w:rsidP="000A0B20">
                            <w:pPr>
                              <w:jc w:val="center"/>
                            </w:pPr>
                          </w:p>
                          <w:p w14:paraId="1B292E6C" w14:textId="77777777" w:rsidR="00DA4EC3" w:rsidRDefault="00DA4EC3" w:rsidP="000A0B20">
                            <w:pPr>
                              <w:jc w:val="center"/>
                            </w:pPr>
                          </w:p>
                          <w:p w14:paraId="15E6B0D7" w14:textId="77777777" w:rsidR="00DA4EC3" w:rsidRDefault="00DA4EC3" w:rsidP="000A0B20">
                            <w:pPr>
                              <w:jc w:val="center"/>
                            </w:pPr>
                          </w:p>
                          <w:p w14:paraId="4E1AE625" w14:textId="77777777" w:rsidR="00DA4EC3" w:rsidRDefault="00DA4EC3" w:rsidP="000A0B20">
                            <w:pPr>
                              <w:jc w:val="center"/>
                            </w:pPr>
                          </w:p>
                          <w:p w14:paraId="5EBF2083" w14:textId="77777777" w:rsidR="00DA4EC3" w:rsidRDefault="00DA4E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549D9BA" id="Rectangle 5" o:spid="_x0000_s1026" style="position:absolute;left:0;text-align:left;margin-left:-60.25pt;margin-top:-52.95pt;width:577pt;height:785.3pt;z-index:-25093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" fillcolor="white [3212]" strokecolor="#0070c0" strokeweight="24.5pt">
                <v:path arrowok="t"/>
                <v:textbox>
                  <w:txbxContent>
                    <w:p w14:paraId="309B294E" w14:textId="77777777" w:rsidR="00DA4EC3" w:rsidRDefault="00DA4EC3" w:rsidP="000A0B20"/>
                    <w:p w14:paraId="4B8C631C" w14:textId="77777777" w:rsidR="00DA4EC3" w:rsidRDefault="00DA4EC3" w:rsidP="000A0B20">
                      <w:pPr>
                        <w:jc w:val="center"/>
                      </w:pPr>
                    </w:p>
                    <w:p w14:paraId="1825868C" w14:textId="77777777" w:rsidR="00DA4EC3" w:rsidRDefault="00DA4EC3" w:rsidP="000A0B20">
                      <w:pPr>
                        <w:jc w:val="center"/>
                      </w:pPr>
                    </w:p>
                    <w:p w14:paraId="72A7670C" w14:textId="77777777" w:rsidR="00DA4EC3" w:rsidRDefault="00DA4EC3" w:rsidP="000A0B20">
                      <w:pPr>
                        <w:jc w:val="center"/>
                      </w:pPr>
                    </w:p>
                    <w:p w14:paraId="1B292E6C" w14:textId="77777777" w:rsidR="00DA4EC3" w:rsidRDefault="00DA4EC3" w:rsidP="000A0B20">
                      <w:pPr>
                        <w:jc w:val="center"/>
                      </w:pPr>
                    </w:p>
                    <w:p w14:paraId="15E6B0D7" w14:textId="77777777" w:rsidR="00DA4EC3" w:rsidRDefault="00DA4EC3" w:rsidP="000A0B20">
                      <w:pPr>
                        <w:jc w:val="center"/>
                      </w:pPr>
                    </w:p>
                    <w:p w14:paraId="4E1AE625" w14:textId="77777777" w:rsidR="00DA4EC3" w:rsidRDefault="00DA4EC3" w:rsidP="000A0B20">
                      <w:pPr>
                        <w:jc w:val="center"/>
                      </w:pPr>
                    </w:p>
                    <w:p w14:paraId="5EBF2083" w14:textId="77777777" w:rsidR="00DA4EC3" w:rsidRDefault="00DA4EC3">
                      <w:pPr>
                        <w:jc w:val="center"/>
                      </w:pPr>
                    </w:p>
                  </w:txbxContent>
                </v:textbox>
                <w10:wrap anchorx="margin"/>
              </v:rect>
            </w:pict>
          </mc:Fallback>
        </mc:AlternateContent>
      </w:r>
      <w:r w:rsidR="00367267" w:rsidRPr="001547D3">
        <w:rPr>
          <w:rFonts w:cstheme="minorHAnsi"/>
          <w:noProof/>
          <w:lang w:eastAsia="fr-FR"/>
        </w:rPr>
        <mc:AlternateContent>
          <mc:Choice Requires="wps">
            <w:drawing>
              <wp:anchor distT="0" distB="0" distL="114300" distR="114300" simplePos="0" relativeHeight="251643903" behindDoc="0" locked="0" layoutInCell="1" allowOverlap="1" wp14:anchorId="55F14B65" wp14:editId="08618BBD">
                <wp:simplePos x="0" y="0"/>
                <wp:positionH relativeFrom="column">
                  <wp:posOffset>-612775</wp:posOffset>
                </wp:positionH>
                <wp:positionV relativeFrom="paragraph">
                  <wp:posOffset>-520065</wp:posOffset>
                </wp:positionV>
                <wp:extent cx="7327900" cy="99733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7EFA46B7" w14:textId="77777777" w:rsidR="00DA4EC3" w:rsidRDefault="00DA4EC3" w:rsidP="000A0B20"/>
                          <w:p w14:paraId="6277CCD2" w14:textId="77777777" w:rsidR="00DA4EC3" w:rsidRDefault="00DA4EC3" w:rsidP="000A0B20">
                            <w:pPr>
                              <w:jc w:val="center"/>
                            </w:pPr>
                          </w:p>
                          <w:p w14:paraId="28F9752C" w14:textId="77777777" w:rsidR="00DA4EC3" w:rsidRDefault="00DA4EC3" w:rsidP="000A0B20">
                            <w:pPr>
                              <w:jc w:val="center"/>
                            </w:pPr>
                          </w:p>
                          <w:p w14:paraId="0510ED82" w14:textId="77777777" w:rsidR="00DA4EC3" w:rsidRDefault="00DA4EC3" w:rsidP="000A0B20">
                            <w:pPr>
                              <w:jc w:val="center"/>
                            </w:pPr>
                          </w:p>
                          <w:p w14:paraId="75744381" w14:textId="77777777" w:rsidR="00DA4EC3" w:rsidRDefault="00DA4EC3" w:rsidP="000A0B20">
                            <w:pPr>
                              <w:jc w:val="center"/>
                            </w:pPr>
                          </w:p>
                          <w:p w14:paraId="084E9D4F" w14:textId="77777777" w:rsidR="00DA4EC3" w:rsidRDefault="00DA4EC3" w:rsidP="000A0B20">
                            <w:pPr>
                              <w:jc w:val="center"/>
                            </w:pPr>
                          </w:p>
                          <w:p w14:paraId="4AF59353" w14:textId="77777777" w:rsidR="00DA4EC3" w:rsidRDefault="00DA4EC3" w:rsidP="000A0B20">
                            <w:pPr>
                              <w:jc w:val="center"/>
                            </w:pPr>
                          </w:p>
                          <w:p w14:paraId="4A21B6C3" w14:textId="77777777" w:rsidR="00DA4EC3" w:rsidRDefault="00DA4EC3">
                            <w:pPr>
                              <w:jc w:val="center"/>
                            </w:pPr>
                          </w:p>
                          <w:p w14:paraId="4DED77F3" w14:textId="77777777" w:rsidR="00DA4EC3" w:rsidRDefault="00DA4EC3">
                            <w:pPr>
                              <w:jc w:val="center"/>
                            </w:pPr>
                          </w:p>
                          <w:p w14:paraId="2A1F7CF2" w14:textId="77777777" w:rsidR="00DA4EC3" w:rsidRDefault="00DA4EC3">
                            <w:pPr>
                              <w:jc w:val="center"/>
                            </w:pPr>
                          </w:p>
                          <w:p w14:paraId="15091753" w14:textId="77777777" w:rsidR="00DA4EC3" w:rsidRDefault="00DA4EC3">
                            <w:pPr>
                              <w:jc w:val="center"/>
                            </w:pPr>
                          </w:p>
                          <w:p w14:paraId="18D0829A" w14:textId="77777777" w:rsidR="00DA4EC3" w:rsidRDefault="00DA4EC3">
                            <w:pPr>
                              <w:jc w:val="center"/>
                            </w:pPr>
                          </w:p>
                          <w:p w14:paraId="122F114F" w14:textId="77777777" w:rsidR="00DA4EC3" w:rsidRDefault="00DA4EC3">
                            <w:pPr>
                              <w:jc w:val="center"/>
                            </w:pPr>
                          </w:p>
                          <w:p w14:paraId="32B7C27E" w14:textId="77777777" w:rsidR="00DA4EC3" w:rsidRDefault="00DA4EC3">
                            <w:pPr>
                              <w:jc w:val="center"/>
                            </w:pPr>
                          </w:p>
                          <w:p w14:paraId="4EAD177E" w14:textId="77777777" w:rsidR="00DA4EC3" w:rsidRDefault="00DA4EC3">
                            <w:pPr>
                              <w:jc w:val="center"/>
                            </w:pPr>
                          </w:p>
                          <w:p w14:paraId="616B0DB2" w14:textId="77777777" w:rsidR="00DA4EC3" w:rsidRDefault="00DA4EC3">
                            <w:pPr>
                              <w:jc w:val="center"/>
                            </w:pPr>
                          </w:p>
                          <w:p w14:paraId="62F94618" w14:textId="77777777" w:rsidR="00DA4EC3" w:rsidRDefault="00DA4EC3">
                            <w:pPr>
                              <w:jc w:val="center"/>
                            </w:pPr>
                          </w:p>
                          <w:p w14:paraId="1002FE28" w14:textId="77777777" w:rsidR="00DA4EC3" w:rsidRDefault="00DA4EC3">
                            <w:pPr>
                              <w:jc w:val="center"/>
                            </w:pPr>
                          </w:p>
                          <w:p w14:paraId="5DDD0C89" w14:textId="77777777" w:rsidR="00DA4EC3" w:rsidRDefault="00DA4EC3">
                            <w:pPr>
                              <w:jc w:val="center"/>
                            </w:pPr>
                          </w:p>
                          <w:p w14:paraId="0436D2F8" w14:textId="77777777" w:rsidR="00DA4EC3" w:rsidRDefault="00DA4EC3">
                            <w:pPr>
                              <w:jc w:val="center"/>
                            </w:pPr>
                          </w:p>
                          <w:p w14:paraId="4648167C" w14:textId="77777777" w:rsidR="00DA4EC3" w:rsidRDefault="00DA4EC3">
                            <w:pPr>
                              <w:jc w:val="center"/>
                            </w:pPr>
                          </w:p>
                          <w:p w14:paraId="56937B32" w14:textId="77777777" w:rsidR="00DA4EC3" w:rsidRDefault="00DA4EC3">
                            <w:pPr>
                              <w:jc w:val="center"/>
                            </w:pPr>
                          </w:p>
                          <w:p w14:paraId="72EA196F" w14:textId="77777777" w:rsidR="00DA4EC3" w:rsidRDefault="00DA4EC3">
                            <w:pPr>
                              <w:jc w:val="center"/>
                            </w:pPr>
                          </w:p>
                          <w:p w14:paraId="19DEA339" w14:textId="77777777" w:rsidR="00DA4EC3" w:rsidRDefault="00DA4EC3">
                            <w:pPr>
                              <w:jc w:val="center"/>
                            </w:pPr>
                          </w:p>
                          <w:p w14:paraId="0D288AC4" w14:textId="77777777" w:rsidR="00DA4EC3" w:rsidRDefault="00DA4EC3">
                            <w:pPr>
                              <w:jc w:val="center"/>
                            </w:pPr>
                          </w:p>
                          <w:p w14:paraId="67603880" w14:textId="77777777" w:rsidR="00DA4EC3" w:rsidRDefault="00DA4EC3">
                            <w:pPr>
                              <w:jc w:val="center"/>
                            </w:pPr>
                          </w:p>
                          <w:p w14:paraId="49DC3A92" w14:textId="77777777" w:rsidR="00DA4EC3" w:rsidRDefault="00DA4EC3">
                            <w:pPr>
                              <w:jc w:val="center"/>
                            </w:pPr>
                          </w:p>
                          <w:p w14:paraId="7A8DD51D" w14:textId="77777777" w:rsidR="00DA4EC3" w:rsidRDefault="00DA4EC3">
                            <w:pPr>
                              <w:jc w:val="center"/>
                            </w:pPr>
                          </w:p>
                          <w:p w14:paraId="2E35A4C2" w14:textId="77777777" w:rsidR="00DA4EC3" w:rsidRDefault="00DA4EC3">
                            <w:pPr>
                              <w:jc w:val="center"/>
                            </w:pPr>
                          </w:p>
                          <w:p w14:paraId="5AFE7D9E" w14:textId="77777777" w:rsidR="00DA4EC3" w:rsidRDefault="00DA4EC3">
                            <w:pPr>
                              <w:jc w:val="center"/>
                            </w:pPr>
                          </w:p>
                          <w:p w14:paraId="7025F9C0" w14:textId="77777777" w:rsidR="00DA4EC3" w:rsidRDefault="00DA4EC3">
                            <w:pPr>
                              <w:jc w:val="center"/>
                            </w:pPr>
                          </w:p>
                          <w:p w14:paraId="7BEB3567" w14:textId="77777777" w:rsidR="00DA4EC3" w:rsidRDefault="00DA4EC3">
                            <w:pPr>
                              <w:jc w:val="center"/>
                            </w:pPr>
                          </w:p>
                          <w:p w14:paraId="096CBDF6" w14:textId="77777777" w:rsidR="00DA4EC3" w:rsidRDefault="00DA4EC3">
                            <w:pPr>
                              <w:jc w:val="center"/>
                            </w:pPr>
                          </w:p>
                          <w:p w14:paraId="2BC03E7D" w14:textId="77777777" w:rsidR="00DA4EC3" w:rsidRDefault="00DA4EC3">
                            <w:pPr>
                              <w:jc w:val="center"/>
                            </w:pPr>
                          </w:p>
                          <w:p w14:paraId="092A1D20" w14:textId="77777777" w:rsidR="00DA4EC3" w:rsidRDefault="00DA4EC3">
                            <w:pPr>
                              <w:jc w:val="center"/>
                            </w:pPr>
                          </w:p>
                          <w:p w14:paraId="2FAC14B1" w14:textId="77777777" w:rsidR="00DA4EC3" w:rsidRDefault="00DA4EC3">
                            <w:pPr>
                              <w:jc w:val="center"/>
                            </w:pPr>
                          </w:p>
                          <w:p w14:paraId="77A28963" w14:textId="77777777" w:rsidR="00DA4EC3" w:rsidRDefault="00DA4EC3">
                            <w:pPr>
                              <w:jc w:val="center"/>
                            </w:pPr>
                          </w:p>
                          <w:p w14:paraId="317D98EC" w14:textId="77777777" w:rsidR="00DA4EC3" w:rsidRDefault="00DA4EC3">
                            <w:pPr>
                              <w:jc w:val="center"/>
                            </w:pPr>
                          </w:p>
                          <w:p w14:paraId="3A605640" w14:textId="77777777" w:rsidR="00DA4EC3" w:rsidRDefault="00DA4EC3">
                            <w:pPr>
                              <w:jc w:val="center"/>
                            </w:pPr>
                          </w:p>
                          <w:p w14:paraId="62A0DF3F" w14:textId="77777777" w:rsidR="00DA4EC3" w:rsidRDefault="00DA4EC3">
                            <w:pPr>
                              <w:jc w:val="center"/>
                            </w:pPr>
                          </w:p>
                          <w:p w14:paraId="6F0C6FFC" w14:textId="77777777" w:rsidR="00DA4EC3" w:rsidRDefault="00DA4EC3">
                            <w:pPr>
                              <w:jc w:val="center"/>
                            </w:pPr>
                          </w:p>
                          <w:p w14:paraId="4B310690" w14:textId="77777777" w:rsidR="00DA4EC3" w:rsidRDefault="00DA4EC3">
                            <w:pPr>
                              <w:jc w:val="center"/>
                            </w:pPr>
                          </w:p>
                          <w:p w14:paraId="50A15CEF" w14:textId="77777777" w:rsidR="00DA4EC3" w:rsidRDefault="00DA4EC3">
                            <w:pPr>
                              <w:jc w:val="center"/>
                            </w:pPr>
                          </w:p>
                          <w:p w14:paraId="59772FFD" w14:textId="77777777" w:rsidR="00DA4EC3" w:rsidRDefault="00DA4EC3">
                            <w:pPr>
                              <w:jc w:val="center"/>
                            </w:pPr>
                          </w:p>
                          <w:p w14:paraId="519B86DC" w14:textId="77777777" w:rsidR="00DA4EC3" w:rsidRDefault="00DA4EC3" w:rsidP="00367267">
                            <w:pPr>
                              <w:jc w:val="both"/>
                              <w:rPr>
                                <w:sz w:val="24"/>
                                <w:szCs w:val="24"/>
                                <w:lang w:val="fr-ML"/>
                              </w:rPr>
                            </w:pPr>
                          </w:p>
                          <w:p w14:paraId="5691878D" w14:textId="77777777" w:rsidR="00DA4EC3" w:rsidRPr="00B74915" w:rsidRDefault="00DA4EC3" w:rsidP="007D5925">
                            <w:pPr>
                              <w:jc w:val="both"/>
                              <w:rPr>
                                <w:b/>
                                <w:noProof/>
                                <w:color w:val="000000"/>
                                <w:lang w:eastAsia="en-GB"/>
                              </w:rPr>
                            </w:pPr>
                            <w:r w:rsidRPr="00B74915">
                              <w:rPr>
                                <w:lang w:val="fr-ML"/>
                              </w:rPr>
                              <w:t xml:space="preserve">Cofinancé par l’Union européenne et l’USAID             </w:t>
                            </w:r>
                            <w:r>
                              <w:rPr>
                                <w:lang w:val="fr-ML"/>
                              </w:rPr>
                              <w:t xml:space="preserve">        Elaboré en collaboration </w:t>
                            </w:r>
                            <w:r w:rsidRPr="00B74915">
                              <w:rPr>
                                <w:lang w:val="fr-ML"/>
                              </w:rPr>
                              <w:t>avec</w:t>
                            </w:r>
                            <w:r w:rsidRPr="00B74915">
                              <w:t xml:space="preserve"> HFG</w:t>
                            </w:r>
                            <w:r w:rsidRPr="00B74915">
                              <w:rPr>
                                <w:lang w:val="fr-ML"/>
                              </w:rPr>
                              <w:t xml:space="preserve"> et PASA</w:t>
                            </w:r>
                          </w:p>
                          <w:p w14:paraId="6F489034" w14:textId="77777777" w:rsidR="00DA4EC3" w:rsidRDefault="00DA4EC3" w:rsidP="00367267">
                            <w:pPr>
                              <w:jc w:val="center"/>
                              <w:rPr>
                                <w:b/>
                                <w:color w:val="000000"/>
                                <w:sz w:val="32"/>
                                <w:szCs w:val="32"/>
                              </w:rPr>
                            </w:pPr>
                          </w:p>
                          <w:p w14:paraId="6A96130D" w14:textId="3C72B1B8" w:rsidR="00DA4EC3" w:rsidRPr="006E5C78" w:rsidRDefault="00DA4EC3" w:rsidP="00367267">
                            <w:pPr>
                              <w:jc w:val="center"/>
                              <w:rPr>
                                <w:b/>
                                <w:color w:val="000000"/>
                                <w:sz w:val="32"/>
                                <w:szCs w:val="32"/>
                              </w:rPr>
                            </w:pPr>
                            <w:r>
                              <w:rPr>
                                <w:b/>
                                <w:color w:val="000000"/>
                                <w:sz w:val="32"/>
                                <w:szCs w:val="32"/>
                              </w:rPr>
                              <w:t>AOÛT 2018</w:t>
                            </w:r>
                          </w:p>
                          <w:p w14:paraId="4C78DDB8" w14:textId="77777777" w:rsidR="00DA4EC3" w:rsidRDefault="00DA4EC3">
                            <w:pPr>
                              <w:jc w:val="center"/>
                            </w:pPr>
                          </w:p>
                          <w:p w14:paraId="07311815" w14:textId="6BC72B34" w:rsidR="00DA4EC3" w:rsidRDefault="008018BB">
                            <w:pPr>
                              <w:jc w:val="center"/>
                            </w:pPr>
                            <w:r w:rsidRPr="008018BB">
                              <w:rPr>
                                <w:noProof/>
                                <w:lang w:eastAsia="fr-FR"/>
                              </w:rPr>
                              <w:drawing>
                                <wp:inline distT="0" distB="0" distL="0" distR="0" wp14:anchorId="45176750" wp14:editId="68A06171">
                                  <wp:extent cx="3355340" cy="5010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5340" cy="501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5F14B65" id="_x0000_t202" coordsize="21600,21600" o:spt="202" path="m,l,21600r21600,l21600,xe">
                <v:stroke joinstyle="miter"/>
                <v:path gradientshapeok="t" o:connecttype="rect"/>
              </v:shapetype>
              <v:shape id="Text Box 16" o:spid="_x0000_s1027" type="#_x0000_t202" style="position:absolute;left:0;text-align:left;margin-left:-48.25pt;margin-top:-40.95pt;width:577pt;height:785.3pt;z-index:2516439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" filled="f" strokeweight=".5pt">
                <v:textbox>
                  <w:txbxContent>
                    <w:p w14:paraId="7EFA46B7" w14:textId="77777777" w:rsidR="00DA4EC3" w:rsidRDefault="00DA4EC3" w:rsidP="000A0B20"/>
                    <w:p w14:paraId="6277CCD2" w14:textId="77777777" w:rsidR="00DA4EC3" w:rsidRDefault="00DA4EC3" w:rsidP="000A0B20">
                      <w:pPr>
                        <w:jc w:val="center"/>
                      </w:pPr>
                    </w:p>
                    <w:p w14:paraId="28F9752C" w14:textId="77777777" w:rsidR="00DA4EC3" w:rsidRDefault="00DA4EC3" w:rsidP="000A0B20">
                      <w:pPr>
                        <w:jc w:val="center"/>
                      </w:pPr>
                    </w:p>
                    <w:p w14:paraId="0510ED82" w14:textId="77777777" w:rsidR="00DA4EC3" w:rsidRDefault="00DA4EC3" w:rsidP="000A0B20">
                      <w:pPr>
                        <w:jc w:val="center"/>
                      </w:pPr>
                    </w:p>
                    <w:p w14:paraId="75744381" w14:textId="77777777" w:rsidR="00DA4EC3" w:rsidRDefault="00DA4EC3" w:rsidP="000A0B20">
                      <w:pPr>
                        <w:jc w:val="center"/>
                      </w:pPr>
                    </w:p>
                    <w:p w14:paraId="084E9D4F" w14:textId="77777777" w:rsidR="00DA4EC3" w:rsidRDefault="00DA4EC3" w:rsidP="000A0B20">
                      <w:pPr>
                        <w:jc w:val="center"/>
                      </w:pPr>
                    </w:p>
                    <w:p w14:paraId="4AF59353" w14:textId="77777777" w:rsidR="00DA4EC3" w:rsidRDefault="00DA4EC3" w:rsidP="000A0B20">
                      <w:pPr>
                        <w:jc w:val="center"/>
                      </w:pPr>
                    </w:p>
                    <w:p w14:paraId="4A21B6C3" w14:textId="77777777" w:rsidR="00DA4EC3" w:rsidRDefault="00DA4EC3">
                      <w:pPr>
                        <w:jc w:val="center"/>
                      </w:pPr>
                    </w:p>
                    <w:p w14:paraId="4DED77F3" w14:textId="77777777" w:rsidR="00DA4EC3" w:rsidRDefault="00DA4EC3">
                      <w:pPr>
                        <w:jc w:val="center"/>
                      </w:pPr>
                    </w:p>
                    <w:p w14:paraId="2A1F7CF2" w14:textId="77777777" w:rsidR="00DA4EC3" w:rsidRDefault="00DA4EC3">
                      <w:pPr>
                        <w:jc w:val="center"/>
                      </w:pPr>
                    </w:p>
                    <w:p w14:paraId="15091753" w14:textId="77777777" w:rsidR="00DA4EC3" w:rsidRDefault="00DA4EC3">
                      <w:pPr>
                        <w:jc w:val="center"/>
                      </w:pPr>
                    </w:p>
                    <w:p w14:paraId="18D0829A" w14:textId="77777777" w:rsidR="00DA4EC3" w:rsidRDefault="00DA4EC3">
                      <w:pPr>
                        <w:jc w:val="center"/>
                      </w:pPr>
                    </w:p>
                    <w:p w14:paraId="122F114F" w14:textId="77777777" w:rsidR="00DA4EC3" w:rsidRDefault="00DA4EC3">
                      <w:pPr>
                        <w:jc w:val="center"/>
                      </w:pPr>
                    </w:p>
                    <w:p w14:paraId="32B7C27E" w14:textId="77777777" w:rsidR="00DA4EC3" w:rsidRDefault="00DA4EC3">
                      <w:pPr>
                        <w:jc w:val="center"/>
                      </w:pPr>
                    </w:p>
                    <w:p w14:paraId="4EAD177E" w14:textId="77777777" w:rsidR="00DA4EC3" w:rsidRDefault="00DA4EC3">
                      <w:pPr>
                        <w:jc w:val="center"/>
                      </w:pPr>
                    </w:p>
                    <w:p w14:paraId="616B0DB2" w14:textId="77777777" w:rsidR="00DA4EC3" w:rsidRDefault="00DA4EC3">
                      <w:pPr>
                        <w:jc w:val="center"/>
                      </w:pPr>
                    </w:p>
                    <w:p w14:paraId="62F94618" w14:textId="77777777" w:rsidR="00DA4EC3" w:rsidRDefault="00DA4EC3">
                      <w:pPr>
                        <w:jc w:val="center"/>
                      </w:pPr>
                    </w:p>
                    <w:p w14:paraId="1002FE28" w14:textId="77777777" w:rsidR="00DA4EC3" w:rsidRDefault="00DA4EC3">
                      <w:pPr>
                        <w:jc w:val="center"/>
                      </w:pPr>
                    </w:p>
                    <w:p w14:paraId="5DDD0C89" w14:textId="77777777" w:rsidR="00DA4EC3" w:rsidRDefault="00DA4EC3">
                      <w:pPr>
                        <w:jc w:val="center"/>
                      </w:pPr>
                    </w:p>
                    <w:p w14:paraId="0436D2F8" w14:textId="77777777" w:rsidR="00DA4EC3" w:rsidRDefault="00DA4EC3">
                      <w:pPr>
                        <w:jc w:val="center"/>
                      </w:pPr>
                    </w:p>
                    <w:p w14:paraId="4648167C" w14:textId="77777777" w:rsidR="00DA4EC3" w:rsidRDefault="00DA4EC3">
                      <w:pPr>
                        <w:jc w:val="center"/>
                      </w:pPr>
                    </w:p>
                    <w:p w14:paraId="56937B32" w14:textId="77777777" w:rsidR="00DA4EC3" w:rsidRDefault="00DA4EC3">
                      <w:pPr>
                        <w:jc w:val="center"/>
                      </w:pPr>
                    </w:p>
                    <w:p w14:paraId="72EA196F" w14:textId="77777777" w:rsidR="00DA4EC3" w:rsidRDefault="00DA4EC3">
                      <w:pPr>
                        <w:jc w:val="center"/>
                      </w:pPr>
                    </w:p>
                    <w:p w14:paraId="19DEA339" w14:textId="77777777" w:rsidR="00DA4EC3" w:rsidRDefault="00DA4EC3">
                      <w:pPr>
                        <w:jc w:val="center"/>
                      </w:pPr>
                    </w:p>
                    <w:p w14:paraId="0D288AC4" w14:textId="77777777" w:rsidR="00DA4EC3" w:rsidRDefault="00DA4EC3">
                      <w:pPr>
                        <w:jc w:val="center"/>
                      </w:pPr>
                    </w:p>
                    <w:p w14:paraId="67603880" w14:textId="77777777" w:rsidR="00DA4EC3" w:rsidRDefault="00DA4EC3">
                      <w:pPr>
                        <w:jc w:val="center"/>
                      </w:pPr>
                    </w:p>
                    <w:p w14:paraId="49DC3A92" w14:textId="77777777" w:rsidR="00DA4EC3" w:rsidRDefault="00DA4EC3">
                      <w:pPr>
                        <w:jc w:val="center"/>
                      </w:pPr>
                    </w:p>
                    <w:p w14:paraId="7A8DD51D" w14:textId="77777777" w:rsidR="00DA4EC3" w:rsidRDefault="00DA4EC3">
                      <w:pPr>
                        <w:jc w:val="center"/>
                      </w:pPr>
                    </w:p>
                    <w:p w14:paraId="2E35A4C2" w14:textId="77777777" w:rsidR="00DA4EC3" w:rsidRDefault="00DA4EC3">
                      <w:pPr>
                        <w:jc w:val="center"/>
                      </w:pPr>
                    </w:p>
                    <w:p w14:paraId="5AFE7D9E" w14:textId="77777777" w:rsidR="00DA4EC3" w:rsidRDefault="00DA4EC3">
                      <w:pPr>
                        <w:jc w:val="center"/>
                      </w:pPr>
                    </w:p>
                    <w:p w14:paraId="7025F9C0" w14:textId="77777777" w:rsidR="00DA4EC3" w:rsidRDefault="00DA4EC3">
                      <w:pPr>
                        <w:jc w:val="center"/>
                      </w:pPr>
                    </w:p>
                    <w:p w14:paraId="7BEB3567" w14:textId="77777777" w:rsidR="00DA4EC3" w:rsidRDefault="00DA4EC3">
                      <w:pPr>
                        <w:jc w:val="center"/>
                      </w:pPr>
                    </w:p>
                    <w:p w14:paraId="096CBDF6" w14:textId="77777777" w:rsidR="00DA4EC3" w:rsidRDefault="00DA4EC3">
                      <w:pPr>
                        <w:jc w:val="center"/>
                      </w:pPr>
                    </w:p>
                    <w:p w14:paraId="2BC03E7D" w14:textId="77777777" w:rsidR="00DA4EC3" w:rsidRDefault="00DA4EC3">
                      <w:pPr>
                        <w:jc w:val="center"/>
                      </w:pPr>
                    </w:p>
                    <w:p w14:paraId="092A1D20" w14:textId="77777777" w:rsidR="00DA4EC3" w:rsidRDefault="00DA4EC3">
                      <w:pPr>
                        <w:jc w:val="center"/>
                      </w:pPr>
                    </w:p>
                    <w:p w14:paraId="2FAC14B1" w14:textId="77777777" w:rsidR="00DA4EC3" w:rsidRDefault="00DA4EC3">
                      <w:pPr>
                        <w:jc w:val="center"/>
                      </w:pPr>
                    </w:p>
                    <w:p w14:paraId="77A28963" w14:textId="77777777" w:rsidR="00DA4EC3" w:rsidRDefault="00DA4EC3">
                      <w:pPr>
                        <w:jc w:val="center"/>
                      </w:pPr>
                    </w:p>
                    <w:p w14:paraId="317D98EC" w14:textId="77777777" w:rsidR="00DA4EC3" w:rsidRDefault="00DA4EC3">
                      <w:pPr>
                        <w:jc w:val="center"/>
                      </w:pPr>
                    </w:p>
                    <w:p w14:paraId="3A605640" w14:textId="77777777" w:rsidR="00DA4EC3" w:rsidRDefault="00DA4EC3">
                      <w:pPr>
                        <w:jc w:val="center"/>
                      </w:pPr>
                    </w:p>
                    <w:p w14:paraId="62A0DF3F" w14:textId="77777777" w:rsidR="00DA4EC3" w:rsidRDefault="00DA4EC3">
                      <w:pPr>
                        <w:jc w:val="center"/>
                      </w:pPr>
                    </w:p>
                    <w:p w14:paraId="6F0C6FFC" w14:textId="77777777" w:rsidR="00DA4EC3" w:rsidRDefault="00DA4EC3">
                      <w:pPr>
                        <w:jc w:val="center"/>
                      </w:pPr>
                    </w:p>
                    <w:p w14:paraId="4B310690" w14:textId="77777777" w:rsidR="00DA4EC3" w:rsidRDefault="00DA4EC3">
                      <w:pPr>
                        <w:jc w:val="center"/>
                      </w:pPr>
                    </w:p>
                    <w:p w14:paraId="50A15CEF" w14:textId="77777777" w:rsidR="00DA4EC3" w:rsidRDefault="00DA4EC3">
                      <w:pPr>
                        <w:jc w:val="center"/>
                      </w:pPr>
                    </w:p>
                    <w:p w14:paraId="59772FFD" w14:textId="77777777" w:rsidR="00DA4EC3" w:rsidRDefault="00DA4EC3">
                      <w:pPr>
                        <w:jc w:val="center"/>
                      </w:pPr>
                    </w:p>
                    <w:p w14:paraId="519B86DC" w14:textId="77777777" w:rsidR="00DA4EC3" w:rsidRDefault="00DA4EC3" w:rsidP="00367267">
                      <w:pPr>
                        <w:jc w:val="both"/>
                        <w:rPr>
                          <w:sz w:val="24"/>
                          <w:szCs w:val="24"/>
                          <w:lang w:val="fr-ML"/>
                        </w:rPr>
                      </w:pPr>
                    </w:p>
                    <w:p w14:paraId="5691878D" w14:textId="77777777" w:rsidR="00DA4EC3" w:rsidRPr="00B74915" w:rsidRDefault="00DA4EC3" w:rsidP="007D5925">
                      <w:pPr>
                        <w:jc w:val="both"/>
                        <w:rPr>
                          <w:b/>
                          <w:noProof/>
                          <w:color w:val="000000"/>
                          <w:lang w:eastAsia="en-GB"/>
                        </w:rPr>
                      </w:pPr>
                      <w:r w:rsidRPr="00B74915">
                        <w:rPr>
                          <w:lang w:val="fr-ML"/>
                        </w:rPr>
                        <w:t xml:space="preserve">Cofinancé par l’Union européenne et l’USAID             </w:t>
                      </w:r>
                      <w:r>
                        <w:rPr>
                          <w:lang w:val="fr-ML"/>
                        </w:rPr>
                        <w:t xml:space="preserve">        Elaboré en collaboration </w:t>
                      </w:r>
                      <w:r w:rsidRPr="00B74915">
                        <w:rPr>
                          <w:lang w:val="fr-ML"/>
                        </w:rPr>
                        <w:t>avec</w:t>
                      </w:r>
                      <w:r w:rsidRPr="00B74915">
                        <w:t xml:space="preserve"> HFG</w:t>
                      </w:r>
                      <w:r w:rsidRPr="00B74915">
                        <w:rPr>
                          <w:lang w:val="fr-ML"/>
                        </w:rPr>
                        <w:t xml:space="preserve"> et PASA</w:t>
                      </w:r>
                    </w:p>
                    <w:p w14:paraId="6F489034" w14:textId="77777777" w:rsidR="00DA4EC3" w:rsidRDefault="00DA4EC3" w:rsidP="00367267">
                      <w:pPr>
                        <w:jc w:val="center"/>
                        <w:rPr>
                          <w:b/>
                          <w:color w:val="000000"/>
                          <w:sz w:val="32"/>
                          <w:szCs w:val="32"/>
                        </w:rPr>
                      </w:pPr>
                    </w:p>
                    <w:p w14:paraId="6A96130D" w14:textId="3C72B1B8" w:rsidR="00DA4EC3" w:rsidRPr="006E5C78" w:rsidRDefault="00DA4EC3" w:rsidP="00367267">
                      <w:pPr>
                        <w:jc w:val="center"/>
                        <w:rPr>
                          <w:b/>
                          <w:color w:val="000000"/>
                          <w:sz w:val="32"/>
                          <w:szCs w:val="32"/>
                        </w:rPr>
                      </w:pPr>
                      <w:r>
                        <w:rPr>
                          <w:b/>
                          <w:color w:val="000000"/>
                          <w:sz w:val="32"/>
                          <w:szCs w:val="32"/>
                        </w:rPr>
                        <w:t>AOÛT 2018</w:t>
                      </w:r>
                    </w:p>
                    <w:p w14:paraId="4C78DDB8" w14:textId="77777777" w:rsidR="00DA4EC3" w:rsidRDefault="00DA4EC3">
                      <w:pPr>
                        <w:jc w:val="center"/>
                      </w:pPr>
                    </w:p>
                    <w:p w14:paraId="07311815" w14:textId="6BC72B34" w:rsidR="00DA4EC3" w:rsidRDefault="008018BB">
                      <w:pPr>
                        <w:jc w:val="center"/>
                      </w:pPr>
                      <w:r w:rsidRPr="008018BB">
                        <w:rPr>
                          <w:noProof/>
                          <w:lang w:eastAsia="fr-FR"/>
                        </w:rPr>
                        <w:drawing>
                          <wp:inline distT="0" distB="0" distL="0" distR="0" wp14:anchorId="45176750" wp14:editId="68A06171">
                            <wp:extent cx="3355340" cy="5010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340" cy="501015"/>
                                    </a:xfrm>
                                    <a:prstGeom prst="rect">
                                      <a:avLst/>
                                    </a:prstGeom>
                                    <a:noFill/>
                                    <a:ln>
                                      <a:noFill/>
                                    </a:ln>
                                  </pic:spPr>
                                </pic:pic>
                              </a:graphicData>
                            </a:graphic>
                          </wp:inline>
                        </w:drawing>
                      </w:r>
                      <w:bookmarkStart w:id="3" w:name="_GoBack"/>
                      <w:bookmarkEnd w:id="3"/>
                    </w:p>
                  </w:txbxContent>
                </v:textbox>
              </v:shape>
            </w:pict>
          </mc:Fallback>
        </mc:AlternateContent>
      </w:r>
    </w:p>
    <w:bookmarkEnd w:id="0"/>
    <w:p w14:paraId="0F6CBDB3" w14:textId="1F17CC7C" w:rsidR="001D4D7B" w:rsidRPr="001547D3" w:rsidRDefault="000A0B20" w:rsidP="001D4D7B">
      <w:pPr>
        <w:jc w:val="both"/>
        <w:rPr>
          <w:rFonts w:cstheme="minorHAnsi"/>
          <w:sz w:val="24"/>
          <w:szCs w:val="24"/>
          <w:lang w:val="fr-ML"/>
        </w:rPr>
      </w:pPr>
      <w:r w:rsidRPr="001547D3">
        <w:rPr>
          <w:rFonts w:cstheme="minorHAnsi"/>
          <w:noProof/>
          <w:sz w:val="24"/>
          <w:szCs w:val="24"/>
          <w:lang w:eastAsia="fr-FR"/>
        </w:rPr>
        <mc:AlternateContent>
          <mc:Choice Requires="wps">
            <w:drawing>
              <wp:anchor distT="0" distB="0" distL="114300" distR="114300" simplePos="0" relativeHeight="252382208" behindDoc="0" locked="0" layoutInCell="1" allowOverlap="1" wp14:anchorId="5593C6A3" wp14:editId="0AB2BFB0">
                <wp:simplePos x="0" y="0"/>
                <wp:positionH relativeFrom="column">
                  <wp:posOffset>1622425</wp:posOffset>
                </wp:positionH>
                <wp:positionV relativeFrom="paragraph">
                  <wp:posOffset>-487680</wp:posOffset>
                </wp:positionV>
                <wp:extent cx="2793365" cy="2187575"/>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2187575"/>
                        </a:xfrm>
                        <a:prstGeom prst="rect">
                          <a:avLst/>
                        </a:prstGeom>
                        <a:noFill/>
                        <a:ln w="6350">
                          <a:noFill/>
                        </a:ln>
                        <a:effectLst/>
                      </wps:spPr>
                      <wps:txbx>
                        <w:txbxContent>
                          <w:p w14:paraId="3219736E" w14:textId="77777777" w:rsidR="00DA4EC3" w:rsidRPr="00A201DA" w:rsidRDefault="00DA4EC3" w:rsidP="000A0B20">
                            <w:pPr>
                              <w:spacing w:line="280" w:lineRule="atLeast"/>
                              <w:jc w:val="center"/>
                              <w:rPr>
                                <w:rFonts w:ascii="Arial" w:hAnsi="Arial"/>
                                <w:b/>
                                <w:sz w:val="32"/>
                                <w:szCs w:val="32"/>
                                <w:lang w:eastAsia="nl-NL"/>
                              </w:rPr>
                            </w:pPr>
                            <w:r w:rsidRPr="00A201DA">
                              <w:rPr>
                                <w:b/>
                                <w:sz w:val="32"/>
                                <w:szCs w:val="32"/>
                                <w:lang w:eastAsia="nl-NL"/>
                              </w:rPr>
                              <w:t>REPUBLIQUE DE GUINEE</w:t>
                            </w:r>
                          </w:p>
                          <w:p w14:paraId="156E0C05" w14:textId="77777777" w:rsidR="00DA4EC3" w:rsidRPr="00A201DA" w:rsidRDefault="00DA4EC3" w:rsidP="000A0B20">
                            <w:pPr>
                              <w:spacing w:line="280" w:lineRule="atLeast"/>
                              <w:jc w:val="center"/>
                              <w:rPr>
                                <w:rFonts w:ascii="Arial" w:hAnsi="Arial"/>
                                <w:b/>
                                <w:sz w:val="52"/>
                                <w:szCs w:val="24"/>
                                <w:lang w:eastAsia="nl-NL"/>
                              </w:rPr>
                            </w:pPr>
                            <w:r w:rsidRPr="00A201DA">
                              <w:rPr>
                                <w:b/>
                                <w:i/>
                                <w:sz w:val="18"/>
                                <w:szCs w:val="24"/>
                                <w:lang w:eastAsia="nl-NL"/>
                              </w:rPr>
                              <w:t>Travail – Justice – Solidarité</w:t>
                            </w:r>
                          </w:p>
                          <w:p w14:paraId="39CFD31D" w14:textId="77777777" w:rsidR="00DA4EC3" w:rsidRPr="00A201DA" w:rsidRDefault="00DA4EC3" w:rsidP="000A0B20">
                            <w:pPr>
                              <w:jc w:val="center"/>
                              <w:rPr>
                                <w:noProof/>
                              </w:rPr>
                            </w:pPr>
                            <w:r>
                              <w:rPr>
                                <w:noProof/>
                                <w:lang w:eastAsia="fr-FR"/>
                              </w:rPr>
                              <w:drawing>
                                <wp:inline distT="0" distB="0" distL="0" distR="0" wp14:anchorId="3E04C62F" wp14:editId="5833DA68">
                                  <wp:extent cx="1133475" cy="1171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171575"/>
                                          </a:xfrm>
                                          <a:prstGeom prst="rect">
                                            <a:avLst/>
                                          </a:prstGeom>
                                          <a:noFill/>
                                          <a:ln>
                                            <a:noFill/>
                                          </a:ln>
                                        </pic:spPr>
                                      </pic:pic>
                                    </a:graphicData>
                                  </a:graphic>
                                </wp:inline>
                              </w:drawing>
                            </w:r>
                          </w:p>
                          <w:p w14:paraId="74E2DB52" w14:textId="77777777" w:rsidR="00DA4EC3" w:rsidRPr="00084688" w:rsidRDefault="00DA4EC3" w:rsidP="000A0B20">
                            <w:pPr>
                              <w:tabs>
                                <w:tab w:val="left" w:pos="1965"/>
                              </w:tabs>
                              <w:spacing w:line="280" w:lineRule="atLeast"/>
                              <w:jc w:val="center"/>
                              <w:rPr>
                                <w:b/>
                                <w:sz w:val="28"/>
                                <w:szCs w:val="28"/>
                                <w:lang w:eastAsia="nl-NL"/>
                              </w:rPr>
                            </w:pPr>
                            <w:r w:rsidRPr="00A201DA">
                              <w:rPr>
                                <w:b/>
                                <w:sz w:val="28"/>
                                <w:szCs w:val="28"/>
                                <w:lang w:eastAsia="nl-NL"/>
                              </w:rPr>
                              <w:t>MINISTERE DE LA SANTE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93C6A3" id="Text Box 2" o:spid="_x0000_s1028" type="#_x0000_t202" style="position:absolute;left:0;text-align:left;margin-left:127.75pt;margin-top:-38.4pt;width:219.95pt;height:172.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" filled="f" stroked="f" strokeweight=".5pt">
                <v:path arrowok="t"/>
                <v:textbox style="mso-fit-shape-to-text:t">
                  <w:txbxContent>
                    <w:p w14:paraId="3219736E" w14:textId="77777777" w:rsidR="00DA4EC3" w:rsidRPr="00A201DA" w:rsidRDefault="00DA4EC3" w:rsidP="000A0B20">
                      <w:pPr>
                        <w:spacing w:line="280" w:lineRule="atLeast"/>
                        <w:jc w:val="center"/>
                        <w:rPr>
                          <w:rFonts w:ascii="Arial" w:hAnsi="Arial"/>
                          <w:b/>
                          <w:sz w:val="32"/>
                          <w:szCs w:val="32"/>
                          <w:lang w:eastAsia="nl-NL"/>
                        </w:rPr>
                      </w:pPr>
                      <w:r w:rsidRPr="00A201DA">
                        <w:rPr>
                          <w:b/>
                          <w:sz w:val="32"/>
                          <w:szCs w:val="32"/>
                          <w:lang w:eastAsia="nl-NL"/>
                        </w:rPr>
                        <w:t>REPUBLIQUE DE GUINEE</w:t>
                      </w:r>
                    </w:p>
                    <w:p w14:paraId="156E0C05" w14:textId="77777777" w:rsidR="00DA4EC3" w:rsidRPr="00A201DA" w:rsidRDefault="00DA4EC3" w:rsidP="000A0B20">
                      <w:pPr>
                        <w:spacing w:line="280" w:lineRule="atLeast"/>
                        <w:jc w:val="center"/>
                        <w:rPr>
                          <w:rFonts w:ascii="Arial" w:hAnsi="Arial"/>
                          <w:b/>
                          <w:sz w:val="52"/>
                          <w:szCs w:val="24"/>
                          <w:lang w:eastAsia="nl-NL"/>
                        </w:rPr>
                      </w:pPr>
                      <w:r w:rsidRPr="00A201DA">
                        <w:rPr>
                          <w:b/>
                          <w:i/>
                          <w:sz w:val="18"/>
                          <w:szCs w:val="24"/>
                          <w:lang w:eastAsia="nl-NL"/>
                        </w:rPr>
                        <w:t>Travail – Justice – Solidarité</w:t>
                      </w:r>
                    </w:p>
                    <w:p w14:paraId="39CFD31D" w14:textId="77777777" w:rsidR="00DA4EC3" w:rsidRPr="00A201DA" w:rsidRDefault="00DA4EC3" w:rsidP="000A0B20">
                      <w:pPr>
                        <w:jc w:val="center"/>
                        <w:rPr>
                          <w:noProof/>
                        </w:rPr>
                      </w:pPr>
                      <w:r>
                        <w:rPr>
                          <w:noProof/>
                          <w:lang w:eastAsia="fr-FR"/>
                        </w:rPr>
                        <w:drawing>
                          <wp:inline distT="0" distB="0" distL="0" distR="0" wp14:anchorId="3E04C62F" wp14:editId="5833DA68">
                            <wp:extent cx="1133475" cy="1171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171575"/>
                                    </a:xfrm>
                                    <a:prstGeom prst="rect">
                                      <a:avLst/>
                                    </a:prstGeom>
                                    <a:noFill/>
                                    <a:ln>
                                      <a:noFill/>
                                    </a:ln>
                                  </pic:spPr>
                                </pic:pic>
                              </a:graphicData>
                            </a:graphic>
                          </wp:inline>
                        </w:drawing>
                      </w:r>
                    </w:p>
                    <w:p w14:paraId="74E2DB52" w14:textId="77777777" w:rsidR="00DA4EC3" w:rsidRPr="00084688" w:rsidRDefault="00DA4EC3" w:rsidP="000A0B20">
                      <w:pPr>
                        <w:tabs>
                          <w:tab w:val="left" w:pos="1965"/>
                        </w:tabs>
                        <w:spacing w:line="280" w:lineRule="atLeast"/>
                        <w:jc w:val="center"/>
                        <w:rPr>
                          <w:b/>
                          <w:sz w:val="28"/>
                          <w:szCs w:val="28"/>
                          <w:lang w:eastAsia="nl-NL"/>
                        </w:rPr>
                      </w:pPr>
                      <w:r w:rsidRPr="00A201DA">
                        <w:rPr>
                          <w:b/>
                          <w:sz w:val="28"/>
                          <w:szCs w:val="28"/>
                          <w:lang w:eastAsia="nl-NL"/>
                        </w:rPr>
                        <w:t>MINISTERE DE LA SANTE</w:t>
                      </w:r>
                    </w:p>
                  </w:txbxContent>
                </v:textbox>
                <w10:wrap type="square"/>
              </v:shape>
            </w:pict>
          </mc:Fallback>
        </mc:AlternateContent>
      </w:r>
    </w:p>
    <w:p w14:paraId="59B624C9" w14:textId="08526005" w:rsidR="001D4D7B" w:rsidRPr="001547D3" w:rsidRDefault="001D4D7B" w:rsidP="001D4D7B">
      <w:pPr>
        <w:jc w:val="both"/>
        <w:rPr>
          <w:rFonts w:cstheme="minorHAnsi"/>
          <w:sz w:val="24"/>
          <w:szCs w:val="24"/>
          <w:lang w:val="fr-ML"/>
        </w:rPr>
      </w:pPr>
    </w:p>
    <w:p w14:paraId="23DBEFCC" w14:textId="77777777" w:rsidR="001D4D7B" w:rsidRPr="001547D3" w:rsidRDefault="001D4D7B" w:rsidP="001D4D7B">
      <w:pPr>
        <w:jc w:val="both"/>
        <w:rPr>
          <w:rFonts w:cstheme="minorHAnsi"/>
          <w:sz w:val="24"/>
          <w:szCs w:val="24"/>
          <w:lang w:val="fr-ML"/>
        </w:rPr>
      </w:pPr>
    </w:p>
    <w:p w14:paraId="478B2420" w14:textId="77777777" w:rsidR="001D4D7B" w:rsidRPr="001547D3" w:rsidRDefault="001D4D7B" w:rsidP="001D4D7B">
      <w:pPr>
        <w:jc w:val="both"/>
        <w:rPr>
          <w:rFonts w:cstheme="minorHAnsi"/>
          <w:sz w:val="24"/>
          <w:szCs w:val="24"/>
          <w:lang w:val="fr-ML"/>
        </w:rPr>
      </w:pPr>
    </w:p>
    <w:p w14:paraId="3FF5B040" w14:textId="77777777" w:rsidR="001D4D7B" w:rsidRPr="001547D3" w:rsidRDefault="001D4D7B" w:rsidP="001D4D7B">
      <w:pPr>
        <w:jc w:val="both"/>
        <w:rPr>
          <w:rFonts w:cstheme="minorHAnsi"/>
          <w:sz w:val="24"/>
          <w:szCs w:val="24"/>
          <w:lang w:val="fr-ML"/>
        </w:rPr>
      </w:pPr>
    </w:p>
    <w:p w14:paraId="4F774BCF" w14:textId="2D31A14E" w:rsidR="001D4D7B" w:rsidRPr="001547D3" w:rsidRDefault="001D4D7B" w:rsidP="001D4D7B">
      <w:pPr>
        <w:jc w:val="both"/>
        <w:rPr>
          <w:rFonts w:cstheme="minorHAnsi"/>
          <w:sz w:val="24"/>
          <w:szCs w:val="24"/>
          <w:lang w:val="fr-ML"/>
        </w:rPr>
      </w:pPr>
    </w:p>
    <w:p w14:paraId="2EA425C2" w14:textId="77777777" w:rsidR="001D4D7B" w:rsidRPr="001547D3" w:rsidRDefault="001D4D7B" w:rsidP="001D4D7B">
      <w:pPr>
        <w:jc w:val="both"/>
        <w:rPr>
          <w:rFonts w:cstheme="minorHAnsi"/>
          <w:sz w:val="24"/>
          <w:szCs w:val="24"/>
          <w:lang w:val="fr-ML"/>
        </w:rPr>
      </w:pPr>
    </w:p>
    <w:p w14:paraId="6A4949FB" w14:textId="77777777" w:rsidR="001D4D7B" w:rsidRPr="001547D3" w:rsidRDefault="001D4D7B" w:rsidP="001D4D7B">
      <w:pPr>
        <w:jc w:val="both"/>
        <w:rPr>
          <w:rFonts w:cstheme="minorHAnsi"/>
          <w:sz w:val="24"/>
          <w:szCs w:val="24"/>
          <w:lang w:val="fr-ML"/>
        </w:rPr>
      </w:pPr>
    </w:p>
    <w:p w14:paraId="31748DE4" w14:textId="13FEA8BD" w:rsidR="001D4D7B" w:rsidRPr="001547D3" w:rsidRDefault="000A0B20" w:rsidP="000A0B20">
      <w:pPr>
        <w:tabs>
          <w:tab w:val="left" w:pos="3150"/>
        </w:tabs>
        <w:jc w:val="both"/>
        <w:rPr>
          <w:rFonts w:cstheme="minorHAnsi"/>
          <w:lang w:val="fr-ML"/>
        </w:rPr>
      </w:pPr>
      <w:r w:rsidRPr="001547D3">
        <w:rPr>
          <w:rFonts w:cstheme="minorHAnsi"/>
          <w:sz w:val="24"/>
          <w:szCs w:val="24"/>
          <w:lang w:val="fr-ML"/>
        </w:rPr>
        <w:tab/>
      </w:r>
    </w:p>
    <w:p w14:paraId="5F743486" w14:textId="0F8C8CF3" w:rsidR="001D4D7B" w:rsidRPr="001547D3" w:rsidRDefault="001D4D7B" w:rsidP="001D4D7B">
      <w:pPr>
        <w:jc w:val="both"/>
        <w:rPr>
          <w:rFonts w:cstheme="minorHAnsi"/>
          <w:sz w:val="24"/>
          <w:szCs w:val="24"/>
          <w:lang w:val="fr-ML"/>
        </w:rPr>
      </w:pPr>
    </w:p>
    <w:p w14:paraId="080FEA93" w14:textId="1E07F5B6" w:rsidR="001D4D7B" w:rsidRPr="001547D3" w:rsidRDefault="000A0B20" w:rsidP="001D4D7B">
      <w:pPr>
        <w:rPr>
          <w:rFonts w:cstheme="minorHAnsi"/>
        </w:rPr>
      </w:pPr>
      <w:r w:rsidRPr="001547D3">
        <w:rPr>
          <w:rFonts w:cstheme="minorHAnsi"/>
          <w:noProof/>
          <w:sz w:val="24"/>
          <w:szCs w:val="24"/>
          <w:lang w:eastAsia="fr-FR"/>
        </w:rPr>
        <mc:AlternateContent>
          <mc:Choice Requires="wps">
            <w:drawing>
              <wp:anchor distT="0" distB="0" distL="114300" distR="114300" simplePos="0" relativeHeight="252355584" behindDoc="0" locked="0" layoutInCell="1" allowOverlap="1" wp14:anchorId="6D43A36D" wp14:editId="3E23433B">
                <wp:simplePos x="0" y="0"/>
                <wp:positionH relativeFrom="margin">
                  <wp:posOffset>80645</wp:posOffset>
                </wp:positionH>
                <wp:positionV relativeFrom="paragraph">
                  <wp:posOffset>2573655</wp:posOffset>
                </wp:positionV>
                <wp:extent cx="5767705" cy="1704975"/>
                <wp:effectExtent l="0" t="0" r="23495" b="28575"/>
                <wp:wrapNone/>
                <wp:docPr id="515" name="Rectangle : coins arrondis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705" cy="1704975"/>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019E6" w14:textId="77777777" w:rsidR="00DA4EC3" w:rsidRPr="001A7B9E" w:rsidRDefault="00DA4EC3" w:rsidP="001A7B9E">
                            <w:pPr>
                              <w:shd w:val="clear" w:color="auto" w:fill="4F81BD" w:themeFill="accent1"/>
                              <w:spacing w:line="259" w:lineRule="auto"/>
                              <w:jc w:val="center"/>
                              <w:rPr>
                                <w:b/>
                                <w:color w:val="FFFFFF" w:themeColor="background1"/>
                                <w:sz w:val="56"/>
                              </w:rPr>
                            </w:pPr>
                            <w:r w:rsidRPr="001A7B9E">
                              <w:rPr>
                                <w:b/>
                                <w:color w:val="FFFFFF" w:themeColor="background1"/>
                                <w:sz w:val="56"/>
                              </w:rPr>
                              <w:t xml:space="preserve">TOME 1 </w:t>
                            </w:r>
                          </w:p>
                          <w:p w14:paraId="59DE4F64" w14:textId="53C1578C" w:rsidR="00DA4EC3" w:rsidRPr="001A7B9E" w:rsidRDefault="00DA4EC3" w:rsidP="001A7B9E">
                            <w:pPr>
                              <w:shd w:val="clear" w:color="auto" w:fill="4F81BD" w:themeFill="accent1"/>
                              <w:spacing w:line="259" w:lineRule="auto"/>
                              <w:jc w:val="center"/>
                              <w:rPr>
                                <w:b/>
                                <w:color w:val="FFFFFF" w:themeColor="background1"/>
                                <w:sz w:val="56"/>
                              </w:rPr>
                            </w:pPr>
                            <w:r w:rsidRPr="001A7B9E">
                              <w:rPr>
                                <w:b/>
                                <w:color w:val="FFFFFF" w:themeColor="background1"/>
                                <w:sz w:val="56"/>
                              </w:rPr>
                              <w:t xml:space="preserve">PRÉSENTATION, GOUVERNANCE ET ASPECTS INSTITUTIONNELS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D43A36D" id="Rectangle : coins arrondis 515" o:spid="_x0000_s1029" style="position:absolute;margin-left:6.35pt;margin-top:202.65pt;width:454.15pt;height:134.2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" fillcolor="#4f81bd [3204]" strokecolor="#4f81bd [3204]" strokeweight="2pt">
                <v:path arrowok="t"/>
                <v:textbox>
                  <w:txbxContent>
                    <w:p w14:paraId="17B019E6" w14:textId="77777777" w:rsidR="00DA4EC3" w:rsidRPr="001A7B9E" w:rsidRDefault="00DA4EC3" w:rsidP="001A7B9E">
                      <w:pPr>
                        <w:shd w:val="clear" w:color="auto" w:fill="4F81BD" w:themeFill="accent1"/>
                        <w:spacing w:line="259" w:lineRule="auto"/>
                        <w:jc w:val="center"/>
                        <w:rPr>
                          <w:b/>
                          <w:color w:val="FFFFFF" w:themeColor="background1"/>
                          <w:sz w:val="56"/>
                        </w:rPr>
                      </w:pPr>
                      <w:r w:rsidRPr="001A7B9E">
                        <w:rPr>
                          <w:b/>
                          <w:color w:val="FFFFFF" w:themeColor="background1"/>
                          <w:sz w:val="56"/>
                        </w:rPr>
                        <w:t xml:space="preserve">TOME 1 </w:t>
                      </w:r>
                    </w:p>
                    <w:p w14:paraId="59DE4F64" w14:textId="53C1578C" w:rsidR="00DA4EC3" w:rsidRPr="001A7B9E" w:rsidRDefault="00DA4EC3" w:rsidP="001A7B9E">
                      <w:pPr>
                        <w:shd w:val="clear" w:color="auto" w:fill="4F81BD" w:themeFill="accent1"/>
                        <w:spacing w:line="259" w:lineRule="auto"/>
                        <w:jc w:val="center"/>
                        <w:rPr>
                          <w:b/>
                          <w:color w:val="FFFFFF" w:themeColor="background1"/>
                          <w:sz w:val="56"/>
                        </w:rPr>
                      </w:pPr>
                      <w:r w:rsidRPr="001A7B9E">
                        <w:rPr>
                          <w:b/>
                          <w:color w:val="FFFFFF" w:themeColor="background1"/>
                          <w:sz w:val="56"/>
                        </w:rPr>
                        <w:t xml:space="preserve">PRÉSENTATION, GOUVERNANCE ET ASPECTS INSTITUTIONNELS </w:t>
                      </w:r>
                    </w:p>
                  </w:txbxContent>
                </v:textbox>
                <w10:wrap anchorx="margin"/>
              </v:roundrect>
            </w:pict>
          </mc:Fallback>
        </mc:AlternateContent>
      </w:r>
      <w:r w:rsidRPr="001547D3">
        <w:rPr>
          <w:rFonts w:cstheme="minorHAnsi"/>
          <w:noProof/>
          <w:sz w:val="24"/>
          <w:szCs w:val="24"/>
          <w:lang w:eastAsia="fr-FR"/>
        </w:rPr>
        <mc:AlternateContent>
          <mc:Choice Requires="wps">
            <w:drawing>
              <wp:anchor distT="0" distB="0" distL="114300" distR="114300" simplePos="0" relativeHeight="252356608" behindDoc="0" locked="0" layoutInCell="1" allowOverlap="1" wp14:anchorId="37EF2AA4" wp14:editId="3D259577">
                <wp:simplePos x="0" y="0"/>
                <wp:positionH relativeFrom="margin">
                  <wp:posOffset>26035</wp:posOffset>
                </wp:positionH>
                <wp:positionV relativeFrom="paragraph">
                  <wp:posOffset>64135</wp:posOffset>
                </wp:positionV>
                <wp:extent cx="5767070" cy="1835150"/>
                <wp:effectExtent l="0" t="0" r="24130" b="12700"/>
                <wp:wrapNone/>
                <wp:docPr id="514" name="Rectangle : coins arrondis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183515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4731A3" w14:textId="0AE38B4E" w:rsidR="00DA4EC3" w:rsidRPr="00E03C4B" w:rsidRDefault="00DA4EC3" w:rsidP="001D4D7B">
                            <w:pPr>
                              <w:jc w:val="center"/>
                              <w:rPr>
                                <w:b/>
                                <w:sz w:val="48"/>
                              </w:rPr>
                            </w:pPr>
                            <w:r w:rsidRPr="00E03C4B">
                              <w:rPr>
                                <w:b/>
                                <w:sz w:val="48"/>
                              </w:rPr>
                              <w:t xml:space="preserve">MANUEL DE PROCÉDURES ADMINISTRATIVES, FINANCIÈRES, COMPTABLES ET OPÉRATIONNELLES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7EF2AA4" id="Rectangle : coins arrondis 514" o:spid="_x0000_s1030" style="position:absolute;margin-left:2.05pt;margin-top:5.05pt;width:454.1pt;height:144.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" fillcolor="#0070c0" strokecolor="#243f60 [1604]" strokeweight="2pt">
                <v:path arrowok="t"/>
                <v:textbox>
                  <w:txbxContent>
                    <w:p w14:paraId="084731A3" w14:textId="0AE38B4E" w:rsidR="00DA4EC3" w:rsidRPr="00E03C4B" w:rsidRDefault="00DA4EC3" w:rsidP="001D4D7B">
                      <w:pPr>
                        <w:jc w:val="center"/>
                        <w:rPr>
                          <w:b/>
                          <w:sz w:val="48"/>
                        </w:rPr>
                      </w:pPr>
                      <w:r w:rsidRPr="00E03C4B">
                        <w:rPr>
                          <w:b/>
                          <w:sz w:val="48"/>
                        </w:rPr>
                        <w:t xml:space="preserve">MANUEL DE PROCÉDURES ADMINISTRATIVES, FINANCIÈRES, COMPTABLES ET OPÉRATIONNELLES </w:t>
                      </w:r>
                    </w:p>
                  </w:txbxContent>
                </v:textbox>
                <w10:wrap anchorx="margin"/>
              </v:roundrect>
            </w:pict>
          </mc:Fallback>
        </mc:AlternateContent>
      </w:r>
    </w:p>
    <w:p w14:paraId="65A6C079" w14:textId="46C422D2" w:rsidR="001D4D7B" w:rsidRPr="001547D3" w:rsidRDefault="001A7B9E" w:rsidP="001A7B9E">
      <w:pPr>
        <w:tabs>
          <w:tab w:val="left" w:pos="6165"/>
        </w:tabs>
        <w:jc w:val="both"/>
        <w:rPr>
          <w:rFonts w:cstheme="minorHAnsi"/>
          <w:sz w:val="24"/>
          <w:szCs w:val="24"/>
          <w:lang w:val="fr-ML"/>
        </w:rPr>
      </w:pPr>
      <w:r w:rsidRPr="001547D3">
        <w:rPr>
          <w:rFonts w:cstheme="minorHAnsi"/>
          <w:sz w:val="24"/>
          <w:szCs w:val="24"/>
          <w:lang w:val="fr-ML"/>
        </w:rPr>
        <w:tab/>
      </w:r>
    </w:p>
    <w:p w14:paraId="4932CF34" w14:textId="77777777" w:rsidR="001D4D7B" w:rsidRPr="001547D3" w:rsidRDefault="001D4D7B" w:rsidP="001D4D7B">
      <w:pPr>
        <w:jc w:val="both"/>
        <w:rPr>
          <w:rFonts w:cstheme="minorHAnsi"/>
          <w:sz w:val="24"/>
          <w:szCs w:val="24"/>
          <w:lang w:val="fr-ML"/>
        </w:rPr>
      </w:pPr>
    </w:p>
    <w:p w14:paraId="3D43D149" w14:textId="2060091A" w:rsidR="001D4D7B" w:rsidRPr="001547D3" w:rsidRDefault="001D4D7B" w:rsidP="001D4D7B">
      <w:pPr>
        <w:ind w:left="720"/>
        <w:jc w:val="both"/>
        <w:rPr>
          <w:rFonts w:cstheme="minorHAnsi"/>
          <w:sz w:val="24"/>
          <w:szCs w:val="24"/>
          <w:lang w:val="fr-ML"/>
        </w:rPr>
      </w:pPr>
    </w:p>
    <w:p w14:paraId="6DC0BDBA" w14:textId="77777777" w:rsidR="001D4D7B" w:rsidRPr="001547D3" w:rsidRDefault="001D4D7B" w:rsidP="001D4D7B">
      <w:pPr>
        <w:tabs>
          <w:tab w:val="right" w:pos="9072"/>
        </w:tabs>
        <w:jc w:val="both"/>
        <w:rPr>
          <w:rFonts w:cstheme="minorHAnsi"/>
          <w:sz w:val="24"/>
          <w:szCs w:val="24"/>
          <w:lang w:val="fr-ML"/>
        </w:rPr>
      </w:pPr>
    </w:p>
    <w:p w14:paraId="163B6B1B" w14:textId="77777777" w:rsidR="001D4D7B" w:rsidRPr="001547D3" w:rsidRDefault="001D4D7B" w:rsidP="001D4D7B">
      <w:pPr>
        <w:tabs>
          <w:tab w:val="right" w:pos="9072"/>
        </w:tabs>
        <w:jc w:val="both"/>
        <w:rPr>
          <w:rFonts w:cstheme="minorHAnsi"/>
          <w:sz w:val="24"/>
          <w:szCs w:val="24"/>
          <w:lang w:val="fr-ML"/>
        </w:rPr>
      </w:pPr>
    </w:p>
    <w:p w14:paraId="008898E5" w14:textId="77777777" w:rsidR="001D4D7B" w:rsidRPr="001547D3" w:rsidRDefault="001D4D7B" w:rsidP="001D4D7B">
      <w:pPr>
        <w:tabs>
          <w:tab w:val="right" w:pos="9072"/>
        </w:tabs>
        <w:ind w:firstLine="708"/>
        <w:jc w:val="both"/>
        <w:rPr>
          <w:rFonts w:cstheme="minorHAnsi"/>
          <w:sz w:val="24"/>
          <w:szCs w:val="24"/>
          <w:lang w:val="fr-ML"/>
        </w:rPr>
      </w:pPr>
    </w:p>
    <w:p w14:paraId="501640E0" w14:textId="4BEBBCF4" w:rsidR="006E6392" w:rsidRPr="001547D3" w:rsidRDefault="002F3A63" w:rsidP="006E6392">
      <w:pPr>
        <w:jc w:val="both"/>
        <w:rPr>
          <w:rFonts w:cstheme="minorHAnsi"/>
        </w:rPr>
      </w:pPr>
      <w:r w:rsidRPr="001547D3">
        <w:rPr>
          <w:rFonts w:cstheme="minorHAnsi"/>
          <w:noProof/>
          <w:lang w:eastAsia="fr-FR"/>
        </w:rPr>
        <mc:AlternateContent>
          <mc:Choice Requires="wps">
            <w:drawing>
              <wp:anchor distT="0" distB="0" distL="114300" distR="114300" simplePos="0" relativeHeight="252395520" behindDoc="0" locked="0" layoutInCell="1" allowOverlap="1" wp14:anchorId="5A621282" wp14:editId="036105C7">
                <wp:simplePos x="0" y="0"/>
                <wp:positionH relativeFrom="column">
                  <wp:posOffset>3299965</wp:posOffset>
                </wp:positionH>
                <wp:positionV relativeFrom="paragraph">
                  <wp:posOffset>3191231</wp:posOffset>
                </wp:positionV>
                <wp:extent cx="2324100" cy="6286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324100" cy="628650"/>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56D714" w14:textId="0077992C" w:rsidR="00DA4EC3" w:rsidRDefault="00DA4EC3">
                            <w:r>
                              <w:rPr>
                                <w:b/>
                                <w:noProof/>
                                <w:color w:val="000000"/>
                                <w:sz w:val="32"/>
                                <w:lang w:eastAsia="fr-FR"/>
                              </w:rPr>
                              <w:drawing>
                                <wp:inline distT="0" distB="0" distL="0" distR="0" wp14:anchorId="5456EA2A" wp14:editId="256229DF">
                                  <wp:extent cx="1390650"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b/>
                                <w:noProof/>
                                <w:color w:val="000000"/>
                                <w:sz w:val="32"/>
                                <w:lang w:eastAsia="fr-FR"/>
                              </w:rPr>
                              <w:drawing>
                                <wp:inline distT="0" distB="0" distL="0" distR="0" wp14:anchorId="073BCDA8" wp14:editId="6CD25373">
                                  <wp:extent cx="4667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621282" id="Text Box 14" o:spid="_x0000_s1031" type="#_x0000_t202" style="position:absolute;left:0;text-align:left;margin-left:259.85pt;margin-top:251.3pt;width:183pt;height:49.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" fillcolor="#f2f2f2 [3052]" strokecolor="#f2f2f2 [3052]" strokeweight=".5pt">
                <v:textbox>
                  <w:txbxContent>
                    <w:p w14:paraId="1256D714" w14:textId="0077992C" w:rsidR="00DA4EC3" w:rsidRDefault="00DA4EC3">
                      <w:r>
                        <w:rPr>
                          <w:b/>
                          <w:noProof/>
                          <w:color w:val="000000"/>
                          <w:sz w:val="32"/>
                          <w:lang w:eastAsia="fr-FR"/>
                        </w:rPr>
                        <w:drawing>
                          <wp:inline distT="0" distB="0" distL="0" distR="0" wp14:anchorId="5456EA2A" wp14:editId="256229DF">
                            <wp:extent cx="1390650"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b/>
                          <w:noProof/>
                          <w:color w:val="000000"/>
                          <w:sz w:val="32"/>
                          <w:lang w:eastAsia="fr-FR"/>
                        </w:rPr>
                        <w:drawing>
                          <wp:inline distT="0" distB="0" distL="0" distR="0" wp14:anchorId="073BCDA8" wp14:editId="6CD25373">
                            <wp:extent cx="4667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504825"/>
                                    </a:xfrm>
                                    <a:prstGeom prst="rect">
                                      <a:avLst/>
                                    </a:prstGeom>
                                    <a:noFill/>
                                    <a:ln>
                                      <a:noFill/>
                                    </a:ln>
                                  </pic:spPr>
                                </pic:pic>
                              </a:graphicData>
                            </a:graphic>
                          </wp:inline>
                        </w:drawing>
                      </w:r>
                    </w:p>
                  </w:txbxContent>
                </v:textbox>
              </v:shape>
            </w:pict>
          </mc:Fallback>
        </mc:AlternateContent>
      </w:r>
      <w:r w:rsidRPr="001547D3">
        <w:rPr>
          <w:rFonts w:cstheme="minorHAnsi"/>
          <w:noProof/>
          <w:lang w:eastAsia="fr-FR"/>
        </w:rPr>
        <w:drawing>
          <wp:anchor distT="0" distB="0" distL="114300" distR="114300" simplePos="0" relativeHeight="252393472" behindDoc="1" locked="0" layoutInCell="1" allowOverlap="1" wp14:anchorId="719393B7" wp14:editId="0D17FAFE">
            <wp:simplePos x="0" y="0"/>
            <wp:positionH relativeFrom="column">
              <wp:posOffset>-311150</wp:posOffset>
            </wp:positionH>
            <wp:positionV relativeFrom="paragraph">
              <wp:posOffset>3136900</wp:posOffset>
            </wp:positionV>
            <wp:extent cx="1905000" cy="730250"/>
            <wp:effectExtent l="0" t="0" r="0" b="0"/>
            <wp:wrapThrough wrapText="bothSides">
              <wp:wrapPolygon edited="0">
                <wp:start x="3456" y="2817"/>
                <wp:lineTo x="2592" y="6198"/>
                <wp:lineTo x="1944" y="10143"/>
                <wp:lineTo x="2160" y="12960"/>
                <wp:lineTo x="3672" y="16341"/>
                <wp:lineTo x="3888" y="17468"/>
                <wp:lineTo x="5832" y="17468"/>
                <wp:lineTo x="19440" y="15777"/>
                <wp:lineTo x="19440" y="5071"/>
                <wp:lineTo x="6048" y="2817"/>
                <wp:lineTo x="3456" y="2817"/>
              </wp:wrapPolygon>
            </wp:wrapThrough>
            <wp:docPr id="13" name="Picture 13" descr="C:\Users\ButeraJ\AppData\Local\Microsoft\Windows\Temporary Internet Files\Content.Outlook\M3XIP070\Horizontal_RGB_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teraJ\AppData\Local\Microsoft\Windows\Temporary Internet Files\Content.Outlook\M3XIP070\Horizontal_RGB_29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7D3">
        <w:rPr>
          <w:rFonts w:cstheme="minorHAnsi"/>
          <w:noProof/>
          <w:lang w:eastAsia="fr-FR"/>
        </w:rPr>
        <w:drawing>
          <wp:anchor distT="0" distB="0" distL="114300" distR="114300" simplePos="0" relativeHeight="252394496" behindDoc="1" locked="0" layoutInCell="1" allowOverlap="1" wp14:anchorId="4596BA22" wp14:editId="2DBCB415">
            <wp:simplePos x="0" y="0"/>
            <wp:positionH relativeFrom="column">
              <wp:posOffset>1593850</wp:posOffset>
            </wp:positionH>
            <wp:positionV relativeFrom="paragraph">
              <wp:posOffset>3241127</wp:posOffset>
            </wp:positionV>
            <wp:extent cx="913130" cy="519430"/>
            <wp:effectExtent l="0" t="0" r="1270" b="0"/>
            <wp:wrapTight wrapText="bothSides">
              <wp:wrapPolygon edited="0">
                <wp:start x="0" y="0"/>
                <wp:lineTo x="0" y="20597"/>
                <wp:lineTo x="21179" y="20597"/>
                <wp:lineTo x="2117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313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D7B" w:rsidRPr="001547D3">
        <w:rPr>
          <w:rFonts w:cstheme="minorHAnsi"/>
          <w:sz w:val="24"/>
          <w:szCs w:val="24"/>
          <w:lang w:val="fr-ML"/>
        </w:rPr>
        <w:br w:type="page"/>
      </w:r>
    </w:p>
    <w:bookmarkEnd w:id="1"/>
    <w:p w14:paraId="0935D7EF" w14:textId="5F01170E" w:rsidR="00E429B5" w:rsidRPr="001547D3" w:rsidRDefault="00E429B5" w:rsidP="00AB47C1">
      <w:pPr>
        <w:tabs>
          <w:tab w:val="left" w:pos="3570"/>
        </w:tabs>
        <w:jc w:val="center"/>
        <w:rPr>
          <w:rFonts w:cstheme="minorHAnsi"/>
          <w:sz w:val="24"/>
          <w:lang w:val="fr-ML"/>
        </w:rPr>
      </w:pPr>
      <w:r w:rsidRPr="00894C22">
        <w:rPr>
          <w:rFonts w:cstheme="minorHAnsi"/>
          <w:b/>
          <w:sz w:val="24"/>
          <w:u w:val="single"/>
          <w:lang w:val="fr-ML"/>
        </w:rPr>
        <w:lastRenderedPageBreak/>
        <w:t>SOMMAIRE</w:t>
      </w:r>
    </w:p>
    <w:p w14:paraId="7CD04462" w14:textId="77777777" w:rsidR="00AB47C1" w:rsidRDefault="00DA4EC3">
      <w:pPr>
        <w:pStyle w:val="TOC1"/>
        <w:tabs>
          <w:tab w:val="right" w:leader="dot" w:pos="9060"/>
        </w:tabs>
        <w:rPr>
          <w:rFonts w:eastAsiaTheme="minorEastAsia" w:cstheme="minorBidi"/>
          <w:b w:val="0"/>
          <w:bCs w:val="0"/>
          <w:caps w:val="0"/>
          <w:noProof/>
          <w:u w:val="none"/>
          <w:lang w:eastAsia="fr-FR"/>
        </w:rPr>
      </w:pPr>
      <w:r>
        <w:rPr>
          <w:b w:val="0"/>
          <w:bCs w:val="0"/>
          <w:caps w:val="0"/>
          <w:sz w:val="20"/>
          <w:szCs w:val="20"/>
          <w:lang w:val="fr-ML"/>
        </w:rPr>
        <w:fldChar w:fldCharType="begin"/>
      </w:r>
      <w:r>
        <w:rPr>
          <w:b w:val="0"/>
          <w:bCs w:val="0"/>
          <w:caps w:val="0"/>
          <w:sz w:val="20"/>
          <w:szCs w:val="20"/>
          <w:lang w:val="fr-ML"/>
        </w:rPr>
        <w:instrText xml:space="preserve"> TOC \o "1-5" \h \z \u </w:instrText>
      </w:r>
      <w:r>
        <w:rPr>
          <w:b w:val="0"/>
          <w:bCs w:val="0"/>
          <w:caps w:val="0"/>
          <w:sz w:val="20"/>
          <w:szCs w:val="20"/>
          <w:lang w:val="fr-ML"/>
        </w:rPr>
        <w:fldChar w:fldCharType="separate"/>
      </w:r>
      <w:hyperlink w:anchor="_Toc521664158" w:history="1">
        <w:r w:rsidR="00AB47C1" w:rsidRPr="00DB07E7">
          <w:rPr>
            <w:rStyle w:val="Hyperlink"/>
            <w:noProof/>
            <w:lang w:val="fr-ML"/>
          </w:rPr>
          <w:t>GLOSSAIRE</w:t>
        </w:r>
        <w:r w:rsidR="00AB47C1">
          <w:rPr>
            <w:noProof/>
            <w:webHidden/>
          </w:rPr>
          <w:tab/>
        </w:r>
        <w:r w:rsidR="00AB47C1">
          <w:rPr>
            <w:noProof/>
            <w:webHidden/>
          </w:rPr>
          <w:fldChar w:fldCharType="begin"/>
        </w:r>
        <w:r w:rsidR="00AB47C1">
          <w:rPr>
            <w:noProof/>
            <w:webHidden/>
          </w:rPr>
          <w:instrText xml:space="preserve"> PAGEREF _Toc521664158 \h </w:instrText>
        </w:r>
        <w:r w:rsidR="00AB47C1">
          <w:rPr>
            <w:noProof/>
            <w:webHidden/>
          </w:rPr>
        </w:r>
        <w:r w:rsidR="00AB47C1">
          <w:rPr>
            <w:noProof/>
            <w:webHidden/>
          </w:rPr>
          <w:fldChar w:fldCharType="separate"/>
        </w:r>
        <w:r w:rsidR="00AB47C1">
          <w:rPr>
            <w:noProof/>
            <w:webHidden/>
          </w:rPr>
          <w:t>4</w:t>
        </w:r>
        <w:r w:rsidR="00AB47C1">
          <w:rPr>
            <w:noProof/>
            <w:webHidden/>
          </w:rPr>
          <w:fldChar w:fldCharType="end"/>
        </w:r>
      </w:hyperlink>
    </w:p>
    <w:p w14:paraId="5CDC702A" w14:textId="77777777" w:rsidR="00AB47C1" w:rsidRDefault="00357F81">
      <w:pPr>
        <w:pStyle w:val="TOC1"/>
        <w:tabs>
          <w:tab w:val="right" w:leader="dot" w:pos="9060"/>
        </w:tabs>
        <w:rPr>
          <w:rFonts w:eastAsiaTheme="minorEastAsia" w:cstheme="minorBidi"/>
          <w:b w:val="0"/>
          <w:bCs w:val="0"/>
          <w:caps w:val="0"/>
          <w:noProof/>
          <w:u w:val="none"/>
          <w:lang w:eastAsia="fr-FR"/>
        </w:rPr>
      </w:pPr>
      <w:hyperlink w:anchor="_Toc521664159" w:history="1">
        <w:r w:rsidR="00AB47C1" w:rsidRPr="00DB07E7">
          <w:rPr>
            <w:rStyle w:val="Hyperlink"/>
            <w:noProof/>
          </w:rPr>
          <w:t>LISTE DES ABRÉVIATIONS</w:t>
        </w:r>
        <w:r w:rsidR="00AB47C1">
          <w:rPr>
            <w:noProof/>
            <w:webHidden/>
          </w:rPr>
          <w:tab/>
        </w:r>
        <w:r w:rsidR="00AB47C1">
          <w:rPr>
            <w:noProof/>
            <w:webHidden/>
          </w:rPr>
          <w:fldChar w:fldCharType="begin"/>
        </w:r>
        <w:r w:rsidR="00AB47C1">
          <w:rPr>
            <w:noProof/>
            <w:webHidden/>
          </w:rPr>
          <w:instrText xml:space="preserve"> PAGEREF _Toc521664159 \h </w:instrText>
        </w:r>
        <w:r w:rsidR="00AB47C1">
          <w:rPr>
            <w:noProof/>
            <w:webHidden/>
          </w:rPr>
        </w:r>
        <w:r w:rsidR="00AB47C1">
          <w:rPr>
            <w:noProof/>
            <w:webHidden/>
          </w:rPr>
          <w:fldChar w:fldCharType="separate"/>
        </w:r>
        <w:r w:rsidR="00AB47C1">
          <w:rPr>
            <w:noProof/>
            <w:webHidden/>
          </w:rPr>
          <w:t>11</w:t>
        </w:r>
        <w:r w:rsidR="00AB47C1">
          <w:rPr>
            <w:noProof/>
            <w:webHidden/>
          </w:rPr>
          <w:fldChar w:fldCharType="end"/>
        </w:r>
      </w:hyperlink>
    </w:p>
    <w:p w14:paraId="0FC7F22C" w14:textId="77777777" w:rsidR="00AB47C1" w:rsidRDefault="00357F81">
      <w:pPr>
        <w:pStyle w:val="TOC1"/>
        <w:tabs>
          <w:tab w:val="right" w:leader="dot" w:pos="9060"/>
        </w:tabs>
        <w:rPr>
          <w:rFonts w:eastAsiaTheme="minorEastAsia" w:cstheme="minorBidi"/>
          <w:b w:val="0"/>
          <w:bCs w:val="0"/>
          <w:caps w:val="0"/>
          <w:noProof/>
          <w:u w:val="none"/>
          <w:lang w:eastAsia="fr-FR"/>
        </w:rPr>
      </w:pPr>
      <w:hyperlink w:anchor="_Toc521664160" w:history="1">
        <w:r w:rsidR="00AB47C1" w:rsidRPr="00DB07E7">
          <w:rPr>
            <w:rStyle w:val="Hyperlink"/>
            <w:noProof/>
          </w:rPr>
          <w:t>INTRODUCTION</w:t>
        </w:r>
        <w:r w:rsidR="00AB47C1">
          <w:rPr>
            <w:noProof/>
            <w:webHidden/>
          </w:rPr>
          <w:tab/>
        </w:r>
        <w:r w:rsidR="00AB47C1">
          <w:rPr>
            <w:noProof/>
            <w:webHidden/>
          </w:rPr>
          <w:fldChar w:fldCharType="begin"/>
        </w:r>
        <w:r w:rsidR="00AB47C1">
          <w:rPr>
            <w:noProof/>
            <w:webHidden/>
          </w:rPr>
          <w:instrText xml:space="preserve"> PAGEREF _Toc521664160 \h </w:instrText>
        </w:r>
        <w:r w:rsidR="00AB47C1">
          <w:rPr>
            <w:noProof/>
            <w:webHidden/>
          </w:rPr>
        </w:r>
        <w:r w:rsidR="00AB47C1">
          <w:rPr>
            <w:noProof/>
            <w:webHidden/>
          </w:rPr>
          <w:fldChar w:fldCharType="separate"/>
        </w:r>
        <w:r w:rsidR="00AB47C1">
          <w:rPr>
            <w:noProof/>
            <w:webHidden/>
          </w:rPr>
          <w:t>12</w:t>
        </w:r>
        <w:r w:rsidR="00AB47C1">
          <w:rPr>
            <w:noProof/>
            <w:webHidden/>
          </w:rPr>
          <w:fldChar w:fldCharType="end"/>
        </w:r>
      </w:hyperlink>
    </w:p>
    <w:p w14:paraId="04A23F94" w14:textId="77777777" w:rsidR="00AB47C1" w:rsidRDefault="00357F81">
      <w:pPr>
        <w:pStyle w:val="TOC1"/>
        <w:tabs>
          <w:tab w:val="right" w:leader="dot" w:pos="9060"/>
        </w:tabs>
        <w:rPr>
          <w:rFonts w:eastAsiaTheme="minorEastAsia" w:cstheme="minorBidi"/>
          <w:b w:val="0"/>
          <w:bCs w:val="0"/>
          <w:caps w:val="0"/>
          <w:noProof/>
          <w:u w:val="none"/>
          <w:lang w:eastAsia="fr-FR"/>
        </w:rPr>
      </w:pPr>
      <w:hyperlink w:anchor="_Toc521664161" w:history="1">
        <w:r w:rsidR="00AB47C1" w:rsidRPr="00DB07E7">
          <w:rPr>
            <w:rStyle w:val="Hyperlink"/>
            <w:noProof/>
          </w:rPr>
          <w:t>1.1 – PRÉSENTATION DU MANUEL</w:t>
        </w:r>
        <w:r w:rsidR="00AB47C1">
          <w:rPr>
            <w:noProof/>
            <w:webHidden/>
          </w:rPr>
          <w:tab/>
        </w:r>
        <w:r w:rsidR="00AB47C1">
          <w:rPr>
            <w:noProof/>
            <w:webHidden/>
          </w:rPr>
          <w:fldChar w:fldCharType="begin"/>
        </w:r>
        <w:r w:rsidR="00AB47C1">
          <w:rPr>
            <w:noProof/>
            <w:webHidden/>
          </w:rPr>
          <w:instrText xml:space="preserve"> PAGEREF _Toc521664161 \h </w:instrText>
        </w:r>
        <w:r w:rsidR="00AB47C1">
          <w:rPr>
            <w:noProof/>
            <w:webHidden/>
          </w:rPr>
        </w:r>
        <w:r w:rsidR="00AB47C1">
          <w:rPr>
            <w:noProof/>
            <w:webHidden/>
          </w:rPr>
          <w:fldChar w:fldCharType="separate"/>
        </w:r>
        <w:r w:rsidR="00AB47C1">
          <w:rPr>
            <w:noProof/>
            <w:webHidden/>
          </w:rPr>
          <w:t>14</w:t>
        </w:r>
        <w:r w:rsidR="00AB47C1">
          <w:rPr>
            <w:noProof/>
            <w:webHidden/>
          </w:rPr>
          <w:fldChar w:fldCharType="end"/>
        </w:r>
      </w:hyperlink>
    </w:p>
    <w:p w14:paraId="5F6DD014" w14:textId="77777777" w:rsidR="00AB47C1" w:rsidRDefault="00357F81">
      <w:pPr>
        <w:pStyle w:val="TOC2"/>
        <w:tabs>
          <w:tab w:val="left" w:pos="672"/>
          <w:tab w:val="right" w:leader="dot" w:pos="9060"/>
        </w:tabs>
        <w:rPr>
          <w:rFonts w:eastAsiaTheme="minorEastAsia" w:cstheme="minorBidi"/>
          <w:b w:val="0"/>
          <w:bCs w:val="0"/>
          <w:smallCaps w:val="0"/>
          <w:noProof/>
          <w:lang w:eastAsia="fr-FR"/>
        </w:rPr>
      </w:pPr>
      <w:hyperlink w:anchor="_Toc521664162" w:history="1">
        <w:r w:rsidR="00AB47C1" w:rsidRPr="00DB07E7">
          <w:rPr>
            <w:rStyle w:val="Hyperlink"/>
            <w:noProof/>
          </w:rPr>
          <w:t>1.1.1</w:t>
        </w:r>
        <w:r w:rsidR="00AB47C1">
          <w:rPr>
            <w:rFonts w:eastAsiaTheme="minorEastAsia" w:cstheme="minorBidi"/>
            <w:b w:val="0"/>
            <w:bCs w:val="0"/>
            <w:smallCaps w:val="0"/>
            <w:noProof/>
            <w:lang w:eastAsia="fr-FR"/>
          </w:rPr>
          <w:tab/>
        </w:r>
        <w:r w:rsidR="00AB47C1" w:rsidRPr="00DB07E7">
          <w:rPr>
            <w:rStyle w:val="Hyperlink"/>
            <w:noProof/>
          </w:rPr>
          <w:t>OBJECTIF DU MANUEL</w:t>
        </w:r>
        <w:r w:rsidR="00AB47C1">
          <w:rPr>
            <w:noProof/>
            <w:webHidden/>
          </w:rPr>
          <w:tab/>
        </w:r>
        <w:r w:rsidR="00AB47C1">
          <w:rPr>
            <w:noProof/>
            <w:webHidden/>
          </w:rPr>
          <w:fldChar w:fldCharType="begin"/>
        </w:r>
        <w:r w:rsidR="00AB47C1">
          <w:rPr>
            <w:noProof/>
            <w:webHidden/>
          </w:rPr>
          <w:instrText xml:space="preserve"> PAGEREF _Toc521664162 \h </w:instrText>
        </w:r>
        <w:r w:rsidR="00AB47C1">
          <w:rPr>
            <w:noProof/>
            <w:webHidden/>
          </w:rPr>
        </w:r>
        <w:r w:rsidR="00AB47C1">
          <w:rPr>
            <w:noProof/>
            <w:webHidden/>
          </w:rPr>
          <w:fldChar w:fldCharType="separate"/>
        </w:r>
        <w:r w:rsidR="00AB47C1">
          <w:rPr>
            <w:noProof/>
            <w:webHidden/>
          </w:rPr>
          <w:t>14</w:t>
        </w:r>
        <w:r w:rsidR="00AB47C1">
          <w:rPr>
            <w:noProof/>
            <w:webHidden/>
          </w:rPr>
          <w:fldChar w:fldCharType="end"/>
        </w:r>
      </w:hyperlink>
    </w:p>
    <w:p w14:paraId="12D47BC4" w14:textId="77777777" w:rsidR="00AB47C1" w:rsidRDefault="00357F81">
      <w:pPr>
        <w:pStyle w:val="TOC2"/>
        <w:tabs>
          <w:tab w:val="left" w:pos="672"/>
          <w:tab w:val="right" w:leader="dot" w:pos="9060"/>
        </w:tabs>
        <w:rPr>
          <w:rFonts w:eastAsiaTheme="minorEastAsia" w:cstheme="minorBidi"/>
          <w:b w:val="0"/>
          <w:bCs w:val="0"/>
          <w:smallCaps w:val="0"/>
          <w:noProof/>
          <w:lang w:eastAsia="fr-FR"/>
        </w:rPr>
      </w:pPr>
      <w:hyperlink w:anchor="_Toc521664163" w:history="1">
        <w:r w:rsidR="00AB47C1" w:rsidRPr="00DB07E7">
          <w:rPr>
            <w:rStyle w:val="Hyperlink"/>
            <w:noProof/>
          </w:rPr>
          <w:t>1.1.2</w:t>
        </w:r>
        <w:r w:rsidR="00AB47C1">
          <w:rPr>
            <w:rFonts w:eastAsiaTheme="minorEastAsia" w:cstheme="minorBidi"/>
            <w:b w:val="0"/>
            <w:bCs w:val="0"/>
            <w:smallCaps w:val="0"/>
            <w:noProof/>
            <w:lang w:eastAsia="fr-FR"/>
          </w:rPr>
          <w:tab/>
        </w:r>
        <w:r w:rsidR="00AB47C1" w:rsidRPr="00DB07E7">
          <w:rPr>
            <w:rStyle w:val="Hyperlink"/>
            <w:noProof/>
          </w:rPr>
          <w:t>STRUCTURE DU MANUEL</w:t>
        </w:r>
        <w:r w:rsidR="00AB47C1">
          <w:rPr>
            <w:noProof/>
            <w:webHidden/>
          </w:rPr>
          <w:tab/>
        </w:r>
        <w:r w:rsidR="00AB47C1">
          <w:rPr>
            <w:noProof/>
            <w:webHidden/>
          </w:rPr>
          <w:fldChar w:fldCharType="begin"/>
        </w:r>
        <w:r w:rsidR="00AB47C1">
          <w:rPr>
            <w:noProof/>
            <w:webHidden/>
          </w:rPr>
          <w:instrText xml:space="preserve"> PAGEREF _Toc521664163 \h </w:instrText>
        </w:r>
        <w:r w:rsidR="00AB47C1">
          <w:rPr>
            <w:noProof/>
            <w:webHidden/>
          </w:rPr>
        </w:r>
        <w:r w:rsidR="00AB47C1">
          <w:rPr>
            <w:noProof/>
            <w:webHidden/>
          </w:rPr>
          <w:fldChar w:fldCharType="separate"/>
        </w:r>
        <w:r w:rsidR="00AB47C1">
          <w:rPr>
            <w:noProof/>
            <w:webHidden/>
          </w:rPr>
          <w:t>14</w:t>
        </w:r>
        <w:r w:rsidR="00AB47C1">
          <w:rPr>
            <w:noProof/>
            <w:webHidden/>
          </w:rPr>
          <w:fldChar w:fldCharType="end"/>
        </w:r>
      </w:hyperlink>
    </w:p>
    <w:p w14:paraId="7C9CC246" w14:textId="77777777" w:rsidR="00AB47C1" w:rsidRDefault="00357F81">
      <w:pPr>
        <w:pStyle w:val="TOC2"/>
        <w:tabs>
          <w:tab w:val="left" w:pos="672"/>
          <w:tab w:val="right" w:leader="dot" w:pos="9060"/>
        </w:tabs>
        <w:rPr>
          <w:rFonts w:eastAsiaTheme="minorEastAsia" w:cstheme="minorBidi"/>
          <w:b w:val="0"/>
          <w:bCs w:val="0"/>
          <w:smallCaps w:val="0"/>
          <w:noProof/>
          <w:lang w:eastAsia="fr-FR"/>
        </w:rPr>
      </w:pPr>
      <w:hyperlink w:anchor="_Toc521664164" w:history="1">
        <w:r w:rsidR="00AB47C1" w:rsidRPr="00DB07E7">
          <w:rPr>
            <w:rStyle w:val="Hyperlink"/>
            <w:noProof/>
          </w:rPr>
          <w:t>1.1.3</w:t>
        </w:r>
        <w:r w:rsidR="00AB47C1">
          <w:rPr>
            <w:rFonts w:eastAsiaTheme="minorEastAsia" w:cstheme="minorBidi"/>
            <w:b w:val="0"/>
            <w:bCs w:val="0"/>
            <w:smallCaps w:val="0"/>
            <w:noProof/>
            <w:lang w:eastAsia="fr-FR"/>
          </w:rPr>
          <w:tab/>
        </w:r>
        <w:r w:rsidR="00AB47C1" w:rsidRPr="00DB07E7">
          <w:rPr>
            <w:rStyle w:val="Hyperlink"/>
            <w:noProof/>
          </w:rPr>
          <w:t>MISE A JOUR DU MANUEL</w:t>
        </w:r>
        <w:r w:rsidR="00AB47C1">
          <w:rPr>
            <w:noProof/>
            <w:webHidden/>
          </w:rPr>
          <w:tab/>
        </w:r>
        <w:r w:rsidR="00AB47C1">
          <w:rPr>
            <w:noProof/>
            <w:webHidden/>
          </w:rPr>
          <w:fldChar w:fldCharType="begin"/>
        </w:r>
        <w:r w:rsidR="00AB47C1">
          <w:rPr>
            <w:noProof/>
            <w:webHidden/>
          </w:rPr>
          <w:instrText xml:space="preserve"> PAGEREF _Toc521664164 \h </w:instrText>
        </w:r>
        <w:r w:rsidR="00AB47C1">
          <w:rPr>
            <w:noProof/>
            <w:webHidden/>
          </w:rPr>
        </w:r>
        <w:r w:rsidR="00AB47C1">
          <w:rPr>
            <w:noProof/>
            <w:webHidden/>
          </w:rPr>
          <w:fldChar w:fldCharType="separate"/>
        </w:r>
        <w:r w:rsidR="00AB47C1">
          <w:rPr>
            <w:noProof/>
            <w:webHidden/>
          </w:rPr>
          <w:t>15</w:t>
        </w:r>
        <w:r w:rsidR="00AB47C1">
          <w:rPr>
            <w:noProof/>
            <w:webHidden/>
          </w:rPr>
          <w:fldChar w:fldCharType="end"/>
        </w:r>
      </w:hyperlink>
    </w:p>
    <w:p w14:paraId="24D600DA" w14:textId="77777777" w:rsidR="00AB47C1" w:rsidRDefault="00357F81">
      <w:pPr>
        <w:pStyle w:val="TOC2"/>
        <w:tabs>
          <w:tab w:val="left" w:pos="672"/>
          <w:tab w:val="right" w:leader="dot" w:pos="9060"/>
        </w:tabs>
        <w:rPr>
          <w:rFonts w:eastAsiaTheme="minorEastAsia" w:cstheme="minorBidi"/>
          <w:b w:val="0"/>
          <w:bCs w:val="0"/>
          <w:smallCaps w:val="0"/>
          <w:noProof/>
          <w:lang w:eastAsia="fr-FR"/>
        </w:rPr>
      </w:pPr>
      <w:hyperlink w:anchor="_Toc521664165" w:history="1">
        <w:r w:rsidR="00AB47C1" w:rsidRPr="00DB07E7">
          <w:rPr>
            <w:rStyle w:val="Hyperlink"/>
            <w:noProof/>
          </w:rPr>
          <w:t>1.1.4</w:t>
        </w:r>
        <w:r w:rsidR="00AB47C1">
          <w:rPr>
            <w:rFonts w:eastAsiaTheme="minorEastAsia" w:cstheme="minorBidi"/>
            <w:b w:val="0"/>
            <w:bCs w:val="0"/>
            <w:smallCaps w:val="0"/>
            <w:noProof/>
            <w:lang w:eastAsia="fr-FR"/>
          </w:rPr>
          <w:tab/>
        </w:r>
        <w:r w:rsidR="00AB47C1" w:rsidRPr="00DB07E7">
          <w:rPr>
            <w:rStyle w:val="Hyperlink"/>
            <w:noProof/>
          </w:rPr>
          <w:t>MODIFICATION DES PROCÉDURES</w:t>
        </w:r>
        <w:r w:rsidR="00AB47C1">
          <w:rPr>
            <w:noProof/>
            <w:webHidden/>
          </w:rPr>
          <w:tab/>
        </w:r>
        <w:r w:rsidR="00AB47C1">
          <w:rPr>
            <w:noProof/>
            <w:webHidden/>
          </w:rPr>
          <w:fldChar w:fldCharType="begin"/>
        </w:r>
        <w:r w:rsidR="00AB47C1">
          <w:rPr>
            <w:noProof/>
            <w:webHidden/>
          </w:rPr>
          <w:instrText xml:space="preserve"> PAGEREF _Toc521664165 \h </w:instrText>
        </w:r>
        <w:r w:rsidR="00AB47C1">
          <w:rPr>
            <w:noProof/>
            <w:webHidden/>
          </w:rPr>
        </w:r>
        <w:r w:rsidR="00AB47C1">
          <w:rPr>
            <w:noProof/>
            <w:webHidden/>
          </w:rPr>
          <w:fldChar w:fldCharType="separate"/>
        </w:r>
        <w:r w:rsidR="00AB47C1">
          <w:rPr>
            <w:noProof/>
            <w:webHidden/>
          </w:rPr>
          <w:t>15</w:t>
        </w:r>
        <w:r w:rsidR="00AB47C1">
          <w:rPr>
            <w:noProof/>
            <w:webHidden/>
          </w:rPr>
          <w:fldChar w:fldCharType="end"/>
        </w:r>
      </w:hyperlink>
    </w:p>
    <w:p w14:paraId="40EB63C4" w14:textId="77777777" w:rsidR="00AB47C1" w:rsidRDefault="00357F81">
      <w:pPr>
        <w:pStyle w:val="TOC2"/>
        <w:tabs>
          <w:tab w:val="left" w:pos="672"/>
          <w:tab w:val="right" w:leader="dot" w:pos="9060"/>
        </w:tabs>
        <w:rPr>
          <w:rFonts w:eastAsiaTheme="minorEastAsia" w:cstheme="minorBidi"/>
          <w:b w:val="0"/>
          <w:bCs w:val="0"/>
          <w:smallCaps w:val="0"/>
          <w:noProof/>
          <w:lang w:eastAsia="fr-FR"/>
        </w:rPr>
      </w:pPr>
      <w:hyperlink w:anchor="_Toc521664166" w:history="1">
        <w:r w:rsidR="00AB47C1" w:rsidRPr="00DB07E7">
          <w:rPr>
            <w:rStyle w:val="Hyperlink"/>
            <w:noProof/>
          </w:rPr>
          <w:t>1.1.5</w:t>
        </w:r>
        <w:r w:rsidR="00AB47C1">
          <w:rPr>
            <w:rFonts w:eastAsiaTheme="minorEastAsia" w:cstheme="minorBidi"/>
            <w:b w:val="0"/>
            <w:bCs w:val="0"/>
            <w:smallCaps w:val="0"/>
            <w:noProof/>
            <w:lang w:eastAsia="fr-FR"/>
          </w:rPr>
          <w:tab/>
        </w:r>
        <w:r w:rsidR="00AB47C1" w:rsidRPr="00DB07E7">
          <w:rPr>
            <w:rStyle w:val="Hyperlink"/>
            <w:noProof/>
          </w:rPr>
          <w:t>RESPONSABILITÉ DE LA TENUE ET DE LA MISE A JOUR DU MANUEL</w:t>
        </w:r>
        <w:r w:rsidR="00AB47C1">
          <w:rPr>
            <w:noProof/>
            <w:webHidden/>
          </w:rPr>
          <w:tab/>
        </w:r>
        <w:r w:rsidR="00AB47C1">
          <w:rPr>
            <w:noProof/>
            <w:webHidden/>
          </w:rPr>
          <w:fldChar w:fldCharType="begin"/>
        </w:r>
        <w:r w:rsidR="00AB47C1">
          <w:rPr>
            <w:noProof/>
            <w:webHidden/>
          </w:rPr>
          <w:instrText xml:space="preserve"> PAGEREF _Toc521664166 \h </w:instrText>
        </w:r>
        <w:r w:rsidR="00AB47C1">
          <w:rPr>
            <w:noProof/>
            <w:webHidden/>
          </w:rPr>
        </w:r>
        <w:r w:rsidR="00AB47C1">
          <w:rPr>
            <w:noProof/>
            <w:webHidden/>
          </w:rPr>
          <w:fldChar w:fldCharType="separate"/>
        </w:r>
        <w:r w:rsidR="00AB47C1">
          <w:rPr>
            <w:noProof/>
            <w:webHidden/>
          </w:rPr>
          <w:t>16</w:t>
        </w:r>
        <w:r w:rsidR="00AB47C1">
          <w:rPr>
            <w:noProof/>
            <w:webHidden/>
          </w:rPr>
          <w:fldChar w:fldCharType="end"/>
        </w:r>
      </w:hyperlink>
    </w:p>
    <w:p w14:paraId="215F355D" w14:textId="77777777" w:rsidR="00AB47C1" w:rsidRDefault="00357F81">
      <w:pPr>
        <w:pStyle w:val="TOC2"/>
        <w:tabs>
          <w:tab w:val="left" w:pos="672"/>
          <w:tab w:val="right" w:leader="dot" w:pos="9060"/>
        </w:tabs>
        <w:rPr>
          <w:rFonts w:eastAsiaTheme="minorEastAsia" w:cstheme="minorBidi"/>
          <w:b w:val="0"/>
          <w:bCs w:val="0"/>
          <w:smallCaps w:val="0"/>
          <w:noProof/>
          <w:lang w:eastAsia="fr-FR"/>
        </w:rPr>
      </w:pPr>
      <w:hyperlink w:anchor="_Toc521664167" w:history="1">
        <w:r w:rsidR="00AB47C1" w:rsidRPr="00DB07E7">
          <w:rPr>
            <w:rStyle w:val="Hyperlink"/>
            <w:noProof/>
          </w:rPr>
          <w:t>1.1.6</w:t>
        </w:r>
        <w:r w:rsidR="00AB47C1">
          <w:rPr>
            <w:rFonts w:eastAsiaTheme="minorEastAsia" w:cstheme="minorBidi"/>
            <w:b w:val="0"/>
            <w:bCs w:val="0"/>
            <w:smallCaps w:val="0"/>
            <w:noProof/>
            <w:lang w:eastAsia="fr-FR"/>
          </w:rPr>
          <w:tab/>
        </w:r>
        <w:r w:rsidR="00AB47C1" w:rsidRPr="00DB07E7">
          <w:rPr>
            <w:rStyle w:val="Hyperlink"/>
            <w:noProof/>
          </w:rPr>
          <w:t>MÉTHODOLOGIE DE MISE A JOUR</w:t>
        </w:r>
        <w:r w:rsidR="00AB47C1">
          <w:rPr>
            <w:noProof/>
            <w:webHidden/>
          </w:rPr>
          <w:tab/>
        </w:r>
        <w:r w:rsidR="00AB47C1">
          <w:rPr>
            <w:noProof/>
            <w:webHidden/>
          </w:rPr>
          <w:fldChar w:fldCharType="begin"/>
        </w:r>
        <w:r w:rsidR="00AB47C1">
          <w:rPr>
            <w:noProof/>
            <w:webHidden/>
          </w:rPr>
          <w:instrText xml:space="preserve"> PAGEREF _Toc521664167 \h </w:instrText>
        </w:r>
        <w:r w:rsidR="00AB47C1">
          <w:rPr>
            <w:noProof/>
            <w:webHidden/>
          </w:rPr>
        </w:r>
        <w:r w:rsidR="00AB47C1">
          <w:rPr>
            <w:noProof/>
            <w:webHidden/>
          </w:rPr>
          <w:fldChar w:fldCharType="separate"/>
        </w:r>
        <w:r w:rsidR="00AB47C1">
          <w:rPr>
            <w:noProof/>
            <w:webHidden/>
          </w:rPr>
          <w:t>16</w:t>
        </w:r>
        <w:r w:rsidR="00AB47C1">
          <w:rPr>
            <w:noProof/>
            <w:webHidden/>
          </w:rPr>
          <w:fldChar w:fldCharType="end"/>
        </w:r>
      </w:hyperlink>
    </w:p>
    <w:p w14:paraId="5C8EFE7C" w14:textId="77777777" w:rsidR="00AB47C1" w:rsidRDefault="00357F81">
      <w:pPr>
        <w:pStyle w:val="TOC2"/>
        <w:tabs>
          <w:tab w:val="left" w:pos="672"/>
          <w:tab w:val="right" w:leader="dot" w:pos="9060"/>
        </w:tabs>
        <w:rPr>
          <w:rFonts w:eastAsiaTheme="minorEastAsia" w:cstheme="minorBidi"/>
          <w:b w:val="0"/>
          <w:bCs w:val="0"/>
          <w:smallCaps w:val="0"/>
          <w:noProof/>
          <w:lang w:eastAsia="fr-FR"/>
        </w:rPr>
      </w:pPr>
      <w:hyperlink w:anchor="_Toc521664168" w:history="1">
        <w:r w:rsidR="00AB47C1" w:rsidRPr="00DB07E7">
          <w:rPr>
            <w:rStyle w:val="Hyperlink"/>
            <w:noProof/>
          </w:rPr>
          <w:t>1.1.7</w:t>
        </w:r>
        <w:r w:rsidR="00AB47C1">
          <w:rPr>
            <w:rFonts w:eastAsiaTheme="minorEastAsia" w:cstheme="minorBidi"/>
            <w:b w:val="0"/>
            <w:bCs w:val="0"/>
            <w:smallCaps w:val="0"/>
            <w:noProof/>
            <w:lang w:eastAsia="fr-FR"/>
          </w:rPr>
          <w:tab/>
        </w:r>
        <w:r w:rsidR="00AB47C1" w:rsidRPr="00DB07E7">
          <w:rPr>
            <w:rStyle w:val="Hyperlink"/>
            <w:noProof/>
          </w:rPr>
          <w:t>PUBLICATION DU MANUEL</w:t>
        </w:r>
        <w:r w:rsidR="00AB47C1">
          <w:rPr>
            <w:noProof/>
            <w:webHidden/>
          </w:rPr>
          <w:tab/>
        </w:r>
        <w:r w:rsidR="00AB47C1">
          <w:rPr>
            <w:noProof/>
            <w:webHidden/>
          </w:rPr>
          <w:fldChar w:fldCharType="begin"/>
        </w:r>
        <w:r w:rsidR="00AB47C1">
          <w:rPr>
            <w:noProof/>
            <w:webHidden/>
          </w:rPr>
          <w:instrText xml:space="preserve"> PAGEREF _Toc521664168 \h </w:instrText>
        </w:r>
        <w:r w:rsidR="00AB47C1">
          <w:rPr>
            <w:noProof/>
            <w:webHidden/>
          </w:rPr>
        </w:r>
        <w:r w:rsidR="00AB47C1">
          <w:rPr>
            <w:noProof/>
            <w:webHidden/>
          </w:rPr>
          <w:fldChar w:fldCharType="separate"/>
        </w:r>
        <w:r w:rsidR="00AB47C1">
          <w:rPr>
            <w:noProof/>
            <w:webHidden/>
          </w:rPr>
          <w:t>17</w:t>
        </w:r>
        <w:r w:rsidR="00AB47C1">
          <w:rPr>
            <w:noProof/>
            <w:webHidden/>
          </w:rPr>
          <w:fldChar w:fldCharType="end"/>
        </w:r>
      </w:hyperlink>
    </w:p>
    <w:p w14:paraId="74C5C2BF" w14:textId="77777777" w:rsidR="00AB47C1" w:rsidRDefault="00357F81">
      <w:pPr>
        <w:pStyle w:val="TOC2"/>
        <w:tabs>
          <w:tab w:val="left" w:pos="672"/>
          <w:tab w:val="right" w:leader="dot" w:pos="9060"/>
        </w:tabs>
        <w:rPr>
          <w:rFonts w:eastAsiaTheme="minorEastAsia" w:cstheme="minorBidi"/>
          <w:b w:val="0"/>
          <w:bCs w:val="0"/>
          <w:smallCaps w:val="0"/>
          <w:noProof/>
          <w:lang w:eastAsia="fr-FR"/>
        </w:rPr>
      </w:pPr>
      <w:hyperlink w:anchor="_Toc521664169" w:history="1">
        <w:r w:rsidR="00AB47C1" w:rsidRPr="00DB07E7">
          <w:rPr>
            <w:rStyle w:val="Hyperlink"/>
            <w:noProof/>
          </w:rPr>
          <w:t>1.1.8</w:t>
        </w:r>
        <w:r w:rsidR="00AB47C1">
          <w:rPr>
            <w:rFonts w:eastAsiaTheme="minorEastAsia" w:cstheme="minorBidi"/>
            <w:b w:val="0"/>
            <w:bCs w:val="0"/>
            <w:smallCaps w:val="0"/>
            <w:noProof/>
            <w:lang w:eastAsia="fr-FR"/>
          </w:rPr>
          <w:tab/>
        </w:r>
        <w:r w:rsidR="00AB47C1" w:rsidRPr="00DB07E7">
          <w:rPr>
            <w:rStyle w:val="Hyperlink"/>
            <w:noProof/>
          </w:rPr>
          <w:t>ARCHITECTURE DES PROCÉDURES DU MANUEL</w:t>
        </w:r>
        <w:r w:rsidR="00AB47C1">
          <w:rPr>
            <w:noProof/>
            <w:webHidden/>
          </w:rPr>
          <w:tab/>
        </w:r>
        <w:r w:rsidR="00AB47C1">
          <w:rPr>
            <w:noProof/>
            <w:webHidden/>
          </w:rPr>
          <w:fldChar w:fldCharType="begin"/>
        </w:r>
        <w:r w:rsidR="00AB47C1">
          <w:rPr>
            <w:noProof/>
            <w:webHidden/>
          </w:rPr>
          <w:instrText xml:space="preserve"> PAGEREF _Toc521664169 \h </w:instrText>
        </w:r>
        <w:r w:rsidR="00AB47C1">
          <w:rPr>
            <w:noProof/>
            <w:webHidden/>
          </w:rPr>
        </w:r>
        <w:r w:rsidR="00AB47C1">
          <w:rPr>
            <w:noProof/>
            <w:webHidden/>
          </w:rPr>
          <w:fldChar w:fldCharType="separate"/>
        </w:r>
        <w:r w:rsidR="00AB47C1">
          <w:rPr>
            <w:noProof/>
            <w:webHidden/>
          </w:rPr>
          <w:t>17</w:t>
        </w:r>
        <w:r w:rsidR="00AB47C1">
          <w:rPr>
            <w:noProof/>
            <w:webHidden/>
          </w:rPr>
          <w:fldChar w:fldCharType="end"/>
        </w:r>
      </w:hyperlink>
    </w:p>
    <w:p w14:paraId="61CD0236" w14:textId="77777777" w:rsidR="00AB47C1" w:rsidRDefault="00357F81">
      <w:pPr>
        <w:pStyle w:val="TOC2"/>
        <w:tabs>
          <w:tab w:val="left" w:pos="672"/>
          <w:tab w:val="right" w:leader="dot" w:pos="9060"/>
        </w:tabs>
        <w:rPr>
          <w:rFonts w:eastAsiaTheme="minorEastAsia" w:cstheme="minorBidi"/>
          <w:b w:val="0"/>
          <w:bCs w:val="0"/>
          <w:smallCaps w:val="0"/>
          <w:noProof/>
          <w:lang w:eastAsia="fr-FR"/>
        </w:rPr>
      </w:pPr>
      <w:hyperlink w:anchor="_Toc521664170" w:history="1">
        <w:r w:rsidR="00AB47C1" w:rsidRPr="00DB07E7">
          <w:rPr>
            <w:rStyle w:val="Hyperlink"/>
            <w:noProof/>
          </w:rPr>
          <w:t>1.1.9</w:t>
        </w:r>
        <w:r w:rsidR="00AB47C1">
          <w:rPr>
            <w:rFonts w:eastAsiaTheme="minorEastAsia" w:cstheme="minorBidi"/>
            <w:b w:val="0"/>
            <w:bCs w:val="0"/>
            <w:smallCaps w:val="0"/>
            <w:noProof/>
            <w:lang w:eastAsia="fr-FR"/>
          </w:rPr>
          <w:tab/>
        </w:r>
        <w:r w:rsidR="00AB47C1" w:rsidRPr="00DB07E7">
          <w:rPr>
            <w:rStyle w:val="Hyperlink"/>
            <w:noProof/>
          </w:rPr>
          <w:t>UTILISATEURS DU MANUEL</w:t>
        </w:r>
        <w:r w:rsidR="00AB47C1">
          <w:rPr>
            <w:noProof/>
            <w:webHidden/>
          </w:rPr>
          <w:tab/>
        </w:r>
        <w:r w:rsidR="00AB47C1">
          <w:rPr>
            <w:noProof/>
            <w:webHidden/>
          </w:rPr>
          <w:fldChar w:fldCharType="begin"/>
        </w:r>
        <w:r w:rsidR="00AB47C1">
          <w:rPr>
            <w:noProof/>
            <w:webHidden/>
          </w:rPr>
          <w:instrText xml:space="preserve"> PAGEREF _Toc521664170 \h </w:instrText>
        </w:r>
        <w:r w:rsidR="00AB47C1">
          <w:rPr>
            <w:noProof/>
            <w:webHidden/>
          </w:rPr>
        </w:r>
        <w:r w:rsidR="00AB47C1">
          <w:rPr>
            <w:noProof/>
            <w:webHidden/>
          </w:rPr>
          <w:fldChar w:fldCharType="separate"/>
        </w:r>
        <w:r w:rsidR="00AB47C1">
          <w:rPr>
            <w:noProof/>
            <w:webHidden/>
          </w:rPr>
          <w:t>17</w:t>
        </w:r>
        <w:r w:rsidR="00AB47C1">
          <w:rPr>
            <w:noProof/>
            <w:webHidden/>
          </w:rPr>
          <w:fldChar w:fldCharType="end"/>
        </w:r>
      </w:hyperlink>
    </w:p>
    <w:p w14:paraId="10DAAFF5" w14:textId="77777777" w:rsidR="00AB47C1" w:rsidRDefault="00357F81">
      <w:pPr>
        <w:pStyle w:val="TOC2"/>
        <w:tabs>
          <w:tab w:val="left" w:pos="784"/>
          <w:tab w:val="right" w:leader="dot" w:pos="9060"/>
        </w:tabs>
        <w:rPr>
          <w:rFonts w:eastAsiaTheme="minorEastAsia" w:cstheme="minorBidi"/>
          <w:b w:val="0"/>
          <w:bCs w:val="0"/>
          <w:smallCaps w:val="0"/>
          <w:noProof/>
          <w:lang w:eastAsia="fr-FR"/>
        </w:rPr>
      </w:pPr>
      <w:hyperlink w:anchor="_Toc521664171" w:history="1">
        <w:r w:rsidR="00AB47C1" w:rsidRPr="00DB07E7">
          <w:rPr>
            <w:rStyle w:val="Hyperlink"/>
            <w:noProof/>
          </w:rPr>
          <w:t>1.1.10</w:t>
        </w:r>
        <w:r w:rsidR="00AB47C1">
          <w:rPr>
            <w:rFonts w:eastAsiaTheme="minorEastAsia" w:cstheme="minorBidi"/>
            <w:b w:val="0"/>
            <w:bCs w:val="0"/>
            <w:smallCaps w:val="0"/>
            <w:noProof/>
            <w:lang w:eastAsia="fr-FR"/>
          </w:rPr>
          <w:tab/>
        </w:r>
        <w:r w:rsidR="00AB47C1" w:rsidRPr="00DB07E7">
          <w:rPr>
            <w:rStyle w:val="Hyperlink"/>
            <w:noProof/>
          </w:rPr>
          <w:t>BÉNÉFICIAIRES</w:t>
        </w:r>
        <w:r w:rsidR="00AB47C1">
          <w:rPr>
            <w:noProof/>
            <w:webHidden/>
          </w:rPr>
          <w:tab/>
        </w:r>
        <w:r w:rsidR="00AB47C1">
          <w:rPr>
            <w:noProof/>
            <w:webHidden/>
          </w:rPr>
          <w:fldChar w:fldCharType="begin"/>
        </w:r>
        <w:r w:rsidR="00AB47C1">
          <w:rPr>
            <w:noProof/>
            <w:webHidden/>
          </w:rPr>
          <w:instrText xml:space="preserve"> PAGEREF _Toc521664171 \h </w:instrText>
        </w:r>
        <w:r w:rsidR="00AB47C1">
          <w:rPr>
            <w:noProof/>
            <w:webHidden/>
          </w:rPr>
        </w:r>
        <w:r w:rsidR="00AB47C1">
          <w:rPr>
            <w:noProof/>
            <w:webHidden/>
          </w:rPr>
          <w:fldChar w:fldCharType="separate"/>
        </w:r>
        <w:r w:rsidR="00AB47C1">
          <w:rPr>
            <w:noProof/>
            <w:webHidden/>
          </w:rPr>
          <w:t>18</w:t>
        </w:r>
        <w:r w:rsidR="00AB47C1">
          <w:rPr>
            <w:noProof/>
            <w:webHidden/>
          </w:rPr>
          <w:fldChar w:fldCharType="end"/>
        </w:r>
      </w:hyperlink>
    </w:p>
    <w:p w14:paraId="309CF16B" w14:textId="77777777" w:rsidR="00AB47C1" w:rsidRDefault="00357F81">
      <w:pPr>
        <w:pStyle w:val="TOC1"/>
        <w:tabs>
          <w:tab w:val="right" w:leader="dot" w:pos="9060"/>
        </w:tabs>
        <w:rPr>
          <w:rFonts w:eastAsiaTheme="minorEastAsia" w:cstheme="minorBidi"/>
          <w:b w:val="0"/>
          <w:bCs w:val="0"/>
          <w:caps w:val="0"/>
          <w:noProof/>
          <w:u w:val="none"/>
          <w:lang w:eastAsia="fr-FR"/>
        </w:rPr>
      </w:pPr>
      <w:hyperlink w:anchor="_Toc521664172" w:history="1">
        <w:r w:rsidR="00AB47C1" w:rsidRPr="00DB07E7">
          <w:rPr>
            <w:rStyle w:val="Hyperlink"/>
            <w:noProof/>
          </w:rPr>
          <w:t>1.2 GOUVERNANCE</w:t>
        </w:r>
        <w:r w:rsidR="00AB47C1">
          <w:rPr>
            <w:noProof/>
            <w:webHidden/>
          </w:rPr>
          <w:tab/>
        </w:r>
        <w:r w:rsidR="00AB47C1">
          <w:rPr>
            <w:noProof/>
            <w:webHidden/>
          </w:rPr>
          <w:fldChar w:fldCharType="begin"/>
        </w:r>
        <w:r w:rsidR="00AB47C1">
          <w:rPr>
            <w:noProof/>
            <w:webHidden/>
          </w:rPr>
          <w:instrText xml:space="preserve"> PAGEREF _Toc521664172 \h </w:instrText>
        </w:r>
        <w:r w:rsidR="00AB47C1">
          <w:rPr>
            <w:noProof/>
            <w:webHidden/>
          </w:rPr>
        </w:r>
        <w:r w:rsidR="00AB47C1">
          <w:rPr>
            <w:noProof/>
            <w:webHidden/>
          </w:rPr>
          <w:fldChar w:fldCharType="separate"/>
        </w:r>
        <w:r w:rsidR="00AB47C1">
          <w:rPr>
            <w:noProof/>
            <w:webHidden/>
          </w:rPr>
          <w:t>19</w:t>
        </w:r>
        <w:r w:rsidR="00AB47C1">
          <w:rPr>
            <w:noProof/>
            <w:webHidden/>
          </w:rPr>
          <w:fldChar w:fldCharType="end"/>
        </w:r>
      </w:hyperlink>
    </w:p>
    <w:p w14:paraId="0FE65E2E" w14:textId="77777777" w:rsidR="00AB47C1" w:rsidRDefault="00357F81">
      <w:pPr>
        <w:pStyle w:val="TOC2"/>
        <w:tabs>
          <w:tab w:val="right" w:leader="dot" w:pos="9060"/>
        </w:tabs>
        <w:rPr>
          <w:rFonts w:eastAsiaTheme="minorEastAsia" w:cstheme="minorBidi"/>
          <w:b w:val="0"/>
          <w:bCs w:val="0"/>
          <w:smallCaps w:val="0"/>
          <w:noProof/>
          <w:lang w:eastAsia="fr-FR"/>
        </w:rPr>
      </w:pPr>
      <w:hyperlink w:anchor="_Toc521664173" w:history="1">
        <w:r w:rsidR="00AB47C1" w:rsidRPr="00DB07E7">
          <w:rPr>
            <w:rStyle w:val="Hyperlink"/>
            <w:noProof/>
          </w:rPr>
          <w:t>1.2.1 INSTANCES DE GOUVERNANCE</w:t>
        </w:r>
        <w:r w:rsidR="00AB47C1">
          <w:rPr>
            <w:noProof/>
            <w:webHidden/>
          </w:rPr>
          <w:tab/>
        </w:r>
        <w:r w:rsidR="00AB47C1">
          <w:rPr>
            <w:noProof/>
            <w:webHidden/>
          </w:rPr>
          <w:fldChar w:fldCharType="begin"/>
        </w:r>
        <w:r w:rsidR="00AB47C1">
          <w:rPr>
            <w:noProof/>
            <w:webHidden/>
          </w:rPr>
          <w:instrText xml:space="preserve"> PAGEREF _Toc521664173 \h </w:instrText>
        </w:r>
        <w:r w:rsidR="00AB47C1">
          <w:rPr>
            <w:noProof/>
            <w:webHidden/>
          </w:rPr>
        </w:r>
        <w:r w:rsidR="00AB47C1">
          <w:rPr>
            <w:noProof/>
            <w:webHidden/>
          </w:rPr>
          <w:fldChar w:fldCharType="separate"/>
        </w:r>
        <w:r w:rsidR="00AB47C1">
          <w:rPr>
            <w:noProof/>
            <w:webHidden/>
          </w:rPr>
          <w:t>22</w:t>
        </w:r>
        <w:r w:rsidR="00AB47C1">
          <w:rPr>
            <w:noProof/>
            <w:webHidden/>
          </w:rPr>
          <w:fldChar w:fldCharType="end"/>
        </w:r>
      </w:hyperlink>
    </w:p>
    <w:p w14:paraId="13B7C90E" w14:textId="77777777" w:rsidR="00AB47C1" w:rsidRDefault="00357F81">
      <w:pPr>
        <w:pStyle w:val="TOC3"/>
        <w:tabs>
          <w:tab w:val="right" w:leader="dot" w:pos="9060"/>
        </w:tabs>
        <w:rPr>
          <w:rFonts w:eastAsiaTheme="minorEastAsia" w:cstheme="minorBidi"/>
          <w:smallCaps w:val="0"/>
          <w:noProof/>
          <w:lang w:eastAsia="fr-FR"/>
        </w:rPr>
      </w:pPr>
      <w:hyperlink w:anchor="_Toc521664174" w:history="1">
        <w:r w:rsidR="00AB47C1" w:rsidRPr="00DB07E7">
          <w:rPr>
            <w:rStyle w:val="Hyperlink"/>
            <w:noProof/>
          </w:rPr>
          <w:t>1.2.1.1 INSTANCE DU NIVEAUX CENTRAL</w:t>
        </w:r>
        <w:r w:rsidR="00AB47C1">
          <w:rPr>
            <w:noProof/>
            <w:webHidden/>
          </w:rPr>
          <w:tab/>
        </w:r>
        <w:r w:rsidR="00AB47C1">
          <w:rPr>
            <w:noProof/>
            <w:webHidden/>
          </w:rPr>
          <w:fldChar w:fldCharType="begin"/>
        </w:r>
        <w:r w:rsidR="00AB47C1">
          <w:rPr>
            <w:noProof/>
            <w:webHidden/>
          </w:rPr>
          <w:instrText xml:space="preserve"> PAGEREF _Toc521664174 \h </w:instrText>
        </w:r>
        <w:r w:rsidR="00AB47C1">
          <w:rPr>
            <w:noProof/>
            <w:webHidden/>
          </w:rPr>
        </w:r>
        <w:r w:rsidR="00AB47C1">
          <w:rPr>
            <w:noProof/>
            <w:webHidden/>
          </w:rPr>
          <w:fldChar w:fldCharType="separate"/>
        </w:r>
        <w:r w:rsidR="00AB47C1">
          <w:rPr>
            <w:noProof/>
            <w:webHidden/>
          </w:rPr>
          <w:t>23</w:t>
        </w:r>
        <w:r w:rsidR="00AB47C1">
          <w:rPr>
            <w:noProof/>
            <w:webHidden/>
          </w:rPr>
          <w:fldChar w:fldCharType="end"/>
        </w:r>
      </w:hyperlink>
    </w:p>
    <w:p w14:paraId="0CA8D65C" w14:textId="77777777" w:rsidR="00AB47C1" w:rsidRDefault="00357F81">
      <w:pPr>
        <w:pStyle w:val="TOC3"/>
        <w:tabs>
          <w:tab w:val="right" w:leader="dot" w:pos="9060"/>
        </w:tabs>
        <w:rPr>
          <w:rFonts w:eastAsiaTheme="minorEastAsia" w:cstheme="minorBidi"/>
          <w:smallCaps w:val="0"/>
          <w:noProof/>
          <w:lang w:eastAsia="fr-FR"/>
        </w:rPr>
      </w:pPr>
      <w:hyperlink w:anchor="_Toc521664175" w:history="1">
        <w:r w:rsidR="00AB47C1" w:rsidRPr="00DB07E7">
          <w:rPr>
            <w:rStyle w:val="Hyperlink"/>
            <w:noProof/>
          </w:rPr>
          <w:t>1.2.1.2 INSTANCES DU NIVEAU DÉCONCENTRÉ</w:t>
        </w:r>
        <w:r w:rsidR="00AB47C1">
          <w:rPr>
            <w:noProof/>
            <w:webHidden/>
          </w:rPr>
          <w:tab/>
        </w:r>
        <w:r w:rsidR="00AB47C1">
          <w:rPr>
            <w:noProof/>
            <w:webHidden/>
          </w:rPr>
          <w:fldChar w:fldCharType="begin"/>
        </w:r>
        <w:r w:rsidR="00AB47C1">
          <w:rPr>
            <w:noProof/>
            <w:webHidden/>
          </w:rPr>
          <w:instrText xml:space="preserve"> PAGEREF _Toc521664175 \h </w:instrText>
        </w:r>
        <w:r w:rsidR="00AB47C1">
          <w:rPr>
            <w:noProof/>
            <w:webHidden/>
          </w:rPr>
        </w:r>
        <w:r w:rsidR="00AB47C1">
          <w:rPr>
            <w:noProof/>
            <w:webHidden/>
          </w:rPr>
          <w:fldChar w:fldCharType="separate"/>
        </w:r>
        <w:r w:rsidR="00AB47C1">
          <w:rPr>
            <w:noProof/>
            <w:webHidden/>
          </w:rPr>
          <w:t>28</w:t>
        </w:r>
        <w:r w:rsidR="00AB47C1">
          <w:rPr>
            <w:noProof/>
            <w:webHidden/>
          </w:rPr>
          <w:fldChar w:fldCharType="end"/>
        </w:r>
      </w:hyperlink>
    </w:p>
    <w:p w14:paraId="44344AB5" w14:textId="77777777" w:rsidR="00AB47C1" w:rsidRDefault="00357F81">
      <w:pPr>
        <w:pStyle w:val="TOC4"/>
        <w:tabs>
          <w:tab w:val="right" w:leader="dot" w:pos="9060"/>
        </w:tabs>
        <w:rPr>
          <w:rFonts w:eastAsiaTheme="minorEastAsia" w:cstheme="minorBidi"/>
          <w:noProof/>
          <w:lang w:eastAsia="fr-FR"/>
        </w:rPr>
      </w:pPr>
      <w:hyperlink w:anchor="_Toc521664176" w:history="1">
        <w:r w:rsidR="00AB47C1" w:rsidRPr="00DB07E7">
          <w:rPr>
            <w:rStyle w:val="Hyperlink"/>
            <w:noProof/>
          </w:rPr>
          <w:t>1.2.1.2.1 Comité Technique Régional de la Santé</w:t>
        </w:r>
        <w:r w:rsidR="00AB47C1">
          <w:rPr>
            <w:noProof/>
            <w:webHidden/>
          </w:rPr>
          <w:tab/>
        </w:r>
        <w:r w:rsidR="00AB47C1">
          <w:rPr>
            <w:noProof/>
            <w:webHidden/>
          </w:rPr>
          <w:fldChar w:fldCharType="begin"/>
        </w:r>
        <w:r w:rsidR="00AB47C1">
          <w:rPr>
            <w:noProof/>
            <w:webHidden/>
          </w:rPr>
          <w:instrText xml:space="preserve"> PAGEREF _Toc521664176 \h </w:instrText>
        </w:r>
        <w:r w:rsidR="00AB47C1">
          <w:rPr>
            <w:noProof/>
            <w:webHidden/>
          </w:rPr>
        </w:r>
        <w:r w:rsidR="00AB47C1">
          <w:rPr>
            <w:noProof/>
            <w:webHidden/>
          </w:rPr>
          <w:fldChar w:fldCharType="separate"/>
        </w:r>
        <w:r w:rsidR="00AB47C1">
          <w:rPr>
            <w:noProof/>
            <w:webHidden/>
          </w:rPr>
          <w:t>28</w:t>
        </w:r>
        <w:r w:rsidR="00AB47C1">
          <w:rPr>
            <w:noProof/>
            <w:webHidden/>
          </w:rPr>
          <w:fldChar w:fldCharType="end"/>
        </w:r>
      </w:hyperlink>
    </w:p>
    <w:p w14:paraId="2522DFF1" w14:textId="77777777" w:rsidR="00AB47C1" w:rsidRDefault="00357F81">
      <w:pPr>
        <w:pStyle w:val="TOC4"/>
        <w:tabs>
          <w:tab w:val="right" w:leader="dot" w:pos="9060"/>
        </w:tabs>
        <w:rPr>
          <w:rFonts w:eastAsiaTheme="minorEastAsia" w:cstheme="minorBidi"/>
          <w:noProof/>
          <w:lang w:eastAsia="fr-FR"/>
        </w:rPr>
      </w:pPr>
      <w:hyperlink w:anchor="_Toc521664177" w:history="1">
        <w:r w:rsidR="00AB47C1" w:rsidRPr="00DB07E7">
          <w:rPr>
            <w:rStyle w:val="Hyperlink"/>
            <w:noProof/>
          </w:rPr>
          <w:t>1.2.1.2.2 Comité de Coordination régional de la santé (CCRS)</w:t>
        </w:r>
        <w:r w:rsidR="00AB47C1">
          <w:rPr>
            <w:noProof/>
            <w:webHidden/>
          </w:rPr>
          <w:tab/>
        </w:r>
        <w:r w:rsidR="00AB47C1">
          <w:rPr>
            <w:noProof/>
            <w:webHidden/>
          </w:rPr>
          <w:fldChar w:fldCharType="begin"/>
        </w:r>
        <w:r w:rsidR="00AB47C1">
          <w:rPr>
            <w:noProof/>
            <w:webHidden/>
          </w:rPr>
          <w:instrText xml:space="preserve"> PAGEREF _Toc521664177 \h </w:instrText>
        </w:r>
        <w:r w:rsidR="00AB47C1">
          <w:rPr>
            <w:noProof/>
            <w:webHidden/>
          </w:rPr>
        </w:r>
        <w:r w:rsidR="00AB47C1">
          <w:rPr>
            <w:noProof/>
            <w:webHidden/>
          </w:rPr>
          <w:fldChar w:fldCharType="separate"/>
        </w:r>
        <w:r w:rsidR="00AB47C1">
          <w:rPr>
            <w:noProof/>
            <w:webHidden/>
          </w:rPr>
          <w:t>28</w:t>
        </w:r>
        <w:r w:rsidR="00AB47C1">
          <w:rPr>
            <w:noProof/>
            <w:webHidden/>
          </w:rPr>
          <w:fldChar w:fldCharType="end"/>
        </w:r>
      </w:hyperlink>
    </w:p>
    <w:p w14:paraId="45F5E064" w14:textId="77777777" w:rsidR="00AB47C1" w:rsidRDefault="00357F81">
      <w:pPr>
        <w:pStyle w:val="TOC4"/>
        <w:tabs>
          <w:tab w:val="right" w:leader="dot" w:pos="9060"/>
        </w:tabs>
        <w:rPr>
          <w:rFonts w:eastAsiaTheme="minorEastAsia" w:cstheme="minorBidi"/>
          <w:noProof/>
          <w:lang w:eastAsia="fr-FR"/>
        </w:rPr>
      </w:pPr>
      <w:hyperlink w:anchor="_Toc521664178" w:history="1">
        <w:r w:rsidR="00AB47C1" w:rsidRPr="00DB07E7">
          <w:rPr>
            <w:rStyle w:val="Hyperlink"/>
            <w:noProof/>
          </w:rPr>
          <w:t>1.2.1.2.3 Comité technique préfectoral</w:t>
        </w:r>
        <w:r w:rsidR="00AB47C1">
          <w:rPr>
            <w:noProof/>
            <w:webHidden/>
          </w:rPr>
          <w:tab/>
        </w:r>
        <w:r w:rsidR="00AB47C1">
          <w:rPr>
            <w:noProof/>
            <w:webHidden/>
          </w:rPr>
          <w:fldChar w:fldCharType="begin"/>
        </w:r>
        <w:r w:rsidR="00AB47C1">
          <w:rPr>
            <w:noProof/>
            <w:webHidden/>
          </w:rPr>
          <w:instrText xml:space="preserve"> PAGEREF _Toc521664178 \h </w:instrText>
        </w:r>
        <w:r w:rsidR="00AB47C1">
          <w:rPr>
            <w:noProof/>
            <w:webHidden/>
          </w:rPr>
        </w:r>
        <w:r w:rsidR="00AB47C1">
          <w:rPr>
            <w:noProof/>
            <w:webHidden/>
          </w:rPr>
          <w:fldChar w:fldCharType="separate"/>
        </w:r>
        <w:r w:rsidR="00AB47C1">
          <w:rPr>
            <w:noProof/>
            <w:webHidden/>
          </w:rPr>
          <w:t>29</w:t>
        </w:r>
        <w:r w:rsidR="00AB47C1">
          <w:rPr>
            <w:noProof/>
            <w:webHidden/>
          </w:rPr>
          <w:fldChar w:fldCharType="end"/>
        </w:r>
      </w:hyperlink>
    </w:p>
    <w:p w14:paraId="04AE2CE1" w14:textId="77777777" w:rsidR="00AB47C1" w:rsidRDefault="00357F81">
      <w:pPr>
        <w:pStyle w:val="TOC4"/>
        <w:tabs>
          <w:tab w:val="right" w:leader="dot" w:pos="9060"/>
        </w:tabs>
        <w:rPr>
          <w:rFonts w:eastAsiaTheme="minorEastAsia" w:cstheme="minorBidi"/>
          <w:noProof/>
          <w:lang w:eastAsia="fr-FR"/>
        </w:rPr>
      </w:pPr>
      <w:hyperlink w:anchor="_Toc521664179" w:history="1">
        <w:r w:rsidR="00AB47C1" w:rsidRPr="00DB07E7">
          <w:rPr>
            <w:rStyle w:val="Hyperlink"/>
            <w:noProof/>
          </w:rPr>
          <w:t>1.2.1.2.4 Comité de Coordination PREFECTORAL de la santé (CCPS)</w:t>
        </w:r>
        <w:r w:rsidR="00AB47C1">
          <w:rPr>
            <w:noProof/>
            <w:webHidden/>
          </w:rPr>
          <w:tab/>
        </w:r>
        <w:r w:rsidR="00AB47C1">
          <w:rPr>
            <w:noProof/>
            <w:webHidden/>
          </w:rPr>
          <w:fldChar w:fldCharType="begin"/>
        </w:r>
        <w:r w:rsidR="00AB47C1">
          <w:rPr>
            <w:noProof/>
            <w:webHidden/>
          </w:rPr>
          <w:instrText xml:space="preserve"> PAGEREF _Toc521664179 \h </w:instrText>
        </w:r>
        <w:r w:rsidR="00AB47C1">
          <w:rPr>
            <w:noProof/>
            <w:webHidden/>
          </w:rPr>
        </w:r>
        <w:r w:rsidR="00AB47C1">
          <w:rPr>
            <w:noProof/>
            <w:webHidden/>
          </w:rPr>
          <w:fldChar w:fldCharType="separate"/>
        </w:r>
        <w:r w:rsidR="00AB47C1">
          <w:rPr>
            <w:noProof/>
            <w:webHidden/>
          </w:rPr>
          <w:t>30</w:t>
        </w:r>
        <w:r w:rsidR="00AB47C1">
          <w:rPr>
            <w:noProof/>
            <w:webHidden/>
          </w:rPr>
          <w:fldChar w:fldCharType="end"/>
        </w:r>
      </w:hyperlink>
    </w:p>
    <w:p w14:paraId="28FC7155" w14:textId="77777777" w:rsidR="00AB47C1" w:rsidRDefault="00357F81">
      <w:pPr>
        <w:pStyle w:val="TOC4"/>
        <w:tabs>
          <w:tab w:val="right" w:leader="dot" w:pos="9060"/>
        </w:tabs>
        <w:rPr>
          <w:rFonts w:eastAsiaTheme="minorEastAsia" w:cstheme="minorBidi"/>
          <w:noProof/>
          <w:lang w:eastAsia="fr-FR"/>
        </w:rPr>
      </w:pPr>
      <w:hyperlink w:anchor="_Toc521664180" w:history="1">
        <w:r w:rsidR="00AB47C1" w:rsidRPr="00DB07E7">
          <w:rPr>
            <w:rStyle w:val="Hyperlink"/>
            <w:noProof/>
          </w:rPr>
          <w:t>1.2.1.2.5 Le comité Technique Sous Préfectoral</w:t>
        </w:r>
        <w:r w:rsidR="00AB47C1">
          <w:rPr>
            <w:noProof/>
            <w:webHidden/>
          </w:rPr>
          <w:tab/>
        </w:r>
        <w:r w:rsidR="00AB47C1">
          <w:rPr>
            <w:noProof/>
            <w:webHidden/>
          </w:rPr>
          <w:fldChar w:fldCharType="begin"/>
        </w:r>
        <w:r w:rsidR="00AB47C1">
          <w:rPr>
            <w:noProof/>
            <w:webHidden/>
          </w:rPr>
          <w:instrText xml:space="preserve"> PAGEREF _Toc521664180 \h </w:instrText>
        </w:r>
        <w:r w:rsidR="00AB47C1">
          <w:rPr>
            <w:noProof/>
            <w:webHidden/>
          </w:rPr>
        </w:r>
        <w:r w:rsidR="00AB47C1">
          <w:rPr>
            <w:noProof/>
            <w:webHidden/>
          </w:rPr>
          <w:fldChar w:fldCharType="separate"/>
        </w:r>
        <w:r w:rsidR="00AB47C1">
          <w:rPr>
            <w:noProof/>
            <w:webHidden/>
          </w:rPr>
          <w:t>31</w:t>
        </w:r>
        <w:r w:rsidR="00AB47C1">
          <w:rPr>
            <w:noProof/>
            <w:webHidden/>
          </w:rPr>
          <w:fldChar w:fldCharType="end"/>
        </w:r>
      </w:hyperlink>
    </w:p>
    <w:p w14:paraId="77948931" w14:textId="77777777" w:rsidR="00AB47C1" w:rsidRDefault="00357F81">
      <w:pPr>
        <w:pStyle w:val="TOC4"/>
        <w:tabs>
          <w:tab w:val="right" w:leader="dot" w:pos="9060"/>
        </w:tabs>
        <w:rPr>
          <w:rFonts w:eastAsiaTheme="minorEastAsia" w:cstheme="minorBidi"/>
          <w:noProof/>
          <w:lang w:eastAsia="fr-FR"/>
        </w:rPr>
      </w:pPr>
      <w:hyperlink w:anchor="_Toc521664181" w:history="1">
        <w:r w:rsidR="00AB47C1" w:rsidRPr="00DB07E7">
          <w:rPr>
            <w:rStyle w:val="Hyperlink"/>
            <w:noProof/>
          </w:rPr>
          <w:t>1.2.1.2.6 Comité de Coordination sous-préfectoral de la santé (CCSPS)</w:t>
        </w:r>
        <w:r w:rsidR="00AB47C1">
          <w:rPr>
            <w:noProof/>
            <w:webHidden/>
          </w:rPr>
          <w:tab/>
        </w:r>
        <w:r w:rsidR="00AB47C1">
          <w:rPr>
            <w:noProof/>
            <w:webHidden/>
          </w:rPr>
          <w:fldChar w:fldCharType="begin"/>
        </w:r>
        <w:r w:rsidR="00AB47C1">
          <w:rPr>
            <w:noProof/>
            <w:webHidden/>
          </w:rPr>
          <w:instrText xml:space="preserve"> PAGEREF _Toc521664181 \h </w:instrText>
        </w:r>
        <w:r w:rsidR="00AB47C1">
          <w:rPr>
            <w:noProof/>
            <w:webHidden/>
          </w:rPr>
        </w:r>
        <w:r w:rsidR="00AB47C1">
          <w:rPr>
            <w:noProof/>
            <w:webHidden/>
          </w:rPr>
          <w:fldChar w:fldCharType="separate"/>
        </w:r>
        <w:r w:rsidR="00AB47C1">
          <w:rPr>
            <w:noProof/>
            <w:webHidden/>
          </w:rPr>
          <w:t>31</w:t>
        </w:r>
        <w:r w:rsidR="00AB47C1">
          <w:rPr>
            <w:noProof/>
            <w:webHidden/>
          </w:rPr>
          <w:fldChar w:fldCharType="end"/>
        </w:r>
      </w:hyperlink>
    </w:p>
    <w:p w14:paraId="1860094D" w14:textId="77777777" w:rsidR="00AB47C1" w:rsidRDefault="00357F81">
      <w:pPr>
        <w:pStyle w:val="TOC3"/>
        <w:tabs>
          <w:tab w:val="right" w:leader="dot" w:pos="9060"/>
        </w:tabs>
        <w:rPr>
          <w:rFonts w:eastAsiaTheme="minorEastAsia" w:cstheme="minorBidi"/>
          <w:smallCaps w:val="0"/>
          <w:noProof/>
          <w:lang w:eastAsia="fr-FR"/>
        </w:rPr>
      </w:pPr>
      <w:hyperlink w:anchor="_Toc521664182" w:history="1">
        <w:r w:rsidR="00AB47C1" w:rsidRPr="00DB07E7">
          <w:rPr>
            <w:rStyle w:val="Hyperlink"/>
            <w:noProof/>
          </w:rPr>
          <w:t>1.2.1.3 AUTRES INSTANCES DE GOUVERNANCE</w:t>
        </w:r>
        <w:r w:rsidR="00AB47C1">
          <w:rPr>
            <w:noProof/>
            <w:webHidden/>
          </w:rPr>
          <w:tab/>
        </w:r>
        <w:r w:rsidR="00AB47C1">
          <w:rPr>
            <w:noProof/>
            <w:webHidden/>
          </w:rPr>
          <w:fldChar w:fldCharType="begin"/>
        </w:r>
        <w:r w:rsidR="00AB47C1">
          <w:rPr>
            <w:noProof/>
            <w:webHidden/>
          </w:rPr>
          <w:instrText xml:space="preserve"> PAGEREF _Toc521664182 \h </w:instrText>
        </w:r>
        <w:r w:rsidR="00AB47C1">
          <w:rPr>
            <w:noProof/>
            <w:webHidden/>
          </w:rPr>
        </w:r>
        <w:r w:rsidR="00AB47C1">
          <w:rPr>
            <w:noProof/>
            <w:webHidden/>
          </w:rPr>
          <w:fldChar w:fldCharType="separate"/>
        </w:r>
        <w:r w:rsidR="00AB47C1">
          <w:rPr>
            <w:noProof/>
            <w:webHidden/>
          </w:rPr>
          <w:t>33</w:t>
        </w:r>
        <w:r w:rsidR="00AB47C1">
          <w:rPr>
            <w:noProof/>
            <w:webHidden/>
          </w:rPr>
          <w:fldChar w:fldCharType="end"/>
        </w:r>
      </w:hyperlink>
    </w:p>
    <w:p w14:paraId="3751830C" w14:textId="77777777" w:rsidR="00AB47C1" w:rsidRDefault="00357F81">
      <w:pPr>
        <w:pStyle w:val="TOC4"/>
        <w:tabs>
          <w:tab w:val="right" w:leader="dot" w:pos="9060"/>
        </w:tabs>
        <w:rPr>
          <w:rFonts w:eastAsiaTheme="minorEastAsia" w:cstheme="minorBidi"/>
          <w:noProof/>
          <w:lang w:eastAsia="fr-FR"/>
        </w:rPr>
      </w:pPr>
      <w:hyperlink w:anchor="_Toc521664183" w:history="1">
        <w:r w:rsidR="00AB47C1" w:rsidRPr="00DB07E7">
          <w:rPr>
            <w:rStyle w:val="Hyperlink"/>
            <w:noProof/>
          </w:rPr>
          <w:t>1.2.1.3.1 Le Bureau de Stratégie et de Développement (BSD)</w:t>
        </w:r>
        <w:r w:rsidR="00AB47C1">
          <w:rPr>
            <w:noProof/>
            <w:webHidden/>
          </w:rPr>
          <w:tab/>
        </w:r>
        <w:r w:rsidR="00AB47C1">
          <w:rPr>
            <w:noProof/>
            <w:webHidden/>
          </w:rPr>
          <w:fldChar w:fldCharType="begin"/>
        </w:r>
        <w:r w:rsidR="00AB47C1">
          <w:rPr>
            <w:noProof/>
            <w:webHidden/>
          </w:rPr>
          <w:instrText xml:space="preserve"> PAGEREF _Toc521664183 \h </w:instrText>
        </w:r>
        <w:r w:rsidR="00AB47C1">
          <w:rPr>
            <w:noProof/>
            <w:webHidden/>
          </w:rPr>
        </w:r>
        <w:r w:rsidR="00AB47C1">
          <w:rPr>
            <w:noProof/>
            <w:webHidden/>
          </w:rPr>
          <w:fldChar w:fldCharType="separate"/>
        </w:r>
        <w:r w:rsidR="00AB47C1">
          <w:rPr>
            <w:noProof/>
            <w:webHidden/>
          </w:rPr>
          <w:t>33</w:t>
        </w:r>
        <w:r w:rsidR="00AB47C1">
          <w:rPr>
            <w:noProof/>
            <w:webHidden/>
          </w:rPr>
          <w:fldChar w:fldCharType="end"/>
        </w:r>
      </w:hyperlink>
    </w:p>
    <w:p w14:paraId="4D1D466A" w14:textId="77777777" w:rsidR="00AB47C1" w:rsidRDefault="00357F81">
      <w:pPr>
        <w:pStyle w:val="TOC4"/>
        <w:tabs>
          <w:tab w:val="right" w:leader="dot" w:pos="9060"/>
        </w:tabs>
        <w:rPr>
          <w:rFonts w:eastAsiaTheme="minorEastAsia" w:cstheme="minorBidi"/>
          <w:noProof/>
          <w:lang w:eastAsia="fr-FR"/>
        </w:rPr>
      </w:pPr>
      <w:hyperlink w:anchor="_Toc521664184" w:history="1">
        <w:r w:rsidR="00AB47C1" w:rsidRPr="00DB07E7">
          <w:rPr>
            <w:rStyle w:val="Hyperlink"/>
            <w:noProof/>
          </w:rPr>
          <w:t>1.2.1.3.2 L’Inspection Générale de la Santé</w:t>
        </w:r>
        <w:r w:rsidR="00AB47C1">
          <w:rPr>
            <w:noProof/>
            <w:webHidden/>
          </w:rPr>
          <w:tab/>
        </w:r>
        <w:r w:rsidR="00AB47C1">
          <w:rPr>
            <w:noProof/>
            <w:webHidden/>
          </w:rPr>
          <w:fldChar w:fldCharType="begin"/>
        </w:r>
        <w:r w:rsidR="00AB47C1">
          <w:rPr>
            <w:noProof/>
            <w:webHidden/>
          </w:rPr>
          <w:instrText xml:space="preserve"> PAGEREF _Toc521664184 \h </w:instrText>
        </w:r>
        <w:r w:rsidR="00AB47C1">
          <w:rPr>
            <w:noProof/>
            <w:webHidden/>
          </w:rPr>
        </w:r>
        <w:r w:rsidR="00AB47C1">
          <w:rPr>
            <w:noProof/>
            <w:webHidden/>
          </w:rPr>
          <w:fldChar w:fldCharType="separate"/>
        </w:r>
        <w:r w:rsidR="00AB47C1">
          <w:rPr>
            <w:noProof/>
            <w:webHidden/>
          </w:rPr>
          <w:t>34</w:t>
        </w:r>
        <w:r w:rsidR="00AB47C1">
          <w:rPr>
            <w:noProof/>
            <w:webHidden/>
          </w:rPr>
          <w:fldChar w:fldCharType="end"/>
        </w:r>
      </w:hyperlink>
    </w:p>
    <w:p w14:paraId="77232F4A" w14:textId="77777777" w:rsidR="00AB47C1" w:rsidRDefault="00357F81">
      <w:pPr>
        <w:pStyle w:val="TOC4"/>
        <w:tabs>
          <w:tab w:val="right" w:leader="dot" w:pos="9060"/>
        </w:tabs>
        <w:rPr>
          <w:rFonts w:eastAsiaTheme="minorEastAsia" w:cstheme="minorBidi"/>
          <w:noProof/>
          <w:lang w:eastAsia="fr-FR"/>
        </w:rPr>
      </w:pPr>
      <w:hyperlink w:anchor="_Toc521664185" w:history="1">
        <w:r w:rsidR="00AB47C1" w:rsidRPr="00DB07E7">
          <w:rPr>
            <w:rStyle w:val="Hyperlink"/>
            <w:noProof/>
          </w:rPr>
          <w:t>1.2.1.3.3 L’Audit</w:t>
        </w:r>
        <w:r w:rsidR="00AB47C1">
          <w:rPr>
            <w:noProof/>
            <w:webHidden/>
          </w:rPr>
          <w:tab/>
        </w:r>
        <w:r w:rsidR="00AB47C1">
          <w:rPr>
            <w:noProof/>
            <w:webHidden/>
          </w:rPr>
          <w:fldChar w:fldCharType="begin"/>
        </w:r>
        <w:r w:rsidR="00AB47C1">
          <w:rPr>
            <w:noProof/>
            <w:webHidden/>
          </w:rPr>
          <w:instrText xml:space="preserve"> PAGEREF _Toc521664185 \h </w:instrText>
        </w:r>
        <w:r w:rsidR="00AB47C1">
          <w:rPr>
            <w:noProof/>
            <w:webHidden/>
          </w:rPr>
        </w:r>
        <w:r w:rsidR="00AB47C1">
          <w:rPr>
            <w:noProof/>
            <w:webHidden/>
          </w:rPr>
          <w:fldChar w:fldCharType="separate"/>
        </w:r>
        <w:r w:rsidR="00AB47C1">
          <w:rPr>
            <w:noProof/>
            <w:webHidden/>
          </w:rPr>
          <w:t>34</w:t>
        </w:r>
        <w:r w:rsidR="00AB47C1">
          <w:rPr>
            <w:noProof/>
            <w:webHidden/>
          </w:rPr>
          <w:fldChar w:fldCharType="end"/>
        </w:r>
      </w:hyperlink>
    </w:p>
    <w:p w14:paraId="1BDA2179" w14:textId="77777777" w:rsidR="00AB47C1" w:rsidRDefault="00357F81">
      <w:pPr>
        <w:pStyle w:val="TOC4"/>
        <w:tabs>
          <w:tab w:val="right" w:leader="dot" w:pos="9060"/>
        </w:tabs>
        <w:rPr>
          <w:rFonts w:eastAsiaTheme="minorEastAsia" w:cstheme="minorBidi"/>
          <w:noProof/>
          <w:lang w:eastAsia="fr-FR"/>
        </w:rPr>
      </w:pPr>
      <w:hyperlink w:anchor="_Toc521664186" w:history="1">
        <w:r w:rsidR="00AB47C1" w:rsidRPr="00DB07E7">
          <w:rPr>
            <w:rStyle w:val="Hyperlink"/>
            <w:noProof/>
          </w:rPr>
          <w:t>1.2.1.3.4 Les services de contrôle de l’Etat :</w:t>
        </w:r>
        <w:r w:rsidR="00AB47C1">
          <w:rPr>
            <w:noProof/>
            <w:webHidden/>
          </w:rPr>
          <w:tab/>
        </w:r>
        <w:r w:rsidR="00AB47C1">
          <w:rPr>
            <w:noProof/>
            <w:webHidden/>
          </w:rPr>
          <w:fldChar w:fldCharType="begin"/>
        </w:r>
        <w:r w:rsidR="00AB47C1">
          <w:rPr>
            <w:noProof/>
            <w:webHidden/>
          </w:rPr>
          <w:instrText xml:space="preserve"> PAGEREF _Toc521664186 \h </w:instrText>
        </w:r>
        <w:r w:rsidR="00AB47C1">
          <w:rPr>
            <w:noProof/>
            <w:webHidden/>
          </w:rPr>
        </w:r>
        <w:r w:rsidR="00AB47C1">
          <w:rPr>
            <w:noProof/>
            <w:webHidden/>
          </w:rPr>
          <w:fldChar w:fldCharType="separate"/>
        </w:r>
        <w:r w:rsidR="00AB47C1">
          <w:rPr>
            <w:noProof/>
            <w:webHidden/>
          </w:rPr>
          <w:t>35</w:t>
        </w:r>
        <w:r w:rsidR="00AB47C1">
          <w:rPr>
            <w:noProof/>
            <w:webHidden/>
          </w:rPr>
          <w:fldChar w:fldCharType="end"/>
        </w:r>
      </w:hyperlink>
    </w:p>
    <w:p w14:paraId="1A42CE8A" w14:textId="77777777" w:rsidR="00AB47C1" w:rsidRDefault="00357F81">
      <w:pPr>
        <w:pStyle w:val="TOC4"/>
        <w:tabs>
          <w:tab w:val="right" w:leader="dot" w:pos="9060"/>
        </w:tabs>
        <w:rPr>
          <w:rFonts w:eastAsiaTheme="minorEastAsia" w:cstheme="minorBidi"/>
          <w:noProof/>
          <w:lang w:eastAsia="fr-FR"/>
        </w:rPr>
      </w:pPr>
      <w:hyperlink w:anchor="_Toc521664187" w:history="1">
        <w:r w:rsidR="00AB47C1" w:rsidRPr="00DB07E7">
          <w:rPr>
            <w:rStyle w:val="Hyperlink"/>
            <w:noProof/>
          </w:rPr>
          <w:t>1.2.1.3.5 Outils de mise en œuvre du PNDS</w:t>
        </w:r>
        <w:r w:rsidR="00AB47C1">
          <w:rPr>
            <w:noProof/>
            <w:webHidden/>
          </w:rPr>
          <w:tab/>
        </w:r>
        <w:r w:rsidR="00AB47C1">
          <w:rPr>
            <w:noProof/>
            <w:webHidden/>
          </w:rPr>
          <w:fldChar w:fldCharType="begin"/>
        </w:r>
        <w:r w:rsidR="00AB47C1">
          <w:rPr>
            <w:noProof/>
            <w:webHidden/>
          </w:rPr>
          <w:instrText xml:space="preserve"> PAGEREF _Toc521664187 \h </w:instrText>
        </w:r>
        <w:r w:rsidR="00AB47C1">
          <w:rPr>
            <w:noProof/>
            <w:webHidden/>
          </w:rPr>
        </w:r>
        <w:r w:rsidR="00AB47C1">
          <w:rPr>
            <w:noProof/>
            <w:webHidden/>
          </w:rPr>
          <w:fldChar w:fldCharType="separate"/>
        </w:r>
        <w:r w:rsidR="00AB47C1">
          <w:rPr>
            <w:noProof/>
            <w:webHidden/>
          </w:rPr>
          <w:t>35</w:t>
        </w:r>
        <w:r w:rsidR="00AB47C1">
          <w:rPr>
            <w:noProof/>
            <w:webHidden/>
          </w:rPr>
          <w:fldChar w:fldCharType="end"/>
        </w:r>
      </w:hyperlink>
    </w:p>
    <w:p w14:paraId="0FFA44B9" w14:textId="77777777" w:rsidR="00AB47C1" w:rsidRDefault="00357F81">
      <w:pPr>
        <w:pStyle w:val="TOC2"/>
        <w:tabs>
          <w:tab w:val="right" w:leader="dot" w:pos="9060"/>
        </w:tabs>
        <w:rPr>
          <w:rFonts w:eastAsiaTheme="minorEastAsia" w:cstheme="minorBidi"/>
          <w:b w:val="0"/>
          <w:bCs w:val="0"/>
          <w:smallCaps w:val="0"/>
          <w:noProof/>
          <w:lang w:eastAsia="fr-FR"/>
        </w:rPr>
      </w:pPr>
      <w:hyperlink w:anchor="_Toc521664188" w:history="1">
        <w:r w:rsidR="00AB47C1" w:rsidRPr="00DB07E7">
          <w:rPr>
            <w:rStyle w:val="Hyperlink"/>
            <w:noProof/>
          </w:rPr>
          <w:t>1.2.2 COORDINATION DES INTERVENTIONS DANS LE SECTEUR DE LA SANTÉ</w:t>
        </w:r>
        <w:r w:rsidR="00AB47C1">
          <w:rPr>
            <w:noProof/>
            <w:webHidden/>
          </w:rPr>
          <w:tab/>
        </w:r>
        <w:r w:rsidR="00AB47C1">
          <w:rPr>
            <w:noProof/>
            <w:webHidden/>
          </w:rPr>
          <w:fldChar w:fldCharType="begin"/>
        </w:r>
        <w:r w:rsidR="00AB47C1">
          <w:rPr>
            <w:noProof/>
            <w:webHidden/>
          </w:rPr>
          <w:instrText xml:space="preserve"> PAGEREF _Toc521664188 \h </w:instrText>
        </w:r>
        <w:r w:rsidR="00AB47C1">
          <w:rPr>
            <w:noProof/>
            <w:webHidden/>
          </w:rPr>
        </w:r>
        <w:r w:rsidR="00AB47C1">
          <w:rPr>
            <w:noProof/>
            <w:webHidden/>
          </w:rPr>
          <w:fldChar w:fldCharType="separate"/>
        </w:r>
        <w:r w:rsidR="00AB47C1">
          <w:rPr>
            <w:noProof/>
            <w:webHidden/>
          </w:rPr>
          <w:t>37</w:t>
        </w:r>
        <w:r w:rsidR="00AB47C1">
          <w:rPr>
            <w:noProof/>
            <w:webHidden/>
          </w:rPr>
          <w:fldChar w:fldCharType="end"/>
        </w:r>
      </w:hyperlink>
    </w:p>
    <w:p w14:paraId="0F2B36B7" w14:textId="77777777" w:rsidR="00AB47C1" w:rsidRDefault="00357F81">
      <w:pPr>
        <w:pStyle w:val="TOC3"/>
        <w:tabs>
          <w:tab w:val="right" w:leader="dot" w:pos="9060"/>
        </w:tabs>
        <w:rPr>
          <w:rFonts w:eastAsiaTheme="minorEastAsia" w:cstheme="minorBidi"/>
          <w:smallCaps w:val="0"/>
          <w:noProof/>
          <w:lang w:eastAsia="fr-FR"/>
        </w:rPr>
      </w:pPr>
      <w:hyperlink w:anchor="_Toc521664189" w:history="1">
        <w:r w:rsidR="00AB47C1" w:rsidRPr="00DB07E7">
          <w:rPr>
            <w:rStyle w:val="Hyperlink"/>
            <w:noProof/>
          </w:rPr>
          <w:t>1.2.2.1 COMPOSITION DU COMITÉ NATIONAL DE SUIVI ET ÉVALUATION DU PNDS</w:t>
        </w:r>
        <w:r w:rsidR="00AB47C1">
          <w:rPr>
            <w:noProof/>
            <w:webHidden/>
          </w:rPr>
          <w:tab/>
        </w:r>
        <w:r w:rsidR="00AB47C1">
          <w:rPr>
            <w:noProof/>
            <w:webHidden/>
          </w:rPr>
          <w:fldChar w:fldCharType="begin"/>
        </w:r>
        <w:r w:rsidR="00AB47C1">
          <w:rPr>
            <w:noProof/>
            <w:webHidden/>
          </w:rPr>
          <w:instrText xml:space="preserve"> PAGEREF _Toc521664189 \h </w:instrText>
        </w:r>
        <w:r w:rsidR="00AB47C1">
          <w:rPr>
            <w:noProof/>
            <w:webHidden/>
          </w:rPr>
        </w:r>
        <w:r w:rsidR="00AB47C1">
          <w:rPr>
            <w:noProof/>
            <w:webHidden/>
          </w:rPr>
          <w:fldChar w:fldCharType="separate"/>
        </w:r>
        <w:r w:rsidR="00AB47C1">
          <w:rPr>
            <w:noProof/>
            <w:webHidden/>
          </w:rPr>
          <w:t>39</w:t>
        </w:r>
        <w:r w:rsidR="00AB47C1">
          <w:rPr>
            <w:noProof/>
            <w:webHidden/>
          </w:rPr>
          <w:fldChar w:fldCharType="end"/>
        </w:r>
      </w:hyperlink>
    </w:p>
    <w:p w14:paraId="07DEC53A" w14:textId="77777777" w:rsidR="00AB47C1" w:rsidRDefault="00357F81">
      <w:pPr>
        <w:pStyle w:val="TOC3"/>
        <w:tabs>
          <w:tab w:val="right" w:leader="dot" w:pos="9060"/>
        </w:tabs>
        <w:rPr>
          <w:rFonts w:eastAsiaTheme="minorEastAsia" w:cstheme="minorBidi"/>
          <w:smallCaps w:val="0"/>
          <w:noProof/>
          <w:lang w:eastAsia="fr-FR"/>
        </w:rPr>
      </w:pPr>
      <w:hyperlink w:anchor="_Toc521664190" w:history="1">
        <w:r w:rsidR="00AB47C1" w:rsidRPr="00DB07E7">
          <w:rPr>
            <w:rStyle w:val="Hyperlink"/>
            <w:noProof/>
          </w:rPr>
          <w:t>1.2.2.2 ATTRIBUTIONS DU CCSS</w:t>
        </w:r>
        <w:r w:rsidR="00AB47C1">
          <w:rPr>
            <w:noProof/>
            <w:webHidden/>
          </w:rPr>
          <w:tab/>
        </w:r>
        <w:r w:rsidR="00AB47C1">
          <w:rPr>
            <w:noProof/>
            <w:webHidden/>
          </w:rPr>
          <w:fldChar w:fldCharType="begin"/>
        </w:r>
        <w:r w:rsidR="00AB47C1">
          <w:rPr>
            <w:noProof/>
            <w:webHidden/>
          </w:rPr>
          <w:instrText xml:space="preserve"> PAGEREF _Toc521664190 \h </w:instrText>
        </w:r>
        <w:r w:rsidR="00AB47C1">
          <w:rPr>
            <w:noProof/>
            <w:webHidden/>
          </w:rPr>
        </w:r>
        <w:r w:rsidR="00AB47C1">
          <w:rPr>
            <w:noProof/>
            <w:webHidden/>
          </w:rPr>
          <w:fldChar w:fldCharType="separate"/>
        </w:r>
        <w:r w:rsidR="00AB47C1">
          <w:rPr>
            <w:noProof/>
            <w:webHidden/>
          </w:rPr>
          <w:t>39</w:t>
        </w:r>
        <w:r w:rsidR="00AB47C1">
          <w:rPr>
            <w:noProof/>
            <w:webHidden/>
          </w:rPr>
          <w:fldChar w:fldCharType="end"/>
        </w:r>
      </w:hyperlink>
    </w:p>
    <w:p w14:paraId="08410523" w14:textId="77777777" w:rsidR="00AB47C1" w:rsidRDefault="00357F81">
      <w:pPr>
        <w:pStyle w:val="TOC3"/>
        <w:tabs>
          <w:tab w:val="right" w:leader="dot" w:pos="9060"/>
        </w:tabs>
        <w:rPr>
          <w:rFonts w:eastAsiaTheme="minorEastAsia" w:cstheme="minorBidi"/>
          <w:smallCaps w:val="0"/>
          <w:noProof/>
          <w:lang w:eastAsia="fr-FR"/>
        </w:rPr>
      </w:pPr>
      <w:hyperlink w:anchor="_Toc521664191" w:history="1">
        <w:r w:rsidR="00AB47C1" w:rsidRPr="00DB07E7">
          <w:rPr>
            <w:rStyle w:val="Hyperlink"/>
            <w:noProof/>
          </w:rPr>
          <w:t>1.2.2.3 ATTRIBUTIONS DU COMITÉ DE SUIVI ET ÉVALUATION DU PNDS</w:t>
        </w:r>
        <w:r w:rsidR="00AB47C1">
          <w:rPr>
            <w:noProof/>
            <w:webHidden/>
          </w:rPr>
          <w:tab/>
        </w:r>
        <w:r w:rsidR="00AB47C1">
          <w:rPr>
            <w:noProof/>
            <w:webHidden/>
          </w:rPr>
          <w:fldChar w:fldCharType="begin"/>
        </w:r>
        <w:r w:rsidR="00AB47C1">
          <w:rPr>
            <w:noProof/>
            <w:webHidden/>
          </w:rPr>
          <w:instrText xml:space="preserve"> PAGEREF _Toc521664191 \h </w:instrText>
        </w:r>
        <w:r w:rsidR="00AB47C1">
          <w:rPr>
            <w:noProof/>
            <w:webHidden/>
          </w:rPr>
        </w:r>
        <w:r w:rsidR="00AB47C1">
          <w:rPr>
            <w:noProof/>
            <w:webHidden/>
          </w:rPr>
          <w:fldChar w:fldCharType="separate"/>
        </w:r>
        <w:r w:rsidR="00AB47C1">
          <w:rPr>
            <w:noProof/>
            <w:webHidden/>
          </w:rPr>
          <w:t>40</w:t>
        </w:r>
        <w:r w:rsidR="00AB47C1">
          <w:rPr>
            <w:noProof/>
            <w:webHidden/>
          </w:rPr>
          <w:fldChar w:fldCharType="end"/>
        </w:r>
      </w:hyperlink>
    </w:p>
    <w:p w14:paraId="416EB2A2" w14:textId="77777777" w:rsidR="00AB47C1" w:rsidRDefault="00357F81">
      <w:pPr>
        <w:pStyle w:val="TOC3"/>
        <w:tabs>
          <w:tab w:val="right" w:leader="dot" w:pos="9060"/>
        </w:tabs>
        <w:rPr>
          <w:rFonts w:eastAsiaTheme="minorEastAsia" w:cstheme="minorBidi"/>
          <w:smallCaps w:val="0"/>
          <w:noProof/>
          <w:lang w:eastAsia="fr-FR"/>
        </w:rPr>
      </w:pPr>
      <w:hyperlink w:anchor="_Toc521664192" w:history="1">
        <w:r w:rsidR="00AB47C1" w:rsidRPr="00DB07E7">
          <w:rPr>
            <w:rStyle w:val="Hyperlink"/>
            <w:noProof/>
          </w:rPr>
          <w:t>1.2.2.4 ATTRIBUTIONS DES GROUPES THÉMATIQUES</w:t>
        </w:r>
        <w:r w:rsidR="00AB47C1">
          <w:rPr>
            <w:noProof/>
            <w:webHidden/>
          </w:rPr>
          <w:tab/>
        </w:r>
        <w:r w:rsidR="00AB47C1">
          <w:rPr>
            <w:noProof/>
            <w:webHidden/>
          </w:rPr>
          <w:fldChar w:fldCharType="begin"/>
        </w:r>
        <w:r w:rsidR="00AB47C1">
          <w:rPr>
            <w:noProof/>
            <w:webHidden/>
          </w:rPr>
          <w:instrText xml:space="preserve"> PAGEREF _Toc521664192 \h </w:instrText>
        </w:r>
        <w:r w:rsidR="00AB47C1">
          <w:rPr>
            <w:noProof/>
            <w:webHidden/>
          </w:rPr>
        </w:r>
        <w:r w:rsidR="00AB47C1">
          <w:rPr>
            <w:noProof/>
            <w:webHidden/>
          </w:rPr>
          <w:fldChar w:fldCharType="separate"/>
        </w:r>
        <w:r w:rsidR="00AB47C1">
          <w:rPr>
            <w:noProof/>
            <w:webHidden/>
          </w:rPr>
          <w:t>40</w:t>
        </w:r>
        <w:r w:rsidR="00AB47C1">
          <w:rPr>
            <w:noProof/>
            <w:webHidden/>
          </w:rPr>
          <w:fldChar w:fldCharType="end"/>
        </w:r>
      </w:hyperlink>
    </w:p>
    <w:p w14:paraId="4EC7BD0E" w14:textId="77777777" w:rsidR="00AB47C1" w:rsidRDefault="00357F81">
      <w:pPr>
        <w:pStyle w:val="TOC3"/>
        <w:tabs>
          <w:tab w:val="right" w:leader="dot" w:pos="9060"/>
        </w:tabs>
        <w:rPr>
          <w:rFonts w:eastAsiaTheme="minorEastAsia" w:cstheme="minorBidi"/>
          <w:smallCaps w:val="0"/>
          <w:noProof/>
          <w:lang w:eastAsia="fr-FR"/>
        </w:rPr>
      </w:pPr>
      <w:hyperlink w:anchor="_Toc521664193" w:history="1">
        <w:r w:rsidR="00AB47C1" w:rsidRPr="00DB07E7">
          <w:rPr>
            <w:rStyle w:val="Hyperlink"/>
            <w:noProof/>
          </w:rPr>
          <w:t>1.2.2.5 RÔLES ET RESPONSABILITÉS DES PARTIES PRENANTES DANS LE CADRE DES GROUPES THÉMATIQUES</w:t>
        </w:r>
        <w:r w:rsidR="00AB47C1">
          <w:rPr>
            <w:noProof/>
            <w:webHidden/>
          </w:rPr>
          <w:tab/>
        </w:r>
        <w:r w:rsidR="00AB47C1">
          <w:rPr>
            <w:noProof/>
            <w:webHidden/>
          </w:rPr>
          <w:fldChar w:fldCharType="begin"/>
        </w:r>
        <w:r w:rsidR="00AB47C1">
          <w:rPr>
            <w:noProof/>
            <w:webHidden/>
          </w:rPr>
          <w:instrText xml:space="preserve"> PAGEREF _Toc521664193 \h </w:instrText>
        </w:r>
        <w:r w:rsidR="00AB47C1">
          <w:rPr>
            <w:noProof/>
            <w:webHidden/>
          </w:rPr>
        </w:r>
        <w:r w:rsidR="00AB47C1">
          <w:rPr>
            <w:noProof/>
            <w:webHidden/>
          </w:rPr>
          <w:fldChar w:fldCharType="separate"/>
        </w:r>
        <w:r w:rsidR="00AB47C1">
          <w:rPr>
            <w:noProof/>
            <w:webHidden/>
          </w:rPr>
          <w:t>41</w:t>
        </w:r>
        <w:r w:rsidR="00AB47C1">
          <w:rPr>
            <w:noProof/>
            <w:webHidden/>
          </w:rPr>
          <w:fldChar w:fldCharType="end"/>
        </w:r>
      </w:hyperlink>
    </w:p>
    <w:p w14:paraId="5FAC9182" w14:textId="77777777" w:rsidR="00AB47C1" w:rsidRDefault="00357F81">
      <w:pPr>
        <w:pStyle w:val="TOC4"/>
        <w:tabs>
          <w:tab w:val="right" w:leader="dot" w:pos="9060"/>
        </w:tabs>
        <w:rPr>
          <w:rFonts w:eastAsiaTheme="minorEastAsia" w:cstheme="minorBidi"/>
          <w:noProof/>
          <w:lang w:eastAsia="fr-FR"/>
        </w:rPr>
      </w:pPr>
      <w:hyperlink w:anchor="_Toc521664194" w:history="1">
        <w:r w:rsidR="00AB47C1" w:rsidRPr="00DB07E7">
          <w:rPr>
            <w:rStyle w:val="Hyperlink"/>
            <w:noProof/>
          </w:rPr>
          <w:t>1.2.2.5.1 Le Ministère de la santé</w:t>
        </w:r>
        <w:r w:rsidR="00AB47C1">
          <w:rPr>
            <w:noProof/>
            <w:webHidden/>
          </w:rPr>
          <w:tab/>
        </w:r>
        <w:r w:rsidR="00AB47C1">
          <w:rPr>
            <w:noProof/>
            <w:webHidden/>
          </w:rPr>
          <w:fldChar w:fldCharType="begin"/>
        </w:r>
        <w:r w:rsidR="00AB47C1">
          <w:rPr>
            <w:noProof/>
            <w:webHidden/>
          </w:rPr>
          <w:instrText xml:space="preserve"> PAGEREF _Toc521664194 \h </w:instrText>
        </w:r>
        <w:r w:rsidR="00AB47C1">
          <w:rPr>
            <w:noProof/>
            <w:webHidden/>
          </w:rPr>
        </w:r>
        <w:r w:rsidR="00AB47C1">
          <w:rPr>
            <w:noProof/>
            <w:webHidden/>
          </w:rPr>
          <w:fldChar w:fldCharType="separate"/>
        </w:r>
        <w:r w:rsidR="00AB47C1">
          <w:rPr>
            <w:noProof/>
            <w:webHidden/>
          </w:rPr>
          <w:t>41</w:t>
        </w:r>
        <w:r w:rsidR="00AB47C1">
          <w:rPr>
            <w:noProof/>
            <w:webHidden/>
          </w:rPr>
          <w:fldChar w:fldCharType="end"/>
        </w:r>
      </w:hyperlink>
    </w:p>
    <w:p w14:paraId="7A5716BE" w14:textId="77777777" w:rsidR="00AB47C1" w:rsidRDefault="00357F81">
      <w:pPr>
        <w:pStyle w:val="TOC4"/>
        <w:tabs>
          <w:tab w:val="right" w:leader="dot" w:pos="9060"/>
        </w:tabs>
        <w:rPr>
          <w:rFonts w:eastAsiaTheme="minorEastAsia" w:cstheme="minorBidi"/>
          <w:noProof/>
          <w:lang w:eastAsia="fr-FR"/>
        </w:rPr>
      </w:pPr>
      <w:hyperlink w:anchor="_Toc521664195" w:history="1">
        <w:r w:rsidR="00AB47C1" w:rsidRPr="00DB07E7">
          <w:rPr>
            <w:rStyle w:val="Hyperlink"/>
            <w:noProof/>
          </w:rPr>
          <w:t>1.2.2.5.2  Les Partenaires</w:t>
        </w:r>
        <w:r w:rsidR="00AB47C1">
          <w:rPr>
            <w:noProof/>
            <w:webHidden/>
          </w:rPr>
          <w:tab/>
        </w:r>
        <w:r w:rsidR="00AB47C1">
          <w:rPr>
            <w:noProof/>
            <w:webHidden/>
          </w:rPr>
          <w:fldChar w:fldCharType="begin"/>
        </w:r>
        <w:r w:rsidR="00AB47C1">
          <w:rPr>
            <w:noProof/>
            <w:webHidden/>
          </w:rPr>
          <w:instrText xml:space="preserve"> PAGEREF _Toc521664195 \h </w:instrText>
        </w:r>
        <w:r w:rsidR="00AB47C1">
          <w:rPr>
            <w:noProof/>
            <w:webHidden/>
          </w:rPr>
        </w:r>
        <w:r w:rsidR="00AB47C1">
          <w:rPr>
            <w:noProof/>
            <w:webHidden/>
          </w:rPr>
          <w:fldChar w:fldCharType="separate"/>
        </w:r>
        <w:r w:rsidR="00AB47C1">
          <w:rPr>
            <w:noProof/>
            <w:webHidden/>
          </w:rPr>
          <w:t>41</w:t>
        </w:r>
        <w:r w:rsidR="00AB47C1">
          <w:rPr>
            <w:noProof/>
            <w:webHidden/>
          </w:rPr>
          <w:fldChar w:fldCharType="end"/>
        </w:r>
      </w:hyperlink>
    </w:p>
    <w:p w14:paraId="7A107427" w14:textId="77777777" w:rsidR="00AB47C1" w:rsidRDefault="00357F81">
      <w:pPr>
        <w:pStyle w:val="TOC4"/>
        <w:tabs>
          <w:tab w:val="right" w:leader="dot" w:pos="9060"/>
        </w:tabs>
        <w:rPr>
          <w:rFonts w:eastAsiaTheme="minorEastAsia" w:cstheme="minorBidi"/>
          <w:noProof/>
          <w:lang w:eastAsia="fr-FR"/>
        </w:rPr>
      </w:pPr>
      <w:hyperlink w:anchor="_Toc521664196" w:history="1">
        <w:r w:rsidR="00AB47C1" w:rsidRPr="00DB07E7">
          <w:rPr>
            <w:rStyle w:val="Hyperlink"/>
            <w:noProof/>
          </w:rPr>
          <w:t>1.2.2.5.3 Les engagements des membres du Groupe thématique</w:t>
        </w:r>
        <w:r w:rsidR="00AB47C1">
          <w:rPr>
            <w:noProof/>
            <w:webHidden/>
          </w:rPr>
          <w:tab/>
        </w:r>
        <w:r w:rsidR="00AB47C1">
          <w:rPr>
            <w:noProof/>
            <w:webHidden/>
          </w:rPr>
          <w:fldChar w:fldCharType="begin"/>
        </w:r>
        <w:r w:rsidR="00AB47C1">
          <w:rPr>
            <w:noProof/>
            <w:webHidden/>
          </w:rPr>
          <w:instrText xml:space="preserve"> PAGEREF _Toc521664196 \h </w:instrText>
        </w:r>
        <w:r w:rsidR="00AB47C1">
          <w:rPr>
            <w:noProof/>
            <w:webHidden/>
          </w:rPr>
        </w:r>
        <w:r w:rsidR="00AB47C1">
          <w:rPr>
            <w:noProof/>
            <w:webHidden/>
          </w:rPr>
          <w:fldChar w:fldCharType="separate"/>
        </w:r>
        <w:r w:rsidR="00AB47C1">
          <w:rPr>
            <w:noProof/>
            <w:webHidden/>
          </w:rPr>
          <w:t>42</w:t>
        </w:r>
        <w:r w:rsidR="00AB47C1">
          <w:rPr>
            <w:noProof/>
            <w:webHidden/>
          </w:rPr>
          <w:fldChar w:fldCharType="end"/>
        </w:r>
      </w:hyperlink>
    </w:p>
    <w:p w14:paraId="6444E331" w14:textId="77777777" w:rsidR="00AB47C1" w:rsidRDefault="00357F81">
      <w:pPr>
        <w:pStyle w:val="TOC4"/>
        <w:tabs>
          <w:tab w:val="right" w:leader="dot" w:pos="9060"/>
        </w:tabs>
        <w:rPr>
          <w:rFonts w:eastAsiaTheme="minorEastAsia" w:cstheme="minorBidi"/>
          <w:noProof/>
          <w:lang w:eastAsia="fr-FR"/>
        </w:rPr>
      </w:pPr>
      <w:hyperlink w:anchor="_Toc521664197" w:history="1">
        <w:r w:rsidR="00AB47C1" w:rsidRPr="00DB07E7">
          <w:rPr>
            <w:rStyle w:val="Hyperlink"/>
            <w:noProof/>
          </w:rPr>
          <w:t>1.2.2.5.4 Fonctionnement du Groupe thématique</w:t>
        </w:r>
        <w:r w:rsidR="00AB47C1">
          <w:rPr>
            <w:noProof/>
            <w:webHidden/>
          </w:rPr>
          <w:tab/>
        </w:r>
        <w:r w:rsidR="00AB47C1">
          <w:rPr>
            <w:noProof/>
            <w:webHidden/>
          </w:rPr>
          <w:fldChar w:fldCharType="begin"/>
        </w:r>
        <w:r w:rsidR="00AB47C1">
          <w:rPr>
            <w:noProof/>
            <w:webHidden/>
          </w:rPr>
          <w:instrText xml:space="preserve"> PAGEREF _Toc521664197 \h </w:instrText>
        </w:r>
        <w:r w:rsidR="00AB47C1">
          <w:rPr>
            <w:noProof/>
            <w:webHidden/>
          </w:rPr>
        </w:r>
        <w:r w:rsidR="00AB47C1">
          <w:rPr>
            <w:noProof/>
            <w:webHidden/>
          </w:rPr>
          <w:fldChar w:fldCharType="separate"/>
        </w:r>
        <w:r w:rsidR="00AB47C1">
          <w:rPr>
            <w:noProof/>
            <w:webHidden/>
          </w:rPr>
          <w:t>42</w:t>
        </w:r>
        <w:r w:rsidR="00AB47C1">
          <w:rPr>
            <w:noProof/>
            <w:webHidden/>
          </w:rPr>
          <w:fldChar w:fldCharType="end"/>
        </w:r>
      </w:hyperlink>
    </w:p>
    <w:p w14:paraId="41CCC5B6" w14:textId="77777777" w:rsidR="00AB47C1" w:rsidRDefault="00357F81">
      <w:pPr>
        <w:pStyle w:val="TOC1"/>
        <w:tabs>
          <w:tab w:val="right" w:leader="dot" w:pos="9060"/>
        </w:tabs>
        <w:rPr>
          <w:rFonts w:eastAsiaTheme="minorEastAsia" w:cstheme="minorBidi"/>
          <w:b w:val="0"/>
          <w:bCs w:val="0"/>
          <w:caps w:val="0"/>
          <w:noProof/>
          <w:u w:val="none"/>
          <w:lang w:eastAsia="fr-FR"/>
        </w:rPr>
      </w:pPr>
      <w:hyperlink w:anchor="_Toc521664198" w:history="1">
        <w:r w:rsidR="00AB47C1" w:rsidRPr="00DB07E7">
          <w:rPr>
            <w:rStyle w:val="Hyperlink"/>
            <w:noProof/>
          </w:rPr>
          <w:t>1.3 ASPECTS INSTITUTIONNELS</w:t>
        </w:r>
        <w:r w:rsidR="00AB47C1">
          <w:rPr>
            <w:noProof/>
            <w:webHidden/>
          </w:rPr>
          <w:tab/>
        </w:r>
        <w:r w:rsidR="00AB47C1">
          <w:rPr>
            <w:noProof/>
            <w:webHidden/>
          </w:rPr>
          <w:fldChar w:fldCharType="begin"/>
        </w:r>
        <w:r w:rsidR="00AB47C1">
          <w:rPr>
            <w:noProof/>
            <w:webHidden/>
          </w:rPr>
          <w:instrText xml:space="preserve"> PAGEREF _Toc521664198 \h </w:instrText>
        </w:r>
        <w:r w:rsidR="00AB47C1">
          <w:rPr>
            <w:noProof/>
            <w:webHidden/>
          </w:rPr>
        </w:r>
        <w:r w:rsidR="00AB47C1">
          <w:rPr>
            <w:noProof/>
            <w:webHidden/>
          </w:rPr>
          <w:fldChar w:fldCharType="separate"/>
        </w:r>
        <w:r w:rsidR="00AB47C1">
          <w:rPr>
            <w:noProof/>
            <w:webHidden/>
          </w:rPr>
          <w:t>43</w:t>
        </w:r>
        <w:r w:rsidR="00AB47C1">
          <w:rPr>
            <w:noProof/>
            <w:webHidden/>
          </w:rPr>
          <w:fldChar w:fldCharType="end"/>
        </w:r>
      </w:hyperlink>
    </w:p>
    <w:p w14:paraId="67C9BB12" w14:textId="77777777" w:rsidR="00AB47C1" w:rsidRDefault="00357F81">
      <w:pPr>
        <w:pStyle w:val="TOC2"/>
        <w:tabs>
          <w:tab w:val="right" w:leader="dot" w:pos="9060"/>
        </w:tabs>
        <w:rPr>
          <w:rFonts w:eastAsiaTheme="minorEastAsia" w:cstheme="minorBidi"/>
          <w:b w:val="0"/>
          <w:bCs w:val="0"/>
          <w:smallCaps w:val="0"/>
          <w:noProof/>
          <w:lang w:eastAsia="fr-FR"/>
        </w:rPr>
      </w:pPr>
      <w:hyperlink w:anchor="_Toc521664199" w:history="1">
        <w:r w:rsidR="00AB47C1" w:rsidRPr="00DB07E7">
          <w:rPr>
            <w:rStyle w:val="Hyperlink"/>
            <w:noProof/>
          </w:rPr>
          <w:t>1.3.1 ATTRIBUTIONS DU MINISTÈRE DE LA SANTé</w:t>
        </w:r>
        <w:r w:rsidR="00AB47C1">
          <w:rPr>
            <w:noProof/>
            <w:webHidden/>
          </w:rPr>
          <w:tab/>
        </w:r>
        <w:r w:rsidR="00AB47C1">
          <w:rPr>
            <w:noProof/>
            <w:webHidden/>
          </w:rPr>
          <w:fldChar w:fldCharType="begin"/>
        </w:r>
        <w:r w:rsidR="00AB47C1">
          <w:rPr>
            <w:noProof/>
            <w:webHidden/>
          </w:rPr>
          <w:instrText xml:space="preserve"> PAGEREF _Toc521664199 \h </w:instrText>
        </w:r>
        <w:r w:rsidR="00AB47C1">
          <w:rPr>
            <w:noProof/>
            <w:webHidden/>
          </w:rPr>
        </w:r>
        <w:r w:rsidR="00AB47C1">
          <w:rPr>
            <w:noProof/>
            <w:webHidden/>
          </w:rPr>
          <w:fldChar w:fldCharType="separate"/>
        </w:r>
        <w:r w:rsidR="00AB47C1">
          <w:rPr>
            <w:noProof/>
            <w:webHidden/>
          </w:rPr>
          <w:t>43</w:t>
        </w:r>
        <w:r w:rsidR="00AB47C1">
          <w:rPr>
            <w:noProof/>
            <w:webHidden/>
          </w:rPr>
          <w:fldChar w:fldCharType="end"/>
        </w:r>
      </w:hyperlink>
    </w:p>
    <w:p w14:paraId="411A8738" w14:textId="77777777" w:rsidR="00AB47C1" w:rsidRDefault="00357F81">
      <w:pPr>
        <w:pStyle w:val="TOC2"/>
        <w:tabs>
          <w:tab w:val="right" w:leader="dot" w:pos="9060"/>
        </w:tabs>
        <w:rPr>
          <w:rFonts w:eastAsiaTheme="minorEastAsia" w:cstheme="minorBidi"/>
          <w:b w:val="0"/>
          <w:bCs w:val="0"/>
          <w:smallCaps w:val="0"/>
          <w:noProof/>
          <w:lang w:eastAsia="fr-FR"/>
        </w:rPr>
      </w:pPr>
      <w:hyperlink w:anchor="_Toc521664200" w:history="1">
        <w:r w:rsidR="00AB47C1" w:rsidRPr="00DB07E7">
          <w:rPr>
            <w:rStyle w:val="Hyperlink"/>
            <w:noProof/>
          </w:rPr>
          <w:t>1.3.2 ORGANISATION</w:t>
        </w:r>
        <w:r w:rsidR="00AB47C1">
          <w:rPr>
            <w:noProof/>
            <w:webHidden/>
          </w:rPr>
          <w:tab/>
        </w:r>
        <w:r w:rsidR="00AB47C1">
          <w:rPr>
            <w:noProof/>
            <w:webHidden/>
          </w:rPr>
          <w:fldChar w:fldCharType="begin"/>
        </w:r>
        <w:r w:rsidR="00AB47C1">
          <w:rPr>
            <w:noProof/>
            <w:webHidden/>
          </w:rPr>
          <w:instrText xml:space="preserve"> PAGEREF _Toc521664200 \h </w:instrText>
        </w:r>
        <w:r w:rsidR="00AB47C1">
          <w:rPr>
            <w:noProof/>
            <w:webHidden/>
          </w:rPr>
        </w:r>
        <w:r w:rsidR="00AB47C1">
          <w:rPr>
            <w:noProof/>
            <w:webHidden/>
          </w:rPr>
          <w:fldChar w:fldCharType="separate"/>
        </w:r>
        <w:r w:rsidR="00AB47C1">
          <w:rPr>
            <w:noProof/>
            <w:webHidden/>
          </w:rPr>
          <w:t>43</w:t>
        </w:r>
        <w:r w:rsidR="00AB47C1">
          <w:rPr>
            <w:noProof/>
            <w:webHidden/>
          </w:rPr>
          <w:fldChar w:fldCharType="end"/>
        </w:r>
      </w:hyperlink>
    </w:p>
    <w:p w14:paraId="31C2357A" w14:textId="77777777" w:rsidR="00AB47C1" w:rsidRDefault="00357F81">
      <w:pPr>
        <w:pStyle w:val="TOC2"/>
        <w:tabs>
          <w:tab w:val="right" w:leader="dot" w:pos="9060"/>
        </w:tabs>
        <w:rPr>
          <w:rFonts w:eastAsiaTheme="minorEastAsia" w:cstheme="minorBidi"/>
          <w:b w:val="0"/>
          <w:bCs w:val="0"/>
          <w:smallCaps w:val="0"/>
          <w:noProof/>
          <w:lang w:eastAsia="fr-FR"/>
        </w:rPr>
      </w:pPr>
      <w:hyperlink w:anchor="_Toc521664201" w:history="1">
        <w:r w:rsidR="00AB47C1" w:rsidRPr="00DB07E7">
          <w:rPr>
            <w:rStyle w:val="Hyperlink"/>
            <w:noProof/>
          </w:rPr>
          <w:t>1.3.3 ATTRIBUTIONS DES STRUCTURES ORGANIQUES DU NIVEAU CENTRAL ET DÉCONCENTRÉ</w:t>
        </w:r>
        <w:r w:rsidR="00AB47C1">
          <w:rPr>
            <w:noProof/>
            <w:webHidden/>
          </w:rPr>
          <w:tab/>
        </w:r>
        <w:r w:rsidR="00AB47C1">
          <w:rPr>
            <w:noProof/>
            <w:webHidden/>
          </w:rPr>
          <w:fldChar w:fldCharType="begin"/>
        </w:r>
        <w:r w:rsidR="00AB47C1">
          <w:rPr>
            <w:noProof/>
            <w:webHidden/>
          </w:rPr>
          <w:instrText xml:space="preserve"> PAGEREF _Toc521664201 \h </w:instrText>
        </w:r>
        <w:r w:rsidR="00AB47C1">
          <w:rPr>
            <w:noProof/>
            <w:webHidden/>
          </w:rPr>
        </w:r>
        <w:r w:rsidR="00AB47C1">
          <w:rPr>
            <w:noProof/>
            <w:webHidden/>
          </w:rPr>
          <w:fldChar w:fldCharType="separate"/>
        </w:r>
        <w:r w:rsidR="00AB47C1">
          <w:rPr>
            <w:noProof/>
            <w:webHidden/>
          </w:rPr>
          <w:t>46</w:t>
        </w:r>
        <w:r w:rsidR="00AB47C1">
          <w:rPr>
            <w:noProof/>
            <w:webHidden/>
          </w:rPr>
          <w:fldChar w:fldCharType="end"/>
        </w:r>
      </w:hyperlink>
    </w:p>
    <w:p w14:paraId="028A63C3" w14:textId="77777777" w:rsidR="00AB47C1" w:rsidRDefault="00357F81">
      <w:pPr>
        <w:pStyle w:val="TOC2"/>
        <w:tabs>
          <w:tab w:val="right" w:leader="dot" w:pos="9060"/>
        </w:tabs>
        <w:rPr>
          <w:rFonts w:eastAsiaTheme="minorEastAsia" w:cstheme="minorBidi"/>
          <w:b w:val="0"/>
          <w:bCs w:val="0"/>
          <w:smallCaps w:val="0"/>
          <w:noProof/>
          <w:lang w:eastAsia="fr-FR"/>
        </w:rPr>
      </w:pPr>
      <w:hyperlink w:anchor="_Toc521664202" w:history="1">
        <w:r w:rsidR="00AB47C1" w:rsidRPr="00DB07E7">
          <w:rPr>
            <w:rStyle w:val="Hyperlink"/>
            <w:noProof/>
          </w:rPr>
          <w:t>1.3.4 ORGANIGRAMME DU MINISTÈRE</w:t>
        </w:r>
        <w:r w:rsidR="00AB47C1">
          <w:rPr>
            <w:noProof/>
            <w:webHidden/>
          </w:rPr>
          <w:tab/>
        </w:r>
        <w:r w:rsidR="00AB47C1">
          <w:rPr>
            <w:noProof/>
            <w:webHidden/>
          </w:rPr>
          <w:fldChar w:fldCharType="begin"/>
        </w:r>
        <w:r w:rsidR="00AB47C1">
          <w:rPr>
            <w:noProof/>
            <w:webHidden/>
          </w:rPr>
          <w:instrText xml:space="preserve"> PAGEREF _Toc521664202 \h </w:instrText>
        </w:r>
        <w:r w:rsidR="00AB47C1">
          <w:rPr>
            <w:noProof/>
            <w:webHidden/>
          </w:rPr>
        </w:r>
        <w:r w:rsidR="00AB47C1">
          <w:rPr>
            <w:noProof/>
            <w:webHidden/>
          </w:rPr>
          <w:fldChar w:fldCharType="separate"/>
        </w:r>
        <w:r w:rsidR="00AB47C1">
          <w:rPr>
            <w:noProof/>
            <w:webHidden/>
          </w:rPr>
          <w:t>49</w:t>
        </w:r>
        <w:r w:rsidR="00AB47C1">
          <w:rPr>
            <w:noProof/>
            <w:webHidden/>
          </w:rPr>
          <w:fldChar w:fldCharType="end"/>
        </w:r>
      </w:hyperlink>
    </w:p>
    <w:p w14:paraId="1221EC89" w14:textId="77777777" w:rsidR="00AB47C1" w:rsidRDefault="00357F81">
      <w:pPr>
        <w:pStyle w:val="TOC2"/>
        <w:tabs>
          <w:tab w:val="right" w:leader="dot" w:pos="9060"/>
        </w:tabs>
        <w:rPr>
          <w:rFonts w:eastAsiaTheme="minorEastAsia" w:cstheme="minorBidi"/>
          <w:b w:val="0"/>
          <w:bCs w:val="0"/>
          <w:smallCaps w:val="0"/>
          <w:noProof/>
          <w:lang w:eastAsia="fr-FR"/>
        </w:rPr>
      </w:pPr>
      <w:hyperlink w:anchor="_Toc521664203" w:history="1">
        <w:r w:rsidR="00AB47C1" w:rsidRPr="00DB07E7">
          <w:rPr>
            <w:rStyle w:val="Hyperlink"/>
            <w:noProof/>
          </w:rPr>
          <w:t>1.3.5 FICHES DE POSTE</w:t>
        </w:r>
        <w:r w:rsidR="00AB47C1">
          <w:rPr>
            <w:noProof/>
            <w:webHidden/>
          </w:rPr>
          <w:tab/>
        </w:r>
        <w:r w:rsidR="00AB47C1">
          <w:rPr>
            <w:noProof/>
            <w:webHidden/>
          </w:rPr>
          <w:fldChar w:fldCharType="begin"/>
        </w:r>
        <w:r w:rsidR="00AB47C1">
          <w:rPr>
            <w:noProof/>
            <w:webHidden/>
          </w:rPr>
          <w:instrText xml:space="preserve"> PAGEREF _Toc521664203 \h </w:instrText>
        </w:r>
        <w:r w:rsidR="00AB47C1">
          <w:rPr>
            <w:noProof/>
            <w:webHidden/>
          </w:rPr>
        </w:r>
        <w:r w:rsidR="00AB47C1">
          <w:rPr>
            <w:noProof/>
            <w:webHidden/>
          </w:rPr>
          <w:fldChar w:fldCharType="separate"/>
        </w:r>
        <w:r w:rsidR="00AB47C1">
          <w:rPr>
            <w:noProof/>
            <w:webHidden/>
          </w:rPr>
          <w:t>50</w:t>
        </w:r>
        <w:r w:rsidR="00AB47C1">
          <w:rPr>
            <w:noProof/>
            <w:webHidden/>
          </w:rPr>
          <w:fldChar w:fldCharType="end"/>
        </w:r>
      </w:hyperlink>
    </w:p>
    <w:p w14:paraId="3A7BFC32" w14:textId="77777777" w:rsidR="00AB47C1" w:rsidRDefault="00357F81">
      <w:pPr>
        <w:pStyle w:val="TOC2"/>
        <w:tabs>
          <w:tab w:val="right" w:leader="dot" w:pos="9060"/>
        </w:tabs>
        <w:rPr>
          <w:rFonts w:eastAsiaTheme="minorEastAsia" w:cstheme="minorBidi"/>
          <w:b w:val="0"/>
          <w:bCs w:val="0"/>
          <w:smallCaps w:val="0"/>
          <w:noProof/>
          <w:lang w:eastAsia="fr-FR"/>
        </w:rPr>
      </w:pPr>
      <w:hyperlink w:anchor="_Toc521664204" w:history="1">
        <w:r w:rsidR="00AB47C1" w:rsidRPr="00DB07E7">
          <w:rPr>
            <w:rStyle w:val="Hyperlink"/>
            <w:noProof/>
          </w:rPr>
          <w:t>1.3.6 AUTRES FICHES DE FONCTIONS PERTINENTES A AJOUTER</w:t>
        </w:r>
        <w:r w:rsidR="00AB47C1">
          <w:rPr>
            <w:noProof/>
            <w:webHidden/>
          </w:rPr>
          <w:tab/>
        </w:r>
        <w:r w:rsidR="00AB47C1">
          <w:rPr>
            <w:noProof/>
            <w:webHidden/>
          </w:rPr>
          <w:fldChar w:fldCharType="begin"/>
        </w:r>
        <w:r w:rsidR="00AB47C1">
          <w:rPr>
            <w:noProof/>
            <w:webHidden/>
          </w:rPr>
          <w:instrText xml:space="preserve"> PAGEREF _Toc521664204 \h </w:instrText>
        </w:r>
        <w:r w:rsidR="00AB47C1">
          <w:rPr>
            <w:noProof/>
            <w:webHidden/>
          </w:rPr>
        </w:r>
        <w:r w:rsidR="00AB47C1">
          <w:rPr>
            <w:noProof/>
            <w:webHidden/>
          </w:rPr>
          <w:fldChar w:fldCharType="separate"/>
        </w:r>
        <w:r w:rsidR="00AB47C1">
          <w:rPr>
            <w:noProof/>
            <w:webHidden/>
          </w:rPr>
          <w:t>80</w:t>
        </w:r>
        <w:r w:rsidR="00AB47C1">
          <w:rPr>
            <w:noProof/>
            <w:webHidden/>
          </w:rPr>
          <w:fldChar w:fldCharType="end"/>
        </w:r>
      </w:hyperlink>
    </w:p>
    <w:p w14:paraId="4186CC07" w14:textId="77777777" w:rsidR="00AB47C1" w:rsidRDefault="00357F81">
      <w:pPr>
        <w:pStyle w:val="TOC2"/>
        <w:tabs>
          <w:tab w:val="right" w:leader="dot" w:pos="9060"/>
        </w:tabs>
        <w:rPr>
          <w:rFonts w:eastAsiaTheme="minorEastAsia" w:cstheme="minorBidi"/>
          <w:b w:val="0"/>
          <w:bCs w:val="0"/>
          <w:smallCaps w:val="0"/>
          <w:noProof/>
          <w:lang w:eastAsia="fr-FR"/>
        </w:rPr>
      </w:pPr>
      <w:hyperlink w:anchor="_Toc521664205" w:history="1">
        <w:r w:rsidR="00AB47C1" w:rsidRPr="00DB07E7">
          <w:rPr>
            <w:rStyle w:val="Hyperlink"/>
            <w:noProof/>
          </w:rPr>
          <w:t>1.3.7 PRÉSENTATION DES DIFFÉRENTES STRUCTURES DU MINISTÈRE DE LA SANTÉ</w:t>
        </w:r>
        <w:r w:rsidR="00AB47C1">
          <w:rPr>
            <w:noProof/>
            <w:webHidden/>
          </w:rPr>
          <w:tab/>
        </w:r>
        <w:r w:rsidR="00AB47C1">
          <w:rPr>
            <w:noProof/>
            <w:webHidden/>
          </w:rPr>
          <w:fldChar w:fldCharType="begin"/>
        </w:r>
        <w:r w:rsidR="00AB47C1">
          <w:rPr>
            <w:noProof/>
            <w:webHidden/>
          </w:rPr>
          <w:instrText xml:space="preserve"> PAGEREF _Toc521664205 \h </w:instrText>
        </w:r>
        <w:r w:rsidR="00AB47C1">
          <w:rPr>
            <w:noProof/>
            <w:webHidden/>
          </w:rPr>
        </w:r>
        <w:r w:rsidR="00AB47C1">
          <w:rPr>
            <w:noProof/>
            <w:webHidden/>
          </w:rPr>
          <w:fldChar w:fldCharType="separate"/>
        </w:r>
        <w:r w:rsidR="00AB47C1">
          <w:rPr>
            <w:noProof/>
            <w:webHidden/>
          </w:rPr>
          <w:t>81</w:t>
        </w:r>
        <w:r w:rsidR="00AB47C1">
          <w:rPr>
            <w:noProof/>
            <w:webHidden/>
          </w:rPr>
          <w:fldChar w:fldCharType="end"/>
        </w:r>
      </w:hyperlink>
    </w:p>
    <w:p w14:paraId="6B4DF56B" w14:textId="77777777" w:rsidR="00AB47C1" w:rsidRDefault="00357F81">
      <w:pPr>
        <w:pStyle w:val="TOC3"/>
        <w:tabs>
          <w:tab w:val="right" w:leader="dot" w:pos="9060"/>
        </w:tabs>
        <w:rPr>
          <w:rFonts w:eastAsiaTheme="minorEastAsia" w:cstheme="minorBidi"/>
          <w:smallCaps w:val="0"/>
          <w:noProof/>
          <w:lang w:eastAsia="fr-FR"/>
        </w:rPr>
      </w:pPr>
      <w:hyperlink w:anchor="_Toc521664206" w:history="1">
        <w:r w:rsidR="00AB47C1" w:rsidRPr="00DB07E7">
          <w:rPr>
            <w:rStyle w:val="Hyperlink"/>
            <w:noProof/>
            <w:lang w:val="fr-ML"/>
          </w:rPr>
          <w:t>1.3.7.1 DIRECTIONS NATIONALES</w:t>
        </w:r>
        <w:r w:rsidR="00AB47C1">
          <w:rPr>
            <w:noProof/>
            <w:webHidden/>
          </w:rPr>
          <w:tab/>
        </w:r>
        <w:r w:rsidR="00AB47C1">
          <w:rPr>
            <w:noProof/>
            <w:webHidden/>
          </w:rPr>
          <w:fldChar w:fldCharType="begin"/>
        </w:r>
        <w:r w:rsidR="00AB47C1">
          <w:rPr>
            <w:noProof/>
            <w:webHidden/>
          </w:rPr>
          <w:instrText xml:space="preserve"> PAGEREF _Toc521664206 \h </w:instrText>
        </w:r>
        <w:r w:rsidR="00AB47C1">
          <w:rPr>
            <w:noProof/>
            <w:webHidden/>
          </w:rPr>
        </w:r>
        <w:r w:rsidR="00AB47C1">
          <w:rPr>
            <w:noProof/>
            <w:webHidden/>
          </w:rPr>
          <w:fldChar w:fldCharType="separate"/>
        </w:r>
        <w:r w:rsidR="00AB47C1">
          <w:rPr>
            <w:noProof/>
            <w:webHidden/>
          </w:rPr>
          <w:t>81</w:t>
        </w:r>
        <w:r w:rsidR="00AB47C1">
          <w:rPr>
            <w:noProof/>
            <w:webHidden/>
          </w:rPr>
          <w:fldChar w:fldCharType="end"/>
        </w:r>
      </w:hyperlink>
    </w:p>
    <w:p w14:paraId="28CCF1A6" w14:textId="77777777" w:rsidR="00AB47C1" w:rsidRDefault="00357F81">
      <w:pPr>
        <w:pStyle w:val="TOC4"/>
        <w:tabs>
          <w:tab w:val="right" w:leader="dot" w:pos="9060"/>
        </w:tabs>
        <w:rPr>
          <w:rFonts w:eastAsiaTheme="minorEastAsia" w:cstheme="minorBidi"/>
          <w:noProof/>
          <w:lang w:eastAsia="fr-FR"/>
        </w:rPr>
      </w:pPr>
      <w:hyperlink w:anchor="_Toc521664207" w:history="1">
        <w:r w:rsidR="00AB47C1" w:rsidRPr="00DB07E7">
          <w:rPr>
            <w:rStyle w:val="Hyperlink"/>
            <w:noProof/>
            <w:lang w:val="fr-ML"/>
          </w:rPr>
          <w:t>1.3.7.1.1 DIRECTION NATIONALE DE LA BIOLOGIE MÉDICALE</w:t>
        </w:r>
        <w:r w:rsidR="00AB47C1">
          <w:rPr>
            <w:noProof/>
            <w:webHidden/>
          </w:rPr>
          <w:tab/>
        </w:r>
        <w:r w:rsidR="00AB47C1">
          <w:rPr>
            <w:noProof/>
            <w:webHidden/>
          </w:rPr>
          <w:fldChar w:fldCharType="begin"/>
        </w:r>
        <w:r w:rsidR="00AB47C1">
          <w:rPr>
            <w:noProof/>
            <w:webHidden/>
          </w:rPr>
          <w:instrText xml:space="preserve"> PAGEREF _Toc521664207 \h </w:instrText>
        </w:r>
        <w:r w:rsidR="00AB47C1">
          <w:rPr>
            <w:noProof/>
            <w:webHidden/>
          </w:rPr>
        </w:r>
        <w:r w:rsidR="00AB47C1">
          <w:rPr>
            <w:noProof/>
            <w:webHidden/>
          </w:rPr>
          <w:fldChar w:fldCharType="separate"/>
        </w:r>
        <w:r w:rsidR="00AB47C1">
          <w:rPr>
            <w:noProof/>
            <w:webHidden/>
          </w:rPr>
          <w:t>81</w:t>
        </w:r>
        <w:r w:rsidR="00AB47C1">
          <w:rPr>
            <w:noProof/>
            <w:webHidden/>
          </w:rPr>
          <w:fldChar w:fldCharType="end"/>
        </w:r>
      </w:hyperlink>
    </w:p>
    <w:p w14:paraId="595F36CF" w14:textId="77777777" w:rsidR="00AB47C1" w:rsidRDefault="00357F81">
      <w:pPr>
        <w:pStyle w:val="TOC4"/>
        <w:tabs>
          <w:tab w:val="right" w:leader="dot" w:pos="9060"/>
        </w:tabs>
        <w:rPr>
          <w:rFonts w:eastAsiaTheme="minorEastAsia" w:cstheme="minorBidi"/>
          <w:noProof/>
          <w:lang w:eastAsia="fr-FR"/>
        </w:rPr>
      </w:pPr>
      <w:hyperlink w:anchor="_Toc521664208" w:history="1">
        <w:r w:rsidR="00AB47C1" w:rsidRPr="00DB07E7">
          <w:rPr>
            <w:rStyle w:val="Hyperlink"/>
            <w:noProof/>
            <w:lang w:val="fr-ML"/>
          </w:rPr>
          <w:t>1.3.7.1.2 DIRECTION NATIONALE DE L’ÉPIDÉMIOLOGIE ET DE LA LUTTE CONTRE LA MALADIE</w:t>
        </w:r>
        <w:r w:rsidR="00AB47C1">
          <w:rPr>
            <w:noProof/>
            <w:webHidden/>
          </w:rPr>
          <w:tab/>
        </w:r>
        <w:r w:rsidR="00AB47C1">
          <w:rPr>
            <w:noProof/>
            <w:webHidden/>
          </w:rPr>
          <w:fldChar w:fldCharType="begin"/>
        </w:r>
        <w:r w:rsidR="00AB47C1">
          <w:rPr>
            <w:noProof/>
            <w:webHidden/>
          </w:rPr>
          <w:instrText xml:space="preserve"> PAGEREF _Toc521664208 \h </w:instrText>
        </w:r>
        <w:r w:rsidR="00AB47C1">
          <w:rPr>
            <w:noProof/>
            <w:webHidden/>
          </w:rPr>
        </w:r>
        <w:r w:rsidR="00AB47C1">
          <w:rPr>
            <w:noProof/>
            <w:webHidden/>
          </w:rPr>
          <w:fldChar w:fldCharType="separate"/>
        </w:r>
        <w:r w:rsidR="00AB47C1">
          <w:rPr>
            <w:noProof/>
            <w:webHidden/>
          </w:rPr>
          <w:t>87</w:t>
        </w:r>
        <w:r w:rsidR="00AB47C1">
          <w:rPr>
            <w:noProof/>
            <w:webHidden/>
          </w:rPr>
          <w:fldChar w:fldCharType="end"/>
        </w:r>
      </w:hyperlink>
    </w:p>
    <w:p w14:paraId="34C6844F" w14:textId="77777777" w:rsidR="00AB47C1" w:rsidRDefault="00357F81">
      <w:pPr>
        <w:pStyle w:val="TOC4"/>
        <w:tabs>
          <w:tab w:val="right" w:leader="dot" w:pos="9060"/>
        </w:tabs>
        <w:rPr>
          <w:rFonts w:eastAsiaTheme="minorEastAsia" w:cstheme="minorBidi"/>
          <w:noProof/>
          <w:lang w:eastAsia="fr-FR"/>
        </w:rPr>
      </w:pPr>
      <w:hyperlink w:anchor="_Toc521664209" w:history="1">
        <w:r w:rsidR="00AB47C1" w:rsidRPr="00DB07E7">
          <w:rPr>
            <w:rStyle w:val="Hyperlink"/>
            <w:noProof/>
            <w:lang w:val="fr-ML"/>
          </w:rPr>
          <w:t>1.3.7.1.3 DIRECTION NATIONALE DES ÉTABLISSEMENTS HOSPITALIERS ET DE L’HYGIÈNE HOSPITALIÈRE</w:t>
        </w:r>
        <w:r w:rsidR="00AB47C1">
          <w:rPr>
            <w:noProof/>
            <w:webHidden/>
          </w:rPr>
          <w:tab/>
        </w:r>
        <w:r w:rsidR="00AB47C1">
          <w:rPr>
            <w:noProof/>
            <w:webHidden/>
          </w:rPr>
          <w:fldChar w:fldCharType="begin"/>
        </w:r>
        <w:r w:rsidR="00AB47C1">
          <w:rPr>
            <w:noProof/>
            <w:webHidden/>
          </w:rPr>
          <w:instrText xml:space="preserve"> PAGEREF _Toc521664209 \h </w:instrText>
        </w:r>
        <w:r w:rsidR="00AB47C1">
          <w:rPr>
            <w:noProof/>
            <w:webHidden/>
          </w:rPr>
        </w:r>
        <w:r w:rsidR="00AB47C1">
          <w:rPr>
            <w:noProof/>
            <w:webHidden/>
          </w:rPr>
          <w:fldChar w:fldCharType="separate"/>
        </w:r>
        <w:r w:rsidR="00AB47C1">
          <w:rPr>
            <w:noProof/>
            <w:webHidden/>
          </w:rPr>
          <w:t>95</w:t>
        </w:r>
        <w:r w:rsidR="00AB47C1">
          <w:rPr>
            <w:noProof/>
            <w:webHidden/>
          </w:rPr>
          <w:fldChar w:fldCharType="end"/>
        </w:r>
      </w:hyperlink>
    </w:p>
    <w:p w14:paraId="3ECE8DC3" w14:textId="77777777" w:rsidR="00AB47C1" w:rsidRDefault="00357F81">
      <w:pPr>
        <w:pStyle w:val="TOC4"/>
        <w:tabs>
          <w:tab w:val="right" w:leader="dot" w:pos="9060"/>
        </w:tabs>
        <w:rPr>
          <w:rFonts w:eastAsiaTheme="minorEastAsia" w:cstheme="minorBidi"/>
          <w:noProof/>
          <w:lang w:eastAsia="fr-FR"/>
        </w:rPr>
      </w:pPr>
      <w:hyperlink w:anchor="_Toc521664210" w:history="1">
        <w:r w:rsidR="00AB47C1" w:rsidRPr="00DB07E7">
          <w:rPr>
            <w:rStyle w:val="Hyperlink"/>
            <w:noProof/>
            <w:lang w:val="fr-ML"/>
          </w:rPr>
          <w:t>1.3.7.1.4 DIRECTION NATIONALE DE LA PHARMACIE ET DU MÉDICAMENT</w:t>
        </w:r>
        <w:r w:rsidR="00AB47C1">
          <w:rPr>
            <w:noProof/>
            <w:webHidden/>
          </w:rPr>
          <w:tab/>
        </w:r>
        <w:r w:rsidR="00AB47C1">
          <w:rPr>
            <w:noProof/>
            <w:webHidden/>
          </w:rPr>
          <w:fldChar w:fldCharType="begin"/>
        </w:r>
        <w:r w:rsidR="00AB47C1">
          <w:rPr>
            <w:noProof/>
            <w:webHidden/>
          </w:rPr>
          <w:instrText xml:space="preserve"> PAGEREF _Toc521664210 \h </w:instrText>
        </w:r>
        <w:r w:rsidR="00AB47C1">
          <w:rPr>
            <w:noProof/>
            <w:webHidden/>
          </w:rPr>
        </w:r>
        <w:r w:rsidR="00AB47C1">
          <w:rPr>
            <w:noProof/>
            <w:webHidden/>
          </w:rPr>
          <w:fldChar w:fldCharType="separate"/>
        </w:r>
        <w:r w:rsidR="00AB47C1">
          <w:rPr>
            <w:noProof/>
            <w:webHidden/>
          </w:rPr>
          <w:t>101</w:t>
        </w:r>
        <w:r w:rsidR="00AB47C1">
          <w:rPr>
            <w:noProof/>
            <w:webHidden/>
          </w:rPr>
          <w:fldChar w:fldCharType="end"/>
        </w:r>
      </w:hyperlink>
    </w:p>
    <w:p w14:paraId="15213B1F" w14:textId="77777777" w:rsidR="00AB47C1" w:rsidRDefault="00357F81">
      <w:pPr>
        <w:pStyle w:val="TOC4"/>
        <w:tabs>
          <w:tab w:val="right" w:leader="dot" w:pos="9060"/>
        </w:tabs>
        <w:rPr>
          <w:rFonts w:eastAsiaTheme="minorEastAsia" w:cstheme="minorBidi"/>
          <w:noProof/>
          <w:lang w:eastAsia="fr-FR"/>
        </w:rPr>
      </w:pPr>
      <w:hyperlink w:anchor="_Toc521664211" w:history="1">
        <w:r w:rsidR="00AB47C1" w:rsidRPr="00DB07E7">
          <w:rPr>
            <w:rStyle w:val="Hyperlink"/>
            <w:noProof/>
            <w:lang w:val="fr-ML"/>
          </w:rPr>
          <w:t>1.3.7.1.5 DIRECTION NATIONALE DE LA SANTÉ COMMUNAUTAIRE ET DE MÉDECINE TRADITIONNELLE (DNSCMT)</w:t>
        </w:r>
        <w:r w:rsidR="00AB47C1">
          <w:rPr>
            <w:noProof/>
            <w:webHidden/>
          </w:rPr>
          <w:tab/>
        </w:r>
        <w:r w:rsidR="00AB47C1">
          <w:rPr>
            <w:noProof/>
            <w:webHidden/>
          </w:rPr>
          <w:fldChar w:fldCharType="begin"/>
        </w:r>
        <w:r w:rsidR="00AB47C1">
          <w:rPr>
            <w:noProof/>
            <w:webHidden/>
          </w:rPr>
          <w:instrText xml:space="preserve"> PAGEREF _Toc521664211 \h </w:instrText>
        </w:r>
        <w:r w:rsidR="00AB47C1">
          <w:rPr>
            <w:noProof/>
            <w:webHidden/>
          </w:rPr>
        </w:r>
        <w:r w:rsidR="00AB47C1">
          <w:rPr>
            <w:noProof/>
            <w:webHidden/>
          </w:rPr>
          <w:fldChar w:fldCharType="separate"/>
        </w:r>
        <w:r w:rsidR="00AB47C1">
          <w:rPr>
            <w:noProof/>
            <w:webHidden/>
          </w:rPr>
          <w:t>107</w:t>
        </w:r>
        <w:r w:rsidR="00AB47C1">
          <w:rPr>
            <w:noProof/>
            <w:webHidden/>
          </w:rPr>
          <w:fldChar w:fldCharType="end"/>
        </w:r>
      </w:hyperlink>
    </w:p>
    <w:p w14:paraId="36E5E077" w14:textId="77777777" w:rsidR="00AB47C1" w:rsidRDefault="00357F81">
      <w:pPr>
        <w:pStyle w:val="TOC4"/>
        <w:tabs>
          <w:tab w:val="right" w:leader="dot" w:pos="9060"/>
        </w:tabs>
        <w:rPr>
          <w:rFonts w:eastAsiaTheme="minorEastAsia" w:cstheme="minorBidi"/>
          <w:noProof/>
          <w:lang w:eastAsia="fr-FR"/>
        </w:rPr>
      </w:pPr>
      <w:hyperlink w:anchor="_Toc521664212" w:history="1">
        <w:r w:rsidR="00AB47C1" w:rsidRPr="00DB07E7">
          <w:rPr>
            <w:rStyle w:val="Hyperlink"/>
            <w:noProof/>
            <w:lang w:val="fr-ML"/>
          </w:rPr>
          <w:t>1.3.7.1.6 DIRECTION NATIONALE DE LA SANTÉ FAMILIALE ET NUTRITION (DNSFN)</w:t>
        </w:r>
        <w:r w:rsidR="00AB47C1">
          <w:rPr>
            <w:noProof/>
            <w:webHidden/>
          </w:rPr>
          <w:tab/>
        </w:r>
        <w:r w:rsidR="00AB47C1">
          <w:rPr>
            <w:noProof/>
            <w:webHidden/>
          </w:rPr>
          <w:fldChar w:fldCharType="begin"/>
        </w:r>
        <w:r w:rsidR="00AB47C1">
          <w:rPr>
            <w:noProof/>
            <w:webHidden/>
          </w:rPr>
          <w:instrText xml:space="preserve"> PAGEREF _Toc521664212 \h </w:instrText>
        </w:r>
        <w:r w:rsidR="00AB47C1">
          <w:rPr>
            <w:noProof/>
            <w:webHidden/>
          </w:rPr>
        </w:r>
        <w:r w:rsidR="00AB47C1">
          <w:rPr>
            <w:noProof/>
            <w:webHidden/>
          </w:rPr>
          <w:fldChar w:fldCharType="separate"/>
        </w:r>
        <w:r w:rsidR="00AB47C1">
          <w:rPr>
            <w:noProof/>
            <w:webHidden/>
          </w:rPr>
          <w:t>115</w:t>
        </w:r>
        <w:r w:rsidR="00AB47C1">
          <w:rPr>
            <w:noProof/>
            <w:webHidden/>
          </w:rPr>
          <w:fldChar w:fldCharType="end"/>
        </w:r>
      </w:hyperlink>
    </w:p>
    <w:p w14:paraId="2BE104A8" w14:textId="77777777" w:rsidR="00AB47C1" w:rsidRDefault="00357F81">
      <w:pPr>
        <w:pStyle w:val="TOC3"/>
        <w:tabs>
          <w:tab w:val="right" w:leader="dot" w:pos="9060"/>
        </w:tabs>
        <w:rPr>
          <w:rFonts w:eastAsiaTheme="minorEastAsia" w:cstheme="minorBidi"/>
          <w:smallCaps w:val="0"/>
          <w:noProof/>
          <w:lang w:eastAsia="fr-FR"/>
        </w:rPr>
      </w:pPr>
      <w:hyperlink w:anchor="_Toc521664213" w:history="1">
        <w:r w:rsidR="00AB47C1" w:rsidRPr="00DB07E7">
          <w:rPr>
            <w:rStyle w:val="Hyperlink"/>
            <w:noProof/>
          </w:rPr>
          <w:t>1.3.7.2 LES SERVICES D’APPUI</w:t>
        </w:r>
        <w:r w:rsidR="00AB47C1">
          <w:rPr>
            <w:noProof/>
            <w:webHidden/>
          </w:rPr>
          <w:tab/>
        </w:r>
        <w:r w:rsidR="00AB47C1">
          <w:rPr>
            <w:noProof/>
            <w:webHidden/>
          </w:rPr>
          <w:fldChar w:fldCharType="begin"/>
        </w:r>
        <w:r w:rsidR="00AB47C1">
          <w:rPr>
            <w:noProof/>
            <w:webHidden/>
          </w:rPr>
          <w:instrText xml:space="preserve"> PAGEREF _Toc521664213 \h </w:instrText>
        </w:r>
        <w:r w:rsidR="00AB47C1">
          <w:rPr>
            <w:noProof/>
            <w:webHidden/>
          </w:rPr>
        </w:r>
        <w:r w:rsidR="00AB47C1">
          <w:rPr>
            <w:noProof/>
            <w:webHidden/>
          </w:rPr>
          <w:fldChar w:fldCharType="separate"/>
        </w:r>
        <w:r w:rsidR="00AB47C1">
          <w:rPr>
            <w:noProof/>
            <w:webHidden/>
          </w:rPr>
          <w:t>124</w:t>
        </w:r>
        <w:r w:rsidR="00AB47C1">
          <w:rPr>
            <w:noProof/>
            <w:webHidden/>
          </w:rPr>
          <w:fldChar w:fldCharType="end"/>
        </w:r>
      </w:hyperlink>
    </w:p>
    <w:p w14:paraId="727C692F" w14:textId="77777777" w:rsidR="00AB47C1" w:rsidRDefault="00357F81">
      <w:pPr>
        <w:pStyle w:val="TOC4"/>
        <w:tabs>
          <w:tab w:val="right" w:leader="dot" w:pos="9060"/>
        </w:tabs>
        <w:rPr>
          <w:rFonts w:eastAsiaTheme="minorEastAsia" w:cstheme="minorBidi"/>
          <w:noProof/>
          <w:lang w:eastAsia="fr-FR"/>
        </w:rPr>
      </w:pPr>
      <w:hyperlink w:anchor="_Toc521664214" w:history="1">
        <w:r w:rsidR="00AB47C1" w:rsidRPr="00DB07E7">
          <w:rPr>
            <w:rStyle w:val="Hyperlink"/>
            <w:noProof/>
            <w:lang w:val="fr-ML"/>
          </w:rPr>
          <w:t>1.3.7.2.1 BUREAU DE STRATÉGIE ET DE DÉVELOPPEMENT (BSD)</w:t>
        </w:r>
        <w:r w:rsidR="00AB47C1">
          <w:rPr>
            <w:noProof/>
            <w:webHidden/>
          </w:rPr>
          <w:tab/>
        </w:r>
        <w:r w:rsidR="00AB47C1">
          <w:rPr>
            <w:noProof/>
            <w:webHidden/>
          </w:rPr>
          <w:fldChar w:fldCharType="begin"/>
        </w:r>
        <w:r w:rsidR="00AB47C1">
          <w:rPr>
            <w:noProof/>
            <w:webHidden/>
          </w:rPr>
          <w:instrText xml:space="preserve"> PAGEREF _Toc521664214 \h </w:instrText>
        </w:r>
        <w:r w:rsidR="00AB47C1">
          <w:rPr>
            <w:noProof/>
            <w:webHidden/>
          </w:rPr>
        </w:r>
        <w:r w:rsidR="00AB47C1">
          <w:rPr>
            <w:noProof/>
            <w:webHidden/>
          </w:rPr>
          <w:fldChar w:fldCharType="separate"/>
        </w:r>
        <w:r w:rsidR="00AB47C1">
          <w:rPr>
            <w:noProof/>
            <w:webHidden/>
          </w:rPr>
          <w:t>124</w:t>
        </w:r>
        <w:r w:rsidR="00AB47C1">
          <w:rPr>
            <w:noProof/>
            <w:webHidden/>
          </w:rPr>
          <w:fldChar w:fldCharType="end"/>
        </w:r>
      </w:hyperlink>
    </w:p>
    <w:p w14:paraId="29DC2D35" w14:textId="77777777" w:rsidR="00AB47C1" w:rsidRDefault="00357F81">
      <w:pPr>
        <w:pStyle w:val="TOC4"/>
        <w:tabs>
          <w:tab w:val="right" w:leader="dot" w:pos="9060"/>
        </w:tabs>
        <w:rPr>
          <w:rFonts w:eastAsiaTheme="minorEastAsia" w:cstheme="minorBidi"/>
          <w:noProof/>
          <w:lang w:eastAsia="fr-FR"/>
        </w:rPr>
      </w:pPr>
      <w:hyperlink w:anchor="_Toc521664215" w:history="1">
        <w:r w:rsidR="00AB47C1" w:rsidRPr="00DB07E7">
          <w:rPr>
            <w:rStyle w:val="Hyperlink"/>
            <w:noProof/>
            <w:lang w:val="fr-ML"/>
          </w:rPr>
          <w:t>1.3.7.2.2 L’INSPECTION GÉNÉRALE DE LA SANTÉ (IGS)</w:t>
        </w:r>
        <w:r w:rsidR="00AB47C1">
          <w:rPr>
            <w:noProof/>
            <w:webHidden/>
          </w:rPr>
          <w:tab/>
        </w:r>
        <w:r w:rsidR="00AB47C1">
          <w:rPr>
            <w:noProof/>
            <w:webHidden/>
          </w:rPr>
          <w:fldChar w:fldCharType="begin"/>
        </w:r>
        <w:r w:rsidR="00AB47C1">
          <w:rPr>
            <w:noProof/>
            <w:webHidden/>
          </w:rPr>
          <w:instrText xml:space="preserve"> PAGEREF _Toc521664215 \h </w:instrText>
        </w:r>
        <w:r w:rsidR="00AB47C1">
          <w:rPr>
            <w:noProof/>
            <w:webHidden/>
          </w:rPr>
        </w:r>
        <w:r w:rsidR="00AB47C1">
          <w:rPr>
            <w:noProof/>
            <w:webHidden/>
          </w:rPr>
          <w:fldChar w:fldCharType="separate"/>
        </w:r>
        <w:r w:rsidR="00AB47C1">
          <w:rPr>
            <w:noProof/>
            <w:webHidden/>
          </w:rPr>
          <w:t>129</w:t>
        </w:r>
        <w:r w:rsidR="00AB47C1">
          <w:rPr>
            <w:noProof/>
            <w:webHidden/>
          </w:rPr>
          <w:fldChar w:fldCharType="end"/>
        </w:r>
      </w:hyperlink>
    </w:p>
    <w:p w14:paraId="7EBF0AEA" w14:textId="77777777" w:rsidR="00AB47C1" w:rsidRDefault="00357F81">
      <w:pPr>
        <w:pStyle w:val="TOC4"/>
        <w:tabs>
          <w:tab w:val="right" w:leader="dot" w:pos="9060"/>
        </w:tabs>
        <w:rPr>
          <w:rFonts w:eastAsiaTheme="minorEastAsia" w:cstheme="minorBidi"/>
          <w:noProof/>
          <w:lang w:eastAsia="fr-FR"/>
        </w:rPr>
      </w:pPr>
      <w:hyperlink w:anchor="_Toc521664216" w:history="1">
        <w:r w:rsidR="00AB47C1" w:rsidRPr="00DB07E7">
          <w:rPr>
            <w:rStyle w:val="Hyperlink"/>
            <w:noProof/>
            <w:lang w:val="fr-ML"/>
          </w:rPr>
          <w:t>1.3.7.2.3  SERVICE NATIONAL D’INFRASTRUCTURES, DE L’EQUIPEMENT ET DE LA MAINTENANCE            (SNIEM)</w:t>
        </w:r>
        <w:r w:rsidR="00AB47C1">
          <w:rPr>
            <w:noProof/>
            <w:webHidden/>
          </w:rPr>
          <w:tab/>
        </w:r>
        <w:r w:rsidR="00AB47C1">
          <w:rPr>
            <w:noProof/>
            <w:webHidden/>
          </w:rPr>
          <w:fldChar w:fldCharType="begin"/>
        </w:r>
        <w:r w:rsidR="00AB47C1">
          <w:rPr>
            <w:noProof/>
            <w:webHidden/>
          </w:rPr>
          <w:instrText xml:space="preserve"> PAGEREF _Toc521664216 \h </w:instrText>
        </w:r>
        <w:r w:rsidR="00AB47C1">
          <w:rPr>
            <w:noProof/>
            <w:webHidden/>
          </w:rPr>
        </w:r>
        <w:r w:rsidR="00AB47C1">
          <w:rPr>
            <w:noProof/>
            <w:webHidden/>
          </w:rPr>
          <w:fldChar w:fldCharType="separate"/>
        </w:r>
        <w:r w:rsidR="00AB47C1">
          <w:rPr>
            <w:noProof/>
            <w:webHidden/>
          </w:rPr>
          <w:t>134</w:t>
        </w:r>
        <w:r w:rsidR="00AB47C1">
          <w:rPr>
            <w:noProof/>
            <w:webHidden/>
          </w:rPr>
          <w:fldChar w:fldCharType="end"/>
        </w:r>
      </w:hyperlink>
    </w:p>
    <w:p w14:paraId="0212A9D9" w14:textId="77777777" w:rsidR="00AB47C1" w:rsidRDefault="00357F81">
      <w:pPr>
        <w:pStyle w:val="TOC4"/>
        <w:tabs>
          <w:tab w:val="right" w:leader="dot" w:pos="9060"/>
        </w:tabs>
        <w:rPr>
          <w:rFonts w:eastAsiaTheme="minorEastAsia" w:cstheme="minorBidi"/>
          <w:noProof/>
          <w:lang w:eastAsia="fr-FR"/>
        </w:rPr>
      </w:pPr>
      <w:hyperlink w:anchor="_Toc521664217" w:history="1">
        <w:r w:rsidR="00AB47C1" w:rsidRPr="00DB07E7">
          <w:rPr>
            <w:rStyle w:val="Hyperlink"/>
            <w:noProof/>
            <w:lang w:val="fr-ML"/>
          </w:rPr>
          <w:t>1.3.7.2.4 LE SERVICE STRATÉGIQUE DE FORMATION</w:t>
        </w:r>
        <w:r w:rsidR="00AB47C1">
          <w:rPr>
            <w:noProof/>
            <w:webHidden/>
          </w:rPr>
          <w:tab/>
        </w:r>
        <w:r w:rsidR="00AB47C1">
          <w:rPr>
            <w:noProof/>
            <w:webHidden/>
          </w:rPr>
          <w:fldChar w:fldCharType="begin"/>
        </w:r>
        <w:r w:rsidR="00AB47C1">
          <w:rPr>
            <w:noProof/>
            <w:webHidden/>
          </w:rPr>
          <w:instrText xml:space="preserve"> PAGEREF _Toc521664217 \h </w:instrText>
        </w:r>
        <w:r w:rsidR="00AB47C1">
          <w:rPr>
            <w:noProof/>
            <w:webHidden/>
          </w:rPr>
        </w:r>
        <w:r w:rsidR="00AB47C1">
          <w:rPr>
            <w:noProof/>
            <w:webHidden/>
          </w:rPr>
          <w:fldChar w:fldCharType="separate"/>
        </w:r>
        <w:r w:rsidR="00AB47C1">
          <w:rPr>
            <w:noProof/>
            <w:webHidden/>
          </w:rPr>
          <w:t>138</w:t>
        </w:r>
        <w:r w:rsidR="00AB47C1">
          <w:rPr>
            <w:noProof/>
            <w:webHidden/>
          </w:rPr>
          <w:fldChar w:fldCharType="end"/>
        </w:r>
      </w:hyperlink>
    </w:p>
    <w:p w14:paraId="210AA09B" w14:textId="77777777" w:rsidR="00AB47C1" w:rsidRDefault="00357F81">
      <w:pPr>
        <w:pStyle w:val="TOC4"/>
        <w:tabs>
          <w:tab w:val="right" w:leader="dot" w:pos="9060"/>
        </w:tabs>
        <w:rPr>
          <w:rFonts w:eastAsiaTheme="minorEastAsia" w:cstheme="minorBidi"/>
          <w:noProof/>
          <w:lang w:eastAsia="fr-FR"/>
        </w:rPr>
      </w:pPr>
      <w:hyperlink w:anchor="_Toc521664218" w:history="1">
        <w:r w:rsidR="00AB47C1" w:rsidRPr="00DB07E7">
          <w:rPr>
            <w:rStyle w:val="Hyperlink"/>
            <w:noProof/>
            <w:lang w:val="fr-ML"/>
          </w:rPr>
          <w:t>1.3.7.2.5 LE SERVICE DE PASSATION DES MARCHES</w:t>
        </w:r>
        <w:r w:rsidR="00AB47C1">
          <w:rPr>
            <w:noProof/>
            <w:webHidden/>
          </w:rPr>
          <w:tab/>
        </w:r>
        <w:r w:rsidR="00AB47C1">
          <w:rPr>
            <w:noProof/>
            <w:webHidden/>
          </w:rPr>
          <w:fldChar w:fldCharType="begin"/>
        </w:r>
        <w:r w:rsidR="00AB47C1">
          <w:rPr>
            <w:noProof/>
            <w:webHidden/>
          </w:rPr>
          <w:instrText xml:space="preserve"> PAGEREF _Toc521664218 \h </w:instrText>
        </w:r>
        <w:r w:rsidR="00AB47C1">
          <w:rPr>
            <w:noProof/>
            <w:webHidden/>
          </w:rPr>
        </w:r>
        <w:r w:rsidR="00AB47C1">
          <w:rPr>
            <w:noProof/>
            <w:webHidden/>
          </w:rPr>
          <w:fldChar w:fldCharType="separate"/>
        </w:r>
        <w:r w:rsidR="00AB47C1">
          <w:rPr>
            <w:noProof/>
            <w:webHidden/>
          </w:rPr>
          <w:t>139</w:t>
        </w:r>
        <w:r w:rsidR="00AB47C1">
          <w:rPr>
            <w:noProof/>
            <w:webHidden/>
          </w:rPr>
          <w:fldChar w:fldCharType="end"/>
        </w:r>
      </w:hyperlink>
    </w:p>
    <w:p w14:paraId="2FC02BAF" w14:textId="77777777" w:rsidR="00AB47C1" w:rsidRDefault="00357F81">
      <w:pPr>
        <w:pStyle w:val="TOC4"/>
        <w:tabs>
          <w:tab w:val="right" w:leader="dot" w:pos="9060"/>
        </w:tabs>
        <w:rPr>
          <w:rFonts w:eastAsiaTheme="minorEastAsia" w:cstheme="minorBidi"/>
          <w:noProof/>
          <w:lang w:eastAsia="fr-FR"/>
        </w:rPr>
      </w:pPr>
      <w:hyperlink w:anchor="_Toc521664219" w:history="1">
        <w:r w:rsidR="00AB47C1" w:rsidRPr="00DB07E7">
          <w:rPr>
            <w:rStyle w:val="Hyperlink"/>
            <w:noProof/>
            <w:lang w:val="fr-ML"/>
          </w:rPr>
          <w:t>1.3.7.2.6 DIRECTION NATIONALE DES RESSOURCES HUMAINES EN SANTÉ (DNRHS)</w:t>
        </w:r>
        <w:r w:rsidR="00AB47C1">
          <w:rPr>
            <w:noProof/>
            <w:webHidden/>
          </w:rPr>
          <w:tab/>
        </w:r>
        <w:r w:rsidR="00AB47C1">
          <w:rPr>
            <w:noProof/>
            <w:webHidden/>
          </w:rPr>
          <w:fldChar w:fldCharType="begin"/>
        </w:r>
        <w:r w:rsidR="00AB47C1">
          <w:rPr>
            <w:noProof/>
            <w:webHidden/>
          </w:rPr>
          <w:instrText xml:space="preserve"> PAGEREF _Toc521664219 \h </w:instrText>
        </w:r>
        <w:r w:rsidR="00AB47C1">
          <w:rPr>
            <w:noProof/>
            <w:webHidden/>
          </w:rPr>
        </w:r>
        <w:r w:rsidR="00AB47C1">
          <w:rPr>
            <w:noProof/>
            <w:webHidden/>
          </w:rPr>
          <w:fldChar w:fldCharType="separate"/>
        </w:r>
        <w:r w:rsidR="00AB47C1">
          <w:rPr>
            <w:noProof/>
            <w:webHidden/>
          </w:rPr>
          <w:t>140</w:t>
        </w:r>
        <w:r w:rsidR="00AB47C1">
          <w:rPr>
            <w:noProof/>
            <w:webHidden/>
          </w:rPr>
          <w:fldChar w:fldCharType="end"/>
        </w:r>
      </w:hyperlink>
    </w:p>
    <w:p w14:paraId="7A58AD17" w14:textId="77777777" w:rsidR="00AB47C1" w:rsidRDefault="00357F81">
      <w:pPr>
        <w:pStyle w:val="TOC3"/>
        <w:tabs>
          <w:tab w:val="right" w:leader="dot" w:pos="9060"/>
        </w:tabs>
        <w:rPr>
          <w:rFonts w:eastAsiaTheme="minorEastAsia" w:cstheme="minorBidi"/>
          <w:smallCaps w:val="0"/>
          <w:noProof/>
          <w:lang w:eastAsia="fr-FR"/>
        </w:rPr>
      </w:pPr>
      <w:hyperlink w:anchor="_Toc521664220" w:history="1">
        <w:r w:rsidR="00AB47C1" w:rsidRPr="00DB07E7">
          <w:rPr>
            <w:rStyle w:val="Hyperlink"/>
            <w:noProof/>
          </w:rPr>
          <w:t>1.3.7.3 SERVICES RATTACHES</w:t>
        </w:r>
        <w:r w:rsidR="00AB47C1">
          <w:rPr>
            <w:noProof/>
            <w:webHidden/>
          </w:rPr>
          <w:tab/>
        </w:r>
        <w:r w:rsidR="00AB47C1">
          <w:rPr>
            <w:noProof/>
            <w:webHidden/>
          </w:rPr>
          <w:fldChar w:fldCharType="begin"/>
        </w:r>
        <w:r w:rsidR="00AB47C1">
          <w:rPr>
            <w:noProof/>
            <w:webHidden/>
          </w:rPr>
          <w:instrText xml:space="preserve"> PAGEREF _Toc521664220 \h </w:instrText>
        </w:r>
        <w:r w:rsidR="00AB47C1">
          <w:rPr>
            <w:noProof/>
            <w:webHidden/>
          </w:rPr>
        </w:r>
        <w:r w:rsidR="00AB47C1">
          <w:rPr>
            <w:noProof/>
            <w:webHidden/>
          </w:rPr>
          <w:fldChar w:fldCharType="separate"/>
        </w:r>
        <w:r w:rsidR="00AB47C1">
          <w:rPr>
            <w:noProof/>
            <w:webHidden/>
          </w:rPr>
          <w:t>142</w:t>
        </w:r>
        <w:r w:rsidR="00AB47C1">
          <w:rPr>
            <w:noProof/>
            <w:webHidden/>
          </w:rPr>
          <w:fldChar w:fldCharType="end"/>
        </w:r>
      </w:hyperlink>
    </w:p>
    <w:p w14:paraId="36F5475D" w14:textId="77777777" w:rsidR="00AB47C1" w:rsidRDefault="00357F81">
      <w:pPr>
        <w:pStyle w:val="TOC4"/>
        <w:tabs>
          <w:tab w:val="right" w:leader="dot" w:pos="9060"/>
        </w:tabs>
        <w:rPr>
          <w:rFonts w:eastAsiaTheme="minorEastAsia" w:cstheme="minorBidi"/>
          <w:noProof/>
          <w:lang w:eastAsia="fr-FR"/>
        </w:rPr>
      </w:pPr>
      <w:hyperlink w:anchor="_Toc521664221" w:history="1">
        <w:r w:rsidR="00AB47C1" w:rsidRPr="00DB07E7">
          <w:rPr>
            <w:rStyle w:val="Hyperlink"/>
            <w:noProof/>
            <w:lang w:val="fr-ML"/>
          </w:rPr>
          <w:t>1.3.7.3.1 CENTRE NATIONAL DE TRANSFUSION SANGUINE</w:t>
        </w:r>
        <w:r w:rsidR="00AB47C1">
          <w:rPr>
            <w:noProof/>
            <w:webHidden/>
          </w:rPr>
          <w:tab/>
        </w:r>
        <w:r w:rsidR="00AB47C1">
          <w:rPr>
            <w:noProof/>
            <w:webHidden/>
          </w:rPr>
          <w:fldChar w:fldCharType="begin"/>
        </w:r>
        <w:r w:rsidR="00AB47C1">
          <w:rPr>
            <w:noProof/>
            <w:webHidden/>
          </w:rPr>
          <w:instrText xml:space="preserve"> PAGEREF _Toc521664221 \h </w:instrText>
        </w:r>
        <w:r w:rsidR="00AB47C1">
          <w:rPr>
            <w:noProof/>
            <w:webHidden/>
          </w:rPr>
        </w:r>
        <w:r w:rsidR="00AB47C1">
          <w:rPr>
            <w:noProof/>
            <w:webHidden/>
          </w:rPr>
          <w:fldChar w:fldCharType="separate"/>
        </w:r>
        <w:r w:rsidR="00AB47C1">
          <w:rPr>
            <w:noProof/>
            <w:webHidden/>
          </w:rPr>
          <w:t>142</w:t>
        </w:r>
        <w:r w:rsidR="00AB47C1">
          <w:rPr>
            <w:noProof/>
            <w:webHidden/>
          </w:rPr>
          <w:fldChar w:fldCharType="end"/>
        </w:r>
      </w:hyperlink>
    </w:p>
    <w:p w14:paraId="7ABF85EF" w14:textId="77777777" w:rsidR="00AB47C1" w:rsidRDefault="00357F81">
      <w:pPr>
        <w:pStyle w:val="TOC4"/>
        <w:tabs>
          <w:tab w:val="right" w:leader="dot" w:pos="9060"/>
        </w:tabs>
        <w:rPr>
          <w:rFonts w:eastAsiaTheme="minorEastAsia" w:cstheme="minorBidi"/>
          <w:noProof/>
          <w:lang w:eastAsia="fr-FR"/>
        </w:rPr>
      </w:pPr>
      <w:hyperlink w:anchor="_Toc521664222" w:history="1">
        <w:r w:rsidR="00AB47C1" w:rsidRPr="00DB07E7">
          <w:rPr>
            <w:rStyle w:val="Hyperlink"/>
            <w:noProof/>
            <w:lang w:val="fr-ML"/>
          </w:rPr>
          <w:t>1.3.7.3.2 LES HÔPITAUX OU CENTRES MÉDICAUX DE PREMIER RECOURS</w:t>
        </w:r>
        <w:r w:rsidR="00AB47C1">
          <w:rPr>
            <w:noProof/>
            <w:webHidden/>
          </w:rPr>
          <w:tab/>
        </w:r>
        <w:r w:rsidR="00AB47C1">
          <w:rPr>
            <w:noProof/>
            <w:webHidden/>
          </w:rPr>
          <w:fldChar w:fldCharType="begin"/>
        </w:r>
        <w:r w:rsidR="00AB47C1">
          <w:rPr>
            <w:noProof/>
            <w:webHidden/>
          </w:rPr>
          <w:instrText xml:space="preserve"> PAGEREF _Toc521664222 \h </w:instrText>
        </w:r>
        <w:r w:rsidR="00AB47C1">
          <w:rPr>
            <w:noProof/>
            <w:webHidden/>
          </w:rPr>
        </w:r>
        <w:r w:rsidR="00AB47C1">
          <w:rPr>
            <w:noProof/>
            <w:webHidden/>
          </w:rPr>
          <w:fldChar w:fldCharType="separate"/>
        </w:r>
        <w:r w:rsidR="00AB47C1">
          <w:rPr>
            <w:noProof/>
            <w:webHidden/>
          </w:rPr>
          <w:t>150</w:t>
        </w:r>
        <w:r w:rsidR="00AB47C1">
          <w:rPr>
            <w:noProof/>
            <w:webHidden/>
          </w:rPr>
          <w:fldChar w:fldCharType="end"/>
        </w:r>
      </w:hyperlink>
    </w:p>
    <w:p w14:paraId="20822926" w14:textId="77777777" w:rsidR="00AB47C1" w:rsidRDefault="00357F81">
      <w:pPr>
        <w:pStyle w:val="TOC4"/>
        <w:tabs>
          <w:tab w:val="right" w:leader="dot" w:pos="9060"/>
        </w:tabs>
        <w:rPr>
          <w:rFonts w:eastAsiaTheme="minorEastAsia" w:cstheme="minorBidi"/>
          <w:noProof/>
          <w:lang w:eastAsia="fr-FR"/>
        </w:rPr>
      </w:pPr>
      <w:hyperlink w:anchor="_Toc521664223" w:history="1">
        <w:r w:rsidR="00AB47C1" w:rsidRPr="00DB07E7">
          <w:rPr>
            <w:rStyle w:val="Hyperlink"/>
            <w:noProof/>
            <w:lang w:val="fr-ML"/>
          </w:rPr>
          <w:t>1.3.7.3.3 L’INSTITUT DE NUTRITION ET SANTÉ DE L’ENFANT</w:t>
        </w:r>
        <w:r w:rsidR="00AB47C1">
          <w:rPr>
            <w:noProof/>
            <w:webHidden/>
          </w:rPr>
          <w:tab/>
        </w:r>
        <w:r w:rsidR="00AB47C1">
          <w:rPr>
            <w:noProof/>
            <w:webHidden/>
          </w:rPr>
          <w:fldChar w:fldCharType="begin"/>
        </w:r>
        <w:r w:rsidR="00AB47C1">
          <w:rPr>
            <w:noProof/>
            <w:webHidden/>
          </w:rPr>
          <w:instrText xml:space="preserve"> PAGEREF _Toc521664223 \h </w:instrText>
        </w:r>
        <w:r w:rsidR="00AB47C1">
          <w:rPr>
            <w:noProof/>
            <w:webHidden/>
          </w:rPr>
        </w:r>
        <w:r w:rsidR="00AB47C1">
          <w:rPr>
            <w:noProof/>
            <w:webHidden/>
          </w:rPr>
          <w:fldChar w:fldCharType="separate"/>
        </w:r>
        <w:r w:rsidR="00AB47C1">
          <w:rPr>
            <w:noProof/>
            <w:webHidden/>
          </w:rPr>
          <w:t>153</w:t>
        </w:r>
        <w:r w:rsidR="00AB47C1">
          <w:rPr>
            <w:noProof/>
            <w:webHidden/>
          </w:rPr>
          <w:fldChar w:fldCharType="end"/>
        </w:r>
      </w:hyperlink>
    </w:p>
    <w:p w14:paraId="3C714C14" w14:textId="77777777" w:rsidR="00AB47C1" w:rsidRDefault="00357F81">
      <w:pPr>
        <w:pStyle w:val="TOC4"/>
        <w:tabs>
          <w:tab w:val="right" w:leader="dot" w:pos="9060"/>
        </w:tabs>
        <w:rPr>
          <w:rFonts w:eastAsiaTheme="minorEastAsia" w:cstheme="minorBidi"/>
          <w:noProof/>
          <w:lang w:eastAsia="fr-FR"/>
        </w:rPr>
      </w:pPr>
      <w:hyperlink w:anchor="_Toc521664224" w:history="1">
        <w:r w:rsidR="00AB47C1" w:rsidRPr="00DB07E7">
          <w:rPr>
            <w:rStyle w:val="Hyperlink"/>
            <w:noProof/>
            <w:lang w:val="fr-ML"/>
          </w:rPr>
          <w:t>1.3.7.3.4 INSTITUT DE PERFECTIONNEMENT DU PERSONNEL DE SANTÉ (IPPS)</w:t>
        </w:r>
        <w:r w:rsidR="00AB47C1">
          <w:rPr>
            <w:noProof/>
            <w:webHidden/>
          </w:rPr>
          <w:tab/>
        </w:r>
        <w:r w:rsidR="00AB47C1">
          <w:rPr>
            <w:noProof/>
            <w:webHidden/>
          </w:rPr>
          <w:fldChar w:fldCharType="begin"/>
        </w:r>
        <w:r w:rsidR="00AB47C1">
          <w:rPr>
            <w:noProof/>
            <w:webHidden/>
          </w:rPr>
          <w:instrText xml:space="preserve"> PAGEREF _Toc521664224 \h </w:instrText>
        </w:r>
        <w:r w:rsidR="00AB47C1">
          <w:rPr>
            <w:noProof/>
            <w:webHidden/>
          </w:rPr>
        </w:r>
        <w:r w:rsidR="00AB47C1">
          <w:rPr>
            <w:noProof/>
            <w:webHidden/>
          </w:rPr>
          <w:fldChar w:fldCharType="separate"/>
        </w:r>
        <w:r w:rsidR="00AB47C1">
          <w:rPr>
            <w:noProof/>
            <w:webHidden/>
          </w:rPr>
          <w:t>159</w:t>
        </w:r>
        <w:r w:rsidR="00AB47C1">
          <w:rPr>
            <w:noProof/>
            <w:webHidden/>
          </w:rPr>
          <w:fldChar w:fldCharType="end"/>
        </w:r>
      </w:hyperlink>
    </w:p>
    <w:p w14:paraId="61807AB9" w14:textId="77777777" w:rsidR="00AB47C1" w:rsidRDefault="00357F81">
      <w:pPr>
        <w:pStyle w:val="TOC4"/>
        <w:tabs>
          <w:tab w:val="right" w:leader="dot" w:pos="9060"/>
        </w:tabs>
        <w:rPr>
          <w:rFonts w:eastAsiaTheme="minorEastAsia" w:cstheme="minorBidi"/>
          <w:noProof/>
          <w:lang w:eastAsia="fr-FR"/>
        </w:rPr>
      </w:pPr>
      <w:hyperlink w:anchor="_Toc521664225" w:history="1">
        <w:r w:rsidR="00AB47C1" w:rsidRPr="00DB07E7">
          <w:rPr>
            <w:rStyle w:val="Hyperlink"/>
            <w:noProof/>
            <w:lang w:val="fr-ML"/>
          </w:rPr>
          <w:t>1.3.7.3.5 CENTRE NATIONAL DE NEPHRODIALYSE</w:t>
        </w:r>
        <w:r w:rsidR="00AB47C1">
          <w:rPr>
            <w:noProof/>
            <w:webHidden/>
          </w:rPr>
          <w:tab/>
        </w:r>
        <w:r w:rsidR="00AB47C1">
          <w:rPr>
            <w:noProof/>
            <w:webHidden/>
          </w:rPr>
          <w:fldChar w:fldCharType="begin"/>
        </w:r>
        <w:r w:rsidR="00AB47C1">
          <w:rPr>
            <w:noProof/>
            <w:webHidden/>
          </w:rPr>
          <w:instrText xml:space="preserve"> PAGEREF _Toc521664225 \h </w:instrText>
        </w:r>
        <w:r w:rsidR="00AB47C1">
          <w:rPr>
            <w:noProof/>
            <w:webHidden/>
          </w:rPr>
        </w:r>
        <w:r w:rsidR="00AB47C1">
          <w:rPr>
            <w:noProof/>
            <w:webHidden/>
          </w:rPr>
          <w:fldChar w:fldCharType="separate"/>
        </w:r>
        <w:r w:rsidR="00AB47C1">
          <w:rPr>
            <w:noProof/>
            <w:webHidden/>
          </w:rPr>
          <w:t>164</w:t>
        </w:r>
        <w:r w:rsidR="00AB47C1">
          <w:rPr>
            <w:noProof/>
            <w:webHidden/>
          </w:rPr>
          <w:fldChar w:fldCharType="end"/>
        </w:r>
      </w:hyperlink>
    </w:p>
    <w:p w14:paraId="18F0F4C9" w14:textId="77777777" w:rsidR="00AB47C1" w:rsidRDefault="00357F81">
      <w:pPr>
        <w:pStyle w:val="TOC4"/>
        <w:tabs>
          <w:tab w:val="right" w:leader="dot" w:pos="9060"/>
        </w:tabs>
        <w:rPr>
          <w:rFonts w:eastAsiaTheme="minorEastAsia" w:cstheme="minorBidi"/>
          <w:noProof/>
          <w:lang w:eastAsia="fr-FR"/>
        </w:rPr>
      </w:pPr>
      <w:hyperlink w:anchor="_Toc521664226" w:history="1">
        <w:r w:rsidR="00AB47C1" w:rsidRPr="00DB07E7">
          <w:rPr>
            <w:rStyle w:val="Hyperlink"/>
            <w:noProof/>
            <w:lang w:val="fr-ML"/>
          </w:rPr>
          <w:t>1.3.7.3.6 SERVICE NATIONAL DE PROMOTION DE LA SANTÉ</w:t>
        </w:r>
        <w:r w:rsidR="00AB47C1">
          <w:rPr>
            <w:noProof/>
            <w:webHidden/>
          </w:rPr>
          <w:tab/>
        </w:r>
        <w:r w:rsidR="00AB47C1">
          <w:rPr>
            <w:noProof/>
            <w:webHidden/>
          </w:rPr>
          <w:fldChar w:fldCharType="begin"/>
        </w:r>
        <w:r w:rsidR="00AB47C1">
          <w:rPr>
            <w:noProof/>
            <w:webHidden/>
          </w:rPr>
          <w:instrText xml:space="preserve"> PAGEREF _Toc521664226 \h </w:instrText>
        </w:r>
        <w:r w:rsidR="00AB47C1">
          <w:rPr>
            <w:noProof/>
            <w:webHidden/>
          </w:rPr>
        </w:r>
        <w:r w:rsidR="00AB47C1">
          <w:rPr>
            <w:noProof/>
            <w:webHidden/>
          </w:rPr>
          <w:fldChar w:fldCharType="separate"/>
        </w:r>
        <w:r w:rsidR="00AB47C1">
          <w:rPr>
            <w:noProof/>
            <w:webHidden/>
          </w:rPr>
          <w:t>167</w:t>
        </w:r>
        <w:r w:rsidR="00AB47C1">
          <w:rPr>
            <w:noProof/>
            <w:webHidden/>
          </w:rPr>
          <w:fldChar w:fldCharType="end"/>
        </w:r>
      </w:hyperlink>
    </w:p>
    <w:p w14:paraId="6EEB73DF" w14:textId="77777777" w:rsidR="00AB47C1" w:rsidRDefault="00357F81">
      <w:pPr>
        <w:pStyle w:val="TOC3"/>
        <w:tabs>
          <w:tab w:val="right" w:leader="dot" w:pos="9060"/>
        </w:tabs>
        <w:rPr>
          <w:rFonts w:eastAsiaTheme="minorEastAsia" w:cstheme="minorBidi"/>
          <w:smallCaps w:val="0"/>
          <w:noProof/>
          <w:lang w:eastAsia="fr-FR"/>
        </w:rPr>
      </w:pPr>
      <w:hyperlink w:anchor="_Toc521664227" w:history="1">
        <w:r w:rsidR="00AB47C1" w:rsidRPr="00DB07E7">
          <w:rPr>
            <w:rStyle w:val="Hyperlink"/>
            <w:noProof/>
          </w:rPr>
          <w:t>1.3.7.4 LES ÉTABLISSEMENTS  PUBLICS ADMINISTRATIFS</w:t>
        </w:r>
        <w:r w:rsidR="00AB47C1">
          <w:rPr>
            <w:noProof/>
            <w:webHidden/>
          </w:rPr>
          <w:tab/>
        </w:r>
        <w:r w:rsidR="00AB47C1">
          <w:rPr>
            <w:noProof/>
            <w:webHidden/>
          </w:rPr>
          <w:fldChar w:fldCharType="begin"/>
        </w:r>
        <w:r w:rsidR="00AB47C1">
          <w:rPr>
            <w:noProof/>
            <w:webHidden/>
          </w:rPr>
          <w:instrText xml:space="preserve"> PAGEREF _Toc521664227 \h </w:instrText>
        </w:r>
        <w:r w:rsidR="00AB47C1">
          <w:rPr>
            <w:noProof/>
            <w:webHidden/>
          </w:rPr>
        </w:r>
        <w:r w:rsidR="00AB47C1">
          <w:rPr>
            <w:noProof/>
            <w:webHidden/>
          </w:rPr>
          <w:fldChar w:fldCharType="separate"/>
        </w:r>
        <w:r w:rsidR="00AB47C1">
          <w:rPr>
            <w:noProof/>
            <w:webHidden/>
          </w:rPr>
          <w:t>170</w:t>
        </w:r>
        <w:r w:rsidR="00AB47C1">
          <w:rPr>
            <w:noProof/>
            <w:webHidden/>
          </w:rPr>
          <w:fldChar w:fldCharType="end"/>
        </w:r>
      </w:hyperlink>
    </w:p>
    <w:p w14:paraId="59C91C55" w14:textId="77777777" w:rsidR="00AB47C1" w:rsidRDefault="00357F81">
      <w:pPr>
        <w:pStyle w:val="TOC4"/>
        <w:tabs>
          <w:tab w:val="right" w:leader="dot" w:pos="9060"/>
        </w:tabs>
        <w:rPr>
          <w:rFonts w:eastAsiaTheme="minorEastAsia" w:cstheme="minorBidi"/>
          <w:noProof/>
          <w:lang w:eastAsia="fr-FR"/>
        </w:rPr>
      </w:pPr>
      <w:hyperlink w:anchor="_Toc521664228" w:history="1">
        <w:r w:rsidR="00AB47C1" w:rsidRPr="00DB07E7">
          <w:rPr>
            <w:rStyle w:val="Hyperlink"/>
            <w:noProof/>
            <w:lang w:val="fr-ML"/>
          </w:rPr>
          <w:t>1.3.7.4.1 L’AGENCE  NATIONALE DE SÉCURITÉ SANITAIRE</w:t>
        </w:r>
        <w:r w:rsidR="00AB47C1">
          <w:rPr>
            <w:noProof/>
            <w:webHidden/>
          </w:rPr>
          <w:tab/>
        </w:r>
        <w:r w:rsidR="00AB47C1">
          <w:rPr>
            <w:noProof/>
            <w:webHidden/>
          </w:rPr>
          <w:fldChar w:fldCharType="begin"/>
        </w:r>
        <w:r w:rsidR="00AB47C1">
          <w:rPr>
            <w:noProof/>
            <w:webHidden/>
          </w:rPr>
          <w:instrText xml:space="preserve"> PAGEREF _Toc521664228 \h </w:instrText>
        </w:r>
        <w:r w:rsidR="00AB47C1">
          <w:rPr>
            <w:noProof/>
            <w:webHidden/>
          </w:rPr>
        </w:r>
        <w:r w:rsidR="00AB47C1">
          <w:rPr>
            <w:noProof/>
            <w:webHidden/>
          </w:rPr>
          <w:fldChar w:fldCharType="separate"/>
        </w:r>
        <w:r w:rsidR="00AB47C1">
          <w:rPr>
            <w:noProof/>
            <w:webHidden/>
          </w:rPr>
          <w:t>170</w:t>
        </w:r>
        <w:r w:rsidR="00AB47C1">
          <w:rPr>
            <w:noProof/>
            <w:webHidden/>
          </w:rPr>
          <w:fldChar w:fldCharType="end"/>
        </w:r>
      </w:hyperlink>
    </w:p>
    <w:p w14:paraId="1350DF7E" w14:textId="77777777" w:rsidR="00AB47C1" w:rsidRDefault="00357F81">
      <w:pPr>
        <w:pStyle w:val="TOC3"/>
        <w:tabs>
          <w:tab w:val="right" w:leader="dot" w:pos="9060"/>
        </w:tabs>
        <w:rPr>
          <w:rFonts w:eastAsiaTheme="minorEastAsia" w:cstheme="minorBidi"/>
          <w:smallCaps w:val="0"/>
          <w:noProof/>
          <w:lang w:eastAsia="fr-FR"/>
        </w:rPr>
      </w:pPr>
      <w:hyperlink w:anchor="_Toc521664229" w:history="1">
        <w:r w:rsidR="00AB47C1" w:rsidRPr="00DB07E7">
          <w:rPr>
            <w:rStyle w:val="Hyperlink"/>
            <w:noProof/>
          </w:rPr>
          <w:t>1.3.7.5 LES ÉTABLISSEMENTS PUBLICS</w:t>
        </w:r>
        <w:r w:rsidR="00AB47C1">
          <w:rPr>
            <w:noProof/>
            <w:webHidden/>
          </w:rPr>
          <w:tab/>
        </w:r>
        <w:r w:rsidR="00AB47C1">
          <w:rPr>
            <w:noProof/>
            <w:webHidden/>
          </w:rPr>
          <w:fldChar w:fldCharType="begin"/>
        </w:r>
        <w:r w:rsidR="00AB47C1">
          <w:rPr>
            <w:noProof/>
            <w:webHidden/>
          </w:rPr>
          <w:instrText xml:space="preserve"> PAGEREF _Toc521664229 \h </w:instrText>
        </w:r>
        <w:r w:rsidR="00AB47C1">
          <w:rPr>
            <w:noProof/>
            <w:webHidden/>
          </w:rPr>
        </w:r>
        <w:r w:rsidR="00AB47C1">
          <w:rPr>
            <w:noProof/>
            <w:webHidden/>
          </w:rPr>
          <w:fldChar w:fldCharType="separate"/>
        </w:r>
        <w:r w:rsidR="00AB47C1">
          <w:rPr>
            <w:noProof/>
            <w:webHidden/>
          </w:rPr>
          <w:t>178</w:t>
        </w:r>
        <w:r w:rsidR="00AB47C1">
          <w:rPr>
            <w:noProof/>
            <w:webHidden/>
          </w:rPr>
          <w:fldChar w:fldCharType="end"/>
        </w:r>
      </w:hyperlink>
    </w:p>
    <w:p w14:paraId="209AACDB" w14:textId="77777777" w:rsidR="00AB47C1" w:rsidRDefault="00357F81">
      <w:pPr>
        <w:pStyle w:val="TOC4"/>
        <w:tabs>
          <w:tab w:val="right" w:leader="dot" w:pos="9060"/>
        </w:tabs>
        <w:rPr>
          <w:rFonts w:eastAsiaTheme="minorEastAsia" w:cstheme="minorBidi"/>
          <w:noProof/>
          <w:lang w:eastAsia="fr-FR"/>
        </w:rPr>
      </w:pPr>
      <w:hyperlink w:anchor="_Toc521664230" w:history="1">
        <w:r w:rsidR="00AB47C1" w:rsidRPr="00DB07E7">
          <w:rPr>
            <w:rStyle w:val="Hyperlink"/>
            <w:noProof/>
            <w:lang w:val="fr-ML"/>
          </w:rPr>
          <w:t>1.3.7.5.1 LES HÔPITAUX NATIONAUX</w:t>
        </w:r>
        <w:r w:rsidR="00AB47C1">
          <w:rPr>
            <w:noProof/>
            <w:webHidden/>
          </w:rPr>
          <w:tab/>
        </w:r>
        <w:r w:rsidR="00AB47C1">
          <w:rPr>
            <w:noProof/>
            <w:webHidden/>
          </w:rPr>
          <w:fldChar w:fldCharType="begin"/>
        </w:r>
        <w:r w:rsidR="00AB47C1">
          <w:rPr>
            <w:noProof/>
            <w:webHidden/>
          </w:rPr>
          <w:instrText xml:space="preserve"> PAGEREF _Toc521664230 \h </w:instrText>
        </w:r>
        <w:r w:rsidR="00AB47C1">
          <w:rPr>
            <w:noProof/>
            <w:webHidden/>
          </w:rPr>
        </w:r>
        <w:r w:rsidR="00AB47C1">
          <w:rPr>
            <w:noProof/>
            <w:webHidden/>
          </w:rPr>
          <w:fldChar w:fldCharType="separate"/>
        </w:r>
        <w:r w:rsidR="00AB47C1">
          <w:rPr>
            <w:noProof/>
            <w:webHidden/>
          </w:rPr>
          <w:t>179</w:t>
        </w:r>
        <w:r w:rsidR="00AB47C1">
          <w:rPr>
            <w:noProof/>
            <w:webHidden/>
          </w:rPr>
          <w:fldChar w:fldCharType="end"/>
        </w:r>
      </w:hyperlink>
    </w:p>
    <w:p w14:paraId="68E61D5B" w14:textId="77777777" w:rsidR="00AB47C1" w:rsidRDefault="00357F81">
      <w:pPr>
        <w:pStyle w:val="TOC4"/>
        <w:tabs>
          <w:tab w:val="right" w:leader="dot" w:pos="9060"/>
        </w:tabs>
        <w:rPr>
          <w:rFonts w:eastAsiaTheme="minorEastAsia" w:cstheme="minorBidi"/>
          <w:noProof/>
          <w:lang w:eastAsia="fr-FR"/>
        </w:rPr>
      </w:pPr>
      <w:hyperlink w:anchor="_Toc521664231" w:history="1">
        <w:r w:rsidR="00AB47C1" w:rsidRPr="00DB07E7">
          <w:rPr>
            <w:rStyle w:val="Hyperlink"/>
            <w:noProof/>
            <w:lang w:val="fr-ML"/>
          </w:rPr>
          <w:t>1.3.7.5.2 LES HÔPITAUX RÉGIONAUX</w:t>
        </w:r>
        <w:r w:rsidR="00AB47C1">
          <w:rPr>
            <w:noProof/>
            <w:webHidden/>
          </w:rPr>
          <w:tab/>
        </w:r>
        <w:r w:rsidR="00AB47C1">
          <w:rPr>
            <w:noProof/>
            <w:webHidden/>
          </w:rPr>
          <w:fldChar w:fldCharType="begin"/>
        </w:r>
        <w:r w:rsidR="00AB47C1">
          <w:rPr>
            <w:noProof/>
            <w:webHidden/>
          </w:rPr>
          <w:instrText xml:space="preserve"> PAGEREF _Toc521664231 \h </w:instrText>
        </w:r>
        <w:r w:rsidR="00AB47C1">
          <w:rPr>
            <w:noProof/>
            <w:webHidden/>
          </w:rPr>
        </w:r>
        <w:r w:rsidR="00AB47C1">
          <w:rPr>
            <w:noProof/>
            <w:webHidden/>
          </w:rPr>
          <w:fldChar w:fldCharType="separate"/>
        </w:r>
        <w:r w:rsidR="00AB47C1">
          <w:rPr>
            <w:noProof/>
            <w:webHidden/>
          </w:rPr>
          <w:t>179</w:t>
        </w:r>
        <w:r w:rsidR="00AB47C1">
          <w:rPr>
            <w:noProof/>
            <w:webHidden/>
          </w:rPr>
          <w:fldChar w:fldCharType="end"/>
        </w:r>
      </w:hyperlink>
    </w:p>
    <w:p w14:paraId="26DF83A2" w14:textId="17699848" w:rsidR="00F80C2C" w:rsidRPr="001547D3" w:rsidRDefault="00DA4EC3" w:rsidP="00F11907">
      <w:pPr>
        <w:tabs>
          <w:tab w:val="left" w:pos="3570"/>
        </w:tabs>
        <w:jc w:val="both"/>
        <w:rPr>
          <w:rFonts w:cstheme="minorHAnsi"/>
          <w:sz w:val="24"/>
          <w:lang w:val="fr-ML"/>
        </w:rPr>
      </w:pPr>
      <w:r>
        <w:rPr>
          <w:rFonts w:cstheme="minorHAnsi"/>
          <w:b/>
          <w:bCs/>
          <w:caps/>
          <w:sz w:val="20"/>
          <w:szCs w:val="20"/>
          <w:u w:val="single"/>
          <w:lang w:val="fr-ML"/>
        </w:rPr>
        <w:fldChar w:fldCharType="end"/>
      </w:r>
    </w:p>
    <w:p w14:paraId="67C9966C" w14:textId="77777777" w:rsidR="00F80C2C" w:rsidRPr="001547D3" w:rsidRDefault="00F80C2C">
      <w:pPr>
        <w:rPr>
          <w:rFonts w:cstheme="minorHAnsi"/>
          <w:sz w:val="24"/>
          <w:lang w:val="fr-ML"/>
        </w:rPr>
      </w:pPr>
      <w:r w:rsidRPr="001547D3">
        <w:rPr>
          <w:rFonts w:cstheme="minorHAnsi"/>
          <w:sz w:val="24"/>
          <w:lang w:val="fr-ML"/>
        </w:rPr>
        <w:br w:type="page"/>
      </w:r>
    </w:p>
    <w:p w14:paraId="3B9C8C65" w14:textId="2E6B7FC4" w:rsidR="00DA3A84" w:rsidRPr="001547D3" w:rsidRDefault="00DA3A84" w:rsidP="00301DCD">
      <w:pPr>
        <w:pStyle w:val="Heading1"/>
        <w:numPr>
          <w:ilvl w:val="0"/>
          <w:numId w:val="0"/>
        </w:numPr>
        <w:spacing w:before="0" w:after="0"/>
        <w:ind w:left="360" w:hanging="360"/>
        <w:jc w:val="center"/>
        <w:rPr>
          <w:rFonts w:asciiTheme="minorHAnsi" w:hAnsiTheme="minorHAnsi" w:cstheme="minorHAnsi"/>
          <w:lang w:val="fr-ML"/>
        </w:rPr>
      </w:pPr>
      <w:bookmarkStart w:id="3" w:name="_Toc521664158"/>
      <w:r w:rsidRPr="001547D3">
        <w:rPr>
          <w:rFonts w:asciiTheme="minorHAnsi" w:hAnsiTheme="minorHAnsi" w:cstheme="minorHAnsi"/>
          <w:lang w:val="fr-ML"/>
        </w:rPr>
        <w:t>GLOSSAIRE</w:t>
      </w:r>
      <w:bookmarkEnd w:id="3"/>
    </w:p>
    <w:p w14:paraId="7FC2CC63" w14:textId="77777777" w:rsidR="00DA3A84" w:rsidRPr="001547D3" w:rsidRDefault="00DA3A84" w:rsidP="00001B12">
      <w:pPr>
        <w:rPr>
          <w:rFonts w:cstheme="minorHAnsi"/>
          <w:lang w:val="fr-ML"/>
        </w:rPr>
      </w:pPr>
    </w:p>
    <w:p w14:paraId="6F280007" w14:textId="77777777" w:rsidR="00DA3A84" w:rsidRPr="001547D3" w:rsidRDefault="00DA3A84" w:rsidP="00DA3A84">
      <w:pPr>
        <w:jc w:val="both"/>
        <w:rPr>
          <w:rFonts w:cstheme="minorHAnsi"/>
          <w:sz w:val="24"/>
          <w:szCs w:val="24"/>
        </w:rPr>
      </w:pPr>
      <w:r w:rsidRPr="001547D3">
        <w:rPr>
          <w:rFonts w:cstheme="minorHAnsi"/>
          <w:b/>
          <w:sz w:val="24"/>
          <w:szCs w:val="24"/>
        </w:rPr>
        <w:t>Acompte </w:t>
      </w:r>
      <w:r w:rsidRPr="001547D3">
        <w:rPr>
          <w:rFonts w:cstheme="minorHAnsi"/>
          <w:sz w:val="24"/>
          <w:szCs w:val="24"/>
        </w:rPr>
        <w:t>: paiement partiel effectué en règlement de fractions exécutées d’une fourniture convenue de biens, de services ou de travaux ;</w:t>
      </w:r>
    </w:p>
    <w:p w14:paraId="6C95F55E" w14:textId="77777777" w:rsidR="00DA3A84" w:rsidRPr="001547D3" w:rsidRDefault="00DA3A84" w:rsidP="00DA3A84">
      <w:pPr>
        <w:jc w:val="both"/>
        <w:rPr>
          <w:rFonts w:cstheme="minorHAnsi"/>
          <w:b/>
          <w:bCs/>
          <w:sz w:val="24"/>
          <w:szCs w:val="24"/>
        </w:rPr>
      </w:pPr>
    </w:p>
    <w:p w14:paraId="4FF2F57C" w14:textId="77777777" w:rsidR="00DA3A84" w:rsidRPr="001547D3" w:rsidRDefault="00DA3A84" w:rsidP="00DA3A84">
      <w:pPr>
        <w:jc w:val="both"/>
        <w:rPr>
          <w:rFonts w:cstheme="minorHAnsi"/>
          <w:b/>
          <w:bCs/>
          <w:sz w:val="24"/>
          <w:szCs w:val="24"/>
        </w:rPr>
      </w:pPr>
      <w:r w:rsidRPr="001547D3">
        <w:rPr>
          <w:rFonts w:cstheme="minorHAnsi"/>
          <w:b/>
          <w:bCs/>
          <w:sz w:val="24"/>
          <w:szCs w:val="24"/>
        </w:rPr>
        <w:t xml:space="preserve">Allotissement </w:t>
      </w:r>
      <w:r w:rsidRPr="001547D3">
        <w:rPr>
          <w:rFonts w:cstheme="minorHAnsi"/>
          <w:bCs/>
          <w:sz w:val="24"/>
          <w:szCs w:val="24"/>
        </w:rPr>
        <w:t>:</w:t>
      </w:r>
      <w:r w:rsidRPr="001547D3">
        <w:rPr>
          <w:rFonts w:cstheme="minorHAnsi"/>
          <w:b/>
          <w:bCs/>
          <w:sz w:val="24"/>
          <w:szCs w:val="24"/>
        </w:rPr>
        <w:t> </w:t>
      </w:r>
      <w:r w:rsidRPr="001547D3">
        <w:rPr>
          <w:rFonts w:cstheme="minorHAnsi"/>
          <w:bCs/>
          <w:sz w:val="24"/>
          <w:szCs w:val="24"/>
        </w:rPr>
        <w:t xml:space="preserve">décomposition d'un marché en plusieurs lots pour des raisons économiques, financières ou techniques. Chaque </w:t>
      </w:r>
      <w:r w:rsidRPr="001547D3">
        <w:rPr>
          <w:rFonts w:cstheme="minorHAnsi"/>
          <w:bCs/>
          <w:snapToGrid w:val="0"/>
          <w:sz w:val="24"/>
          <w:szCs w:val="24"/>
        </w:rPr>
        <w:t>lot est une unité autonome qui est attribuée séparément</w:t>
      </w:r>
      <w:r w:rsidRPr="001547D3">
        <w:rPr>
          <w:rFonts w:cstheme="minorHAnsi"/>
          <w:b/>
          <w:bCs/>
          <w:snapToGrid w:val="0"/>
          <w:sz w:val="24"/>
          <w:szCs w:val="24"/>
        </w:rPr>
        <w:t> </w:t>
      </w:r>
      <w:r w:rsidRPr="001547D3">
        <w:rPr>
          <w:rFonts w:cstheme="minorHAnsi"/>
          <w:bCs/>
          <w:snapToGrid w:val="0"/>
          <w:sz w:val="24"/>
          <w:szCs w:val="24"/>
        </w:rPr>
        <w:t>;</w:t>
      </w:r>
    </w:p>
    <w:p w14:paraId="36C063E6" w14:textId="77777777" w:rsidR="00DA3A84" w:rsidRPr="001547D3" w:rsidRDefault="00DA3A84" w:rsidP="00DA3A84">
      <w:pPr>
        <w:jc w:val="both"/>
        <w:rPr>
          <w:rFonts w:cstheme="minorHAnsi"/>
          <w:b/>
          <w:bCs/>
          <w:sz w:val="24"/>
          <w:szCs w:val="24"/>
        </w:rPr>
      </w:pPr>
    </w:p>
    <w:p w14:paraId="0DC53DD5" w14:textId="77777777" w:rsidR="00DA3A84" w:rsidRPr="001547D3" w:rsidRDefault="00DA3A84" w:rsidP="00DA3A84">
      <w:pPr>
        <w:jc w:val="both"/>
        <w:rPr>
          <w:rFonts w:cstheme="minorHAnsi"/>
          <w:sz w:val="24"/>
          <w:szCs w:val="24"/>
        </w:rPr>
      </w:pPr>
      <w:r w:rsidRPr="001547D3">
        <w:rPr>
          <w:rFonts w:cstheme="minorHAnsi"/>
          <w:b/>
          <w:bCs/>
          <w:sz w:val="24"/>
          <w:szCs w:val="24"/>
        </w:rPr>
        <w:t>Appel d’offres </w:t>
      </w:r>
      <w:r w:rsidRPr="001547D3">
        <w:rPr>
          <w:rFonts w:cstheme="minorHAnsi"/>
          <w:bCs/>
          <w:sz w:val="24"/>
          <w:szCs w:val="24"/>
        </w:rPr>
        <w:t>:</w:t>
      </w:r>
      <w:r w:rsidRPr="001547D3">
        <w:rPr>
          <w:rFonts w:cstheme="minorHAnsi"/>
          <w:sz w:val="24"/>
          <w:szCs w:val="24"/>
        </w:rPr>
        <w:t xml:space="preserve"> mode et procédure de passation des marchés publics par lequel </w:t>
      </w:r>
      <w:r w:rsidRPr="001547D3">
        <w:rPr>
          <w:rFonts w:cstheme="minorHAnsi"/>
          <w:spacing w:val="2"/>
          <w:sz w:val="24"/>
          <w:szCs w:val="24"/>
        </w:rPr>
        <w:t>l'Autorité contractante</w:t>
      </w:r>
      <w:r w:rsidRPr="001547D3">
        <w:rPr>
          <w:rFonts w:cstheme="minorHAnsi"/>
          <w:sz w:val="24"/>
          <w:szCs w:val="24"/>
        </w:rPr>
        <w:t xml:space="preserve"> choisit librement son cocontractant après une mise en concurrence préalable des candidats ;</w:t>
      </w:r>
    </w:p>
    <w:p w14:paraId="62E1CE99" w14:textId="77777777" w:rsidR="00DA3A84" w:rsidRPr="001547D3" w:rsidRDefault="00DA3A84" w:rsidP="00DA3A84">
      <w:pPr>
        <w:jc w:val="both"/>
        <w:rPr>
          <w:rFonts w:cstheme="minorHAnsi"/>
          <w:b/>
          <w:bCs/>
          <w:sz w:val="24"/>
          <w:szCs w:val="24"/>
        </w:rPr>
      </w:pPr>
    </w:p>
    <w:p w14:paraId="0BBFA298" w14:textId="057DB778" w:rsidR="00DA3A84" w:rsidRPr="001547D3" w:rsidRDefault="00DA3A84" w:rsidP="00DA3A84">
      <w:pPr>
        <w:jc w:val="both"/>
        <w:rPr>
          <w:rFonts w:cstheme="minorHAnsi"/>
          <w:sz w:val="24"/>
          <w:szCs w:val="24"/>
        </w:rPr>
      </w:pPr>
      <w:r w:rsidRPr="001547D3">
        <w:rPr>
          <w:rFonts w:cstheme="minorHAnsi"/>
          <w:b/>
          <w:bCs/>
          <w:sz w:val="24"/>
          <w:szCs w:val="24"/>
        </w:rPr>
        <w:t>Attributaire du marché </w:t>
      </w:r>
      <w:r w:rsidR="00613732" w:rsidRPr="001547D3">
        <w:rPr>
          <w:rFonts w:cstheme="minorHAnsi"/>
          <w:bCs/>
          <w:sz w:val="24"/>
          <w:szCs w:val="24"/>
        </w:rPr>
        <w:t>:</w:t>
      </w:r>
      <w:r w:rsidR="00613732" w:rsidRPr="001547D3">
        <w:rPr>
          <w:rFonts w:cstheme="minorHAnsi"/>
          <w:sz w:val="24"/>
          <w:szCs w:val="24"/>
        </w:rPr>
        <w:t xml:space="preserve"> soumissionnaire</w:t>
      </w:r>
      <w:r w:rsidRPr="001547D3">
        <w:rPr>
          <w:rFonts w:cstheme="minorHAnsi"/>
          <w:sz w:val="24"/>
          <w:szCs w:val="24"/>
        </w:rPr>
        <w:t xml:space="preserve"> dont l'offre a été retenue avant l’approbation du marché ; </w:t>
      </w:r>
    </w:p>
    <w:p w14:paraId="51CD60FB" w14:textId="77777777" w:rsidR="00DA3A84" w:rsidRPr="001547D3" w:rsidRDefault="00DA3A84" w:rsidP="00DA3A84">
      <w:pPr>
        <w:jc w:val="both"/>
        <w:rPr>
          <w:rFonts w:cstheme="minorHAnsi"/>
          <w:b/>
          <w:bCs/>
          <w:sz w:val="24"/>
          <w:szCs w:val="24"/>
        </w:rPr>
      </w:pPr>
    </w:p>
    <w:p w14:paraId="4F0E6D20" w14:textId="36697DED" w:rsidR="009F0203" w:rsidRPr="001547D3" w:rsidRDefault="00DA3A84" w:rsidP="00DA3A84">
      <w:pPr>
        <w:jc w:val="both"/>
        <w:rPr>
          <w:rFonts w:cstheme="minorHAnsi"/>
          <w:sz w:val="24"/>
          <w:szCs w:val="24"/>
        </w:rPr>
      </w:pPr>
      <w:r w:rsidRPr="001547D3">
        <w:rPr>
          <w:rFonts w:cstheme="minorHAnsi"/>
          <w:b/>
          <w:bCs/>
          <w:sz w:val="24"/>
          <w:szCs w:val="24"/>
        </w:rPr>
        <w:t>Auditeur indépendant </w:t>
      </w:r>
      <w:r w:rsidR="00DB23BC" w:rsidRPr="001547D3">
        <w:rPr>
          <w:rFonts w:cstheme="minorHAnsi"/>
          <w:bCs/>
          <w:sz w:val="24"/>
          <w:szCs w:val="24"/>
        </w:rPr>
        <w:t>:</w:t>
      </w:r>
      <w:r w:rsidR="00DB23BC" w:rsidRPr="001547D3">
        <w:rPr>
          <w:rFonts w:cstheme="minorHAnsi"/>
          <w:sz w:val="24"/>
          <w:szCs w:val="24"/>
        </w:rPr>
        <w:t xml:space="preserve"> Professionnel</w:t>
      </w:r>
      <w:r w:rsidR="009F0203" w:rsidRPr="001547D3">
        <w:rPr>
          <w:rFonts w:cstheme="minorHAnsi"/>
          <w:sz w:val="24"/>
          <w:szCs w:val="24"/>
        </w:rPr>
        <w:t xml:space="preserve">, n’ayant pas de relation de subordination avec la structure qu’il audite. </w:t>
      </w:r>
    </w:p>
    <w:p w14:paraId="777D4CB3" w14:textId="77777777" w:rsidR="00DA3A84" w:rsidRPr="001547D3" w:rsidRDefault="00DA3A84" w:rsidP="00DA3A84">
      <w:pPr>
        <w:jc w:val="both"/>
        <w:rPr>
          <w:rFonts w:cstheme="minorHAnsi"/>
          <w:b/>
          <w:bCs/>
          <w:sz w:val="24"/>
          <w:szCs w:val="24"/>
        </w:rPr>
      </w:pPr>
    </w:p>
    <w:p w14:paraId="1CF45455" w14:textId="77777777" w:rsidR="00DA3A84" w:rsidRPr="001547D3" w:rsidRDefault="00DA3A84" w:rsidP="00DA3A84">
      <w:pPr>
        <w:jc w:val="both"/>
        <w:rPr>
          <w:rFonts w:cstheme="minorHAnsi"/>
          <w:sz w:val="24"/>
          <w:szCs w:val="24"/>
        </w:rPr>
      </w:pPr>
      <w:r w:rsidRPr="001547D3">
        <w:rPr>
          <w:rFonts w:cstheme="minorHAnsi"/>
          <w:b/>
          <w:bCs/>
          <w:sz w:val="24"/>
          <w:szCs w:val="24"/>
        </w:rPr>
        <w:t xml:space="preserve">Autorité contractante </w:t>
      </w:r>
      <w:r w:rsidRPr="001547D3">
        <w:rPr>
          <w:rFonts w:cstheme="minorHAnsi"/>
          <w:bCs/>
          <w:sz w:val="24"/>
          <w:szCs w:val="24"/>
        </w:rPr>
        <w:t>:</w:t>
      </w:r>
      <w:r w:rsidR="00BD41A9" w:rsidRPr="001547D3">
        <w:rPr>
          <w:rFonts w:cstheme="minorHAnsi"/>
          <w:bCs/>
          <w:sz w:val="24"/>
          <w:szCs w:val="24"/>
        </w:rPr>
        <w:t xml:space="preserve"> </w:t>
      </w:r>
      <w:r w:rsidRPr="001547D3">
        <w:rPr>
          <w:rFonts w:cstheme="minorHAnsi"/>
          <w:color w:val="0B0B0B"/>
          <w:position w:val="-3"/>
          <w:sz w:val="24"/>
          <w:szCs w:val="24"/>
        </w:rPr>
        <w:t>toute pe</w:t>
      </w:r>
      <w:r w:rsidRPr="001547D3">
        <w:rPr>
          <w:rFonts w:cstheme="minorHAnsi"/>
          <w:color w:val="1C1C1C"/>
          <w:position w:val="-3"/>
          <w:sz w:val="24"/>
          <w:szCs w:val="24"/>
        </w:rPr>
        <w:t>r</w:t>
      </w:r>
      <w:r w:rsidRPr="001547D3">
        <w:rPr>
          <w:rFonts w:cstheme="minorHAnsi"/>
          <w:color w:val="0B0B0B"/>
          <w:position w:val="-3"/>
          <w:sz w:val="24"/>
          <w:szCs w:val="24"/>
        </w:rPr>
        <w:t>sonne</w:t>
      </w:r>
      <w:r w:rsidR="00BD41A9" w:rsidRPr="001547D3">
        <w:rPr>
          <w:rFonts w:cstheme="minorHAnsi"/>
          <w:color w:val="0B0B0B"/>
          <w:position w:val="-3"/>
          <w:sz w:val="24"/>
          <w:szCs w:val="24"/>
        </w:rPr>
        <w:t xml:space="preserve"> </w:t>
      </w:r>
      <w:r w:rsidRPr="001547D3">
        <w:rPr>
          <w:rFonts w:cstheme="minorHAnsi"/>
          <w:color w:val="0B0B0B"/>
          <w:position w:val="-3"/>
          <w:sz w:val="24"/>
          <w:szCs w:val="24"/>
        </w:rPr>
        <w:t>morale</w:t>
      </w:r>
      <w:r w:rsidR="00BD41A9" w:rsidRPr="001547D3">
        <w:rPr>
          <w:rFonts w:cstheme="minorHAnsi"/>
          <w:color w:val="0B0B0B"/>
          <w:position w:val="-3"/>
          <w:sz w:val="24"/>
          <w:szCs w:val="24"/>
        </w:rPr>
        <w:t xml:space="preserve"> </w:t>
      </w:r>
      <w:r w:rsidRPr="001547D3">
        <w:rPr>
          <w:rFonts w:cstheme="minorHAnsi"/>
          <w:color w:val="0B0B0B"/>
          <w:position w:val="-3"/>
          <w:sz w:val="24"/>
          <w:szCs w:val="24"/>
        </w:rPr>
        <w:t>de</w:t>
      </w:r>
      <w:r w:rsidR="00BD41A9" w:rsidRPr="001547D3">
        <w:rPr>
          <w:rFonts w:cstheme="minorHAnsi"/>
          <w:color w:val="0B0B0B"/>
          <w:position w:val="-3"/>
          <w:sz w:val="24"/>
          <w:szCs w:val="24"/>
        </w:rPr>
        <w:t xml:space="preserve"> </w:t>
      </w:r>
      <w:r w:rsidRPr="001547D3">
        <w:rPr>
          <w:rFonts w:cstheme="minorHAnsi"/>
          <w:color w:val="0B0B0B"/>
          <w:position w:val="-3"/>
          <w:sz w:val="24"/>
          <w:szCs w:val="24"/>
        </w:rPr>
        <w:t>droit</w:t>
      </w:r>
      <w:r w:rsidR="00BD41A9" w:rsidRPr="001547D3">
        <w:rPr>
          <w:rFonts w:cstheme="minorHAnsi"/>
          <w:color w:val="0B0B0B"/>
          <w:position w:val="-3"/>
          <w:sz w:val="24"/>
          <w:szCs w:val="24"/>
        </w:rPr>
        <w:t xml:space="preserve"> </w:t>
      </w:r>
      <w:r w:rsidRPr="001547D3">
        <w:rPr>
          <w:rFonts w:cstheme="minorHAnsi"/>
          <w:color w:val="0B0B0B"/>
          <w:position w:val="-3"/>
          <w:sz w:val="24"/>
          <w:szCs w:val="24"/>
        </w:rPr>
        <w:t>public</w:t>
      </w:r>
      <w:r w:rsidR="00BD41A9" w:rsidRPr="001547D3">
        <w:rPr>
          <w:rFonts w:cstheme="minorHAnsi"/>
          <w:color w:val="0B0B0B"/>
          <w:position w:val="-3"/>
          <w:sz w:val="24"/>
          <w:szCs w:val="24"/>
        </w:rPr>
        <w:t xml:space="preserve"> </w:t>
      </w:r>
      <w:r w:rsidRPr="001547D3">
        <w:rPr>
          <w:rFonts w:cstheme="minorHAnsi"/>
          <w:color w:val="0B0B0B"/>
          <w:position w:val="-3"/>
          <w:sz w:val="24"/>
          <w:szCs w:val="24"/>
        </w:rPr>
        <w:t>ou</w:t>
      </w:r>
      <w:r w:rsidR="00BD41A9" w:rsidRPr="001547D3">
        <w:rPr>
          <w:rFonts w:cstheme="minorHAnsi"/>
          <w:color w:val="0B0B0B"/>
          <w:position w:val="-3"/>
          <w:sz w:val="24"/>
          <w:szCs w:val="24"/>
        </w:rPr>
        <w:t xml:space="preserve"> </w:t>
      </w:r>
      <w:r w:rsidRPr="001547D3">
        <w:rPr>
          <w:rFonts w:cstheme="minorHAnsi"/>
          <w:color w:val="0B0B0B"/>
          <w:position w:val="-3"/>
          <w:sz w:val="24"/>
          <w:szCs w:val="24"/>
        </w:rPr>
        <w:t>de</w:t>
      </w:r>
      <w:r w:rsidR="00BD41A9" w:rsidRPr="001547D3">
        <w:rPr>
          <w:rFonts w:cstheme="minorHAnsi"/>
          <w:color w:val="0B0B0B"/>
          <w:position w:val="-3"/>
          <w:sz w:val="24"/>
          <w:szCs w:val="24"/>
        </w:rPr>
        <w:t xml:space="preserve"> </w:t>
      </w:r>
      <w:r w:rsidRPr="001547D3">
        <w:rPr>
          <w:rFonts w:cstheme="minorHAnsi"/>
          <w:color w:val="0B0B0B"/>
          <w:position w:val="-3"/>
          <w:sz w:val="24"/>
          <w:szCs w:val="24"/>
        </w:rPr>
        <w:t>droit</w:t>
      </w:r>
      <w:r w:rsidR="00BD41A9" w:rsidRPr="001547D3">
        <w:rPr>
          <w:rFonts w:cstheme="minorHAnsi"/>
          <w:color w:val="0B0B0B"/>
          <w:position w:val="-3"/>
          <w:sz w:val="24"/>
          <w:szCs w:val="24"/>
        </w:rPr>
        <w:t xml:space="preserve"> </w:t>
      </w:r>
      <w:r w:rsidRPr="001547D3">
        <w:rPr>
          <w:rFonts w:cstheme="minorHAnsi"/>
          <w:color w:val="0B0B0B"/>
          <w:position w:val="-3"/>
          <w:sz w:val="24"/>
          <w:szCs w:val="24"/>
        </w:rPr>
        <w:t>privé</w:t>
      </w:r>
      <w:r w:rsidR="00BD41A9" w:rsidRPr="001547D3">
        <w:rPr>
          <w:rFonts w:cstheme="minorHAnsi"/>
          <w:color w:val="0B0B0B"/>
          <w:position w:val="-3"/>
          <w:sz w:val="24"/>
          <w:szCs w:val="24"/>
        </w:rPr>
        <w:t xml:space="preserve"> </w:t>
      </w:r>
      <w:r w:rsidRPr="001547D3">
        <w:rPr>
          <w:rFonts w:cstheme="minorHAnsi"/>
          <w:color w:val="0B0B0B"/>
          <w:position w:val="-3"/>
          <w:sz w:val="24"/>
          <w:szCs w:val="24"/>
        </w:rPr>
        <w:t>visée</w:t>
      </w:r>
      <w:r w:rsidR="00BD41A9" w:rsidRPr="001547D3">
        <w:rPr>
          <w:rFonts w:cstheme="minorHAnsi"/>
          <w:color w:val="0B0B0B"/>
          <w:position w:val="-3"/>
          <w:sz w:val="24"/>
          <w:szCs w:val="24"/>
        </w:rPr>
        <w:t xml:space="preserve"> </w:t>
      </w:r>
      <w:r w:rsidRPr="001547D3">
        <w:rPr>
          <w:rFonts w:cstheme="minorHAnsi"/>
          <w:color w:val="0B0B0B"/>
          <w:position w:val="-3"/>
          <w:sz w:val="24"/>
          <w:szCs w:val="24"/>
        </w:rPr>
        <w:t>à</w:t>
      </w:r>
      <w:r w:rsidR="00BD41A9" w:rsidRPr="001547D3">
        <w:rPr>
          <w:rFonts w:cstheme="minorHAnsi"/>
          <w:color w:val="0B0B0B"/>
          <w:position w:val="-3"/>
          <w:sz w:val="24"/>
          <w:szCs w:val="24"/>
        </w:rPr>
        <w:t xml:space="preserve"> </w:t>
      </w:r>
      <w:r w:rsidRPr="001547D3">
        <w:rPr>
          <w:rFonts w:cstheme="minorHAnsi"/>
          <w:color w:val="0B0B0B"/>
          <w:sz w:val="24"/>
          <w:szCs w:val="24"/>
        </w:rPr>
        <w:t>passation</w:t>
      </w:r>
      <w:r w:rsidRPr="001547D3">
        <w:rPr>
          <w:rFonts w:cstheme="minorHAnsi"/>
          <w:color w:val="1C1C1C"/>
          <w:sz w:val="24"/>
          <w:szCs w:val="24"/>
        </w:rPr>
        <w:t>,</w:t>
      </w:r>
      <w:r w:rsidR="00BD41A9" w:rsidRPr="001547D3">
        <w:rPr>
          <w:rFonts w:cstheme="minorHAnsi"/>
          <w:color w:val="1C1C1C"/>
          <w:sz w:val="24"/>
          <w:szCs w:val="24"/>
        </w:rPr>
        <w:t xml:space="preserve"> </w:t>
      </w:r>
      <w:r w:rsidRPr="001547D3">
        <w:rPr>
          <w:rFonts w:cstheme="minorHAnsi"/>
          <w:color w:val="0B0B0B"/>
          <w:sz w:val="24"/>
          <w:szCs w:val="24"/>
        </w:rPr>
        <w:t xml:space="preserve">le </w:t>
      </w:r>
      <w:r w:rsidRPr="001547D3">
        <w:rPr>
          <w:rFonts w:cstheme="minorHAnsi"/>
          <w:color w:val="1C1C1C"/>
          <w:sz w:val="24"/>
          <w:szCs w:val="24"/>
        </w:rPr>
        <w:t>c</w:t>
      </w:r>
      <w:r w:rsidRPr="001547D3">
        <w:rPr>
          <w:rFonts w:cstheme="minorHAnsi"/>
          <w:color w:val="0B0B0B"/>
          <w:sz w:val="24"/>
          <w:szCs w:val="24"/>
        </w:rPr>
        <w:t>ontrôl</w:t>
      </w:r>
      <w:r w:rsidRPr="001547D3">
        <w:rPr>
          <w:rFonts w:cstheme="minorHAnsi"/>
          <w:color w:val="1C1C1C"/>
          <w:sz w:val="24"/>
          <w:szCs w:val="24"/>
        </w:rPr>
        <w:t>e</w:t>
      </w:r>
      <w:r w:rsidR="00BD41A9" w:rsidRPr="001547D3">
        <w:rPr>
          <w:rFonts w:cstheme="minorHAnsi"/>
          <w:color w:val="1C1C1C"/>
          <w:sz w:val="24"/>
          <w:szCs w:val="24"/>
        </w:rPr>
        <w:t xml:space="preserve"> </w:t>
      </w:r>
      <w:r w:rsidRPr="001547D3">
        <w:rPr>
          <w:rFonts w:cstheme="minorHAnsi"/>
          <w:color w:val="0B0B0B"/>
          <w:sz w:val="24"/>
          <w:szCs w:val="24"/>
        </w:rPr>
        <w:t>et</w:t>
      </w:r>
      <w:r w:rsidR="00BD41A9" w:rsidRPr="001547D3">
        <w:rPr>
          <w:rFonts w:cstheme="minorHAnsi"/>
          <w:color w:val="0B0B0B"/>
          <w:sz w:val="24"/>
          <w:szCs w:val="24"/>
        </w:rPr>
        <w:t xml:space="preserve"> </w:t>
      </w:r>
      <w:r w:rsidRPr="001547D3">
        <w:rPr>
          <w:rFonts w:cstheme="minorHAnsi"/>
          <w:color w:val="0B0B0B"/>
          <w:sz w:val="24"/>
          <w:szCs w:val="24"/>
        </w:rPr>
        <w:t>la</w:t>
      </w:r>
      <w:r w:rsidR="00BD41A9" w:rsidRPr="001547D3">
        <w:rPr>
          <w:rFonts w:cstheme="minorHAnsi"/>
          <w:color w:val="0B0B0B"/>
          <w:sz w:val="24"/>
          <w:szCs w:val="24"/>
        </w:rPr>
        <w:t xml:space="preserve"> </w:t>
      </w:r>
      <w:r w:rsidRPr="001547D3">
        <w:rPr>
          <w:rFonts w:cstheme="minorHAnsi"/>
          <w:color w:val="0B0B0B"/>
          <w:sz w:val="24"/>
          <w:szCs w:val="24"/>
        </w:rPr>
        <w:t>r</w:t>
      </w:r>
      <w:r w:rsidRPr="001547D3">
        <w:rPr>
          <w:rFonts w:cstheme="minorHAnsi"/>
          <w:color w:val="1C1C1C"/>
          <w:sz w:val="24"/>
          <w:szCs w:val="24"/>
        </w:rPr>
        <w:t>é</w:t>
      </w:r>
      <w:r w:rsidRPr="001547D3">
        <w:rPr>
          <w:rFonts w:cstheme="minorHAnsi"/>
          <w:color w:val="0B0B0B"/>
          <w:sz w:val="24"/>
          <w:szCs w:val="24"/>
        </w:rPr>
        <w:t>gu</w:t>
      </w:r>
      <w:r w:rsidRPr="001547D3">
        <w:rPr>
          <w:rFonts w:cstheme="minorHAnsi"/>
          <w:color w:val="1C1C1C"/>
          <w:sz w:val="24"/>
          <w:szCs w:val="24"/>
        </w:rPr>
        <w:t>l</w:t>
      </w:r>
      <w:r w:rsidRPr="001547D3">
        <w:rPr>
          <w:rFonts w:cstheme="minorHAnsi"/>
          <w:color w:val="0B0B0B"/>
          <w:sz w:val="24"/>
          <w:szCs w:val="24"/>
        </w:rPr>
        <w:t>at</w:t>
      </w:r>
      <w:r w:rsidRPr="001547D3">
        <w:rPr>
          <w:rFonts w:cstheme="minorHAnsi"/>
          <w:color w:val="1C1C1C"/>
          <w:sz w:val="24"/>
          <w:szCs w:val="24"/>
        </w:rPr>
        <w:t>i</w:t>
      </w:r>
      <w:r w:rsidRPr="001547D3">
        <w:rPr>
          <w:rFonts w:cstheme="minorHAnsi"/>
          <w:color w:val="0B0B0B"/>
          <w:sz w:val="24"/>
          <w:szCs w:val="24"/>
        </w:rPr>
        <w:t>on</w:t>
      </w:r>
      <w:r w:rsidR="00BD41A9" w:rsidRPr="001547D3">
        <w:rPr>
          <w:rFonts w:cstheme="minorHAnsi"/>
          <w:color w:val="0B0B0B"/>
          <w:sz w:val="24"/>
          <w:szCs w:val="24"/>
        </w:rPr>
        <w:t xml:space="preserve"> </w:t>
      </w:r>
      <w:r w:rsidRPr="001547D3">
        <w:rPr>
          <w:rFonts w:cstheme="minorHAnsi"/>
          <w:color w:val="0B0B0B"/>
          <w:sz w:val="24"/>
          <w:szCs w:val="24"/>
        </w:rPr>
        <w:t>d</w:t>
      </w:r>
      <w:r w:rsidRPr="001547D3">
        <w:rPr>
          <w:rFonts w:cstheme="minorHAnsi"/>
          <w:color w:val="1C1C1C"/>
          <w:sz w:val="24"/>
          <w:szCs w:val="24"/>
        </w:rPr>
        <w:t>es</w:t>
      </w:r>
      <w:r w:rsidR="00BD41A9" w:rsidRPr="001547D3">
        <w:rPr>
          <w:rFonts w:cstheme="minorHAnsi"/>
          <w:color w:val="1C1C1C"/>
          <w:sz w:val="24"/>
          <w:szCs w:val="24"/>
        </w:rPr>
        <w:t xml:space="preserve"> </w:t>
      </w:r>
      <w:r w:rsidRPr="001547D3">
        <w:rPr>
          <w:rFonts w:cstheme="minorHAnsi"/>
          <w:color w:val="0B0B0B"/>
          <w:sz w:val="24"/>
          <w:szCs w:val="24"/>
        </w:rPr>
        <w:t>m</w:t>
      </w:r>
      <w:r w:rsidRPr="001547D3">
        <w:rPr>
          <w:rFonts w:cstheme="minorHAnsi"/>
          <w:color w:val="1C1C1C"/>
          <w:sz w:val="24"/>
          <w:szCs w:val="24"/>
        </w:rPr>
        <w:t>a</w:t>
      </w:r>
      <w:r w:rsidRPr="001547D3">
        <w:rPr>
          <w:rFonts w:cstheme="minorHAnsi"/>
          <w:color w:val="0B0B0B"/>
          <w:sz w:val="24"/>
          <w:szCs w:val="24"/>
        </w:rPr>
        <w:t>rchés</w:t>
      </w:r>
      <w:r w:rsidR="00BD41A9" w:rsidRPr="001547D3">
        <w:rPr>
          <w:rFonts w:cstheme="minorHAnsi"/>
          <w:color w:val="0B0B0B"/>
          <w:sz w:val="24"/>
          <w:szCs w:val="24"/>
        </w:rPr>
        <w:t xml:space="preserve"> </w:t>
      </w:r>
      <w:r w:rsidRPr="001547D3">
        <w:rPr>
          <w:rFonts w:cstheme="minorHAnsi"/>
          <w:color w:val="0B0B0B"/>
          <w:sz w:val="24"/>
          <w:szCs w:val="24"/>
        </w:rPr>
        <w:t>publics et</w:t>
      </w:r>
      <w:r w:rsidR="00BD41A9" w:rsidRPr="001547D3">
        <w:rPr>
          <w:rFonts w:cstheme="minorHAnsi"/>
          <w:color w:val="0B0B0B"/>
          <w:sz w:val="24"/>
          <w:szCs w:val="24"/>
        </w:rPr>
        <w:t xml:space="preserve"> </w:t>
      </w:r>
      <w:r w:rsidRPr="001547D3">
        <w:rPr>
          <w:rFonts w:cstheme="minorHAnsi"/>
          <w:color w:val="0B0B0B"/>
          <w:sz w:val="24"/>
          <w:szCs w:val="24"/>
        </w:rPr>
        <w:t>d</w:t>
      </w:r>
      <w:r w:rsidRPr="001547D3">
        <w:rPr>
          <w:rFonts w:cstheme="minorHAnsi"/>
          <w:color w:val="1C1C1C"/>
          <w:sz w:val="24"/>
          <w:szCs w:val="24"/>
        </w:rPr>
        <w:t>é</w:t>
      </w:r>
      <w:r w:rsidRPr="001547D3">
        <w:rPr>
          <w:rFonts w:cstheme="minorHAnsi"/>
          <w:color w:val="0B0B0B"/>
          <w:sz w:val="24"/>
          <w:szCs w:val="24"/>
        </w:rPr>
        <w:t>l</w:t>
      </w:r>
      <w:r w:rsidRPr="001547D3">
        <w:rPr>
          <w:rFonts w:cstheme="minorHAnsi"/>
          <w:color w:val="1C1C1C"/>
          <w:sz w:val="24"/>
          <w:szCs w:val="24"/>
        </w:rPr>
        <w:t>é</w:t>
      </w:r>
      <w:r w:rsidRPr="001547D3">
        <w:rPr>
          <w:rFonts w:cstheme="minorHAnsi"/>
          <w:color w:val="0B0B0B"/>
          <w:sz w:val="24"/>
          <w:szCs w:val="24"/>
        </w:rPr>
        <w:t>ga</w:t>
      </w:r>
      <w:r w:rsidRPr="001547D3">
        <w:rPr>
          <w:rFonts w:cstheme="minorHAnsi"/>
          <w:color w:val="1C1C1C"/>
          <w:sz w:val="24"/>
          <w:szCs w:val="24"/>
        </w:rPr>
        <w:t>t</w:t>
      </w:r>
      <w:r w:rsidRPr="001547D3">
        <w:rPr>
          <w:rFonts w:cstheme="minorHAnsi"/>
          <w:color w:val="0B0B0B"/>
          <w:sz w:val="24"/>
          <w:szCs w:val="24"/>
        </w:rPr>
        <w:t>ions</w:t>
      </w:r>
      <w:r w:rsidR="00BD41A9" w:rsidRPr="001547D3">
        <w:rPr>
          <w:rFonts w:cstheme="minorHAnsi"/>
          <w:color w:val="0B0B0B"/>
          <w:sz w:val="24"/>
          <w:szCs w:val="24"/>
        </w:rPr>
        <w:t xml:space="preserve"> </w:t>
      </w:r>
      <w:r w:rsidRPr="001547D3">
        <w:rPr>
          <w:rFonts w:cstheme="minorHAnsi"/>
          <w:color w:val="0B0B0B"/>
          <w:sz w:val="24"/>
          <w:szCs w:val="24"/>
        </w:rPr>
        <w:t>de</w:t>
      </w:r>
      <w:r w:rsidR="00BD41A9" w:rsidRPr="001547D3">
        <w:rPr>
          <w:rFonts w:cstheme="minorHAnsi"/>
          <w:color w:val="0B0B0B"/>
          <w:sz w:val="24"/>
          <w:szCs w:val="24"/>
        </w:rPr>
        <w:t xml:space="preserve"> </w:t>
      </w:r>
      <w:r w:rsidRPr="001547D3">
        <w:rPr>
          <w:rFonts w:cstheme="minorHAnsi"/>
          <w:color w:val="1C1C1C"/>
          <w:sz w:val="24"/>
          <w:szCs w:val="24"/>
        </w:rPr>
        <w:t>s</w:t>
      </w:r>
      <w:r w:rsidRPr="001547D3">
        <w:rPr>
          <w:rFonts w:cstheme="minorHAnsi"/>
          <w:color w:val="0B0B0B"/>
          <w:sz w:val="24"/>
          <w:szCs w:val="24"/>
        </w:rPr>
        <w:t>ervice</w:t>
      </w:r>
      <w:r w:rsidR="00BD41A9" w:rsidRPr="001547D3">
        <w:rPr>
          <w:rFonts w:cstheme="minorHAnsi"/>
          <w:color w:val="0B0B0B"/>
          <w:sz w:val="24"/>
          <w:szCs w:val="24"/>
        </w:rPr>
        <w:t xml:space="preserve"> </w:t>
      </w:r>
      <w:r w:rsidRPr="001547D3">
        <w:rPr>
          <w:rFonts w:cstheme="minorHAnsi"/>
          <w:color w:val="0B0B0B"/>
          <w:sz w:val="24"/>
          <w:szCs w:val="24"/>
        </w:rPr>
        <w:t xml:space="preserve">public </w:t>
      </w:r>
      <w:r w:rsidRPr="001547D3">
        <w:rPr>
          <w:rFonts w:cstheme="minorHAnsi"/>
          <w:color w:val="343434"/>
          <w:sz w:val="24"/>
          <w:szCs w:val="24"/>
        </w:rPr>
        <w:t xml:space="preserve">; </w:t>
      </w:r>
      <w:r w:rsidRPr="001547D3">
        <w:rPr>
          <w:rFonts w:cstheme="minorHAnsi"/>
          <w:color w:val="0B0B0B"/>
          <w:sz w:val="24"/>
          <w:szCs w:val="24"/>
        </w:rPr>
        <w:t>l</w:t>
      </w:r>
      <w:r w:rsidRPr="001547D3">
        <w:rPr>
          <w:rFonts w:cstheme="minorHAnsi"/>
          <w:color w:val="1C1C1C"/>
          <w:sz w:val="24"/>
          <w:szCs w:val="24"/>
        </w:rPr>
        <w:t>'</w:t>
      </w:r>
      <w:r w:rsidRPr="001547D3">
        <w:rPr>
          <w:rFonts w:cstheme="minorHAnsi"/>
          <w:color w:val="0B0B0B"/>
          <w:sz w:val="24"/>
          <w:szCs w:val="24"/>
        </w:rPr>
        <w:t>autor</w:t>
      </w:r>
      <w:r w:rsidRPr="001547D3">
        <w:rPr>
          <w:rFonts w:cstheme="minorHAnsi"/>
          <w:color w:val="1C1C1C"/>
          <w:sz w:val="24"/>
          <w:szCs w:val="24"/>
        </w:rPr>
        <w:t>i</w:t>
      </w:r>
      <w:r w:rsidRPr="001547D3">
        <w:rPr>
          <w:rFonts w:cstheme="minorHAnsi"/>
          <w:color w:val="0B0B0B"/>
          <w:sz w:val="24"/>
          <w:szCs w:val="24"/>
        </w:rPr>
        <w:t>t</w:t>
      </w:r>
      <w:r w:rsidRPr="001547D3">
        <w:rPr>
          <w:rFonts w:cstheme="minorHAnsi"/>
          <w:color w:val="1C1C1C"/>
          <w:sz w:val="24"/>
          <w:szCs w:val="24"/>
        </w:rPr>
        <w:t xml:space="preserve">é </w:t>
      </w:r>
      <w:r w:rsidRPr="001547D3">
        <w:rPr>
          <w:rFonts w:cstheme="minorHAnsi"/>
          <w:color w:val="0B0B0B"/>
          <w:sz w:val="24"/>
          <w:szCs w:val="24"/>
        </w:rPr>
        <w:t>contractante</w:t>
      </w:r>
      <w:r w:rsidR="00BD41A9" w:rsidRPr="001547D3">
        <w:rPr>
          <w:rFonts w:cstheme="minorHAnsi"/>
          <w:color w:val="0B0B0B"/>
          <w:sz w:val="24"/>
          <w:szCs w:val="24"/>
        </w:rPr>
        <w:t xml:space="preserve"> </w:t>
      </w:r>
      <w:r w:rsidRPr="001547D3">
        <w:rPr>
          <w:rFonts w:cstheme="minorHAnsi"/>
          <w:color w:val="0B0B0B"/>
          <w:sz w:val="24"/>
          <w:szCs w:val="24"/>
        </w:rPr>
        <w:t>peut</w:t>
      </w:r>
      <w:r w:rsidR="00BD41A9" w:rsidRPr="001547D3">
        <w:rPr>
          <w:rFonts w:cstheme="minorHAnsi"/>
          <w:color w:val="0B0B0B"/>
          <w:sz w:val="24"/>
          <w:szCs w:val="24"/>
        </w:rPr>
        <w:t xml:space="preserve"> </w:t>
      </w:r>
      <w:r w:rsidRPr="001547D3">
        <w:rPr>
          <w:rFonts w:cstheme="minorHAnsi"/>
          <w:color w:val="0B0B0B"/>
          <w:sz w:val="24"/>
          <w:szCs w:val="24"/>
        </w:rPr>
        <w:t>être</w:t>
      </w:r>
      <w:r w:rsidR="00BD41A9" w:rsidRPr="001547D3">
        <w:rPr>
          <w:rFonts w:cstheme="minorHAnsi"/>
          <w:color w:val="0B0B0B"/>
          <w:sz w:val="24"/>
          <w:szCs w:val="24"/>
        </w:rPr>
        <w:t xml:space="preserve"> </w:t>
      </w:r>
      <w:r w:rsidRPr="001547D3">
        <w:rPr>
          <w:rFonts w:cstheme="minorHAnsi"/>
          <w:color w:val="0B0B0B"/>
          <w:sz w:val="24"/>
          <w:szCs w:val="24"/>
        </w:rPr>
        <w:t>égal</w:t>
      </w:r>
      <w:r w:rsidRPr="001547D3">
        <w:rPr>
          <w:rFonts w:cstheme="minorHAnsi"/>
          <w:color w:val="1C1C1C"/>
          <w:sz w:val="24"/>
          <w:szCs w:val="24"/>
        </w:rPr>
        <w:t>e</w:t>
      </w:r>
      <w:r w:rsidRPr="001547D3">
        <w:rPr>
          <w:rFonts w:cstheme="minorHAnsi"/>
          <w:color w:val="0B0B0B"/>
          <w:sz w:val="24"/>
          <w:szCs w:val="24"/>
        </w:rPr>
        <w:t>m</w:t>
      </w:r>
      <w:r w:rsidRPr="001547D3">
        <w:rPr>
          <w:rFonts w:cstheme="minorHAnsi"/>
          <w:color w:val="1C1C1C"/>
          <w:sz w:val="24"/>
          <w:szCs w:val="24"/>
        </w:rPr>
        <w:t>e</w:t>
      </w:r>
      <w:r w:rsidRPr="001547D3">
        <w:rPr>
          <w:rFonts w:cstheme="minorHAnsi"/>
          <w:color w:val="0B0B0B"/>
          <w:sz w:val="24"/>
          <w:szCs w:val="24"/>
        </w:rPr>
        <w:t>nt</w:t>
      </w:r>
      <w:r w:rsidR="00BD41A9" w:rsidRPr="001547D3">
        <w:rPr>
          <w:rFonts w:cstheme="minorHAnsi"/>
          <w:color w:val="0B0B0B"/>
          <w:sz w:val="24"/>
          <w:szCs w:val="24"/>
        </w:rPr>
        <w:t xml:space="preserve"> </w:t>
      </w:r>
      <w:r w:rsidRPr="001547D3">
        <w:rPr>
          <w:rFonts w:cstheme="minorHAnsi"/>
          <w:color w:val="0B0B0B"/>
          <w:sz w:val="24"/>
          <w:szCs w:val="24"/>
        </w:rPr>
        <w:t>dénommée</w:t>
      </w:r>
      <w:r w:rsidR="00BD41A9" w:rsidRPr="001547D3">
        <w:rPr>
          <w:rFonts w:cstheme="minorHAnsi"/>
          <w:color w:val="0B0B0B"/>
          <w:sz w:val="24"/>
          <w:szCs w:val="24"/>
        </w:rPr>
        <w:t xml:space="preserve"> </w:t>
      </w:r>
      <w:r w:rsidRPr="001547D3">
        <w:rPr>
          <w:rFonts w:cstheme="minorHAnsi"/>
          <w:color w:val="1C1C1C"/>
          <w:sz w:val="24"/>
          <w:szCs w:val="24"/>
        </w:rPr>
        <w:t>«</w:t>
      </w:r>
      <w:r w:rsidRPr="001547D3">
        <w:rPr>
          <w:rFonts w:cstheme="minorHAnsi"/>
          <w:color w:val="0B0B0B"/>
          <w:sz w:val="24"/>
          <w:szCs w:val="24"/>
        </w:rPr>
        <w:t>ma</w:t>
      </w:r>
      <w:r w:rsidRPr="001547D3">
        <w:rPr>
          <w:rFonts w:cstheme="minorHAnsi"/>
          <w:color w:val="1C1C1C"/>
          <w:sz w:val="24"/>
          <w:szCs w:val="24"/>
        </w:rPr>
        <w:t>î</w:t>
      </w:r>
      <w:r w:rsidRPr="001547D3">
        <w:rPr>
          <w:rFonts w:cstheme="minorHAnsi"/>
          <w:color w:val="0B0B0B"/>
          <w:sz w:val="24"/>
          <w:szCs w:val="24"/>
        </w:rPr>
        <w:t>tre</w:t>
      </w:r>
      <w:r w:rsidR="00BD41A9" w:rsidRPr="001547D3">
        <w:rPr>
          <w:rFonts w:cstheme="minorHAnsi"/>
          <w:color w:val="0B0B0B"/>
          <w:sz w:val="24"/>
          <w:szCs w:val="24"/>
        </w:rPr>
        <w:t xml:space="preserve"> </w:t>
      </w:r>
      <w:r w:rsidRPr="001547D3">
        <w:rPr>
          <w:rFonts w:cstheme="minorHAnsi"/>
          <w:color w:val="0B0B0B"/>
          <w:sz w:val="24"/>
          <w:szCs w:val="24"/>
        </w:rPr>
        <w:t>d</w:t>
      </w:r>
      <w:r w:rsidRPr="001547D3">
        <w:rPr>
          <w:rFonts w:cstheme="minorHAnsi"/>
          <w:color w:val="343434"/>
          <w:sz w:val="24"/>
          <w:szCs w:val="24"/>
        </w:rPr>
        <w:t>'</w:t>
      </w:r>
      <w:r w:rsidRPr="001547D3">
        <w:rPr>
          <w:rFonts w:cstheme="minorHAnsi"/>
          <w:color w:val="0B0B0B"/>
          <w:sz w:val="24"/>
          <w:szCs w:val="24"/>
        </w:rPr>
        <w:t>ouvrage</w:t>
      </w:r>
      <w:r w:rsidRPr="001547D3">
        <w:rPr>
          <w:rFonts w:cstheme="minorHAnsi"/>
          <w:color w:val="1C1C1C"/>
          <w:sz w:val="24"/>
          <w:szCs w:val="24"/>
        </w:rPr>
        <w:t>» ;</w:t>
      </w:r>
    </w:p>
    <w:p w14:paraId="64540A88" w14:textId="77777777" w:rsidR="00DA3A84" w:rsidRPr="001547D3" w:rsidRDefault="00DA3A84" w:rsidP="00DA3A84">
      <w:pPr>
        <w:jc w:val="both"/>
        <w:rPr>
          <w:rFonts w:cstheme="minorHAnsi"/>
          <w:b/>
          <w:bCs/>
          <w:sz w:val="24"/>
          <w:szCs w:val="24"/>
        </w:rPr>
      </w:pPr>
    </w:p>
    <w:p w14:paraId="0724F274" w14:textId="77777777" w:rsidR="00DA3A84" w:rsidRPr="001547D3" w:rsidRDefault="00DA3A84" w:rsidP="00DA3A84">
      <w:pPr>
        <w:jc w:val="both"/>
        <w:rPr>
          <w:rFonts w:cstheme="minorHAnsi"/>
          <w:bCs/>
          <w:sz w:val="24"/>
          <w:szCs w:val="24"/>
        </w:rPr>
      </w:pPr>
      <w:r w:rsidRPr="001547D3">
        <w:rPr>
          <w:rFonts w:cstheme="minorHAnsi"/>
          <w:b/>
          <w:bCs/>
          <w:sz w:val="24"/>
          <w:szCs w:val="24"/>
        </w:rPr>
        <w:t>Autorité délégante </w:t>
      </w:r>
      <w:r w:rsidRPr="001547D3">
        <w:rPr>
          <w:rFonts w:cstheme="minorHAnsi"/>
          <w:bCs/>
          <w:sz w:val="24"/>
          <w:szCs w:val="24"/>
        </w:rPr>
        <w:t>:personne morale de droit public qui confie l’exécution d’une mission de service public à une personne morale de droit public ou de droit privé ;</w:t>
      </w:r>
    </w:p>
    <w:p w14:paraId="2F7606F6" w14:textId="77777777" w:rsidR="00DA3A84" w:rsidRPr="001547D3" w:rsidRDefault="00DA3A84" w:rsidP="00DA3A84">
      <w:pPr>
        <w:jc w:val="both"/>
        <w:rPr>
          <w:rFonts w:cstheme="minorHAnsi"/>
          <w:b/>
          <w:bCs/>
          <w:sz w:val="24"/>
          <w:szCs w:val="24"/>
        </w:rPr>
      </w:pPr>
    </w:p>
    <w:p w14:paraId="5DF5D565" w14:textId="5F32F658" w:rsidR="00DA3A84" w:rsidRPr="001547D3" w:rsidRDefault="00DA3A84" w:rsidP="00DA3A84">
      <w:pPr>
        <w:jc w:val="both"/>
        <w:rPr>
          <w:rFonts w:cstheme="minorHAnsi"/>
          <w:bCs/>
          <w:sz w:val="24"/>
          <w:szCs w:val="24"/>
        </w:rPr>
      </w:pPr>
      <w:r w:rsidRPr="001547D3">
        <w:rPr>
          <w:rFonts w:cstheme="minorHAnsi"/>
          <w:b/>
          <w:bCs/>
          <w:sz w:val="24"/>
          <w:szCs w:val="24"/>
        </w:rPr>
        <w:t>Avance </w:t>
      </w:r>
      <w:r w:rsidR="00DB23BC" w:rsidRPr="001547D3">
        <w:rPr>
          <w:rFonts w:cstheme="minorHAnsi"/>
          <w:bCs/>
          <w:sz w:val="24"/>
          <w:szCs w:val="24"/>
        </w:rPr>
        <w:t>: paiement</w:t>
      </w:r>
      <w:r w:rsidRPr="001547D3">
        <w:rPr>
          <w:rFonts w:cstheme="minorHAnsi"/>
          <w:bCs/>
          <w:sz w:val="24"/>
          <w:szCs w:val="24"/>
        </w:rPr>
        <w:t xml:space="preserve"> partiel effectué préalablement à l’exécution même fragmentaire d’une prestation convenue ;</w:t>
      </w:r>
    </w:p>
    <w:p w14:paraId="3B086F37" w14:textId="77777777" w:rsidR="00DA3A84" w:rsidRPr="001547D3" w:rsidRDefault="00DA3A84" w:rsidP="00DA3A84">
      <w:pPr>
        <w:jc w:val="both"/>
        <w:rPr>
          <w:rFonts w:cstheme="minorHAnsi"/>
          <w:b/>
          <w:bCs/>
          <w:sz w:val="24"/>
          <w:szCs w:val="24"/>
        </w:rPr>
      </w:pPr>
    </w:p>
    <w:p w14:paraId="4D9F5D8F" w14:textId="77777777" w:rsidR="00DA3A84" w:rsidRPr="001547D3" w:rsidRDefault="00DA3A84" w:rsidP="00DA3A84">
      <w:pPr>
        <w:jc w:val="both"/>
        <w:rPr>
          <w:rFonts w:cstheme="minorHAnsi"/>
          <w:sz w:val="24"/>
          <w:szCs w:val="24"/>
        </w:rPr>
      </w:pPr>
      <w:r w:rsidRPr="001547D3">
        <w:rPr>
          <w:rFonts w:cstheme="minorHAnsi"/>
          <w:b/>
          <w:bCs/>
          <w:sz w:val="24"/>
          <w:szCs w:val="24"/>
        </w:rPr>
        <w:t>Avenant </w:t>
      </w:r>
      <w:r w:rsidRPr="001547D3">
        <w:rPr>
          <w:rFonts w:cstheme="minorHAnsi"/>
          <w:bCs/>
          <w:sz w:val="24"/>
          <w:szCs w:val="24"/>
        </w:rPr>
        <w:t>:</w:t>
      </w:r>
      <w:r w:rsidRPr="001547D3">
        <w:rPr>
          <w:rFonts w:cstheme="minorHAnsi"/>
          <w:sz w:val="24"/>
          <w:szCs w:val="24"/>
        </w:rPr>
        <w:t xml:space="preserve"> acte contractuel modifiant certaines clauses du marché de base pour l’adapter à des événements survenus après sa signature ;</w:t>
      </w:r>
    </w:p>
    <w:p w14:paraId="75D502D9" w14:textId="77777777" w:rsidR="00DA3A84" w:rsidRPr="001547D3" w:rsidRDefault="00DA3A84" w:rsidP="00001B12">
      <w:pPr>
        <w:jc w:val="both"/>
        <w:rPr>
          <w:rFonts w:cstheme="minorHAnsi"/>
          <w:bCs/>
          <w:sz w:val="24"/>
          <w:szCs w:val="24"/>
        </w:rPr>
      </w:pPr>
    </w:p>
    <w:p w14:paraId="07DB3F1D" w14:textId="77777777" w:rsidR="00332ADD" w:rsidRPr="001547D3" w:rsidRDefault="00DA3A84" w:rsidP="00001B12">
      <w:pPr>
        <w:jc w:val="both"/>
        <w:rPr>
          <w:rFonts w:cstheme="minorHAnsi"/>
          <w:bCs/>
          <w:sz w:val="24"/>
          <w:szCs w:val="24"/>
        </w:rPr>
      </w:pPr>
      <w:r w:rsidRPr="001547D3">
        <w:rPr>
          <w:rFonts w:cstheme="minorHAnsi"/>
          <w:b/>
          <w:bCs/>
          <w:sz w:val="24"/>
          <w:szCs w:val="24"/>
        </w:rPr>
        <w:t>Avis d'Appel d'Offres</w:t>
      </w:r>
      <w:r w:rsidRPr="001547D3">
        <w:rPr>
          <w:rFonts w:cstheme="minorHAnsi"/>
          <w:bCs/>
          <w:sz w:val="24"/>
          <w:szCs w:val="24"/>
        </w:rPr>
        <w:t> : tout document communiqué au public afin de porter à sa connaissance l’ouverture d’un appel d’offres ;</w:t>
      </w:r>
    </w:p>
    <w:p w14:paraId="0110EDD1" w14:textId="77777777" w:rsidR="00DA3A84" w:rsidRPr="001547D3" w:rsidRDefault="00DA3A84" w:rsidP="00001B12">
      <w:pPr>
        <w:jc w:val="both"/>
        <w:rPr>
          <w:rFonts w:cstheme="minorHAnsi"/>
          <w:bCs/>
          <w:sz w:val="24"/>
          <w:szCs w:val="24"/>
        </w:rPr>
      </w:pPr>
    </w:p>
    <w:p w14:paraId="018019D6" w14:textId="77777777" w:rsidR="00DA3A84" w:rsidRPr="001547D3" w:rsidRDefault="00DA3A84" w:rsidP="00001B12">
      <w:pPr>
        <w:jc w:val="both"/>
        <w:rPr>
          <w:rFonts w:cstheme="minorHAnsi"/>
          <w:szCs w:val="24"/>
        </w:rPr>
      </w:pPr>
      <w:r w:rsidRPr="001547D3">
        <w:rPr>
          <w:rFonts w:cstheme="minorHAnsi"/>
          <w:b/>
          <w:bCs/>
          <w:sz w:val="24"/>
          <w:szCs w:val="24"/>
        </w:rPr>
        <w:t>Avis Général de Passation de marchés</w:t>
      </w:r>
      <w:r w:rsidRPr="001547D3">
        <w:rPr>
          <w:rFonts w:cstheme="minorHAnsi"/>
          <w:bCs/>
          <w:sz w:val="24"/>
          <w:szCs w:val="24"/>
        </w:rPr>
        <w:t> : tout document donnant des informations sur l’autorité contractante, et indiquant l’objet des marchés correspondant au Plan de Passation des marchés et que celle-ci envisage de passer dans l’année, ainsi que le nom, le numéro de téléphone ou de télécopie et les adresse(s) des organisme(s) de l’autorité responsable(s) de</w:t>
      </w:r>
      <w:r w:rsidRPr="001547D3">
        <w:rPr>
          <w:rFonts w:cstheme="minorHAnsi"/>
          <w:szCs w:val="24"/>
        </w:rPr>
        <w:t xml:space="preserve"> la passation des marchés, de même que l’adresse du portail électronique ou du site internet d’usage courant et d'accès national et international libre et gratuit où seront affichés les avis particuliers de passation des marchés en question ;</w:t>
      </w:r>
    </w:p>
    <w:p w14:paraId="2A6BCEFB" w14:textId="77777777" w:rsidR="00DA3A84" w:rsidRPr="001547D3" w:rsidRDefault="00DA3A84" w:rsidP="00DA3A84">
      <w:pPr>
        <w:jc w:val="both"/>
        <w:rPr>
          <w:rFonts w:cstheme="minorHAnsi"/>
          <w:b/>
          <w:bCs/>
          <w:sz w:val="24"/>
          <w:szCs w:val="24"/>
        </w:rPr>
      </w:pPr>
    </w:p>
    <w:p w14:paraId="04F046EB" w14:textId="77777777" w:rsidR="00DA3A84" w:rsidRPr="001547D3" w:rsidRDefault="00DA3A84" w:rsidP="00DA3A84">
      <w:pPr>
        <w:jc w:val="both"/>
        <w:rPr>
          <w:rFonts w:cstheme="minorHAnsi"/>
          <w:bCs/>
          <w:sz w:val="24"/>
          <w:szCs w:val="24"/>
        </w:rPr>
      </w:pPr>
      <w:r w:rsidRPr="001547D3">
        <w:rPr>
          <w:rFonts w:cstheme="minorHAnsi"/>
          <w:b/>
          <w:bCs/>
          <w:sz w:val="24"/>
          <w:szCs w:val="24"/>
        </w:rPr>
        <w:t>Avis à manifestation d’intérêt</w:t>
      </w:r>
      <w:r w:rsidRPr="001547D3">
        <w:rPr>
          <w:rFonts w:cstheme="minorHAnsi"/>
          <w:bCs/>
          <w:sz w:val="24"/>
          <w:szCs w:val="24"/>
        </w:rPr>
        <w:t> : sollicitation technique émanant de l’Autorité contractante et qui décrit, de façon sommaire, les prestations à fournir et indique les qualifications et les expériences des candidats ou de leur personnel d’encadrement ;</w:t>
      </w:r>
    </w:p>
    <w:p w14:paraId="10DD5464" w14:textId="77777777" w:rsidR="00DA3A84" w:rsidRPr="001547D3" w:rsidRDefault="00DA3A84" w:rsidP="00DA3A84">
      <w:pPr>
        <w:jc w:val="both"/>
        <w:rPr>
          <w:rFonts w:cstheme="minorHAnsi"/>
          <w:b/>
          <w:bCs/>
          <w:sz w:val="24"/>
          <w:szCs w:val="24"/>
        </w:rPr>
      </w:pPr>
    </w:p>
    <w:p w14:paraId="15FB4634" w14:textId="77777777" w:rsidR="00DA3A84" w:rsidRPr="001547D3" w:rsidRDefault="00DA3A84" w:rsidP="00DA3A84">
      <w:pPr>
        <w:jc w:val="both"/>
        <w:rPr>
          <w:rFonts w:cstheme="minorHAnsi"/>
          <w:sz w:val="24"/>
          <w:szCs w:val="24"/>
        </w:rPr>
      </w:pPr>
      <w:r w:rsidRPr="001547D3">
        <w:rPr>
          <w:rFonts w:cstheme="minorHAnsi"/>
          <w:b/>
          <w:sz w:val="24"/>
          <w:szCs w:val="24"/>
        </w:rPr>
        <w:t xml:space="preserve">Cahier des charges : </w:t>
      </w:r>
      <w:r w:rsidRPr="001547D3">
        <w:rPr>
          <w:rFonts w:cstheme="minorHAnsi"/>
          <w:color w:val="0B0B0B"/>
          <w:sz w:val="24"/>
          <w:szCs w:val="24"/>
        </w:rPr>
        <w:t>le document</w:t>
      </w:r>
      <w:r w:rsidR="00D31961" w:rsidRPr="001547D3">
        <w:rPr>
          <w:rFonts w:cstheme="minorHAnsi"/>
          <w:color w:val="0B0B0B"/>
          <w:sz w:val="24"/>
          <w:szCs w:val="24"/>
        </w:rPr>
        <w:t xml:space="preserve"> </w:t>
      </w:r>
      <w:r w:rsidRPr="001547D3">
        <w:rPr>
          <w:rFonts w:cstheme="minorHAnsi"/>
          <w:color w:val="0B0B0B"/>
          <w:sz w:val="24"/>
          <w:szCs w:val="24"/>
        </w:rPr>
        <w:t>établi par l'autorité con</w:t>
      </w:r>
      <w:r w:rsidRPr="001547D3">
        <w:rPr>
          <w:rFonts w:cstheme="minorHAnsi"/>
          <w:color w:val="1C1C1C"/>
          <w:sz w:val="24"/>
          <w:szCs w:val="24"/>
        </w:rPr>
        <w:t>t</w:t>
      </w:r>
      <w:r w:rsidRPr="001547D3">
        <w:rPr>
          <w:rFonts w:cstheme="minorHAnsi"/>
          <w:color w:val="0B0B0B"/>
          <w:sz w:val="24"/>
          <w:szCs w:val="24"/>
        </w:rPr>
        <w:t>ractante</w:t>
      </w:r>
      <w:r w:rsidR="00D31961" w:rsidRPr="001547D3">
        <w:rPr>
          <w:rFonts w:cstheme="minorHAnsi"/>
          <w:color w:val="0B0B0B"/>
          <w:sz w:val="24"/>
          <w:szCs w:val="24"/>
        </w:rPr>
        <w:t xml:space="preserve"> </w:t>
      </w:r>
      <w:r w:rsidRPr="001547D3">
        <w:rPr>
          <w:rFonts w:cstheme="minorHAnsi"/>
          <w:color w:val="0B0B0B"/>
          <w:sz w:val="24"/>
          <w:szCs w:val="24"/>
        </w:rPr>
        <w:t>et</w:t>
      </w:r>
      <w:r w:rsidR="00D31961" w:rsidRPr="001547D3">
        <w:rPr>
          <w:rFonts w:cstheme="minorHAnsi"/>
          <w:color w:val="0B0B0B"/>
          <w:sz w:val="24"/>
          <w:szCs w:val="24"/>
        </w:rPr>
        <w:t xml:space="preserve"> </w:t>
      </w:r>
      <w:r w:rsidRPr="001547D3">
        <w:rPr>
          <w:rFonts w:cstheme="minorHAnsi"/>
          <w:color w:val="0B0B0B"/>
          <w:sz w:val="24"/>
          <w:szCs w:val="24"/>
        </w:rPr>
        <w:t>d</w:t>
      </w:r>
      <w:r w:rsidRPr="001547D3">
        <w:rPr>
          <w:rFonts w:cstheme="minorHAnsi"/>
          <w:color w:val="1C1C1C"/>
          <w:sz w:val="24"/>
          <w:szCs w:val="24"/>
        </w:rPr>
        <w:t>é</w:t>
      </w:r>
      <w:r w:rsidRPr="001547D3">
        <w:rPr>
          <w:rFonts w:cstheme="minorHAnsi"/>
          <w:color w:val="0B0B0B"/>
          <w:sz w:val="24"/>
          <w:szCs w:val="24"/>
        </w:rPr>
        <w:t>fin</w:t>
      </w:r>
      <w:r w:rsidRPr="001547D3">
        <w:rPr>
          <w:rFonts w:cstheme="minorHAnsi"/>
          <w:color w:val="1C1C1C"/>
          <w:sz w:val="24"/>
          <w:szCs w:val="24"/>
        </w:rPr>
        <w:t>i</w:t>
      </w:r>
      <w:r w:rsidRPr="001547D3">
        <w:rPr>
          <w:rFonts w:cstheme="minorHAnsi"/>
          <w:color w:val="0B0B0B"/>
          <w:sz w:val="24"/>
          <w:szCs w:val="24"/>
        </w:rPr>
        <w:t>ssant</w:t>
      </w:r>
      <w:r w:rsidR="00D31961" w:rsidRPr="001547D3">
        <w:rPr>
          <w:rFonts w:cstheme="minorHAnsi"/>
          <w:color w:val="0B0B0B"/>
          <w:sz w:val="24"/>
          <w:szCs w:val="24"/>
        </w:rPr>
        <w:t xml:space="preserve"> </w:t>
      </w:r>
      <w:r w:rsidRPr="001547D3">
        <w:rPr>
          <w:rFonts w:cstheme="minorHAnsi"/>
          <w:color w:val="0B0B0B"/>
          <w:sz w:val="24"/>
          <w:szCs w:val="24"/>
        </w:rPr>
        <w:t>les</w:t>
      </w:r>
      <w:r w:rsidR="00D31961" w:rsidRPr="001547D3">
        <w:rPr>
          <w:rFonts w:cstheme="minorHAnsi"/>
          <w:color w:val="0B0B0B"/>
          <w:sz w:val="24"/>
          <w:szCs w:val="24"/>
        </w:rPr>
        <w:t xml:space="preserve"> </w:t>
      </w:r>
      <w:r w:rsidRPr="001547D3">
        <w:rPr>
          <w:rFonts w:cstheme="minorHAnsi"/>
          <w:color w:val="0B0B0B"/>
          <w:sz w:val="24"/>
          <w:szCs w:val="24"/>
        </w:rPr>
        <w:t>e</w:t>
      </w:r>
      <w:r w:rsidRPr="001547D3">
        <w:rPr>
          <w:rFonts w:cstheme="minorHAnsi"/>
          <w:color w:val="1C1C1C"/>
          <w:sz w:val="24"/>
          <w:szCs w:val="24"/>
        </w:rPr>
        <w:t>xi</w:t>
      </w:r>
      <w:r w:rsidRPr="001547D3">
        <w:rPr>
          <w:rFonts w:cstheme="minorHAnsi"/>
          <w:color w:val="0B0B0B"/>
          <w:sz w:val="24"/>
          <w:szCs w:val="24"/>
        </w:rPr>
        <w:t>gences</w:t>
      </w:r>
      <w:r w:rsidR="00D31961" w:rsidRPr="001547D3">
        <w:rPr>
          <w:rFonts w:cstheme="minorHAnsi"/>
          <w:color w:val="0B0B0B"/>
          <w:sz w:val="24"/>
          <w:szCs w:val="24"/>
        </w:rPr>
        <w:t xml:space="preserve"> </w:t>
      </w:r>
      <w:r w:rsidRPr="001547D3">
        <w:rPr>
          <w:rFonts w:cstheme="minorHAnsi"/>
          <w:color w:val="0B0B0B"/>
          <w:sz w:val="24"/>
          <w:szCs w:val="24"/>
        </w:rPr>
        <w:t>qu'</w:t>
      </w:r>
      <w:r w:rsidRPr="001547D3">
        <w:rPr>
          <w:rFonts w:cstheme="minorHAnsi"/>
          <w:color w:val="1C1C1C"/>
          <w:sz w:val="24"/>
          <w:szCs w:val="24"/>
        </w:rPr>
        <w:t>e</w:t>
      </w:r>
      <w:r w:rsidRPr="001547D3">
        <w:rPr>
          <w:rFonts w:cstheme="minorHAnsi"/>
          <w:color w:val="0B0B0B"/>
          <w:sz w:val="24"/>
          <w:szCs w:val="24"/>
        </w:rPr>
        <w:t>lle</w:t>
      </w:r>
      <w:r w:rsidR="00D31961" w:rsidRPr="001547D3">
        <w:rPr>
          <w:rFonts w:cstheme="minorHAnsi"/>
          <w:color w:val="0B0B0B"/>
          <w:sz w:val="24"/>
          <w:szCs w:val="24"/>
        </w:rPr>
        <w:t xml:space="preserve"> </w:t>
      </w:r>
      <w:r w:rsidRPr="001547D3">
        <w:rPr>
          <w:rFonts w:cstheme="minorHAnsi"/>
          <w:color w:val="0B0B0B"/>
          <w:sz w:val="24"/>
          <w:szCs w:val="24"/>
        </w:rPr>
        <w:t>requiert</w:t>
      </w:r>
      <w:r w:rsidR="00D31961" w:rsidRPr="001547D3">
        <w:rPr>
          <w:rFonts w:cstheme="minorHAnsi"/>
          <w:color w:val="0B0B0B"/>
          <w:sz w:val="24"/>
          <w:szCs w:val="24"/>
        </w:rPr>
        <w:t xml:space="preserve"> </w:t>
      </w:r>
      <w:r w:rsidRPr="001547D3">
        <w:rPr>
          <w:rFonts w:cstheme="minorHAnsi"/>
          <w:color w:val="0B0B0B"/>
          <w:sz w:val="24"/>
          <w:szCs w:val="24"/>
        </w:rPr>
        <w:t>y</w:t>
      </w:r>
      <w:r w:rsidR="00D31961" w:rsidRPr="001547D3">
        <w:rPr>
          <w:rFonts w:cstheme="minorHAnsi"/>
          <w:color w:val="0B0B0B"/>
          <w:sz w:val="24"/>
          <w:szCs w:val="24"/>
        </w:rPr>
        <w:t xml:space="preserve"> </w:t>
      </w:r>
      <w:r w:rsidRPr="001547D3">
        <w:rPr>
          <w:rFonts w:cstheme="minorHAnsi"/>
          <w:color w:val="0B0B0B"/>
          <w:sz w:val="24"/>
          <w:szCs w:val="24"/>
        </w:rPr>
        <w:t>compris</w:t>
      </w:r>
      <w:r w:rsidR="00D31961" w:rsidRPr="001547D3">
        <w:rPr>
          <w:rFonts w:cstheme="minorHAnsi"/>
          <w:color w:val="0B0B0B"/>
          <w:sz w:val="24"/>
          <w:szCs w:val="24"/>
        </w:rPr>
        <w:t xml:space="preserve"> </w:t>
      </w:r>
      <w:r w:rsidRPr="001547D3">
        <w:rPr>
          <w:rFonts w:cstheme="minorHAnsi"/>
          <w:color w:val="0B0B0B"/>
          <w:sz w:val="24"/>
          <w:szCs w:val="24"/>
        </w:rPr>
        <w:t>les</w:t>
      </w:r>
      <w:r w:rsidR="00D31961" w:rsidRPr="001547D3">
        <w:rPr>
          <w:rFonts w:cstheme="minorHAnsi"/>
          <w:color w:val="0B0B0B"/>
          <w:sz w:val="24"/>
          <w:szCs w:val="24"/>
        </w:rPr>
        <w:t xml:space="preserve"> </w:t>
      </w:r>
      <w:r w:rsidRPr="001547D3">
        <w:rPr>
          <w:rFonts w:cstheme="minorHAnsi"/>
          <w:color w:val="0B0B0B"/>
          <w:sz w:val="24"/>
          <w:szCs w:val="24"/>
        </w:rPr>
        <w:t>méthodes</w:t>
      </w:r>
      <w:r w:rsidR="00D31961" w:rsidRPr="001547D3">
        <w:rPr>
          <w:rFonts w:cstheme="minorHAnsi"/>
          <w:color w:val="0B0B0B"/>
          <w:sz w:val="24"/>
          <w:szCs w:val="24"/>
        </w:rPr>
        <w:t xml:space="preserve"> </w:t>
      </w:r>
      <w:r w:rsidRPr="001547D3">
        <w:rPr>
          <w:rFonts w:cstheme="minorHAnsi"/>
          <w:color w:val="0B0B0B"/>
          <w:sz w:val="24"/>
          <w:szCs w:val="24"/>
        </w:rPr>
        <w:t>à</w:t>
      </w:r>
      <w:r w:rsidR="00D31961" w:rsidRPr="001547D3">
        <w:rPr>
          <w:rFonts w:cstheme="minorHAnsi"/>
          <w:color w:val="0B0B0B"/>
          <w:sz w:val="24"/>
          <w:szCs w:val="24"/>
        </w:rPr>
        <w:t xml:space="preserve"> </w:t>
      </w:r>
      <w:r w:rsidRPr="001547D3">
        <w:rPr>
          <w:rFonts w:cstheme="minorHAnsi"/>
          <w:color w:val="0B0B0B"/>
          <w:sz w:val="24"/>
          <w:szCs w:val="24"/>
        </w:rPr>
        <w:t>utilis</w:t>
      </w:r>
      <w:r w:rsidRPr="001547D3">
        <w:rPr>
          <w:rFonts w:cstheme="minorHAnsi"/>
          <w:color w:val="1C1C1C"/>
          <w:sz w:val="24"/>
          <w:szCs w:val="24"/>
        </w:rPr>
        <w:t>e</w:t>
      </w:r>
      <w:r w:rsidRPr="001547D3">
        <w:rPr>
          <w:rFonts w:cstheme="minorHAnsi"/>
          <w:color w:val="0B0B0B"/>
          <w:sz w:val="24"/>
          <w:szCs w:val="24"/>
        </w:rPr>
        <w:t>r et</w:t>
      </w:r>
      <w:r w:rsidR="00D31961" w:rsidRPr="001547D3">
        <w:rPr>
          <w:rFonts w:cstheme="minorHAnsi"/>
          <w:color w:val="0B0B0B"/>
          <w:sz w:val="24"/>
          <w:szCs w:val="24"/>
        </w:rPr>
        <w:t xml:space="preserve"> </w:t>
      </w:r>
      <w:r w:rsidRPr="001547D3">
        <w:rPr>
          <w:rFonts w:cstheme="minorHAnsi"/>
          <w:color w:val="0B0B0B"/>
          <w:sz w:val="24"/>
          <w:szCs w:val="24"/>
        </w:rPr>
        <w:t>moyens</w:t>
      </w:r>
      <w:r w:rsidR="00D31961" w:rsidRPr="001547D3">
        <w:rPr>
          <w:rFonts w:cstheme="minorHAnsi"/>
          <w:color w:val="0B0B0B"/>
          <w:sz w:val="24"/>
          <w:szCs w:val="24"/>
        </w:rPr>
        <w:t xml:space="preserve"> </w:t>
      </w:r>
      <w:r w:rsidRPr="001547D3">
        <w:rPr>
          <w:rFonts w:cstheme="minorHAnsi"/>
          <w:color w:val="1C1C1C"/>
          <w:sz w:val="24"/>
          <w:szCs w:val="24"/>
        </w:rPr>
        <w:t>à</w:t>
      </w:r>
      <w:r w:rsidR="00D31961" w:rsidRPr="001547D3">
        <w:rPr>
          <w:rFonts w:cstheme="minorHAnsi"/>
          <w:color w:val="1C1C1C"/>
          <w:sz w:val="24"/>
          <w:szCs w:val="24"/>
        </w:rPr>
        <w:t xml:space="preserve"> </w:t>
      </w:r>
      <w:r w:rsidRPr="001547D3">
        <w:rPr>
          <w:rFonts w:cstheme="minorHAnsi"/>
          <w:color w:val="0B0B0B"/>
          <w:sz w:val="24"/>
          <w:szCs w:val="24"/>
        </w:rPr>
        <w:t>mett</w:t>
      </w:r>
      <w:r w:rsidRPr="001547D3">
        <w:rPr>
          <w:rFonts w:cstheme="minorHAnsi"/>
          <w:color w:val="1C1C1C"/>
          <w:sz w:val="24"/>
          <w:szCs w:val="24"/>
        </w:rPr>
        <w:t>r</w:t>
      </w:r>
      <w:r w:rsidRPr="001547D3">
        <w:rPr>
          <w:rFonts w:cstheme="minorHAnsi"/>
          <w:color w:val="0B0B0B"/>
          <w:sz w:val="24"/>
          <w:szCs w:val="24"/>
        </w:rPr>
        <w:t>e</w:t>
      </w:r>
      <w:r w:rsidR="00D31961" w:rsidRPr="001547D3">
        <w:rPr>
          <w:rFonts w:cstheme="minorHAnsi"/>
          <w:color w:val="0B0B0B"/>
          <w:sz w:val="24"/>
          <w:szCs w:val="24"/>
        </w:rPr>
        <w:t xml:space="preserve"> </w:t>
      </w:r>
      <w:r w:rsidRPr="001547D3">
        <w:rPr>
          <w:rFonts w:cstheme="minorHAnsi"/>
          <w:color w:val="0B0B0B"/>
          <w:sz w:val="24"/>
          <w:szCs w:val="24"/>
        </w:rPr>
        <w:t>en</w:t>
      </w:r>
      <w:r w:rsidR="00D31961" w:rsidRPr="001547D3">
        <w:rPr>
          <w:rFonts w:cstheme="minorHAnsi"/>
          <w:color w:val="0B0B0B"/>
          <w:sz w:val="24"/>
          <w:szCs w:val="24"/>
        </w:rPr>
        <w:t xml:space="preserve"> </w:t>
      </w:r>
      <w:r w:rsidRPr="001547D3">
        <w:rPr>
          <w:rFonts w:cstheme="minorHAnsi"/>
          <w:color w:val="0B0B0B"/>
          <w:w w:val="61"/>
          <w:sz w:val="24"/>
          <w:szCs w:val="24"/>
        </w:rPr>
        <w:t>œ</w:t>
      </w:r>
      <w:r w:rsidRPr="001547D3">
        <w:rPr>
          <w:rFonts w:cstheme="minorHAnsi"/>
          <w:color w:val="0B0B0B"/>
          <w:sz w:val="24"/>
          <w:szCs w:val="24"/>
        </w:rPr>
        <w:t>uvre</w:t>
      </w:r>
      <w:r w:rsidRPr="001547D3">
        <w:rPr>
          <w:rFonts w:cstheme="minorHAnsi"/>
          <w:color w:val="343434"/>
          <w:sz w:val="24"/>
          <w:szCs w:val="24"/>
        </w:rPr>
        <w:t>,</w:t>
      </w:r>
      <w:r w:rsidR="00D31961" w:rsidRPr="001547D3">
        <w:rPr>
          <w:rFonts w:cstheme="minorHAnsi"/>
          <w:color w:val="343434"/>
          <w:sz w:val="24"/>
          <w:szCs w:val="24"/>
        </w:rPr>
        <w:t xml:space="preserve"> </w:t>
      </w:r>
      <w:r w:rsidRPr="001547D3">
        <w:rPr>
          <w:rFonts w:cstheme="minorHAnsi"/>
          <w:color w:val="0B0B0B"/>
          <w:sz w:val="24"/>
          <w:szCs w:val="24"/>
        </w:rPr>
        <w:t>ains</w:t>
      </w:r>
      <w:r w:rsidRPr="001547D3">
        <w:rPr>
          <w:rFonts w:cstheme="minorHAnsi"/>
          <w:color w:val="343434"/>
          <w:sz w:val="24"/>
          <w:szCs w:val="24"/>
        </w:rPr>
        <w:t>i</w:t>
      </w:r>
      <w:r w:rsidR="00D31961" w:rsidRPr="001547D3">
        <w:rPr>
          <w:rFonts w:cstheme="minorHAnsi"/>
          <w:color w:val="343434"/>
          <w:sz w:val="24"/>
          <w:szCs w:val="24"/>
        </w:rPr>
        <w:t xml:space="preserve"> </w:t>
      </w:r>
      <w:r w:rsidRPr="001547D3">
        <w:rPr>
          <w:rFonts w:cstheme="minorHAnsi"/>
          <w:color w:val="0B0B0B"/>
          <w:sz w:val="24"/>
          <w:szCs w:val="24"/>
        </w:rPr>
        <w:t>qu</w:t>
      </w:r>
      <w:r w:rsidRPr="001547D3">
        <w:rPr>
          <w:rFonts w:cstheme="minorHAnsi"/>
          <w:color w:val="1C1C1C"/>
          <w:sz w:val="24"/>
          <w:szCs w:val="24"/>
        </w:rPr>
        <w:t>e</w:t>
      </w:r>
      <w:r w:rsidR="00D31961" w:rsidRPr="001547D3">
        <w:rPr>
          <w:rFonts w:cstheme="minorHAnsi"/>
          <w:color w:val="1C1C1C"/>
          <w:sz w:val="24"/>
          <w:szCs w:val="24"/>
        </w:rPr>
        <w:t xml:space="preserve"> </w:t>
      </w:r>
      <w:r w:rsidRPr="001547D3">
        <w:rPr>
          <w:rFonts w:cstheme="minorHAnsi"/>
          <w:color w:val="0B0B0B"/>
          <w:sz w:val="24"/>
          <w:szCs w:val="24"/>
        </w:rPr>
        <w:t>les</w:t>
      </w:r>
      <w:r w:rsidR="00D31961" w:rsidRPr="001547D3">
        <w:rPr>
          <w:rFonts w:cstheme="minorHAnsi"/>
          <w:color w:val="0B0B0B"/>
          <w:sz w:val="24"/>
          <w:szCs w:val="24"/>
        </w:rPr>
        <w:t xml:space="preserve"> </w:t>
      </w:r>
      <w:r w:rsidRPr="001547D3">
        <w:rPr>
          <w:rFonts w:cstheme="minorHAnsi"/>
          <w:color w:val="0B0B0B"/>
          <w:sz w:val="24"/>
          <w:szCs w:val="24"/>
        </w:rPr>
        <w:t>r</w:t>
      </w:r>
      <w:r w:rsidRPr="001547D3">
        <w:rPr>
          <w:rFonts w:cstheme="minorHAnsi"/>
          <w:color w:val="1C1C1C"/>
          <w:sz w:val="24"/>
          <w:szCs w:val="24"/>
        </w:rPr>
        <w:t>é</w:t>
      </w:r>
      <w:r w:rsidRPr="001547D3">
        <w:rPr>
          <w:rFonts w:cstheme="minorHAnsi"/>
          <w:color w:val="0B0B0B"/>
          <w:sz w:val="24"/>
          <w:szCs w:val="24"/>
        </w:rPr>
        <w:t>sultats</w:t>
      </w:r>
      <w:r w:rsidR="00D31961" w:rsidRPr="001547D3">
        <w:rPr>
          <w:rFonts w:cstheme="minorHAnsi"/>
          <w:color w:val="0B0B0B"/>
          <w:sz w:val="24"/>
          <w:szCs w:val="24"/>
        </w:rPr>
        <w:t xml:space="preserve"> </w:t>
      </w:r>
      <w:r w:rsidRPr="001547D3">
        <w:rPr>
          <w:rFonts w:cstheme="minorHAnsi"/>
          <w:color w:val="0B0B0B"/>
          <w:sz w:val="24"/>
          <w:szCs w:val="24"/>
        </w:rPr>
        <w:t>qu'elle</w:t>
      </w:r>
      <w:r w:rsidR="00D31961" w:rsidRPr="001547D3">
        <w:rPr>
          <w:rFonts w:cstheme="minorHAnsi"/>
          <w:color w:val="0B0B0B"/>
          <w:sz w:val="24"/>
          <w:szCs w:val="24"/>
        </w:rPr>
        <w:t xml:space="preserve"> </w:t>
      </w:r>
      <w:r w:rsidRPr="001547D3">
        <w:rPr>
          <w:rFonts w:cstheme="minorHAnsi"/>
          <w:color w:val="0B0B0B"/>
          <w:sz w:val="24"/>
          <w:szCs w:val="24"/>
        </w:rPr>
        <w:t>escomp</w:t>
      </w:r>
      <w:r w:rsidRPr="001547D3">
        <w:rPr>
          <w:rFonts w:cstheme="minorHAnsi"/>
          <w:color w:val="1C1C1C"/>
          <w:sz w:val="24"/>
          <w:szCs w:val="24"/>
        </w:rPr>
        <w:t>te ;</w:t>
      </w:r>
    </w:p>
    <w:p w14:paraId="63C0E7C2" w14:textId="77777777" w:rsidR="00DA3A84" w:rsidRPr="001547D3" w:rsidRDefault="00DA3A84" w:rsidP="00DA3A84">
      <w:pPr>
        <w:jc w:val="both"/>
        <w:rPr>
          <w:rFonts w:cstheme="minorHAnsi"/>
          <w:b/>
          <w:bCs/>
          <w:sz w:val="24"/>
          <w:szCs w:val="24"/>
        </w:rPr>
      </w:pPr>
    </w:p>
    <w:p w14:paraId="7A87DBC5" w14:textId="77777777" w:rsidR="00DA3A84" w:rsidRPr="001547D3" w:rsidRDefault="00DA3A84" w:rsidP="00DA3A84">
      <w:pPr>
        <w:jc w:val="both"/>
        <w:rPr>
          <w:rFonts w:cstheme="minorHAnsi"/>
          <w:sz w:val="24"/>
          <w:szCs w:val="24"/>
        </w:rPr>
      </w:pPr>
      <w:r w:rsidRPr="001547D3">
        <w:rPr>
          <w:rFonts w:cstheme="minorHAnsi"/>
          <w:b/>
          <w:bCs/>
          <w:sz w:val="24"/>
          <w:szCs w:val="24"/>
        </w:rPr>
        <w:t>Candidat </w:t>
      </w:r>
      <w:r w:rsidRPr="001547D3">
        <w:rPr>
          <w:rFonts w:cstheme="minorHAnsi"/>
          <w:bCs/>
          <w:sz w:val="24"/>
          <w:szCs w:val="24"/>
        </w:rPr>
        <w:t>:</w:t>
      </w:r>
      <w:r w:rsidRPr="001547D3">
        <w:rPr>
          <w:rFonts w:cstheme="minorHAnsi"/>
          <w:sz w:val="24"/>
          <w:szCs w:val="24"/>
        </w:rPr>
        <w:t xml:space="preserve"> personne physique ou morale qui manifeste un intérêt à participer à une procédure de passation de marchés ou de délégation de service public ;</w:t>
      </w:r>
    </w:p>
    <w:p w14:paraId="49071871" w14:textId="77777777" w:rsidR="00DA3A84" w:rsidRPr="001547D3" w:rsidRDefault="00DA3A84" w:rsidP="00DA3A84">
      <w:pPr>
        <w:jc w:val="both"/>
        <w:rPr>
          <w:rFonts w:cstheme="minorHAnsi"/>
          <w:b/>
          <w:sz w:val="24"/>
          <w:szCs w:val="24"/>
        </w:rPr>
      </w:pPr>
    </w:p>
    <w:p w14:paraId="304174E7" w14:textId="77777777" w:rsidR="00DA3A84" w:rsidRPr="001547D3" w:rsidRDefault="00DA3A84" w:rsidP="00DA3A84">
      <w:pPr>
        <w:jc w:val="both"/>
        <w:rPr>
          <w:rFonts w:cstheme="minorHAnsi"/>
          <w:sz w:val="24"/>
          <w:szCs w:val="24"/>
        </w:rPr>
      </w:pPr>
      <w:r w:rsidRPr="001547D3">
        <w:rPr>
          <w:rFonts w:cstheme="minorHAnsi"/>
          <w:b/>
          <w:sz w:val="24"/>
          <w:szCs w:val="24"/>
        </w:rPr>
        <w:t xml:space="preserve">Centrale d’achat </w:t>
      </w:r>
      <w:r w:rsidRPr="001547D3">
        <w:rPr>
          <w:rFonts w:cstheme="minorHAnsi"/>
          <w:sz w:val="24"/>
          <w:szCs w:val="24"/>
        </w:rPr>
        <w:t>:</w:t>
      </w:r>
      <w:r w:rsidR="00D31961" w:rsidRPr="001547D3">
        <w:rPr>
          <w:rFonts w:cstheme="minorHAnsi"/>
          <w:sz w:val="24"/>
          <w:szCs w:val="24"/>
        </w:rPr>
        <w:t xml:space="preserve"> </w:t>
      </w:r>
      <w:r w:rsidRPr="001547D3">
        <w:rPr>
          <w:rFonts w:cstheme="minorHAnsi"/>
          <w:sz w:val="24"/>
          <w:szCs w:val="24"/>
        </w:rPr>
        <w:t>structure de droit public ou de droit privé soumise à la présente loi et qui :</w:t>
      </w:r>
    </w:p>
    <w:p w14:paraId="5A2E9131" w14:textId="77777777" w:rsidR="00D31961" w:rsidRPr="001547D3" w:rsidRDefault="00D31961" w:rsidP="00DA3A84">
      <w:pPr>
        <w:jc w:val="both"/>
        <w:rPr>
          <w:rFonts w:cstheme="minorHAnsi"/>
          <w:sz w:val="24"/>
          <w:szCs w:val="24"/>
        </w:rPr>
      </w:pPr>
    </w:p>
    <w:p w14:paraId="4784E562" w14:textId="77777777" w:rsidR="00DA3A84" w:rsidRPr="001547D3" w:rsidRDefault="00332ADD" w:rsidP="00317E50">
      <w:pPr>
        <w:pStyle w:val="ListParagraph"/>
        <w:numPr>
          <w:ilvl w:val="0"/>
          <w:numId w:val="139"/>
        </w:numPr>
        <w:jc w:val="both"/>
        <w:rPr>
          <w:rFonts w:cstheme="minorHAnsi"/>
          <w:b/>
          <w:sz w:val="24"/>
          <w:szCs w:val="24"/>
        </w:rPr>
      </w:pPr>
      <w:r w:rsidRPr="001547D3">
        <w:rPr>
          <w:rFonts w:cstheme="minorHAnsi"/>
          <w:sz w:val="24"/>
          <w:szCs w:val="24"/>
        </w:rPr>
        <w:t>Acquiert</w:t>
      </w:r>
      <w:r w:rsidR="00DA3A84" w:rsidRPr="001547D3">
        <w:rPr>
          <w:rFonts w:cstheme="minorHAnsi"/>
          <w:sz w:val="24"/>
          <w:szCs w:val="24"/>
        </w:rPr>
        <w:t xml:space="preserve"> des fournitures ou des services destinés à des Autorités contractantes ;</w:t>
      </w:r>
    </w:p>
    <w:p w14:paraId="5060BF9C" w14:textId="77777777" w:rsidR="00DA3A84" w:rsidRPr="001547D3" w:rsidRDefault="00332ADD" w:rsidP="00317E50">
      <w:pPr>
        <w:pStyle w:val="ListParagraph"/>
        <w:numPr>
          <w:ilvl w:val="0"/>
          <w:numId w:val="139"/>
        </w:numPr>
        <w:jc w:val="both"/>
        <w:rPr>
          <w:rFonts w:cstheme="minorHAnsi"/>
          <w:b/>
          <w:sz w:val="24"/>
          <w:szCs w:val="24"/>
        </w:rPr>
      </w:pPr>
      <w:r w:rsidRPr="001547D3">
        <w:rPr>
          <w:rFonts w:cstheme="minorHAnsi"/>
          <w:sz w:val="24"/>
          <w:szCs w:val="24"/>
        </w:rPr>
        <w:t>Passe</w:t>
      </w:r>
      <w:r w:rsidR="00DA3A84" w:rsidRPr="001547D3">
        <w:rPr>
          <w:rFonts w:cstheme="minorHAnsi"/>
          <w:sz w:val="24"/>
          <w:szCs w:val="24"/>
        </w:rPr>
        <w:t xml:space="preserve"> des marchés publics de travaux, fournitures ou de services destinés à des Autorités contractantes ;</w:t>
      </w:r>
    </w:p>
    <w:p w14:paraId="2AA3A9CD" w14:textId="77777777" w:rsidR="00DA3A84" w:rsidRPr="001547D3" w:rsidRDefault="00DA3A84" w:rsidP="00DA3A84">
      <w:pPr>
        <w:jc w:val="both"/>
        <w:rPr>
          <w:rFonts w:cstheme="minorHAnsi"/>
          <w:b/>
          <w:bCs/>
          <w:sz w:val="24"/>
          <w:szCs w:val="24"/>
        </w:rPr>
      </w:pPr>
    </w:p>
    <w:p w14:paraId="63B5E70D" w14:textId="77777777" w:rsidR="00DA3A84" w:rsidRPr="001547D3" w:rsidRDefault="00DA3A84" w:rsidP="00DA3A84">
      <w:pPr>
        <w:jc w:val="both"/>
        <w:rPr>
          <w:rFonts w:cstheme="minorHAnsi"/>
          <w:sz w:val="24"/>
          <w:szCs w:val="24"/>
        </w:rPr>
      </w:pPr>
      <w:r w:rsidRPr="001547D3">
        <w:rPr>
          <w:rFonts w:cstheme="minorHAnsi"/>
          <w:b/>
          <w:bCs/>
          <w:sz w:val="24"/>
          <w:szCs w:val="24"/>
        </w:rPr>
        <w:t xml:space="preserve">Cocontractant </w:t>
      </w:r>
      <w:r w:rsidRPr="001547D3">
        <w:rPr>
          <w:rFonts w:cstheme="minorHAnsi"/>
          <w:bCs/>
          <w:sz w:val="24"/>
          <w:szCs w:val="24"/>
        </w:rPr>
        <w:t>:</w:t>
      </w:r>
      <w:r w:rsidRPr="001547D3">
        <w:rPr>
          <w:rFonts w:cstheme="minorHAnsi"/>
          <w:sz w:val="24"/>
          <w:szCs w:val="24"/>
        </w:rPr>
        <w:t xml:space="preserve"> toute personne physique ou morale partie au contrat en charge de l’exécution des prestations prévues dans le marché public ;</w:t>
      </w:r>
    </w:p>
    <w:p w14:paraId="546DC5CC" w14:textId="77777777" w:rsidR="00DA3A84" w:rsidRPr="001547D3" w:rsidRDefault="00DA3A84" w:rsidP="00DA3A84">
      <w:pPr>
        <w:jc w:val="both"/>
        <w:rPr>
          <w:rFonts w:cstheme="minorHAnsi"/>
          <w:b/>
          <w:bCs/>
          <w:sz w:val="24"/>
          <w:szCs w:val="24"/>
        </w:rPr>
      </w:pPr>
    </w:p>
    <w:p w14:paraId="124A086A" w14:textId="77777777" w:rsidR="00DA3A84" w:rsidRPr="001547D3" w:rsidRDefault="00DA3A84" w:rsidP="00DA3A84">
      <w:pPr>
        <w:jc w:val="both"/>
        <w:rPr>
          <w:rFonts w:cstheme="minorHAnsi"/>
          <w:b/>
          <w:bCs/>
          <w:sz w:val="24"/>
          <w:szCs w:val="24"/>
        </w:rPr>
      </w:pPr>
      <w:r w:rsidRPr="001547D3">
        <w:rPr>
          <w:rFonts w:cstheme="minorHAnsi"/>
          <w:b/>
          <w:bCs/>
          <w:sz w:val="24"/>
          <w:szCs w:val="24"/>
        </w:rPr>
        <w:t xml:space="preserve">Commission de règlement des différends : </w:t>
      </w:r>
      <w:r w:rsidRPr="001547D3">
        <w:rPr>
          <w:rFonts w:cstheme="minorHAnsi"/>
          <w:bCs/>
          <w:sz w:val="24"/>
          <w:szCs w:val="24"/>
        </w:rPr>
        <w:t>l’instance établie auprès de l'Autorité de Régulation des Marchés Publics chargée de statuer sur les recours relatifs aux procédures de marchés publics ou de délégation de service public ;</w:t>
      </w:r>
    </w:p>
    <w:p w14:paraId="3D31942A" w14:textId="77777777" w:rsidR="00DA3A84" w:rsidRPr="001547D3" w:rsidRDefault="00DA3A84" w:rsidP="00DA3A84">
      <w:pPr>
        <w:widowControl w:val="0"/>
        <w:tabs>
          <w:tab w:val="left" w:pos="2550"/>
        </w:tabs>
        <w:jc w:val="both"/>
        <w:rPr>
          <w:rFonts w:eastAsia="Times New Roman" w:cstheme="minorHAnsi"/>
          <w:b/>
          <w:bCs/>
          <w:spacing w:val="-3"/>
          <w:sz w:val="24"/>
          <w:szCs w:val="24"/>
        </w:rPr>
      </w:pPr>
      <w:r w:rsidRPr="001547D3">
        <w:rPr>
          <w:rFonts w:eastAsia="Times New Roman" w:cstheme="minorHAnsi"/>
          <w:b/>
          <w:bCs/>
          <w:spacing w:val="-3"/>
          <w:sz w:val="24"/>
          <w:szCs w:val="24"/>
        </w:rPr>
        <w:tab/>
      </w:r>
    </w:p>
    <w:p w14:paraId="320DD7F0" w14:textId="77777777" w:rsidR="00DA3A84" w:rsidRPr="001547D3" w:rsidRDefault="00DA3A84" w:rsidP="00DA3A84">
      <w:pPr>
        <w:widowControl w:val="0"/>
        <w:jc w:val="both"/>
        <w:rPr>
          <w:rFonts w:cstheme="minorHAnsi"/>
          <w:color w:val="000000"/>
          <w:sz w:val="24"/>
          <w:szCs w:val="24"/>
        </w:rPr>
      </w:pPr>
      <w:r w:rsidRPr="001547D3">
        <w:rPr>
          <w:rFonts w:eastAsia="Times New Roman" w:cstheme="minorHAnsi"/>
          <w:b/>
          <w:bCs/>
          <w:spacing w:val="-3"/>
          <w:sz w:val="24"/>
          <w:szCs w:val="24"/>
        </w:rPr>
        <w:t xml:space="preserve">Concession de service public </w:t>
      </w:r>
      <w:r w:rsidRPr="001547D3">
        <w:rPr>
          <w:rFonts w:eastAsia="Times New Roman" w:cstheme="minorHAnsi"/>
          <w:spacing w:val="-3"/>
          <w:sz w:val="24"/>
          <w:szCs w:val="24"/>
        </w:rPr>
        <w:t xml:space="preserve">: </w:t>
      </w:r>
      <w:r w:rsidRPr="001547D3">
        <w:rPr>
          <w:rFonts w:cstheme="minorHAnsi"/>
          <w:color w:val="0A0A0A"/>
          <w:sz w:val="24"/>
          <w:szCs w:val="24"/>
        </w:rPr>
        <w:t>un contrat</w:t>
      </w:r>
      <w:r w:rsidR="00D31961" w:rsidRPr="001547D3">
        <w:rPr>
          <w:rFonts w:cstheme="minorHAnsi"/>
          <w:color w:val="0A0A0A"/>
          <w:sz w:val="24"/>
          <w:szCs w:val="24"/>
        </w:rPr>
        <w:t xml:space="preserve"> </w:t>
      </w:r>
      <w:r w:rsidRPr="001547D3">
        <w:rPr>
          <w:rFonts w:cstheme="minorHAnsi"/>
          <w:color w:val="0A0A0A"/>
          <w:sz w:val="24"/>
          <w:szCs w:val="24"/>
        </w:rPr>
        <w:t>adminis</w:t>
      </w:r>
      <w:r w:rsidRPr="001547D3">
        <w:rPr>
          <w:rFonts w:cstheme="minorHAnsi"/>
          <w:color w:val="212121"/>
          <w:sz w:val="24"/>
          <w:szCs w:val="24"/>
        </w:rPr>
        <w:t>t</w:t>
      </w:r>
      <w:r w:rsidRPr="001547D3">
        <w:rPr>
          <w:rFonts w:cstheme="minorHAnsi"/>
          <w:color w:val="0A0A0A"/>
          <w:sz w:val="24"/>
          <w:szCs w:val="24"/>
        </w:rPr>
        <w:t>rat</w:t>
      </w:r>
      <w:r w:rsidRPr="001547D3">
        <w:rPr>
          <w:rFonts w:cstheme="minorHAnsi"/>
          <w:color w:val="212121"/>
          <w:sz w:val="24"/>
          <w:szCs w:val="24"/>
        </w:rPr>
        <w:t>i</w:t>
      </w:r>
      <w:r w:rsidRPr="001547D3">
        <w:rPr>
          <w:rFonts w:cstheme="minorHAnsi"/>
          <w:color w:val="0A0A0A"/>
          <w:sz w:val="24"/>
          <w:szCs w:val="24"/>
        </w:rPr>
        <w:t>f</w:t>
      </w:r>
      <w:r w:rsidR="00D31961" w:rsidRPr="001547D3">
        <w:rPr>
          <w:rFonts w:cstheme="minorHAnsi"/>
          <w:color w:val="0A0A0A"/>
          <w:sz w:val="24"/>
          <w:szCs w:val="24"/>
        </w:rPr>
        <w:t xml:space="preserve"> </w:t>
      </w:r>
      <w:r w:rsidRPr="001547D3">
        <w:rPr>
          <w:rFonts w:cstheme="minorHAnsi"/>
          <w:color w:val="0A0A0A"/>
          <w:sz w:val="24"/>
          <w:szCs w:val="24"/>
        </w:rPr>
        <w:t>par lequel une collectivité publique</w:t>
      </w:r>
      <w:r w:rsidRPr="001547D3">
        <w:rPr>
          <w:rFonts w:cstheme="minorHAnsi"/>
          <w:color w:val="212121"/>
          <w:sz w:val="24"/>
          <w:szCs w:val="24"/>
        </w:rPr>
        <w:t>,</w:t>
      </w:r>
      <w:r w:rsidR="00D31961" w:rsidRPr="001547D3">
        <w:rPr>
          <w:rFonts w:cstheme="minorHAnsi"/>
          <w:color w:val="212121"/>
          <w:sz w:val="24"/>
          <w:szCs w:val="24"/>
        </w:rPr>
        <w:t xml:space="preserve"> </w:t>
      </w:r>
      <w:r w:rsidRPr="001547D3">
        <w:rPr>
          <w:rFonts w:cstheme="minorHAnsi"/>
          <w:color w:val="0A0A0A"/>
          <w:sz w:val="24"/>
          <w:szCs w:val="24"/>
        </w:rPr>
        <w:t>le «concédant»</w:t>
      </w:r>
      <w:r w:rsidRPr="001547D3">
        <w:rPr>
          <w:rFonts w:cstheme="minorHAnsi"/>
          <w:color w:val="212121"/>
          <w:sz w:val="24"/>
          <w:szCs w:val="24"/>
        </w:rPr>
        <w:t>,</w:t>
      </w:r>
      <w:r w:rsidR="00D31961" w:rsidRPr="001547D3">
        <w:rPr>
          <w:rFonts w:cstheme="minorHAnsi"/>
          <w:color w:val="212121"/>
          <w:sz w:val="24"/>
          <w:szCs w:val="24"/>
        </w:rPr>
        <w:t xml:space="preserve"> </w:t>
      </w:r>
      <w:r w:rsidRPr="001547D3">
        <w:rPr>
          <w:rFonts w:cstheme="minorHAnsi"/>
          <w:color w:val="0A0A0A"/>
          <w:sz w:val="24"/>
          <w:szCs w:val="24"/>
        </w:rPr>
        <w:t>confie à une personne physique ou morale</w:t>
      </w:r>
      <w:r w:rsidRPr="001547D3">
        <w:rPr>
          <w:rFonts w:cstheme="minorHAnsi"/>
          <w:color w:val="3A3A3A"/>
          <w:sz w:val="24"/>
          <w:szCs w:val="24"/>
        </w:rPr>
        <w:t xml:space="preserve">, </w:t>
      </w:r>
      <w:r w:rsidRPr="001547D3">
        <w:rPr>
          <w:rFonts w:cstheme="minorHAnsi"/>
          <w:color w:val="0A0A0A"/>
          <w:sz w:val="24"/>
          <w:szCs w:val="24"/>
        </w:rPr>
        <w:t>le «concess</w:t>
      </w:r>
      <w:r w:rsidRPr="001547D3">
        <w:rPr>
          <w:rFonts w:cstheme="minorHAnsi"/>
          <w:color w:val="212121"/>
          <w:sz w:val="24"/>
          <w:szCs w:val="24"/>
        </w:rPr>
        <w:t>i</w:t>
      </w:r>
      <w:r w:rsidRPr="001547D3">
        <w:rPr>
          <w:rFonts w:cstheme="minorHAnsi"/>
          <w:color w:val="0A0A0A"/>
          <w:sz w:val="24"/>
          <w:szCs w:val="24"/>
        </w:rPr>
        <w:t>onnaire</w:t>
      </w:r>
      <w:r w:rsidRPr="001547D3">
        <w:rPr>
          <w:rFonts w:cstheme="minorHAnsi"/>
          <w:color w:val="212121"/>
          <w:sz w:val="24"/>
          <w:szCs w:val="24"/>
        </w:rPr>
        <w:t>»</w:t>
      </w:r>
      <w:r w:rsidRPr="001547D3">
        <w:rPr>
          <w:rFonts w:cstheme="minorHAnsi"/>
          <w:color w:val="3A3A3A"/>
          <w:sz w:val="24"/>
          <w:szCs w:val="24"/>
        </w:rPr>
        <w:t>,</w:t>
      </w:r>
      <w:r w:rsidR="00D31961" w:rsidRPr="001547D3">
        <w:rPr>
          <w:rFonts w:cstheme="minorHAnsi"/>
          <w:color w:val="3A3A3A"/>
          <w:sz w:val="24"/>
          <w:szCs w:val="24"/>
        </w:rPr>
        <w:t xml:space="preserve"> </w:t>
      </w:r>
      <w:r w:rsidRPr="001547D3">
        <w:rPr>
          <w:rFonts w:cstheme="minorHAnsi"/>
          <w:color w:val="0A0A0A"/>
          <w:sz w:val="24"/>
          <w:szCs w:val="24"/>
        </w:rPr>
        <w:t>l</w:t>
      </w:r>
      <w:r w:rsidRPr="001547D3">
        <w:rPr>
          <w:rFonts w:cstheme="minorHAnsi"/>
          <w:color w:val="3A3A3A"/>
          <w:sz w:val="24"/>
          <w:szCs w:val="24"/>
        </w:rPr>
        <w:t>'</w:t>
      </w:r>
      <w:r w:rsidRPr="001547D3">
        <w:rPr>
          <w:rFonts w:cstheme="minorHAnsi"/>
          <w:color w:val="0A0A0A"/>
          <w:sz w:val="24"/>
          <w:szCs w:val="24"/>
        </w:rPr>
        <w:t>exploitation</w:t>
      </w:r>
      <w:r w:rsidR="00D31961" w:rsidRPr="001547D3">
        <w:rPr>
          <w:rFonts w:cstheme="minorHAnsi"/>
          <w:color w:val="0A0A0A"/>
          <w:sz w:val="24"/>
          <w:szCs w:val="24"/>
        </w:rPr>
        <w:t xml:space="preserve"> </w:t>
      </w:r>
      <w:r w:rsidRPr="001547D3">
        <w:rPr>
          <w:rFonts w:cstheme="minorHAnsi"/>
          <w:color w:val="0A0A0A"/>
          <w:sz w:val="24"/>
          <w:szCs w:val="24"/>
        </w:rPr>
        <w:t>d</w:t>
      </w:r>
      <w:r w:rsidRPr="001547D3">
        <w:rPr>
          <w:rFonts w:cstheme="minorHAnsi"/>
          <w:color w:val="212121"/>
          <w:sz w:val="24"/>
          <w:szCs w:val="24"/>
        </w:rPr>
        <w:t>'</w:t>
      </w:r>
      <w:r w:rsidRPr="001547D3">
        <w:rPr>
          <w:rFonts w:cstheme="minorHAnsi"/>
          <w:color w:val="0A0A0A"/>
          <w:sz w:val="24"/>
          <w:szCs w:val="24"/>
        </w:rPr>
        <w:t>un</w:t>
      </w:r>
      <w:r w:rsidR="00D31961" w:rsidRPr="001547D3">
        <w:rPr>
          <w:rFonts w:cstheme="minorHAnsi"/>
          <w:color w:val="0A0A0A"/>
          <w:sz w:val="24"/>
          <w:szCs w:val="24"/>
        </w:rPr>
        <w:t xml:space="preserve"> </w:t>
      </w:r>
      <w:r w:rsidRPr="001547D3">
        <w:rPr>
          <w:rFonts w:cstheme="minorHAnsi"/>
          <w:color w:val="0A0A0A"/>
          <w:sz w:val="24"/>
          <w:szCs w:val="24"/>
        </w:rPr>
        <w:t>ouvrage</w:t>
      </w:r>
      <w:r w:rsidR="00D31961" w:rsidRPr="001547D3">
        <w:rPr>
          <w:rFonts w:cstheme="minorHAnsi"/>
          <w:color w:val="0A0A0A"/>
          <w:sz w:val="24"/>
          <w:szCs w:val="24"/>
        </w:rPr>
        <w:t xml:space="preserve"> </w:t>
      </w:r>
      <w:r w:rsidRPr="001547D3">
        <w:rPr>
          <w:rFonts w:cstheme="minorHAnsi"/>
          <w:color w:val="0A0A0A"/>
          <w:sz w:val="24"/>
          <w:szCs w:val="24"/>
        </w:rPr>
        <w:t>public</w:t>
      </w:r>
      <w:r w:rsidR="00D31961" w:rsidRPr="001547D3">
        <w:rPr>
          <w:rFonts w:cstheme="minorHAnsi"/>
          <w:color w:val="0A0A0A"/>
          <w:sz w:val="24"/>
          <w:szCs w:val="24"/>
        </w:rPr>
        <w:t xml:space="preserve"> </w:t>
      </w:r>
      <w:r w:rsidRPr="001547D3">
        <w:rPr>
          <w:rFonts w:cstheme="minorHAnsi"/>
          <w:color w:val="0A0A0A"/>
          <w:sz w:val="24"/>
          <w:szCs w:val="24"/>
        </w:rPr>
        <w:t>ou</w:t>
      </w:r>
      <w:r w:rsidR="00D31961" w:rsidRPr="001547D3">
        <w:rPr>
          <w:rFonts w:cstheme="minorHAnsi"/>
          <w:color w:val="0A0A0A"/>
          <w:sz w:val="24"/>
          <w:szCs w:val="24"/>
        </w:rPr>
        <w:t xml:space="preserve"> </w:t>
      </w:r>
      <w:r w:rsidRPr="001547D3">
        <w:rPr>
          <w:rFonts w:cstheme="minorHAnsi"/>
          <w:color w:val="0A0A0A"/>
          <w:sz w:val="24"/>
          <w:szCs w:val="24"/>
        </w:rPr>
        <w:t>l</w:t>
      </w:r>
      <w:r w:rsidRPr="001547D3">
        <w:rPr>
          <w:rFonts w:cstheme="minorHAnsi"/>
          <w:color w:val="212121"/>
          <w:sz w:val="24"/>
          <w:szCs w:val="24"/>
        </w:rPr>
        <w:t>'</w:t>
      </w:r>
      <w:r w:rsidRPr="001547D3">
        <w:rPr>
          <w:rFonts w:cstheme="minorHAnsi"/>
          <w:color w:val="0A0A0A"/>
          <w:sz w:val="24"/>
          <w:szCs w:val="24"/>
        </w:rPr>
        <w:t>exécut</w:t>
      </w:r>
      <w:r w:rsidRPr="001547D3">
        <w:rPr>
          <w:rFonts w:cstheme="minorHAnsi"/>
          <w:color w:val="212121"/>
          <w:sz w:val="24"/>
          <w:szCs w:val="24"/>
        </w:rPr>
        <w:t>i</w:t>
      </w:r>
      <w:r w:rsidRPr="001547D3">
        <w:rPr>
          <w:rFonts w:cstheme="minorHAnsi"/>
          <w:color w:val="0A0A0A"/>
          <w:sz w:val="24"/>
          <w:szCs w:val="24"/>
        </w:rPr>
        <w:t>on</w:t>
      </w:r>
      <w:r w:rsidR="00D31961" w:rsidRPr="001547D3">
        <w:rPr>
          <w:rFonts w:cstheme="minorHAnsi"/>
          <w:color w:val="0A0A0A"/>
          <w:sz w:val="24"/>
          <w:szCs w:val="24"/>
        </w:rPr>
        <w:t xml:space="preserve"> </w:t>
      </w:r>
      <w:r w:rsidRPr="001547D3">
        <w:rPr>
          <w:rFonts w:cstheme="minorHAnsi"/>
          <w:color w:val="0A0A0A"/>
          <w:sz w:val="24"/>
          <w:szCs w:val="24"/>
        </w:rPr>
        <w:t>d</w:t>
      </w:r>
      <w:r w:rsidRPr="001547D3">
        <w:rPr>
          <w:rFonts w:cstheme="minorHAnsi"/>
          <w:color w:val="3A3A3A"/>
          <w:sz w:val="24"/>
          <w:szCs w:val="24"/>
        </w:rPr>
        <w:t>'</w:t>
      </w:r>
      <w:r w:rsidRPr="001547D3">
        <w:rPr>
          <w:rFonts w:cstheme="minorHAnsi"/>
          <w:color w:val="0A0A0A"/>
          <w:sz w:val="24"/>
          <w:szCs w:val="24"/>
        </w:rPr>
        <w:t>un</w:t>
      </w:r>
      <w:r w:rsidR="00D31961" w:rsidRPr="001547D3">
        <w:rPr>
          <w:rFonts w:cstheme="minorHAnsi"/>
          <w:color w:val="0A0A0A"/>
          <w:sz w:val="24"/>
          <w:szCs w:val="24"/>
        </w:rPr>
        <w:t xml:space="preserve"> </w:t>
      </w:r>
      <w:r w:rsidRPr="001547D3">
        <w:rPr>
          <w:rFonts w:cstheme="minorHAnsi"/>
          <w:color w:val="0A0A0A"/>
          <w:sz w:val="24"/>
          <w:szCs w:val="24"/>
        </w:rPr>
        <w:t>service</w:t>
      </w:r>
      <w:r w:rsidR="00D31961" w:rsidRPr="001547D3">
        <w:rPr>
          <w:rFonts w:cstheme="minorHAnsi"/>
          <w:color w:val="0A0A0A"/>
          <w:sz w:val="24"/>
          <w:szCs w:val="24"/>
        </w:rPr>
        <w:t xml:space="preserve"> </w:t>
      </w:r>
      <w:r w:rsidRPr="001547D3">
        <w:rPr>
          <w:rFonts w:cstheme="minorHAnsi"/>
          <w:color w:val="0A0A0A"/>
          <w:sz w:val="24"/>
          <w:szCs w:val="24"/>
        </w:rPr>
        <w:t>publ</w:t>
      </w:r>
      <w:r w:rsidRPr="001547D3">
        <w:rPr>
          <w:rFonts w:cstheme="minorHAnsi"/>
          <w:color w:val="212121"/>
          <w:sz w:val="24"/>
          <w:szCs w:val="24"/>
        </w:rPr>
        <w:t>i</w:t>
      </w:r>
      <w:r w:rsidRPr="001547D3">
        <w:rPr>
          <w:rFonts w:cstheme="minorHAnsi"/>
          <w:color w:val="0A0A0A"/>
          <w:sz w:val="24"/>
          <w:szCs w:val="24"/>
        </w:rPr>
        <w:t>c</w:t>
      </w:r>
      <w:r w:rsidR="00D31961" w:rsidRPr="001547D3">
        <w:rPr>
          <w:rFonts w:cstheme="minorHAnsi"/>
          <w:color w:val="0A0A0A"/>
          <w:sz w:val="24"/>
          <w:szCs w:val="24"/>
        </w:rPr>
        <w:t xml:space="preserve"> </w:t>
      </w:r>
      <w:r w:rsidRPr="001547D3">
        <w:rPr>
          <w:rFonts w:cstheme="minorHAnsi"/>
          <w:color w:val="0A0A0A"/>
          <w:sz w:val="24"/>
          <w:szCs w:val="24"/>
        </w:rPr>
        <w:t>avec le</w:t>
      </w:r>
      <w:r w:rsidR="00D31961" w:rsidRPr="001547D3">
        <w:rPr>
          <w:rFonts w:cstheme="minorHAnsi"/>
          <w:color w:val="0A0A0A"/>
          <w:sz w:val="24"/>
          <w:szCs w:val="24"/>
        </w:rPr>
        <w:t xml:space="preserve"> </w:t>
      </w:r>
      <w:r w:rsidRPr="001547D3">
        <w:rPr>
          <w:rFonts w:cstheme="minorHAnsi"/>
          <w:color w:val="0A0A0A"/>
          <w:sz w:val="24"/>
          <w:szCs w:val="24"/>
        </w:rPr>
        <w:t>droit pour</w:t>
      </w:r>
      <w:r w:rsidR="00D31961" w:rsidRPr="001547D3">
        <w:rPr>
          <w:rFonts w:cstheme="minorHAnsi"/>
          <w:color w:val="0A0A0A"/>
          <w:sz w:val="24"/>
          <w:szCs w:val="24"/>
        </w:rPr>
        <w:t xml:space="preserve"> </w:t>
      </w:r>
      <w:r w:rsidRPr="001547D3">
        <w:rPr>
          <w:rFonts w:cstheme="minorHAnsi"/>
          <w:color w:val="0A0A0A"/>
          <w:sz w:val="24"/>
          <w:szCs w:val="24"/>
        </w:rPr>
        <w:t>celle-ci</w:t>
      </w:r>
      <w:r w:rsidRPr="001547D3">
        <w:rPr>
          <w:rFonts w:cstheme="minorHAnsi"/>
          <w:color w:val="212121"/>
          <w:sz w:val="24"/>
          <w:szCs w:val="24"/>
        </w:rPr>
        <w:t>,</w:t>
      </w:r>
      <w:r w:rsidR="00D31961" w:rsidRPr="001547D3">
        <w:rPr>
          <w:rFonts w:cstheme="minorHAnsi"/>
          <w:color w:val="212121"/>
          <w:sz w:val="24"/>
          <w:szCs w:val="24"/>
        </w:rPr>
        <w:t xml:space="preserve"> </w:t>
      </w:r>
      <w:r w:rsidRPr="001547D3">
        <w:rPr>
          <w:rFonts w:cstheme="minorHAnsi"/>
          <w:color w:val="0A0A0A"/>
          <w:sz w:val="24"/>
          <w:szCs w:val="24"/>
        </w:rPr>
        <w:t>de</w:t>
      </w:r>
      <w:r w:rsidR="00D31961" w:rsidRPr="001547D3">
        <w:rPr>
          <w:rFonts w:cstheme="minorHAnsi"/>
          <w:color w:val="0A0A0A"/>
          <w:sz w:val="24"/>
          <w:szCs w:val="24"/>
        </w:rPr>
        <w:t xml:space="preserve"> </w:t>
      </w:r>
      <w:r w:rsidRPr="001547D3">
        <w:rPr>
          <w:rFonts w:cstheme="minorHAnsi"/>
          <w:color w:val="0A0A0A"/>
          <w:sz w:val="24"/>
          <w:szCs w:val="24"/>
        </w:rPr>
        <w:t>se rémunérer</w:t>
      </w:r>
      <w:r w:rsidR="00D31961" w:rsidRPr="001547D3">
        <w:rPr>
          <w:rFonts w:cstheme="minorHAnsi"/>
          <w:color w:val="0A0A0A"/>
          <w:sz w:val="24"/>
          <w:szCs w:val="24"/>
        </w:rPr>
        <w:t xml:space="preserve"> </w:t>
      </w:r>
      <w:r w:rsidRPr="001547D3">
        <w:rPr>
          <w:rFonts w:cstheme="minorHAnsi"/>
          <w:color w:val="0A0A0A"/>
          <w:sz w:val="24"/>
          <w:szCs w:val="24"/>
        </w:rPr>
        <w:t>par la</w:t>
      </w:r>
      <w:r w:rsidR="00D31961" w:rsidRPr="001547D3">
        <w:rPr>
          <w:rFonts w:cstheme="minorHAnsi"/>
          <w:color w:val="0A0A0A"/>
          <w:sz w:val="24"/>
          <w:szCs w:val="24"/>
        </w:rPr>
        <w:t xml:space="preserve"> </w:t>
      </w:r>
      <w:r w:rsidRPr="001547D3">
        <w:rPr>
          <w:rFonts w:cstheme="minorHAnsi"/>
          <w:color w:val="0A0A0A"/>
          <w:sz w:val="24"/>
          <w:szCs w:val="24"/>
        </w:rPr>
        <w:t>pe</w:t>
      </w:r>
      <w:r w:rsidRPr="001547D3">
        <w:rPr>
          <w:rFonts w:cstheme="minorHAnsi"/>
          <w:color w:val="212121"/>
          <w:sz w:val="24"/>
          <w:szCs w:val="24"/>
        </w:rPr>
        <w:t>r</w:t>
      </w:r>
      <w:r w:rsidRPr="001547D3">
        <w:rPr>
          <w:rFonts w:cstheme="minorHAnsi"/>
          <w:color w:val="0A0A0A"/>
          <w:sz w:val="24"/>
          <w:szCs w:val="24"/>
        </w:rPr>
        <w:t>cept</w:t>
      </w:r>
      <w:r w:rsidRPr="001547D3">
        <w:rPr>
          <w:rFonts w:cstheme="minorHAnsi"/>
          <w:color w:val="212121"/>
          <w:sz w:val="24"/>
          <w:szCs w:val="24"/>
        </w:rPr>
        <w:t>i</w:t>
      </w:r>
      <w:r w:rsidRPr="001547D3">
        <w:rPr>
          <w:rFonts w:cstheme="minorHAnsi"/>
          <w:color w:val="0A0A0A"/>
          <w:sz w:val="24"/>
          <w:szCs w:val="24"/>
        </w:rPr>
        <w:t>on  de</w:t>
      </w:r>
      <w:r w:rsidR="00D31961" w:rsidRPr="001547D3">
        <w:rPr>
          <w:rFonts w:cstheme="minorHAnsi"/>
          <w:color w:val="0A0A0A"/>
          <w:sz w:val="24"/>
          <w:szCs w:val="24"/>
        </w:rPr>
        <w:t xml:space="preserve"> </w:t>
      </w:r>
      <w:r w:rsidRPr="001547D3">
        <w:rPr>
          <w:rFonts w:cstheme="minorHAnsi"/>
          <w:color w:val="0A0A0A"/>
          <w:sz w:val="24"/>
          <w:szCs w:val="24"/>
        </w:rPr>
        <w:t>redevances</w:t>
      </w:r>
      <w:r w:rsidR="00D31961" w:rsidRPr="001547D3">
        <w:rPr>
          <w:rFonts w:cstheme="minorHAnsi"/>
          <w:color w:val="0A0A0A"/>
          <w:sz w:val="24"/>
          <w:szCs w:val="24"/>
        </w:rPr>
        <w:t xml:space="preserve"> </w:t>
      </w:r>
      <w:r w:rsidRPr="001547D3">
        <w:rPr>
          <w:rFonts w:cstheme="minorHAnsi"/>
          <w:color w:val="0A0A0A"/>
          <w:sz w:val="24"/>
          <w:szCs w:val="24"/>
        </w:rPr>
        <w:t>sur les usagers</w:t>
      </w:r>
      <w:r w:rsidR="00D31961" w:rsidRPr="001547D3">
        <w:rPr>
          <w:rFonts w:cstheme="minorHAnsi"/>
          <w:color w:val="0A0A0A"/>
          <w:sz w:val="24"/>
          <w:szCs w:val="24"/>
        </w:rPr>
        <w:t xml:space="preserve"> </w:t>
      </w:r>
      <w:r w:rsidRPr="001547D3">
        <w:rPr>
          <w:rFonts w:cstheme="minorHAnsi"/>
          <w:color w:val="0A0A0A"/>
          <w:sz w:val="24"/>
          <w:szCs w:val="24"/>
        </w:rPr>
        <w:t>de</w:t>
      </w:r>
      <w:r w:rsidR="00D31961" w:rsidRPr="001547D3">
        <w:rPr>
          <w:rFonts w:cstheme="minorHAnsi"/>
          <w:color w:val="0A0A0A"/>
          <w:sz w:val="24"/>
          <w:szCs w:val="24"/>
        </w:rPr>
        <w:t xml:space="preserve"> </w:t>
      </w:r>
      <w:r w:rsidRPr="001547D3">
        <w:rPr>
          <w:rFonts w:cstheme="minorHAnsi"/>
          <w:color w:val="0A0A0A"/>
          <w:sz w:val="24"/>
          <w:szCs w:val="24"/>
        </w:rPr>
        <w:t>l</w:t>
      </w:r>
      <w:r w:rsidRPr="001547D3">
        <w:rPr>
          <w:rFonts w:cstheme="minorHAnsi"/>
          <w:color w:val="212121"/>
          <w:sz w:val="24"/>
          <w:szCs w:val="24"/>
        </w:rPr>
        <w:t>'</w:t>
      </w:r>
      <w:r w:rsidRPr="001547D3">
        <w:rPr>
          <w:rFonts w:cstheme="minorHAnsi"/>
          <w:color w:val="0A0A0A"/>
          <w:sz w:val="24"/>
          <w:szCs w:val="24"/>
        </w:rPr>
        <w:t>ouvrage</w:t>
      </w:r>
      <w:r w:rsidR="00D31961" w:rsidRPr="001547D3">
        <w:rPr>
          <w:rFonts w:cstheme="minorHAnsi"/>
          <w:color w:val="0A0A0A"/>
          <w:sz w:val="24"/>
          <w:szCs w:val="24"/>
        </w:rPr>
        <w:t xml:space="preserve"> </w:t>
      </w:r>
      <w:r w:rsidRPr="001547D3">
        <w:rPr>
          <w:rFonts w:cstheme="minorHAnsi"/>
          <w:color w:val="0A0A0A"/>
          <w:sz w:val="24"/>
          <w:szCs w:val="24"/>
        </w:rPr>
        <w:t>ou</w:t>
      </w:r>
      <w:r w:rsidR="00D31961" w:rsidRPr="001547D3">
        <w:rPr>
          <w:rFonts w:cstheme="minorHAnsi"/>
          <w:color w:val="0A0A0A"/>
          <w:sz w:val="24"/>
          <w:szCs w:val="24"/>
        </w:rPr>
        <w:t xml:space="preserve"> </w:t>
      </w:r>
      <w:r w:rsidRPr="001547D3">
        <w:rPr>
          <w:rFonts w:cstheme="minorHAnsi"/>
          <w:color w:val="0A0A0A"/>
          <w:sz w:val="24"/>
          <w:szCs w:val="24"/>
        </w:rPr>
        <w:t>sur</w:t>
      </w:r>
      <w:r w:rsidR="00D31961" w:rsidRPr="001547D3">
        <w:rPr>
          <w:rFonts w:cstheme="minorHAnsi"/>
          <w:color w:val="0A0A0A"/>
          <w:sz w:val="24"/>
          <w:szCs w:val="24"/>
        </w:rPr>
        <w:t xml:space="preserve"> </w:t>
      </w:r>
      <w:r w:rsidRPr="001547D3">
        <w:rPr>
          <w:rFonts w:cstheme="minorHAnsi"/>
          <w:color w:val="0A0A0A"/>
          <w:sz w:val="24"/>
          <w:szCs w:val="24"/>
        </w:rPr>
        <w:t>ceux</w:t>
      </w:r>
      <w:r w:rsidR="00D31961" w:rsidRPr="001547D3">
        <w:rPr>
          <w:rFonts w:cstheme="minorHAnsi"/>
          <w:color w:val="0A0A0A"/>
          <w:sz w:val="24"/>
          <w:szCs w:val="24"/>
        </w:rPr>
        <w:t xml:space="preserve"> </w:t>
      </w:r>
      <w:r w:rsidRPr="001547D3">
        <w:rPr>
          <w:rFonts w:cstheme="minorHAnsi"/>
          <w:color w:val="0A0A0A"/>
          <w:sz w:val="24"/>
          <w:szCs w:val="24"/>
        </w:rPr>
        <w:t>qui</w:t>
      </w:r>
      <w:r w:rsidR="00D31961" w:rsidRPr="001547D3">
        <w:rPr>
          <w:rFonts w:cstheme="minorHAnsi"/>
          <w:color w:val="0A0A0A"/>
          <w:sz w:val="24"/>
          <w:szCs w:val="24"/>
        </w:rPr>
        <w:t xml:space="preserve"> </w:t>
      </w:r>
      <w:r w:rsidRPr="001547D3">
        <w:rPr>
          <w:rFonts w:cstheme="minorHAnsi"/>
          <w:color w:val="0A0A0A"/>
          <w:sz w:val="24"/>
          <w:szCs w:val="24"/>
        </w:rPr>
        <w:t>bénéficient</w:t>
      </w:r>
      <w:r w:rsidR="00D31961" w:rsidRPr="001547D3">
        <w:rPr>
          <w:rFonts w:cstheme="minorHAnsi"/>
          <w:color w:val="0A0A0A"/>
          <w:sz w:val="24"/>
          <w:szCs w:val="24"/>
        </w:rPr>
        <w:t xml:space="preserve"> </w:t>
      </w:r>
      <w:r w:rsidRPr="001547D3">
        <w:rPr>
          <w:rFonts w:cstheme="minorHAnsi"/>
          <w:color w:val="0A0A0A"/>
          <w:sz w:val="24"/>
          <w:szCs w:val="24"/>
        </w:rPr>
        <w:t>du</w:t>
      </w:r>
      <w:r w:rsidR="00D31961" w:rsidRPr="001547D3">
        <w:rPr>
          <w:rFonts w:cstheme="minorHAnsi"/>
          <w:color w:val="0A0A0A"/>
          <w:sz w:val="24"/>
          <w:szCs w:val="24"/>
        </w:rPr>
        <w:t xml:space="preserve"> </w:t>
      </w:r>
      <w:r w:rsidRPr="001547D3">
        <w:rPr>
          <w:rFonts w:cstheme="minorHAnsi"/>
          <w:color w:val="0A0A0A"/>
          <w:sz w:val="24"/>
          <w:szCs w:val="24"/>
        </w:rPr>
        <w:t>service</w:t>
      </w:r>
      <w:r w:rsidR="00D31961" w:rsidRPr="001547D3">
        <w:rPr>
          <w:rFonts w:cstheme="minorHAnsi"/>
          <w:color w:val="0A0A0A"/>
          <w:sz w:val="24"/>
          <w:szCs w:val="24"/>
        </w:rPr>
        <w:t xml:space="preserve"> </w:t>
      </w:r>
      <w:r w:rsidRPr="001547D3">
        <w:rPr>
          <w:rFonts w:cstheme="minorHAnsi"/>
          <w:color w:val="0A0A0A"/>
          <w:sz w:val="24"/>
          <w:szCs w:val="24"/>
        </w:rPr>
        <w:t>public ;</w:t>
      </w:r>
    </w:p>
    <w:p w14:paraId="5821F35E" w14:textId="77777777" w:rsidR="00DA3A84" w:rsidRPr="001547D3" w:rsidRDefault="00DA3A84" w:rsidP="00DA3A84">
      <w:pPr>
        <w:shd w:val="clear" w:color="auto" w:fill="FFFFFF"/>
        <w:autoSpaceDE w:val="0"/>
        <w:jc w:val="both"/>
        <w:rPr>
          <w:rFonts w:eastAsia="Times New Roman" w:cstheme="minorHAnsi"/>
          <w:spacing w:val="-3"/>
          <w:sz w:val="24"/>
          <w:szCs w:val="24"/>
        </w:rPr>
      </w:pPr>
    </w:p>
    <w:p w14:paraId="29824D8B" w14:textId="77777777" w:rsidR="00DA3A84" w:rsidRPr="001547D3" w:rsidRDefault="00DA3A84" w:rsidP="00DA3A84">
      <w:pPr>
        <w:jc w:val="both"/>
        <w:rPr>
          <w:rFonts w:cstheme="minorHAnsi"/>
          <w:sz w:val="24"/>
          <w:szCs w:val="24"/>
        </w:rPr>
      </w:pPr>
      <w:r w:rsidRPr="001547D3">
        <w:rPr>
          <w:rFonts w:cstheme="minorHAnsi"/>
          <w:b/>
          <w:bCs/>
          <w:sz w:val="24"/>
          <w:szCs w:val="24"/>
        </w:rPr>
        <w:t>Délégation de service public </w:t>
      </w:r>
      <w:r w:rsidRPr="001547D3">
        <w:rPr>
          <w:rFonts w:cstheme="minorHAnsi"/>
          <w:bCs/>
          <w:sz w:val="24"/>
          <w:szCs w:val="24"/>
        </w:rPr>
        <w:t>:</w:t>
      </w:r>
      <w:r w:rsidRPr="001547D3">
        <w:rPr>
          <w:rFonts w:cstheme="minorHAnsi"/>
          <w:sz w:val="24"/>
          <w:szCs w:val="24"/>
        </w:rPr>
        <w:t xml:space="preserve"> contrat par lequel une personne morale de droit public ou de droit privé confie la gestion d’un service public relevant de sa compétence à un délégataire dont la rémunération est liée ou substantiellement assurée par les résultats de l’exploitation du service ; elle comprend les régies intéressées, les affermages ainsi que les concessions de service public, qu’elles incluent ou non l’exécution d’un ouvrage ; </w:t>
      </w:r>
    </w:p>
    <w:p w14:paraId="06E592A9" w14:textId="77777777" w:rsidR="00DA3A84" w:rsidRPr="001547D3" w:rsidRDefault="00DA3A84" w:rsidP="00DA3A84">
      <w:pPr>
        <w:jc w:val="both"/>
        <w:rPr>
          <w:rFonts w:cstheme="minorHAnsi"/>
          <w:b/>
          <w:bCs/>
          <w:sz w:val="24"/>
          <w:szCs w:val="24"/>
        </w:rPr>
      </w:pPr>
    </w:p>
    <w:p w14:paraId="3038039C" w14:textId="77777777" w:rsidR="00DA3A84" w:rsidRPr="001547D3" w:rsidRDefault="00DA3A84" w:rsidP="00DA3A84">
      <w:pPr>
        <w:jc w:val="both"/>
        <w:rPr>
          <w:rFonts w:cstheme="minorHAnsi"/>
          <w:sz w:val="24"/>
          <w:szCs w:val="24"/>
        </w:rPr>
      </w:pPr>
      <w:r w:rsidRPr="001547D3">
        <w:rPr>
          <w:rFonts w:cstheme="minorHAnsi"/>
          <w:b/>
          <w:bCs/>
          <w:sz w:val="24"/>
          <w:szCs w:val="24"/>
        </w:rPr>
        <w:t>Demande de cotation </w:t>
      </w:r>
      <w:r w:rsidRPr="001547D3">
        <w:rPr>
          <w:rFonts w:cstheme="minorHAnsi"/>
          <w:bCs/>
          <w:sz w:val="24"/>
          <w:szCs w:val="24"/>
        </w:rPr>
        <w:t>:</w:t>
      </w:r>
      <w:r w:rsidRPr="001547D3">
        <w:rPr>
          <w:rFonts w:cstheme="minorHAnsi"/>
          <w:sz w:val="24"/>
          <w:szCs w:val="24"/>
        </w:rPr>
        <w:t xml:space="preserve"> procédure simplifiée de consultation d’entreprises, de fournisseurs ou de prestataires de services pour la passation de certains marchés en dessous d’un seuil déterminé par voie règlementaire ;</w:t>
      </w:r>
    </w:p>
    <w:p w14:paraId="6FEF4392" w14:textId="77777777" w:rsidR="00DA3A84" w:rsidRPr="001547D3" w:rsidRDefault="00DA3A84" w:rsidP="00DA3A84">
      <w:pPr>
        <w:jc w:val="both"/>
        <w:rPr>
          <w:rFonts w:cstheme="minorHAnsi"/>
          <w:b/>
          <w:sz w:val="24"/>
          <w:szCs w:val="24"/>
        </w:rPr>
      </w:pPr>
    </w:p>
    <w:p w14:paraId="49003851" w14:textId="4ABEE66E" w:rsidR="00DA3A84" w:rsidRPr="001547D3" w:rsidRDefault="00DA3A84" w:rsidP="00DA3A84">
      <w:pPr>
        <w:pStyle w:val="Header3-Paragraph"/>
        <w:tabs>
          <w:tab w:val="left" w:pos="-51"/>
        </w:tabs>
        <w:spacing w:after="0"/>
        <w:ind w:left="-51"/>
        <w:rPr>
          <w:rFonts w:asciiTheme="minorHAnsi" w:hAnsiTheme="minorHAnsi" w:cstheme="minorHAnsi"/>
          <w:bCs/>
          <w:szCs w:val="24"/>
          <w:lang w:val="fr-FR"/>
        </w:rPr>
      </w:pPr>
      <w:r w:rsidRPr="001547D3">
        <w:rPr>
          <w:rFonts w:asciiTheme="minorHAnsi" w:hAnsiTheme="minorHAnsi" w:cstheme="minorHAnsi"/>
          <w:b/>
          <w:szCs w:val="24"/>
          <w:lang w:val="fr-FR"/>
        </w:rPr>
        <w:t>Dématérialisation</w:t>
      </w:r>
      <w:r w:rsidRPr="001547D3">
        <w:rPr>
          <w:rFonts w:asciiTheme="minorHAnsi" w:hAnsiTheme="minorHAnsi" w:cstheme="minorHAnsi"/>
          <w:szCs w:val="24"/>
          <w:lang w:val="fr-FR"/>
        </w:rPr>
        <w:t xml:space="preserve"> : </w:t>
      </w:r>
      <w:r w:rsidRPr="001547D3">
        <w:rPr>
          <w:rFonts w:asciiTheme="minorHAnsi" w:hAnsiTheme="minorHAnsi" w:cstheme="minorHAnsi"/>
          <w:bCs/>
          <w:szCs w:val="24"/>
          <w:lang w:val="fr-FR"/>
        </w:rPr>
        <w:t xml:space="preserve">la </w:t>
      </w:r>
      <w:r w:rsidRPr="001547D3">
        <w:rPr>
          <w:rFonts w:asciiTheme="minorHAnsi" w:hAnsiTheme="minorHAnsi" w:cstheme="minorHAnsi"/>
          <w:bCs/>
          <w:w w:val="101"/>
          <w:szCs w:val="24"/>
          <w:lang w:val="fr-FR"/>
        </w:rPr>
        <w:t>création,</w:t>
      </w:r>
      <w:r w:rsidR="00DB23BC" w:rsidRPr="001547D3">
        <w:rPr>
          <w:rFonts w:asciiTheme="minorHAnsi" w:hAnsiTheme="minorHAnsi" w:cstheme="minorHAnsi"/>
          <w:bCs/>
          <w:w w:val="101"/>
          <w:szCs w:val="24"/>
          <w:lang w:val="fr-FR"/>
        </w:rPr>
        <w:t xml:space="preserve"> </w:t>
      </w:r>
      <w:r w:rsidRPr="001547D3">
        <w:rPr>
          <w:rFonts w:asciiTheme="minorHAnsi" w:hAnsiTheme="minorHAnsi" w:cstheme="minorHAnsi"/>
          <w:bCs/>
          <w:w w:val="108"/>
          <w:szCs w:val="24"/>
          <w:lang w:val="fr-FR"/>
        </w:rPr>
        <w:t>l’</w:t>
      </w:r>
      <w:r w:rsidRPr="001547D3">
        <w:rPr>
          <w:rFonts w:asciiTheme="minorHAnsi" w:hAnsiTheme="minorHAnsi" w:cstheme="minorHAnsi"/>
          <w:bCs/>
          <w:spacing w:val="-1"/>
          <w:szCs w:val="24"/>
          <w:lang w:val="fr-FR"/>
        </w:rPr>
        <w:t>échange</w:t>
      </w:r>
      <w:r w:rsidRPr="001547D3">
        <w:rPr>
          <w:rFonts w:asciiTheme="minorHAnsi" w:hAnsiTheme="minorHAnsi" w:cstheme="minorHAnsi"/>
          <w:bCs/>
          <w:szCs w:val="24"/>
          <w:lang w:val="fr-FR"/>
        </w:rPr>
        <w:t xml:space="preserve">, </w:t>
      </w:r>
      <w:r w:rsidRPr="001547D3">
        <w:rPr>
          <w:rFonts w:asciiTheme="minorHAnsi" w:hAnsiTheme="minorHAnsi" w:cstheme="minorHAnsi"/>
          <w:bCs/>
          <w:spacing w:val="-1"/>
          <w:w w:val="108"/>
          <w:szCs w:val="24"/>
          <w:lang w:val="fr-FR"/>
        </w:rPr>
        <w:t>l’</w:t>
      </w:r>
      <w:r w:rsidRPr="001547D3">
        <w:rPr>
          <w:rFonts w:asciiTheme="minorHAnsi" w:hAnsiTheme="minorHAnsi" w:cstheme="minorHAnsi"/>
          <w:bCs/>
          <w:spacing w:val="-2"/>
          <w:w w:val="101"/>
          <w:szCs w:val="24"/>
          <w:lang w:val="fr-FR"/>
        </w:rPr>
        <w:t>envoi</w:t>
      </w:r>
      <w:r w:rsidRPr="001547D3">
        <w:rPr>
          <w:rFonts w:asciiTheme="minorHAnsi" w:hAnsiTheme="minorHAnsi" w:cstheme="minorHAnsi"/>
          <w:bCs/>
          <w:w w:val="101"/>
          <w:szCs w:val="24"/>
          <w:lang w:val="fr-FR"/>
        </w:rPr>
        <w:t>,</w:t>
      </w:r>
      <w:r w:rsidR="00DB23BC" w:rsidRPr="001547D3">
        <w:rPr>
          <w:rFonts w:asciiTheme="minorHAnsi" w:hAnsiTheme="minorHAnsi" w:cstheme="minorHAnsi"/>
          <w:bCs/>
          <w:w w:val="101"/>
          <w:szCs w:val="24"/>
          <w:lang w:val="fr-FR"/>
        </w:rPr>
        <w:t xml:space="preserve"> </w:t>
      </w:r>
      <w:r w:rsidRPr="001547D3">
        <w:rPr>
          <w:rFonts w:asciiTheme="minorHAnsi" w:hAnsiTheme="minorHAnsi" w:cstheme="minorHAnsi"/>
          <w:bCs/>
          <w:spacing w:val="-2"/>
          <w:w w:val="102"/>
          <w:szCs w:val="24"/>
          <w:lang w:val="fr-FR"/>
        </w:rPr>
        <w:t xml:space="preserve">la </w:t>
      </w:r>
      <w:r w:rsidRPr="001547D3">
        <w:rPr>
          <w:rFonts w:asciiTheme="minorHAnsi" w:hAnsiTheme="minorHAnsi" w:cstheme="minorHAnsi"/>
          <w:bCs/>
          <w:spacing w:val="-1"/>
          <w:w w:val="101"/>
          <w:szCs w:val="24"/>
          <w:lang w:val="fr-FR"/>
        </w:rPr>
        <w:t>réceptio</w:t>
      </w:r>
      <w:r w:rsidRPr="001547D3">
        <w:rPr>
          <w:rFonts w:asciiTheme="minorHAnsi" w:hAnsiTheme="minorHAnsi" w:cstheme="minorHAnsi"/>
          <w:bCs/>
          <w:w w:val="101"/>
          <w:szCs w:val="24"/>
          <w:lang w:val="fr-FR"/>
        </w:rPr>
        <w:t>n</w:t>
      </w:r>
      <w:r w:rsidR="00DB23BC" w:rsidRPr="001547D3">
        <w:rPr>
          <w:rFonts w:asciiTheme="minorHAnsi" w:hAnsiTheme="minorHAnsi" w:cstheme="minorHAnsi"/>
          <w:bCs/>
          <w:w w:val="101"/>
          <w:szCs w:val="24"/>
          <w:lang w:val="fr-FR"/>
        </w:rPr>
        <w:t xml:space="preserve"> </w:t>
      </w:r>
      <w:r w:rsidRPr="001547D3">
        <w:rPr>
          <w:rFonts w:asciiTheme="minorHAnsi" w:hAnsiTheme="minorHAnsi" w:cstheme="minorHAnsi"/>
          <w:bCs/>
          <w:spacing w:val="-1"/>
          <w:szCs w:val="24"/>
          <w:lang w:val="fr-FR"/>
        </w:rPr>
        <w:t>o</w:t>
      </w:r>
      <w:r w:rsidRPr="001547D3">
        <w:rPr>
          <w:rFonts w:asciiTheme="minorHAnsi" w:hAnsiTheme="minorHAnsi" w:cstheme="minorHAnsi"/>
          <w:bCs/>
          <w:szCs w:val="24"/>
          <w:lang w:val="fr-FR"/>
        </w:rPr>
        <w:t xml:space="preserve">u </w:t>
      </w:r>
      <w:r w:rsidRPr="001547D3">
        <w:rPr>
          <w:rFonts w:asciiTheme="minorHAnsi" w:hAnsiTheme="minorHAnsi" w:cstheme="minorHAnsi"/>
          <w:bCs/>
          <w:spacing w:val="-1"/>
          <w:w w:val="102"/>
          <w:szCs w:val="24"/>
          <w:lang w:val="fr-FR"/>
        </w:rPr>
        <w:t>l</w:t>
      </w:r>
      <w:r w:rsidRPr="001547D3">
        <w:rPr>
          <w:rFonts w:asciiTheme="minorHAnsi" w:hAnsiTheme="minorHAnsi" w:cstheme="minorHAnsi"/>
          <w:bCs/>
          <w:w w:val="102"/>
          <w:szCs w:val="24"/>
          <w:lang w:val="fr-FR"/>
        </w:rPr>
        <w:t>a</w:t>
      </w:r>
      <w:r w:rsidR="00DB23BC" w:rsidRPr="001547D3">
        <w:rPr>
          <w:rFonts w:asciiTheme="minorHAnsi" w:hAnsiTheme="minorHAnsi" w:cstheme="minorHAnsi"/>
          <w:bCs/>
          <w:w w:val="102"/>
          <w:szCs w:val="24"/>
          <w:lang w:val="fr-FR"/>
        </w:rPr>
        <w:t xml:space="preserve"> </w:t>
      </w:r>
      <w:r w:rsidRPr="001547D3">
        <w:rPr>
          <w:rFonts w:asciiTheme="minorHAnsi" w:hAnsiTheme="minorHAnsi" w:cstheme="minorHAnsi"/>
          <w:bCs/>
          <w:spacing w:val="-1"/>
          <w:szCs w:val="24"/>
          <w:lang w:val="fr-FR"/>
        </w:rPr>
        <w:t>conservatio</w:t>
      </w:r>
      <w:r w:rsidRPr="001547D3">
        <w:rPr>
          <w:rFonts w:asciiTheme="minorHAnsi" w:hAnsiTheme="minorHAnsi" w:cstheme="minorHAnsi"/>
          <w:bCs/>
          <w:szCs w:val="24"/>
          <w:lang w:val="fr-FR"/>
        </w:rPr>
        <w:t xml:space="preserve">n </w:t>
      </w:r>
      <w:r w:rsidRPr="001547D3">
        <w:rPr>
          <w:rFonts w:asciiTheme="minorHAnsi" w:hAnsiTheme="minorHAnsi" w:cstheme="minorHAnsi"/>
          <w:bCs/>
          <w:spacing w:val="-1"/>
          <w:szCs w:val="24"/>
          <w:lang w:val="fr-FR"/>
        </w:rPr>
        <w:t>d’</w:t>
      </w:r>
      <w:r w:rsidRPr="001547D3">
        <w:rPr>
          <w:rFonts w:asciiTheme="minorHAnsi" w:hAnsiTheme="minorHAnsi" w:cstheme="minorHAnsi"/>
          <w:bCs/>
          <w:szCs w:val="24"/>
          <w:lang w:val="fr-FR"/>
        </w:rPr>
        <w:t xml:space="preserve">informations ou de documents </w:t>
      </w:r>
      <w:r w:rsidRPr="001547D3">
        <w:rPr>
          <w:rFonts w:asciiTheme="minorHAnsi" w:hAnsiTheme="minorHAnsi" w:cstheme="minorHAnsi"/>
          <w:bCs/>
          <w:w w:val="101"/>
          <w:szCs w:val="24"/>
          <w:lang w:val="fr-FR"/>
        </w:rPr>
        <w:t>par</w:t>
      </w:r>
      <w:r w:rsidRPr="001547D3">
        <w:rPr>
          <w:rFonts w:asciiTheme="minorHAnsi" w:hAnsiTheme="minorHAnsi" w:cstheme="minorHAnsi"/>
          <w:bCs/>
          <w:szCs w:val="24"/>
          <w:lang w:val="fr-FR"/>
        </w:rPr>
        <w:t xml:space="preserve"> des moyens </w:t>
      </w:r>
      <w:r w:rsidRPr="001547D3">
        <w:rPr>
          <w:rFonts w:asciiTheme="minorHAnsi" w:hAnsiTheme="minorHAnsi" w:cstheme="minorHAnsi"/>
          <w:bCs/>
          <w:w w:val="101"/>
          <w:szCs w:val="24"/>
          <w:lang w:val="fr-FR"/>
        </w:rPr>
        <w:t>électroniques</w:t>
      </w:r>
      <w:r w:rsidRPr="001547D3">
        <w:rPr>
          <w:rFonts w:asciiTheme="minorHAnsi" w:hAnsiTheme="minorHAnsi" w:cstheme="minorHAnsi"/>
          <w:bCs/>
          <w:szCs w:val="24"/>
          <w:lang w:val="fr-FR"/>
        </w:rPr>
        <w:t xml:space="preserve"> ou </w:t>
      </w:r>
      <w:r w:rsidRPr="001547D3">
        <w:rPr>
          <w:rFonts w:asciiTheme="minorHAnsi" w:hAnsiTheme="minorHAnsi" w:cstheme="minorHAnsi"/>
          <w:bCs/>
          <w:w w:val="101"/>
          <w:szCs w:val="24"/>
          <w:lang w:val="fr-FR"/>
        </w:rPr>
        <w:t>optiques,</w:t>
      </w:r>
      <w:r w:rsidRPr="001547D3">
        <w:rPr>
          <w:rFonts w:asciiTheme="minorHAnsi" w:hAnsiTheme="minorHAnsi" w:cstheme="minorHAnsi"/>
          <w:bCs/>
          <w:szCs w:val="24"/>
          <w:lang w:val="fr-FR"/>
        </w:rPr>
        <w:t xml:space="preserve"> ou des moyens de</w:t>
      </w:r>
      <w:r w:rsidR="00DB23BC" w:rsidRPr="001547D3">
        <w:rPr>
          <w:rFonts w:asciiTheme="minorHAnsi" w:hAnsiTheme="minorHAnsi" w:cstheme="minorHAnsi"/>
          <w:bCs/>
          <w:szCs w:val="24"/>
          <w:lang w:val="fr-FR"/>
        </w:rPr>
        <w:t xml:space="preserve"> </w:t>
      </w:r>
      <w:r w:rsidRPr="001547D3">
        <w:rPr>
          <w:rFonts w:asciiTheme="minorHAnsi" w:hAnsiTheme="minorHAnsi" w:cstheme="minorHAnsi"/>
          <w:bCs/>
          <w:szCs w:val="24"/>
          <w:lang w:val="fr-FR"/>
        </w:rPr>
        <w:t xml:space="preserve">messagerie </w:t>
      </w:r>
      <w:r w:rsidRPr="001547D3">
        <w:rPr>
          <w:rFonts w:asciiTheme="minorHAnsi" w:hAnsiTheme="minorHAnsi" w:cstheme="minorHAnsi"/>
          <w:bCs/>
          <w:spacing w:val="-1"/>
          <w:w w:val="101"/>
          <w:szCs w:val="24"/>
          <w:lang w:val="fr-FR"/>
        </w:rPr>
        <w:t>électronique ;</w:t>
      </w:r>
      <w:r w:rsidRPr="001547D3">
        <w:rPr>
          <w:rFonts w:asciiTheme="minorHAnsi" w:hAnsiTheme="minorHAnsi" w:cstheme="minorHAnsi"/>
          <w:bCs/>
          <w:szCs w:val="24"/>
          <w:lang w:val="fr-FR"/>
        </w:rPr>
        <w:t xml:space="preserve"> comparables, notamment, mais non exclusivement, l’échange de données informatisées ou la messagerie électronique ; </w:t>
      </w:r>
    </w:p>
    <w:p w14:paraId="287D5411" w14:textId="77777777" w:rsidR="00DA3A84" w:rsidRPr="001547D3" w:rsidRDefault="00DA3A84" w:rsidP="00DA3A84">
      <w:pPr>
        <w:jc w:val="both"/>
        <w:rPr>
          <w:rFonts w:cstheme="minorHAnsi"/>
          <w:sz w:val="24"/>
          <w:szCs w:val="24"/>
        </w:rPr>
      </w:pPr>
    </w:p>
    <w:p w14:paraId="6B0EE571" w14:textId="77777777" w:rsidR="00DA3A84" w:rsidRPr="001547D3" w:rsidRDefault="00DA3A84" w:rsidP="00DA3A84">
      <w:pPr>
        <w:pStyle w:val="Header3-Paragraph"/>
        <w:tabs>
          <w:tab w:val="left" w:pos="-51"/>
        </w:tabs>
        <w:spacing w:after="0"/>
        <w:rPr>
          <w:rFonts w:asciiTheme="minorHAnsi" w:hAnsiTheme="minorHAnsi" w:cstheme="minorHAnsi"/>
          <w:bCs/>
          <w:szCs w:val="24"/>
          <w:lang w:val="fr-FR"/>
        </w:rPr>
      </w:pPr>
      <w:r w:rsidRPr="001547D3">
        <w:rPr>
          <w:rFonts w:asciiTheme="minorHAnsi" w:hAnsiTheme="minorHAnsi" w:cstheme="minorHAnsi"/>
          <w:b/>
          <w:bCs/>
          <w:szCs w:val="24"/>
          <w:lang w:val="fr-FR"/>
        </w:rPr>
        <w:t>Direction Nationale des Marchés Publics » (DNMP)</w:t>
      </w:r>
      <w:r w:rsidRPr="001547D3">
        <w:rPr>
          <w:rFonts w:asciiTheme="minorHAnsi" w:hAnsiTheme="minorHAnsi" w:cstheme="minorHAnsi"/>
          <w:bCs/>
          <w:szCs w:val="24"/>
          <w:lang w:val="fr-FR"/>
        </w:rPr>
        <w:t xml:space="preserve"> : </w:t>
      </w:r>
      <w:r w:rsidRPr="001547D3">
        <w:rPr>
          <w:rFonts w:asciiTheme="minorHAnsi" w:hAnsiTheme="minorHAnsi" w:cstheme="minorHAnsi"/>
          <w:color w:val="0A0A0A"/>
          <w:szCs w:val="24"/>
          <w:lang w:val="fr-FR"/>
        </w:rPr>
        <w:t>la structure</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placée</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auprès</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du</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Min</w:t>
      </w:r>
      <w:r w:rsidRPr="001547D3">
        <w:rPr>
          <w:rFonts w:asciiTheme="minorHAnsi" w:hAnsiTheme="minorHAnsi" w:cstheme="minorHAnsi"/>
          <w:color w:val="212121"/>
          <w:szCs w:val="24"/>
          <w:lang w:val="fr-FR"/>
        </w:rPr>
        <w:t>i</w:t>
      </w:r>
      <w:r w:rsidRPr="001547D3">
        <w:rPr>
          <w:rFonts w:asciiTheme="minorHAnsi" w:hAnsiTheme="minorHAnsi" w:cstheme="minorHAnsi"/>
          <w:color w:val="0A0A0A"/>
          <w:szCs w:val="24"/>
          <w:lang w:val="fr-FR"/>
        </w:rPr>
        <w:t>stre</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chargé des</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Finances</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en</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charge</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de</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la</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passation</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des</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marchés</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publics</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et</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délégations</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de</w:t>
      </w:r>
      <w:r w:rsidR="00D31961" w:rsidRPr="001547D3">
        <w:rPr>
          <w:rFonts w:asciiTheme="minorHAnsi" w:hAnsiTheme="minorHAnsi" w:cstheme="minorHAnsi"/>
          <w:color w:val="0A0A0A"/>
          <w:szCs w:val="24"/>
          <w:lang w:val="fr-FR"/>
        </w:rPr>
        <w:t xml:space="preserve"> </w:t>
      </w:r>
      <w:r w:rsidRPr="001547D3">
        <w:rPr>
          <w:rFonts w:asciiTheme="minorHAnsi" w:hAnsiTheme="minorHAnsi" w:cstheme="minorHAnsi"/>
          <w:color w:val="0A0A0A"/>
          <w:szCs w:val="24"/>
          <w:lang w:val="fr-FR"/>
        </w:rPr>
        <w:t>service public ;</w:t>
      </w:r>
    </w:p>
    <w:p w14:paraId="35851504" w14:textId="77777777" w:rsidR="00DA3A84" w:rsidRPr="001547D3" w:rsidRDefault="00DA3A84" w:rsidP="00DA3A84">
      <w:pPr>
        <w:jc w:val="both"/>
        <w:rPr>
          <w:rFonts w:cstheme="minorHAnsi"/>
          <w:b/>
          <w:bCs/>
          <w:sz w:val="24"/>
          <w:szCs w:val="24"/>
        </w:rPr>
      </w:pPr>
    </w:p>
    <w:p w14:paraId="4D8402C2" w14:textId="77777777" w:rsidR="00DA3A84" w:rsidRPr="001547D3" w:rsidRDefault="00DA3A84" w:rsidP="00DA3A84">
      <w:pPr>
        <w:jc w:val="both"/>
        <w:rPr>
          <w:rFonts w:cstheme="minorHAnsi"/>
          <w:sz w:val="24"/>
          <w:szCs w:val="24"/>
        </w:rPr>
      </w:pPr>
      <w:r w:rsidRPr="001547D3">
        <w:rPr>
          <w:rFonts w:cstheme="minorHAnsi"/>
          <w:b/>
          <w:bCs/>
          <w:sz w:val="24"/>
          <w:szCs w:val="24"/>
        </w:rPr>
        <w:t>Dossier d'appel d'offres (DAO) </w:t>
      </w:r>
      <w:r w:rsidRPr="001547D3">
        <w:rPr>
          <w:rFonts w:cstheme="minorHAnsi"/>
          <w:bCs/>
          <w:sz w:val="24"/>
          <w:szCs w:val="24"/>
        </w:rPr>
        <w:t>:</w:t>
      </w:r>
      <w:r w:rsidRPr="001547D3">
        <w:rPr>
          <w:rFonts w:cstheme="minorHAnsi"/>
          <w:sz w:val="24"/>
          <w:szCs w:val="24"/>
        </w:rPr>
        <w:t xml:space="preserve"> document comprenant les renseignements nécessaires pour l'élaboration de la soumission, l'attribution du marché et son exécution ;</w:t>
      </w:r>
    </w:p>
    <w:p w14:paraId="5C6AB12E" w14:textId="77777777" w:rsidR="00DA3A84" w:rsidRPr="001547D3" w:rsidRDefault="00DA3A84" w:rsidP="00DA3A84">
      <w:pPr>
        <w:jc w:val="both"/>
        <w:rPr>
          <w:rFonts w:cstheme="minorHAnsi"/>
          <w:b/>
          <w:bCs/>
          <w:sz w:val="24"/>
          <w:szCs w:val="24"/>
        </w:rPr>
      </w:pPr>
    </w:p>
    <w:p w14:paraId="041C1059" w14:textId="77777777" w:rsidR="00DA3A84" w:rsidRPr="001547D3" w:rsidRDefault="00DA3A84" w:rsidP="00DA3A84">
      <w:pPr>
        <w:jc w:val="both"/>
        <w:rPr>
          <w:rFonts w:cstheme="minorHAnsi"/>
          <w:sz w:val="24"/>
          <w:szCs w:val="24"/>
        </w:rPr>
      </w:pPr>
      <w:r w:rsidRPr="001547D3">
        <w:rPr>
          <w:rFonts w:cstheme="minorHAnsi"/>
          <w:b/>
          <w:bCs/>
          <w:sz w:val="24"/>
          <w:szCs w:val="24"/>
        </w:rPr>
        <w:t>Garantie de bonne exécution </w:t>
      </w:r>
      <w:r w:rsidRPr="001547D3">
        <w:rPr>
          <w:rFonts w:cstheme="minorHAnsi"/>
          <w:bCs/>
          <w:sz w:val="24"/>
          <w:szCs w:val="24"/>
        </w:rPr>
        <w:t>:</w:t>
      </w:r>
      <w:r w:rsidRPr="001547D3">
        <w:rPr>
          <w:rFonts w:cstheme="minorHAnsi"/>
          <w:sz w:val="24"/>
          <w:szCs w:val="24"/>
        </w:rPr>
        <w:t xml:space="preserve"> garantie </w:t>
      </w:r>
      <w:r w:rsidRPr="001547D3">
        <w:rPr>
          <w:rFonts w:cstheme="minorHAnsi"/>
          <w:bCs/>
          <w:sz w:val="24"/>
          <w:szCs w:val="24"/>
        </w:rPr>
        <w:t>réelle</w:t>
      </w:r>
      <w:r w:rsidRPr="001547D3">
        <w:rPr>
          <w:rFonts w:cstheme="minorHAnsi"/>
          <w:sz w:val="24"/>
          <w:szCs w:val="24"/>
        </w:rPr>
        <w:t xml:space="preserve"> ou personnelle, constituée pour assurer la bonne exécution du marché, aussi bien du point de vue technique que du point de vue du délai d'exécution ;</w:t>
      </w:r>
    </w:p>
    <w:p w14:paraId="43ABE99E" w14:textId="77777777" w:rsidR="00DA3A84" w:rsidRPr="001547D3" w:rsidRDefault="00DA3A84" w:rsidP="00DA3A84">
      <w:pPr>
        <w:jc w:val="both"/>
        <w:rPr>
          <w:rFonts w:cstheme="minorHAnsi"/>
          <w:b/>
          <w:bCs/>
          <w:sz w:val="24"/>
          <w:szCs w:val="24"/>
        </w:rPr>
      </w:pPr>
    </w:p>
    <w:p w14:paraId="352E3096" w14:textId="77777777" w:rsidR="00DA3A84" w:rsidRPr="001547D3" w:rsidRDefault="00DA3A84" w:rsidP="00DA3A84">
      <w:pPr>
        <w:jc w:val="both"/>
        <w:rPr>
          <w:rFonts w:cstheme="minorHAnsi"/>
          <w:sz w:val="24"/>
          <w:szCs w:val="24"/>
        </w:rPr>
      </w:pPr>
      <w:r w:rsidRPr="001547D3">
        <w:rPr>
          <w:rFonts w:cstheme="minorHAnsi"/>
          <w:b/>
          <w:bCs/>
          <w:sz w:val="24"/>
          <w:szCs w:val="24"/>
        </w:rPr>
        <w:t>Garantie d’offre ou garantie de soumission </w:t>
      </w:r>
      <w:r w:rsidRPr="001547D3">
        <w:rPr>
          <w:rFonts w:cstheme="minorHAnsi"/>
          <w:bCs/>
          <w:sz w:val="24"/>
          <w:szCs w:val="24"/>
        </w:rPr>
        <w:t>:</w:t>
      </w:r>
      <w:r w:rsidRPr="001547D3">
        <w:rPr>
          <w:rFonts w:cstheme="minorHAnsi"/>
          <w:sz w:val="24"/>
          <w:szCs w:val="24"/>
        </w:rPr>
        <w:t xml:space="preserve"> garantie </w:t>
      </w:r>
      <w:r w:rsidRPr="001547D3">
        <w:rPr>
          <w:rFonts w:cstheme="minorHAnsi"/>
          <w:bCs/>
          <w:sz w:val="24"/>
          <w:szCs w:val="24"/>
        </w:rPr>
        <w:t>réelle ou personnelle</w:t>
      </w:r>
      <w:r w:rsidRPr="001547D3">
        <w:rPr>
          <w:rFonts w:cstheme="minorHAnsi"/>
          <w:sz w:val="24"/>
          <w:szCs w:val="24"/>
        </w:rPr>
        <w:t xml:space="preserve"> fournie par le soumissionnaire pour assurer sa participation à la procédure de passation jusqu'à la signature du contrat ;</w:t>
      </w:r>
    </w:p>
    <w:p w14:paraId="480AAA55" w14:textId="77777777" w:rsidR="00DA3A84" w:rsidRPr="001547D3" w:rsidRDefault="00DA3A84" w:rsidP="00DA3A84">
      <w:pPr>
        <w:jc w:val="both"/>
        <w:rPr>
          <w:rFonts w:cstheme="minorHAnsi"/>
          <w:b/>
          <w:bCs/>
          <w:sz w:val="24"/>
          <w:szCs w:val="24"/>
        </w:rPr>
      </w:pPr>
    </w:p>
    <w:p w14:paraId="5C354F6D" w14:textId="77777777" w:rsidR="00DA3A84" w:rsidRPr="001547D3" w:rsidRDefault="00DA3A84" w:rsidP="00DA3A84">
      <w:pPr>
        <w:jc w:val="both"/>
        <w:rPr>
          <w:rFonts w:cstheme="minorHAnsi"/>
          <w:sz w:val="24"/>
          <w:szCs w:val="24"/>
        </w:rPr>
      </w:pPr>
      <w:r w:rsidRPr="001547D3">
        <w:rPr>
          <w:rFonts w:cstheme="minorHAnsi"/>
          <w:b/>
          <w:bCs/>
          <w:sz w:val="24"/>
          <w:szCs w:val="24"/>
        </w:rPr>
        <w:t>Garantie de remboursement de l'avance de démarrage </w:t>
      </w:r>
      <w:r w:rsidRPr="001547D3">
        <w:rPr>
          <w:rFonts w:cstheme="minorHAnsi"/>
          <w:bCs/>
          <w:sz w:val="24"/>
          <w:szCs w:val="24"/>
        </w:rPr>
        <w:t>:</w:t>
      </w:r>
      <w:r w:rsidRPr="001547D3">
        <w:rPr>
          <w:rFonts w:cstheme="minorHAnsi"/>
          <w:sz w:val="24"/>
          <w:szCs w:val="24"/>
        </w:rPr>
        <w:t xml:space="preserve"> garantie réelle ou personnelle, constituée pour assurer la restitution de l'avance consentie par </w:t>
      </w:r>
      <w:r w:rsidRPr="001547D3">
        <w:rPr>
          <w:rFonts w:cstheme="minorHAnsi"/>
          <w:spacing w:val="2"/>
          <w:sz w:val="24"/>
          <w:szCs w:val="24"/>
        </w:rPr>
        <w:t>l'Autorité contractante</w:t>
      </w:r>
      <w:r w:rsidRPr="001547D3">
        <w:rPr>
          <w:rFonts w:cstheme="minorHAnsi"/>
          <w:sz w:val="24"/>
          <w:szCs w:val="24"/>
        </w:rPr>
        <w:t xml:space="preserve"> au titulaire du marché dans le cadre de l'exécution dudit marché ;</w:t>
      </w:r>
    </w:p>
    <w:p w14:paraId="0434EC8E" w14:textId="77777777" w:rsidR="00DA3A84" w:rsidRPr="001547D3" w:rsidRDefault="00DA3A84" w:rsidP="00DA3A84">
      <w:pPr>
        <w:jc w:val="both"/>
        <w:rPr>
          <w:rFonts w:cstheme="minorHAnsi"/>
          <w:b/>
          <w:sz w:val="24"/>
          <w:szCs w:val="24"/>
        </w:rPr>
      </w:pPr>
    </w:p>
    <w:p w14:paraId="7D63C2E6" w14:textId="07465503" w:rsidR="00DA3A84" w:rsidRPr="001547D3" w:rsidRDefault="00DA3A84" w:rsidP="00DA3A84">
      <w:pPr>
        <w:jc w:val="both"/>
        <w:rPr>
          <w:rFonts w:cstheme="minorHAnsi"/>
          <w:sz w:val="24"/>
          <w:szCs w:val="24"/>
        </w:rPr>
      </w:pPr>
      <w:r w:rsidRPr="001547D3">
        <w:rPr>
          <w:rFonts w:cstheme="minorHAnsi"/>
          <w:b/>
          <w:sz w:val="24"/>
          <w:szCs w:val="24"/>
        </w:rPr>
        <w:t>Groupement conjoint </w:t>
      </w:r>
      <w:r w:rsidR="00613732" w:rsidRPr="001547D3">
        <w:rPr>
          <w:rFonts w:cstheme="minorHAnsi"/>
          <w:sz w:val="24"/>
          <w:szCs w:val="24"/>
        </w:rPr>
        <w:t>: l’entité</w:t>
      </w:r>
      <w:r w:rsidRPr="001547D3">
        <w:rPr>
          <w:rFonts w:cstheme="minorHAnsi"/>
          <w:sz w:val="24"/>
          <w:szCs w:val="24"/>
        </w:rPr>
        <w:t xml:space="preserve"> constituée par plusieurs soumissionnaires qui décident de se mettre ensemble pour </w:t>
      </w:r>
      <w:r w:rsidR="00001B12" w:rsidRPr="001547D3">
        <w:rPr>
          <w:rFonts w:cstheme="minorHAnsi"/>
          <w:sz w:val="24"/>
          <w:szCs w:val="24"/>
        </w:rPr>
        <w:t>participer</w:t>
      </w:r>
      <w:r w:rsidRPr="001547D3">
        <w:rPr>
          <w:rFonts w:cstheme="minorHAnsi"/>
          <w:sz w:val="24"/>
          <w:szCs w:val="24"/>
        </w:rPr>
        <w:t xml:space="preserve"> à un appel d’offres constitué d’opérations divisées en lots. Chacun de ses membres s’engage à exécuter le ou les lots qui sont susceptibles de lui être attribués dans le marché ;</w:t>
      </w:r>
    </w:p>
    <w:p w14:paraId="7738DE0C" w14:textId="77777777" w:rsidR="00DA3A84" w:rsidRPr="001547D3" w:rsidRDefault="00DA3A84" w:rsidP="00DA3A84">
      <w:pPr>
        <w:jc w:val="both"/>
        <w:rPr>
          <w:rFonts w:cstheme="minorHAnsi"/>
          <w:b/>
          <w:bCs/>
          <w:sz w:val="24"/>
          <w:szCs w:val="24"/>
        </w:rPr>
      </w:pPr>
    </w:p>
    <w:p w14:paraId="5BAB7329" w14:textId="77777777" w:rsidR="00DA3A84" w:rsidRPr="001547D3" w:rsidRDefault="00DA3A84" w:rsidP="00DA3A84">
      <w:pPr>
        <w:jc w:val="both"/>
        <w:rPr>
          <w:rFonts w:cstheme="minorHAnsi"/>
          <w:sz w:val="24"/>
          <w:szCs w:val="24"/>
        </w:rPr>
      </w:pPr>
      <w:r w:rsidRPr="001547D3">
        <w:rPr>
          <w:rFonts w:cstheme="minorHAnsi"/>
          <w:b/>
          <w:bCs/>
          <w:sz w:val="24"/>
          <w:szCs w:val="24"/>
        </w:rPr>
        <w:t>Groupement d’entreprises </w:t>
      </w:r>
      <w:r w:rsidRPr="001547D3">
        <w:rPr>
          <w:rFonts w:cstheme="minorHAnsi"/>
          <w:bCs/>
          <w:sz w:val="24"/>
          <w:szCs w:val="24"/>
        </w:rPr>
        <w:t>:</w:t>
      </w:r>
      <w:r w:rsidRPr="001547D3">
        <w:rPr>
          <w:rFonts w:cstheme="minorHAnsi"/>
          <w:sz w:val="24"/>
          <w:szCs w:val="24"/>
        </w:rPr>
        <w:t xml:space="preserve"> groupe d’entreprises ayant souscrit un acte d’engagement unique, et représentées par l’une d’entre elles qui assure une fonction de mandataire commun. Le groupement d’entreprises est conjoint ou solidaire ;</w:t>
      </w:r>
    </w:p>
    <w:p w14:paraId="5B6DCF06" w14:textId="77777777" w:rsidR="00DA3A84" w:rsidRPr="001547D3" w:rsidRDefault="00DA3A84" w:rsidP="00DA3A84">
      <w:pPr>
        <w:jc w:val="both"/>
        <w:rPr>
          <w:rFonts w:cstheme="minorHAnsi"/>
          <w:b/>
          <w:sz w:val="24"/>
          <w:szCs w:val="24"/>
        </w:rPr>
      </w:pPr>
    </w:p>
    <w:p w14:paraId="1EABFEEF" w14:textId="1E45EE48" w:rsidR="00DA3A84" w:rsidRPr="001547D3" w:rsidRDefault="00DA3A84" w:rsidP="00DA3A84">
      <w:pPr>
        <w:jc w:val="both"/>
        <w:rPr>
          <w:rFonts w:cstheme="minorHAnsi"/>
          <w:sz w:val="24"/>
          <w:szCs w:val="24"/>
        </w:rPr>
      </w:pPr>
      <w:r w:rsidRPr="001547D3">
        <w:rPr>
          <w:rFonts w:cstheme="minorHAnsi"/>
          <w:b/>
          <w:sz w:val="24"/>
          <w:szCs w:val="24"/>
        </w:rPr>
        <w:t>Groupement solidaire </w:t>
      </w:r>
      <w:r w:rsidRPr="001547D3">
        <w:rPr>
          <w:rFonts w:cstheme="minorHAnsi"/>
          <w:sz w:val="24"/>
          <w:szCs w:val="24"/>
        </w:rPr>
        <w:t>:</w:t>
      </w:r>
      <w:r w:rsidR="00A1461E">
        <w:rPr>
          <w:rFonts w:cstheme="minorHAnsi"/>
          <w:sz w:val="24"/>
          <w:szCs w:val="24"/>
        </w:rPr>
        <w:t xml:space="preserve"> </w:t>
      </w:r>
      <w:r w:rsidRPr="001547D3">
        <w:rPr>
          <w:rFonts w:cstheme="minorHAnsi"/>
          <w:sz w:val="24"/>
          <w:szCs w:val="24"/>
        </w:rPr>
        <w:t>le groupement est solidaire lorsque chacun de ses membres est engagé pour la totalité du marché, que l’opération soit ou non divisée en lots ;</w:t>
      </w:r>
    </w:p>
    <w:p w14:paraId="475FE3ED" w14:textId="77777777" w:rsidR="00DA3A84" w:rsidRPr="001547D3" w:rsidRDefault="00DA3A84" w:rsidP="00DA3A84">
      <w:pPr>
        <w:jc w:val="both"/>
        <w:rPr>
          <w:rFonts w:cstheme="minorHAnsi"/>
          <w:b/>
          <w:bCs/>
          <w:sz w:val="24"/>
          <w:szCs w:val="24"/>
        </w:rPr>
      </w:pPr>
    </w:p>
    <w:p w14:paraId="44B7D16A" w14:textId="77777777" w:rsidR="00DA3A84" w:rsidRPr="001547D3" w:rsidRDefault="00DA3A84" w:rsidP="00DA3A84">
      <w:pPr>
        <w:jc w:val="both"/>
        <w:rPr>
          <w:rFonts w:cstheme="minorHAnsi"/>
          <w:sz w:val="24"/>
          <w:szCs w:val="24"/>
        </w:rPr>
      </w:pPr>
      <w:r w:rsidRPr="001547D3">
        <w:rPr>
          <w:rFonts w:cstheme="minorHAnsi"/>
          <w:b/>
          <w:bCs/>
          <w:sz w:val="24"/>
          <w:szCs w:val="24"/>
        </w:rPr>
        <w:t>Maître d’œuvre </w:t>
      </w:r>
      <w:r w:rsidRPr="001547D3">
        <w:rPr>
          <w:rFonts w:cstheme="minorHAnsi"/>
          <w:bCs/>
          <w:sz w:val="24"/>
          <w:szCs w:val="24"/>
        </w:rPr>
        <w:t>:</w:t>
      </w:r>
      <w:r w:rsidRPr="001547D3">
        <w:rPr>
          <w:rFonts w:cstheme="minorHAnsi"/>
          <w:sz w:val="24"/>
          <w:szCs w:val="24"/>
        </w:rPr>
        <w:t xml:space="preserve"> personne physique ou morale de droit public ou droit privé chargée par </w:t>
      </w:r>
      <w:r w:rsidRPr="001547D3">
        <w:rPr>
          <w:rFonts w:cstheme="minorHAnsi"/>
          <w:spacing w:val="2"/>
          <w:sz w:val="24"/>
          <w:szCs w:val="24"/>
        </w:rPr>
        <w:t>l'Autorité contractante</w:t>
      </w:r>
      <w:r w:rsidRPr="001547D3">
        <w:rPr>
          <w:rFonts w:cstheme="minorHAnsi"/>
          <w:sz w:val="24"/>
          <w:szCs w:val="24"/>
        </w:rPr>
        <w:t>, dans le cadre de la réalisation d’un ouvrage, de missions de conception et d’assistance à l’exécution et à la réception des prestations objet du marché aux termes d’une convention de maîtrise d’œuvre ;</w:t>
      </w:r>
    </w:p>
    <w:p w14:paraId="5AE9B2F0" w14:textId="77777777" w:rsidR="00DA3A84" w:rsidRPr="001547D3" w:rsidRDefault="00DA3A84" w:rsidP="00DA3A84">
      <w:pPr>
        <w:jc w:val="both"/>
        <w:rPr>
          <w:rFonts w:cstheme="minorHAnsi"/>
          <w:b/>
          <w:bCs/>
          <w:sz w:val="24"/>
          <w:szCs w:val="24"/>
        </w:rPr>
      </w:pPr>
    </w:p>
    <w:p w14:paraId="52827C73" w14:textId="229DE424" w:rsidR="00DA3A84" w:rsidRPr="001547D3" w:rsidRDefault="00DA3A84" w:rsidP="00DA3A84">
      <w:pPr>
        <w:jc w:val="both"/>
        <w:rPr>
          <w:rFonts w:cstheme="minorHAnsi"/>
          <w:sz w:val="24"/>
          <w:szCs w:val="24"/>
        </w:rPr>
      </w:pPr>
      <w:r w:rsidRPr="001547D3">
        <w:rPr>
          <w:rFonts w:cstheme="minorHAnsi"/>
          <w:b/>
          <w:bCs/>
          <w:sz w:val="24"/>
          <w:szCs w:val="24"/>
        </w:rPr>
        <w:t xml:space="preserve">Maître d’ouvrage </w:t>
      </w:r>
      <w:r w:rsidRPr="001547D3">
        <w:rPr>
          <w:rFonts w:cstheme="minorHAnsi"/>
          <w:bCs/>
          <w:sz w:val="24"/>
          <w:szCs w:val="24"/>
        </w:rPr>
        <w:t>:</w:t>
      </w:r>
      <w:r w:rsidR="00A1461E">
        <w:rPr>
          <w:rFonts w:cstheme="minorHAnsi"/>
          <w:bCs/>
          <w:sz w:val="24"/>
          <w:szCs w:val="24"/>
        </w:rPr>
        <w:t xml:space="preserve"> </w:t>
      </w:r>
      <w:r w:rsidRPr="001547D3">
        <w:rPr>
          <w:rFonts w:cstheme="minorHAnsi"/>
          <w:sz w:val="24"/>
          <w:szCs w:val="24"/>
        </w:rPr>
        <w:t>personne morale de droit public ou de droit privé, propriétaire de l'ouvrage ou de l'équipement technique, objet du marché ;</w:t>
      </w:r>
    </w:p>
    <w:p w14:paraId="72ED2AC1" w14:textId="77777777" w:rsidR="00DA3A84" w:rsidRPr="001547D3" w:rsidRDefault="00DA3A84" w:rsidP="00DA3A84">
      <w:pPr>
        <w:jc w:val="both"/>
        <w:rPr>
          <w:rFonts w:cstheme="minorHAnsi"/>
          <w:b/>
          <w:bCs/>
          <w:sz w:val="24"/>
          <w:szCs w:val="24"/>
        </w:rPr>
      </w:pPr>
    </w:p>
    <w:p w14:paraId="0F8E2C4C" w14:textId="09D8B095" w:rsidR="00DA3A84" w:rsidRPr="001547D3" w:rsidRDefault="00DA3A84" w:rsidP="00DA3A84">
      <w:pPr>
        <w:jc w:val="both"/>
        <w:rPr>
          <w:rFonts w:cstheme="minorHAnsi"/>
          <w:sz w:val="24"/>
          <w:szCs w:val="24"/>
        </w:rPr>
      </w:pPr>
      <w:r w:rsidRPr="001547D3">
        <w:rPr>
          <w:rFonts w:cstheme="minorHAnsi"/>
          <w:b/>
          <w:bCs/>
          <w:sz w:val="24"/>
          <w:szCs w:val="24"/>
        </w:rPr>
        <w:t>Maître d’ouvrage délégué </w:t>
      </w:r>
      <w:r w:rsidRPr="001547D3">
        <w:rPr>
          <w:rFonts w:cstheme="minorHAnsi"/>
          <w:bCs/>
          <w:sz w:val="24"/>
          <w:szCs w:val="24"/>
        </w:rPr>
        <w:t>:</w:t>
      </w:r>
      <w:r w:rsidRPr="001547D3">
        <w:rPr>
          <w:rFonts w:cstheme="minorHAnsi"/>
          <w:sz w:val="24"/>
          <w:szCs w:val="24"/>
        </w:rPr>
        <w:t xml:space="preserve"> personne morale de droit public ou de droit privé qui reçoit </w:t>
      </w:r>
      <w:r w:rsidR="006E6392" w:rsidRPr="001547D3">
        <w:rPr>
          <w:rFonts w:cstheme="minorHAnsi"/>
          <w:sz w:val="24"/>
          <w:szCs w:val="24"/>
        </w:rPr>
        <w:t>du maitre</w:t>
      </w:r>
      <w:r w:rsidRPr="001547D3">
        <w:rPr>
          <w:rFonts w:cstheme="minorHAnsi"/>
          <w:sz w:val="24"/>
          <w:szCs w:val="24"/>
        </w:rPr>
        <w:t xml:space="preserve"> d’ouvrage délégation d’une partie des attributions ; la délégation revêt la forme d’un mandat confié à un tiers ; elle fait l’objet d’une convention de maîtrise d’ouvrage déléguée ;</w:t>
      </w:r>
    </w:p>
    <w:p w14:paraId="5C460E97" w14:textId="77777777" w:rsidR="00DA3A84" w:rsidRPr="001547D3" w:rsidRDefault="00DA3A84" w:rsidP="00DA3A84">
      <w:pPr>
        <w:jc w:val="both"/>
        <w:rPr>
          <w:rFonts w:cstheme="minorHAnsi"/>
          <w:b/>
          <w:spacing w:val="2"/>
          <w:sz w:val="24"/>
          <w:szCs w:val="24"/>
        </w:rPr>
      </w:pPr>
    </w:p>
    <w:p w14:paraId="06AA8C6D" w14:textId="77777777" w:rsidR="00DA3A84" w:rsidRPr="001547D3" w:rsidRDefault="00DA3A84" w:rsidP="00DA3A84">
      <w:pPr>
        <w:jc w:val="both"/>
        <w:rPr>
          <w:rFonts w:cstheme="minorHAnsi"/>
          <w:spacing w:val="2"/>
          <w:sz w:val="24"/>
          <w:szCs w:val="24"/>
        </w:rPr>
      </w:pPr>
      <w:r w:rsidRPr="001547D3">
        <w:rPr>
          <w:rFonts w:cstheme="minorHAnsi"/>
          <w:b/>
          <w:spacing w:val="2"/>
          <w:sz w:val="24"/>
          <w:szCs w:val="24"/>
        </w:rPr>
        <w:t>Marché à commandes</w:t>
      </w:r>
      <w:r w:rsidRPr="001547D3">
        <w:rPr>
          <w:rFonts w:cstheme="minorHAnsi"/>
          <w:spacing w:val="2"/>
          <w:sz w:val="24"/>
          <w:szCs w:val="24"/>
        </w:rPr>
        <w:t xml:space="preserve"> : </w:t>
      </w:r>
      <w:r w:rsidRPr="001547D3">
        <w:rPr>
          <w:rFonts w:cstheme="minorHAnsi"/>
          <w:bCs/>
          <w:spacing w:val="2"/>
          <w:sz w:val="24"/>
          <w:szCs w:val="24"/>
        </w:rPr>
        <w:t>contrat par lequel</w:t>
      </w:r>
      <w:r w:rsidRPr="001547D3">
        <w:rPr>
          <w:rFonts w:cstheme="minorHAnsi"/>
          <w:spacing w:val="2"/>
          <w:sz w:val="24"/>
          <w:szCs w:val="24"/>
        </w:rPr>
        <w:t xml:space="preserve"> l’Autorité contractante couvre ses besoins courants annuels de fournitures dont il n’est pas possible, en début d’année, de prévoir l’importance exacte ou qui excèdent les possibilités de stockage ;</w:t>
      </w:r>
    </w:p>
    <w:p w14:paraId="57D9F5B5" w14:textId="77777777" w:rsidR="00DA3A84" w:rsidRPr="001547D3" w:rsidRDefault="00DA3A84" w:rsidP="00DA3A84">
      <w:pPr>
        <w:jc w:val="both"/>
        <w:rPr>
          <w:rFonts w:cstheme="minorHAnsi"/>
          <w:b/>
          <w:spacing w:val="2"/>
          <w:sz w:val="24"/>
          <w:szCs w:val="24"/>
        </w:rPr>
      </w:pPr>
    </w:p>
    <w:p w14:paraId="5FB3FEDD" w14:textId="77777777" w:rsidR="00DA3A84" w:rsidRPr="001547D3" w:rsidRDefault="00DA3A84" w:rsidP="00DA3A84">
      <w:pPr>
        <w:jc w:val="both"/>
        <w:rPr>
          <w:rFonts w:cstheme="minorHAnsi"/>
          <w:sz w:val="24"/>
          <w:szCs w:val="24"/>
        </w:rPr>
      </w:pPr>
      <w:r w:rsidRPr="001547D3">
        <w:rPr>
          <w:rFonts w:cstheme="minorHAnsi"/>
          <w:b/>
          <w:spacing w:val="2"/>
          <w:sz w:val="24"/>
          <w:szCs w:val="24"/>
        </w:rPr>
        <w:t>Marché de clientèle </w:t>
      </w:r>
      <w:r w:rsidRPr="001547D3">
        <w:rPr>
          <w:rFonts w:cstheme="minorHAnsi"/>
          <w:spacing w:val="2"/>
          <w:sz w:val="24"/>
          <w:szCs w:val="24"/>
        </w:rPr>
        <w:t xml:space="preserve">: </w:t>
      </w:r>
      <w:r w:rsidRPr="001547D3">
        <w:rPr>
          <w:rFonts w:cstheme="minorHAnsi"/>
          <w:bCs/>
          <w:spacing w:val="2"/>
          <w:sz w:val="24"/>
          <w:szCs w:val="24"/>
        </w:rPr>
        <w:t>contrat</w:t>
      </w:r>
      <w:r w:rsidRPr="001547D3">
        <w:rPr>
          <w:rFonts w:cstheme="minorHAnsi"/>
          <w:spacing w:val="2"/>
          <w:sz w:val="24"/>
          <w:szCs w:val="24"/>
        </w:rPr>
        <w:t xml:space="preserve"> par lequel l’Autorité contractante s’engage à confier, pour une période limitée et qui ne saurait excéder une année renouvelable une fois, l’exécution de tout ou partie de certaines catégories de prestations de services définies par la réglementation en vigueur, suivant des commandes faites au fur et à mesure des besoins ;</w:t>
      </w:r>
    </w:p>
    <w:p w14:paraId="17454386" w14:textId="77777777" w:rsidR="00DA3A84" w:rsidRPr="001547D3" w:rsidRDefault="00DA3A84" w:rsidP="00DA3A84">
      <w:pPr>
        <w:pStyle w:val="NormalWeb8"/>
        <w:spacing w:before="0" w:after="0"/>
        <w:ind w:left="0" w:right="0"/>
        <w:jc w:val="both"/>
        <w:rPr>
          <w:rFonts w:asciiTheme="minorHAnsi" w:hAnsiTheme="minorHAnsi" w:cstheme="minorHAnsi"/>
          <w:b/>
          <w:bCs/>
          <w:sz w:val="24"/>
          <w:szCs w:val="24"/>
        </w:rPr>
      </w:pPr>
    </w:p>
    <w:p w14:paraId="573C19FC" w14:textId="4CEB9F09" w:rsidR="00DA3A84" w:rsidRPr="001547D3" w:rsidRDefault="00DA3A84" w:rsidP="004F43DB">
      <w:pPr>
        <w:pStyle w:val="NormalWeb8"/>
        <w:spacing w:before="0" w:after="0"/>
        <w:ind w:left="0" w:right="0"/>
        <w:jc w:val="both"/>
        <w:rPr>
          <w:rFonts w:asciiTheme="minorHAnsi" w:eastAsiaTheme="minorHAnsi" w:hAnsiTheme="minorHAnsi" w:cstheme="minorHAnsi"/>
          <w:sz w:val="24"/>
          <w:szCs w:val="24"/>
          <w:lang w:eastAsia="en-US"/>
        </w:rPr>
      </w:pPr>
      <w:r w:rsidRPr="001547D3">
        <w:rPr>
          <w:rFonts w:asciiTheme="minorHAnsi" w:hAnsiTheme="minorHAnsi" w:cstheme="minorHAnsi"/>
          <w:b/>
          <w:bCs/>
          <w:sz w:val="24"/>
          <w:szCs w:val="24"/>
        </w:rPr>
        <w:t>Marché public </w:t>
      </w:r>
      <w:r w:rsidRPr="001547D3">
        <w:rPr>
          <w:rFonts w:asciiTheme="minorHAnsi" w:hAnsiTheme="minorHAnsi" w:cstheme="minorHAnsi"/>
          <w:bCs/>
          <w:sz w:val="24"/>
          <w:szCs w:val="24"/>
        </w:rPr>
        <w:t>:</w:t>
      </w:r>
      <w:r w:rsidRPr="001547D3">
        <w:rPr>
          <w:rFonts w:asciiTheme="minorHAnsi" w:eastAsiaTheme="minorHAnsi" w:hAnsiTheme="minorHAnsi" w:cstheme="minorHAnsi"/>
          <w:sz w:val="24"/>
          <w:szCs w:val="24"/>
          <w:lang w:eastAsia="en-US"/>
        </w:rPr>
        <w:t>le contrat écrit, conclu à</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titre</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onéreux</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,passé</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conformément aux dispositions</w:t>
      </w:r>
      <w:r w:rsidR="00613732" w:rsidRPr="001547D3">
        <w:rPr>
          <w:rFonts w:asciiTheme="minorHAnsi" w:eastAsiaTheme="minorHAnsi" w:hAnsiTheme="minorHAnsi" w:cstheme="minorHAnsi"/>
          <w:sz w:val="24"/>
          <w:szCs w:val="24"/>
          <w:lang w:eastAsia="en-US"/>
        </w:rPr>
        <w:t xml:space="preserve"> du code des marchés publics</w:t>
      </w:r>
      <w:r w:rsidRPr="001547D3">
        <w:rPr>
          <w:rFonts w:asciiTheme="minorHAnsi" w:eastAsiaTheme="minorHAnsi" w:hAnsiTheme="minorHAnsi" w:cstheme="minorHAnsi"/>
          <w:sz w:val="24"/>
          <w:szCs w:val="24"/>
          <w:lang w:eastAsia="en-US"/>
        </w:rPr>
        <w:t xml:space="preserve"> et délégations de service public</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,par</w:t>
      </w:r>
      <w:r w:rsidR="001A7B9E" w:rsidRPr="001547D3">
        <w:rPr>
          <w:rFonts w:asciiTheme="minorHAnsi" w:eastAsiaTheme="minorHAnsi" w:hAnsiTheme="minorHAnsi" w:cstheme="minorHAnsi"/>
          <w:sz w:val="24"/>
          <w:szCs w:val="24"/>
          <w:lang w:eastAsia="en-US"/>
        </w:rPr>
        <w:t xml:space="preserve"> lequel le</w:t>
      </w:r>
      <w:r w:rsidRPr="001547D3">
        <w:rPr>
          <w:rFonts w:asciiTheme="minorHAnsi" w:eastAsiaTheme="minorHAnsi" w:hAnsiTheme="minorHAnsi" w:cstheme="minorHAnsi"/>
          <w:sz w:val="24"/>
          <w:szCs w:val="24"/>
          <w:lang w:eastAsia="en-US"/>
        </w:rPr>
        <w:t xml:space="preserve"> titulaire s'engage</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envers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l'une</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des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personnes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morales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de</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droit</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public</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ou</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de droit</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privé</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visées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dans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ladite</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loi</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,soit</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à</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réaliser</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des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travaux</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soit</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à</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fournir</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des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biens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ou</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des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services</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moyennant</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un</w:t>
      </w:r>
      <w:r w:rsidR="001A7B9E" w:rsidRPr="001547D3">
        <w:rPr>
          <w:rFonts w:asciiTheme="minorHAnsi" w:eastAsiaTheme="minorHAnsi" w:hAnsiTheme="minorHAnsi" w:cstheme="minorHAnsi"/>
          <w:sz w:val="24"/>
          <w:szCs w:val="24"/>
          <w:lang w:eastAsia="en-US"/>
        </w:rPr>
        <w:t xml:space="preserve"> </w:t>
      </w:r>
      <w:r w:rsidRPr="001547D3">
        <w:rPr>
          <w:rFonts w:asciiTheme="minorHAnsi" w:eastAsiaTheme="minorHAnsi" w:hAnsiTheme="minorHAnsi" w:cstheme="minorHAnsi"/>
          <w:sz w:val="24"/>
          <w:szCs w:val="24"/>
          <w:lang w:eastAsia="en-US"/>
        </w:rPr>
        <w:t>prix ;</w:t>
      </w:r>
    </w:p>
    <w:p w14:paraId="37BDBC21" w14:textId="77777777" w:rsidR="00DA3A84" w:rsidRPr="001547D3" w:rsidRDefault="00DA3A84" w:rsidP="00DA3A84">
      <w:pPr>
        <w:tabs>
          <w:tab w:val="left" w:pos="2340"/>
        </w:tabs>
        <w:jc w:val="both"/>
        <w:rPr>
          <w:rFonts w:cstheme="minorHAnsi"/>
          <w:b/>
          <w:bCs/>
          <w:sz w:val="24"/>
          <w:szCs w:val="24"/>
        </w:rPr>
      </w:pPr>
    </w:p>
    <w:p w14:paraId="04E700D4" w14:textId="77777777" w:rsidR="00DA3A84" w:rsidRPr="001547D3" w:rsidRDefault="00DA3A84" w:rsidP="00DA3A84">
      <w:pPr>
        <w:tabs>
          <w:tab w:val="left" w:pos="2340"/>
        </w:tabs>
        <w:jc w:val="both"/>
        <w:rPr>
          <w:rFonts w:cstheme="minorHAnsi"/>
          <w:sz w:val="24"/>
          <w:szCs w:val="24"/>
        </w:rPr>
      </w:pPr>
      <w:r w:rsidRPr="001547D3">
        <w:rPr>
          <w:rFonts w:cstheme="minorHAnsi"/>
          <w:b/>
          <w:bCs/>
          <w:sz w:val="24"/>
          <w:szCs w:val="24"/>
        </w:rPr>
        <w:t>Marché public de fournitures </w:t>
      </w:r>
      <w:r w:rsidRPr="001547D3">
        <w:rPr>
          <w:rFonts w:cstheme="minorHAnsi"/>
          <w:bCs/>
          <w:sz w:val="24"/>
          <w:szCs w:val="24"/>
        </w:rPr>
        <w:t>:</w:t>
      </w:r>
      <w:r w:rsidRPr="001547D3">
        <w:rPr>
          <w:rFonts w:cstheme="minorHAnsi"/>
          <w:sz w:val="24"/>
          <w:szCs w:val="24"/>
        </w:rPr>
        <w:t> contrat qui a pour objet l'achat, le crédit-bail, la location ou la location-vente avec ou sans option d’achat de biens de toute nature y compris des matières premières, produits, équipements et objets sous forme solide, liquide ou gazeuse, ainsi que les services accessoires à la fourniture de ces biens ;</w:t>
      </w:r>
    </w:p>
    <w:p w14:paraId="2D177964" w14:textId="77777777" w:rsidR="00DA3A84" w:rsidRPr="001547D3" w:rsidRDefault="00DA3A84" w:rsidP="00DA3A84">
      <w:pPr>
        <w:jc w:val="both"/>
        <w:rPr>
          <w:rFonts w:cstheme="minorHAnsi"/>
          <w:b/>
          <w:bCs/>
          <w:sz w:val="24"/>
          <w:szCs w:val="24"/>
        </w:rPr>
      </w:pPr>
    </w:p>
    <w:p w14:paraId="7898C9E4" w14:textId="77777777" w:rsidR="00DA3A84" w:rsidRPr="001547D3" w:rsidRDefault="00DA3A84" w:rsidP="00DA3A84">
      <w:pPr>
        <w:jc w:val="both"/>
        <w:rPr>
          <w:rFonts w:cstheme="minorHAnsi"/>
          <w:sz w:val="24"/>
          <w:szCs w:val="24"/>
        </w:rPr>
      </w:pPr>
      <w:r w:rsidRPr="001547D3">
        <w:rPr>
          <w:rFonts w:cstheme="minorHAnsi"/>
          <w:b/>
          <w:bCs/>
          <w:sz w:val="24"/>
          <w:szCs w:val="24"/>
        </w:rPr>
        <w:t>Marché public de prestations intellectuelles </w:t>
      </w:r>
      <w:r w:rsidRPr="001547D3">
        <w:rPr>
          <w:rFonts w:cstheme="minorHAnsi"/>
          <w:bCs/>
          <w:sz w:val="24"/>
          <w:szCs w:val="24"/>
        </w:rPr>
        <w:t>:</w:t>
      </w:r>
      <w:r w:rsidRPr="001547D3">
        <w:rPr>
          <w:rFonts w:cstheme="minorHAnsi"/>
          <w:sz w:val="24"/>
          <w:szCs w:val="24"/>
        </w:rPr>
        <w:t xml:space="preserve"> contrat qui a pour objet des prestations dont l'élément prédominant n'est pas physiquement quantifiable ; il inclut notamment les contrats de maîtrise d'ouvrage déléguée, les contrats de conduite d'opération, les contrats de maîtrise d'œuvre et les services d'assistance informatique ;</w:t>
      </w:r>
    </w:p>
    <w:p w14:paraId="1886247F" w14:textId="77777777" w:rsidR="00DA3A84" w:rsidRPr="001547D3" w:rsidRDefault="00DA3A84" w:rsidP="00DA3A84">
      <w:pPr>
        <w:tabs>
          <w:tab w:val="left" w:pos="2340"/>
        </w:tabs>
        <w:jc w:val="both"/>
        <w:rPr>
          <w:rFonts w:cstheme="minorHAnsi"/>
          <w:b/>
          <w:bCs/>
          <w:sz w:val="24"/>
          <w:szCs w:val="24"/>
        </w:rPr>
      </w:pPr>
    </w:p>
    <w:p w14:paraId="6D32C891" w14:textId="77777777" w:rsidR="00DA3A84" w:rsidRPr="001547D3" w:rsidRDefault="00DA3A84" w:rsidP="00DA3A84">
      <w:pPr>
        <w:jc w:val="both"/>
        <w:rPr>
          <w:rFonts w:cstheme="minorHAnsi"/>
          <w:b/>
          <w:bCs/>
          <w:sz w:val="24"/>
          <w:szCs w:val="24"/>
        </w:rPr>
      </w:pPr>
      <w:r w:rsidRPr="001547D3">
        <w:rPr>
          <w:rFonts w:cstheme="minorHAnsi"/>
          <w:b/>
          <w:bCs/>
          <w:sz w:val="24"/>
          <w:szCs w:val="24"/>
        </w:rPr>
        <w:t xml:space="preserve">Marché public de services : </w:t>
      </w:r>
      <w:r w:rsidRPr="001547D3">
        <w:rPr>
          <w:rFonts w:cstheme="minorHAnsi"/>
          <w:sz w:val="24"/>
          <w:szCs w:val="24"/>
        </w:rPr>
        <w:t xml:space="preserve">marchés conclus avec des prestataires de services qui ont pour objet la réalisation de prestations de services autres qu’intellectuels. Les </w:t>
      </w:r>
      <w:r w:rsidRPr="001547D3">
        <w:rPr>
          <w:rFonts w:cstheme="minorHAnsi"/>
          <w:color w:val="222222"/>
          <w:sz w:val="24"/>
          <w:szCs w:val="24"/>
        </w:rPr>
        <w:t xml:space="preserve">marchés de services sont dit courants lorsqu’ils ont pour objet l’acquisition pouvant être fournis sans </w:t>
      </w:r>
      <w:hyperlink r:id="rId19" w:history="1">
        <w:r w:rsidRPr="001547D3">
          <w:rPr>
            <w:rStyle w:val="Hyperlink"/>
            <w:rFonts w:cstheme="minorHAnsi"/>
            <w:color w:val="auto"/>
            <w:sz w:val="24"/>
            <w:szCs w:val="24"/>
            <w:u w:val="none"/>
          </w:rPr>
          <w:t>spécifications technique</w:t>
        </w:r>
        <w:r w:rsidRPr="001547D3">
          <w:rPr>
            <w:rStyle w:val="Hyperlink"/>
            <w:rFonts w:cstheme="minorHAnsi"/>
            <w:color w:val="auto"/>
            <w:sz w:val="24"/>
            <w:szCs w:val="24"/>
          </w:rPr>
          <w:t>s</w:t>
        </w:r>
      </w:hyperlink>
      <w:r w:rsidRPr="001547D3">
        <w:rPr>
          <w:rFonts w:cstheme="minorHAnsi"/>
          <w:color w:val="222222"/>
          <w:sz w:val="24"/>
          <w:szCs w:val="24"/>
        </w:rPr>
        <w:t xml:space="preserve"> exigées par l’autorité contractante. </w:t>
      </w:r>
      <w:r w:rsidRPr="001547D3">
        <w:rPr>
          <w:rFonts w:cstheme="minorHAnsi"/>
          <w:i/>
          <w:sz w:val="24"/>
          <w:szCs w:val="24"/>
        </w:rPr>
        <w:t>(Lorsqu'un marché public a pour objet à la fois des services et des fournitures, il est un marché de services si la valeur de ceux-ci dépasse celle des fournitures achetées. Lorsqu'un marché public porte à la fois sur des services et des travaux, il est un marché de travaux si son objet principal est de réaliser des travaux) ;</w:t>
      </w:r>
    </w:p>
    <w:p w14:paraId="504557DD" w14:textId="77777777" w:rsidR="00DA3A84" w:rsidRPr="001547D3" w:rsidRDefault="00DA3A84" w:rsidP="00DA3A84">
      <w:pPr>
        <w:jc w:val="both"/>
        <w:rPr>
          <w:rFonts w:cstheme="minorHAnsi"/>
          <w:b/>
          <w:bCs/>
          <w:sz w:val="24"/>
          <w:szCs w:val="24"/>
        </w:rPr>
      </w:pPr>
    </w:p>
    <w:p w14:paraId="0F48966D" w14:textId="77777777" w:rsidR="00DA3A84" w:rsidRPr="001547D3" w:rsidRDefault="00DA3A84" w:rsidP="00DA3A84">
      <w:pPr>
        <w:jc w:val="both"/>
        <w:rPr>
          <w:rFonts w:cstheme="minorHAnsi"/>
          <w:sz w:val="24"/>
          <w:szCs w:val="24"/>
        </w:rPr>
      </w:pPr>
      <w:r w:rsidRPr="001547D3">
        <w:rPr>
          <w:rFonts w:cstheme="minorHAnsi"/>
          <w:b/>
          <w:bCs/>
          <w:sz w:val="24"/>
          <w:szCs w:val="24"/>
        </w:rPr>
        <w:t>Marché public de travaux </w:t>
      </w:r>
      <w:r w:rsidRPr="001547D3">
        <w:rPr>
          <w:rFonts w:cstheme="minorHAnsi"/>
          <w:bCs/>
          <w:sz w:val="24"/>
          <w:szCs w:val="24"/>
        </w:rPr>
        <w:t>:</w:t>
      </w:r>
      <w:r w:rsidRPr="001547D3">
        <w:rPr>
          <w:rFonts w:cstheme="minorHAnsi"/>
          <w:sz w:val="24"/>
          <w:szCs w:val="24"/>
        </w:rPr>
        <w:t xml:space="preserve"> contrat qui a pour objet, </w:t>
      </w:r>
      <w:r w:rsidRPr="001547D3">
        <w:rPr>
          <w:rFonts w:cstheme="minorHAnsi"/>
          <w:bCs/>
          <w:sz w:val="24"/>
          <w:szCs w:val="24"/>
        </w:rPr>
        <w:t>soit l’exécution, soit conjointement, la conception et l’exécution</w:t>
      </w:r>
      <w:r w:rsidRPr="001547D3">
        <w:rPr>
          <w:rFonts w:cstheme="minorHAnsi"/>
          <w:sz w:val="24"/>
          <w:szCs w:val="24"/>
        </w:rPr>
        <w:t xml:space="preserve"> au bénéfice d'une Autorité contractante de tous travaux de bâtiment, de génie civil, génie rural ou réfection d'ouvrages de toute nature ;</w:t>
      </w:r>
    </w:p>
    <w:p w14:paraId="6EBF7E9B" w14:textId="77777777" w:rsidR="00DA3A84" w:rsidRPr="001547D3" w:rsidRDefault="00DA3A84" w:rsidP="00DA3A84">
      <w:pPr>
        <w:jc w:val="both"/>
        <w:rPr>
          <w:rFonts w:cstheme="minorHAnsi"/>
          <w:b/>
          <w:bCs/>
          <w:sz w:val="24"/>
          <w:szCs w:val="24"/>
        </w:rPr>
      </w:pPr>
    </w:p>
    <w:p w14:paraId="4368E430" w14:textId="77777777" w:rsidR="00DA3A84" w:rsidRPr="001547D3" w:rsidRDefault="00DA3A84" w:rsidP="00DA3A84">
      <w:pPr>
        <w:jc w:val="both"/>
        <w:rPr>
          <w:rFonts w:cstheme="minorHAnsi"/>
          <w:bCs/>
          <w:sz w:val="24"/>
          <w:szCs w:val="24"/>
        </w:rPr>
      </w:pPr>
      <w:r w:rsidRPr="001547D3">
        <w:rPr>
          <w:rFonts w:cstheme="minorHAnsi"/>
          <w:b/>
          <w:bCs/>
          <w:sz w:val="24"/>
          <w:szCs w:val="24"/>
        </w:rPr>
        <w:t xml:space="preserve">Marché public de type mixte : </w:t>
      </w:r>
      <w:r w:rsidRPr="001547D3">
        <w:rPr>
          <w:rFonts w:cstheme="minorHAnsi"/>
          <w:bCs/>
          <w:sz w:val="24"/>
          <w:szCs w:val="24"/>
        </w:rPr>
        <w:t>contrat relevant d’une des catégories mentionnées ci-dessus qui peut comporter, à titre accessoire, des éléments relevant d’une autre catégorie ; les procédures de passation et d’exécution des marchés publics devront prendre en compte les catégories applicables pour chaque type d’acquisition ;</w:t>
      </w:r>
    </w:p>
    <w:p w14:paraId="2A06E439" w14:textId="77777777" w:rsidR="00DA3A84" w:rsidRPr="001547D3" w:rsidRDefault="00DA3A84" w:rsidP="00DA3A84">
      <w:pPr>
        <w:jc w:val="both"/>
        <w:rPr>
          <w:rFonts w:cstheme="minorHAnsi"/>
          <w:b/>
          <w:bCs/>
          <w:sz w:val="24"/>
          <w:szCs w:val="24"/>
        </w:rPr>
      </w:pPr>
    </w:p>
    <w:p w14:paraId="656E2FED" w14:textId="77777777" w:rsidR="00DA3A84" w:rsidRPr="001547D3" w:rsidRDefault="00DA3A84" w:rsidP="00DA3A84">
      <w:pPr>
        <w:jc w:val="both"/>
        <w:rPr>
          <w:rFonts w:cstheme="minorHAnsi"/>
          <w:sz w:val="24"/>
          <w:szCs w:val="24"/>
        </w:rPr>
      </w:pPr>
      <w:r w:rsidRPr="001547D3">
        <w:rPr>
          <w:rFonts w:cstheme="minorHAnsi"/>
          <w:b/>
          <w:bCs/>
          <w:sz w:val="24"/>
          <w:szCs w:val="24"/>
        </w:rPr>
        <w:t>Montant du marché </w:t>
      </w:r>
      <w:r w:rsidRPr="001547D3">
        <w:rPr>
          <w:rFonts w:cstheme="minorHAnsi"/>
          <w:bCs/>
          <w:sz w:val="24"/>
          <w:szCs w:val="24"/>
        </w:rPr>
        <w:t>:</w:t>
      </w:r>
      <w:r w:rsidRPr="001547D3">
        <w:rPr>
          <w:rFonts w:cstheme="minorHAnsi"/>
          <w:sz w:val="24"/>
          <w:szCs w:val="24"/>
        </w:rPr>
        <w:t xml:space="preserve"> montant total des dépenses et rémunérations des prestations faisant l’objet du marché, sous réserve de toute addition ou déduction qui pourrait y être apportée en vertu des stipulations dudit marché ;</w:t>
      </w:r>
    </w:p>
    <w:p w14:paraId="4F319367" w14:textId="77777777" w:rsidR="00DA3A84" w:rsidRPr="001547D3" w:rsidRDefault="00DA3A84" w:rsidP="00DA3A84">
      <w:pPr>
        <w:jc w:val="both"/>
        <w:rPr>
          <w:rFonts w:cstheme="minorHAnsi"/>
          <w:b/>
          <w:sz w:val="24"/>
          <w:szCs w:val="24"/>
        </w:rPr>
      </w:pPr>
    </w:p>
    <w:p w14:paraId="3BF0BD5F" w14:textId="77777777" w:rsidR="00DA3A84" w:rsidRPr="001547D3" w:rsidRDefault="00DA3A84" w:rsidP="00DA3A84">
      <w:pPr>
        <w:jc w:val="both"/>
        <w:rPr>
          <w:rFonts w:cstheme="minorHAnsi"/>
          <w:sz w:val="24"/>
          <w:szCs w:val="24"/>
        </w:rPr>
      </w:pPr>
      <w:r w:rsidRPr="001547D3">
        <w:rPr>
          <w:rFonts w:cstheme="minorHAnsi"/>
          <w:b/>
          <w:sz w:val="24"/>
          <w:szCs w:val="24"/>
        </w:rPr>
        <w:t>Moyen électronique </w:t>
      </w:r>
      <w:r w:rsidRPr="001547D3">
        <w:rPr>
          <w:rFonts w:cstheme="minorHAnsi"/>
          <w:sz w:val="24"/>
          <w:szCs w:val="24"/>
        </w:rPr>
        <w:t xml:space="preserve">: moyen utilisant des équipements </w:t>
      </w:r>
      <w:r w:rsidRPr="001547D3">
        <w:rPr>
          <w:rFonts w:cstheme="minorHAnsi"/>
          <w:bCs/>
          <w:sz w:val="24"/>
          <w:szCs w:val="24"/>
        </w:rPr>
        <w:t>électroniques</w:t>
      </w:r>
      <w:r w:rsidRPr="001547D3">
        <w:rPr>
          <w:rFonts w:cstheme="minorHAnsi"/>
          <w:sz w:val="24"/>
          <w:szCs w:val="24"/>
        </w:rPr>
        <w:t xml:space="preserve"> de traitement et de stockage de données, y compris la compression numérique, et utilisant la diffusion, l’acheminement et la réception par fils, radio, moyens optiques et autres moyens électromagnétiques ;</w:t>
      </w:r>
    </w:p>
    <w:p w14:paraId="1D9DAF05" w14:textId="77777777" w:rsidR="00DA3A84" w:rsidRPr="001547D3" w:rsidRDefault="00DA3A84" w:rsidP="00DA3A84">
      <w:pPr>
        <w:jc w:val="both"/>
        <w:rPr>
          <w:rFonts w:cstheme="minorHAnsi"/>
          <w:b/>
          <w:bCs/>
          <w:sz w:val="24"/>
          <w:szCs w:val="24"/>
        </w:rPr>
      </w:pPr>
    </w:p>
    <w:p w14:paraId="45500D8F" w14:textId="77777777" w:rsidR="00DA3A84" w:rsidRPr="001547D3" w:rsidRDefault="00DA3A84" w:rsidP="00DA3A84">
      <w:pPr>
        <w:jc w:val="both"/>
        <w:rPr>
          <w:rFonts w:cstheme="minorHAnsi"/>
          <w:sz w:val="24"/>
          <w:szCs w:val="24"/>
        </w:rPr>
      </w:pPr>
      <w:r w:rsidRPr="001547D3">
        <w:rPr>
          <w:rFonts w:cstheme="minorHAnsi"/>
          <w:b/>
          <w:bCs/>
          <w:sz w:val="24"/>
          <w:szCs w:val="24"/>
        </w:rPr>
        <w:t>Observateur indépendant </w:t>
      </w:r>
      <w:r w:rsidRPr="001547D3">
        <w:rPr>
          <w:rFonts w:cstheme="minorHAnsi"/>
          <w:bCs/>
          <w:sz w:val="24"/>
          <w:szCs w:val="24"/>
        </w:rPr>
        <w:t>:</w:t>
      </w:r>
      <w:r w:rsidRPr="001547D3">
        <w:rPr>
          <w:rFonts w:cstheme="minorHAnsi"/>
          <w:sz w:val="24"/>
          <w:szCs w:val="24"/>
        </w:rPr>
        <w:t xml:space="preserve"> personne physique ou morale recrutée sur appel à concurrence  par l’Autorité de Régulation des Marchés Publics, pour assister à la séance d’ouverture et d’évaluation des offres ;</w:t>
      </w:r>
    </w:p>
    <w:p w14:paraId="2B251060" w14:textId="77777777" w:rsidR="00DA3A84" w:rsidRPr="001547D3" w:rsidRDefault="00DA3A84" w:rsidP="00DA3A84">
      <w:pPr>
        <w:jc w:val="both"/>
        <w:rPr>
          <w:rFonts w:cstheme="minorHAnsi"/>
          <w:b/>
          <w:sz w:val="24"/>
          <w:szCs w:val="24"/>
        </w:rPr>
      </w:pPr>
    </w:p>
    <w:p w14:paraId="47F1FC28" w14:textId="439A0A7B" w:rsidR="00DA3A84" w:rsidRPr="001547D3" w:rsidRDefault="00DA3A84" w:rsidP="00DA3A84">
      <w:pPr>
        <w:jc w:val="both"/>
        <w:rPr>
          <w:rFonts w:cstheme="minorHAnsi"/>
          <w:bCs/>
          <w:sz w:val="24"/>
          <w:szCs w:val="24"/>
        </w:rPr>
      </w:pPr>
      <w:r w:rsidRPr="001547D3">
        <w:rPr>
          <w:rFonts w:cstheme="minorHAnsi"/>
          <w:b/>
          <w:bCs/>
          <w:sz w:val="24"/>
          <w:szCs w:val="24"/>
        </w:rPr>
        <w:t>Offre </w:t>
      </w:r>
      <w:r w:rsidR="001A7B9E" w:rsidRPr="001547D3">
        <w:rPr>
          <w:rFonts w:cstheme="minorHAnsi"/>
          <w:bCs/>
          <w:sz w:val="24"/>
          <w:szCs w:val="24"/>
        </w:rPr>
        <w:t>: ensemble</w:t>
      </w:r>
      <w:r w:rsidRPr="001547D3">
        <w:rPr>
          <w:rFonts w:cstheme="minorHAnsi"/>
          <w:bCs/>
          <w:sz w:val="24"/>
          <w:szCs w:val="24"/>
        </w:rPr>
        <w:t xml:space="preserve"> des éléments administratifs, techniques et financiers inclus dans le dossier de soumission ;</w:t>
      </w:r>
    </w:p>
    <w:p w14:paraId="296356BC" w14:textId="77777777" w:rsidR="00DA3A84" w:rsidRPr="001547D3" w:rsidRDefault="00DA3A84" w:rsidP="00DA3A84">
      <w:pPr>
        <w:jc w:val="both"/>
        <w:rPr>
          <w:rFonts w:cstheme="minorHAnsi"/>
          <w:b/>
          <w:sz w:val="24"/>
          <w:szCs w:val="24"/>
        </w:rPr>
      </w:pPr>
    </w:p>
    <w:p w14:paraId="630339B8" w14:textId="7D48DA6C" w:rsidR="00DA3A84" w:rsidRPr="001547D3" w:rsidRDefault="00DA3A84" w:rsidP="00DA3A84">
      <w:pPr>
        <w:jc w:val="both"/>
        <w:rPr>
          <w:rFonts w:cstheme="minorHAnsi"/>
          <w:sz w:val="24"/>
          <w:szCs w:val="24"/>
        </w:rPr>
      </w:pPr>
      <w:r w:rsidRPr="001547D3">
        <w:rPr>
          <w:rFonts w:cstheme="minorHAnsi"/>
          <w:b/>
          <w:sz w:val="24"/>
          <w:szCs w:val="24"/>
        </w:rPr>
        <w:t>Offre la moins-disante</w:t>
      </w:r>
      <w:r w:rsidRPr="001547D3">
        <w:rPr>
          <w:rFonts w:cstheme="minorHAnsi"/>
          <w:b/>
          <w:bCs/>
          <w:sz w:val="24"/>
          <w:szCs w:val="24"/>
        </w:rPr>
        <w:t> </w:t>
      </w:r>
      <w:r w:rsidRPr="001547D3">
        <w:rPr>
          <w:rFonts w:cstheme="minorHAnsi"/>
          <w:bCs/>
          <w:sz w:val="24"/>
          <w:szCs w:val="24"/>
        </w:rPr>
        <w:t>:</w:t>
      </w:r>
      <w:r w:rsidR="001A7B9E" w:rsidRPr="001547D3">
        <w:rPr>
          <w:rFonts w:cstheme="minorHAnsi"/>
          <w:bCs/>
          <w:sz w:val="24"/>
          <w:szCs w:val="24"/>
        </w:rPr>
        <w:t xml:space="preserve"> </w:t>
      </w:r>
      <w:r w:rsidRPr="001547D3">
        <w:rPr>
          <w:rFonts w:cstheme="minorHAnsi"/>
          <w:bCs/>
          <w:sz w:val="24"/>
          <w:szCs w:val="24"/>
        </w:rPr>
        <w:t xml:space="preserve">l’offre substantiellement conforme aux spécifications techniques et administratives, et dont le coût évalué par rapport aux critères d’évaluation énoncés dans le dossier d’appel d’offres et exprimés en termes monétaires est le plus satisfaisant </w:t>
      </w:r>
      <w:r w:rsidRPr="001547D3">
        <w:rPr>
          <w:rFonts w:cstheme="minorHAnsi"/>
          <w:sz w:val="24"/>
          <w:szCs w:val="24"/>
        </w:rPr>
        <w:t>;</w:t>
      </w:r>
    </w:p>
    <w:p w14:paraId="0DCA365E" w14:textId="77777777" w:rsidR="00DA3A84" w:rsidRPr="001547D3" w:rsidRDefault="00DA3A84" w:rsidP="00DA3A84">
      <w:pPr>
        <w:jc w:val="both"/>
        <w:rPr>
          <w:rFonts w:cstheme="minorHAnsi"/>
          <w:sz w:val="24"/>
          <w:szCs w:val="24"/>
        </w:rPr>
      </w:pPr>
    </w:p>
    <w:p w14:paraId="2194648E" w14:textId="77777777" w:rsidR="00DA3A84" w:rsidRPr="001547D3" w:rsidRDefault="00DA3A84" w:rsidP="00DA3A84">
      <w:pPr>
        <w:widowControl w:val="0"/>
        <w:tabs>
          <w:tab w:val="left" w:pos="460"/>
        </w:tabs>
        <w:autoSpaceDE w:val="0"/>
        <w:autoSpaceDN w:val="0"/>
        <w:adjustRightInd w:val="0"/>
        <w:jc w:val="both"/>
        <w:rPr>
          <w:rFonts w:cstheme="minorHAnsi"/>
          <w:sz w:val="24"/>
          <w:szCs w:val="24"/>
        </w:rPr>
      </w:pPr>
      <w:r w:rsidRPr="001547D3">
        <w:rPr>
          <w:rFonts w:cstheme="minorHAnsi"/>
          <w:b/>
          <w:sz w:val="24"/>
          <w:szCs w:val="24"/>
        </w:rPr>
        <w:t>Offre conforme</w:t>
      </w:r>
      <w:r w:rsidRPr="001547D3">
        <w:rPr>
          <w:rFonts w:cstheme="minorHAnsi"/>
          <w:sz w:val="24"/>
          <w:szCs w:val="24"/>
        </w:rPr>
        <w:t> </w:t>
      </w:r>
      <w:r w:rsidRPr="001547D3">
        <w:rPr>
          <w:rFonts w:cstheme="minorHAnsi"/>
          <w:b/>
          <w:sz w:val="24"/>
          <w:szCs w:val="24"/>
        </w:rPr>
        <w:t xml:space="preserve">pour l’essentiel </w:t>
      </w:r>
      <w:r w:rsidRPr="001547D3">
        <w:rPr>
          <w:rFonts w:cstheme="minorHAnsi"/>
          <w:sz w:val="24"/>
          <w:szCs w:val="24"/>
        </w:rPr>
        <w:t xml:space="preserve">: </w:t>
      </w:r>
      <w:r w:rsidRPr="001547D3">
        <w:rPr>
          <w:rFonts w:cstheme="minorHAnsi"/>
          <w:spacing w:val="-4"/>
          <w:sz w:val="24"/>
          <w:szCs w:val="24"/>
        </w:rPr>
        <w:t xml:space="preserve">offre conforme à toutes les stipulations, spécifications et conditions du Dossier d’Appel d’Offres, sans divergence, réserve </w:t>
      </w:r>
      <w:r w:rsidRPr="001547D3">
        <w:rPr>
          <w:rFonts w:cstheme="minorHAnsi"/>
          <w:sz w:val="24"/>
          <w:szCs w:val="24"/>
        </w:rPr>
        <w:t>ou omission substantielles ;</w:t>
      </w:r>
    </w:p>
    <w:p w14:paraId="54E25C19" w14:textId="77777777" w:rsidR="00DA3A84" w:rsidRPr="001547D3" w:rsidRDefault="00DA3A84" w:rsidP="00DA3A84">
      <w:pPr>
        <w:widowControl w:val="0"/>
        <w:tabs>
          <w:tab w:val="left" w:pos="460"/>
        </w:tabs>
        <w:autoSpaceDE w:val="0"/>
        <w:autoSpaceDN w:val="0"/>
        <w:adjustRightInd w:val="0"/>
        <w:jc w:val="both"/>
        <w:rPr>
          <w:rFonts w:cstheme="minorHAnsi"/>
          <w:b/>
          <w:sz w:val="24"/>
          <w:szCs w:val="24"/>
        </w:rPr>
      </w:pPr>
    </w:p>
    <w:p w14:paraId="0AF413FC" w14:textId="77777777" w:rsidR="00DA3A84" w:rsidRPr="001547D3" w:rsidRDefault="00DA3A84" w:rsidP="00DA3A84">
      <w:pPr>
        <w:jc w:val="both"/>
        <w:rPr>
          <w:rFonts w:cstheme="minorHAnsi"/>
          <w:sz w:val="24"/>
          <w:szCs w:val="24"/>
        </w:rPr>
      </w:pPr>
      <w:r w:rsidRPr="001547D3">
        <w:rPr>
          <w:rFonts w:cstheme="minorHAnsi"/>
          <w:b/>
          <w:sz w:val="24"/>
          <w:szCs w:val="24"/>
        </w:rPr>
        <w:t>Ordre de service</w:t>
      </w:r>
      <w:r w:rsidRPr="001547D3">
        <w:rPr>
          <w:rFonts w:cstheme="minorHAnsi"/>
          <w:sz w:val="24"/>
          <w:szCs w:val="24"/>
        </w:rPr>
        <w:t> : document contractuellement établi fixant les prix, délais, programmes et autres modalités d’exécution d’un marché ;</w:t>
      </w:r>
    </w:p>
    <w:p w14:paraId="50AF6969" w14:textId="77777777" w:rsidR="00DA3A84" w:rsidRPr="001547D3" w:rsidRDefault="00DA3A84" w:rsidP="00DA3A84">
      <w:pPr>
        <w:widowControl w:val="0"/>
        <w:tabs>
          <w:tab w:val="left" w:pos="460"/>
        </w:tabs>
        <w:autoSpaceDE w:val="0"/>
        <w:autoSpaceDN w:val="0"/>
        <w:adjustRightInd w:val="0"/>
        <w:jc w:val="both"/>
        <w:rPr>
          <w:rFonts w:cstheme="minorHAnsi"/>
          <w:b/>
          <w:sz w:val="24"/>
          <w:szCs w:val="24"/>
        </w:rPr>
      </w:pPr>
    </w:p>
    <w:p w14:paraId="746BCA31" w14:textId="77777777" w:rsidR="00DA3A84" w:rsidRDefault="00DA3A84" w:rsidP="00DA3A84">
      <w:pPr>
        <w:widowControl w:val="0"/>
        <w:ind w:right="72"/>
        <w:rPr>
          <w:rFonts w:cstheme="minorHAnsi"/>
          <w:color w:val="0E0E0E"/>
          <w:sz w:val="24"/>
          <w:szCs w:val="24"/>
        </w:rPr>
      </w:pPr>
      <w:r w:rsidRPr="001547D3">
        <w:rPr>
          <w:rFonts w:cstheme="minorHAnsi"/>
          <w:b/>
          <w:sz w:val="24"/>
          <w:szCs w:val="24"/>
        </w:rPr>
        <w:t>Organisme de droit public</w:t>
      </w:r>
      <w:r w:rsidRPr="001547D3">
        <w:rPr>
          <w:rFonts w:cstheme="minorHAnsi"/>
          <w:sz w:val="24"/>
          <w:szCs w:val="24"/>
        </w:rPr>
        <w:t xml:space="preserve"> : </w:t>
      </w:r>
      <w:r w:rsidRPr="001547D3">
        <w:rPr>
          <w:rFonts w:cstheme="minorHAnsi"/>
          <w:color w:val="0E0E0E"/>
          <w:sz w:val="24"/>
          <w:szCs w:val="24"/>
        </w:rPr>
        <w:t>la structure</w:t>
      </w:r>
      <w:r w:rsidR="00D31961" w:rsidRPr="001547D3">
        <w:rPr>
          <w:rFonts w:cstheme="minorHAnsi"/>
          <w:color w:val="0E0E0E"/>
          <w:sz w:val="24"/>
          <w:szCs w:val="24"/>
        </w:rPr>
        <w:t xml:space="preserve"> </w:t>
      </w:r>
      <w:r w:rsidRPr="001547D3">
        <w:rPr>
          <w:rFonts w:cstheme="minorHAnsi"/>
          <w:color w:val="0E0E0E"/>
          <w:sz w:val="24"/>
          <w:szCs w:val="24"/>
        </w:rPr>
        <w:t>dotée</w:t>
      </w:r>
      <w:r w:rsidR="00D31961" w:rsidRPr="001547D3">
        <w:rPr>
          <w:rFonts w:cstheme="minorHAnsi"/>
          <w:color w:val="0E0E0E"/>
          <w:sz w:val="24"/>
          <w:szCs w:val="24"/>
        </w:rPr>
        <w:t xml:space="preserve"> </w:t>
      </w:r>
      <w:r w:rsidRPr="001547D3">
        <w:rPr>
          <w:rFonts w:cstheme="minorHAnsi"/>
          <w:color w:val="0E0E0E"/>
          <w:sz w:val="24"/>
          <w:szCs w:val="24"/>
        </w:rPr>
        <w:t>ou</w:t>
      </w:r>
      <w:r w:rsidR="00D31961" w:rsidRPr="001547D3">
        <w:rPr>
          <w:rFonts w:cstheme="minorHAnsi"/>
          <w:color w:val="0E0E0E"/>
          <w:sz w:val="24"/>
          <w:szCs w:val="24"/>
        </w:rPr>
        <w:t xml:space="preserve"> </w:t>
      </w:r>
      <w:r w:rsidRPr="001547D3">
        <w:rPr>
          <w:rFonts w:cstheme="minorHAnsi"/>
          <w:color w:val="0E0E0E"/>
          <w:sz w:val="24"/>
          <w:szCs w:val="24"/>
        </w:rPr>
        <w:t>non</w:t>
      </w:r>
      <w:r w:rsidR="00D31961" w:rsidRPr="001547D3">
        <w:rPr>
          <w:rFonts w:cstheme="minorHAnsi"/>
          <w:color w:val="0E0E0E"/>
          <w:sz w:val="24"/>
          <w:szCs w:val="24"/>
        </w:rPr>
        <w:t xml:space="preserve"> </w:t>
      </w:r>
      <w:r w:rsidRPr="001547D3">
        <w:rPr>
          <w:rFonts w:cstheme="minorHAnsi"/>
          <w:color w:val="0E0E0E"/>
          <w:sz w:val="24"/>
          <w:szCs w:val="24"/>
        </w:rPr>
        <w:t>de</w:t>
      </w:r>
      <w:r w:rsidR="00D31961" w:rsidRPr="001547D3">
        <w:rPr>
          <w:rFonts w:cstheme="minorHAnsi"/>
          <w:color w:val="0E0E0E"/>
          <w:sz w:val="24"/>
          <w:szCs w:val="24"/>
        </w:rPr>
        <w:t xml:space="preserve"> </w:t>
      </w:r>
      <w:r w:rsidRPr="001547D3">
        <w:rPr>
          <w:rFonts w:cstheme="minorHAnsi"/>
          <w:color w:val="0E0E0E"/>
          <w:sz w:val="24"/>
          <w:szCs w:val="24"/>
        </w:rPr>
        <w:t>la</w:t>
      </w:r>
      <w:r w:rsidR="00D31961" w:rsidRPr="001547D3">
        <w:rPr>
          <w:rFonts w:cstheme="minorHAnsi"/>
          <w:color w:val="0E0E0E"/>
          <w:sz w:val="24"/>
          <w:szCs w:val="24"/>
        </w:rPr>
        <w:t xml:space="preserve"> </w:t>
      </w:r>
      <w:r w:rsidRPr="001547D3">
        <w:rPr>
          <w:rFonts w:cstheme="minorHAnsi"/>
          <w:color w:val="0E0E0E"/>
          <w:sz w:val="24"/>
          <w:szCs w:val="24"/>
        </w:rPr>
        <w:t>personnalité</w:t>
      </w:r>
      <w:r w:rsidR="00D31961" w:rsidRPr="001547D3">
        <w:rPr>
          <w:rFonts w:cstheme="minorHAnsi"/>
          <w:color w:val="0E0E0E"/>
          <w:sz w:val="24"/>
          <w:szCs w:val="24"/>
        </w:rPr>
        <w:t xml:space="preserve"> </w:t>
      </w:r>
      <w:r w:rsidRPr="001547D3">
        <w:rPr>
          <w:rFonts w:cstheme="minorHAnsi"/>
          <w:color w:val="0E0E0E"/>
          <w:sz w:val="24"/>
          <w:szCs w:val="24"/>
        </w:rPr>
        <w:t>morale</w:t>
      </w:r>
      <w:r w:rsidRPr="001547D3">
        <w:rPr>
          <w:rFonts w:cstheme="minorHAnsi"/>
          <w:color w:val="2A2A2A"/>
          <w:sz w:val="24"/>
          <w:szCs w:val="24"/>
        </w:rPr>
        <w:t>,</w:t>
      </w:r>
      <w:r w:rsidR="00D31961" w:rsidRPr="001547D3">
        <w:rPr>
          <w:rFonts w:cstheme="minorHAnsi"/>
          <w:color w:val="2A2A2A"/>
          <w:sz w:val="24"/>
          <w:szCs w:val="24"/>
        </w:rPr>
        <w:t xml:space="preserve"> </w:t>
      </w:r>
      <w:r w:rsidRPr="001547D3">
        <w:rPr>
          <w:rFonts w:cstheme="minorHAnsi"/>
          <w:color w:val="0E0E0E"/>
          <w:sz w:val="24"/>
          <w:szCs w:val="24"/>
        </w:rPr>
        <w:t>créée</w:t>
      </w:r>
      <w:r w:rsidR="00D31961" w:rsidRPr="001547D3">
        <w:rPr>
          <w:rFonts w:cstheme="minorHAnsi"/>
          <w:color w:val="0E0E0E"/>
          <w:sz w:val="24"/>
          <w:szCs w:val="24"/>
        </w:rPr>
        <w:t xml:space="preserve"> </w:t>
      </w:r>
      <w:r w:rsidRPr="001547D3">
        <w:rPr>
          <w:rFonts w:cstheme="minorHAnsi"/>
          <w:color w:val="0E0E0E"/>
          <w:sz w:val="24"/>
          <w:szCs w:val="24"/>
        </w:rPr>
        <w:t>pour satisfaire</w:t>
      </w:r>
      <w:r w:rsidR="00D31961" w:rsidRPr="001547D3">
        <w:rPr>
          <w:rFonts w:cstheme="minorHAnsi"/>
          <w:color w:val="0E0E0E"/>
          <w:sz w:val="24"/>
          <w:szCs w:val="24"/>
        </w:rPr>
        <w:t xml:space="preserve"> </w:t>
      </w:r>
      <w:r w:rsidRPr="001547D3">
        <w:rPr>
          <w:rFonts w:cstheme="minorHAnsi"/>
          <w:color w:val="0E0E0E"/>
          <w:sz w:val="24"/>
          <w:szCs w:val="24"/>
        </w:rPr>
        <w:t>spécifiquement</w:t>
      </w:r>
      <w:r w:rsidR="00D31961" w:rsidRPr="001547D3">
        <w:rPr>
          <w:rFonts w:cstheme="minorHAnsi"/>
          <w:color w:val="0E0E0E"/>
          <w:sz w:val="24"/>
          <w:szCs w:val="24"/>
        </w:rPr>
        <w:t xml:space="preserve"> </w:t>
      </w:r>
      <w:r w:rsidRPr="001547D3">
        <w:rPr>
          <w:rFonts w:cstheme="minorHAnsi"/>
          <w:color w:val="0E0E0E"/>
          <w:sz w:val="24"/>
          <w:szCs w:val="24"/>
        </w:rPr>
        <w:t>des</w:t>
      </w:r>
      <w:r w:rsidR="00D31961" w:rsidRPr="001547D3">
        <w:rPr>
          <w:rFonts w:cstheme="minorHAnsi"/>
          <w:color w:val="0E0E0E"/>
          <w:sz w:val="24"/>
          <w:szCs w:val="24"/>
        </w:rPr>
        <w:t xml:space="preserve"> </w:t>
      </w:r>
      <w:r w:rsidRPr="001547D3">
        <w:rPr>
          <w:rFonts w:cstheme="minorHAnsi"/>
          <w:color w:val="0E0E0E"/>
          <w:sz w:val="24"/>
          <w:szCs w:val="24"/>
        </w:rPr>
        <w:t>besoins</w:t>
      </w:r>
      <w:r w:rsidR="00D31961" w:rsidRPr="001547D3">
        <w:rPr>
          <w:rFonts w:cstheme="minorHAnsi"/>
          <w:color w:val="0E0E0E"/>
          <w:sz w:val="24"/>
          <w:szCs w:val="24"/>
        </w:rPr>
        <w:t xml:space="preserve"> </w:t>
      </w:r>
      <w:r w:rsidRPr="001547D3">
        <w:rPr>
          <w:rFonts w:cstheme="minorHAnsi"/>
          <w:color w:val="0E0E0E"/>
          <w:sz w:val="24"/>
          <w:szCs w:val="24"/>
        </w:rPr>
        <w:t>d'intérêt</w:t>
      </w:r>
      <w:r w:rsidR="00D31961" w:rsidRPr="001547D3">
        <w:rPr>
          <w:rFonts w:cstheme="minorHAnsi"/>
          <w:color w:val="0E0E0E"/>
          <w:sz w:val="24"/>
          <w:szCs w:val="24"/>
        </w:rPr>
        <w:t xml:space="preserve"> </w:t>
      </w:r>
      <w:r w:rsidRPr="001547D3">
        <w:rPr>
          <w:rFonts w:cstheme="minorHAnsi"/>
          <w:color w:val="0E0E0E"/>
          <w:sz w:val="24"/>
          <w:szCs w:val="24"/>
        </w:rPr>
        <w:t>général</w:t>
      </w:r>
      <w:r w:rsidRPr="001547D3">
        <w:rPr>
          <w:rFonts w:cstheme="minorHAnsi"/>
          <w:color w:val="3B3B3B"/>
          <w:sz w:val="24"/>
          <w:szCs w:val="24"/>
        </w:rPr>
        <w:t>,</w:t>
      </w:r>
      <w:r w:rsidR="00D31961" w:rsidRPr="001547D3">
        <w:rPr>
          <w:rFonts w:cstheme="minorHAnsi"/>
          <w:color w:val="3B3B3B"/>
          <w:sz w:val="24"/>
          <w:szCs w:val="24"/>
        </w:rPr>
        <w:t xml:space="preserve"> </w:t>
      </w:r>
      <w:r w:rsidRPr="001547D3">
        <w:rPr>
          <w:rFonts w:cstheme="minorHAnsi"/>
          <w:color w:val="0E0E0E"/>
          <w:sz w:val="24"/>
          <w:szCs w:val="24"/>
        </w:rPr>
        <w:t>ayant</w:t>
      </w:r>
      <w:r w:rsidR="00D31961" w:rsidRPr="001547D3">
        <w:rPr>
          <w:rFonts w:cstheme="minorHAnsi"/>
          <w:color w:val="0E0E0E"/>
          <w:sz w:val="24"/>
          <w:szCs w:val="24"/>
        </w:rPr>
        <w:t xml:space="preserve"> </w:t>
      </w:r>
      <w:r w:rsidRPr="001547D3">
        <w:rPr>
          <w:rFonts w:cstheme="minorHAnsi"/>
          <w:color w:val="0E0E0E"/>
          <w:sz w:val="24"/>
          <w:szCs w:val="24"/>
        </w:rPr>
        <w:t>un caractère</w:t>
      </w:r>
      <w:r w:rsidR="00D31961" w:rsidRPr="001547D3">
        <w:rPr>
          <w:rFonts w:cstheme="minorHAnsi"/>
          <w:color w:val="0E0E0E"/>
          <w:sz w:val="24"/>
          <w:szCs w:val="24"/>
        </w:rPr>
        <w:t xml:space="preserve"> </w:t>
      </w:r>
      <w:r w:rsidRPr="001547D3">
        <w:rPr>
          <w:rFonts w:cstheme="minorHAnsi"/>
          <w:color w:val="0E0E0E"/>
          <w:sz w:val="24"/>
          <w:szCs w:val="24"/>
        </w:rPr>
        <w:t>autre qu'industriel</w:t>
      </w:r>
      <w:r w:rsidR="00D31961" w:rsidRPr="001547D3">
        <w:rPr>
          <w:rFonts w:cstheme="minorHAnsi"/>
          <w:color w:val="0E0E0E"/>
          <w:sz w:val="24"/>
          <w:szCs w:val="24"/>
        </w:rPr>
        <w:t xml:space="preserve"> </w:t>
      </w:r>
      <w:r w:rsidRPr="001547D3">
        <w:rPr>
          <w:rFonts w:cstheme="minorHAnsi"/>
          <w:color w:val="0E0E0E"/>
          <w:sz w:val="24"/>
          <w:szCs w:val="24"/>
        </w:rPr>
        <w:t>ou</w:t>
      </w:r>
      <w:r w:rsidR="00D31961" w:rsidRPr="001547D3">
        <w:rPr>
          <w:rFonts w:cstheme="minorHAnsi"/>
          <w:color w:val="0E0E0E"/>
          <w:sz w:val="24"/>
          <w:szCs w:val="24"/>
        </w:rPr>
        <w:t xml:space="preserve"> </w:t>
      </w:r>
      <w:r w:rsidRPr="001547D3">
        <w:rPr>
          <w:rFonts w:cstheme="minorHAnsi"/>
          <w:color w:val="0E0E0E"/>
          <w:sz w:val="24"/>
          <w:szCs w:val="24"/>
        </w:rPr>
        <w:t>commercial</w:t>
      </w:r>
      <w:r w:rsidR="00D31961" w:rsidRPr="001547D3">
        <w:rPr>
          <w:rFonts w:cstheme="minorHAnsi"/>
          <w:color w:val="0E0E0E"/>
          <w:sz w:val="24"/>
          <w:szCs w:val="24"/>
        </w:rPr>
        <w:t xml:space="preserve"> </w:t>
      </w:r>
      <w:r w:rsidRPr="001547D3">
        <w:rPr>
          <w:rFonts w:cstheme="minorHAnsi"/>
          <w:color w:val="0E0E0E"/>
          <w:sz w:val="24"/>
          <w:szCs w:val="24"/>
        </w:rPr>
        <w:t>et</w:t>
      </w:r>
      <w:r w:rsidR="00D31961" w:rsidRPr="001547D3">
        <w:rPr>
          <w:rFonts w:cstheme="minorHAnsi"/>
          <w:color w:val="0E0E0E"/>
          <w:sz w:val="24"/>
          <w:szCs w:val="24"/>
        </w:rPr>
        <w:t xml:space="preserve"> </w:t>
      </w:r>
      <w:r w:rsidRPr="001547D3">
        <w:rPr>
          <w:rFonts w:cstheme="minorHAnsi"/>
          <w:color w:val="0E0E0E"/>
          <w:sz w:val="24"/>
          <w:szCs w:val="24"/>
        </w:rPr>
        <w:t>dont:</w:t>
      </w:r>
    </w:p>
    <w:p w14:paraId="1CF10628" w14:textId="77777777" w:rsidR="004F43DB" w:rsidRPr="001547D3" w:rsidRDefault="004F43DB" w:rsidP="00DA3A84">
      <w:pPr>
        <w:widowControl w:val="0"/>
        <w:ind w:right="72"/>
        <w:rPr>
          <w:rFonts w:cstheme="minorHAnsi"/>
          <w:color w:val="000000"/>
          <w:sz w:val="24"/>
          <w:szCs w:val="24"/>
        </w:rPr>
      </w:pPr>
    </w:p>
    <w:p w14:paraId="6638ACF7" w14:textId="0790DC11" w:rsidR="00DA3A84" w:rsidRPr="001547D3" w:rsidRDefault="00A024C5" w:rsidP="00317E50">
      <w:pPr>
        <w:pStyle w:val="ListParagraph"/>
        <w:widowControl w:val="0"/>
        <w:numPr>
          <w:ilvl w:val="0"/>
          <w:numId w:val="138"/>
        </w:numPr>
        <w:autoSpaceDE w:val="0"/>
        <w:autoSpaceDN w:val="0"/>
        <w:adjustRightInd w:val="0"/>
        <w:ind w:right="72"/>
        <w:jc w:val="both"/>
        <w:rPr>
          <w:rFonts w:cstheme="minorHAnsi"/>
          <w:color w:val="000000"/>
          <w:sz w:val="24"/>
          <w:szCs w:val="24"/>
        </w:rPr>
      </w:pPr>
      <w:r w:rsidRPr="001547D3">
        <w:rPr>
          <w:rFonts w:cstheme="minorHAnsi"/>
          <w:color w:val="0E0E0E"/>
          <w:position w:val="-4"/>
          <w:sz w:val="24"/>
          <w:szCs w:val="24"/>
        </w:rPr>
        <w:t>Soit</w:t>
      </w:r>
      <w:r w:rsidR="00DA3A84" w:rsidRPr="001547D3">
        <w:rPr>
          <w:rFonts w:cstheme="minorHAnsi"/>
          <w:color w:val="0E0E0E"/>
          <w:position w:val="-4"/>
          <w:sz w:val="24"/>
          <w:szCs w:val="24"/>
        </w:rPr>
        <w:t>,</w:t>
      </w:r>
      <w:r w:rsidR="00D31961" w:rsidRPr="001547D3">
        <w:rPr>
          <w:rFonts w:cstheme="minorHAnsi"/>
          <w:color w:val="0E0E0E"/>
          <w:position w:val="-4"/>
          <w:sz w:val="24"/>
          <w:szCs w:val="24"/>
        </w:rPr>
        <w:t xml:space="preserve"> </w:t>
      </w:r>
      <w:r w:rsidR="00DA3A84" w:rsidRPr="001547D3">
        <w:rPr>
          <w:rFonts w:cstheme="minorHAnsi"/>
          <w:color w:val="0E0E0E"/>
          <w:position w:val="-4"/>
          <w:sz w:val="24"/>
          <w:szCs w:val="24"/>
        </w:rPr>
        <w:t>l'activité</w:t>
      </w:r>
      <w:r w:rsidR="00D31961" w:rsidRPr="001547D3">
        <w:rPr>
          <w:rFonts w:cstheme="minorHAnsi"/>
          <w:color w:val="0E0E0E"/>
          <w:position w:val="-4"/>
          <w:sz w:val="24"/>
          <w:szCs w:val="24"/>
        </w:rPr>
        <w:t xml:space="preserve"> </w:t>
      </w:r>
      <w:r w:rsidR="00DA3A84" w:rsidRPr="001547D3">
        <w:rPr>
          <w:rFonts w:cstheme="minorHAnsi"/>
          <w:color w:val="0E0E0E"/>
          <w:position w:val="-4"/>
          <w:sz w:val="24"/>
          <w:szCs w:val="24"/>
        </w:rPr>
        <w:t>est financée</w:t>
      </w:r>
      <w:r w:rsidR="00D31961" w:rsidRPr="001547D3">
        <w:rPr>
          <w:rFonts w:cstheme="minorHAnsi"/>
          <w:color w:val="0E0E0E"/>
          <w:position w:val="-4"/>
          <w:sz w:val="24"/>
          <w:szCs w:val="24"/>
        </w:rPr>
        <w:t xml:space="preserve"> </w:t>
      </w:r>
      <w:r w:rsidR="00DA3A84" w:rsidRPr="001547D3">
        <w:rPr>
          <w:rFonts w:cstheme="minorHAnsi"/>
          <w:color w:val="0E0E0E"/>
          <w:position w:val="-4"/>
          <w:sz w:val="24"/>
          <w:szCs w:val="24"/>
        </w:rPr>
        <w:t>majoritairement</w:t>
      </w:r>
      <w:r w:rsidR="00D31961" w:rsidRPr="001547D3">
        <w:rPr>
          <w:rFonts w:cstheme="minorHAnsi"/>
          <w:color w:val="0E0E0E"/>
          <w:position w:val="-4"/>
          <w:sz w:val="24"/>
          <w:szCs w:val="24"/>
        </w:rPr>
        <w:t xml:space="preserve"> </w:t>
      </w:r>
      <w:r w:rsidR="00DA3A84" w:rsidRPr="001547D3">
        <w:rPr>
          <w:rFonts w:cstheme="minorHAnsi"/>
          <w:color w:val="0E0E0E"/>
          <w:position w:val="-4"/>
          <w:sz w:val="24"/>
          <w:szCs w:val="24"/>
        </w:rPr>
        <w:t>par</w:t>
      </w:r>
      <w:r w:rsidR="00D31961" w:rsidRPr="001547D3">
        <w:rPr>
          <w:rFonts w:cstheme="minorHAnsi"/>
          <w:color w:val="0E0E0E"/>
          <w:position w:val="-4"/>
          <w:sz w:val="24"/>
          <w:szCs w:val="24"/>
        </w:rPr>
        <w:t xml:space="preserve"> </w:t>
      </w:r>
      <w:r w:rsidR="00DA3A84" w:rsidRPr="001547D3">
        <w:rPr>
          <w:rFonts w:cstheme="minorHAnsi"/>
          <w:color w:val="0E0E0E"/>
          <w:position w:val="-4"/>
          <w:sz w:val="24"/>
          <w:szCs w:val="24"/>
        </w:rPr>
        <w:t>l'État,</w:t>
      </w:r>
      <w:r w:rsidR="00D31961" w:rsidRPr="001547D3">
        <w:rPr>
          <w:rFonts w:cstheme="minorHAnsi"/>
          <w:color w:val="0E0E0E"/>
          <w:position w:val="-4"/>
          <w:sz w:val="24"/>
          <w:szCs w:val="24"/>
        </w:rPr>
        <w:t xml:space="preserve"> </w:t>
      </w:r>
      <w:r w:rsidR="00DA3A84" w:rsidRPr="001547D3">
        <w:rPr>
          <w:rFonts w:cstheme="minorHAnsi"/>
          <w:color w:val="0E0E0E"/>
          <w:position w:val="-4"/>
          <w:sz w:val="24"/>
          <w:szCs w:val="24"/>
        </w:rPr>
        <w:t xml:space="preserve">les Collectivités </w:t>
      </w:r>
      <w:r w:rsidR="00DA3A84" w:rsidRPr="001547D3">
        <w:rPr>
          <w:rFonts w:cstheme="minorHAnsi"/>
          <w:color w:val="0E0E0E"/>
          <w:sz w:val="24"/>
          <w:szCs w:val="24"/>
        </w:rPr>
        <w:t>territoriales</w:t>
      </w:r>
      <w:r w:rsidR="00D31961" w:rsidRPr="001547D3">
        <w:rPr>
          <w:rFonts w:cstheme="minorHAnsi"/>
          <w:color w:val="0E0E0E"/>
          <w:sz w:val="24"/>
          <w:szCs w:val="24"/>
        </w:rPr>
        <w:t xml:space="preserve"> </w:t>
      </w:r>
      <w:r w:rsidR="00DA3A84" w:rsidRPr="001547D3">
        <w:rPr>
          <w:rFonts w:cstheme="minorHAnsi"/>
          <w:color w:val="0E0E0E"/>
          <w:sz w:val="24"/>
          <w:szCs w:val="24"/>
        </w:rPr>
        <w:t>décentralisée,</w:t>
      </w:r>
      <w:r w:rsidR="00D31961" w:rsidRPr="001547D3">
        <w:rPr>
          <w:rFonts w:cstheme="minorHAnsi"/>
          <w:color w:val="0E0E0E"/>
          <w:sz w:val="24"/>
          <w:szCs w:val="24"/>
        </w:rPr>
        <w:t xml:space="preserve"> </w:t>
      </w:r>
      <w:r w:rsidR="00DA3A84" w:rsidRPr="001547D3">
        <w:rPr>
          <w:rFonts w:cstheme="minorHAnsi"/>
          <w:color w:val="0E0E0E"/>
          <w:sz w:val="24"/>
          <w:szCs w:val="24"/>
        </w:rPr>
        <w:t>ou</w:t>
      </w:r>
      <w:r w:rsidR="00D31961" w:rsidRPr="001547D3">
        <w:rPr>
          <w:rFonts w:cstheme="minorHAnsi"/>
          <w:color w:val="0E0E0E"/>
          <w:sz w:val="24"/>
          <w:szCs w:val="24"/>
        </w:rPr>
        <w:t xml:space="preserve"> </w:t>
      </w:r>
      <w:r w:rsidR="00DA3A84" w:rsidRPr="001547D3">
        <w:rPr>
          <w:rFonts w:cstheme="minorHAnsi"/>
          <w:color w:val="0E0E0E"/>
          <w:sz w:val="24"/>
          <w:szCs w:val="24"/>
        </w:rPr>
        <w:t>une</w:t>
      </w:r>
      <w:r w:rsidR="00D31961" w:rsidRPr="001547D3">
        <w:rPr>
          <w:rFonts w:cstheme="minorHAnsi"/>
          <w:color w:val="0E0E0E"/>
          <w:sz w:val="24"/>
          <w:szCs w:val="24"/>
        </w:rPr>
        <w:t xml:space="preserve"> </w:t>
      </w:r>
      <w:r w:rsidR="00DA3A84" w:rsidRPr="001547D3">
        <w:rPr>
          <w:rFonts w:cstheme="minorHAnsi"/>
          <w:color w:val="0E0E0E"/>
          <w:sz w:val="24"/>
          <w:szCs w:val="24"/>
        </w:rPr>
        <w:t>personne</w:t>
      </w:r>
      <w:r w:rsidR="00D31961" w:rsidRPr="001547D3">
        <w:rPr>
          <w:rFonts w:cstheme="minorHAnsi"/>
          <w:color w:val="0E0E0E"/>
          <w:sz w:val="24"/>
          <w:szCs w:val="24"/>
        </w:rPr>
        <w:t xml:space="preserve"> </w:t>
      </w:r>
      <w:r w:rsidR="00DA3A84" w:rsidRPr="001547D3">
        <w:rPr>
          <w:rFonts w:cstheme="minorHAnsi"/>
          <w:color w:val="0E0E0E"/>
          <w:sz w:val="24"/>
          <w:szCs w:val="24"/>
        </w:rPr>
        <w:t>morale</w:t>
      </w:r>
      <w:r w:rsidR="001A7B9E" w:rsidRPr="001547D3">
        <w:rPr>
          <w:rFonts w:cstheme="minorHAnsi"/>
          <w:color w:val="0E0E0E"/>
          <w:sz w:val="24"/>
          <w:szCs w:val="24"/>
        </w:rPr>
        <w:t xml:space="preserve"> </w:t>
      </w:r>
      <w:r w:rsidR="00DA3A84" w:rsidRPr="001547D3">
        <w:rPr>
          <w:rFonts w:cstheme="minorHAnsi"/>
          <w:color w:val="0E0E0E"/>
          <w:sz w:val="24"/>
          <w:szCs w:val="24"/>
        </w:rPr>
        <w:t>de</w:t>
      </w:r>
      <w:r w:rsidR="00D31961" w:rsidRPr="001547D3">
        <w:rPr>
          <w:rFonts w:cstheme="minorHAnsi"/>
          <w:color w:val="0E0E0E"/>
          <w:sz w:val="24"/>
          <w:szCs w:val="24"/>
        </w:rPr>
        <w:t xml:space="preserve"> </w:t>
      </w:r>
      <w:r w:rsidR="00DA3A84" w:rsidRPr="001547D3">
        <w:rPr>
          <w:rFonts w:cstheme="minorHAnsi"/>
          <w:color w:val="0E0E0E"/>
          <w:sz w:val="24"/>
          <w:szCs w:val="24"/>
        </w:rPr>
        <w:t>droit</w:t>
      </w:r>
      <w:r w:rsidR="00D31961" w:rsidRPr="001547D3">
        <w:rPr>
          <w:rFonts w:cstheme="minorHAnsi"/>
          <w:color w:val="0E0E0E"/>
          <w:sz w:val="24"/>
          <w:szCs w:val="24"/>
        </w:rPr>
        <w:t xml:space="preserve"> </w:t>
      </w:r>
      <w:r w:rsidR="00DA3A84" w:rsidRPr="001547D3">
        <w:rPr>
          <w:rFonts w:cstheme="minorHAnsi"/>
          <w:color w:val="0E0E0E"/>
          <w:sz w:val="24"/>
          <w:szCs w:val="24"/>
        </w:rPr>
        <w:t>public</w:t>
      </w:r>
      <w:r w:rsidR="00D31961" w:rsidRPr="001547D3">
        <w:rPr>
          <w:rFonts w:cstheme="minorHAnsi"/>
          <w:color w:val="0E0E0E"/>
          <w:sz w:val="24"/>
          <w:szCs w:val="24"/>
        </w:rPr>
        <w:t xml:space="preserve"> </w:t>
      </w:r>
      <w:r w:rsidR="00DA3A84" w:rsidRPr="001547D3">
        <w:rPr>
          <w:rFonts w:cstheme="minorHAnsi"/>
          <w:color w:val="0E0E0E"/>
          <w:sz w:val="24"/>
          <w:szCs w:val="24"/>
        </w:rPr>
        <w:t>ou</w:t>
      </w:r>
      <w:r w:rsidR="00D31961" w:rsidRPr="001547D3">
        <w:rPr>
          <w:rFonts w:cstheme="minorHAnsi"/>
          <w:color w:val="0E0E0E"/>
          <w:sz w:val="24"/>
          <w:szCs w:val="24"/>
        </w:rPr>
        <w:t xml:space="preserve"> </w:t>
      </w:r>
      <w:r w:rsidR="00DA3A84" w:rsidRPr="001547D3">
        <w:rPr>
          <w:rFonts w:cstheme="minorHAnsi"/>
          <w:color w:val="0E0E0E"/>
          <w:sz w:val="24"/>
          <w:szCs w:val="24"/>
        </w:rPr>
        <w:t>qui</w:t>
      </w:r>
      <w:r w:rsidR="00D31961" w:rsidRPr="001547D3">
        <w:rPr>
          <w:rFonts w:cstheme="minorHAnsi"/>
          <w:color w:val="0E0E0E"/>
          <w:sz w:val="24"/>
          <w:szCs w:val="24"/>
        </w:rPr>
        <w:t xml:space="preserve"> </w:t>
      </w:r>
      <w:r w:rsidR="00DA3A84" w:rsidRPr="001547D3">
        <w:rPr>
          <w:rFonts w:cstheme="minorHAnsi"/>
          <w:color w:val="0E0E0E"/>
          <w:sz w:val="24"/>
          <w:szCs w:val="24"/>
        </w:rPr>
        <w:t>bénéficie</w:t>
      </w:r>
      <w:r w:rsidR="00D31961" w:rsidRPr="001547D3">
        <w:rPr>
          <w:rFonts w:cstheme="minorHAnsi"/>
          <w:color w:val="0E0E0E"/>
          <w:sz w:val="24"/>
          <w:szCs w:val="24"/>
        </w:rPr>
        <w:t xml:space="preserve"> </w:t>
      </w:r>
      <w:r w:rsidR="00DA3A84" w:rsidRPr="001547D3">
        <w:rPr>
          <w:rFonts w:cstheme="minorHAnsi"/>
          <w:color w:val="0E0E0E"/>
          <w:sz w:val="24"/>
          <w:szCs w:val="24"/>
        </w:rPr>
        <w:t>du</w:t>
      </w:r>
      <w:r w:rsidR="00D31961" w:rsidRPr="001547D3">
        <w:rPr>
          <w:rFonts w:cstheme="minorHAnsi"/>
          <w:color w:val="0E0E0E"/>
          <w:sz w:val="24"/>
          <w:szCs w:val="24"/>
        </w:rPr>
        <w:t xml:space="preserve"> </w:t>
      </w:r>
      <w:r w:rsidR="00DA3A84" w:rsidRPr="001547D3">
        <w:rPr>
          <w:rFonts w:cstheme="minorHAnsi"/>
          <w:color w:val="0E0E0E"/>
          <w:sz w:val="24"/>
          <w:szCs w:val="24"/>
        </w:rPr>
        <w:t>concours</w:t>
      </w:r>
      <w:r w:rsidR="00D31961" w:rsidRPr="001547D3">
        <w:rPr>
          <w:rFonts w:cstheme="minorHAnsi"/>
          <w:color w:val="0E0E0E"/>
          <w:sz w:val="24"/>
          <w:szCs w:val="24"/>
        </w:rPr>
        <w:t xml:space="preserve"> </w:t>
      </w:r>
      <w:r w:rsidR="00DA3A84" w:rsidRPr="001547D3">
        <w:rPr>
          <w:rFonts w:cstheme="minorHAnsi"/>
          <w:color w:val="0E0E0E"/>
          <w:sz w:val="24"/>
          <w:szCs w:val="24"/>
        </w:rPr>
        <w:t>financier</w:t>
      </w:r>
      <w:r w:rsidR="00D31961" w:rsidRPr="001547D3">
        <w:rPr>
          <w:rFonts w:cstheme="minorHAnsi"/>
          <w:color w:val="0E0E0E"/>
          <w:sz w:val="24"/>
          <w:szCs w:val="24"/>
        </w:rPr>
        <w:t xml:space="preserve"> </w:t>
      </w:r>
      <w:r w:rsidR="00DA3A84" w:rsidRPr="001547D3">
        <w:rPr>
          <w:rFonts w:cstheme="minorHAnsi"/>
          <w:color w:val="0E0E0E"/>
          <w:sz w:val="24"/>
          <w:szCs w:val="24"/>
        </w:rPr>
        <w:t>ou</w:t>
      </w:r>
      <w:r w:rsidR="00D31961" w:rsidRPr="001547D3">
        <w:rPr>
          <w:rFonts w:cstheme="minorHAnsi"/>
          <w:color w:val="0E0E0E"/>
          <w:sz w:val="24"/>
          <w:szCs w:val="24"/>
        </w:rPr>
        <w:t xml:space="preserve"> </w:t>
      </w:r>
      <w:r w:rsidR="00DA3A84" w:rsidRPr="001547D3">
        <w:rPr>
          <w:rFonts w:cstheme="minorHAnsi"/>
          <w:color w:val="0E0E0E"/>
          <w:sz w:val="24"/>
          <w:szCs w:val="24"/>
        </w:rPr>
        <w:t>de</w:t>
      </w:r>
      <w:r w:rsidR="00D31961" w:rsidRPr="001547D3">
        <w:rPr>
          <w:rFonts w:cstheme="minorHAnsi"/>
          <w:color w:val="0E0E0E"/>
          <w:sz w:val="24"/>
          <w:szCs w:val="24"/>
        </w:rPr>
        <w:t xml:space="preserve"> </w:t>
      </w:r>
      <w:r w:rsidR="00DA3A84" w:rsidRPr="001547D3">
        <w:rPr>
          <w:rFonts w:cstheme="minorHAnsi"/>
          <w:color w:val="0E0E0E"/>
          <w:sz w:val="24"/>
          <w:szCs w:val="24"/>
        </w:rPr>
        <w:t>la</w:t>
      </w:r>
      <w:r w:rsidR="00D31961" w:rsidRPr="001547D3">
        <w:rPr>
          <w:rFonts w:cstheme="minorHAnsi"/>
          <w:color w:val="0E0E0E"/>
          <w:sz w:val="24"/>
          <w:szCs w:val="24"/>
        </w:rPr>
        <w:t xml:space="preserve"> </w:t>
      </w:r>
      <w:r w:rsidR="00DA3A84" w:rsidRPr="001547D3">
        <w:rPr>
          <w:rFonts w:cstheme="minorHAnsi"/>
          <w:color w:val="0E0E0E"/>
          <w:sz w:val="24"/>
          <w:szCs w:val="24"/>
        </w:rPr>
        <w:t>garantie</w:t>
      </w:r>
      <w:r w:rsidR="00D31961" w:rsidRPr="001547D3">
        <w:rPr>
          <w:rFonts w:cstheme="minorHAnsi"/>
          <w:color w:val="0E0E0E"/>
          <w:sz w:val="24"/>
          <w:szCs w:val="24"/>
        </w:rPr>
        <w:t xml:space="preserve"> </w:t>
      </w:r>
      <w:r w:rsidR="00DA3A84" w:rsidRPr="001547D3">
        <w:rPr>
          <w:rFonts w:cstheme="minorHAnsi"/>
          <w:color w:val="0E0E0E"/>
          <w:sz w:val="24"/>
          <w:szCs w:val="24"/>
        </w:rPr>
        <w:t>de</w:t>
      </w:r>
      <w:r w:rsidR="00D31961" w:rsidRPr="001547D3">
        <w:rPr>
          <w:rFonts w:cstheme="minorHAnsi"/>
          <w:color w:val="0E0E0E"/>
          <w:sz w:val="24"/>
          <w:szCs w:val="24"/>
        </w:rPr>
        <w:t xml:space="preserve"> </w:t>
      </w:r>
      <w:r w:rsidR="00DA3A84" w:rsidRPr="001547D3">
        <w:rPr>
          <w:rFonts w:cstheme="minorHAnsi"/>
          <w:color w:val="0E0E0E"/>
          <w:sz w:val="24"/>
          <w:szCs w:val="24"/>
        </w:rPr>
        <w:t>l</w:t>
      </w:r>
      <w:r w:rsidR="00DA3A84" w:rsidRPr="001547D3">
        <w:rPr>
          <w:rFonts w:cstheme="minorHAnsi"/>
          <w:color w:val="2A2A2A"/>
          <w:sz w:val="24"/>
          <w:szCs w:val="24"/>
        </w:rPr>
        <w:t>'</w:t>
      </w:r>
      <w:r w:rsidR="00D31961" w:rsidRPr="001547D3">
        <w:rPr>
          <w:rFonts w:cstheme="minorHAnsi"/>
          <w:color w:val="0E0E0E"/>
          <w:sz w:val="24"/>
          <w:szCs w:val="24"/>
        </w:rPr>
        <w:t xml:space="preserve">État </w:t>
      </w:r>
      <w:r w:rsidR="00DA3A84" w:rsidRPr="001547D3">
        <w:rPr>
          <w:rFonts w:cstheme="minorHAnsi"/>
          <w:color w:val="0E0E0E"/>
          <w:sz w:val="24"/>
          <w:szCs w:val="24"/>
        </w:rPr>
        <w:t>ou</w:t>
      </w:r>
      <w:r w:rsidR="00D31961" w:rsidRPr="001547D3">
        <w:rPr>
          <w:rFonts w:cstheme="minorHAnsi"/>
          <w:color w:val="0E0E0E"/>
          <w:sz w:val="24"/>
          <w:szCs w:val="24"/>
        </w:rPr>
        <w:t xml:space="preserve"> </w:t>
      </w:r>
      <w:r w:rsidR="00DA3A84" w:rsidRPr="001547D3">
        <w:rPr>
          <w:rFonts w:cstheme="minorHAnsi"/>
          <w:color w:val="0E0E0E"/>
          <w:sz w:val="24"/>
          <w:szCs w:val="24"/>
        </w:rPr>
        <w:t>d</w:t>
      </w:r>
      <w:r w:rsidR="00DA3A84" w:rsidRPr="001547D3">
        <w:rPr>
          <w:rFonts w:cstheme="minorHAnsi"/>
          <w:color w:val="2A2A2A"/>
          <w:sz w:val="24"/>
          <w:szCs w:val="24"/>
        </w:rPr>
        <w:t>'</w:t>
      </w:r>
      <w:r w:rsidR="00DA3A84" w:rsidRPr="001547D3">
        <w:rPr>
          <w:rFonts w:cstheme="minorHAnsi"/>
          <w:color w:val="0E0E0E"/>
          <w:sz w:val="24"/>
          <w:szCs w:val="24"/>
        </w:rPr>
        <w:t>une</w:t>
      </w:r>
      <w:r w:rsidR="00D31961" w:rsidRPr="001547D3">
        <w:rPr>
          <w:rFonts w:cstheme="minorHAnsi"/>
          <w:color w:val="0E0E0E"/>
          <w:sz w:val="24"/>
          <w:szCs w:val="24"/>
        </w:rPr>
        <w:t xml:space="preserve"> </w:t>
      </w:r>
      <w:r w:rsidR="00DA3A84" w:rsidRPr="001547D3">
        <w:rPr>
          <w:rFonts w:cstheme="minorHAnsi"/>
          <w:color w:val="0E0E0E"/>
          <w:sz w:val="24"/>
          <w:szCs w:val="24"/>
        </w:rPr>
        <w:t>personne morale</w:t>
      </w:r>
      <w:r w:rsidR="00D31961" w:rsidRPr="001547D3">
        <w:rPr>
          <w:rFonts w:cstheme="minorHAnsi"/>
          <w:color w:val="0E0E0E"/>
          <w:sz w:val="24"/>
          <w:szCs w:val="24"/>
        </w:rPr>
        <w:t xml:space="preserve"> </w:t>
      </w:r>
      <w:r w:rsidR="00DA3A84" w:rsidRPr="001547D3">
        <w:rPr>
          <w:rFonts w:cstheme="minorHAnsi"/>
          <w:color w:val="0E0E0E"/>
          <w:sz w:val="24"/>
          <w:szCs w:val="24"/>
        </w:rPr>
        <w:t>de</w:t>
      </w:r>
      <w:r w:rsidR="00D31961" w:rsidRPr="001547D3">
        <w:rPr>
          <w:rFonts w:cstheme="minorHAnsi"/>
          <w:color w:val="0E0E0E"/>
          <w:sz w:val="24"/>
          <w:szCs w:val="24"/>
        </w:rPr>
        <w:t xml:space="preserve"> </w:t>
      </w:r>
      <w:r w:rsidR="00DA3A84" w:rsidRPr="001547D3">
        <w:rPr>
          <w:rFonts w:cstheme="minorHAnsi"/>
          <w:color w:val="0E0E0E"/>
          <w:sz w:val="24"/>
          <w:szCs w:val="24"/>
        </w:rPr>
        <w:t>droit</w:t>
      </w:r>
      <w:r w:rsidR="00D31961" w:rsidRPr="001547D3">
        <w:rPr>
          <w:rFonts w:cstheme="minorHAnsi"/>
          <w:color w:val="0E0E0E"/>
          <w:sz w:val="24"/>
          <w:szCs w:val="24"/>
        </w:rPr>
        <w:t xml:space="preserve"> </w:t>
      </w:r>
      <w:r w:rsidR="003F0748" w:rsidRPr="001547D3">
        <w:rPr>
          <w:rFonts w:cstheme="minorHAnsi"/>
          <w:color w:val="0E0E0E"/>
          <w:sz w:val="24"/>
          <w:szCs w:val="24"/>
        </w:rPr>
        <w:t>public</w:t>
      </w:r>
      <w:r w:rsidR="003F0748" w:rsidRPr="001547D3">
        <w:rPr>
          <w:rFonts w:cstheme="minorHAnsi"/>
          <w:color w:val="3B3B3B"/>
          <w:sz w:val="24"/>
          <w:szCs w:val="24"/>
        </w:rPr>
        <w:t xml:space="preserve"> ;</w:t>
      </w:r>
    </w:p>
    <w:p w14:paraId="2750609D" w14:textId="77777777" w:rsidR="00DA3A84" w:rsidRPr="001547D3" w:rsidRDefault="00DA3A84" w:rsidP="00DA3A84">
      <w:pPr>
        <w:pStyle w:val="ListParagraph"/>
        <w:widowControl w:val="0"/>
        <w:autoSpaceDE w:val="0"/>
        <w:autoSpaceDN w:val="0"/>
        <w:adjustRightInd w:val="0"/>
        <w:ind w:right="72"/>
        <w:jc w:val="both"/>
        <w:rPr>
          <w:rFonts w:cstheme="minorHAnsi"/>
          <w:color w:val="000000"/>
          <w:sz w:val="24"/>
          <w:szCs w:val="24"/>
        </w:rPr>
      </w:pPr>
    </w:p>
    <w:p w14:paraId="51973B8E" w14:textId="6FD0FD80" w:rsidR="00DA3A84" w:rsidRPr="001547D3" w:rsidRDefault="00DA3A84" w:rsidP="00317E50">
      <w:pPr>
        <w:pStyle w:val="ListParagraph"/>
        <w:widowControl w:val="0"/>
        <w:numPr>
          <w:ilvl w:val="0"/>
          <w:numId w:val="138"/>
        </w:numPr>
        <w:autoSpaceDE w:val="0"/>
        <w:autoSpaceDN w:val="0"/>
        <w:adjustRightInd w:val="0"/>
        <w:spacing w:line="244" w:lineRule="exact"/>
        <w:ind w:right="129"/>
        <w:jc w:val="both"/>
        <w:rPr>
          <w:rFonts w:cstheme="minorHAnsi"/>
          <w:color w:val="000000"/>
          <w:sz w:val="24"/>
          <w:szCs w:val="24"/>
        </w:rPr>
      </w:pPr>
      <w:r w:rsidRPr="001547D3">
        <w:rPr>
          <w:rFonts w:cstheme="minorHAnsi"/>
          <w:color w:val="0E0E0E"/>
          <w:sz w:val="24"/>
          <w:szCs w:val="24"/>
        </w:rPr>
        <w:t>soit</w:t>
      </w:r>
      <w:r w:rsidRPr="001547D3">
        <w:rPr>
          <w:rFonts w:cstheme="minorHAnsi"/>
          <w:color w:val="2A2A2A"/>
          <w:sz w:val="24"/>
          <w:szCs w:val="24"/>
        </w:rPr>
        <w:t>,</w:t>
      </w:r>
      <w:r w:rsidR="001A7B9E" w:rsidRPr="001547D3">
        <w:rPr>
          <w:rFonts w:cstheme="minorHAnsi"/>
          <w:color w:val="2A2A2A"/>
          <w:sz w:val="24"/>
          <w:szCs w:val="24"/>
        </w:rPr>
        <w:t xml:space="preserve"> </w:t>
      </w:r>
      <w:r w:rsidRPr="001547D3">
        <w:rPr>
          <w:rFonts w:cstheme="minorHAnsi"/>
          <w:color w:val="0E0E0E"/>
          <w:sz w:val="24"/>
          <w:szCs w:val="24"/>
        </w:rPr>
        <w:t>la</w:t>
      </w:r>
      <w:r w:rsidR="001A7B9E" w:rsidRPr="001547D3">
        <w:rPr>
          <w:rFonts w:cstheme="minorHAnsi"/>
          <w:color w:val="0E0E0E"/>
          <w:sz w:val="24"/>
          <w:szCs w:val="24"/>
        </w:rPr>
        <w:t xml:space="preserve"> </w:t>
      </w:r>
      <w:r w:rsidRPr="001547D3">
        <w:rPr>
          <w:rFonts w:cstheme="minorHAnsi"/>
          <w:color w:val="0E0E0E"/>
          <w:sz w:val="24"/>
          <w:szCs w:val="24"/>
        </w:rPr>
        <w:t>gestion</w:t>
      </w:r>
      <w:r w:rsidR="001A7B9E" w:rsidRPr="001547D3">
        <w:rPr>
          <w:rFonts w:cstheme="minorHAnsi"/>
          <w:color w:val="0E0E0E"/>
          <w:sz w:val="24"/>
          <w:szCs w:val="24"/>
        </w:rPr>
        <w:t xml:space="preserve"> </w:t>
      </w:r>
      <w:r w:rsidRPr="001547D3">
        <w:rPr>
          <w:rFonts w:cstheme="minorHAnsi"/>
          <w:color w:val="0E0E0E"/>
          <w:sz w:val="24"/>
          <w:szCs w:val="24"/>
        </w:rPr>
        <w:t>est</w:t>
      </w:r>
      <w:r w:rsidR="001A7B9E" w:rsidRPr="001547D3">
        <w:rPr>
          <w:rFonts w:cstheme="minorHAnsi"/>
          <w:color w:val="0E0E0E"/>
          <w:sz w:val="24"/>
          <w:szCs w:val="24"/>
        </w:rPr>
        <w:t xml:space="preserve"> </w:t>
      </w:r>
      <w:r w:rsidRPr="001547D3">
        <w:rPr>
          <w:rFonts w:cstheme="minorHAnsi"/>
          <w:color w:val="0E0E0E"/>
          <w:sz w:val="24"/>
          <w:szCs w:val="24"/>
        </w:rPr>
        <w:t>soumise</w:t>
      </w:r>
      <w:r w:rsidR="001A7B9E" w:rsidRPr="001547D3">
        <w:rPr>
          <w:rFonts w:cstheme="minorHAnsi"/>
          <w:color w:val="0E0E0E"/>
          <w:sz w:val="24"/>
          <w:szCs w:val="24"/>
        </w:rPr>
        <w:t xml:space="preserve"> </w:t>
      </w:r>
      <w:r w:rsidRPr="001547D3">
        <w:rPr>
          <w:rFonts w:cstheme="minorHAnsi"/>
          <w:color w:val="0E0E0E"/>
          <w:sz w:val="24"/>
          <w:szCs w:val="24"/>
        </w:rPr>
        <w:t>à</w:t>
      </w:r>
      <w:r w:rsidR="001A7B9E" w:rsidRPr="001547D3">
        <w:rPr>
          <w:rFonts w:cstheme="minorHAnsi"/>
          <w:color w:val="0E0E0E"/>
          <w:sz w:val="24"/>
          <w:szCs w:val="24"/>
        </w:rPr>
        <w:t xml:space="preserve"> </w:t>
      </w:r>
      <w:r w:rsidRPr="001547D3">
        <w:rPr>
          <w:rFonts w:cstheme="minorHAnsi"/>
          <w:color w:val="0E0E0E"/>
          <w:sz w:val="24"/>
          <w:szCs w:val="24"/>
        </w:rPr>
        <w:t>un</w:t>
      </w:r>
      <w:r w:rsidR="001A7B9E" w:rsidRPr="001547D3">
        <w:rPr>
          <w:rFonts w:cstheme="minorHAnsi"/>
          <w:color w:val="0E0E0E"/>
          <w:sz w:val="24"/>
          <w:szCs w:val="24"/>
        </w:rPr>
        <w:t xml:space="preserve"> </w:t>
      </w:r>
      <w:r w:rsidRPr="001547D3">
        <w:rPr>
          <w:rFonts w:cstheme="minorHAnsi"/>
          <w:color w:val="0E0E0E"/>
          <w:sz w:val="24"/>
          <w:szCs w:val="24"/>
        </w:rPr>
        <w:t>contrôle</w:t>
      </w:r>
      <w:r w:rsidR="001A7B9E" w:rsidRPr="001547D3">
        <w:rPr>
          <w:rFonts w:cstheme="minorHAnsi"/>
          <w:color w:val="0E0E0E"/>
          <w:sz w:val="24"/>
          <w:szCs w:val="24"/>
        </w:rPr>
        <w:t xml:space="preserve"> </w:t>
      </w:r>
      <w:r w:rsidRPr="001547D3">
        <w:rPr>
          <w:rFonts w:cstheme="minorHAnsi"/>
          <w:color w:val="0E0E0E"/>
          <w:sz w:val="24"/>
          <w:szCs w:val="24"/>
        </w:rPr>
        <w:t>par</w:t>
      </w:r>
      <w:r w:rsidR="001A7B9E" w:rsidRPr="001547D3">
        <w:rPr>
          <w:rFonts w:cstheme="minorHAnsi"/>
          <w:color w:val="0E0E0E"/>
          <w:sz w:val="24"/>
          <w:szCs w:val="24"/>
        </w:rPr>
        <w:t xml:space="preserve"> </w:t>
      </w:r>
      <w:r w:rsidRPr="001547D3">
        <w:rPr>
          <w:rFonts w:cstheme="minorHAnsi"/>
          <w:color w:val="0E0E0E"/>
          <w:sz w:val="24"/>
          <w:szCs w:val="24"/>
        </w:rPr>
        <w:t>ces</w:t>
      </w:r>
      <w:r w:rsidR="001A7B9E" w:rsidRPr="001547D3">
        <w:rPr>
          <w:rFonts w:cstheme="minorHAnsi"/>
          <w:color w:val="0E0E0E"/>
          <w:sz w:val="24"/>
          <w:szCs w:val="24"/>
        </w:rPr>
        <w:t xml:space="preserve"> </w:t>
      </w:r>
      <w:r w:rsidRPr="001547D3">
        <w:rPr>
          <w:rFonts w:cstheme="minorHAnsi"/>
          <w:color w:val="0E0E0E"/>
          <w:sz w:val="24"/>
          <w:szCs w:val="24"/>
        </w:rPr>
        <w:t>derniers ;</w:t>
      </w:r>
    </w:p>
    <w:p w14:paraId="31D48C3B" w14:textId="77777777" w:rsidR="00DA3A84" w:rsidRPr="001547D3" w:rsidRDefault="00DA3A84" w:rsidP="00DA3A84">
      <w:pPr>
        <w:pStyle w:val="ListParagraph"/>
        <w:widowControl w:val="0"/>
        <w:autoSpaceDE w:val="0"/>
        <w:autoSpaceDN w:val="0"/>
        <w:adjustRightInd w:val="0"/>
        <w:spacing w:line="244" w:lineRule="exact"/>
        <w:ind w:left="0" w:right="129"/>
        <w:jc w:val="both"/>
        <w:rPr>
          <w:rFonts w:cstheme="minorHAnsi"/>
          <w:color w:val="000000"/>
          <w:sz w:val="24"/>
          <w:szCs w:val="24"/>
        </w:rPr>
      </w:pPr>
    </w:p>
    <w:p w14:paraId="42147E83" w14:textId="77777777" w:rsidR="00DA3A84" w:rsidRPr="001547D3" w:rsidRDefault="00A024C5" w:rsidP="00317E50">
      <w:pPr>
        <w:pStyle w:val="ListParagraph"/>
        <w:widowControl w:val="0"/>
        <w:numPr>
          <w:ilvl w:val="0"/>
          <w:numId w:val="138"/>
        </w:numPr>
        <w:autoSpaceDE w:val="0"/>
        <w:autoSpaceDN w:val="0"/>
        <w:adjustRightInd w:val="0"/>
        <w:spacing w:before="12" w:line="237" w:lineRule="auto"/>
        <w:ind w:right="122"/>
        <w:jc w:val="both"/>
        <w:rPr>
          <w:rFonts w:cstheme="minorHAnsi"/>
          <w:color w:val="000000"/>
          <w:sz w:val="24"/>
          <w:szCs w:val="24"/>
        </w:rPr>
      </w:pPr>
      <w:r w:rsidRPr="001547D3">
        <w:rPr>
          <w:rFonts w:cstheme="minorHAnsi"/>
          <w:color w:val="0E0E0E"/>
          <w:sz w:val="24"/>
          <w:szCs w:val="24"/>
        </w:rPr>
        <w:t>Soit</w:t>
      </w:r>
      <w:r w:rsidR="00DA3A84" w:rsidRPr="001547D3">
        <w:rPr>
          <w:rFonts w:cstheme="minorHAnsi"/>
          <w:color w:val="3B3B3B"/>
          <w:sz w:val="24"/>
          <w:szCs w:val="24"/>
        </w:rPr>
        <w:t>,</w:t>
      </w:r>
      <w:r w:rsidR="00D31961" w:rsidRPr="001547D3">
        <w:rPr>
          <w:rFonts w:cstheme="minorHAnsi"/>
          <w:color w:val="3B3B3B"/>
          <w:sz w:val="24"/>
          <w:szCs w:val="24"/>
        </w:rPr>
        <w:t xml:space="preserve"> </w:t>
      </w:r>
      <w:r w:rsidR="00DA3A84" w:rsidRPr="001547D3">
        <w:rPr>
          <w:rFonts w:cstheme="minorHAnsi"/>
          <w:color w:val="0E0E0E"/>
          <w:sz w:val="24"/>
          <w:szCs w:val="24"/>
        </w:rPr>
        <w:t>l'organe</w:t>
      </w:r>
      <w:r w:rsidR="00D31961" w:rsidRPr="001547D3">
        <w:rPr>
          <w:rFonts w:cstheme="minorHAnsi"/>
          <w:color w:val="0E0E0E"/>
          <w:sz w:val="24"/>
          <w:szCs w:val="24"/>
        </w:rPr>
        <w:t xml:space="preserve"> </w:t>
      </w:r>
      <w:r w:rsidR="00DA3A84" w:rsidRPr="001547D3">
        <w:rPr>
          <w:rFonts w:cstheme="minorHAnsi"/>
          <w:color w:val="0E0E0E"/>
          <w:sz w:val="24"/>
          <w:szCs w:val="24"/>
        </w:rPr>
        <w:t>d'administration,</w:t>
      </w:r>
      <w:r w:rsidR="00D31961" w:rsidRPr="001547D3">
        <w:rPr>
          <w:rFonts w:cstheme="minorHAnsi"/>
          <w:color w:val="0E0E0E"/>
          <w:sz w:val="24"/>
          <w:szCs w:val="24"/>
        </w:rPr>
        <w:t xml:space="preserve"> </w:t>
      </w:r>
      <w:r w:rsidR="00DA3A84" w:rsidRPr="001547D3">
        <w:rPr>
          <w:rFonts w:cstheme="minorHAnsi"/>
          <w:color w:val="0E0E0E"/>
          <w:sz w:val="24"/>
          <w:szCs w:val="24"/>
        </w:rPr>
        <w:t>de</w:t>
      </w:r>
      <w:r w:rsidR="00D31961" w:rsidRPr="001547D3">
        <w:rPr>
          <w:rFonts w:cstheme="minorHAnsi"/>
          <w:color w:val="0E0E0E"/>
          <w:sz w:val="24"/>
          <w:szCs w:val="24"/>
        </w:rPr>
        <w:t xml:space="preserve"> </w:t>
      </w:r>
      <w:r w:rsidR="00DA3A84" w:rsidRPr="001547D3">
        <w:rPr>
          <w:rFonts w:cstheme="minorHAnsi"/>
          <w:color w:val="0E0E0E"/>
          <w:sz w:val="24"/>
          <w:szCs w:val="24"/>
        </w:rPr>
        <w:t>direction</w:t>
      </w:r>
      <w:r w:rsidR="00D31961" w:rsidRPr="001547D3">
        <w:rPr>
          <w:rFonts w:cstheme="minorHAnsi"/>
          <w:color w:val="0E0E0E"/>
          <w:sz w:val="24"/>
          <w:szCs w:val="24"/>
        </w:rPr>
        <w:t xml:space="preserve"> </w:t>
      </w:r>
      <w:r w:rsidR="00DA3A84" w:rsidRPr="001547D3">
        <w:rPr>
          <w:rFonts w:cstheme="minorHAnsi"/>
          <w:color w:val="0E0E0E"/>
          <w:sz w:val="24"/>
          <w:szCs w:val="24"/>
        </w:rPr>
        <w:t>ou</w:t>
      </w:r>
      <w:r w:rsidR="00D31961" w:rsidRPr="001547D3">
        <w:rPr>
          <w:rFonts w:cstheme="minorHAnsi"/>
          <w:color w:val="0E0E0E"/>
          <w:sz w:val="24"/>
          <w:szCs w:val="24"/>
        </w:rPr>
        <w:t xml:space="preserve"> </w:t>
      </w:r>
      <w:r w:rsidR="00DA3A84" w:rsidRPr="001547D3">
        <w:rPr>
          <w:rFonts w:cstheme="minorHAnsi"/>
          <w:color w:val="0E0E0E"/>
          <w:sz w:val="24"/>
          <w:szCs w:val="24"/>
        </w:rPr>
        <w:t>de</w:t>
      </w:r>
      <w:r w:rsidR="00D31961" w:rsidRPr="001547D3">
        <w:rPr>
          <w:rFonts w:cstheme="minorHAnsi"/>
          <w:color w:val="0E0E0E"/>
          <w:sz w:val="24"/>
          <w:szCs w:val="24"/>
        </w:rPr>
        <w:t xml:space="preserve"> </w:t>
      </w:r>
      <w:r w:rsidR="00DA3A84" w:rsidRPr="001547D3">
        <w:rPr>
          <w:rFonts w:cstheme="minorHAnsi"/>
          <w:color w:val="0E0E0E"/>
          <w:sz w:val="24"/>
          <w:szCs w:val="24"/>
        </w:rPr>
        <w:t>surveillance</w:t>
      </w:r>
      <w:r w:rsidR="00D31961" w:rsidRPr="001547D3">
        <w:rPr>
          <w:rFonts w:cstheme="minorHAnsi"/>
          <w:color w:val="0E0E0E"/>
          <w:sz w:val="24"/>
          <w:szCs w:val="24"/>
        </w:rPr>
        <w:t xml:space="preserve"> </w:t>
      </w:r>
      <w:r w:rsidR="00DA3A84" w:rsidRPr="001547D3">
        <w:rPr>
          <w:rFonts w:cstheme="minorHAnsi"/>
          <w:color w:val="0E0E0E"/>
          <w:sz w:val="24"/>
          <w:szCs w:val="24"/>
        </w:rPr>
        <w:t>est</w:t>
      </w:r>
      <w:r w:rsidR="00D31961" w:rsidRPr="001547D3">
        <w:rPr>
          <w:rFonts w:cstheme="minorHAnsi"/>
          <w:color w:val="0E0E0E"/>
          <w:sz w:val="24"/>
          <w:szCs w:val="24"/>
        </w:rPr>
        <w:t xml:space="preserve"> </w:t>
      </w:r>
      <w:r w:rsidR="00DA3A84" w:rsidRPr="001547D3">
        <w:rPr>
          <w:rFonts w:cstheme="minorHAnsi"/>
          <w:color w:val="0E0E0E"/>
          <w:sz w:val="24"/>
          <w:szCs w:val="24"/>
        </w:rPr>
        <w:t>composé de</w:t>
      </w:r>
      <w:r w:rsidR="00D31961" w:rsidRPr="001547D3">
        <w:rPr>
          <w:rFonts w:cstheme="minorHAnsi"/>
          <w:color w:val="0E0E0E"/>
          <w:sz w:val="24"/>
          <w:szCs w:val="24"/>
        </w:rPr>
        <w:t xml:space="preserve"> </w:t>
      </w:r>
      <w:r w:rsidR="00DA3A84" w:rsidRPr="001547D3">
        <w:rPr>
          <w:rFonts w:cstheme="minorHAnsi"/>
          <w:color w:val="0E0E0E"/>
          <w:sz w:val="24"/>
          <w:szCs w:val="24"/>
        </w:rPr>
        <w:t>membres</w:t>
      </w:r>
      <w:r w:rsidR="00D31961" w:rsidRPr="001547D3">
        <w:rPr>
          <w:rFonts w:cstheme="minorHAnsi"/>
          <w:color w:val="0E0E0E"/>
          <w:sz w:val="24"/>
          <w:szCs w:val="24"/>
        </w:rPr>
        <w:t xml:space="preserve"> </w:t>
      </w:r>
      <w:r w:rsidR="00DA3A84" w:rsidRPr="001547D3">
        <w:rPr>
          <w:rFonts w:cstheme="minorHAnsi"/>
          <w:color w:val="0E0E0E"/>
          <w:sz w:val="24"/>
          <w:szCs w:val="24"/>
        </w:rPr>
        <w:t>dont</w:t>
      </w:r>
      <w:r w:rsidR="00D31961" w:rsidRPr="001547D3">
        <w:rPr>
          <w:rFonts w:cstheme="minorHAnsi"/>
          <w:color w:val="0E0E0E"/>
          <w:sz w:val="24"/>
          <w:szCs w:val="24"/>
        </w:rPr>
        <w:t xml:space="preserve"> </w:t>
      </w:r>
      <w:r w:rsidR="00DA3A84" w:rsidRPr="001547D3">
        <w:rPr>
          <w:rFonts w:cstheme="minorHAnsi"/>
          <w:color w:val="0E0E0E"/>
          <w:sz w:val="24"/>
          <w:szCs w:val="24"/>
        </w:rPr>
        <w:t>plus</w:t>
      </w:r>
      <w:r w:rsidR="00D31961" w:rsidRPr="001547D3">
        <w:rPr>
          <w:rFonts w:cstheme="minorHAnsi"/>
          <w:color w:val="0E0E0E"/>
          <w:sz w:val="24"/>
          <w:szCs w:val="24"/>
        </w:rPr>
        <w:t xml:space="preserve"> </w:t>
      </w:r>
      <w:r w:rsidR="00DA3A84" w:rsidRPr="001547D3">
        <w:rPr>
          <w:rFonts w:cstheme="minorHAnsi"/>
          <w:color w:val="0E0E0E"/>
          <w:sz w:val="24"/>
          <w:szCs w:val="24"/>
        </w:rPr>
        <w:t>de</w:t>
      </w:r>
      <w:r w:rsidR="00D31961" w:rsidRPr="001547D3">
        <w:rPr>
          <w:rFonts w:cstheme="minorHAnsi"/>
          <w:color w:val="0E0E0E"/>
          <w:sz w:val="24"/>
          <w:szCs w:val="24"/>
        </w:rPr>
        <w:t xml:space="preserve"> </w:t>
      </w:r>
      <w:r w:rsidR="00DA3A84" w:rsidRPr="001547D3">
        <w:rPr>
          <w:rFonts w:cstheme="minorHAnsi"/>
          <w:color w:val="0E0E0E"/>
          <w:sz w:val="24"/>
          <w:szCs w:val="24"/>
        </w:rPr>
        <w:t>la</w:t>
      </w:r>
      <w:r w:rsidR="00D31961" w:rsidRPr="001547D3">
        <w:rPr>
          <w:rFonts w:cstheme="minorHAnsi"/>
          <w:color w:val="0E0E0E"/>
          <w:sz w:val="24"/>
          <w:szCs w:val="24"/>
        </w:rPr>
        <w:t xml:space="preserve"> </w:t>
      </w:r>
      <w:r w:rsidR="00DA3A84" w:rsidRPr="001547D3">
        <w:rPr>
          <w:rFonts w:cstheme="minorHAnsi"/>
          <w:color w:val="0E0E0E"/>
          <w:sz w:val="24"/>
          <w:szCs w:val="24"/>
        </w:rPr>
        <w:t>moitié</w:t>
      </w:r>
      <w:r w:rsidR="00D31961" w:rsidRPr="001547D3">
        <w:rPr>
          <w:rFonts w:cstheme="minorHAnsi"/>
          <w:color w:val="0E0E0E"/>
          <w:sz w:val="24"/>
          <w:szCs w:val="24"/>
        </w:rPr>
        <w:t xml:space="preserve"> </w:t>
      </w:r>
      <w:r w:rsidR="00DA3A84" w:rsidRPr="001547D3">
        <w:rPr>
          <w:rFonts w:cstheme="minorHAnsi"/>
          <w:color w:val="0E0E0E"/>
          <w:sz w:val="24"/>
          <w:szCs w:val="24"/>
        </w:rPr>
        <w:t>est</w:t>
      </w:r>
      <w:r w:rsidR="00D31961" w:rsidRPr="001547D3">
        <w:rPr>
          <w:rFonts w:cstheme="minorHAnsi"/>
          <w:color w:val="0E0E0E"/>
          <w:sz w:val="24"/>
          <w:szCs w:val="24"/>
        </w:rPr>
        <w:t xml:space="preserve"> </w:t>
      </w:r>
      <w:r w:rsidR="00DA3A84" w:rsidRPr="001547D3">
        <w:rPr>
          <w:rFonts w:cstheme="minorHAnsi"/>
          <w:color w:val="0E0E0E"/>
          <w:sz w:val="24"/>
          <w:szCs w:val="24"/>
        </w:rPr>
        <w:t>désignée</w:t>
      </w:r>
      <w:r w:rsidR="00D31961" w:rsidRPr="001547D3">
        <w:rPr>
          <w:rFonts w:cstheme="minorHAnsi"/>
          <w:color w:val="0E0E0E"/>
          <w:sz w:val="24"/>
          <w:szCs w:val="24"/>
        </w:rPr>
        <w:t xml:space="preserve"> </w:t>
      </w:r>
      <w:r w:rsidR="00DA3A84" w:rsidRPr="001547D3">
        <w:rPr>
          <w:rFonts w:cstheme="minorHAnsi"/>
          <w:color w:val="0E0E0E"/>
          <w:sz w:val="24"/>
          <w:szCs w:val="24"/>
        </w:rPr>
        <w:t>par</w:t>
      </w:r>
      <w:r w:rsidR="00D31961" w:rsidRPr="001547D3">
        <w:rPr>
          <w:rFonts w:cstheme="minorHAnsi"/>
          <w:color w:val="0E0E0E"/>
          <w:sz w:val="24"/>
          <w:szCs w:val="24"/>
        </w:rPr>
        <w:t xml:space="preserve"> </w:t>
      </w:r>
      <w:r w:rsidR="00DA3A84" w:rsidRPr="001547D3">
        <w:rPr>
          <w:rFonts w:cstheme="minorHAnsi"/>
          <w:color w:val="0E0E0E"/>
          <w:sz w:val="24"/>
          <w:szCs w:val="24"/>
        </w:rPr>
        <w:t>l'Éta</w:t>
      </w:r>
      <w:r w:rsidR="00DA3A84" w:rsidRPr="001547D3">
        <w:rPr>
          <w:rFonts w:cstheme="minorHAnsi"/>
          <w:color w:val="0E0E0E"/>
          <w:spacing w:val="-1"/>
          <w:sz w:val="24"/>
          <w:szCs w:val="24"/>
        </w:rPr>
        <w:t>t</w:t>
      </w:r>
      <w:r w:rsidR="00DA3A84" w:rsidRPr="001547D3">
        <w:rPr>
          <w:rFonts w:cstheme="minorHAnsi"/>
          <w:color w:val="3B3B3B"/>
          <w:sz w:val="24"/>
          <w:szCs w:val="24"/>
        </w:rPr>
        <w:t xml:space="preserve">, </w:t>
      </w:r>
      <w:r w:rsidR="00DA3A84" w:rsidRPr="001547D3">
        <w:rPr>
          <w:rFonts w:cstheme="minorHAnsi"/>
          <w:color w:val="0E0E0E"/>
          <w:sz w:val="24"/>
          <w:szCs w:val="24"/>
        </w:rPr>
        <w:t>les</w:t>
      </w:r>
      <w:r w:rsidR="00D31961" w:rsidRPr="001547D3">
        <w:rPr>
          <w:rFonts w:cstheme="minorHAnsi"/>
          <w:color w:val="0E0E0E"/>
          <w:sz w:val="24"/>
          <w:szCs w:val="24"/>
        </w:rPr>
        <w:t xml:space="preserve"> </w:t>
      </w:r>
      <w:r w:rsidR="00DA3A84" w:rsidRPr="001547D3">
        <w:rPr>
          <w:rFonts w:cstheme="minorHAnsi"/>
          <w:color w:val="0E0E0E"/>
          <w:sz w:val="24"/>
          <w:szCs w:val="24"/>
        </w:rPr>
        <w:t>Collect</w:t>
      </w:r>
      <w:r w:rsidR="00DA3A84" w:rsidRPr="001547D3">
        <w:rPr>
          <w:rFonts w:cstheme="minorHAnsi"/>
          <w:color w:val="2A2A2A"/>
          <w:sz w:val="24"/>
          <w:szCs w:val="24"/>
        </w:rPr>
        <w:t>i</w:t>
      </w:r>
      <w:r w:rsidR="00DA3A84" w:rsidRPr="001547D3">
        <w:rPr>
          <w:rFonts w:cstheme="minorHAnsi"/>
          <w:color w:val="0E0E0E"/>
          <w:sz w:val="24"/>
          <w:szCs w:val="24"/>
        </w:rPr>
        <w:t>vités territoriales</w:t>
      </w:r>
      <w:r w:rsidR="00D31961" w:rsidRPr="001547D3">
        <w:rPr>
          <w:rFonts w:cstheme="minorHAnsi"/>
          <w:color w:val="0E0E0E"/>
          <w:sz w:val="24"/>
          <w:szCs w:val="24"/>
        </w:rPr>
        <w:t xml:space="preserve"> </w:t>
      </w:r>
      <w:r w:rsidR="00DA3A84" w:rsidRPr="001547D3">
        <w:rPr>
          <w:rFonts w:cstheme="minorHAnsi"/>
          <w:color w:val="0E0E0E"/>
          <w:sz w:val="24"/>
          <w:szCs w:val="24"/>
        </w:rPr>
        <w:t>décentralisées</w:t>
      </w:r>
      <w:r w:rsidR="00D31961" w:rsidRPr="001547D3">
        <w:rPr>
          <w:rFonts w:cstheme="minorHAnsi"/>
          <w:color w:val="0E0E0E"/>
          <w:sz w:val="24"/>
          <w:szCs w:val="24"/>
        </w:rPr>
        <w:t xml:space="preserve"> </w:t>
      </w:r>
      <w:r w:rsidR="00DA3A84" w:rsidRPr="001547D3">
        <w:rPr>
          <w:rFonts w:cstheme="minorHAnsi"/>
          <w:color w:val="0E0E0E"/>
          <w:sz w:val="24"/>
          <w:szCs w:val="24"/>
        </w:rPr>
        <w:t>ou</w:t>
      </w:r>
      <w:r w:rsidR="00D31961" w:rsidRPr="001547D3">
        <w:rPr>
          <w:rFonts w:cstheme="minorHAnsi"/>
          <w:color w:val="0E0E0E"/>
          <w:sz w:val="24"/>
          <w:szCs w:val="24"/>
        </w:rPr>
        <w:t xml:space="preserve"> </w:t>
      </w:r>
      <w:r w:rsidR="00DA3A84" w:rsidRPr="001547D3">
        <w:rPr>
          <w:rFonts w:cstheme="minorHAnsi"/>
          <w:color w:val="0E0E0E"/>
          <w:sz w:val="24"/>
          <w:szCs w:val="24"/>
        </w:rPr>
        <w:t>d'autres</w:t>
      </w:r>
      <w:r w:rsidR="00D31961" w:rsidRPr="001547D3">
        <w:rPr>
          <w:rFonts w:cstheme="minorHAnsi"/>
          <w:color w:val="0E0E0E"/>
          <w:sz w:val="24"/>
          <w:szCs w:val="24"/>
        </w:rPr>
        <w:t xml:space="preserve"> </w:t>
      </w:r>
      <w:r w:rsidR="00DA3A84" w:rsidRPr="001547D3">
        <w:rPr>
          <w:rFonts w:cstheme="minorHAnsi"/>
          <w:color w:val="0E0E0E"/>
          <w:sz w:val="24"/>
          <w:szCs w:val="24"/>
        </w:rPr>
        <w:t>organismes</w:t>
      </w:r>
      <w:r w:rsidR="00D31961" w:rsidRPr="001547D3">
        <w:rPr>
          <w:rFonts w:cstheme="minorHAnsi"/>
          <w:color w:val="0E0E0E"/>
          <w:sz w:val="24"/>
          <w:szCs w:val="24"/>
        </w:rPr>
        <w:t xml:space="preserve"> </w:t>
      </w:r>
      <w:r w:rsidR="00DA3A84" w:rsidRPr="001547D3">
        <w:rPr>
          <w:rFonts w:cstheme="minorHAnsi"/>
          <w:color w:val="0E0E0E"/>
          <w:sz w:val="24"/>
          <w:szCs w:val="24"/>
        </w:rPr>
        <w:t>de</w:t>
      </w:r>
      <w:r w:rsidR="00D31961" w:rsidRPr="001547D3">
        <w:rPr>
          <w:rFonts w:cstheme="minorHAnsi"/>
          <w:color w:val="0E0E0E"/>
          <w:sz w:val="24"/>
          <w:szCs w:val="24"/>
        </w:rPr>
        <w:t xml:space="preserve"> </w:t>
      </w:r>
      <w:r w:rsidR="00DA3A84" w:rsidRPr="001547D3">
        <w:rPr>
          <w:rFonts w:cstheme="minorHAnsi"/>
          <w:color w:val="0E0E0E"/>
          <w:sz w:val="24"/>
          <w:szCs w:val="24"/>
        </w:rPr>
        <w:t>dro</w:t>
      </w:r>
      <w:r w:rsidR="00DA3A84" w:rsidRPr="001547D3">
        <w:rPr>
          <w:rFonts w:cstheme="minorHAnsi"/>
          <w:color w:val="3B3B3B"/>
          <w:sz w:val="24"/>
          <w:szCs w:val="24"/>
        </w:rPr>
        <w:t>i</w:t>
      </w:r>
      <w:r w:rsidR="00DA3A84" w:rsidRPr="001547D3">
        <w:rPr>
          <w:rFonts w:cstheme="minorHAnsi"/>
          <w:color w:val="0E0E0E"/>
          <w:sz w:val="24"/>
          <w:szCs w:val="24"/>
        </w:rPr>
        <w:t>t</w:t>
      </w:r>
      <w:r w:rsidR="00D31961" w:rsidRPr="001547D3">
        <w:rPr>
          <w:rFonts w:cstheme="minorHAnsi"/>
          <w:color w:val="0E0E0E"/>
          <w:sz w:val="24"/>
          <w:szCs w:val="24"/>
        </w:rPr>
        <w:t xml:space="preserve"> </w:t>
      </w:r>
      <w:r w:rsidR="003F0748" w:rsidRPr="001547D3">
        <w:rPr>
          <w:rFonts w:cstheme="minorHAnsi"/>
          <w:color w:val="0E0E0E"/>
          <w:sz w:val="24"/>
          <w:szCs w:val="24"/>
        </w:rPr>
        <w:t>publ</w:t>
      </w:r>
      <w:r w:rsidR="003F0748" w:rsidRPr="001547D3">
        <w:rPr>
          <w:rFonts w:cstheme="minorHAnsi"/>
          <w:color w:val="2A2A2A"/>
          <w:sz w:val="24"/>
          <w:szCs w:val="24"/>
        </w:rPr>
        <w:t>i</w:t>
      </w:r>
      <w:r w:rsidR="003F0748" w:rsidRPr="001547D3">
        <w:rPr>
          <w:rFonts w:cstheme="minorHAnsi"/>
          <w:color w:val="0E0E0E"/>
          <w:sz w:val="24"/>
          <w:szCs w:val="24"/>
        </w:rPr>
        <w:t>c</w:t>
      </w:r>
      <w:r w:rsidR="003F0748" w:rsidRPr="001547D3">
        <w:rPr>
          <w:rFonts w:cstheme="minorHAnsi"/>
          <w:color w:val="3B3B3B"/>
          <w:sz w:val="24"/>
          <w:szCs w:val="24"/>
        </w:rPr>
        <w:t xml:space="preserve"> ;</w:t>
      </w:r>
    </w:p>
    <w:p w14:paraId="27464195" w14:textId="77777777" w:rsidR="00DA3A84" w:rsidRPr="001547D3" w:rsidRDefault="00DA3A84" w:rsidP="00DA3A84">
      <w:pPr>
        <w:widowControl w:val="0"/>
        <w:autoSpaceDE w:val="0"/>
        <w:autoSpaceDN w:val="0"/>
        <w:adjustRightInd w:val="0"/>
        <w:jc w:val="both"/>
        <w:rPr>
          <w:rFonts w:cstheme="minorHAnsi"/>
          <w:sz w:val="24"/>
          <w:szCs w:val="24"/>
        </w:rPr>
      </w:pPr>
    </w:p>
    <w:p w14:paraId="4D4EAA60" w14:textId="77777777" w:rsidR="00DA3A84" w:rsidRPr="001547D3" w:rsidRDefault="00DA3A84" w:rsidP="00DA3A84">
      <w:pPr>
        <w:shd w:val="clear" w:color="auto" w:fill="FFFFFF"/>
        <w:autoSpaceDE w:val="0"/>
        <w:jc w:val="both"/>
        <w:rPr>
          <w:rFonts w:eastAsia="Times New Roman" w:cstheme="minorHAnsi"/>
          <w:color w:val="000000"/>
          <w:spacing w:val="-3"/>
          <w:sz w:val="24"/>
          <w:szCs w:val="24"/>
        </w:rPr>
      </w:pPr>
      <w:r w:rsidRPr="001547D3">
        <w:rPr>
          <w:rFonts w:eastAsia="Times New Roman" w:cstheme="minorHAnsi"/>
          <w:b/>
          <w:bCs/>
          <w:color w:val="000000"/>
          <w:spacing w:val="-3"/>
          <w:sz w:val="24"/>
          <w:szCs w:val="24"/>
        </w:rPr>
        <w:t xml:space="preserve">Opération de réseaux : </w:t>
      </w:r>
      <w:r w:rsidRPr="001547D3">
        <w:rPr>
          <w:rFonts w:eastAsia="Times New Roman" w:cstheme="minorHAnsi"/>
          <w:bCs/>
          <w:color w:val="000000"/>
          <w:spacing w:val="-3"/>
          <w:sz w:val="24"/>
          <w:szCs w:val="24"/>
        </w:rPr>
        <w:t>d</w:t>
      </w:r>
      <w:r w:rsidRPr="001547D3">
        <w:rPr>
          <w:rFonts w:eastAsia="Times New Roman" w:cstheme="minorHAnsi"/>
          <w:color w:val="000000"/>
          <w:spacing w:val="-3"/>
          <w:sz w:val="24"/>
          <w:szCs w:val="24"/>
        </w:rPr>
        <w:t>ans cette forme de délégation de service public, le délégataire exploite et gère des réseaux comme l'eau, l'électricité ou encore les télécommunications. Il réalise les investissements, supporte les risques d'exploitation et se rémunère sur les usagers ;</w:t>
      </w:r>
    </w:p>
    <w:p w14:paraId="5DEAF605" w14:textId="77777777" w:rsidR="00DA3A84" w:rsidRPr="001547D3" w:rsidRDefault="00DA3A84" w:rsidP="00DA3A84">
      <w:pPr>
        <w:shd w:val="clear" w:color="auto" w:fill="FFFFFF"/>
        <w:autoSpaceDE w:val="0"/>
        <w:rPr>
          <w:rFonts w:eastAsia="Times New Roman" w:cstheme="minorHAnsi"/>
          <w:color w:val="000000"/>
          <w:spacing w:val="-3"/>
          <w:sz w:val="24"/>
          <w:szCs w:val="24"/>
        </w:rPr>
      </w:pPr>
    </w:p>
    <w:p w14:paraId="19ED1328" w14:textId="77777777" w:rsidR="00DA3A84" w:rsidRPr="001547D3" w:rsidRDefault="00DA3A84" w:rsidP="00DA3A84">
      <w:pPr>
        <w:widowControl w:val="0"/>
        <w:autoSpaceDE w:val="0"/>
        <w:autoSpaceDN w:val="0"/>
        <w:adjustRightInd w:val="0"/>
        <w:jc w:val="both"/>
        <w:rPr>
          <w:rFonts w:cstheme="minorHAnsi"/>
          <w:sz w:val="24"/>
          <w:szCs w:val="24"/>
        </w:rPr>
      </w:pPr>
      <w:r w:rsidRPr="001547D3">
        <w:rPr>
          <w:rFonts w:cstheme="minorHAnsi"/>
          <w:b/>
          <w:sz w:val="24"/>
          <w:szCs w:val="24"/>
        </w:rPr>
        <w:t>Opération de travaux publics</w:t>
      </w:r>
      <w:r w:rsidRPr="001547D3">
        <w:rPr>
          <w:rFonts w:cstheme="minorHAnsi"/>
          <w:sz w:val="24"/>
          <w:szCs w:val="24"/>
        </w:rPr>
        <w:t xml:space="preserve"> : ensemble de travaux caractérisés par son unité fonctionnelle, technique, économique ou comptable que le maître d’ouvrage prend la décision de mettre en œuvre, dans une période de temps et un périmètre limités ; </w:t>
      </w:r>
    </w:p>
    <w:p w14:paraId="3704AA3E" w14:textId="77777777" w:rsidR="00DA3A84" w:rsidRPr="001547D3" w:rsidRDefault="00DA3A84" w:rsidP="00DA3A84">
      <w:pPr>
        <w:jc w:val="both"/>
        <w:rPr>
          <w:rFonts w:cstheme="minorHAnsi"/>
          <w:b/>
          <w:sz w:val="24"/>
          <w:szCs w:val="24"/>
        </w:rPr>
      </w:pPr>
    </w:p>
    <w:p w14:paraId="4903D5A7" w14:textId="77777777" w:rsidR="00DA3A84" w:rsidRPr="001547D3" w:rsidRDefault="00DA3A84" w:rsidP="00DA3A84">
      <w:pPr>
        <w:jc w:val="both"/>
        <w:rPr>
          <w:rFonts w:cstheme="minorHAnsi"/>
          <w:sz w:val="24"/>
          <w:szCs w:val="24"/>
        </w:rPr>
      </w:pPr>
      <w:r w:rsidRPr="001547D3">
        <w:rPr>
          <w:rFonts w:cstheme="minorHAnsi"/>
          <w:b/>
          <w:sz w:val="24"/>
          <w:szCs w:val="24"/>
        </w:rPr>
        <w:t>Ouvrage</w:t>
      </w:r>
      <w:r w:rsidRPr="001547D3">
        <w:rPr>
          <w:rFonts w:cstheme="minorHAnsi"/>
          <w:sz w:val="24"/>
          <w:szCs w:val="24"/>
        </w:rPr>
        <w:t> : résultat d’un ensemble de travaux de bâtiment ou de génie civil destiné à remplir par lui-même une fonction économique ou technique ; il peut comprendre notamment des opérations de construction, de reconstruction, de démolition, de réparation ou rénovation, telle que la préparation du chantier, les travaux de terrassement, la construction, l’installation d’équipement ou de matériel, la décoration et la finition ainsi que les services accessoires aux travaux, si la valeur de ces services ne dépasse pas celle des travaux eux-mêmes ;</w:t>
      </w:r>
    </w:p>
    <w:p w14:paraId="33284C4C" w14:textId="77777777" w:rsidR="00DA3A84" w:rsidRPr="001547D3" w:rsidRDefault="00DA3A84" w:rsidP="00DA3A84">
      <w:pPr>
        <w:jc w:val="both"/>
        <w:rPr>
          <w:rFonts w:cstheme="minorHAnsi"/>
          <w:b/>
          <w:bCs/>
          <w:sz w:val="24"/>
          <w:szCs w:val="24"/>
        </w:rPr>
      </w:pPr>
    </w:p>
    <w:p w14:paraId="2C03D747" w14:textId="77777777" w:rsidR="00DA3A84" w:rsidRPr="001547D3" w:rsidRDefault="00DA3A84" w:rsidP="00DA3A84">
      <w:pPr>
        <w:jc w:val="both"/>
        <w:rPr>
          <w:rFonts w:cstheme="minorHAnsi"/>
          <w:sz w:val="24"/>
          <w:szCs w:val="24"/>
        </w:rPr>
      </w:pPr>
      <w:r w:rsidRPr="001547D3">
        <w:rPr>
          <w:rFonts w:cstheme="minorHAnsi"/>
          <w:b/>
          <w:bCs/>
          <w:sz w:val="24"/>
          <w:szCs w:val="24"/>
        </w:rPr>
        <w:t xml:space="preserve">Personne responsable du marché </w:t>
      </w:r>
      <w:r w:rsidRPr="001547D3">
        <w:rPr>
          <w:rFonts w:cstheme="minorHAnsi"/>
          <w:bCs/>
          <w:sz w:val="24"/>
          <w:szCs w:val="24"/>
        </w:rPr>
        <w:t>:</w:t>
      </w:r>
      <w:r w:rsidRPr="001547D3">
        <w:rPr>
          <w:rFonts w:cstheme="minorHAnsi"/>
          <w:sz w:val="24"/>
          <w:szCs w:val="24"/>
        </w:rPr>
        <w:t xml:space="preserve"> mandataire de </w:t>
      </w:r>
      <w:r w:rsidRPr="001547D3">
        <w:rPr>
          <w:rFonts w:cstheme="minorHAnsi"/>
          <w:spacing w:val="2"/>
          <w:sz w:val="24"/>
          <w:szCs w:val="24"/>
        </w:rPr>
        <w:t>l'Autorité contractante</w:t>
      </w:r>
      <w:r w:rsidRPr="001547D3">
        <w:rPr>
          <w:rFonts w:cstheme="minorHAnsi"/>
          <w:sz w:val="24"/>
          <w:szCs w:val="24"/>
        </w:rPr>
        <w:t xml:space="preserve"> dans les procédures de passation et d'exécution du marché ;</w:t>
      </w:r>
    </w:p>
    <w:p w14:paraId="2A668634" w14:textId="77777777" w:rsidR="00DA3A84" w:rsidRPr="001547D3" w:rsidRDefault="00DA3A84" w:rsidP="00DA3A84">
      <w:pPr>
        <w:jc w:val="both"/>
        <w:rPr>
          <w:rFonts w:cstheme="minorHAnsi"/>
          <w:b/>
          <w:sz w:val="24"/>
          <w:szCs w:val="24"/>
        </w:rPr>
      </w:pPr>
    </w:p>
    <w:p w14:paraId="3A373057" w14:textId="77777777" w:rsidR="00DA3A84" w:rsidRPr="001547D3" w:rsidRDefault="00DA3A84" w:rsidP="00DA3A84">
      <w:pPr>
        <w:jc w:val="both"/>
        <w:rPr>
          <w:rFonts w:cstheme="minorHAnsi"/>
          <w:sz w:val="24"/>
          <w:szCs w:val="24"/>
        </w:rPr>
      </w:pPr>
      <w:r w:rsidRPr="001547D3">
        <w:rPr>
          <w:rFonts w:cstheme="minorHAnsi"/>
          <w:b/>
          <w:sz w:val="24"/>
          <w:szCs w:val="24"/>
        </w:rPr>
        <w:t>Prestations :</w:t>
      </w:r>
      <w:r w:rsidRPr="001547D3">
        <w:rPr>
          <w:rFonts w:cstheme="minorHAnsi"/>
          <w:sz w:val="24"/>
          <w:szCs w:val="24"/>
        </w:rPr>
        <w:t xml:space="preserve"> tous travaux, toutes fournitures, tous services à caractère intellectuel ou non à exécuter ou à fournir conformément à l’objet d’un marché ;</w:t>
      </w:r>
    </w:p>
    <w:p w14:paraId="72463CF7" w14:textId="77777777" w:rsidR="00DA3A84" w:rsidRPr="001547D3" w:rsidRDefault="00DA3A84" w:rsidP="00DA3A84">
      <w:pPr>
        <w:jc w:val="both"/>
        <w:rPr>
          <w:rFonts w:cstheme="minorHAnsi"/>
          <w:b/>
          <w:bCs/>
          <w:sz w:val="24"/>
          <w:szCs w:val="24"/>
        </w:rPr>
      </w:pPr>
    </w:p>
    <w:p w14:paraId="0B9DB4E3" w14:textId="77777777" w:rsidR="00DA3A84" w:rsidRPr="001547D3" w:rsidRDefault="00DA3A84" w:rsidP="00DA3A84">
      <w:pPr>
        <w:jc w:val="both"/>
        <w:rPr>
          <w:rFonts w:cstheme="minorHAnsi"/>
          <w:bCs/>
          <w:sz w:val="24"/>
          <w:szCs w:val="24"/>
        </w:rPr>
      </w:pPr>
      <w:r w:rsidRPr="001547D3">
        <w:rPr>
          <w:rFonts w:cstheme="minorHAnsi"/>
          <w:b/>
          <w:bCs/>
          <w:sz w:val="24"/>
          <w:szCs w:val="24"/>
        </w:rPr>
        <w:t>Prestation en régie </w:t>
      </w:r>
      <w:r w:rsidRPr="001547D3">
        <w:rPr>
          <w:rFonts w:cstheme="minorHAnsi"/>
          <w:bCs/>
          <w:sz w:val="24"/>
          <w:szCs w:val="24"/>
        </w:rPr>
        <w:t xml:space="preserve">:prestation dont la réalisation est confiée par une Autorité contractante soit à l’un de ses services ou établissements publics, soit à toute autre entité qui peut être considérée comme un simple prolongement administratif de </w:t>
      </w:r>
      <w:r w:rsidRPr="001547D3">
        <w:rPr>
          <w:rFonts w:cstheme="minorHAnsi"/>
          <w:spacing w:val="2"/>
          <w:sz w:val="24"/>
          <w:szCs w:val="24"/>
        </w:rPr>
        <w:t>l'Autorité contractante</w:t>
      </w:r>
      <w:r w:rsidRPr="001547D3">
        <w:rPr>
          <w:rFonts w:cstheme="minorHAnsi"/>
          <w:bCs/>
          <w:sz w:val="24"/>
          <w:szCs w:val="24"/>
        </w:rPr>
        <w:t>, ces services, établissements et autres entités étant soumis au code des marchés publics pour répondre à leurs besoins propres ;</w:t>
      </w:r>
    </w:p>
    <w:p w14:paraId="3C312455" w14:textId="77777777" w:rsidR="00DA3A84" w:rsidRPr="001547D3" w:rsidRDefault="00DA3A84" w:rsidP="00DA3A84">
      <w:pPr>
        <w:jc w:val="both"/>
        <w:rPr>
          <w:rFonts w:cstheme="minorHAnsi"/>
          <w:b/>
          <w:bCs/>
          <w:sz w:val="24"/>
          <w:szCs w:val="24"/>
        </w:rPr>
      </w:pPr>
    </w:p>
    <w:p w14:paraId="444BAFBD" w14:textId="77777777" w:rsidR="00DA3A84" w:rsidRPr="001547D3" w:rsidRDefault="00DA3A84" w:rsidP="00DA3A84">
      <w:pPr>
        <w:jc w:val="both"/>
        <w:rPr>
          <w:rFonts w:cstheme="minorHAnsi"/>
          <w:bCs/>
          <w:sz w:val="24"/>
          <w:szCs w:val="24"/>
        </w:rPr>
      </w:pPr>
      <w:r w:rsidRPr="001547D3">
        <w:rPr>
          <w:rFonts w:cstheme="minorHAnsi"/>
          <w:b/>
          <w:bCs/>
          <w:sz w:val="24"/>
          <w:szCs w:val="24"/>
        </w:rPr>
        <w:t>Pré qualification</w:t>
      </w:r>
      <w:r w:rsidRPr="001547D3">
        <w:rPr>
          <w:rFonts w:cstheme="minorHAnsi"/>
          <w:bCs/>
          <w:sz w:val="24"/>
          <w:szCs w:val="24"/>
        </w:rPr>
        <w:t> : phase de sélection à l’issue de laquelle sont retenues les personnes pouvant soumissionner à un appel d’offres sur la base de critères objectifs préétablis ;</w:t>
      </w:r>
    </w:p>
    <w:p w14:paraId="26A1BDDA" w14:textId="77777777" w:rsidR="00DA3A84" w:rsidRPr="001547D3" w:rsidRDefault="00DA3A84" w:rsidP="00DA3A84">
      <w:pPr>
        <w:jc w:val="both"/>
        <w:rPr>
          <w:rFonts w:cstheme="minorHAnsi"/>
          <w:b/>
          <w:bCs/>
          <w:sz w:val="24"/>
          <w:szCs w:val="24"/>
        </w:rPr>
      </w:pPr>
    </w:p>
    <w:p w14:paraId="25FD2605" w14:textId="77777777" w:rsidR="00DA3A84" w:rsidRPr="001547D3" w:rsidRDefault="00DA3A84" w:rsidP="00DA3A84">
      <w:pPr>
        <w:pStyle w:val="NormalWeb8"/>
        <w:spacing w:before="0" w:after="0"/>
        <w:ind w:left="0" w:right="0"/>
        <w:jc w:val="both"/>
        <w:rPr>
          <w:rFonts w:asciiTheme="minorHAnsi" w:hAnsiTheme="minorHAnsi" w:cstheme="minorHAnsi"/>
          <w:sz w:val="24"/>
          <w:szCs w:val="24"/>
        </w:rPr>
      </w:pPr>
      <w:r w:rsidRPr="001547D3">
        <w:rPr>
          <w:rFonts w:asciiTheme="minorHAnsi" w:hAnsiTheme="minorHAnsi" w:cstheme="minorHAnsi"/>
          <w:b/>
          <w:sz w:val="24"/>
          <w:szCs w:val="24"/>
        </w:rPr>
        <w:t xml:space="preserve">Réception : </w:t>
      </w:r>
      <w:r w:rsidRPr="001547D3">
        <w:rPr>
          <w:rFonts w:asciiTheme="minorHAnsi" w:hAnsiTheme="minorHAnsi" w:cstheme="minorHAnsi"/>
          <w:sz w:val="24"/>
          <w:szCs w:val="24"/>
        </w:rPr>
        <w:t>l’</w:t>
      </w:r>
      <w:r w:rsidRPr="001547D3">
        <w:rPr>
          <w:rFonts w:asciiTheme="minorHAnsi" w:hAnsiTheme="minorHAnsi" w:cstheme="minorHAnsi"/>
          <w:color w:val="0B0B0B"/>
          <w:position w:val="-1"/>
          <w:sz w:val="24"/>
          <w:szCs w:val="24"/>
        </w:rPr>
        <w:t>acte</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par</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lequel</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est</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prononcé</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la</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f</w:t>
      </w:r>
      <w:r w:rsidRPr="001547D3">
        <w:rPr>
          <w:rFonts w:asciiTheme="minorHAnsi" w:hAnsiTheme="minorHAnsi" w:cstheme="minorHAnsi"/>
          <w:color w:val="1D1D1D"/>
          <w:position w:val="-1"/>
          <w:sz w:val="24"/>
          <w:szCs w:val="24"/>
        </w:rPr>
        <w:t>i</w:t>
      </w:r>
      <w:r w:rsidRPr="001547D3">
        <w:rPr>
          <w:rFonts w:asciiTheme="minorHAnsi" w:hAnsiTheme="minorHAnsi" w:cstheme="minorHAnsi"/>
          <w:color w:val="0B0B0B"/>
          <w:position w:val="-1"/>
          <w:sz w:val="24"/>
          <w:szCs w:val="24"/>
        </w:rPr>
        <w:t>n</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de</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l</w:t>
      </w:r>
      <w:r w:rsidRPr="001547D3">
        <w:rPr>
          <w:rFonts w:asciiTheme="minorHAnsi" w:hAnsiTheme="minorHAnsi" w:cstheme="minorHAnsi"/>
          <w:color w:val="1D1D1D"/>
          <w:position w:val="-1"/>
          <w:sz w:val="24"/>
          <w:szCs w:val="24"/>
        </w:rPr>
        <w:t>'</w:t>
      </w:r>
      <w:r w:rsidRPr="001547D3">
        <w:rPr>
          <w:rFonts w:asciiTheme="minorHAnsi" w:hAnsiTheme="minorHAnsi" w:cstheme="minorHAnsi"/>
          <w:color w:val="0B0B0B"/>
          <w:position w:val="-1"/>
          <w:sz w:val="24"/>
          <w:szCs w:val="24"/>
        </w:rPr>
        <w:t>exécut</w:t>
      </w:r>
      <w:r w:rsidRPr="001547D3">
        <w:rPr>
          <w:rFonts w:asciiTheme="minorHAnsi" w:hAnsiTheme="minorHAnsi" w:cstheme="minorHAnsi"/>
          <w:color w:val="1D1D1D"/>
          <w:position w:val="-1"/>
          <w:sz w:val="24"/>
          <w:szCs w:val="24"/>
        </w:rPr>
        <w:t>i</w:t>
      </w:r>
      <w:r w:rsidRPr="001547D3">
        <w:rPr>
          <w:rFonts w:asciiTheme="minorHAnsi" w:hAnsiTheme="minorHAnsi" w:cstheme="minorHAnsi"/>
          <w:color w:val="0B0B0B"/>
          <w:position w:val="-1"/>
          <w:sz w:val="24"/>
          <w:szCs w:val="24"/>
        </w:rPr>
        <w:t>on</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et</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la</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conformité</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des</w:t>
      </w:r>
      <w:r w:rsidRPr="001547D3">
        <w:rPr>
          <w:rFonts w:asciiTheme="minorHAnsi" w:hAnsiTheme="minorHAnsi" w:cstheme="minorHAnsi"/>
          <w:color w:val="0B0B0B"/>
          <w:spacing w:val="7"/>
          <w:position w:val="-1"/>
          <w:sz w:val="24"/>
          <w:szCs w:val="24"/>
        </w:rPr>
        <w:t xml:space="preserve"> prestations par </w:t>
      </w:r>
      <w:r w:rsidRPr="001547D3">
        <w:rPr>
          <w:rFonts w:asciiTheme="minorHAnsi" w:hAnsiTheme="minorHAnsi" w:cstheme="minorHAnsi"/>
          <w:color w:val="0B0B0B"/>
          <w:position w:val="1"/>
          <w:sz w:val="24"/>
          <w:szCs w:val="24"/>
        </w:rPr>
        <w:t>rapport</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aux</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cahiers</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des</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charges</w:t>
      </w:r>
      <w:r w:rsidRPr="001547D3">
        <w:rPr>
          <w:rFonts w:asciiTheme="minorHAnsi" w:hAnsiTheme="minorHAnsi" w:cstheme="minorHAnsi"/>
          <w:color w:val="363636"/>
          <w:position w:val="1"/>
          <w:sz w:val="24"/>
          <w:szCs w:val="24"/>
        </w:rPr>
        <w:t>;</w:t>
      </w:r>
      <w:r w:rsidR="00D31961" w:rsidRPr="001547D3">
        <w:rPr>
          <w:rFonts w:asciiTheme="minorHAnsi" w:hAnsiTheme="minorHAnsi" w:cstheme="minorHAnsi"/>
          <w:color w:val="363636"/>
          <w:position w:val="1"/>
          <w:sz w:val="24"/>
          <w:szCs w:val="24"/>
        </w:rPr>
        <w:t xml:space="preserve"> </w:t>
      </w:r>
      <w:r w:rsidRPr="001547D3">
        <w:rPr>
          <w:rFonts w:asciiTheme="minorHAnsi" w:hAnsiTheme="minorHAnsi" w:cstheme="minorHAnsi"/>
          <w:color w:val="0B0B0B"/>
          <w:position w:val="1"/>
          <w:sz w:val="24"/>
          <w:szCs w:val="24"/>
        </w:rPr>
        <w:t>elle</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est</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prono</w:t>
      </w:r>
      <w:r w:rsidRPr="001547D3">
        <w:rPr>
          <w:rFonts w:asciiTheme="minorHAnsi" w:hAnsiTheme="minorHAnsi" w:cstheme="minorHAnsi"/>
          <w:color w:val="1D1D1D"/>
          <w:position w:val="1"/>
          <w:sz w:val="24"/>
          <w:szCs w:val="24"/>
        </w:rPr>
        <w:t>n</w:t>
      </w:r>
      <w:r w:rsidRPr="001547D3">
        <w:rPr>
          <w:rFonts w:asciiTheme="minorHAnsi" w:hAnsiTheme="minorHAnsi" w:cstheme="minorHAnsi"/>
          <w:color w:val="0B0B0B"/>
          <w:position w:val="1"/>
          <w:sz w:val="24"/>
          <w:szCs w:val="24"/>
        </w:rPr>
        <w:t>cée</w:t>
      </w:r>
      <w:r w:rsidR="00D31961" w:rsidRPr="001547D3">
        <w:rPr>
          <w:rFonts w:asciiTheme="minorHAnsi" w:hAnsiTheme="minorHAnsi" w:cstheme="minorHAnsi"/>
          <w:color w:val="0B0B0B"/>
          <w:position w:val="1"/>
          <w:sz w:val="24"/>
          <w:szCs w:val="24"/>
        </w:rPr>
        <w:t xml:space="preserve"> </w:t>
      </w:r>
      <w:r w:rsidRPr="001547D3">
        <w:rPr>
          <w:rFonts w:asciiTheme="minorHAnsi" w:hAnsiTheme="minorHAnsi" w:cstheme="minorHAnsi"/>
          <w:color w:val="0B0B0B"/>
          <w:position w:val="1"/>
          <w:sz w:val="24"/>
          <w:szCs w:val="24"/>
        </w:rPr>
        <w:t>pa</w:t>
      </w:r>
      <w:r w:rsidRPr="001547D3">
        <w:rPr>
          <w:rFonts w:asciiTheme="minorHAnsi" w:hAnsiTheme="minorHAnsi" w:cstheme="minorHAnsi"/>
          <w:color w:val="1D1D1D"/>
          <w:position w:val="1"/>
          <w:sz w:val="24"/>
          <w:szCs w:val="24"/>
        </w:rPr>
        <w:t>r</w:t>
      </w:r>
      <w:r w:rsidR="00D31961" w:rsidRPr="001547D3">
        <w:rPr>
          <w:rFonts w:asciiTheme="minorHAnsi" w:hAnsiTheme="minorHAnsi" w:cstheme="minorHAnsi"/>
          <w:color w:val="1D1D1D"/>
          <w:position w:val="1"/>
          <w:sz w:val="24"/>
          <w:szCs w:val="24"/>
        </w:rPr>
        <w:t xml:space="preserve"> </w:t>
      </w:r>
      <w:r w:rsidRPr="001547D3">
        <w:rPr>
          <w:rFonts w:asciiTheme="minorHAnsi" w:hAnsiTheme="minorHAnsi" w:cstheme="minorHAnsi"/>
          <w:color w:val="0B0B0B"/>
          <w:position w:val="1"/>
          <w:sz w:val="24"/>
          <w:szCs w:val="24"/>
        </w:rPr>
        <w:t xml:space="preserve">la </w:t>
      </w:r>
      <w:r w:rsidRPr="001547D3">
        <w:rPr>
          <w:rFonts w:asciiTheme="minorHAnsi" w:hAnsiTheme="minorHAnsi" w:cstheme="minorHAnsi"/>
          <w:color w:val="0B0B0B"/>
          <w:sz w:val="24"/>
          <w:szCs w:val="24"/>
        </w:rPr>
        <w:t>structu</w:t>
      </w:r>
      <w:r w:rsidRPr="001547D3">
        <w:rPr>
          <w:rFonts w:asciiTheme="minorHAnsi" w:hAnsiTheme="minorHAnsi" w:cstheme="minorHAnsi"/>
          <w:color w:val="1D1D1D"/>
          <w:sz w:val="24"/>
          <w:szCs w:val="24"/>
        </w:rPr>
        <w:t>r</w:t>
      </w:r>
      <w:r w:rsidRPr="001547D3">
        <w:rPr>
          <w:rFonts w:asciiTheme="minorHAnsi" w:hAnsiTheme="minorHAnsi" w:cstheme="minorHAnsi"/>
          <w:color w:val="0B0B0B"/>
          <w:sz w:val="24"/>
          <w:szCs w:val="24"/>
        </w:rPr>
        <w:t>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en</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charge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du</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contrôle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qu</w:t>
      </w:r>
      <w:r w:rsidRPr="001547D3">
        <w:rPr>
          <w:rFonts w:asciiTheme="minorHAnsi" w:hAnsiTheme="minorHAnsi" w:cstheme="minorHAnsi"/>
          <w:color w:val="1D1D1D"/>
          <w:sz w:val="24"/>
          <w:szCs w:val="24"/>
        </w:rPr>
        <w:t>i</w:t>
      </w:r>
      <w:r w:rsidR="00D31961" w:rsidRPr="001547D3">
        <w:rPr>
          <w:rFonts w:asciiTheme="minorHAnsi" w:hAnsiTheme="minorHAnsi" w:cstheme="minorHAnsi"/>
          <w:color w:val="1D1D1D"/>
          <w:sz w:val="24"/>
          <w:szCs w:val="24"/>
        </w:rPr>
        <w:t xml:space="preserve"> </w:t>
      </w:r>
      <w:r w:rsidRPr="001547D3">
        <w:rPr>
          <w:rFonts w:asciiTheme="minorHAnsi" w:hAnsiTheme="minorHAnsi" w:cstheme="minorHAnsi"/>
          <w:color w:val="0B0B0B"/>
          <w:sz w:val="24"/>
          <w:szCs w:val="24"/>
        </w:rPr>
        <w:t>possède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la</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responsab</w:t>
      </w:r>
      <w:r w:rsidRPr="001547D3">
        <w:rPr>
          <w:rFonts w:asciiTheme="minorHAnsi" w:hAnsiTheme="minorHAnsi" w:cstheme="minorHAnsi"/>
          <w:color w:val="1D1D1D"/>
          <w:sz w:val="24"/>
          <w:szCs w:val="24"/>
        </w:rPr>
        <w:t>i</w:t>
      </w:r>
      <w:r w:rsidRPr="001547D3">
        <w:rPr>
          <w:rFonts w:asciiTheme="minorHAnsi" w:hAnsiTheme="minorHAnsi" w:cstheme="minorHAnsi"/>
          <w:color w:val="0B0B0B"/>
          <w:sz w:val="24"/>
          <w:szCs w:val="24"/>
        </w:rPr>
        <w:t>l</w:t>
      </w:r>
      <w:r w:rsidRPr="001547D3">
        <w:rPr>
          <w:rFonts w:asciiTheme="minorHAnsi" w:hAnsiTheme="minorHAnsi" w:cstheme="minorHAnsi"/>
          <w:color w:val="1D1D1D"/>
          <w:sz w:val="24"/>
          <w:szCs w:val="24"/>
        </w:rPr>
        <w:t>i</w:t>
      </w:r>
      <w:r w:rsidRPr="001547D3">
        <w:rPr>
          <w:rFonts w:asciiTheme="minorHAnsi" w:hAnsiTheme="minorHAnsi" w:cstheme="minorHAnsi"/>
          <w:color w:val="0B0B0B"/>
          <w:sz w:val="24"/>
          <w:szCs w:val="24"/>
        </w:rPr>
        <w:t>té</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e</w:t>
      </w:r>
      <w:r w:rsidRPr="001547D3">
        <w:rPr>
          <w:rFonts w:asciiTheme="minorHAnsi" w:hAnsiTheme="minorHAnsi" w:cstheme="minorHAnsi"/>
          <w:color w:val="1D1D1D"/>
          <w:sz w:val="24"/>
          <w:szCs w:val="24"/>
        </w:rPr>
        <w:t>x</w:t>
      </w:r>
      <w:r w:rsidRPr="001547D3">
        <w:rPr>
          <w:rFonts w:asciiTheme="minorHAnsi" w:hAnsiTheme="minorHAnsi" w:cstheme="minorHAnsi"/>
          <w:color w:val="0B0B0B"/>
          <w:sz w:val="24"/>
          <w:szCs w:val="24"/>
        </w:rPr>
        <w:t>clusive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de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la</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récept</w:t>
      </w:r>
      <w:r w:rsidRPr="001547D3">
        <w:rPr>
          <w:rFonts w:asciiTheme="minorHAnsi" w:hAnsiTheme="minorHAnsi" w:cstheme="minorHAnsi"/>
          <w:color w:val="1D1D1D"/>
          <w:sz w:val="24"/>
          <w:szCs w:val="24"/>
        </w:rPr>
        <w:t>i</w:t>
      </w:r>
      <w:r w:rsidRPr="001547D3">
        <w:rPr>
          <w:rFonts w:asciiTheme="minorHAnsi" w:hAnsiTheme="minorHAnsi" w:cstheme="minorHAnsi"/>
          <w:color w:val="0B0B0B"/>
          <w:sz w:val="24"/>
          <w:szCs w:val="24"/>
        </w:rPr>
        <w:t>on</w:t>
      </w:r>
      <w:r w:rsidRPr="001547D3">
        <w:rPr>
          <w:rFonts w:asciiTheme="minorHAnsi" w:hAnsiTheme="minorHAnsi" w:cstheme="minorHAnsi"/>
          <w:color w:val="363636"/>
          <w:sz w:val="24"/>
          <w:szCs w:val="24"/>
        </w:rPr>
        <w:t xml:space="preserve">, </w:t>
      </w:r>
      <w:r w:rsidRPr="001547D3">
        <w:rPr>
          <w:rFonts w:asciiTheme="minorHAnsi" w:hAnsiTheme="minorHAnsi" w:cstheme="minorHAnsi"/>
          <w:color w:val="0B0B0B"/>
          <w:sz w:val="24"/>
          <w:szCs w:val="24"/>
        </w:rPr>
        <w:t>accompagnée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d</w:t>
      </w:r>
      <w:r w:rsidRPr="001547D3">
        <w:rPr>
          <w:rFonts w:asciiTheme="minorHAnsi" w:hAnsiTheme="minorHAnsi" w:cstheme="minorHAnsi"/>
          <w:color w:val="1D1D1D"/>
          <w:sz w:val="24"/>
          <w:szCs w:val="24"/>
        </w:rPr>
        <w:t>'</w:t>
      </w:r>
      <w:r w:rsidRPr="001547D3">
        <w:rPr>
          <w:rFonts w:asciiTheme="minorHAnsi" w:hAnsiTheme="minorHAnsi" w:cstheme="minorHAnsi"/>
          <w:color w:val="0B0B0B"/>
          <w:sz w:val="24"/>
          <w:szCs w:val="24"/>
        </w:rPr>
        <w:t>un</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représentan</w:t>
      </w:r>
      <w:r w:rsidRPr="001547D3">
        <w:rPr>
          <w:rFonts w:asciiTheme="minorHAnsi" w:hAnsiTheme="minorHAnsi" w:cstheme="minorHAnsi"/>
          <w:color w:val="0B0B0B"/>
          <w:spacing w:val="-1"/>
          <w:sz w:val="24"/>
          <w:szCs w:val="24"/>
        </w:rPr>
        <w:t>t</w:t>
      </w:r>
      <w:r w:rsidRPr="001547D3">
        <w:rPr>
          <w:rFonts w:asciiTheme="minorHAnsi" w:hAnsiTheme="minorHAnsi" w:cstheme="minorHAnsi"/>
          <w:color w:val="363636"/>
          <w:sz w:val="24"/>
          <w:szCs w:val="24"/>
        </w:rPr>
        <w:t xml:space="preserve">: </w:t>
      </w:r>
      <w:r w:rsidRPr="001547D3">
        <w:rPr>
          <w:rFonts w:asciiTheme="minorHAnsi" w:hAnsiTheme="minorHAnsi" w:cstheme="minorHAnsi"/>
          <w:color w:val="0B0B0B"/>
          <w:sz w:val="24"/>
          <w:szCs w:val="24"/>
        </w:rPr>
        <w:t>de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l'aut</w:t>
      </w:r>
      <w:r w:rsidRPr="001547D3">
        <w:rPr>
          <w:rFonts w:asciiTheme="minorHAnsi" w:hAnsiTheme="minorHAnsi" w:cstheme="minorHAnsi"/>
          <w:color w:val="0B0B0B"/>
          <w:spacing w:val="-1"/>
          <w:sz w:val="24"/>
          <w:szCs w:val="24"/>
        </w:rPr>
        <w:t>o</w:t>
      </w:r>
      <w:r w:rsidRPr="001547D3">
        <w:rPr>
          <w:rFonts w:asciiTheme="minorHAnsi" w:hAnsiTheme="minorHAnsi" w:cstheme="minorHAnsi"/>
          <w:color w:val="1D1D1D"/>
          <w:sz w:val="24"/>
          <w:szCs w:val="24"/>
        </w:rPr>
        <w:t>r</w:t>
      </w:r>
      <w:r w:rsidRPr="001547D3">
        <w:rPr>
          <w:rFonts w:asciiTheme="minorHAnsi" w:hAnsiTheme="minorHAnsi" w:cstheme="minorHAnsi"/>
          <w:color w:val="0B0B0B"/>
          <w:sz w:val="24"/>
          <w:szCs w:val="24"/>
        </w:rPr>
        <w:t>ité</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contractant</w:t>
      </w:r>
      <w:r w:rsidRPr="001547D3">
        <w:rPr>
          <w:rFonts w:asciiTheme="minorHAnsi" w:hAnsiTheme="minorHAnsi" w:cstheme="minorHAnsi"/>
          <w:color w:val="0B0B0B"/>
          <w:spacing w:val="-1"/>
          <w:sz w:val="24"/>
          <w:szCs w:val="24"/>
        </w:rPr>
        <w:t>e</w:t>
      </w:r>
      <w:r w:rsidRPr="001547D3">
        <w:rPr>
          <w:rFonts w:asciiTheme="minorHAnsi" w:hAnsiTheme="minorHAnsi" w:cstheme="minorHAnsi"/>
          <w:color w:val="484848"/>
          <w:sz w:val="24"/>
          <w:szCs w:val="24"/>
        </w:rPr>
        <w:t>,</w:t>
      </w:r>
      <w:r w:rsidR="00D31961" w:rsidRPr="001547D3">
        <w:rPr>
          <w:rFonts w:asciiTheme="minorHAnsi" w:hAnsiTheme="minorHAnsi" w:cstheme="minorHAnsi"/>
          <w:color w:val="484848"/>
          <w:sz w:val="24"/>
          <w:szCs w:val="24"/>
        </w:rPr>
        <w:t xml:space="preserve"> </w:t>
      </w:r>
      <w:r w:rsidRPr="001547D3">
        <w:rPr>
          <w:rFonts w:asciiTheme="minorHAnsi" w:hAnsiTheme="minorHAnsi" w:cstheme="minorHAnsi"/>
          <w:color w:val="0B0B0B"/>
          <w:sz w:val="24"/>
          <w:szCs w:val="24"/>
        </w:rPr>
        <w:t>de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la</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structure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en</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charge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de la</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passat</w:t>
      </w:r>
      <w:r w:rsidRPr="001547D3">
        <w:rPr>
          <w:rFonts w:asciiTheme="minorHAnsi" w:hAnsiTheme="minorHAnsi" w:cstheme="minorHAnsi"/>
          <w:color w:val="1D1D1D"/>
          <w:sz w:val="24"/>
          <w:szCs w:val="24"/>
        </w:rPr>
        <w:t>i</w:t>
      </w:r>
      <w:r w:rsidRPr="001547D3">
        <w:rPr>
          <w:rFonts w:asciiTheme="minorHAnsi" w:hAnsiTheme="minorHAnsi" w:cstheme="minorHAnsi"/>
          <w:color w:val="0B0B0B"/>
          <w:sz w:val="24"/>
          <w:szCs w:val="24"/>
        </w:rPr>
        <w:t>on</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et</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de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la</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Direc</w:t>
      </w:r>
      <w:r w:rsidRPr="001547D3">
        <w:rPr>
          <w:rFonts w:asciiTheme="minorHAnsi" w:hAnsiTheme="minorHAnsi" w:cstheme="minorHAnsi"/>
          <w:color w:val="1D1D1D"/>
          <w:sz w:val="24"/>
          <w:szCs w:val="24"/>
        </w:rPr>
        <w:t>ti</w:t>
      </w:r>
      <w:r w:rsidRPr="001547D3">
        <w:rPr>
          <w:rFonts w:asciiTheme="minorHAnsi" w:hAnsiTheme="minorHAnsi" w:cstheme="minorHAnsi"/>
          <w:color w:val="0B0B0B"/>
          <w:sz w:val="24"/>
          <w:szCs w:val="24"/>
        </w:rPr>
        <w:t>on</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Nat</w:t>
      </w:r>
      <w:r w:rsidRPr="001547D3">
        <w:rPr>
          <w:rFonts w:asciiTheme="minorHAnsi" w:hAnsiTheme="minorHAnsi" w:cstheme="minorHAnsi"/>
          <w:color w:val="1D1D1D"/>
          <w:sz w:val="24"/>
          <w:szCs w:val="24"/>
        </w:rPr>
        <w:t>i</w:t>
      </w:r>
      <w:r w:rsidRPr="001547D3">
        <w:rPr>
          <w:rFonts w:asciiTheme="minorHAnsi" w:hAnsiTheme="minorHAnsi" w:cstheme="minorHAnsi"/>
          <w:color w:val="0B0B0B"/>
          <w:sz w:val="24"/>
          <w:szCs w:val="24"/>
        </w:rPr>
        <w:t>o</w:t>
      </w:r>
      <w:r w:rsidRPr="001547D3">
        <w:rPr>
          <w:rFonts w:asciiTheme="minorHAnsi" w:hAnsiTheme="minorHAnsi" w:cstheme="minorHAnsi"/>
          <w:color w:val="1D1D1D"/>
          <w:sz w:val="24"/>
          <w:szCs w:val="24"/>
        </w:rPr>
        <w:t>n</w:t>
      </w:r>
      <w:r w:rsidRPr="001547D3">
        <w:rPr>
          <w:rFonts w:asciiTheme="minorHAnsi" w:hAnsiTheme="minorHAnsi" w:cstheme="minorHAnsi"/>
          <w:color w:val="0B0B0B"/>
          <w:sz w:val="24"/>
          <w:szCs w:val="24"/>
        </w:rPr>
        <w:t>ale</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des</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Invest</w:t>
      </w:r>
      <w:r w:rsidRPr="001547D3">
        <w:rPr>
          <w:rFonts w:asciiTheme="minorHAnsi" w:hAnsiTheme="minorHAnsi" w:cstheme="minorHAnsi"/>
          <w:color w:val="1D1D1D"/>
          <w:sz w:val="24"/>
          <w:szCs w:val="24"/>
        </w:rPr>
        <w:t>i</w:t>
      </w:r>
      <w:r w:rsidRPr="001547D3">
        <w:rPr>
          <w:rFonts w:asciiTheme="minorHAnsi" w:hAnsiTheme="minorHAnsi" w:cstheme="minorHAnsi"/>
          <w:color w:val="0B0B0B"/>
          <w:sz w:val="24"/>
          <w:szCs w:val="24"/>
        </w:rPr>
        <w:t>s</w:t>
      </w:r>
      <w:r w:rsidRPr="001547D3">
        <w:rPr>
          <w:rFonts w:asciiTheme="minorHAnsi" w:hAnsiTheme="minorHAnsi" w:cstheme="minorHAnsi"/>
          <w:color w:val="1D1D1D"/>
          <w:sz w:val="24"/>
          <w:szCs w:val="24"/>
        </w:rPr>
        <w:t>s</w:t>
      </w:r>
      <w:r w:rsidRPr="001547D3">
        <w:rPr>
          <w:rFonts w:asciiTheme="minorHAnsi" w:hAnsiTheme="minorHAnsi" w:cstheme="minorHAnsi"/>
          <w:color w:val="0B0B0B"/>
          <w:sz w:val="24"/>
          <w:szCs w:val="24"/>
        </w:rPr>
        <w:t>ements</w:t>
      </w:r>
      <w:r w:rsidR="00D31961" w:rsidRPr="001547D3">
        <w:rPr>
          <w:rFonts w:asciiTheme="minorHAnsi" w:hAnsiTheme="minorHAnsi" w:cstheme="minorHAnsi"/>
          <w:color w:val="0B0B0B"/>
          <w:sz w:val="24"/>
          <w:szCs w:val="24"/>
        </w:rPr>
        <w:t xml:space="preserve"> </w:t>
      </w:r>
      <w:r w:rsidRPr="001547D3">
        <w:rPr>
          <w:rFonts w:asciiTheme="minorHAnsi" w:hAnsiTheme="minorHAnsi" w:cstheme="minorHAnsi"/>
          <w:color w:val="0B0B0B"/>
          <w:sz w:val="24"/>
          <w:szCs w:val="24"/>
        </w:rPr>
        <w:t>Pub</w:t>
      </w:r>
      <w:r w:rsidRPr="001547D3">
        <w:rPr>
          <w:rFonts w:asciiTheme="minorHAnsi" w:hAnsiTheme="minorHAnsi" w:cstheme="minorHAnsi"/>
          <w:color w:val="1D1D1D"/>
          <w:sz w:val="24"/>
          <w:szCs w:val="24"/>
        </w:rPr>
        <w:t>li</w:t>
      </w:r>
      <w:r w:rsidRPr="001547D3">
        <w:rPr>
          <w:rFonts w:asciiTheme="minorHAnsi" w:hAnsiTheme="minorHAnsi" w:cstheme="minorHAnsi"/>
          <w:color w:val="0B0B0B"/>
          <w:sz w:val="24"/>
          <w:szCs w:val="24"/>
        </w:rPr>
        <w:t>cs ;</w:t>
      </w:r>
    </w:p>
    <w:p w14:paraId="7BA84EC7" w14:textId="77777777" w:rsidR="00DA3A84" w:rsidRPr="001547D3" w:rsidRDefault="00DA3A84" w:rsidP="00DA3A84">
      <w:pPr>
        <w:jc w:val="both"/>
        <w:rPr>
          <w:rFonts w:cstheme="minorHAnsi"/>
          <w:b/>
          <w:bCs/>
          <w:sz w:val="24"/>
          <w:szCs w:val="24"/>
        </w:rPr>
      </w:pPr>
    </w:p>
    <w:p w14:paraId="02E314A5" w14:textId="77777777" w:rsidR="00DA3A84" w:rsidRPr="001547D3" w:rsidRDefault="00DA3A84" w:rsidP="00DA3A84">
      <w:pPr>
        <w:shd w:val="clear" w:color="auto" w:fill="FFFFFF"/>
        <w:autoSpaceDE w:val="0"/>
        <w:jc w:val="both"/>
        <w:rPr>
          <w:rFonts w:eastAsia="Times New Roman" w:cstheme="minorHAnsi"/>
          <w:color w:val="000000"/>
          <w:spacing w:val="-3"/>
          <w:sz w:val="24"/>
          <w:szCs w:val="24"/>
        </w:rPr>
      </w:pPr>
      <w:r w:rsidRPr="001547D3">
        <w:rPr>
          <w:rFonts w:cstheme="minorHAnsi"/>
          <w:b/>
          <w:bCs/>
          <w:sz w:val="24"/>
          <w:szCs w:val="24"/>
        </w:rPr>
        <w:t>Régie intéressée </w:t>
      </w:r>
      <w:r w:rsidRPr="001547D3">
        <w:rPr>
          <w:rFonts w:cstheme="minorHAnsi"/>
          <w:bCs/>
          <w:sz w:val="24"/>
          <w:szCs w:val="24"/>
        </w:rPr>
        <w:t xml:space="preserve">:contrat par lequel </w:t>
      </w:r>
      <w:r w:rsidRPr="001547D3">
        <w:rPr>
          <w:rFonts w:cstheme="minorHAnsi"/>
          <w:spacing w:val="2"/>
          <w:sz w:val="24"/>
          <w:szCs w:val="24"/>
        </w:rPr>
        <w:t>l'Autorité contractante</w:t>
      </w:r>
      <w:r w:rsidRPr="001547D3">
        <w:rPr>
          <w:rFonts w:cstheme="minorHAnsi"/>
          <w:bCs/>
          <w:sz w:val="24"/>
          <w:szCs w:val="24"/>
        </w:rPr>
        <w:t xml:space="preserve"> finance elle-même l’établissement d’un service, mais en confie la gestion à une personne morale de droit public ou de droit privé qui est rémunérée par </w:t>
      </w:r>
      <w:r w:rsidRPr="001547D3">
        <w:rPr>
          <w:rFonts w:cstheme="minorHAnsi"/>
          <w:spacing w:val="2"/>
          <w:sz w:val="24"/>
          <w:szCs w:val="24"/>
        </w:rPr>
        <w:t>l'Autorité contractante</w:t>
      </w:r>
      <w:r w:rsidRPr="001547D3">
        <w:rPr>
          <w:rFonts w:cstheme="minorHAnsi"/>
          <w:bCs/>
          <w:sz w:val="24"/>
          <w:szCs w:val="24"/>
        </w:rPr>
        <w:t>, tout en étant intéressée aux résultats, que ce soit au regard des économies réalisées, des gains de productivité ou de l’amélioration de la qualité du service ;</w:t>
      </w:r>
      <w:r w:rsidRPr="001547D3">
        <w:rPr>
          <w:rFonts w:eastAsia="Times New Roman" w:cstheme="minorHAnsi"/>
          <w:spacing w:val="-3"/>
          <w:sz w:val="24"/>
          <w:szCs w:val="24"/>
        </w:rPr>
        <w:t xml:space="preserve"> cette personne</w:t>
      </w:r>
      <w:r w:rsidRPr="001547D3">
        <w:rPr>
          <w:rFonts w:eastAsia="Times New Roman" w:cstheme="minorHAnsi"/>
          <w:color w:val="000000"/>
          <w:spacing w:val="-3"/>
          <w:sz w:val="24"/>
          <w:szCs w:val="24"/>
        </w:rPr>
        <w:t xml:space="preserve"> est rémunérée par une formule mixte incluant une prise en charge de ses coûts d'exploitation et une part du résultat d'exploitation ; </w:t>
      </w:r>
      <w:r w:rsidRPr="001547D3">
        <w:rPr>
          <w:rFonts w:eastAsia="Times New Roman" w:cstheme="minorHAnsi"/>
          <w:spacing w:val="-3"/>
          <w:sz w:val="24"/>
          <w:szCs w:val="24"/>
        </w:rPr>
        <w:t xml:space="preserve">dans cette forme de délégation de service public, </w:t>
      </w:r>
      <w:r w:rsidRPr="001547D3">
        <w:rPr>
          <w:rFonts w:eastAsia="Times New Roman" w:cstheme="minorHAnsi"/>
          <w:color w:val="000000"/>
          <w:spacing w:val="-3"/>
          <w:sz w:val="24"/>
          <w:szCs w:val="24"/>
        </w:rPr>
        <w:t>la personne publique en charge du service public apparaît toujours comme fournisseur du service ;</w:t>
      </w:r>
    </w:p>
    <w:p w14:paraId="5C9BA43A" w14:textId="77777777" w:rsidR="00DA3A84" w:rsidRPr="001547D3" w:rsidRDefault="00DA3A84" w:rsidP="00DA3A84">
      <w:pPr>
        <w:shd w:val="clear" w:color="auto" w:fill="FFFFFF"/>
        <w:autoSpaceDE w:val="0"/>
        <w:jc w:val="both"/>
        <w:rPr>
          <w:rFonts w:cstheme="minorHAnsi"/>
          <w:b/>
          <w:bCs/>
          <w:sz w:val="24"/>
          <w:szCs w:val="24"/>
        </w:rPr>
      </w:pPr>
    </w:p>
    <w:p w14:paraId="59F83E4E" w14:textId="77777777" w:rsidR="00DA3A84" w:rsidRPr="001547D3" w:rsidRDefault="00DA3A84" w:rsidP="00DA3A84">
      <w:pPr>
        <w:shd w:val="clear" w:color="auto" w:fill="FFFFFF"/>
        <w:autoSpaceDE w:val="0"/>
        <w:jc w:val="both"/>
        <w:rPr>
          <w:rFonts w:cstheme="minorHAnsi"/>
          <w:b/>
          <w:bCs/>
          <w:sz w:val="24"/>
          <w:szCs w:val="24"/>
        </w:rPr>
      </w:pPr>
      <w:r w:rsidRPr="001547D3">
        <w:rPr>
          <w:rFonts w:cstheme="minorHAnsi"/>
          <w:b/>
          <w:bCs/>
          <w:sz w:val="24"/>
          <w:szCs w:val="24"/>
        </w:rPr>
        <w:t xml:space="preserve">Retenue de garantie : </w:t>
      </w:r>
      <w:r w:rsidRPr="001547D3">
        <w:rPr>
          <w:rFonts w:cstheme="minorHAnsi"/>
          <w:sz w:val="24"/>
          <w:szCs w:val="24"/>
        </w:rPr>
        <w:t>garantie prévue par le marché public et qui a pour objet de couvrir financièrement, au profit de l’Autorité contractante, les réserves formulées à la réception des travaux, fournitures ou services ainsi que celles effectuées le cas échéant, pendant le délai de garantie ;</w:t>
      </w:r>
    </w:p>
    <w:p w14:paraId="237B2322" w14:textId="77777777" w:rsidR="00DA3A84" w:rsidRPr="001547D3" w:rsidRDefault="00DA3A84" w:rsidP="00DA3A84">
      <w:pPr>
        <w:jc w:val="both"/>
        <w:rPr>
          <w:rFonts w:cstheme="minorHAnsi"/>
          <w:b/>
          <w:bCs/>
          <w:sz w:val="24"/>
          <w:szCs w:val="24"/>
        </w:rPr>
      </w:pPr>
    </w:p>
    <w:p w14:paraId="45FF9F4D" w14:textId="13E59914" w:rsidR="00DA3A84" w:rsidRPr="001547D3" w:rsidRDefault="00DA3A84" w:rsidP="00DA3A84">
      <w:pPr>
        <w:jc w:val="both"/>
        <w:rPr>
          <w:rFonts w:cstheme="minorHAnsi"/>
          <w:sz w:val="24"/>
          <w:szCs w:val="24"/>
        </w:rPr>
      </w:pPr>
      <w:r w:rsidRPr="001547D3">
        <w:rPr>
          <w:rFonts w:cstheme="minorHAnsi"/>
          <w:b/>
          <w:bCs/>
          <w:sz w:val="24"/>
          <w:szCs w:val="24"/>
        </w:rPr>
        <w:t>Soumission </w:t>
      </w:r>
      <w:r w:rsidRPr="001547D3">
        <w:rPr>
          <w:rFonts w:cstheme="minorHAnsi"/>
          <w:bCs/>
          <w:sz w:val="24"/>
          <w:szCs w:val="24"/>
        </w:rPr>
        <w:t>:</w:t>
      </w:r>
      <w:r w:rsidRPr="001547D3">
        <w:rPr>
          <w:rFonts w:cstheme="minorHAnsi"/>
          <w:sz w:val="24"/>
          <w:szCs w:val="24"/>
        </w:rPr>
        <w:t xml:space="preserve"> acte</w:t>
      </w:r>
      <w:r w:rsidR="001A7B9E" w:rsidRPr="001547D3">
        <w:rPr>
          <w:rFonts w:cstheme="minorHAnsi"/>
          <w:sz w:val="24"/>
          <w:szCs w:val="24"/>
        </w:rPr>
        <w:t xml:space="preserve"> </w:t>
      </w:r>
      <w:r w:rsidRPr="001547D3">
        <w:rPr>
          <w:rFonts w:cstheme="minorHAnsi"/>
          <w:sz w:val="24"/>
          <w:szCs w:val="24"/>
        </w:rPr>
        <w:t>d’engagement é</w:t>
      </w:r>
      <w:r w:rsidRPr="001547D3">
        <w:rPr>
          <w:rFonts w:cstheme="minorHAnsi"/>
          <w:spacing w:val="2"/>
          <w:sz w:val="24"/>
          <w:szCs w:val="24"/>
        </w:rPr>
        <w:t>c</w:t>
      </w:r>
      <w:r w:rsidRPr="001547D3">
        <w:rPr>
          <w:rFonts w:cstheme="minorHAnsi"/>
          <w:spacing w:val="-8"/>
          <w:sz w:val="24"/>
          <w:szCs w:val="24"/>
        </w:rPr>
        <w:t>ri</w:t>
      </w:r>
      <w:r w:rsidRPr="001547D3">
        <w:rPr>
          <w:rFonts w:cstheme="minorHAnsi"/>
          <w:sz w:val="24"/>
          <w:szCs w:val="24"/>
        </w:rPr>
        <w:t>t au</w:t>
      </w:r>
      <w:r w:rsidR="001A7B9E" w:rsidRPr="001547D3">
        <w:rPr>
          <w:rFonts w:cstheme="minorHAnsi"/>
          <w:sz w:val="24"/>
          <w:szCs w:val="24"/>
        </w:rPr>
        <w:t xml:space="preserve"> </w:t>
      </w:r>
      <w:r w:rsidRPr="001547D3">
        <w:rPr>
          <w:rFonts w:cstheme="minorHAnsi"/>
          <w:sz w:val="24"/>
          <w:szCs w:val="24"/>
        </w:rPr>
        <w:t>terme duquel un soumissionnaire fait</w:t>
      </w:r>
      <w:r w:rsidRPr="001547D3">
        <w:rPr>
          <w:rFonts w:cstheme="minorHAnsi"/>
          <w:spacing w:val="2"/>
          <w:sz w:val="24"/>
          <w:szCs w:val="24"/>
        </w:rPr>
        <w:t xml:space="preserve"> connaître ses condi</w:t>
      </w:r>
      <w:r w:rsidRPr="001547D3">
        <w:rPr>
          <w:rFonts w:cstheme="minorHAnsi"/>
          <w:spacing w:val="-6"/>
          <w:sz w:val="24"/>
          <w:szCs w:val="24"/>
        </w:rPr>
        <w:t>ti</w:t>
      </w:r>
      <w:r w:rsidRPr="001547D3">
        <w:rPr>
          <w:rFonts w:cstheme="minorHAnsi"/>
          <w:spacing w:val="2"/>
          <w:sz w:val="24"/>
          <w:szCs w:val="24"/>
        </w:rPr>
        <w:t>ons et s'engage à respecter les cahiers des charges applicables ;</w:t>
      </w:r>
    </w:p>
    <w:p w14:paraId="7A8F1F8A" w14:textId="77777777" w:rsidR="00DA3A84" w:rsidRPr="001547D3" w:rsidRDefault="00DA3A84" w:rsidP="00DA3A84">
      <w:pPr>
        <w:jc w:val="both"/>
        <w:rPr>
          <w:rFonts w:cstheme="minorHAnsi"/>
          <w:b/>
          <w:bCs/>
          <w:sz w:val="24"/>
          <w:szCs w:val="24"/>
        </w:rPr>
      </w:pPr>
    </w:p>
    <w:p w14:paraId="5FB9F7C7" w14:textId="77777777" w:rsidR="00DA3A84" w:rsidRPr="001547D3" w:rsidRDefault="00DA3A84" w:rsidP="00DA3A84">
      <w:pPr>
        <w:pStyle w:val="NormalWeb8"/>
        <w:spacing w:before="0" w:after="0"/>
        <w:ind w:left="0" w:right="0"/>
        <w:jc w:val="both"/>
        <w:rPr>
          <w:rFonts w:asciiTheme="minorHAnsi" w:hAnsiTheme="minorHAnsi" w:cstheme="minorHAnsi"/>
          <w:sz w:val="24"/>
          <w:szCs w:val="24"/>
        </w:rPr>
      </w:pPr>
      <w:r w:rsidRPr="001547D3">
        <w:rPr>
          <w:rFonts w:asciiTheme="minorHAnsi" w:hAnsiTheme="minorHAnsi" w:cstheme="minorHAnsi"/>
          <w:b/>
          <w:sz w:val="24"/>
          <w:szCs w:val="24"/>
        </w:rPr>
        <w:t xml:space="preserve">Soumissionnaire : </w:t>
      </w:r>
      <w:r w:rsidRPr="001547D3">
        <w:rPr>
          <w:rFonts w:asciiTheme="minorHAnsi" w:hAnsiTheme="minorHAnsi" w:cstheme="minorHAnsi"/>
          <w:sz w:val="24"/>
          <w:szCs w:val="24"/>
        </w:rPr>
        <w:t>la personne physique ou morale qui participe à un appel d’offres en soumettant un acte d’engagement et les éléments constitutifs de son offre en vue de l’attribution du marché ;</w:t>
      </w:r>
    </w:p>
    <w:p w14:paraId="7C6376DD" w14:textId="77777777" w:rsidR="00DA3A84" w:rsidRPr="001547D3" w:rsidRDefault="00DA3A84" w:rsidP="00DA3A84">
      <w:pPr>
        <w:jc w:val="both"/>
        <w:rPr>
          <w:rFonts w:cstheme="minorHAnsi"/>
          <w:b/>
          <w:bCs/>
          <w:sz w:val="24"/>
          <w:szCs w:val="24"/>
        </w:rPr>
      </w:pPr>
    </w:p>
    <w:p w14:paraId="0ED3F9DE" w14:textId="77777777" w:rsidR="00DA3A84" w:rsidRPr="001547D3" w:rsidRDefault="00DA3A84" w:rsidP="00DA3A84">
      <w:pPr>
        <w:jc w:val="both"/>
        <w:rPr>
          <w:rFonts w:cstheme="minorHAnsi"/>
          <w:bCs/>
          <w:sz w:val="24"/>
          <w:szCs w:val="24"/>
        </w:rPr>
      </w:pPr>
      <w:r w:rsidRPr="001547D3">
        <w:rPr>
          <w:rFonts w:cstheme="minorHAnsi"/>
          <w:b/>
          <w:bCs/>
          <w:sz w:val="24"/>
          <w:szCs w:val="24"/>
        </w:rPr>
        <w:t xml:space="preserve">Terme monétaire : </w:t>
      </w:r>
      <w:r w:rsidRPr="001547D3">
        <w:rPr>
          <w:rFonts w:cstheme="minorHAnsi"/>
          <w:bCs/>
          <w:sz w:val="24"/>
          <w:szCs w:val="24"/>
        </w:rPr>
        <w:t>expression de l’ensemble des critères d’une offre soumise à évaluation et pouvant faire l’objet d’une conversion sous la forme d’un pourcentage de son prix ;</w:t>
      </w:r>
    </w:p>
    <w:p w14:paraId="75257D9B" w14:textId="77777777" w:rsidR="00DA3A84" w:rsidRPr="001547D3" w:rsidRDefault="00DA3A84" w:rsidP="00DA3A84">
      <w:pPr>
        <w:jc w:val="both"/>
        <w:rPr>
          <w:rFonts w:cstheme="minorHAnsi"/>
          <w:b/>
          <w:bCs/>
          <w:sz w:val="24"/>
          <w:szCs w:val="24"/>
        </w:rPr>
      </w:pPr>
    </w:p>
    <w:p w14:paraId="3A5099D9" w14:textId="77777777" w:rsidR="00DA3A84" w:rsidRPr="001547D3" w:rsidRDefault="00DA3A84" w:rsidP="00DA3A84">
      <w:pPr>
        <w:jc w:val="both"/>
        <w:rPr>
          <w:rFonts w:cstheme="minorHAnsi"/>
          <w:sz w:val="24"/>
          <w:szCs w:val="24"/>
        </w:rPr>
      </w:pPr>
      <w:r w:rsidRPr="001547D3">
        <w:rPr>
          <w:rFonts w:cstheme="minorHAnsi"/>
          <w:b/>
          <w:bCs/>
          <w:sz w:val="24"/>
          <w:szCs w:val="24"/>
        </w:rPr>
        <w:t>Termes de référence ou cahier des charges :</w:t>
      </w:r>
      <w:r w:rsidRPr="001547D3">
        <w:rPr>
          <w:rFonts w:cstheme="minorHAnsi"/>
          <w:sz w:val="24"/>
          <w:szCs w:val="24"/>
        </w:rPr>
        <w:t xml:space="preserve"> document établi par </w:t>
      </w:r>
      <w:r w:rsidRPr="001547D3">
        <w:rPr>
          <w:rFonts w:cstheme="minorHAnsi"/>
          <w:spacing w:val="2"/>
          <w:sz w:val="24"/>
          <w:szCs w:val="24"/>
        </w:rPr>
        <w:t>l'Autorité contractante</w:t>
      </w:r>
      <w:r w:rsidRPr="001547D3">
        <w:rPr>
          <w:rFonts w:cstheme="minorHAnsi"/>
          <w:sz w:val="24"/>
          <w:szCs w:val="24"/>
        </w:rPr>
        <w:t xml:space="preserve"> et définissant les exigences qu'elle requiert y compris les méthodes à utiliser et moyens à mettre en œuvre, ainsi que les résultats qu'elle escompte ;</w:t>
      </w:r>
    </w:p>
    <w:p w14:paraId="412ADB18" w14:textId="77777777" w:rsidR="00DA3A84" w:rsidRPr="001547D3" w:rsidRDefault="00DA3A84" w:rsidP="00DA3A84">
      <w:pPr>
        <w:jc w:val="both"/>
        <w:rPr>
          <w:rFonts w:cstheme="minorHAnsi"/>
          <w:b/>
          <w:bCs/>
          <w:sz w:val="24"/>
          <w:szCs w:val="24"/>
        </w:rPr>
      </w:pPr>
    </w:p>
    <w:p w14:paraId="24240994" w14:textId="77777777" w:rsidR="00DA3A84" w:rsidRPr="001547D3" w:rsidRDefault="00DA3A84" w:rsidP="00DA3A84">
      <w:pPr>
        <w:jc w:val="both"/>
        <w:rPr>
          <w:rFonts w:cstheme="minorHAnsi"/>
          <w:bCs/>
          <w:sz w:val="24"/>
          <w:szCs w:val="24"/>
        </w:rPr>
      </w:pPr>
      <w:r w:rsidRPr="001547D3">
        <w:rPr>
          <w:rFonts w:cstheme="minorHAnsi"/>
          <w:b/>
          <w:bCs/>
          <w:sz w:val="24"/>
          <w:szCs w:val="24"/>
        </w:rPr>
        <w:t xml:space="preserve">Titulaire : </w:t>
      </w:r>
      <w:r w:rsidRPr="001547D3">
        <w:rPr>
          <w:rFonts w:cstheme="minorHAnsi"/>
          <w:bCs/>
          <w:sz w:val="24"/>
          <w:szCs w:val="24"/>
        </w:rPr>
        <w:t xml:space="preserve">personne physique ou morale, attributaire, dont le marché conclu avec </w:t>
      </w:r>
      <w:r w:rsidRPr="001547D3">
        <w:rPr>
          <w:rFonts w:cstheme="minorHAnsi"/>
          <w:spacing w:val="2"/>
          <w:sz w:val="24"/>
          <w:szCs w:val="24"/>
        </w:rPr>
        <w:t>l'Autorité contractante</w:t>
      </w:r>
      <w:r w:rsidRPr="001547D3">
        <w:rPr>
          <w:rFonts w:cstheme="minorHAnsi"/>
          <w:bCs/>
          <w:sz w:val="24"/>
          <w:szCs w:val="24"/>
        </w:rPr>
        <w:t>, a été approuvé par l’Autorité compétente ;</w:t>
      </w:r>
    </w:p>
    <w:p w14:paraId="15902EC9" w14:textId="77777777" w:rsidR="00DA3A84" w:rsidRPr="001547D3" w:rsidRDefault="00DA3A84" w:rsidP="00DA3A84">
      <w:pPr>
        <w:rPr>
          <w:rFonts w:cstheme="minorHAnsi"/>
          <w:b/>
          <w:sz w:val="24"/>
          <w:szCs w:val="24"/>
        </w:rPr>
      </w:pPr>
    </w:p>
    <w:p w14:paraId="575F9B73" w14:textId="77777777" w:rsidR="00DA3A84" w:rsidRPr="001547D3" w:rsidRDefault="00DA3A84" w:rsidP="00DA3A84">
      <w:pPr>
        <w:tabs>
          <w:tab w:val="left" w:pos="576"/>
        </w:tabs>
        <w:jc w:val="both"/>
        <w:rPr>
          <w:rFonts w:cstheme="minorHAnsi"/>
          <w:sz w:val="24"/>
          <w:szCs w:val="24"/>
        </w:rPr>
      </w:pPr>
      <w:r w:rsidRPr="001547D3">
        <w:rPr>
          <w:rFonts w:cstheme="minorHAnsi"/>
          <w:b/>
          <w:sz w:val="24"/>
          <w:szCs w:val="24"/>
        </w:rPr>
        <w:t>Unité fonctionnelle</w:t>
      </w:r>
      <w:r w:rsidRPr="001547D3">
        <w:rPr>
          <w:rFonts w:cstheme="minorHAnsi"/>
          <w:sz w:val="24"/>
          <w:szCs w:val="24"/>
        </w:rPr>
        <w:t xml:space="preserve"> : </w:t>
      </w:r>
      <w:r w:rsidRPr="001547D3">
        <w:rPr>
          <w:rFonts w:cstheme="minorHAnsi"/>
          <w:color w:val="0B0B0B"/>
          <w:sz w:val="24"/>
          <w:szCs w:val="24"/>
        </w:rPr>
        <w:t>la</w:t>
      </w:r>
      <w:r w:rsidR="00D31961" w:rsidRPr="001547D3">
        <w:rPr>
          <w:rFonts w:cstheme="minorHAnsi"/>
          <w:color w:val="0B0B0B"/>
          <w:sz w:val="24"/>
          <w:szCs w:val="24"/>
        </w:rPr>
        <w:t xml:space="preserve"> </w:t>
      </w:r>
      <w:r w:rsidRPr="001547D3">
        <w:rPr>
          <w:rFonts w:cstheme="minorHAnsi"/>
          <w:color w:val="0B0B0B"/>
          <w:sz w:val="24"/>
          <w:szCs w:val="24"/>
        </w:rPr>
        <w:t>qualification donnée</w:t>
      </w:r>
      <w:r w:rsidR="00D31961" w:rsidRPr="001547D3">
        <w:rPr>
          <w:rFonts w:cstheme="minorHAnsi"/>
          <w:color w:val="0B0B0B"/>
          <w:sz w:val="24"/>
          <w:szCs w:val="24"/>
        </w:rPr>
        <w:t xml:space="preserve"> </w:t>
      </w:r>
      <w:r w:rsidRPr="001547D3">
        <w:rPr>
          <w:rFonts w:cstheme="minorHAnsi"/>
          <w:color w:val="0B0B0B"/>
          <w:sz w:val="24"/>
          <w:szCs w:val="24"/>
        </w:rPr>
        <w:t>à</w:t>
      </w:r>
      <w:r w:rsidR="00D31961" w:rsidRPr="001547D3">
        <w:rPr>
          <w:rFonts w:cstheme="minorHAnsi"/>
          <w:color w:val="0B0B0B"/>
          <w:sz w:val="24"/>
          <w:szCs w:val="24"/>
        </w:rPr>
        <w:t xml:space="preserve"> </w:t>
      </w:r>
      <w:r w:rsidRPr="001547D3">
        <w:rPr>
          <w:rFonts w:cstheme="minorHAnsi"/>
          <w:color w:val="0B0B0B"/>
          <w:sz w:val="24"/>
          <w:szCs w:val="24"/>
        </w:rPr>
        <w:t>l'ensemble</w:t>
      </w:r>
      <w:r w:rsidR="00D31961" w:rsidRPr="001547D3">
        <w:rPr>
          <w:rFonts w:cstheme="minorHAnsi"/>
          <w:color w:val="0B0B0B"/>
          <w:sz w:val="24"/>
          <w:szCs w:val="24"/>
        </w:rPr>
        <w:t xml:space="preserve"> </w:t>
      </w:r>
      <w:r w:rsidRPr="001547D3">
        <w:rPr>
          <w:rFonts w:cstheme="minorHAnsi"/>
          <w:color w:val="0B0B0B"/>
          <w:sz w:val="24"/>
          <w:szCs w:val="24"/>
        </w:rPr>
        <w:t>des prestations</w:t>
      </w:r>
      <w:r w:rsidR="00D31961" w:rsidRPr="001547D3">
        <w:rPr>
          <w:rFonts w:cstheme="minorHAnsi"/>
          <w:color w:val="0B0B0B"/>
          <w:sz w:val="24"/>
          <w:szCs w:val="24"/>
        </w:rPr>
        <w:t xml:space="preserve"> </w:t>
      </w:r>
      <w:r w:rsidRPr="001547D3">
        <w:rPr>
          <w:rFonts w:cstheme="minorHAnsi"/>
          <w:color w:val="0B0B0B"/>
          <w:sz w:val="24"/>
          <w:szCs w:val="24"/>
        </w:rPr>
        <w:t>concourant</w:t>
      </w:r>
      <w:r w:rsidR="00D31961" w:rsidRPr="001547D3">
        <w:rPr>
          <w:rFonts w:cstheme="minorHAnsi"/>
          <w:color w:val="0B0B0B"/>
          <w:sz w:val="24"/>
          <w:szCs w:val="24"/>
        </w:rPr>
        <w:t xml:space="preserve"> </w:t>
      </w:r>
      <w:r w:rsidRPr="001547D3">
        <w:rPr>
          <w:rFonts w:cstheme="minorHAnsi"/>
          <w:color w:val="0B0B0B"/>
          <w:sz w:val="24"/>
          <w:szCs w:val="24"/>
        </w:rPr>
        <w:t>à</w:t>
      </w:r>
      <w:r w:rsidR="00D31961" w:rsidRPr="001547D3">
        <w:rPr>
          <w:rFonts w:cstheme="minorHAnsi"/>
          <w:color w:val="0B0B0B"/>
          <w:sz w:val="24"/>
          <w:szCs w:val="24"/>
        </w:rPr>
        <w:t xml:space="preserve"> </w:t>
      </w:r>
      <w:r w:rsidRPr="001547D3">
        <w:rPr>
          <w:rFonts w:cstheme="minorHAnsi"/>
          <w:color w:val="0B0B0B"/>
          <w:sz w:val="24"/>
          <w:szCs w:val="24"/>
        </w:rPr>
        <w:t>la</w:t>
      </w:r>
      <w:r w:rsidR="00D31961" w:rsidRPr="001547D3">
        <w:rPr>
          <w:rFonts w:cstheme="minorHAnsi"/>
          <w:color w:val="0B0B0B"/>
          <w:sz w:val="24"/>
          <w:szCs w:val="24"/>
        </w:rPr>
        <w:t xml:space="preserve"> </w:t>
      </w:r>
      <w:r w:rsidRPr="001547D3">
        <w:rPr>
          <w:rFonts w:cstheme="minorHAnsi"/>
          <w:color w:val="0B0B0B"/>
          <w:sz w:val="24"/>
          <w:szCs w:val="24"/>
        </w:rPr>
        <w:t>réalisat</w:t>
      </w:r>
      <w:r w:rsidRPr="001547D3">
        <w:rPr>
          <w:rFonts w:cstheme="minorHAnsi"/>
          <w:color w:val="1D1D1D"/>
          <w:sz w:val="24"/>
          <w:szCs w:val="24"/>
        </w:rPr>
        <w:t>i</w:t>
      </w:r>
      <w:r w:rsidRPr="001547D3">
        <w:rPr>
          <w:rFonts w:cstheme="minorHAnsi"/>
          <w:color w:val="0B0B0B"/>
          <w:sz w:val="24"/>
          <w:szCs w:val="24"/>
        </w:rPr>
        <w:t>on</w:t>
      </w:r>
      <w:r w:rsidR="00D31961" w:rsidRPr="001547D3">
        <w:rPr>
          <w:rFonts w:cstheme="minorHAnsi"/>
          <w:color w:val="0B0B0B"/>
          <w:sz w:val="24"/>
          <w:szCs w:val="24"/>
        </w:rPr>
        <w:t xml:space="preserve"> </w:t>
      </w:r>
      <w:r w:rsidRPr="001547D3">
        <w:rPr>
          <w:rFonts w:cstheme="minorHAnsi"/>
          <w:color w:val="0B0B0B"/>
          <w:sz w:val="24"/>
          <w:szCs w:val="24"/>
        </w:rPr>
        <w:t>d</w:t>
      </w:r>
      <w:r w:rsidRPr="001547D3">
        <w:rPr>
          <w:rFonts w:cstheme="minorHAnsi"/>
          <w:color w:val="484848"/>
          <w:sz w:val="24"/>
          <w:szCs w:val="24"/>
        </w:rPr>
        <w:t>'</w:t>
      </w:r>
      <w:r w:rsidRPr="001547D3">
        <w:rPr>
          <w:rFonts w:cstheme="minorHAnsi"/>
          <w:color w:val="0B0B0B"/>
          <w:sz w:val="24"/>
          <w:szCs w:val="24"/>
        </w:rPr>
        <w:t>un</w:t>
      </w:r>
      <w:r w:rsidR="00D31961" w:rsidRPr="001547D3">
        <w:rPr>
          <w:rFonts w:cstheme="minorHAnsi"/>
          <w:color w:val="0B0B0B"/>
          <w:sz w:val="24"/>
          <w:szCs w:val="24"/>
        </w:rPr>
        <w:t xml:space="preserve"> </w:t>
      </w:r>
      <w:r w:rsidRPr="001547D3">
        <w:rPr>
          <w:rFonts w:cstheme="minorHAnsi"/>
          <w:color w:val="0B0B0B"/>
          <w:sz w:val="24"/>
          <w:szCs w:val="24"/>
        </w:rPr>
        <w:t>même</w:t>
      </w:r>
      <w:r w:rsidR="00D31961" w:rsidRPr="001547D3">
        <w:rPr>
          <w:rFonts w:cstheme="minorHAnsi"/>
          <w:color w:val="0B0B0B"/>
          <w:sz w:val="24"/>
          <w:szCs w:val="24"/>
        </w:rPr>
        <w:t xml:space="preserve"> </w:t>
      </w:r>
      <w:r w:rsidRPr="001547D3">
        <w:rPr>
          <w:rFonts w:cstheme="minorHAnsi"/>
          <w:color w:val="0B0B0B"/>
          <w:sz w:val="24"/>
          <w:szCs w:val="24"/>
        </w:rPr>
        <w:t>projet</w:t>
      </w:r>
      <w:r w:rsidR="00D31961" w:rsidRPr="001547D3">
        <w:rPr>
          <w:rFonts w:cstheme="minorHAnsi"/>
          <w:color w:val="0B0B0B"/>
          <w:sz w:val="24"/>
          <w:szCs w:val="24"/>
        </w:rPr>
        <w:t xml:space="preserve"> </w:t>
      </w:r>
      <w:r w:rsidRPr="001547D3">
        <w:rPr>
          <w:rFonts w:cstheme="minorHAnsi"/>
          <w:color w:val="0B0B0B"/>
          <w:sz w:val="24"/>
          <w:szCs w:val="24"/>
        </w:rPr>
        <w:t>ou d</w:t>
      </w:r>
      <w:r w:rsidRPr="001547D3">
        <w:rPr>
          <w:rFonts w:cstheme="minorHAnsi"/>
          <w:color w:val="363636"/>
          <w:sz w:val="24"/>
          <w:szCs w:val="24"/>
        </w:rPr>
        <w:t>'</w:t>
      </w:r>
      <w:r w:rsidRPr="001547D3">
        <w:rPr>
          <w:rFonts w:cstheme="minorHAnsi"/>
          <w:color w:val="0B0B0B"/>
          <w:sz w:val="24"/>
          <w:szCs w:val="24"/>
        </w:rPr>
        <w:t>une</w:t>
      </w:r>
      <w:r w:rsidR="00D31961" w:rsidRPr="001547D3">
        <w:rPr>
          <w:rFonts w:cstheme="minorHAnsi"/>
          <w:color w:val="0B0B0B"/>
          <w:sz w:val="24"/>
          <w:szCs w:val="24"/>
        </w:rPr>
        <w:t xml:space="preserve"> </w:t>
      </w:r>
      <w:r w:rsidRPr="001547D3">
        <w:rPr>
          <w:rFonts w:cstheme="minorHAnsi"/>
          <w:color w:val="0B0B0B"/>
          <w:sz w:val="24"/>
          <w:szCs w:val="24"/>
        </w:rPr>
        <w:t>même</w:t>
      </w:r>
      <w:r w:rsidR="00D31961" w:rsidRPr="001547D3">
        <w:rPr>
          <w:rFonts w:cstheme="minorHAnsi"/>
          <w:color w:val="0B0B0B"/>
          <w:sz w:val="24"/>
          <w:szCs w:val="24"/>
        </w:rPr>
        <w:t xml:space="preserve"> </w:t>
      </w:r>
      <w:r w:rsidRPr="001547D3">
        <w:rPr>
          <w:rFonts w:cstheme="minorHAnsi"/>
          <w:color w:val="0B0B0B"/>
          <w:sz w:val="24"/>
          <w:szCs w:val="24"/>
        </w:rPr>
        <w:t>opéra</w:t>
      </w:r>
      <w:r w:rsidRPr="001547D3">
        <w:rPr>
          <w:rFonts w:cstheme="minorHAnsi"/>
          <w:color w:val="1D1D1D"/>
          <w:sz w:val="24"/>
          <w:szCs w:val="24"/>
        </w:rPr>
        <w:t>t</w:t>
      </w:r>
      <w:r w:rsidRPr="001547D3">
        <w:rPr>
          <w:rFonts w:cstheme="minorHAnsi"/>
          <w:color w:val="0B0B0B"/>
          <w:sz w:val="24"/>
          <w:szCs w:val="24"/>
        </w:rPr>
        <w:t>ion</w:t>
      </w:r>
      <w:r w:rsidRPr="001547D3">
        <w:rPr>
          <w:rFonts w:cstheme="minorHAnsi"/>
          <w:color w:val="363636"/>
          <w:sz w:val="24"/>
          <w:szCs w:val="24"/>
        </w:rPr>
        <w:t>,</w:t>
      </w:r>
      <w:r w:rsidR="00D31961" w:rsidRPr="001547D3">
        <w:rPr>
          <w:rFonts w:cstheme="minorHAnsi"/>
          <w:color w:val="363636"/>
          <w:sz w:val="24"/>
          <w:szCs w:val="24"/>
        </w:rPr>
        <w:t xml:space="preserve"> </w:t>
      </w:r>
      <w:r w:rsidRPr="001547D3">
        <w:rPr>
          <w:rFonts w:cstheme="minorHAnsi"/>
          <w:color w:val="0B0B0B"/>
          <w:sz w:val="24"/>
          <w:szCs w:val="24"/>
        </w:rPr>
        <w:t>objet</w:t>
      </w:r>
      <w:r w:rsidR="00D31961" w:rsidRPr="001547D3">
        <w:rPr>
          <w:rFonts w:cstheme="minorHAnsi"/>
          <w:color w:val="0B0B0B"/>
          <w:sz w:val="24"/>
          <w:szCs w:val="24"/>
        </w:rPr>
        <w:t xml:space="preserve"> </w:t>
      </w:r>
      <w:r w:rsidRPr="001547D3">
        <w:rPr>
          <w:rFonts w:cstheme="minorHAnsi"/>
          <w:color w:val="0B0B0B"/>
          <w:sz w:val="24"/>
          <w:szCs w:val="24"/>
        </w:rPr>
        <w:t>du</w:t>
      </w:r>
      <w:r w:rsidR="00D31961" w:rsidRPr="001547D3">
        <w:rPr>
          <w:rFonts w:cstheme="minorHAnsi"/>
          <w:color w:val="0B0B0B"/>
          <w:sz w:val="24"/>
          <w:szCs w:val="24"/>
        </w:rPr>
        <w:t xml:space="preserve"> </w:t>
      </w:r>
      <w:r w:rsidRPr="001547D3">
        <w:rPr>
          <w:rFonts w:cstheme="minorHAnsi"/>
          <w:color w:val="0B0B0B"/>
          <w:sz w:val="24"/>
          <w:szCs w:val="24"/>
        </w:rPr>
        <w:t>marché</w:t>
      </w:r>
      <w:r w:rsidRPr="001547D3">
        <w:rPr>
          <w:rFonts w:cstheme="minorHAnsi"/>
          <w:color w:val="484848"/>
          <w:sz w:val="24"/>
          <w:szCs w:val="24"/>
        </w:rPr>
        <w:t>.</w:t>
      </w:r>
    </w:p>
    <w:p w14:paraId="09DB8118" w14:textId="77777777" w:rsidR="00A024C5" w:rsidRPr="001547D3" w:rsidRDefault="00A024C5">
      <w:pPr>
        <w:rPr>
          <w:rFonts w:cstheme="minorHAnsi"/>
          <w:sz w:val="24"/>
          <w:szCs w:val="24"/>
        </w:rPr>
      </w:pPr>
      <w:r w:rsidRPr="001547D3">
        <w:rPr>
          <w:rFonts w:cstheme="minorHAnsi"/>
          <w:sz w:val="24"/>
          <w:szCs w:val="24"/>
        </w:rPr>
        <w:br w:type="page"/>
      </w:r>
    </w:p>
    <w:p w14:paraId="44F421ED" w14:textId="097286B4" w:rsidR="00DA3A84" w:rsidRPr="001547D3" w:rsidRDefault="00DA3A84" w:rsidP="00E03C4B">
      <w:pPr>
        <w:pStyle w:val="Heading1"/>
        <w:numPr>
          <w:ilvl w:val="0"/>
          <w:numId w:val="0"/>
        </w:numPr>
        <w:ind w:left="360"/>
        <w:jc w:val="center"/>
        <w:rPr>
          <w:rFonts w:asciiTheme="minorHAnsi" w:hAnsiTheme="minorHAnsi" w:cstheme="minorHAnsi"/>
        </w:rPr>
      </w:pPr>
      <w:bookmarkStart w:id="4" w:name="_Toc521664159"/>
      <w:r w:rsidRPr="001547D3">
        <w:rPr>
          <w:rFonts w:asciiTheme="minorHAnsi" w:hAnsiTheme="minorHAnsi" w:cstheme="minorHAnsi"/>
        </w:rPr>
        <w:t>LISTE</w:t>
      </w:r>
      <w:r w:rsidR="00C54390">
        <w:rPr>
          <w:rFonts w:asciiTheme="minorHAnsi" w:hAnsiTheme="minorHAnsi" w:cstheme="minorHAnsi"/>
        </w:rPr>
        <w:t xml:space="preserve"> </w:t>
      </w:r>
      <w:r w:rsidRPr="001547D3">
        <w:rPr>
          <w:rFonts w:asciiTheme="minorHAnsi" w:hAnsiTheme="minorHAnsi" w:cstheme="minorHAnsi"/>
        </w:rPr>
        <w:t xml:space="preserve">DES </w:t>
      </w:r>
      <w:r w:rsidR="00001B12" w:rsidRPr="001547D3">
        <w:rPr>
          <w:rFonts w:asciiTheme="minorHAnsi" w:hAnsiTheme="minorHAnsi" w:cstheme="minorHAnsi"/>
        </w:rPr>
        <w:t>ABRÉVIATIONS</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7624"/>
      </w:tblGrid>
      <w:tr w:rsidR="00792F36" w:rsidRPr="001547D3" w14:paraId="3269F851" w14:textId="77777777" w:rsidTr="008169FC">
        <w:trPr>
          <w:trHeight w:hRule="exact" w:val="384"/>
        </w:trPr>
        <w:tc>
          <w:tcPr>
            <w:tcW w:w="1446" w:type="dxa"/>
            <w:shd w:val="clear" w:color="auto" w:fill="D9D9D9" w:themeFill="background1" w:themeFillShade="D9"/>
          </w:tcPr>
          <w:p w14:paraId="14909288" w14:textId="21AC315C" w:rsidR="00792F36" w:rsidRPr="001547D3" w:rsidRDefault="008169FC" w:rsidP="00792F36">
            <w:pPr>
              <w:pStyle w:val="ListParagraph"/>
              <w:ind w:left="0"/>
              <w:rPr>
                <w:rFonts w:cstheme="minorHAnsi"/>
                <w:sz w:val="24"/>
                <w:szCs w:val="24"/>
              </w:rPr>
            </w:pPr>
            <w:r>
              <w:rPr>
                <w:rFonts w:cstheme="minorHAnsi"/>
                <w:b/>
                <w:sz w:val="24"/>
                <w:szCs w:val="24"/>
                <w:lang w:val="fr-ML"/>
              </w:rPr>
              <w:t>SIGLE</w:t>
            </w:r>
          </w:p>
        </w:tc>
        <w:tc>
          <w:tcPr>
            <w:tcW w:w="7624" w:type="dxa"/>
            <w:shd w:val="clear" w:color="auto" w:fill="D9D9D9" w:themeFill="background1" w:themeFillShade="D9"/>
          </w:tcPr>
          <w:p w14:paraId="09523939" w14:textId="3EC77418" w:rsidR="00792F36" w:rsidRPr="001547D3" w:rsidRDefault="00792F36" w:rsidP="00792F36">
            <w:pPr>
              <w:pStyle w:val="ListParagraph"/>
              <w:spacing w:after="160" w:line="259" w:lineRule="auto"/>
              <w:ind w:left="0"/>
              <w:jc w:val="both"/>
              <w:rPr>
                <w:rFonts w:cstheme="minorHAnsi"/>
                <w:sz w:val="24"/>
                <w:szCs w:val="24"/>
              </w:rPr>
            </w:pPr>
            <w:r w:rsidRPr="00C54390">
              <w:rPr>
                <w:rFonts w:cstheme="minorHAnsi"/>
                <w:b/>
                <w:sz w:val="24"/>
                <w:szCs w:val="24"/>
              </w:rPr>
              <w:t>DÉFINITION</w:t>
            </w:r>
          </w:p>
        </w:tc>
      </w:tr>
      <w:tr w:rsidR="00792F36" w:rsidRPr="001547D3" w14:paraId="69F39E90" w14:textId="77777777" w:rsidTr="00792F36">
        <w:trPr>
          <w:trHeight w:val="378"/>
        </w:trPr>
        <w:tc>
          <w:tcPr>
            <w:tcW w:w="1446" w:type="dxa"/>
          </w:tcPr>
          <w:p w14:paraId="151561D9" w14:textId="77777777" w:rsidR="00792F36" w:rsidRPr="001547D3" w:rsidRDefault="00792F36" w:rsidP="00792F36">
            <w:pPr>
              <w:rPr>
                <w:rFonts w:cstheme="minorHAnsi"/>
                <w:sz w:val="24"/>
                <w:szCs w:val="24"/>
                <w:lang w:val="fr-ML"/>
              </w:rPr>
            </w:pPr>
            <w:r w:rsidRPr="001547D3">
              <w:rPr>
                <w:rFonts w:cstheme="minorHAnsi"/>
                <w:sz w:val="24"/>
                <w:szCs w:val="24"/>
              </w:rPr>
              <w:t>ANSS</w:t>
            </w:r>
          </w:p>
        </w:tc>
        <w:tc>
          <w:tcPr>
            <w:tcW w:w="7624" w:type="dxa"/>
          </w:tcPr>
          <w:p w14:paraId="70578E1B" w14:textId="77777777" w:rsidR="00792F36" w:rsidRPr="001547D3" w:rsidRDefault="00792F36" w:rsidP="00792F36">
            <w:pPr>
              <w:spacing w:after="200" w:line="276" w:lineRule="auto"/>
              <w:jc w:val="both"/>
              <w:rPr>
                <w:rFonts w:cstheme="minorHAnsi"/>
                <w:sz w:val="24"/>
                <w:szCs w:val="24"/>
              </w:rPr>
            </w:pPr>
            <w:r w:rsidRPr="001547D3">
              <w:rPr>
                <w:rFonts w:cstheme="minorHAnsi"/>
                <w:sz w:val="24"/>
                <w:szCs w:val="24"/>
              </w:rPr>
              <w:t>Agence nationale de la sécurité sanitaire</w:t>
            </w:r>
          </w:p>
        </w:tc>
      </w:tr>
      <w:tr w:rsidR="00792F36" w:rsidRPr="001547D3" w14:paraId="418ABE39" w14:textId="77777777" w:rsidTr="00792F36">
        <w:tc>
          <w:tcPr>
            <w:tcW w:w="1446" w:type="dxa"/>
          </w:tcPr>
          <w:p w14:paraId="4216E4C9" w14:textId="77777777" w:rsidR="00792F36" w:rsidRPr="001547D3" w:rsidRDefault="00792F36" w:rsidP="00792F36">
            <w:pPr>
              <w:rPr>
                <w:rFonts w:cstheme="minorHAnsi"/>
                <w:sz w:val="24"/>
                <w:szCs w:val="24"/>
              </w:rPr>
            </w:pPr>
            <w:r w:rsidRPr="001547D3">
              <w:rPr>
                <w:rFonts w:cstheme="minorHAnsi"/>
                <w:sz w:val="24"/>
                <w:szCs w:val="24"/>
                <w:lang w:val="fr-ML"/>
              </w:rPr>
              <w:t>AOI </w:t>
            </w:r>
          </w:p>
        </w:tc>
        <w:tc>
          <w:tcPr>
            <w:tcW w:w="7624" w:type="dxa"/>
          </w:tcPr>
          <w:p w14:paraId="0353D122" w14:textId="77777777" w:rsidR="00792F36" w:rsidRPr="001547D3" w:rsidRDefault="00792F36" w:rsidP="00792F36">
            <w:pPr>
              <w:rPr>
                <w:rFonts w:cstheme="minorHAnsi"/>
                <w:sz w:val="24"/>
                <w:szCs w:val="24"/>
              </w:rPr>
            </w:pPr>
            <w:r w:rsidRPr="001547D3">
              <w:rPr>
                <w:rFonts w:cstheme="minorHAnsi"/>
                <w:sz w:val="24"/>
                <w:szCs w:val="24"/>
                <w:lang w:val="fr-ML"/>
              </w:rPr>
              <w:t>Appel d’Offres International</w:t>
            </w:r>
          </w:p>
        </w:tc>
      </w:tr>
      <w:tr w:rsidR="00792F36" w:rsidRPr="001547D3" w14:paraId="35ED7EA4" w14:textId="77777777" w:rsidTr="00792F36">
        <w:tc>
          <w:tcPr>
            <w:tcW w:w="1446" w:type="dxa"/>
          </w:tcPr>
          <w:p w14:paraId="02B06562" w14:textId="77777777" w:rsidR="00792F36" w:rsidRPr="001547D3" w:rsidRDefault="00792F36" w:rsidP="00792F36">
            <w:pPr>
              <w:rPr>
                <w:rFonts w:cstheme="minorHAnsi"/>
                <w:sz w:val="24"/>
                <w:szCs w:val="24"/>
              </w:rPr>
            </w:pPr>
            <w:r w:rsidRPr="001547D3">
              <w:rPr>
                <w:rFonts w:cstheme="minorHAnsi"/>
                <w:sz w:val="24"/>
                <w:szCs w:val="24"/>
                <w:lang w:val="fr-ML"/>
              </w:rPr>
              <w:t>AON </w:t>
            </w:r>
          </w:p>
        </w:tc>
        <w:tc>
          <w:tcPr>
            <w:tcW w:w="7624" w:type="dxa"/>
          </w:tcPr>
          <w:p w14:paraId="442E0E75"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Appel d’Offres National</w:t>
            </w:r>
          </w:p>
        </w:tc>
      </w:tr>
      <w:tr w:rsidR="00792F36" w:rsidRPr="001547D3" w14:paraId="0DD8A2CA" w14:textId="77777777" w:rsidTr="00792F36">
        <w:tc>
          <w:tcPr>
            <w:tcW w:w="1446" w:type="dxa"/>
          </w:tcPr>
          <w:p w14:paraId="732025C7" w14:textId="77777777" w:rsidR="00792F36" w:rsidRPr="001547D3" w:rsidRDefault="00792F36" w:rsidP="00792F36">
            <w:pPr>
              <w:rPr>
                <w:rFonts w:cstheme="minorHAnsi"/>
                <w:sz w:val="24"/>
                <w:szCs w:val="24"/>
                <w:lang w:val="fr-ML"/>
              </w:rPr>
            </w:pPr>
            <w:r w:rsidRPr="001547D3">
              <w:rPr>
                <w:rFonts w:cstheme="minorHAnsi"/>
                <w:sz w:val="24"/>
                <w:szCs w:val="24"/>
                <w:lang w:val="fr-ML"/>
              </w:rPr>
              <w:t>BND</w:t>
            </w:r>
          </w:p>
        </w:tc>
        <w:tc>
          <w:tcPr>
            <w:tcW w:w="7624" w:type="dxa"/>
          </w:tcPr>
          <w:p w14:paraId="33563915" w14:textId="77777777" w:rsidR="00792F36" w:rsidRPr="001547D3" w:rsidRDefault="00792F36" w:rsidP="00792F36">
            <w:pPr>
              <w:rPr>
                <w:rFonts w:cstheme="minorHAnsi"/>
                <w:sz w:val="24"/>
                <w:szCs w:val="24"/>
                <w:lang w:val="fr-ML"/>
              </w:rPr>
            </w:pPr>
            <w:r w:rsidRPr="001547D3">
              <w:rPr>
                <w:rFonts w:cstheme="minorHAnsi"/>
                <w:sz w:val="24"/>
                <w:szCs w:val="24"/>
                <w:lang w:val="fr-ML"/>
              </w:rPr>
              <w:t>Budget National de Développement</w:t>
            </w:r>
          </w:p>
        </w:tc>
      </w:tr>
      <w:tr w:rsidR="00792F36" w:rsidRPr="001547D3" w14:paraId="5124D507" w14:textId="77777777" w:rsidTr="000F77B3">
        <w:tc>
          <w:tcPr>
            <w:tcW w:w="1446" w:type="dxa"/>
          </w:tcPr>
          <w:p w14:paraId="094F6BFF" w14:textId="11F77521" w:rsidR="00792F36" w:rsidRPr="001547D3" w:rsidRDefault="00792F36" w:rsidP="000F77B3">
            <w:pPr>
              <w:pStyle w:val="ListParagraph"/>
              <w:ind w:left="0"/>
              <w:rPr>
                <w:rFonts w:cstheme="minorHAnsi"/>
                <w:sz w:val="24"/>
                <w:szCs w:val="24"/>
              </w:rPr>
            </w:pPr>
            <w:r w:rsidRPr="001547D3">
              <w:rPr>
                <w:rFonts w:cstheme="minorHAnsi"/>
                <w:sz w:val="24"/>
                <w:szCs w:val="24"/>
              </w:rPr>
              <w:t>CCBF</w:t>
            </w:r>
          </w:p>
        </w:tc>
        <w:tc>
          <w:tcPr>
            <w:tcW w:w="7624" w:type="dxa"/>
          </w:tcPr>
          <w:p w14:paraId="46EEC5BE" w14:textId="29A852C3" w:rsidR="00792F36" w:rsidRPr="001547D3" w:rsidRDefault="00792F36" w:rsidP="000F77B3">
            <w:pPr>
              <w:pStyle w:val="ListParagraph"/>
              <w:spacing w:after="160" w:line="259" w:lineRule="auto"/>
              <w:ind w:left="0"/>
              <w:jc w:val="both"/>
              <w:rPr>
                <w:rFonts w:cstheme="minorHAnsi"/>
                <w:sz w:val="24"/>
                <w:szCs w:val="24"/>
              </w:rPr>
            </w:pPr>
            <w:r>
              <w:rPr>
                <w:rFonts w:cstheme="minorHAnsi"/>
                <w:sz w:val="24"/>
                <w:szCs w:val="24"/>
              </w:rPr>
              <w:t>C</w:t>
            </w:r>
            <w:r w:rsidRPr="001547D3">
              <w:rPr>
                <w:rFonts w:cstheme="minorHAnsi"/>
                <w:sz w:val="24"/>
                <w:szCs w:val="24"/>
              </w:rPr>
              <w:t xml:space="preserve">omité de coordination des Bailleurs de fond </w:t>
            </w:r>
          </w:p>
        </w:tc>
      </w:tr>
      <w:tr w:rsidR="00792F36" w:rsidRPr="001547D3" w14:paraId="3CF49217" w14:textId="77777777" w:rsidTr="00792F36">
        <w:tc>
          <w:tcPr>
            <w:tcW w:w="1446" w:type="dxa"/>
          </w:tcPr>
          <w:p w14:paraId="4AE9CFC9"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CCRS</w:t>
            </w:r>
          </w:p>
        </w:tc>
        <w:tc>
          <w:tcPr>
            <w:tcW w:w="7624" w:type="dxa"/>
          </w:tcPr>
          <w:p w14:paraId="06D538E6" w14:textId="77777777" w:rsidR="00792F36" w:rsidRPr="001547D3" w:rsidRDefault="00792F36" w:rsidP="00792F36">
            <w:pPr>
              <w:pStyle w:val="ListParagraph"/>
              <w:spacing w:after="160" w:line="259" w:lineRule="auto"/>
              <w:ind w:left="0"/>
              <w:jc w:val="both"/>
              <w:rPr>
                <w:rFonts w:cstheme="minorHAnsi"/>
                <w:sz w:val="24"/>
                <w:szCs w:val="24"/>
                <w:lang w:val="fr-ML"/>
              </w:rPr>
            </w:pPr>
            <w:r w:rsidRPr="001547D3">
              <w:rPr>
                <w:rFonts w:cstheme="minorHAnsi"/>
                <w:sz w:val="24"/>
                <w:szCs w:val="24"/>
              </w:rPr>
              <w:t>Comité de coordination régional de la santé</w:t>
            </w:r>
          </w:p>
        </w:tc>
      </w:tr>
      <w:tr w:rsidR="00792F36" w:rsidRPr="001547D3" w14:paraId="03D50384" w14:textId="77777777" w:rsidTr="00792F36">
        <w:tc>
          <w:tcPr>
            <w:tcW w:w="1446" w:type="dxa"/>
          </w:tcPr>
          <w:p w14:paraId="0D956196" w14:textId="77777777" w:rsidR="00792F36" w:rsidRPr="001547D3" w:rsidRDefault="00792F36" w:rsidP="00792F36">
            <w:pPr>
              <w:rPr>
                <w:rFonts w:cstheme="minorHAnsi"/>
                <w:sz w:val="24"/>
                <w:szCs w:val="24"/>
              </w:rPr>
            </w:pPr>
            <w:r w:rsidRPr="001547D3">
              <w:rPr>
                <w:rFonts w:cstheme="minorHAnsi"/>
                <w:sz w:val="24"/>
                <w:szCs w:val="24"/>
                <w:lang w:val="fr-ML"/>
              </w:rPr>
              <w:t>CCSS</w:t>
            </w:r>
          </w:p>
        </w:tc>
        <w:tc>
          <w:tcPr>
            <w:tcW w:w="7624" w:type="dxa"/>
          </w:tcPr>
          <w:p w14:paraId="36CD7A2E" w14:textId="77777777" w:rsidR="00792F36" w:rsidRPr="001547D3" w:rsidRDefault="00792F36" w:rsidP="00792F36">
            <w:pPr>
              <w:rPr>
                <w:rFonts w:cstheme="minorHAnsi"/>
                <w:sz w:val="24"/>
                <w:szCs w:val="24"/>
                <w:lang w:val="fr-ML"/>
              </w:rPr>
            </w:pPr>
            <w:r w:rsidRPr="001547D3">
              <w:rPr>
                <w:rFonts w:cstheme="minorHAnsi"/>
                <w:sz w:val="24"/>
                <w:szCs w:val="24"/>
              </w:rPr>
              <w:t>Comité de Coordination du Secteur de Santé</w:t>
            </w:r>
          </w:p>
        </w:tc>
      </w:tr>
      <w:tr w:rsidR="00792F36" w:rsidRPr="001547D3" w14:paraId="609D3312" w14:textId="77777777" w:rsidTr="00792F36">
        <w:tc>
          <w:tcPr>
            <w:tcW w:w="1446" w:type="dxa"/>
          </w:tcPr>
          <w:p w14:paraId="1DF49966" w14:textId="3C2FF233" w:rsidR="00792F36" w:rsidRPr="001547D3" w:rsidRDefault="00792F36" w:rsidP="00792F36">
            <w:pPr>
              <w:pStyle w:val="ListParagraph"/>
              <w:ind w:left="0"/>
              <w:rPr>
                <w:rFonts w:cstheme="minorHAnsi"/>
                <w:sz w:val="24"/>
                <w:szCs w:val="24"/>
                <w:lang w:val="fr-ML"/>
              </w:rPr>
            </w:pPr>
            <w:r w:rsidRPr="001547D3">
              <w:rPr>
                <w:rFonts w:cstheme="minorHAnsi"/>
                <w:sz w:val="24"/>
                <w:szCs w:val="24"/>
              </w:rPr>
              <w:t>COASAH</w:t>
            </w:r>
          </w:p>
        </w:tc>
        <w:tc>
          <w:tcPr>
            <w:tcW w:w="7624" w:type="dxa"/>
          </w:tcPr>
          <w:p w14:paraId="4BADAB9B" w14:textId="77777777" w:rsidR="00792F36" w:rsidRPr="001547D3" w:rsidRDefault="00792F36" w:rsidP="00792F36">
            <w:pPr>
              <w:pStyle w:val="ListParagraph"/>
              <w:spacing w:after="160" w:line="259" w:lineRule="auto"/>
              <w:ind w:left="0"/>
              <w:jc w:val="both"/>
              <w:rPr>
                <w:rFonts w:cstheme="minorHAnsi"/>
                <w:sz w:val="24"/>
                <w:szCs w:val="24"/>
              </w:rPr>
            </w:pPr>
            <w:r w:rsidRPr="001547D3">
              <w:rPr>
                <w:rFonts w:cstheme="minorHAnsi"/>
                <w:sz w:val="24"/>
                <w:szCs w:val="24"/>
              </w:rPr>
              <w:t>Comité de Santé d’Assainissement et d’Hygiène</w:t>
            </w:r>
          </w:p>
        </w:tc>
      </w:tr>
      <w:tr w:rsidR="00792F36" w:rsidRPr="001547D3" w14:paraId="763A9B23" w14:textId="77777777" w:rsidTr="00792F36">
        <w:tc>
          <w:tcPr>
            <w:tcW w:w="1446" w:type="dxa"/>
          </w:tcPr>
          <w:p w14:paraId="09BD2A9C"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CSEP</w:t>
            </w:r>
          </w:p>
        </w:tc>
        <w:tc>
          <w:tcPr>
            <w:tcW w:w="7624" w:type="dxa"/>
          </w:tcPr>
          <w:p w14:paraId="391859D2" w14:textId="77777777" w:rsidR="00792F36" w:rsidRPr="001547D3" w:rsidRDefault="00792F36" w:rsidP="00792F36">
            <w:pPr>
              <w:rPr>
                <w:rFonts w:cstheme="minorHAnsi"/>
                <w:sz w:val="24"/>
                <w:szCs w:val="24"/>
                <w:lang w:val="fr-ML"/>
              </w:rPr>
            </w:pPr>
            <w:r w:rsidRPr="001547D3">
              <w:rPr>
                <w:rFonts w:cstheme="minorHAnsi"/>
                <w:sz w:val="24"/>
                <w:szCs w:val="24"/>
              </w:rPr>
              <w:t>Le comité de suivi et évaluation du PNDS</w:t>
            </w:r>
          </w:p>
        </w:tc>
      </w:tr>
      <w:tr w:rsidR="00792F36" w:rsidRPr="001547D3" w14:paraId="346AE68B" w14:textId="77777777" w:rsidTr="00792F36">
        <w:tc>
          <w:tcPr>
            <w:tcW w:w="1446" w:type="dxa"/>
          </w:tcPr>
          <w:p w14:paraId="415E835A" w14:textId="77777777" w:rsidR="00792F36" w:rsidRPr="001547D3" w:rsidRDefault="00792F36" w:rsidP="00792F36">
            <w:pPr>
              <w:rPr>
                <w:rFonts w:cstheme="minorHAnsi"/>
                <w:sz w:val="24"/>
                <w:szCs w:val="24"/>
                <w:lang w:val="fr-ML"/>
              </w:rPr>
            </w:pPr>
            <w:r w:rsidRPr="001547D3">
              <w:rPr>
                <w:rFonts w:cstheme="minorHAnsi"/>
                <w:sz w:val="24"/>
                <w:szCs w:val="24"/>
              </w:rPr>
              <w:t>CTC</w:t>
            </w:r>
          </w:p>
        </w:tc>
        <w:tc>
          <w:tcPr>
            <w:tcW w:w="7624" w:type="dxa"/>
          </w:tcPr>
          <w:p w14:paraId="61E1F46D" w14:textId="77777777" w:rsidR="00792F36" w:rsidRPr="001547D3" w:rsidRDefault="00792F36" w:rsidP="00792F36">
            <w:pPr>
              <w:rPr>
                <w:rFonts w:cstheme="minorHAnsi"/>
                <w:sz w:val="24"/>
                <w:szCs w:val="24"/>
                <w:lang w:val="fr-ML"/>
              </w:rPr>
            </w:pPr>
            <w:r w:rsidRPr="001547D3">
              <w:rPr>
                <w:rFonts w:cstheme="minorHAnsi"/>
                <w:sz w:val="24"/>
                <w:szCs w:val="24"/>
              </w:rPr>
              <w:t>Comité Technique de Coordination</w:t>
            </w:r>
          </w:p>
        </w:tc>
      </w:tr>
      <w:tr w:rsidR="00792F36" w:rsidRPr="001547D3" w14:paraId="1FC6C07F" w14:textId="77777777" w:rsidTr="00792F36">
        <w:tc>
          <w:tcPr>
            <w:tcW w:w="1446" w:type="dxa"/>
          </w:tcPr>
          <w:p w14:paraId="041B4063" w14:textId="77777777" w:rsidR="00792F36" w:rsidRPr="001547D3" w:rsidRDefault="00792F36" w:rsidP="00792F36">
            <w:pPr>
              <w:rPr>
                <w:rFonts w:cstheme="minorHAnsi"/>
                <w:sz w:val="24"/>
                <w:szCs w:val="24"/>
              </w:rPr>
            </w:pPr>
            <w:r w:rsidRPr="001547D3">
              <w:rPr>
                <w:rFonts w:cstheme="minorHAnsi"/>
                <w:sz w:val="24"/>
                <w:szCs w:val="24"/>
              </w:rPr>
              <w:t>CTPS</w:t>
            </w:r>
          </w:p>
        </w:tc>
        <w:tc>
          <w:tcPr>
            <w:tcW w:w="7624" w:type="dxa"/>
          </w:tcPr>
          <w:p w14:paraId="2481B9EF" w14:textId="77777777" w:rsidR="00792F36" w:rsidRPr="001547D3" w:rsidRDefault="00792F36" w:rsidP="00792F36">
            <w:pPr>
              <w:rPr>
                <w:rFonts w:cstheme="minorHAnsi"/>
                <w:sz w:val="24"/>
                <w:szCs w:val="24"/>
                <w:lang w:val="fr-ML"/>
              </w:rPr>
            </w:pPr>
            <w:r w:rsidRPr="001547D3">
              <w:rPr>
                <w:rFonts w:cstheme="minorHAnsi"/>
                <w:sz w:val="24"/>
                <w:szCs w:val="24"/>
              </w:rPr>
              <w:t>Comité de Coordination Préfectoral de la Santé</w:t>
            </w:r>
          </w:p>
        </w:tc>
      </w:tr>
      <w:tr w:rsidR="00792F36" w:rsidRPr="001547D3" w14:paraId="48E81592" w14:textId="77777777" w:rsidTr="00792F36">
        <w:tc>
          <w:tcPr>
            <w:tcW w:w="1446" w:type="dxa"/>
          </w:tcPr>
          <w:p w14:paraId="26D3843B" w14:textId="77777777" w:rsidR="00792F36" w:rsidRPr="001547D3" w:rsidRDefault="00792F36" w:rsidP="00792F36">
            <w:pPr>
              <w:rPr>
                <w:rFonts w:cstheme="minorHAnsi"/>
                <w:sz w:val="24"/>
                <w:szCs w:val="24"/>
              </w:rPr>
            </w:pPr>
            <w:r w:rsidRPr="001547D3">
              <w:rPr>
                <w:rFonts w:cstheme="minorHAnsi"/>
                <w:sz w:val="24"/>
                <w:szCs w:val="24"/>
              </w:rPr>
              <w:t>CTRS </w:t>
            </w:r>
          </w:p>
        </w:tc>
        <w:tc>
          <w:tcPr>
            <w:tcW w:w="7624" w:type="dxa"/>
          </w:tcPr>
          <w:p w14:paraId="1B8498D6" w14:textId="77777777" w:rsidR="00792F36" w:rsidRPr="001547D3" w:rsidRDefault="00792F36" w:rsidP="00792F36">
            <w:pPr>
              <w:rPr>
                <w:rFonts w:cstheme="minorHAnsi"/>
                <w:sz w:val="24"/>
                <w:szCs w:val="24"/>
                <w:lang w:val="fr-ML"/>
              </w:rPr>
            </w:pPr>
            <w:r w:rsidRPr="001547D3">
              <w:rPr>
                <w:rFonts w:cstheme="minorHAnsi"/>
                <w:sz w:val="24"/>
                <w:szCs w:val="24"/>
              </w:rPr>
              <w:t>Comité Technique Régional de la santé</w:t>
            </w:r>
          </w:p>
        </w:tc>
      </w:tr>
      <w:tr w:rsidR="00792F36" w:rsidRPr="001547D3" w14:paraId="0592BF99" w14:textId="77777777" w:rsidTr="00792F36">
        <w:tc>
          <w:tcPr>
            <w:tcW w:w="1446" w:type="dxa"/>
          </w:tcPr>
          <w:p w14:paraId="0A9054FD" w14:textId="77777777" w:rsidR="00792F36" w:rsidRPr="001547D3" w:rsidRDefault="00792F36" w:rsidP="00792F36">
            <w:pPr>
              <w:rPr>
                <w:rFonts w:cstheme="minorHAnsi"/>
                <w:sz w:val="24"/>
                <w:szCs w:val="24"/>
              </w:rPr>
            </w:pPr>
            <w:r w:rsidRPr="001547D3">
              <w:rPr>
                <w:rFonts w:cstheme="minorHAnsi"/>
                <w:sz w:val="24"/>
                <w:szCs w:val="24"/>
                <w:lang w:val="fr-ML"/>
              </w:rPr>
              <w:t>DAF </w:t>
            </w:r>
          </w:p>
        </w:tc>
        <w:tc>
          <w:tcPr>
            <w:tcW w:w="7624" w:type="dxa"/>
          </w:tcPr>
          <w:p w14:paraId="5E19244E"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Direction des Affaires Financières</w:t>
            </w:r>
          </w:p>
        </w:tc>
      </w:tr>
      <w:tr w:rsidR="00792F36" w:rsidRPr="001547D3" w14:paraId="37A834EA" w14:textId="77777777" w:rsidTr="00792F36">
        <w:tc>
          <w:tcPr>
            <w:tcW w:w="1446" w:type="dxa"/>
          </w:tcPr>
          <w:p w14:paraId="69CCFC57" w14:textId="77777777" w:rsidR="00792F36" w:rsidRPr="001547D3" w:rsidRDefault="00792F36" w:rsidP="00792F36">
            <w:pPr>
              <w:rPr>
                <w:rFonts w:cstheme="minorHAnsi"/>
                <w:sz w:val="24"/>
                <w:szCs w:val="24"/>
              </w:rPr>
            </w:pPr>
            <w:r w:rsidRPr="001547D3">
              <w:rPr>
                <w:rFonts w:cstheme="minorHAnsi"/>
                <w:sz w:val="24"/>
                <w:szCs w:val="24"/>
              </w:rPr>
              <w:t>DAO</w:t>
            </w:r>
          </w:p>
        </w:tc>
        <w:tc>
          <w:tcPr>
            <w:tcW w:w="7624" w:type="dxa"/>
          </w:tcPr>
          <w:p w14:paraId="77F97270" w14:textId="77777777" w:rsidR="00792F36" w:rsidRPr="001547D3" w:rsidRDefault="00792F36" w:rsidP="00792F36">
            <w:pPr>
              <w:rPr>
                <w:rFonts w:cstheme="minorHAnsi"/>
                <w:sz w:val="24"/>
                <w:szCs w:val="24"/>
              </w:rPr>
            </w:pPr>
            <w:r w:rsidRPr="001547D3">
              <w:rPr>
                <w:rFonts w:cstheme="minorHAnsi"/>
                <w:sz w:val="24"/>
                <w:szCs w:val="24"/>
              </w:rPr>
              <w:t xml:space="preserve">Dossier d'appel d'offres </w:t>
            </w:r>
          </w:p>
        </w:tc>
      </w:tr>
      <w:tr w:rsidR="00792F36" w:rsidRPr="001547D3" w14:paraId="2BBDA350" w14:textId="77777777" w:rsidTr="00792F36">
        <w:tc>
          <w:tcPr>
            <w:tcW w:w="1446" w:type="dxa"/>
          </w:tcPr>
          <w:p w14:paraId="4B02C328" w14:textId="77777777" w:rsidR="00792F36" w:rsidRPr="001547D3" w:rsidRDefault="00792F36" w:rsidP="00792F36">
            <w:pPr>
              <w:rPr>
                <w:rFonts w:cstheme="minorHAnsi"/>
                <w:sz w:val="24"/>
                <w:szCs w:val="24"/>
              </w:rPr>
            </w:pPr>
            <w:r w:rsidRPr="001547D3">
              <w:rPr>
                <w:rFonts w:cstheme="minorHAnsi"/>
                <w:sz w:val="24"/>
                <w:szCs w:val="24"/>
                <w:lang w:val="fr-ML"/>
              </w:rPr>
              <w:t>DC </w:t>
            </w:r>
          </w:p>
        </w:tc>
        <w:tc>
          <w:tcPr>
            <w:tcW w:w="7624" w:type="dxa"/>
          </w:tcPr>
          <w:p w14:paraId="4405C0AE" w14:textId="77777777" w:rsidR="00792F36" w:rsidRPr="001547D3" w:rsidRDefault="00792F36" w:rsidP="00792F36">
            <w:pPr>
              <w:rPr>
                <w:rFonts w:cstheme="minorHAnsi"/>
                <w:sz w:val="24"/>
                <w:szCs w:val="24"/>
              </w:rPr>
            </w:pPr>
            <w:r w:rsidRPr="001547D3">
              <w:rPr>
                <w:rFonts w:cstheme="minorHAnsi"/>
                <w:sz w:val="24"/>
                <w:szCs w:val="24"/>
                <w:lang w:val="fr-ML"/>
              </w:rPr>
              <w:t>Demande de cotation</w:t>
            </w:r>
          </w:p>
        </w:tc>
      </w:tr>
      <w:tr w:rsidR="00792F36" w:rsidRPr="001547D3" w14:paraId="710A0A7E" w14:textId="77777777" w:rsidTr="00792F36">
        <w:tc>
          <w:tcPr>
            <w:tcW w:w="1446" w:type="dxa"/>
          </w:tcPr>
          <w:p w14:paraId="252EEE35" w14:textId="77777777" w:rsidR="00792F36" w:rsidRPr="001547D3" w:rsidRDefault="00792F36" w:rsidP="00792F36">
            <w:pPr>
              <w:rPr>
                <w:rFonts w:cstheme="minorHAnsi"/>
                <w:sz w:val="24"/>
                <w:szCs w:val="24"/>
              </w:rPr>
            </w:pPr>
            <w:r w:rsidRPr="001547D3">
              <w:rPr>
                <w:rFonts w:cstheme="minorHAnsi"/>
                <w:sz w:val="24"/>
                <w:szCs w:val="24"/>
              </w:rPr>
              <w:t>DNMP</w:t>
            </w:r>
          </w:p>
        </w:tc>
        <w:tc>
          <w:tcPr>
            <w:tcW w:w="7624" w:type="dxa"/>
          </w:tcPr>
          <w:p w14:paraId="14753F4C" w14:textId="77777777" w:rsidR="00792F36" w:rsidRPr="001547D3" w:rsidRDefault="00792F36" w:rsidP="00792F36">
            <w:pPr>
              <w:rPr>
                <w:rFonts w:cstheme="minorHAnsi"/>
                <w:sz w:val="24"/>
                <w:szCs w:val="24"/>
              </w:rPr>
            </w:pPr>
            <w:r w:rsidRPr="001547D3">
              <w:rPr>
                <w:rFonts w:cstheme="minorHAnsi"/>
                <w:sz w:val="24"/>
                <w:szCs w:val="24"/>
              </w:rPr>
              <w:t>Direction Nationale des Marchés Publics</w:t>
            </w:r>
          </w:p>
        </w:tc>
      </w:tr>
      <w:tr w:rsidR="00792F36" w:rsidRPr="001547D3" w14:paraId="512DCA4E" w14:textId="77777777" w:rsidTr="00792F36">
        <w:tc>
          <w:tcPr>
            <w:tcW w:w="1446" w:type="dxa"/>
          </w:tcPr>
          <w:p w14:paraId="29417358" w14:textId="77777777" w:rsidR="00792F36" w:rsidRPr="001547D3" w:rsidRDefault="00792F36" w:rsidP="00792F36">
            <w:pPr>
              <w:rPr>
                <w:rFonts w:cstheme="minorHAnsi"/>
                <w:sz w:val="24"/>
                <w:szCs w:val="24"/>
                <w:lang w:val="fr-ML"/>
              </w:rPr>
            </w:pPr>
            <w:r w:rsidRPr="001547D3">
              <w:rPr>
                <w:rFonts w:cstheme="minorHAnsi"/>
                <w:sz w:val="24"/>
                <w:szCs w:val="24"/>
                <w:lang w:val="fr-ML"/>
              </w:rPr>
              <w:t>DNRHS</w:t>
            </w:r>
          </w:p>
        </w:tc>
        <w:tc>
          <w:tcPr>
            <w:tcW w:w="7624" w:type="dxa"/>
          </w:tcPr>
          <w:p w14:paraId="4EF2BC47"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Direction Nationale des Ressources Humaines en Santé</w:t>
            </w:r>
          </w:p>
        </w:tc>
      </w:tr>
      <w:tr w:rsidR="00792F36" w:rsidRPr="001547D3" w14:paraId="17CD8D98" w14:textId="77777777" w:rsidTr="00792F36">
        <w:tc>
          <w:tcPr>
            <w:tcW w:w="1446" w:type="dxa"/>
          </w:tcPr>
          <w:p w14:paraId="64B6FC5C" w14:textId="77777777" w:rsidR="00792F36" w:rsidRPr="001547D3" w:rsidRDefault="00792F36" w:rsidP="00792F36">
            <w:pPr>
              <w:rPr>
                <w:rFonts w:cstheme="minorHAnsi"/>
                <w:sz w:val="24"/>
                <w:szCs w:val="24"/>
                <w:lang w:val="fr-ML"/>
              </w:rPr>
            </w:pPr>
            <w:r w:rsidRPr="001547D3">
              <w:rPr>
                <w:rFonts w:cstheme="minorHAnsi"/>
                <w:sz w:val="24"/>
                <w:szCs w:val="24"/>
                <w:lang w:val="fr-ML"/>
              </w:rPr>
              <w:t>DP </w:t>
            </w:r>
          </w:p>
        </w:tc>
        <w:tc>
          <w:tcPr>
            <w:tcW w:w="7624" w:type="dxa"/>
          </w:tcPr>
          <w:p w14:paraId="5AFC3015"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Demande de Proposition</w:t>
            </w:r>
          </w:p>
        </w:tc>
      </w:tr>
      <w:tr w:rsidR="00792F36" w:rsidRPr="001547D3" w14:paraId="7A041A74" w14:textId="77777777" w:rsidTr="00792F36">
        <w:tc>
          <w:tcPr>
            <w:tcW w:w="1446" w:type="dxa"/>
          </w:tcPr>
          <w:p w14:paraId="43BDAC47"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DPS</w:t>
            </w:r>
          </w:p>
        </w:tc>
        <w:tc>
          <w:tcPr>
            <w:tcW w:w="7624" w:type="dxa"/>
          </w:tcPr>
          <w:p w14:paraId="5E86F223"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Direction Préfectorale de la Santé</w:t>
            </w:r>
          </w:p>
        </w:tc>
      </w:tr>
      <w:tr w:rsidR="00792F36" w:rsidRPr="001547D3" w14:paraId="396508ED" w14:textId="77777777" w:rsidTr="00792F36">
        <w:tc>
          <w:tcPr>
            <w:tcW w:w="1446" w:type="dxa"/>
          </w:tcPr>
          <w:p w14:paraId="0A77CA02" w14:textId="77777777" w:rsidR="00792F36" w:rsidRPr="001547D3" w:rsidRDefault="00792F36" w:rsidP="00792F36">
            <w:pPr>
              <w:rPr>
                <w:rFonts w:cstheme="minorHAnsi"/>
                <w:sz w:val="24"/>
                <w:szCs w:val="24"/>
                <w:lang w:val="fr-ML"/>
              </w:rPr>
            </w:pPr>
            <w:r w:rsidRPr="001547D3">
              <w:rPr>
                <w:rFonts w:cstheme="minorHAnsi"/>
                <w:sz w:val="24"/>
                <w:szCs w:val="24"/>
                <w:lang w:val="fr-ML"/>
              </w:rPr>
              <w:t>DRS</w:t>
            </w:r>
          </w:p>
        </w:tc>
        <w:tc>
          <w:tcPr>
            <w:tcW w:w="7624" w:type="dxa"/>
          </w:tcPr>
          <w:p w14:paraId="308D5790"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 Direction Régionale de la Santé</w:t>
            </w:r>
          </w:p>
        </w:tc>
      </w:tr>
      <w:tr w:rsidR="00792F36" w:rsidRPr="001547D3" w14:paraId="398CF0E7" w14:textId="77777777" w:rsidTr="00792F36">
        <w:tc>
          <w:tcPr>
            <w:tcW w:w="1446" w:type="dxa"/>
          </w:tcPr>
          <w:p w14:paraId="74144F3A" w14:textId="77777777" w:rsidR="00792F36" w:rsidRPr="001547D3" w:rsidRDefault="00792F36" w:rsidP="00792F36">
            <w:pPr>
              <w:rPr>
                <w:rFonts w:cstheme="minorHAnsi"/>
                <w:sz w:val="24"/>
                <w:szCs w:val="24"/>
                <w:lang w:val="fr-ML"/>
              </w:rPr>
            </w:pPr>
            <w:r w:rsidRPr="001547D3">
              <w:rPr>
                <w:rFonts w:cstheme="minorHAnsi"/>
                <w:sz w:val="24"/>
                <w:szCs w:val="24"/>
                <w:lang w:val="fr-ML"/>
              </w:rPr>
              <w:t>FINEX</w:t>
            </w:r>
          </w:p>
        </w:tc>
        <w:tc>
          <w:tcPr>
            <w:tcW w:w="7624" w:type="dxa"/>
          </w:tcPr>
          <w:p w14:paraId="4A3049D3" w14:textId="77777777" w:rsidR="00792F36" w:rsidRPr="001547D3" w:rsidRDefault="00792F36" w:rsidP="00792F36">
            <w:pPr>
              <w:rPr>
                <w:rFonts w:cstheme="minorHAnsi"/>
                <w:sz w:val="24"/>
                <w:szCs w:val="24"/>
                <w:lang w:val="fr-ML"/>
              </w:rPr>
            </w:pPr>
            <w:r w:rsidRPr="001547D3">
              <w:rPr>
                <w:rFonts w:cstheme="minorHAnsi"/>
                <w:sz w:val="24"/>
                <w:szCs w:val="24"/>
                <w:lang w:val="fr-ML"/>
              </w:rPr>
              <w:t>Financement Extérieur</w:t>
            </w:r>
          </w:p>
        </w:tc>
      </w:tr>
      <w:tr w:rsidR="00792F36" w:rsidRPr="001547D3" w14:paraId="48BDFD12" w14:textId="77777777" w:rsidTr="00792F36">
        <w:tc>
          <w:tcPr>
            <w:tcW w:w="1446" w:type="dxa"/>
          </w:tcPr>
          <w:p w14:paraId="6F02B22B" w14:textId="77777777" w:rsidR="00792F36" w:rsidRPr="001547D3" w:rsidRDefault="00792F36" w:rsidP="00792F36">
            <w:pPr>
              <w:rPr>
                <w:rFonts w:cstheme="minorHAnsi"/>
                <w:sz w:val="24"/>
                <w:szCs w:val="24"/>
                <w:lang w:val="fr-ML"/>
              </w:rPr>
            </w:pPr>
            <w:r w:rsidRPr="001547D3">
              <w:rPr>
                <w:rFonts w:cstheme="minorHAnsi"/>
                <w:sz w:val="24"/>
                <w:szCs w:val="24"/>
                <w:lang w:val="fr-ML"/>
              </w:rPr>
              <w:t>HFG</w:t>
            </w:r>
          </w:p>
        </w:tc>
        <w:tc>
          <w:tcPr>
            <w:tcW w:w="7624" w:type="dxa"/>
          </w:tcPr>
          <w:p w14:paraId="557A1D2C" w14:textId="77777777" w:rsidR="00792F36" w:rsidRPr="001547D3" w:rsidRDefault="00792F36" w:rsidP="00792F36">
            <w:pPr>
              <w:rPr>
                <w:rFonts w:cstheme="minorHAnsi"/>
                <w:sz w:val="24"/>
                <w:szCs w:val="24"/>
                <w:lang w:val="fr-ML"/>
              </w:rPr>
            </w:pPr>
            <w:r w:rsidRPr="001547D3">
              <w:rPr>
                <w:rFonts w:cstheme="minorHAnsi"/>
                <w:sz w:val="24"/>
                <w:szCs w:val="24"/>
                <w:lang w:val="fr-ML"/>
              </w:rPr>
              <w:t>Health Finance and Governance</w:t>
            </w:r>
          </w:p>
        </w:tc>
      </w:tr>
      <w:tr w:rsidR="00792F36" w:rsidRPr="001547D3" w14:paraId="30B25FCE" w14:textId="77777777" w:rsidTr="00792F36">
        <w:tc>
          <w:tcPr>
            <w:tcW w:w="1446" w:type="dxa"/>
          </w:tcPr>
          <w:p w14:paraId="3BA27E72" w14:textId="77777777" w:rsidR="00792F36" w:rsidRPr="001547D3" w:rsidRDefault="00792F36" w:rsidP="00792F36">
            <w:pPr>
              <w:rPr>
                <w:rFonts w:cstheme="minorHAnsi"/>
                <w:sz w:val="24"/>
                <w:szCs w:val="24"/>
                <w:lang w:val="fr-ML"/>
              </w:rPr>
            </w:pPr>
            <w:r w:rsidRPr="001547D3">
              <w:rPr>
                <w:rFonts w:cstheme="minorHAnsi"/>
                <w:sz w:val="24"/>
                <w:szCs w:val="24"/>
                <w:lang w:val="fr-ML"/>
              </w:rPr>
              <w:t> </w:t>
            </w:r>
            <w:r w:rsidRPr="001547D3">
              <w:rPr>
                <w:rFonts w:cstheme="minorHAnsi"/>
                <w:sz w:val="24"/>
                <w:szCs w:val="24"/>
              </w:rPr>
              <w:t>INSE </w:t>
            </w:r>
          </w:p>
        </w:tc>
        <w:tc>
          <w:tcPr>
            <w:tcW w:w="7624" w:type="dxa"/>
          </w:tcPr>
          <w:p w14:paraId="63D9AC43"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rPr>
              <w:t>L’Institut de Nutrition et de santé de l’Enfant</w:t>
            </w:r>
          </w:p>
        </w:tc>
      </w:tr>
      <w:tr w:rsidR="00792F36" w:rsidRPr="001547D3" w14:paraId="02397B7D" w14:textId="77777777" w:rsidTr="00792F36">
        <w:tc>
          <w:tcPr>
            <w:tcW w:w="1446" w:type="dxa"/>
          </w:tcPr>
          <w:p w14:paraId="46123708" w14:textId="77777777" w:rsidR="00792F36" w:rsidRPr="001547D3" w:rsidRDefault="00792F36" w:rsidP="00792F36">
            <w:pPr>
              <w:rPr>
                <w:rFonts w:cstheme="minorHAnsi"/>
                <w:sz w:val="24"/>
                <w:szCs w:val="24"/>
              </w:rPr>
            </w:pPr>
            <w:r w:rsidRPr="001547D3">
              <w:rPr>
                <w:rFonts w:cstheme="minorHAnsi"/>
                <w:sz w:val="24"/>
                <w:szCs w:val="24"/>
              </w:rPr>
              <w:t>INSP</w:t>
            </w:r>
          </w:p>
        </w:tc>
        <w:tc>
          <w:tcPr>
            <w:tcW w:w="7624" w:type="dxa"/>
          </w:tcPr>
          <w:p w14:paraId="43D5F58A" w14:textId="77777777" w:rsidR="00792F36" w:rsidRPr="001547D3" w:rsidRDefault="00792F36" w:rsidP="00792F36">
            <w:pPr>
              <w:pStyle w:val="ListParagraph"/>
              <w:ind w:left="0"/>
              <w:rPr>
                <w:rFonts w:cstheme="minorHAnsi"/>
                <w:sz w:val="24"/>
                <w:szCs w:val="24"/>
              </w:rPr>
            </w:pPr>
            <w:r w:rsidRPr="001547D3">
              <w:rPr>
                <w:rFonts w:cstheme="minorHAnsi"/>
                <w:sz w:val="24"/>
                <w:szCs w:val="24"/>
              </w:rPr>
              <w:t xml:space="preserve">Institut national de la santé publique </w:t>
            </w:r>
          </w:p>
        </w:tc>
      </w:tr>
      <w:tr w:rsidR="00792F36" w:rsidRPr="001547D3" w14:paraId="13E222F9" w14:textId="77777777" w:rsidTr="00792F36">
        <w:tc>
          <w:tcPr>
            <w:tcW w:w="1446" w:type="dxa"/>
          </w:tcPr>
          <w:p w14:paraId="72432168" w14:textId="77777777" w:rsidR="00792F36" w:rsidRPr="001547D3" w:rsidRDefault="00792F36" w:rsidP="00792F36">
            <w:pPr>
              <w:rPr>
                <w:rFonts w:cstheme="minorHAnsi"/>
                <w:sz w:val="24"/>
                <w:szCs w:val="24"/>
              </w:rPr>
            </w:pPr>
            <w:r w:rsidRPr="001547D3">
              <w:rPr>
                <w:rFonts w:cstheme="minorHAnsi"/>
                <w:sz w:val="24"/>
                <w:szCs w:val="24"/>
              </w:rPr>
              <w:t>IPPS </w:t>
            </w:r>
          </w:p>
        </w:tc>
        <w:tc>
          <w:tcPr>
            <w:tcW w:w="7624" w:type="dxa"/>
          </w:tcPr>
          <w:p w14:paraId="14657910" w14:textId="77777777" w:rsidR="00792F36" w:rsidRPr="001547D3" w:rsidRDefault="00792F36" w:rsidP="00792F36">
            <w:pPr>
              <w:pStyle w:val="ListParagraph"/>
              <w:ind w:left="0"/>
              <w:rPr>
                <w:rFonts w:cstheme="minorHAnsi"/>
                <w:sz w:val="24"/>
                <w:szCs w:val="24"/>
              </w:rPr>
            </w:pPr>
            <w:r w:rsidRPr="001547D3">
              <w:rPr>
                <w:rFonts w:cstheme="minorHAnsi"/>
                <w:sz w:val="24"/>
                <w:szCs w:val="24"/>
              </w:rPr>
              <w:t xml:space="preserve">Institut de Perfectionnement du Personnel de Sante </w:t>
            </w:r>
          </w:p>
        </w:tc>
      </w:tr>
      <w:tr w:rsidR="00792F36" w:rsidRPr="001547D3" w14:paraId="2205CB03" w14:textId="77777777" w:rsidTr="00792F36">
        <w:tc>
          <w:tcPr>
            <w:tcW w:w="1446" w:type="dxa"/>
          </w:tcPr>
          <w:p w14:paraId="65645ADC"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MS </w:t>
            </w:r>
          </w:p>
        </w:tc>
        <w:tc>
          <w:tcPr>
            <w:tcW w:w="7624" w:type="dxa"/>
          </w:tcPr>
          <w:p w14:paraId="55FE90CC" w14:textId="77777777" w:rsidR="00792F36" w:rsidRPr="001547D3" w:rsidRDefault="00792F36" w:rsidP="00792F36">
            <w:pPr>
              <w:rPr>
                <w:rFonts w:cstheme="minorHAnsi"/>
                <w:sz w:val="24"/>
                <w:szCs w:val="24"/>
              </w:rPr>
            </w:pPr>
            <w:r w:rsidRPr="001547D3">
              <w:rPr>
                <w:rFonts w:cstheme="minorHAnsi"/>
                <w:sz w:val="24"/>
                <w:szCs w:val="24"/>
                <w:lang w:val="fr-ML"/>
              </w:rPr>
              <w:t>Ministère de la Santé</w:t>
            </w:r>
          </w:p>
        </w:tc>
      </w:tr>
      <w:tr w:rsidR="00792F36" w:rsidRPr="001547D3" w14:paraId="5F53B81A" w14:textId="77777777" w:rsidTr="00792F36">
        <w:tc>
          <w:tcPr>
            <w:tcW w:w="1446" w:type="dxa"/>
          </w:tcPr>
          <w:p w14:paraId="5349F0F4"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PAO </w:t>
            </w:r>
          </w:p>
        </w:tc>
        <w:tc>
          <w:tcPr>
            <w:tcW w:w="7624" w:type="dxa"/>
          </w:tcPr>
          <w:p w14:paraId="56ADA9B0" w14:textId="77777777" w:rsidR="00792F36" w:rsidRPr="001547D3" w:rsidRDefault="00792F36" w:rsidP="00792F36">
            <w:pPr>
              <w:pStyle w:val="ListParagraph"/>
              <w:ind w:left="0"/>
              <w:jc w:val="both"/>
              <w:rPr>
                <w:rFonts w:cstheme="minorHAnsi"/>
                <w:sz w:val="24"/>
                <w:szCs w:val="24"/>
              </w:rPr>
            </w:pPr>
            <w:r w:rsidRPr="001547D3">
              <w:rPr>
                <w:rFonts w:cstheme="minorHAnsi"/>
                <w:sz w:val="24"/>
                <w:szCs w:val="24"/>
                <w:lang w:val="fr-ML"/>
              </w:rPr>
              <w:t xml:space="preserve"> Plan d’Action Opérationnels</w:t>
            </w:r>
          </w:p>
        </w:tc>
      </w:tr>
      <w:tr w:rsidR="00792F36" w:rsidRPr="001547D3" w14:paraId="13A1B206" w14:textId="77777777" w:rsidTr="00792F36">
        <w:tc>
          <w:tcPr>
            <w:tcW w:w="1446" w:type="dxa"/>
          </w:tcPr>
          <w:p w14:paraId="29CA9E41"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PASA </w:t>
            </w:r>
          </w:p>
        </w:tc>
        <w:tc>
          <w:tcPr>
            <w:tcW w:w="7624" w:type="dxa"/>
          </w:tcPr>
          <w:p w14:paraId="5D25F12A" w14:textId="77777777" w:rsidR="00792F36" w:rsidRPr="001547D3" w:rsidRDefault="00792F36" w:rsidP="00792F36">
            <w:pPr>
              <w:rPr>
                <w:rFonts w:cstheme="minorHAnsi"/>
                <w:sz w:val="24"/>
                <w:szCs w:val="24"/>
              </w:rPr>
            </w:pPr>
            <w:r w:rsidRPr="001547D3">
              <w:rPr>
                <w:rFonts w:cstheme="minorHAnsi"/>
                <w:sz w:val="24"/>
                <w:szCs w:val="24"/>
                <w:lang w:val="fr-ML"/>
              </w:rPr>
              <w:t>Projet d’Appui à la Santé</w:t>
            </w:r>
          </w:p>
        </w:tc>
      </w:tr>
      <w:tr w:rsidR="00792F36" w:rsidRPr="001547D3" w14:paraId="7EC7EDE2" w14:textId="77777777" w:rsidTr="00792F36">
        <w:tc>
          <w:tcPr>
            <w:tcW w:w="1446" w:type="dxa"/>
          </w:tcPr>
          <w:p w14:paraId="3D375AE2"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PNDS </w:t>
            </w:r>
          </w:p>
        </w:tc>
        <w:tc>
          <w:tcPr>
            <w:tcW w:w="7624" w:type="dxa"/>
          </w:tcPr>
          <w:p w14:paraId="0FA66D9E" w14:textId="77777777" w:rsidR="00792F36" w:rsidRPr="001547D3" w:rsidRDefault="00792F36" w:rsidP="00792F36">
            <w:pPr>
              <w:rPr>
                <w:rFonts w:cstheme="minorHAnsi"/>
                <w:sz w:val="24"/>
                <w:szCs w:val="24"/>
              </w:rPr>
            </w:pPr>
            <w:r w:rsidRPr="001547D3">
              <w:rPr>
                <w:rFonts w:cstheme="minorHAnsi"/>
                <w:sz w:val="24"/>
                <w:szCs w:val="24"/>
                <w:lang w:val="fr-ML"/>
              </w:rPr>
              <w:t>Plan Nation de développement Sanitaire</w:t>
            </w:r>
          </w:p>
        </w:tc>
      </w:tr>
      <w:tr w:rsidR="00792F36" w:rsidRPr="001547D3" w14:paraId="6F3FBC45" w14:textId="77777777" w:rsidTr="00792F36">
        <w:tc>
          <w:tcPr>
            <w:tcW w:w="1446" w:type="dxa"/>
          </w:tcPr>
          <w:p w14:paraId="56FDECBD"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PNS</w:t>
            </w:r>
          </w:p>
        </w:tc>
        <w:tc>
          <w:tcPr>
            <w:tcW w:w="7624" w:type="dxa"/>
          </w:tcPr>
          <w:p w14:paraId="666FEF64" w14:textId="77777777" w:rsidR="00792F36" w:rsidRPr="001547D3" w:rsidRDefault="00792F36" w:rsidP="00792F36">
            <w:pPr>
              <w:rPr>
                <w:rFonts w:cstheme="minorHAnsi"/>
                <w:sz w:val="24"/>
                <w:szCs w:val="24"/>
                <w:lang w:val="fr-ML"/>
              </w:rPr>
            </w:pPr>
            <w:r w:rsidRPr="001547D3">
              <w:rPr>
                <w:rFonts w:cstheme="minorHAnsi"/>
                <w:sz w:val="24"/>
                <w:szCs w:val="24"/>
              </w:rPr>
              <w:t>Politique Nationale de Santé</w:t>
            </w:r>
          </w:p>
        </w:tc>
      </w:tr>
      <w:tr w:rsidR="00792F36" w:rsidRPr="001547D3" w14:paraId="7A0CE516" w14:textId="77777777" w:rsidTr="00792F36">
        <w:tc>
          <w:tcPr>
            <w:tcW w:w="1446" w:type="dxa"/>
          </w:tcPr>
          <w:p w14:paraId="7B26A750" w14:textId="77777777" w:rsidR="00792F36" w:rsidRPr="001547D3" w:rsidRDefault="00792F36" w:rsidP="00792F36">
            <w:pPr>
              <w:rPr>
                <w:rFonts w:cstheme="minorHAnsi"/>
                <w:sz w:val="24"/>
                <w:szCs w:val="24"/>
              </w:rPr>
            </w:pPr>
            <w:r w:rsidRPr="001547D3">
              <w:rPr>
                <w:rFonts w:cstheme="minorHAnsi"/>
                <w:sz w:val="24"/>
                <w:szCs w:val="24"/>
                <w:lang w:val="fr-ML"/>
              </w:rPr>
              <w:t xml:space="preserve">PRMP  </w:t>
            </w:r>
          </w:p>
        </w:tc>
        <w:tc>
          <w:tcPr>
            <w:tcW w:w="7624" w:type="dxa"/>
          </w:tcPr>
          <w:p w14:paraId="14ED98D5" w14:textId="77777777" w:rsidR="00792F36" w:rsidRPr="001547D3" w:rsidRDefault="00792F36" w:rsidP="00792F36">
            <w:pPr>
              <w:rPr>
                <w:rFonts w:cstheme="minorHAnsi"/>
                <w:sz w:val="24"/>
                <w:szCs w:val="24"/>
              </w:rPr>
            </w:pPr>
            <w:r w:rsidRPr="001547D3">
              <w:rPr>
                <w:rFonts w:cstheme="minorHAnsi"/>
                <w:sz w:val="24"/>
                <w:szCs w:val="24"/>
                <w:lang w:val="fr-ML"/>
              </w:rPr>
              <w:t>Personne Responsable de la Passation de Marchés</w:t>
            </w:r>
          </w:p>
        </w:tc>
      </w:tr>
      <w:tr w:rsidR="00792F36" w:rsidRPr="001547D3" w14:paraId="0D6D0C68" w14:textId="77777777" w:rsidTr="00792F36">
        <w:tc>
          <w:tcPr>
            <w:tcW w:w="1446" w:type="dxa"/>
          </w:tcPr>
          <w:p w14:paraId="5BBD88A8" w14:textId="77777777" w:rsidR="00792F36" w:rsidRPr="001547D3" w:rsidRDefault="00792F36" w:rsidP="00792F36">
            <w:pPr>
              <w:rPr>
                <w:rFonts w:cstheme="minorHAnsi"/>
                <w:sz w:val="24"/>
                <w:szCs w:val="24"/>
                <w:lang w:val="fr-ML"/>
              </w:rPr>
            </w:pPr>
            <w:r w:rsidRPr="001547D3">
              <w:rPr>
                <w:rFonts w:cstheme="minorHAnsi"/>
                <w:sz w:val="24"/>
                <w:szCs w:val="24"/>
                <w:lang w:val="fr-ML"/>
              </w:rPr>
              <w:t>PRRSS</w:t>
            </w:r>
          </w:p>
        </w:tc>
        <w:tc>
          <w:tcPr>
            <w:tcW w:w="7624" w:type="dxa"/>
          </w:tcPr>
          <w:p w14:paraId="1130850D" w14:textId="77777777" w:rsidR="00792F36" w:rsidRPr="001547D3" w:rsidRDefault="00792F36" w:rsidP="00792F36">
            <w:pPr>
              <w:rPr>
                <w:rFonts w:cstheme="minorHAnsi"/>
                <w:sz w:val="24"/>
                <w:szCs w:val="24"/>
                <w:lang w:val="fr-ML"/>
              </w:rPr>
            </w:pPr>
            <w:r w:rsidRPr="001547D3">
              <w:rPr>
                <w:rFonts w:cstheme="minorHAnsi"/>
                <w:sz w:val="24"/>
                <w:szCs w:val="24"/>
              </w:rPr>
              <w:t>Plan de Relance et de Résiliences du Système de Santé</w:t>
            </w:r>
          </w:p>
        </w:tc>
      </w:tr>
      <w:tr w:rsidR="00792F36" w:rsidRPr="001547D3" w14:paraId="02D390FC" w14:textId="77777777" w:rsidTr="00792F36">
        <w:tc>
          <w:tcPr>
            <w:tcW w:w="1446" w:type="dxa"/>
          </w:tcPr>
          <w:p w14:paraId="2B81AC9A" w14:textId="77777777" w:rsidR="00792F36" w:rsidRPr="001547D3" w:rsidRDefault="00792F36" w:rsidP="00792F36">
            <w:pPr>
              <w:rPr>
                <w:rFonts w:cstheme="minorHAnsi"/>
                <w:sz w:val="24"/>
                <w:szCs w:val="24"/>
              </w:rPr>
            </w:pPr>
            <w:r w:rsidRPr="001547D3">
              <w:rPr>
                <w:rFonts w:cstheme="minorHAnsi"/>
                <w:sz w:val="24"/>
                <w:szCs w:val="24"/>
                <w:lang w:val="fr-ML"/>
              </w:rPr>
              <w:t>PTF</w:t>
            </w:r>
          </w:p>
        </w:tc>
        <w:tc>
          <w:tcPr>
            <w:tcW w:w="7624" w:type="dxa"/>
          </w:tcPr>
          <w:p w14:paraId="28C759FA" w14:textId="77777777" w:rsidR="00792F36" w:rsidRPr="001547D3" w:rsidRDefault="00792F36" w:rsidP="00792F36">
            <w:pPr>
              <w:rPr>
                <w:rFonts w:cstheme="minorHAnsi"/>
                <w:sz w:val="24"/>
                <w:szCs w:val="24"/>
              </w:rPr>
            </w:pPr>
            <w:r w:rsidRPr="001547D3">
              <w:rPr>
                <w:rFonts w:cstheme="minorHAnsi"/>
                <w:sz w:val="24"/>
                <w:szCs w:val="24"/>
              </w:rPr>
              <w:t>Partenaire Technique et Financier</w:t>
            </w:r>
          </w:p>
        </w:tc>
      </w:tr>
      <w:tr w:rsidR="00792F36" w:rsidRPr="001547D3" w14:paraId="25C01EEF" w14:textId="77777777" w:rsidTr="00792F36">
        <w:tc>
          <w:tcPr>
            <w:tcW w:w="1446" w:type="dxa"/>
          </w:tcPr>
          <w:p w14:paraId="096DB9C4" w14:textId="77777777" w:rsidR="00792F36" w:rsidRPr="001547D3" w:rsidRDefault="00792F36" w:rsidP="00792F36">
            <w:pPr>
              <w:rPr>
                <w:rFonts w:cstheme="minorHAnsi"/>
                <w:sz w:val="24"/>
                <w:szCs w:val="24"/>
                <w:lang w:val="fr-ML"/>
              </w:rPr>
            </w:pPr>
            <w:r w:rsidRPr="001547D3">
              <w:rPr>
                <w:rFonts w:cstheme="minorHAnsi"/>
                <w:sz w:val="24"/>
                <w:szCs w:val="24"/>
              </w:rPr>
              <w:t>RAC</w:t>
            </w:r>
          </w:p>
        </w:tc>
        <w:tc>
          <w:tcPr>
            <w:tcW w:w="7624" w:type="dxa"/>
          </w:tcPr>
          <w:p w14:paraId="517C39BE" w14:textId="77777777" w:rsidR="00792F36" w:rsidRPr="001547D3" w:rsidRDefault="00792F36" w:rsidP="00792F36">
            <w:pPr>
              <w:rPr>
                <w:rFonts w:cstheme="minorHAnsi"/>
                <w:sz w:val="24"/>
                <w:szCs w:val="24"/>
              </w:rPr>
            </w:pPr>
            <w:r w:rsidRPr="001547D3">
              <w:rPr>
                <w:rFonts w:cstheme="minorHAnsi"/>
                <w:sz w:val="24"/>
                <w:szCs w:val="24"/>
              </w:rPr>
              <w:t>Revue Annuelle Conjointe</w:t>
            </w:r>
          </w:p>
        </w:tc>
      </w:tr>
      <w:tr w:rsidR="00792F36" w:rsidRPr="00014B81" w14:paraId="6E4597A2" w14:textId="77777777" w:rsidTr="00792F36">
        <w:tc>
          <w:tcPr>
            <w:tcW w:w="1446" w:type="dxa"/>
          </w:tcPr>
          <w:p w14:paraId="566F771D" w14:textId="77777777" w:rsidR="00792F36" w:rsidRPr="001547D3" w:rsidRDefault="00792F36" w:rsidP="00792F36">
            <w:pPr>
              <w:rPr>
                <w:rFonts w:cstheme="minorHAnsi"/>
                <w:sz w:val="24"/>
                <w:szCs w:val="24"/>
              </w:rPr>
            </w:pPr>
            <w:r w:rsidRPr="001547D3">
              <w:rPr>
                <w:rFonts w:cstheme="minorHAnsi"/>
                <w:sz w:val="24"/>
                <w:szCs w:val="24"/>
              </w:rPr>
              <w:t>SARA</w:t>
            </w:r>
          </w:p>
        </w:tc>
        <w:tc>
          <w:tcPr>
            <w:tcW w:w="7624" w:type="dxa"/>
          </w:tcPr>
          <w:p w14:paraId="0D396788" w14:textId="77777777" w:rsidR="00792F36" w:rsidRPr="001547D3" w:rsidRDefault="00792F36" w:rsidP="00792F36">
            <w:pPr>
              <w:rPr>
                <w:rFonts w:cstheme="minorHAnsi"/>
                <w:sz w:val="24"/>
                <w:szCs w:val="24"/>
                <w:lang w:val="en-US"/>
              </w:rPr>
            </w:pPr>
            <w:r w:rsidRPr="001547D3">
              <w:rPr>
                <w:rFonts w:cstheme="minorHAnsi"/>
                <w:sz w:val="24"/>
                <w:szCs w:val="24"/>
                <w:lang w:val="en-US"/>
              </w:rPr>
              <w:t>Services Availability and Readiness Assessment</w:t>
            </w:r>
          </w:p>
        </w:tc>
      </w:tr>
      <w:tr w:rsidR="00792F36" w:rsidRPr="001547D3" w14:paraId="5E397B3C" w14:textId="77777777" w:rsidTr="00792F36">
        <w:tc>
          <w:tcPr>
            <w:tcW w:w="1446" w:type="dxa"/>
          </w:tcPr>
          <w:p w14:paraId="7ED709C6" w14:textId="77777777" w:rsidR="00792F36" w:rsidRPr="001547D3" w:rsidRDefault="00792F36" w:rsidP="00792F36">
            <w:pPr>
              <w:rPr>
                <w:rFonts w:cstheme="minorHAnsi"/>
                <w:sz w:val="24"/>
                <w:szCs w:val="24"/>
              </w:rPr>
            </w:pPr>
            <w:r w:rsidRPr="001547D3">
              <w:rPr>
                <w:rFonts w:eastAsia="Times New Roman" w:cstheme="minorHAnsi"/>
                <w:bCs/>
                <w:sz w:val="24"/>
                <w:szCs w:val="24"/>
              </w:rPr>
              <w:t>SINTIC </w:t>
            </w:r>
          </w:p>
        </w:tc>
        <w:tc>
          <w:tcPr>
            <w:tcW w:w="7624" w:type="dxa"/>
          </w:tcPr>
          <w:p w14:paraId="1A9EEEBD" w14:textId="77777777" w:rsidR="00792F36" w:rsidRPr="001547D3" w:rsidRDefault="00792F36" w:rsidP="00792F36">
            <w:pPr>
              <w:pStyle w:val="ListParagraph"/>
              <w:ind w:left="0"/>
              <w:rPr>
                <w:rFonts w:cstheme="minorHAnsi"/>
                <w:sz w:val="24"/>
                <w:szCs w:val="24"/>
              </w:rPr>
            </w:pPr>
            <w:r w:rsidRPr="001547D3">
              <w:rPr>
                <w:rFonts w:eastAsia="Times New Roman" w:cstheme="minorHAnsi"/>
                <w:sz w:val="24"/>
                <w:szCs w:val="24"/>
              </w:rPr>
              <w:t xml:space="preserve">Section </w:t>
            </w:r>
            <w:r w:rsidRPr="001547D3">
              <w:rPr>
                <w:rFonts w:eastAsia="Times New Roman" w:cstheme="minorHAnsi"/>
                <w:bCs/>
                <w:sz w:val="24"/>
                <w:szCs w:val="24"/>
              </w:rPr>
              <w:t xml:space="preserve">l’Informatique, Nouvelle Technologie de l’Information et Communication de l’Information Sanitaire </w:t>
            </w:r>
          </w:p>
        </w:tc>
      </w:tr>
      <w:tr w:rsidR="00792F36" w:rsidRPr="001547D3" w14:paraId="638D3DD9" w14:textId="77777777" w:rsidTr="00792F36">
        <w:tc>
          <w:tcPr>
            <w:tcW w:w="1446" w:type="dxa"/>
          </w:tcPr>
          <w:p w14:paraId="5E399DF0" w14:textId="77777777" w:rsidR="00792F36" w:rsidRPr="001547D3" w:rsidRDefault="00792F36" w:rsidP="00792F36">
            <w:pPr>
              <w:spacing w:line="259" w:lineRule="auto"/>
              <w:contextualSpacing/>
              <w:jc w:val="both"/>
              <w:rPr>
                <w:rFonts w:cstheme="minorHAnsi"/>
                <w:sz w:val="24"/>
                <w:szCs w:val="24"/>
                <w:lang w:val="fr-ML"/>
              </w:rPr>
            </w:pPr>
            <w:r w:rsidRPr="001547D3">
              <w:rPr>
                <w:rFonts w:cstheme="minorHAnsi"/>
                <w:sz w:val="24"/>
                <w:szCs w:val="24"/>
              </w:rPr>
              <w:t>SRMNIA </w:t>
            </w:r>
          </w:p>
        </w:tc>
        <w:tc>
          <w:tcPr>
            <w:tcW w:w="7624" w:type="dxa"/>
          </w:tcPr>
          <w:p w14:paraId="636CE4AA" w14:textId="77777777" w:rsidR="00792F36" w:rsidRPr="001547D3" w:rsidRDefault="00792F36" w:rsidP="00792F36">
            <w:pPr>
              <w:spacing w:line="259" w:lineRule="auto"/>
              <w:contextualSpacing/>
              <w:jc w:val="both"/>
              <w:rPr>
                <w:rFonts w:cstheme="minorHAnsi"/>
                <w:sz w:val="24"/>
                <w:szCs w:val="24"/>
              </w:rPr>
            </w:pPr>
            <w:r w:rsidRPr="001547D3">
              <w:rPr>
                <w:rFonts w:cstheme="minorHAnsi"/>
                <w:sz w:val="24"/>
                <w:szCs w:val="24"/>
              </w:rPr>
              <w:t xml:space="preserve">Santé Reproductive Maternelle Néonatal Infantile, Adolescents et Jeunes </w:t>
            </w:r>
          </w:p>
        </w:tc>
      </w:tr>
      <w:tr w:rsidR="00792F36" w:rsidRPr="00014B81" w14:paraId="318295D0" w14:textId="77777777" w:rsidTr="00792F36">
        <w:tc>
          <w:tcPr>
            <w:tcW w:w="1446" w:type="dxa"/>
          </w:tcPr>
          <w:p w14:paraId="3C8AA3D8" w14:textId="77777777" w:rsidR="00792F36" w:rsidRPr="001547D3" w:rsidRDefault="00792F36" w:rsidP="00792F36">
            <w:pPr>
              <w:pStyle w:val="ListParagraph"/>
              <w:ind w:left="0"/>
              <w:rPr>
                <w:rFonts w:cstheme="minorHAnsi"/>
                <w:sz w:val="24"/>
                <w:szCs w:val="24"/>
                <w:lang w:val="fr-ML"/>
              </w:rPr>
            </w:pPr>
            <w:r w:rsidRPr="001547D3">
              <w:rPr>
                <w:rFonts w:cstheme="minorHAnsi"/>
                <w:sz w:val="24"/>
                <w:szCs w:val="24"/>
                <w:lang w:val="fr-ML"/>
              </w:rPr>
              <w:t>USAID :</w:t>
            </w:r>
          </w:p>
        </w:tc>
        <w:tc>
          <w:tcPr>
            <w:tcW w:w="7624" w:type="dxa"/>
          </w:tcPr>
          <w:p w14:paraId="2DBC7288" w14:textId="77777777" w:rsidR="00792F36" w:rsidRPr="001547D3" w:rsidRDefault="00792F36" w:rsidP="00792F36">
            <w:pPr>
              <w:rPr>
                <w:rFonts w:cstheme="minorHAnsi"/>
                <w:sz w:val="24"/>
                <w:szCs w:val="24"/>
                <w:lang w:val="en-US"/>
              </w:rPr>
            </w:pPr>
            <w:r w:rsidRPr="001547D3">
              <w:rPr>
                <w:rFonts w:cstheme="minorHAnsi"/>
                <w:sz w:val="24"/>
                <w:szCs w:val="24"/>
                <w:lang w:val="en-US"/>
              </w:rPr>
              <w:t>United States Agency for International Development</w:t>
            </w:r>
          </w:p>
        </w:tc>
      </w:tr>
    </w:tbl>
    <w:p w14:paraId="39BB275A" w14:textId="77777777" w:rsidR="00001B12" w:rsidRPr="001547D3" w:rsidRDefault="00001B12">
      <w:pPr>
        <w:rPr>
          <w:rFonts w:cstheme="minorHAnsi"/>
          <w:lang w:val="en-US"/>
        </w:rPr>
      </w:pPr>
    </w:p>
    <w:p w14:paraId="74AEFC63" w14:textId="77777777" w:rsidR="00001B12" w:rsidRPr="001547D3" w:rsidRDefault="00001B12">
      <w:pPr>
        <w:rPr>
          <w:rFonts w:cstheme="minorHAnsi"/>
          <w:lang w:val="en-US"/>
        </w:rPr>
      </w:pPr>
      <w:r w:rsidRPr="001547D3">
        <w:rPr>
          <w:rFonts w:cstheme="minorHAnsi"/>
          <w:lang w:val="en-US"/>
        </w:rPr>
        <w:br w:type="page"/>
      </w:r>
    </w:p>
    <w:p w14:paraId="76EE5951" w14:textId="78155F77" w:rsidR="003A0C4F" w:rsidRPr="001547D3" w:rsidRDefault="003A0C4F" w:rsidP="00001B12">
      <w:pPr>
        <w:rPr>
          <w:rFonts w:eastAsiaTheme="majorEastAsia" w:cstheme="minorHAnsi"/>
          <w:b/>
          <w:bCs/>
          <w:color w:val="365F91" w:themeColor="accent1" w:themeShade="BF"/>
          <w:sz w:val="24"/>
          <w:szCs w:val="24"/>
          <w:lang w:val="en-US"/>
        </w:rPr>
      </w:pPr>
    </w:p>
    <w:p w14:paraId="30E56C44" w14:textId="77777777" w:rsidR="00E429B5" w:rsidRPr="004F43DB" w:rsidRDefault="00E429B5" w:rsidP="004F43DB">
      <w:pPr>
        <w:pStyle w:val="Heading1"/>
        <w:numPr>
          <w:ilvl w:val="0"/>
          <w:numId w:val="0"/>
        </w:numPr>
        <w:spacing w:before="0" w:after="0"/>
        <w:ind w:left="357"/>
        <w:jc w:val="center"/>
        <w:rPr>
          <w:rFonts w:asciiTheme="minorHAnsi" w:hAnsiTheme="minorHAnsi" w:cstheme="minorHAnsi"/>
        </w:rPr>
      </w:pPr>
      <w:bookmarkStart w:id="5" w:name="_Toc521664160"/>
      <w:r w:rsidRPr="004F43DB">
        <w:rPr>
          <w:rFonts w:asciiTheme="minorHAnsi" w:hAnsiTheme="minorHAnsi" w:cstheme="minorHAnsi"/>
        </w:rPr>
        <w:t>INTRODUCTION</w:t>
      </w:r>
      <w:bookmarkEnd w:id="5"/>
    </w:p>
    <w:p w14:paraId="6C773FA5" w14:textId="77777777" w:rsidR="00E429B5" w:rsidRPr="001547D3" w:rsidRDefault="00E429B5" w:rsidP="00001B12">
      <w:pPr>
        <w:jc w:val="both"/>
        <w:rPr>
          <w:rFonts w:cstheme="minorHAnsi"/>
          <w:sz w:val="24"/>
          <w:szCs w:val="24"/>
          <w:lang w:val="fr-ML"/>
        </w:rPr>
      </w:pPr>
    </w:p>
    <w:p w14:paraId="35D1A011" w14:textId="54C2CCFC" w:rsidR="00E429B5" w:rsidRPr="001547D3" w:rsidRDefault="00E429B5" w:rsidP="00001B12">
      <w:pPr>
        <w:jc w:val="both"/>
        <w:rPr>
          <w:rFonts w:cstheme="minorHAnsi"/>
          <w:sz w:val="24"/>
          <w:szCs w:val="24"/>
          <w:lang w:val="fr-ML"/>
        </w:rPr>
      </w:pPr>
      <w:r w:rsidRPr="001547D3">
        <w:rPr>
          <w:rFonts w:cstheme="minorHAnsi"/>
          <w:sz w:val="24"/>
          <w:szCs w:val="24"/>
          <w:lang w:val="fr-ML"/>
        </w:rPr>
        <w:t>La performance est un objectif que doit avoir toute organisation au service d’une cause ou d’une cible donné</w:t>
      </w:r>
      <w:r w:rsidR="00F407CA" w:rsidRPr="001547D3">
        <w:rPr>
          <w:rFonts w:cstheme="minorHAnsi"/>
          <w:sz w:val="24"/>
          <w:szCs w:val="24"/>
          <w:lang w:val="fr-ML"/>
        </w:rPr>
        <w:t>e</w:t>
      </w:r>
      <w:r w:rsidRPr="001547D3">
        <w:rPr>
          <w:rFonts w:cstheme="minorHAnsi"/>
          <w:sz w:val="24"/>
          <w:szCs w:val="24"/>
          <w:lang w:val="fr-ML"/>
        </w:rPr>
        <w:t xml:space="preserve">. Mais elle ne peut être atteinte sans s’imposer une discipline et des bonnes pratiques. C’est pourquoi toutes les </w:t>
      </w:r>
      <w:r w:rsidR="00DD40A7" w:rsidRPr="001547D3">
        <w:rPr>
          <w:rFonts w:cstheme="minorHAnsi"/>
          <w:sz w:val="24"/>
          <w:szCs w:val="24"/>
          <w:lang w:val="fr-ML"/>
        </w:rPr>
        <w:t>structures</w:t>
      </w:r>
      <w:r w:rsidRPr="001547D3">
        <w:rPr>
          <w:rFonts w:cstheme="minorHAnsi"/>
          <w:sz w:val="24"/>
          <w:szCs w:val="24"/>
          <w:lang w:val="fr-ML"/>
        </w:rPr>
        <w:t xml:space="preserve"> performantes travaillent selon les normes et les procédures élaborées de façon participative et largement diffusées à tous les niveaux de responsabilité stratégique, tactique et opérationnelle. S’inspirant du succès du secteur privé, dans de nombreux pays, les administrations publiques, au service du développement et des citoyens ont elles aussi élaboré des manuels de procédures.</w:t>
      </w:r>
    </w:p>
    <w:p w14:paraId="7C785B24" w14:textId="77777777" w:rsidR="00001B12" w:rsidRPr="001547D3" w:rsidRDefault="00001B12" w:rsidP="00001B12">
      <w:pPr>
        <w:jc w:val="both"/>
        <w:rPr>
          <w:rFonts w:cstheme="minorHAnsi"/>
          <w:sz w:val="24"/>
          <w:szCs w:val="24"/>
          <w:lang w:val="fr-ML"/>
        </w:rPr>
      </w:pPr>
    </w:p>
    <w:p w14:paraId="45F68138" w14:textId="23F9B56D" w:rsidR="00C83606" w:rsidRPr="001547D3" w:rsidRDefault="00792E1F" w:rsidP="00001B12">
      <w:pPr>
        <w:jc w:val="both"/>
        <w:rPr>
          <w:rFonts w:cstheme="minorHAnsi"/>
          <w:sz w:val="24"/>
          <w:szCs w:val="24"/>
        </w:rPr>
      </w:pPr>
      <w:r w:rsidRPr="001547D3">
        <w:rPr>
          <w:rFonts w:cstheme="minorHAnsi"/>
          <w:sz w:val="24"/>
          <w:szCs w:val="24"/>
        </w:rPr>
        <w:t xml:space="preserve">Au niveau du Ministère de la </w:t>
      </w:r>
      <w:r w:rsidR="004D24D1" w:rsidRPr="001547D3">
        <w:rPr>
          <w:rFonts w:cstheme="minorHAnsi"/>
          <w:sz w:val="24"/>
          <w:szCs w:val="24"/>
        </w:rPr>
        <w:t>s</w:t>
      </w:r>
      <w:r w:rsidRPr="001547D3">
        <w:rPr>
          <w:rFonts w:cstheme="minorHAnsi"/>
          <w:sz w:val="24"/>
          <w:szCs w:val="24"/>
        </w:rPr>
        <w:t>anté, l</w:t>
      </w:r>
      <w:r w:rsidR="00C83606" w:rsidRPr="001547D3">
        <w:rPr>
          <w:rFonts w:cstheme="minorHAnsi"/>
          <w:sz w:val="24"/>
          <w:szCs w:val="24"/>
        </w:rPr>
        <w:t xml:space="preserve">es bailleurs de </w:t>
      </w:r>
      <w:r w:rsidR="008B4355" w:rsidRPr="001547D3">
        <w:rPr>
          <w:rFonts w:cstheme="minorHAnsi"/>
          <w:sz w:val="24"/>
          <w:szCs w:val="24"/>
        </w:rPr>
        <w:t>fonds</w:t>
      </w:r>
      <w:r w:rsidR="00C83606" w:rsidRPr="001547D3">
        <w:rPr>
          <w:rFonts w:cstheme="minorHAnsi"/>
          <w:sz w:val="24"/>
          <w:szCs w:val="24"/>
        </w:rPr>
        <w:t xml:space="preserve"> ont  prévu de contribuer au niveau central et périphérique, à l’amélioration de la gestion et la bonn</w:t>
      </w:r>
      <w:r w:rsidR="004D24D1" w:rsidRPr="001547D3">
        <w:rPr>
          <w:rFonts w:cstheme="minorHAnsi"/>
          <w:sz w:val="24"/>
          <w:szCs w:val="24"/>
        </w:rPr>
        <w:t>e utilisation des fonds publics</w:t>
      </w:r>
      <w:r w:rsidR="00C83606" w:rsidRPr="001547D3">
        <w:rPr>
          <w:rFonts w:cstheme="minorHAnsi"/>
          <w:sz w:val="24"/>
          <w:szCs w:val="24"/>
        </w:rPr>
        <w:t>: budgétisation, supervision, surveillance et contrôle financiers, ainsi que les procédures et pratiques de passation des marchés.</w:t>
      </w:r>
    </w:p>
    <w:p w14:paraId="66AC76F0" w14:textId="77777777" w:rsidR="00001B12" w:rsidRPr="001547D3" w:rsidRDefault="00001B12" w:rsidP="00001B12">
      <w:pPr>
        <w:jc w:val="both"/>
        <w:rPr>
          <w:rFonts w:cstheme="minorHAnsi"/>
          <w:sz w:val="24"/>
          <w:szCs w:val="24"/>
        </w:rPr>
      </w:pPr>
    </w:p>
    <w:p w14:paraId="1CC82167" w14:textId="1568A249" w:rsidR="00C83606" w:rsidRPr="001547D3" w:rsidRDefault="00C83606" w:rsidP="00001B12">
      <w:pPr>
        <w:jc w:val="both"/>
        <w:rPr>
          <w:rFonts w:cstheme="minorHAnsi"/>
          <w:sz w:val="24"/>
          <w:szCs w:val="24"/>
        </w:rPr>
      </w:pPr>
      <w:r w:rsidRPr="001547D3">
        <w:rPr>
          <w:rFonts w:cstheme="minorHAnsi"/>
          <w:sz w:val="24"/>
          <w:szCs w:val="24"/>
        </w:rPr>
        <w:t xml:space="preserve">Ce processus a été entamé dans le cadre de l’audit institutionnel, fonctionnel et organisationnel réalisé durant le second semestre 2016 sous </w:t>
      </w:r>
      <w:r w:rsidR="005C194A" w:rsidRPr="001547D3">
        <w:rPr>
          <w:rFonts w:cstheme="minorHAnsi"/>
          <w:sz w:val="24"/>
          <w:szCs w:val="24"/>
        </w:rPr>
        <w:t>co</w:t>
      </w:r>
      <w:r w:rsidRPr="001547D3">
        <w:rPr>
          <w:rFonts w:cstheme="minorHAnsi"/>
          <w:sz w:val="24"/>
          <w:szCs w:val="24"/>
        </w:rPr>
        <w:t xml:space="preserve">financement de l’Union Européenne et d’USAID. </w:t>
      </w:r>
    </w:p>
    <w:p w14:paraId="015BD22C" w14:textId="77777777" w:rsidR="00001B12" w:rsidRPr="001547D3" w:rsidRDefault="00001B12" w:rsidP="00001B12">
      <w:pPr>
        <w:jc w:val="both"/>
        <w:rPr>
          <w:rFonts w:cstheme="minorHAnsi"/>
          <w:sz w:val="24"/>
          <w:szCs w:val="24"/>
        </w:rPr>
      </w:pPr>
    </w:p>
    <w:p w14:paraId="44B64103" w14:textId="7947B550" w:rsidR="00C83606" w:rsidRPr="001547D3" w:rsidRDefault="00C83606" w:rsidP="00001B12">
      <w:pPr>
        <w:jc w:val="both"/>
        <w:rPr>
          <w:rFonts w:cstheme="minorHAnsi"/>
          <w:sz w:val="24"/>
          <w:szCs w:val="24"/>
        </w:rPr>
      </w:pPr>
      <w:r w:rsidRPr="001547D3">
        <w:rPr>
          <w:rFonts w:cstheme="minorHAnsi"/>
          <w:sz w:val="24"/>
          <w:szCs w:val="24"/>
        </w:rPr>
        <w:t>Dans le cadre du diagnostic des ressources humaines de la santé, une mission d’expertise menée par l</w:t>
      </w:r>
      <w:r w:rsidR="005E795A" w:rsidRPr="001547D3">
        <w:rPr>
          <w:rFonts w:cstheme="minorHAnsi"/>
          <w:sz w:val="24"/>
          <w:szCs w:val="24"/>
        </w:rPr>
        <w:t>e</w:t>
      </w:r>
      <w:r w:rsidRPr="001547D3">
        <w:rPr>
          <w:rFonts w:cstheme="minorHAnsi"/>
          <w:sz w:val="24"/>
          <w:szCs w:val="24"/>
        </w:rPr>
        <w:t xml:space="preserve"> PASA (2016) à la demande du Ministère de la Santé (MS) a mis en évidence la nécessité d’actualiser et de formaliser les procédures relatives à la gestion des ressources humaines.</w:t>
      </w:r>
    </w:p>
    <w:p w14:paraId="3A9A9490" w14:textId="77777777" w:rsidR="00001B12" w:rsidRPr="001547D3" w:rsidRDefault="00001B12" w:rsidP="00001B12">
      <w:pPr>
        <w:jc w:val="both"/>
        <w:rPr>
          <w:rFonts w:cstheme="minorHAnsi"/>
          <w:sz w:val="24"/>
          <w:szCs w:val="24"/>
        </w:rPr>
      </w:pPr>
    </w:p>
    <w:p w14:paraId="1EE8ECB4" w14:textId="77777777" w:rsidR="00C83606" w:rsidRPr="001547D3" w:rsidRDefault="00C83606" w:rsidP="00001B12">
      <w:pPr>
        <w:jc w:val="both"/>
        <w:rPr>
          <w:rFonts w:cstheme="minorHAnsi"/>
          <w:sz w:val="24"/>
          <w:szCs w:val="24"/>
        </w:rPr>
      </w:pPr>
      <w:r w:rsidRPr="001547D3">
        <w:rPr>
          <w:rFonts w:cstheme="minorHAnsi"/>
          <w:sz w:val="24"/>
          <w:szCs w:val="24"/>
        </w:rPr>
        <w:t>En février 2017, le PASA en collaboration avec HFG a effectué, dans le cadre d’une approche participative, une évaluation fonctionnelle de la division des affaires financières.</w:t>
      </w:r>
    </w:p>
    <w:p w14:paraId="3DB1EE1D" w14:textId="77777777" w:rsidR="004D24D1" w:rsidRPr="001547D3" w:rsidRDefault="004D24D1" w:rsidP="00001B12">
      <w:pPr>
        <w:jc w:val="both"/>
        <w:rPr>
          <w:rFonts w:cstheme="minorHAnsi"/>
          <w:sz w:val="24"/>
          <w:szCs w:val="24"/>
        </w:rPr>
      </w:pPr>
    </w:p>
    <w:p w14:paraId="68CD7C58" w14:textId="77777777" w:rsidR="00C83606" w:rsidRPr="001547D3" w:rsidRDefault="00C83606" w:rsidP="00001B12">
      <w:pPr>
        <w:jc w:val="both"/>
        <w:rPr>
          <w:rFonts w:cstheme="minorHAnsi"/>
          <w:b/>
          <w:sz w:val="24"/>
          <w:szCs w:val="24"/>
        </w:rPr>
      </w:pPr>
      <w:r w:rsidRPr="001547D3">
        <w:rPr>
          <w:rFonts w:cstheme="minorHAnsi"/>
          <w:b/>
          <w:sz w:val="24"/>
          <w:szCs w:val="24"/>
        </w:rPr>
        <w:t xml:space="preserve">Un manuel des procédures administratives a été élaboré en 2010 et révisé en 2012. </w:t>
      </w:r>
      <w:r w:rsidR="00792E1F" w:rsidRPr="001547D3">
        <w:rPr>
          <w:rFonts w:cstheme="minorHAnsi"/>
          <w:b/>
          <w:sz w:val="24"/>
          <w:szCs w:val="24"/>
        </w:rPr>
        <w:t>Compte tenu des changements intervenus depuis, c</w:t>
      </w:r>
      <w:r w:rsidRPr="001547D3">
        <w:rPr>
          <w:rFonts w:cstheme="minorHAnsi"/>
          <w:b/>
          <w:sz w:val="24"/>
          <w:szCs w:val="24"/>
        </w:rPr>
        <w:t>e manuel nécessite une actualisation de</w:t>
      </w:r>
      <w:r w:rsidR="00792E1F" w:rsidRPr="001547D3">
        <w:rPr>
          <w:rFonts w:cstheme="minorHAnsi"/>
          <w:b/>
          <w:sz w:val="24"/>
          <w:szCs w:val="24"/>
        </w:rPr>
        <w:t xml:space="preserve"> ses différentes composantes</w:t>
      </w:r>
      <w:r w:rsidRPr="001547D3">
        <w:rPr>
          <w:rFonts w:cstheme="minorHAnsi"/>
          <w:b/>
          <w:sz w:val="24"/>
          <w:szCs w:val="24"/>
        </w:rPr>
        <w:t>.</w:t>
      </w:r>
    </w:p>
    <w:p w14:paraId="57422317" w14:textId="77777777" w:rsidR="00001B12" w:rsidRPr="001547D3" w:rsidRDefault="00001B12" w:rsidP="00001B12">
      <w:pPr>
        <w:jc w:val="both"/>
        <w:rPr>
          <w:rFonts w:cstheme="minorHAnsi"/>
          <w:b/>
          <w:sz w:val="24"/>
          <w:szCs w:val="24"/>
        </w:rPr>
      </w:pPr>
    </w:p>
    <w:p w14:paraId="2E283CB2" w14:textId="77777777" w:rsidR="00C83606" w:rsidRPr="001547D3" w:rsidRDefault="00C83606" w:rsidP="00001B12">
      <w:pPr>
        <w:jc w:val="both"/>
        <w:rPr>
          <w:rFonts w:cstheme="minorHAnsi"/>
          <w:sz w:val="24"/>
          <w:szCs w:val="24"/>
        </w:rPr>
      </w:pPr>
      <w:r w:rsidRPr="001547D3">
        <w:rPr>
          <w:rFonts w:cstheme="minorHAnsi"/>
          <w:sz w:val="24"/>
          <w:szCs w:val="24"/>
        </w:rPr>
        <w:t>Conscient de la nécessité d’améliorer la gestion du secteur de la Santé pour rendre celui-ci plus apte à exécuter les missions qui sont les siennes dans la mise en œuvre du PNDS, le MS souhaite renforcer ses capacités de gestion administrative et financière afin d’accroître la transparence et l’efficacité dans l’utilisation des ressources publiques.</w:t>
      </w:r>
    </w:p>
    <w:p w14:paraId="6E08AE5E" w14:textId="77777777" w:rsidR="004D24D1" w:rsidRPr="001547D3" w:rsidRDefault="004D24D1" w:rsidP="00001B12">
      <w:pPr>
        <w:jc w:val="both"/>
        <w:rPr>
          <w:rFonts w:cstheme="minorHAnsi"/>
          <w:sz w:val="24"/>
          <w:szCs w:val="24"/>
        </w:rPr>
      </w:pPr>
    </w:p>
    <w:p w14:paraId="58AD54C0" w14:textId="77777777" w:rsidR="00E64FCF" w:rsidRPr="001547D3" w:rsidRDefault="00E64FCF" w:rsidP="00001B12">
      <w:pPr>
        <w:jc w:val="both"/>
        <w:rPr>
          <w:rFonts w:cstheme="minorHAnsi"/>
          <w:sz w:val="24"/>
          <w:szCs w:val="24"/>
        </w:rPr>
      </w:pPr>
      <w:r w:rsidRPr="001547D3">
        <w:rPr>
          <w:rFonts w:cstheme="minorHAnsi"/>
          <w:sz w:val="24"/>
          <w:szCs w:val="24"/>
        </w:rPr>
        <w:t>L’objectif de la mission est de contribuer au renforcement des capacités du Ministère de la Santé et d’accroître la transparence et l’efficacité de l’utilisation des fonds publics par la form</w:t>
      </w:r>
      <w:r w:rsidR="00792E1F" w:rsidRPr="001547D3">
        <w:rPr>
          <w:rFonts w:cstheme="minorHAnsi"/>
          <w:sz w:val="24"/>
          <w:szCs w:val="24"/>
        </w:rPr>
        <w:t>alisation</w:t>
      </w:r>
      <w:r w:rsidRPr="001547D3">
        <w:rPr>
          <w:rFonts w:cstheme="minorHAnsi"/>
          <w:sz w:val="24"/>
          <w:szCs w:val="24"/>
        </w:rPr>
        <w:t xml:space="preserve"> d’un manuel des procédures administratives et financières répondant aux exigences d’une gestion rigoureuse ainsi que l’élaboration d’un plan de formation et de suivi de la mise en œuvre de ces procédures tant au niveau central que déconcentré et décentralisé.</w:t>
      </w:r>
    </w:p>
    <w:p w14:paraId="5E163233" w14:textId="77777777" w:rsidR="004D24D1" w:rsidRPr="001547D3" w:rsidRDefault="004D24D1" w:rsidP="00001B12">
      <w:pPr>
        <w:jc w:val="both"/>
        <w:rPr>
          <w:rFonts w:cstheme="minorHAnsi"/>
          <w:sz w:val="24"/>
          <w:szCs w:val="24"/>
        </w:rPr>
      </w:pPr>
    </w:p>
    <w:p w14:paraId="0C992CA9" w14:textId="77777777" w:rsidR="00E64FCF" w:rsidRPr="001547D3" w:rsidRDefault="00E64FCF" w:rsidP="00001B12">
      <w:pPr>
        <w:widowControl w:val="0"/>
        <w:tabs>
          <w:tab w:val="left" w:pos="1180"/>
        </w:tabs>
        <w:autoSpaceDE w:val="0"/>
        <w:autoSpaceDN w:val="0"/>
        <w:adjustRightInd w:val="0"/>
        <w:ind w:right="-20"/>
        <w:jc w:val="both"/>
        <w:rPr>
          <w:rFonts w:cstheme="minorHAnsi"/>
          <w:color w:val="000000"/>
          <w:sz w:val="24"/>
          <w:szCs w:val="24"/>
        </w:rPr>
      </w:pPr>
      <w:r w:rsidRPr="001547D3">
        <w:rPr>
          <w:rFonts w:cstheme="minorHAnsi"/>
          <w:sz w:val="24"/>
          <w:szCs w:val="24"/>
        </w:rPr>
        <w:t>Il s’agit aussi de proposer au terme de la mission  des outils de suivi et d'évaluation de la mise en œuvre du manuel de normes et de procédures.</w:t>
      </w:r>
    </w:p>
    <w:p w14:paraId="6B52F9E0" w14:textId="77777777" w:rsidR="00E64FCF" w:rsidRPr="001547D3" w:rsidRDefault="00E64FCF" w:rsidP="00001B12">
      <w:pPr>
        <w:jc w:val="both"/>
        <w:rPr>
          <w:rFonts w:cstheme="minorHAnsi"/>
          <w:sz w:val="24"/>
          <w:szCs w:val="24"/>
        </w:rPr>
      </w:pPr>
    </w:p>
    <w:p w14:paraId="69490633" w14:textId="77777777" w:rsidR="00C83606" w:rsidRPr="001547D3" w:rsidRDefault="00F407CA" w:rsidP="00001B12">
      <w:pPr>
        <w:jc w:val="both"/>
        <w:rPr>
          <w:rFonts w:cstheme="minorHAnsi"/>
          <w:sz w:val="24"/>
          <w:szCs w:val="24"/>
        </w:rPr>
      </w:pPr>
      <w:r w:rsidRPr="001547D3">
        <w:rPr>
          <w:rFonts w:cstheme="minorHAnsi"/>
          <w:sz w:val="24"/>
          <w:szCs w:val="24"/>
        </w:rPr>
        <w:t xml:space="preserve">C’est dans ce contexte que ce </w:t>
      </w:r>
      <w:r w:rsidR="00C83606" w:rsidRPr="001547D3">
        <w:rPr>
          <w:rFonts w:cstheme="minorHAnsi"/>
          <w:sz w:val="24"/>
          <w:szCs w:val="24"/>
        </w:rPr>
        <w:t>manuel des procédures administratives et financières du ministère</w:t>
      </w:r>
      <w:r w:rsidRPr="001547D3">
        <w:rPr>
          <w:rFonts w:cstheme="minorHAnsi"/>
          <w:sz w:val="24"/>
          <w:szCs w:val="24"/>
        </w:rPr>
        <w:t xml:space="preserve"> est mis à jour. Cette mise à jour permettra </w:t>
      </w:r>
      <w:r w:rsidR="00C83606" w:rsidRPr="001547D3">
        <w:rPr>
          <w:rFonts w:cstheme="minorHAnsi"/>
          <w:sz w:val="24"/>
          <w:szCs w:val="24"/>
        </w:rPr>
        <w:t>d’identifier les voies et moyens relatifs à son application ainsi que les outils de suivi et d’évaluation de sa mise en œuvre.</w:t>
      </w:r>
    </w:p>
    <w:p w14:paraId="19C93F43" w14:textId="77777777" w:rsidR="008B4355" w:rsidRPr="001547D3" w:rsidRDefault="008B4355" w:rsidP="00C83606">
      <w:pPr>
        <w:spacing w:line="276" w:lineRule="auto"/>
        <w:jc w:val="both"/>
        <w:rPr>
          <w:rFonts w:cstheme="minorHAnsi"/>
          <w:sz w:val="24"/>
          <w:szCs w:val="24"/>
        </w:rPr>
      </w:pPr>
    </w:p>
    <w:p w14:paraId="588CA516" w14:textId="77777777" w:rsidR="008B4355" w:rsidRPr="001547D3" w:rsidRDefault="008B4355" w:rsidP="00C83606">
      <w:pPr>
        <w:spacing w:line="276" w:lineRule="auto"/>
        <w:jc w:val="both"/>
        <w:rPr>
          <w:rFonts w:cstheme="minorHAnsi"/>
          <w:sz w:val="24"/>
          <w:szCs w:val="24"/>
        </w:rPr>
      </w:pPr>
    </w:p>
    <w:p w14:paraId="26A61C3A" w14:textId="559CE67C" w:rsidR="008B4355" w:rsidRPr="001547D3" w:rsidRDefault="008B4355">
      <w:pPr>
        <w:rPr>
          <w:rFonts w:cstheme="minorHAnsi"/>
          <w:sz w:val="24"/>
          <w:szCs w:val="24"/>
        </w:rPr>
      </w:pPr>
    </w:p>
    <w:p w14:paraId="6C787B7B" w14:textId="77777777" w:rsidR="008B4355" w:rsidRPr="001547D3" w:rsidRDefault="008B4355" w:rsidP="00B25081">
      <w:pPr>
        <w:rPr>
          <w:rFonts w:cstheme="minorHAnsi"/>
        </w:rPr>
      </w:pPr>
    </w:p>
    <w:p w14:paraId="53977658" w14:textId="77777777" w:rsidR="000E352F" w:rsidRPr="001547D3" w:rsidRDefault="000E352F" w:rsidP="006B0D1F">
      <w:pPr>
        <w:rPr>
          <w:rFonts w:cstheme="minorHAnsi"/>
        </w:rPr>
        <w:sectPr w:rsidR="000E352F" w:rsidRPr="001547D3" w:rsidSect="006B0D1F">
          <w:headerReference w:type="default" r:id="rId20"/>
          <w:footerReference w:type="even" r:id="rId21"/>
          <w:footerReference w:type="default" r:id="rId22"/>
          <w:pgSz w:w="11906" w:h="16838"/>
          <w:pgMar w:top="1418" w:right="1418" w:bottom="1418" w:left="1418" w:header="720" w:footer="720" w:gutter="0"/>
          <w:cols w:space="720"/>
          <w:titlePg/>
          <w:docGrid w:linePitch="299"/>
        </w:sectPr>
      </w:pPr>
    </w:p>
    <w:p w14:paraId="74A3FDD6" w14:textId="593AF845" w:rsidR="003F2FE3" w:rsidRPr="001547D3" w:rsidRDefault="007F6110" w:rsidP="004F43DB">
      <w:pPr>
        <w:pStyle w:val="Heading1"/>
        <w:numPr>
          <w:ilvl w:val="0"/>
          <w:numId w:val="0"/>
        </w:numPr>
        <w:spacing w:before="0" w:after="0"/>
        <w:ind w:left="360" w:hanging="360"/>
        <w:rPr>
          <w:rFonts w:asciiTheme="minorHAnsi" w:hAnsiTheme="minorHAnsi" w:cstheme="minorHAnsi"/>
          <w:sz w:val="24"/>
          <w:szCs w:val="24"/>
        </w:rPr>
      </w:pPr>
      <w:bookmarkStart w:id="6" w:name="_Toc487541018"/>
      <w:bookmarkStart w:id="7" w:name="_Toc521664161"/>
      <w:bookmarkEnd w:id="6"/>
      <w:r>
        <w:rPr>
          <w:rFonts w:asciiTheme="minorHAnsi" w:hAnsiTheme="minorHAnsi" w:cstheme="minorHAnsi"/>
          <w:sz w:val="24"/>
          <w:szCs w:val="24"/>
        </w:rPr>
        <w:t>1.1</w:t>
      </w:r>
      <w:r w:rsidR="004F43DB">
        <w:rPr>
          <w:rFonts w:asciiTheme="minorHAnsi" w:hAnsiTheme="minorHAnsi" w:cstheme="minorHAnsi"/>
          <w:sz w:val="24"/>
          <w:szCs w:val="24"/>
        </w:rPr>
        <w:t xml:space="preserve"> – </w:t>
      </w:r>
      <w:r w:rsidR="0035034B" w:rsidRPr="001547D3">
        <w:rPr>
          <w:rFonts w:asciiTheme="minorHAnsi" w:hAnsiTheme="minorHAnsi" w:cstheme="minorHAnsi"/>
          <w:sz w:val="24"/>
          <w:szCs w:val="24"/>
        </w:rPr>
        <w:t>PRÉSENTATION</w:t>
      </w:r>
      <w:r w:rsidR="004F43DB">
        <w:rPr>
          <w:rFonts w:asciiTheme="minorHAnsi" w:hAnsiTheme="minorHAnsi" w:cstheme="minorHAnsi"/>
          <w:sz w:val="24"/>
          <w:szCs w:val="24"/>
        </w:rPr>
        <w:t xml:space="preserve"> </w:t>
      </w:r>
      <w:r w:rsidR="008B4355" w:rsidRPr="001547D3">
        <w:rPr>
          <w:rFonts w:asciiTheme="minorHAnsi" w:hAnsiTheme="minorHAnsi" w:cstheme="minorHAnsi"/>
          <w:sz w:val="24"/>
          <w:szCs w:val="24"/>
        </w:rPr>
        <w:t>DU MANUEL</w:t>
      </w:r>
      <w:bookmarkEnd w:id="7"/>
    </w:p>
    <w:p w14:paraId="001B9978" w14:textId="77777777" w:rsidR="0035034B" w:rsidRPr="001547D3" w:rsidRDefault="0035034B" w:rsidP="0035034B">
      <w:pPr>
        <w:rPr>
          <w:rFonts w:cstheme="minorHAnsi"/>
          <w:sz w:val="24"/>
          <w:szCs w:val="24"/>
        </w:rPr>
      </w:pPr>
    </w:p>
    <w:p w14:paraId="524DE750" w14:textId="5B84D8CA" w:rsidR="00F407CA" w:rsidRPr="001547D3" w:rsidRDefault="0035034B" w:rsidP="007F6110">
      <w:pPr>
        <w:pStyle w:val="Heading2"/>
      </w:pPr>
      <w:bookmarkStart w:id="8" w:name="_Toc521664162"/>
      <w:r w:rsidRPr="001547D3">
        <w:t>OBJECTIF</w:t>
      </w:r>
      <w:r w:rsidR="00F407CA" w:rsidRPr="001547D3">
        <w:t xml:space="preserve"> DU MANUEL</w:t>
      </w:r>
      <w:bookmarkEnd w:id="8"/>
    </w:p>
    <w:p w14:paraId="20B2A2C8" w14:textId="77777777" w:rsidR="0035034B" w:rsidRPr="001547D3" w:rsidRDefault="0035034B" w:rsidP="0035034B">
      <w:pPr>
        <w:jc w:val="both"/>
        <w:rPr>
          <w:rFonts w:cstheme="minorHAnsi"/>
          <w:sz w:val="24"/>
          <w:szCs w:val="24"/>
        </w:rPr>
      </w:pPr>
    </w:p>
    <w:p w14:paraId="19628718" w14:textId="77777777" w:rsidR="005C44DF" w:rsidRPr="001547D3" w:rsidRDefault="00F407CA" w:rsidP="0035034B">
      <w:pPr>
        <w:jc w:val="both"/>
        <w:rPr>
          <w:rFonts w:cstheme="minorHAnsi"/>
          <w:sz w:val="24"/>
          <w:szCs w:val="24"/>
        </w:rPr>
      </w:pPr>
      <w:r w:rsidRPr="001547D3">
        <w:rPr>
          <w:rFonts w:cstheme="minorHAnsi"/>
          <w:sz w:val="24"/>
          <w:szCs w:val="24"/>
        </w:rPr>
        <w:t>Ses objectifs sont les suivants :</w:t>
      </w:r>
    </w:p>
    <w:p w14:paraId="70697BB5" w14:textId="77777777" w:rsidR="0035034B" w:rsidRPr="001547D3" w:rsidRDefault="0035034B" w:rsidP="0035034B">
      <w:pPr>
        <w:jc w:val="both"/>
        <w:rPr>
          <w:rFonts w:cstheme="minorHAnsi"/>
          <w:sz w:val="24"/>
          <w:szCs w:val="24"/>
          <w:lang w:val="fr-ML"/>
        </w:rPr>
      </w:pPr>
    </w:p>
    <w:p w14:paraId="73E571CB" w14:textId="77777777" w:rsidR="005C44DF" w:rsidRPr="001547D3" w:rsidRDefault="005C44DF" w:rsidP="0035034B">
      <w:pPr>
        <w:numPr>
          <w:ilvl w:val="0"/>
          <w:numId w:val="9"/>
        </w:numPr>
        <w:ind w:left="357" w:hanging="357"/>
        <w:jc w:val="both"/>
        <w:rPr>
          <w:rFonts w:cstheme="minorHAnsi"/>
          <w:sz w:val="24"/>
          <w:szCs w:val="24"/>
          <w:lang w:val="fr-ML"/>
        </w:rPr>
      </w:pPr>
      <w:r w:rsidRPr="001547D3">
        <w:rPr>
          <w:rFonts w:cstheme="minorHAnsi"/>
          <w:sz w:val="24"/>
          <w:szCs w:val="24"/>
          <w:lang w:val="fr-ML"/>
        </w:rPr>
        <w:t>Accélérer le traitement des dossiers au sein du Ministère ;</w:t>
      </w:r>
    </w:p>
    <w:p w14:paraId="444B5CED" w14:textId="77777777" w:rsidR="005C44DF" w:rsidRPr="001547D3" w:rsidRDefault="005C44DF" w:rsidP="0035034B">
      <w:pPr>
        <w:numPr>
          <w:ilvl w:val="0"/>
          <w:numId w:val="9"/>
        </w:numPr>
        <w:ind w:left="357" w:hanging="357"/>
        <w:jc w:val="both"/>
        <w:rPr>
          <w:rFonts w:cstheme="minorHAnsi"/>
          <w:sz w:val="24"/>
          <w:szCs w:val="24"/>
          <w:lang w:val="fr-ML"/>
        </w:rPr>
      </w:pPr>
      <w:r w:rsidRPr="001547D3">
        <w:rPr>
          <w:rFonts w:cstheme="minorHAnsi"/>
          <w:sz w:val="24"/>
          <w:szCs w:val="24"/>
          <w:lang w:val="fr-ML"/>
        </w:rPr>
        <w:t>Assurer une transparence dans le traitement des dossiers ;</w:t>
      </w:r>
    </w:p>
    <w:p w14:paraId="1A38C465" w14:textId="77777777" w:rsidR="005C44DF" w:rsidRPr="001547D3" w:rsidRDefault="005C44DF" w:rsidP="0035034B">
      <w:pPr>
        <w:numPr>
          <w:ilvl w:val="0"/>
          <w:numId w:val="9"/>
        </w:numPr>
        <w:ind w:left="357" w:hanging="357"/>
        <w:jc w:val="both"/>
        <w:rPr>
          <w:rFonts w:cstheme="minorHAnsi"/>
          <w:sz w:val="24"/>
          <w:szCs w:val="24"/>
          <w:lang w:val="fr-ML"/>
        </w:rPr>
      </w:pPr>
      <w:r w:rsidRPr="001547D3">
        <w:rPr>
          <w:rFonts w:cstheme="minorHAnsi"/>
          <w:sz w:val="24"/>
          <w:szCs w:val="24"/>
          <w:lang w:val="fr-ML"/>
        </w:rPr>
        <w:t>Améliorer la qualité du travail des cadres du Ministère à leurs postes de travail en matière, de conception, d’analyse, de traitement des dossiers et de supervision ;</w:t>
      </w:r>
    </w:p>
    <w:p w14:paraId="0ED3176F" w14:textId="77777777" w:rsidR="005C44DF" w:rsidRPr="001547D3" w:rsidRDefault="005C44DF" w:rsidP="0035034B">
      <w:pPr>
        <w:numPr>
          <w:ilvl w:val="0"/>
          <w:numId w:val="9"/>
        </w:numPr>
        <w:ind w:left="357" w:hanging="357"/>
        <w:jc w:val="both"/>
        <w:rPr>
          <w:rFonts w:cstheme="minorHAnsi"/>
          <w:sz w:val="24"/>
          <w:szCs w:val="24"/>
          <w:lang w:val="fr-ML"/>
        </w:rPr>
      </w:pPr>
      <w:r w:rsidRPr="001547D3">
        <w:rPr>
          <w:rFonts w:cstheme="minorHAnsi"/>
          <w:sz w:val="24"/>
          <w:szCs w:val="24"/>
          <w:lang w:val="fr-ML"/>
        </w:rPr>
        <w:t>Améliorer les performances de l’administration sanitaire.</w:t>
      </w:r>
    </w:p>
    <w:p w14:paraId="5336AE67" w14:textId="77777777" w:rsidR="00F407CA" w:rsidRPr="001547D3" w:rsidRDefault="00A024C5" w:rsidP="0035034B">
      <w:pPr>
        <w:pStyle w:val="ListParagraph"/>
        <w:numPr>
          <w:ilvl w:val="0"/>
          <w:numId w:val="9"/>
        </w:numPr>
        <w:ind w:left="357" w:hanging="357"/>
        <w:jc w:val="both"/>
        <w:rPr>
          <w:rFonts w:cstheme="minorHAnsi"/>
          <w:sz w:val="24"/>
          <w:szCs w:val="24"/>
        </w:rPr>
      </w:pPr>
      <w:r w:rsidRPr="001547D3">
        <w:rPr>
          <w:rFonts w:cstheme="minorHAnsi"/>
          <w:sz w:val="24"/>
          <w:szCs w:val="24"/>
        </w:rPr>
        <w:t>Fournir</w:t>
      </w:r>
      <w:r w:rsidR="00F407CA" w:rsidRPr="001547D3">
        <w:rPr>
          <w:rFonts w:cstheme="minorHAnsi"/>
          <w:sz w:val="24"/>
          <w:szCs w:val="24"/>
        </w:rPr>
        <w:t xml:space="preserve"> un cadre formel d’application des procédures administratives, financières et comptables conformes :</w:t>
      </w:r>
    </w:p>
    <w:p w14:paraId="3DDB36A8" w14:textId="574E9059" w:rsidR="0035034B" w:rsidRPr="001547D3" w:rsidRDefault="0035034B" w:rsidP="0035034B">
      <w:pPr>
        <w:jc w:val="both"/>
        <w:rPr>
          <w:rFonts w:cstheme="minorHAnsi"/>
          <w:sz w:val="24"/>
          <w:szCs w:val="24"/>
        </w:rPr>
      </w:pPr>
    </w:p>
    <w:p w14:paraId="73CD7E48" w14:textId="77777777" w:rsidR="00F407CA" w:rsidRPr="001547D3" w:rsidRDefault="00A024C5" w:rsidP="0035034B">
      <w:pPr>
        <w:pStyle w:val="ListParagraph"/>
        <w:numPr>
          <w:ilvl w:val="0"/>
          <w:numId w:val="8"/>
        </w:numPr>
        <w:ind w:left="851" w:hanging="357"/>
        <w:jc w:val="both"/>
        <w:rPr>
          <w:rFonts w:cstheme="minorHAnsi"/>
          <w:sz w:val="24"/>
          <w:szCs w:val="24"/>
        </w:rPr>
      </w:pPr>
      <w:r w:rsidRPr="001547D3">
        <w:rPr>
          <w:rFonts w:cstheme="minorHAnsi"/>
          <w:sz w:val="24"/>
          <w:szCs w:val="24"/>
        </w:rPr>
        <w:t>Aux</w:t>
      </w:r>
      <w:r w:rsidR="00F407CA" w:rsidRPr="001547D3">
        <w:rPr>
          <w:rFonts w:cstheme="minorHAnsi"/>
          <w:sz w:val="24"/>
          <w:szCs w:val="24"/>
        </w:rPr>
        <w:t xml:space="preserve"> principes de gestion généralement admis,</w:t>
      </w:r>
    </w:p>
    <w:p w14:paraId="2D727A55" w14:textId="77777777" w:rsidR="00F407CA" w:rsidRPr="001547D3" w:rsidRDefault="00A024C5" w:rsidP="0035034B">
      <w:pPr>
        <w:pStyle w:val="ListParagraph"/>
        <w:numPr>
          <w:ilvl w:val="0"/>
          <w:numId w:val="8"/>
        </w:numPr>
        <w:ind w:left="851" w:hanging="357"/>
        <w:jc w:val="both"/>
        <w:rPr>
          <w:rFonts w:cstheme="minorHAnsi"/>
          <w:sz w:val="24"/>
          <w:szCs w:val="24"/>
        </w:rPr>
      </w:pPr>
      <w:r w:rsidRPr="001547D3">
        <w:rPr>
          <w:rFonts w:cstheme="minorHAnsi"/>
          <w:sz w:val="24"/>
          <w:szCs w:val="24"/>
        </w:rPr>
        <w:t>A</w:t>
      </w:r>
      <w:r w:rsidR="00F407CA" w:rsidRPr="001547D3">
        <w:rPr>
          <w:rFonts w:cstheme="minorHAnsi"/>
          <w:sz w:val="24"/>
          <w:szCs w:val="24"/>
        </w:rPr>
        <w:t>ux dispositions des conventions de financement,</w:t>
      </w:r>
    </w:p>
    <w:p w14:paraId="1BCBD131" w14:textId="6EBB182E" w:rsidR="00F407CA" w:rsidRPr="001547D3" w:rsidRDefault="0035034B" w:rsidP="0035034B">
      <w:pPr>
        <w:pStyle w:val="ListParagraph"/>
        <w:numPr>
          <w:ilvl w:val="0"/>
          <w:numId w:val="8"/>
        </w:numPr>
        <w:ind w:left="851" w:hanging="357"/>
        <w:jc w:val="both"/>
        <w:rPr>
          <w:rFonts w:cstheme="minorHAnsi"/>
          <w:sz w:val="24"/>
          <w:szCs w:val="24"/>
        </w:rPr>
      </w:pPr>
      <w:r w:rsidRPr="001547D3">
        <w:rPr>
          <w:rFonts w:cstheme="minorHAnsi"/>
          <w:sz w:val="24"/>
          <w:szCs w:val="24"/>
        </w:rPr>
        <w:t>À</w:t>
      </w:r>
      <w:r w:rsidR="00F407CA" w:rsidRPr="001547D3">
        <w:rPr>
          <w:rFonts w:cstheme="minorHAnsi"/>
          <w:sz w:val="24"/>
          <w:szCs w:val="24"/>
        </w:rPr>
        <w:t xml:space="preserve"> la législation guinéenne ;</w:t>
      </w:r>
    </w:p>
    <w:p w14:paraId="2652F35A" w14:textId="77777777" w:rsidR="0035034B" w:rsidRPr="001547D3" w:rsidRDefault="0035034B" w:rsidP="0035034B">
      <w:pPr>
        <w:jc w:val="both"/>
        <w:rPr>
          <w:rFonts w:cstheme="minorHAnsi"/>
          <w:sz w:val="24"/>
          <w:szCs w:val="24"/>
        </w:rPr>
      </w:pPr>
    </w:p>
    <w:p w14:paraId="7525151F" w14:textId="77777777" w:rsidR="00F407CA" w:rsidRPr="001547D3" w:rsidRDefault="00A024C5" w:rsidP="0035034B">
      <w:pPr>
        <w:pStyle w:val="ListParagraph"/>
        <w:numPr>
          <w:ilvl w:val="0"/>
          <w:numId w:val="6"/>
        </w:numPr>
        <w:ind w:left="360"/>
        <w:jc w:val="both"/>
        <w:rPr>
          <w:rFonts w:cstheme="minorHAnsi"/>
          <w:sz w:val="24"/>
          <w:szCs w:val="24"/>
        </w:rPr>
      </w:pPr>
      <w:r w:rsidRPr="001547D3">
        <w:rPr>
          <w:rFonts w:cstheme="minorHAnsi"/>
          <w:sz w:val="24"/>
          <w:szCs w:val="24"/>
        </w:rPr>
        <w:t>Responsabiliser</w:t>
      </w:r>
      <w:r w:rsidR="00F407CA" w:rsidRPr="001547D3">
        <w:rPr>
          <w:rFonts w:cstheme="minorHAnsi"/>
          <w:sz w:val="24"/>
          <w:szCs w:val="24"/>
        </w:rPr>
        <w:t xml:space="preserve"> davantage le personnel du </w:t>
      </w:r>
      <w:r w:rsidR="009627CF" w:rsidRPr="001547D3">
        <w:rPr>
          <w:rFonts w:cstheme="minorHAnsi"/>
          <w:sz w:val="24"/>
          <w:szCs w:val="24"/>
        </w:rPr>
        <w:t>Ministère</w:t>
      </w:r>
      <w:r w:rsidR="005C44DF" w:rsidRPr="001547D3">
        <w:rPr>
          <w:rFonts w:cstheme="minorHAnsi"/>
          <w:sz w:val="24"/>
          <w:szCs w:val="24"/>
        </w:rPr>
        <w:t xml:space="preserve"> de </w:t>
      </w:r>
      <w:r w:rsidR="002431E5" w:rsidRPr="001547D3">
        <w:rPr>
          <w:rFonts w:cstheme="minorHAnsi"/>
          <w:sz w:val="24"/>
          <w:szCs w:val="24"/>
        </w:rPr>
        <w:t xml:space="preserve">la </w:t>
      </w:r>
      <w:r w:rsidR="00F407CA" w:rsidRPr="001547D3">
        <w:rPr>
          <w:rFonts w:cstheme="minorHAnsi"/>
          <w:sz w:val="24"/>
          <w:szCs w:val="24"/>
        </w:rPr>
        <w:t>S</w:t>
      </w:r>
      <w:r w:rsidR="005C44DF" w:rsidRPr="001547D3">
        <w:rPr>
          <w:rFonts w:cstheme="minorHAnsi"/>
          <w:sz w:val="24"/>
          <w:szCs w:val="24"/>
        </w:rPr>
        <w:t>anté</w:t>
      </w:r>
      <w:r w:rsidR="00F407CA" w:rsidRPr="001547D3">
        <w:rPr>
          <w:rFonts w:cstheme="minorHAnsi"/>
          <w:sz w:val="24"/>
          <w:szCs w:val="24"/>
        </w:rPr>
        <w:t xml:space="preserve"> dans l’accomplissement des tâches en fixant les niveaux de responsabilité des agents et entités impliqués dans le fonctionnement des procédures ;</w:t>
      </w:r>
    </w:p>
    <w:p w14:paraId="2AA83BAD" w14:textId="77777777" w:rsidR="00F407CA" w:rsidRPr="001547D3" w:rsidRDefault="00A024C5" w:rsidP="0035034B">
      <w:pPr>
        <w:pStyle w:val="ListParagraph"/>
        <w:numPr>
          <w:ilvl w:val="0"/>
          <w:numId w:val="6"/>
        </w:numPr>
        <w:ind w:left="360"/>
        <w:jc w:val="both"/>
        <w:rPr>
          <w:rFonts w:cstheme="minorHAnsi"/>
          <w:sz w:val="24"/>
          <w:szCs w:val="24"/>
        </w:rPr>
      </w:pPr>
      <w:r w:rsidRPr="001547D3">
        <w:rPr>
          <w:rFonts w:cstheme="minorHAnsi"/>
          <w:sz w:val="24"/>
          <w:szCs w:val="24"/>
        </w:rPr>
        <w:t>F</w:t>
      </w:r>
      <w:r w:rsidR="00F407CA" w:rsidRPr="001547D3">
        <w:rPr>
          <w:rFonts w:cstheme="minorHAnsi"/>
          <w:sz w:val="24"/>
          <w:szCs w:val="24"/>
        </w:rPr>
        <w:t>ournir les instruments adaptés et formalisés pour la rédaction, la transmission, le contrôle et le traitement des documents de procédures administratives, financières et comptables ;</w:t>
      </w:r>
    </w:p>
    <w:p w14:paraId="1306279A" w14:textId="77777777" w:rsidR="00F407CA" w:rsidRPr="001547D3" w:rsidRDefault="00A024C5" w:rsidP="0035034B">
      <w:pPr>
        <w:pStyle w:val="ListParagraph"/>
        <w:numPr>
          <w:ilvl w:val="0"/>
          <w:numId w:val="6"/>
        </w:numPr>
        <w:ind w:left="360"/>
        <w:jc w:val="both"/>
        <w:rPr>
          <w:rFonts w:cstheme="minorHAnsi"/>
          <w:sz w:val="24"/>
          <w:szCs w:val="24"/>
        </w:rPr>
      </w:pPr>
      <w:r w:rsidRPr="001547D3">
        <w:rPr>
          <w:rFonts w:cstheme="minorHAnsi"/>
          <w:sz w:val="24"/>
          <w:szCs w:val="24"/>
        </w:rPr>
        <w:t>D</w:t>
      </w:r>
      <w:r w:rsidR="00F407CA" w:rsidRPr="001547D3">
        <w:rPr>
          <w:rFonts w:cstheme="minorHAnsi"/>
          <w:sz w:val="24"/>
          <w:szCs w:val="24"/>
        </w:rPr>
        <w:t>écrire les procédures et les opérations relatives au fonctionnement du système de gestion mis en place ;</w:t>
      </w:r>
    </w:p>
    <w:p w14:paraId="6E2A0AEC" w14:textId="77777777" w:rsidR="00F407CA" w:rsidRPr="001547D3" w:rsidRDefault="00A024C5" w:rsidP="0035034B">
      <w:pPr>
        <w:numPr>
          <w:ilvl w:val="0"/>
          <w:numId w:val="6"/>
        </w:numPr>
        <w:ind w:left="360"/>
        <w:jc w:val="both"/>
        <w:rPr>
          <w:rFonts w:cstheme="minorHAnsi"/>
          <w:sz w:val="24"/>
          <w:szCs w:val="24"/>
        </w:rPr>
      </w:pPr>
      <w:r w:rsidRPr="001547D3">
        <w:rPr>
          <w:rFonts w:cstheme="minorHAnsi"/>
          <w:sz w:val="24"/>
          <w:szCs w:val="24"/>
        </w:rPr>
        <w:t>D</w:t>
      </w:r>
      <w:r w:rsidR="00F407CA" w:rsidRPr="001547D3">
        <w:rPr>
          <w:rFonts w:cstheme="minorHAnsi"/>
          <w:sz w:val="24"/>
          <w:szCs w:val="24"/>
        </w:rPr>
        <w:t>écrire les procédures de dépenses permettant de garantir un contrôle interne efficace ;</w:t>
      </w:r>
    </w:p>
    <w:p w14:paraId="5DF1E09D" w14:textId="77777777" w:rsidR="00F407CA" w:rsidRPr="001547D3" w:rsidRDefault="00A024C5" w:rsidP="0035034B">
      <w:pPr>
        <w:pStyle w:val="ListParagraph"/>
        <w:numPr>
          <w:ilvl w:val="0"/>
          <w:numId w:val="6"/>
        </w:numPr>
        <w:ind w:left="360"/>
        <w:jc w:val="both"/>
        <w:rPr>
          <w:rFonts w:cstheme="minorHAnsi"/>
          <w:sz w:val="24"/>
          <w:szCs w:val="24"/>
        </w:rPr>
      </w:pPr>
      <w:r w:rsidRPr="001547D3">
        <w:rPr>
          <w:rFonts w:cstheme="minorHAnsi"/>
          <w:sz w:val="24"/>
          <w:szCs w:val="24"/>
        </w:rPr>
        <w:t>S</w:t>
      </w:r>
      <w:r w:rsidR="00F407CA" w:rsidRPr="001547D3">
        <w:rPr>
          <w:rFonts w:cstheme="minorHAnsi"/>
          <w:sz w:val="24"/>
          <w:szCs w:val="24"/>
        </w:rPr>
        <w:t>ervir de référence pour :</w:t>
      </w:r>
    </w:p>
    <w:p w14:paraId="252DFEC3" w14:textId="77777777" w:rsidR="0035034B" w:rsidRPr="001547D3" w:rsidRDefault="0035034B" w:rsidP="0035034B">
      <w:pPr>
        <w:jc w:val="both"/>
        <w:rPr>
          <w:rFonts w:cstheme="minorHAnsi"/>
          <w:sz w:val="24"/>
          <w:szCs w:val="24"/>
        </w:rPr>
      </w:pPr>
    </w:p>
    <w:p w14:paraId="2342E1FF" w14:textId="6B720695" w:rsidR="00F407CA" w:rsidRPr="001547D3" w:rsidRDefault="00F86B61" w:rsidP="0035034B">
      <w:pPr>
        <w:pStyle w:val="ListParagraph"/>
        <w:numPr>
          <w:ilvl w:val="0"/>
          <w:numId w:val="8"/>
        </w:numPr>
        <w:ind w:left="851" w:hanging="357"/>
        <w:jc w:val="both"/>
        <w:rPr>
          <w:rFonts w:cstheme="minorHAnsi"/>
          <w:sz w:val="24"/>
          <w:szCs w:val="24"/>
        </w:rPr>
      </w:pPr>
      <w:r w:rsidRPr="001547D3">
        <w:rPr>
          <w:rFonts w:cstheme="minorHAnsi"/>
          <w:sz w:val="24"/>
          <w:szCs w:val="24"/>
        </w:rPr>
        <w:t>Le</w:t>
      </w:r>
      <w:r w:rsidR="00F407CA" w:rsidRPr="001547D3">
        <w:rPr>
          <w:rFonts w:cstheme="minorHAnsi"/>
          <w:sz w:val="24"/>
          <w:szCs w:val="24"/>
        </w:rPr>
        <w:t xml:space="preserve"> contrôle périodique de l’ensemble des procédures,</w:t>
      </w:r>
    </w:p>
    <w:p w14:paraId="57E4A9E2" w14:textId="10737E4A" w:rsidR="00F407CA" w:rsidRPr="001547D3" w:rsidRDefault="00F86B61" w:rsidP="0035034B">
      <w:pPr>
        <w:pStyle w:val="ListParagraph"/>
        <w:numPr>
          <w:ilvl w:val="0"/>
          <w:numId w:val="8"/>
        </w:numPr>
        <w:ind w:left="851" w:hanging="357"/>
        <w:jc w:val="both"/>
        <w:rPr>
          <w:rFonts w:cstheme="minorHAnsi"/>
          <w:sz w:val="24"/>
          <w:szCs w:val="24"/>
        </w:rPr>
      </w:pPr>
      <w:r w:rsidRPr="001547D3">
        <w:rPr>
          <w:rFonts w:cstheme="minorHAnsi"/>
          <w:sz w:val="24"/>
          <w:szCs w:val="24"/>
        </w:rPr>
        <w:t>L’évaluation</w:t>
      </w:r>
      <w:r w:rsidR="00F407CA" w:rsidRPr="001547D3">
        <w:rPr>
          <w:rFonts w:cstheme="minorHAnsi"/>
          <w:sz w:val="24"/>
          <w:szCs w:val="24"/>
        </w:rPr>
        <w:t xml:space="preserve"> de la performance du personnel du MS,</w:t>
      </w:r>
    </w:p>
    <w:p w14:paraId="70935079" w14:textId="77777777" w:rsidR="0035034B" w:rsidRPr="001547D3" w:rsidRDefault="0035034B" w:rsidP="0035034B">
      <w:pPr>
        <w:jc w:val="both"/>
        <w:rPr>
          <w:rFonts w:cstheme="minorHAnsi"/>
          <w:sz w:val="24"/>
          <w:szCs w:val="24"/>
          <w:lang w:val="fr-ML"/>
        </w:rPr>
      </w:pPr>
    </w:p>
    <w:p w14:paraId="7A56306B" w14:textId="39C08F9C" w:rsidR="005C44DF" w:rsidRPr="001547D3" w:rsidRDefault="00A024C5" w:rsidP="0035034B">
      <w:pPr>
        <w:numPr>
          <w:ilvl w:val="0"/>
          <w:numId w:val="7"/>
        </w:numPr>
        <w:ind w:left="372"/>
        <w:jc w:val="both"/>
        <w:rPr>
          <w:rFonts w:cstheme="minorHAnsi"/>
          <w:sz w:val="24"/>
          <w:szCs w:val="24"/>
          <w:lang w:val="fr-ML"/>
        </w:rPr>
      </w:pPr>
      <w:r w:rsidRPr="001547D3">
        <w:rPr>
          <w:rFonts w:cstheme="minorHAnsi"/>
          <w:sz w:val="24"/>
          <w:szCs w:val="24"/>
        </w:rPr>
        <w:t>A</w:t>
      </w:r>
      <w:r w:rsidR="00F407CA" w:rsidRPr="001547D3">
        <w:rPr>
          <w:rFonts w:cstheme="minorHAnsi"/>
          <w:sz w:val="24"/>
          <w:szCs w:val="24"/>
        </w:rPr>
        <w:t>ssurer la transparence des procédures en mettant à la disposition des usagers du MS, un référentiel de travail, d’information et de sensibilisation ;</w:t>
      </w:r>
    </w:p>
    <w:p w14:paraId="578C7999" w14:textId="77777777" w:rsidR="00F407CA" w:rsidRPr="001547D3" w:rsidRDefault="00A024C5" w:rsidP="0035034B">
      <w:pPr>
        <w:numPr>
          <w:ilvl w:val="0"/>
          <w:numId w:val="7"/>
        </w:numPr>
        <w:ind w:left="372"/>
        <w:jc w:val="both"/>
        <w:rPr>
          <w:rFonts w:cstheme="minorHAnsi"/>
          <w:sz w:val="24"/>
          <w:szCs w:val="24"/>
        </w:rPr>
      </w:pPr>
      <w:r w:rsidRPr="001547D3">
        <w:rPr>
          <w:rFonts w:cstheme="minorHAnsi"/>
          <w:sz w:val="24"/>
          <w:szCs w:val="24"/>
        </w:rPr>
        <w:t>U</w:t>
      </w:r>
      <w:r w:rsidR="00F407CA" w:rsidRPr="001547D3">
        <w:rPr>
          <w:rFonts w:cstheme="minorHAnsi"/>
          <w:sz w:val="24"/>
          <w:szCs w:val="24"/>
        </w:rPr>
        <w:t>tiliser de façon optimale, pour une meilleure efficacité de l’action engagée, l’ensemble des moyens humains, matériels et financiers mis en œuvre.</w:t>
      </w:r>
    </w:p>
    <w:p w14:paraId="6CCE762B" w14:textId="77777777" w:rsidR="008C7162" w:rsidRPr="001547D3" w:rsidRDefault="008C7162" w:rsidP="0035034B">
      <w:pPr>
        <w:rPr>
          <w:rFonts w:cstheme="minorHAnsi"/>
          <w:sz w:val="24"/>
          <w:szCs w:val="24"/>
        </w:rPr>
      </w:pPr>
    </w:p>
    <w:p w14:paraId="55E1BE14" w14:textId="33A8E8C6" w:rsidR="008C7162" w:rsidRPr="001547D3" w:rsidRDefault="00977166" w:rsidP="007F6110">
      <w:pPr>
        <w:pStyle w:val="Heading2"/>
      </w:pPr>
      <w:bookmarkStart w:id="9" w:name="_Toc521664163"/>
      <w:r w:rsidRPr="001547D3">
        <w:t xml:space="preserve">STRUCTURE </w:t>
      </w:r>
      <w:r w:rsidRPr="001547D3" w:rsidDel="005E7BC6">
        <w:t>DU</w:t>
      </w:r>
      <w:r w:rsidR="00F407CA" w:rsidRPr="001547D3">
        <w:t xml:space="preserve"> MANUEL</w:t>
      </w:r>
      <w:bookmarkEnd w:id="9"/>
    </w:p>
    <w:p w14:paraId="66B15893" w14:textId="77777777" w:rsidR="0035034B" w:rsidRPr="001547D3" w:rsidRDefault="0035034B" w:rsidP="0035034B">
      <w:pPr>
        <w:jc w:val="both"/>
        <w:rPr>
          <w:rFonts w:cstheme="minorHAnsi"/>
          <w:sz w:val="24"/>
          <w:szCs w:val="24"/>
        </w:rPr>
      </w:pPr>
    </w:p>
    <w:p w14:paraId="5045E6E6" w14:textId="41D913CD" w:rsidR="00F407CA" w:rsidRPr="001547D3" w:rsidRDefault="00F407CA" w:rsidP="0035034B">
      <w:pPr>
        <w:jc w:val="both"/>
        <w:rPr>
          <w:rFonts w:cstheme="minorHAnsi"/>
          <w:sz w:val="24"/>
          <w:szCs w:val="24"/>
        </w:rPr>
      </w:pPr>
      <w:r w:rsidRPr="001547D3">
        <w:rPr>
          <w:rFonts w:cstheme="minorHAnsi"/>
          <w:sz w:val="24"/>
          <w:szCs w:val="24"/>
        </w:rPr>
        <w:t xml:space="preserve">Le manuel est structuré de manière à faciliter son exploitation et sa mise à jour afin de l’adapter à l’évolution tant de l’organisation du </w:t>
      </w:r>
      <w:r w:rsidR="008C7162" w:rsidRPr="001547D3">
        <w:rPr>
          <w:rFonts w:cstheme="minorHAnsi"/>
          <w:sz w:val="24"/>
          <w:szCs w:val="24"/>
          <w:lang w:val="fr-ML"/>
        </w:rPr>
        <w:t>Ministère de la Santé</w:t>
      </w:r>
      <w:r w:rsidR="0025653C" w:rsidRPr="001547D3">
        <w:rPr>
          <w:rFonts w:cstheme="minorHAnsi"/>
          <w:sz w:val="24"/>
          <w:szCs w:val="24"/>
          <w:lang w:val="fr-ML"/>
        </w:rPr>
        <w:t xml:space="preserve"> </w:t>
      </w:r>
      <w:r w:rsidRPr="001547D3">
        <w:rPr>
          <w:rFonts w:cstheme="minorHAnsi"/>
          <w:sz w:val="24"/>
          <w:szCs w:val="24"/>
        </w:rPr>
        <w:t xml:space="preserve">que des procédures formalisées. Il comprend </w:t>
      </w:r>
      <w:r w:rsidR="004A6EFC" w:rsidRPr="001547D3">
        <w:rPr>
          <w:rFonts w:cstheme="minorHAnsi"/>
          <w:sz w:val="24"/>
          <w:szCs w:val="24"/>
        </w:rPr>
        <w:t>huit</w:t>
      </w:r>
      <w:r w:rsidR="008C7162" w:rsidRPr="001547D3">
        <w:rPr>
          <w:rFonts w:cstheme="minorHAnsi"/>
          <w:sz w:val="24"/>
          <w:szCs w:val="24"/>
        </w:rPr>
        <w:t xml:space="preserve"> </w:t>
      </w:r>
      <w:r w:rsidR="004A6EFC" w:rsidRPr="001547D3">
        <w:rPr>
          <w:rFonts w:cstheme="minorHAnsi"/>
          <w:sz w:val="24"/>
          <w:szCs w:val="24"/>
        </w:rPr>
        <w:t>(8</w:t>
      </w:r>
      <w:r w:rsidRPr="001547D3">
        <w:rPr>
          <w:rFonts w:cstheme="minorHAnsi"/>
          <w:sz w:val="24"/>
          <w:szCs w:val="24"/>
        </w:rPr>
        <w:t xml:space="preserve">) </w:t>
      </w:r>
      <w:r w:rsidR="00A024C5" w:rsidRPr="001547D3">
        <w:rPr>
          <w:rFonts w:cstheme="minorHAnsi"/>
          <w:sz w:val="24"/>
          <w:szCs w:val="24"/>
        </w:rPr>
        <w:t>tomes</w:t>
      </w:r>
      <w:r w:rsidR="00E76B1B" w:rsidRPr="001547D3">
        <w:rPr>
          <w:rFonts w:cstheme="minorHAnsi"/>
          <w:sz w:val="24"/>
          <w:szCs w:val="24"/>
        </w:rPr>
        <w:t>.</w:t>
      </w:r>
    </w:p>
    <w:p w14:paraId="24B7D308" w14:textId="78FB7751" w:rsidR="0035034B" w:rsidRPr="001547D3" w:rsidRDefault="0035034B">
      <w:pPr>
        <w:rPr>
          <w:rFonts w:cstheme="minorHAnsi"/>
          <w:sz w:val="24"/>
          <w:szCs w:val="24"/>
        </w:rPr>
      </w:pPr>
      <w:r w:rsidRPr="001547D3">
        <w:rPr>
          <w:rFonts w:cstheme="minorHAnsi"/>
          <w:sz w:val="24"/>
          <w:szCs w:val="24"/>
        </w:rPr>
        <w:br w:type="page"/>
      </w:r>
    </w:p>
    <w:p w14:paraId="621D50EB" w14:textId="77777777" w:rsidR="00F407CA" w:rsidRPr="001547D3" w:rsidRDefault="00F407CA" w:rsidP="00F407CA">
      <w:pPr>
        <w:jc w:val="both"/>
        <w:rPr>
          <w:rFonts w:cstheme="minorHAnsi"/>
          <w:sz w:val="24"/>
          <w:szCs w:val="24"/>
        </w:rPr>
      </w:pPr>
    </w:p>
    <w:p w14:paraId="349CE533" w14:textId="75394226" w:rsidR="00F86B61" w:rsidRPr="001547D3" w:rsidRDefault="00B37563" w:rsidP="00F407CA">
      <w:pPr>
        <w:jc w:val="both"/>
        <w:rPr>
          <w:rFonts w:cstheme="minorHAnsi"/>
          <w:sz w:val="24"/>
          <w:szCs w:val="24"/>
        </w:rPr>
      </w:pPr>
      <w:r w:rsidRPr="001547D3">
        <w:rPr>
          <w:rFonts w:cstheme="minorHAnsi"/>
          <w:noProof/>
          <w:sz w:val="24"/>
          <w:szCs w:val="24"/>
          <w:lang w:eastAsia="fr-FR"/>
        </w:rPr>
        <w:drawing>
          <wp:inline distT="0" distB="0" distL="0" distR="0" wp14:anchorId="5873C190" wp14:editId="5CFA3579">
            <wp:extent cx="5770459" cy="280615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9455" cy="2820256"/>
                    </a:xfrm>
                    <a:prstGeom prst="rect">
                      <a:avLst/>
                    </a:prstGeom>
                    <a:noFill/>
                  </pic:spPr>
                </pic:pic>
              </a:graphicData>
            </a:graphic>
          </wp:inline>
        </w:drawing>
      </w:r>
    </w:p>
    <w:p w14:paraId="66C88358" w14:textId="77777777" w:rsidR="00F407CA" w:rsidRPr="001547D3" w:rsidRDefault="00F407CA" w:rsidP="00C1443D">
      <w:pPr>
        <w:rPr>
          <w:rFonts w:cstheme="minorHAnsi"/>
          <w:b/>
          <w:sz w:val="24"/>
          <w:szCs w:val="24"/>
        </w:rPr>
      </w:pPr>
    </w:p>
    <w:p w14:paraId="3563B1E4" w14:textId="6AF984E0" w:rsidR="00F407CA" w:rsidRPr="001547D3" w:rsidRDefault="008C7162" w:rsidP="007F6110">
      <w:pPr>
        <w:pStyle w:val="Heading2"/>
      </w:pPr>
      <w:bookmarkStart w:id="10" w:name="_Toc478506776"/>
      <w:bookmarkStart w:id="11" w:name="_Toc521664164"/>
      <w:r w:rsidRPr="001547D3">
        <w:t>MISE A JOUR DU MANUEL</w:t>
      </w:r>
      <w:bookmarkEnd w:id="10"/>
      <w:bookmarkEnd w:id="11"/>
    </w:p>
    <w:p w14:paraId="63F06A6F" w14:textId="77777777" w:rsidR="00C1443D" w:rsidRDefault="00C1443D" w:rsidP="00C1443D">
      <w:pPr>
        <w:jc w:val="both"/>
        <w:rPr>
          <w:rFonts w:cstheme="minorHAnsi"/>
          <w:sz w:val="24"/>
          <w:lang w:val="fr-ML"/>
        </w:rPr>
      </w:pPr>
    </w:p>
    <w:p w14:paraId="0AEDF17A" w14:textId="79A52281" w:rsidR="000C34B4" w:rsidRPr="001547D3" w:rsidRDefault="000C34B4" w:rsidP="00C1443D">
      <w:pPr>
        <w:jc w:val="both"/>
        <w:rPr>
          <w:rFonts w:cstheme="minorHAnsi"/>
          <w:sz w:val="24"/>
          <w:lang w:val="fr-ML"/>
        </w:rPr>
      </w:pPr>
      <w:r w:rsidRPr="001547D3">
        <w:rPr>
          <w:rFonts w:cstheme="minorHAnsi"/>
          <w:sz w:val="24"/>
          <w:lang w:val="fr-ML"/>
        </w:rPr>
        <w:t>Le présent manuel doit être actualisé en fonction de l’évolution de l’environnement économique, technique ou juridique du Ministère de la santé.</w:t>
      </w:r>
    </w:p>
    <w:p w14:paraId="1CFDB0D4" w14:textId="77777777" w:rsidR="000C34B4" w:rsidRPr="007F6110" w:rsidRDefault="000C34B4" w:rsidP="007F6110">
      <w:pPr>
        <w:jc w:val="both"/>
        <w:rPr>
          <w:rFonts w:cstheme="minorHAnsi"/>
          <w:sz w:val="24"/>
          <w:lang w:val="fr-ML"/>
        </w:rPr>
      </w:pPr>
    </w:p>
    <w:p w14:paraId="4B756F4F" w14:textId="1213A742" w:rsidR="00F407CA" w:rsidRPr="001547D3" w:rsidRDefault="008C7162" w:rsidP="007F6110">
      <w:pPr>
        <w:pStyle w:val="Heading2"/>
      </w:pPr>
      <w:bookmarkStart w:id="12" w:name="_Toc468503018"/>
      <w:bookmarkStart w:id="13" w:name="_Toc482632828"/>
      <w:bookmarkStart w:id="14" w:name="_Toc482632925"/>
      <w:bookmarkStart w:id="15" w:name="_Toc486853580"/>
      <w:bookmarkStart w:id="16" w:name="_Toc486854455"/>
      <w:bookmarkStart w:id="17" w:name="_Toc48022184"/>
      <w:bookmarkStart w:id="18" w:name="_Toc93355916"/>
      <w:bookmarkStart w:id="19" w:name="_Toc478506777"/>
      <w:bookmarkStart w:id="20" w:name="_Toc521664165"/>
      <w:r w:rsidRPr="001547D3">
        <w:t xml:space="preserve">MODIFICATION DES </w:t>
      </w:r>
      <w:bookmarkEnd w:id="12"/>
      <w:bookmarkEnd w:id="13"/>
      <w:bookmarkEnd w:id="14"/>
      <w:bookmarkEnd w:id="15"/>
      <w:bookmarkEnd w:id="16"/>
      <w:bookmarkEnd w:id="17"/>
      <w:bookmarkEnd w:id="18"/>
      <w:bookmarkEnd w:id="19"/>
      <w:r w:rsidR="0035034B" w:rsidRPr="001547D3">
        <w:t>PROCÉDURES</w:t>
      </w:r>
      <w:bookmarkEnd w:id="20"/>
    </w:p>
    <w:p w14:paraId="4F21EF91" w14:textId="77777777" w:rsidR="00C1443D" w:rsidRDefault="00C1443D" w:rsidP="00C1443D">
      <w:pPr>
        <w:jc w:val="both"/>
        <w:rPr>
          <w:rFonts w:cstheme="minorHAnsi"/>
          <w:sz w:val="24"/>
          <w:szCs w:val="24"/>
        </w:rPr>
      </w:pPr>
    </w:p>
    <w:p w14:paraId="733C0FAC" w14:textId="77777777" w:rsidR="00F407CA" w:rsidRPr="001547D3" w:rsidRDefault="00F407CA" w:rsidP="00C1443D">
      <w:pPr>
        <w:jc w:val="both"/>
        <w:rPr>
          <w:rFonts w:cstheme="minorHAnsi"/>
          <w:sz w:val="24"/>
          <w:szCs w:val="24"/>
        </w:rPr>
      </w:pPr>
      <w:r w:rsidRPr="001547D3">
        <w:rPr>
          <w:rFonts w:cstheme="minorHAnsi"/>
          <w:sz w:val="24"/>
          <w:szCs w:val="24"/>
        </w:rPr>
        <w:t>La mise à jour du présent manuel est importante. En effet, s’il n’est pas mis à jour régulièrement et si chaque exemplaire ne subit pas la mise à jour, il perd de son efficacité.</w:t>
      </w:r>
    </w:p>
    <w:p w14:paraId="623241DA" w14:textId="77777777" w:rsidR="00F407CA" w:rsidRPr="001547D3" w:rsidRDefault="00F407CA" w:rsidP="00C1443D">
      <w:pPr>
        <w:jc w:val="both"/>
        <w:rPr>
          <w:rFonts w:cstheme="minorHAnsi"/>
          <w:sz w:val="24"/>
          <w:szCs w:val="24"/>
        </w:rPr>
      </w:pPr>
    </w:p>
    <w:p w14:paraId="3D153883" w14:textId="77777777" w:rsidR="00C6383C" w:rsidRPr="001547D3" w:rsidRDefault="00C6383C" w:rsidP="00C1443D">
      <w:pPr>
        <w:jc w:val="both"/>
        <w:rPr>
          <w:rFonts w:cstheme="minorHAnsi"/>
          <w:sz w:val="24"/>
          <w:lang w:val="fr-ML"/>
        </w:rPr>
      </w:pPr>
      <w:r w:rsidRPr="001547D3">
        <w:rPr>
          <w:rFonts w:cstheme="minorHAnsi"/>
          <w:sz w:val="24"/>
          <w:lang w:val="fr-ML"/>
        </w:rPr>
        <w:t>Les modifications apportées au manuel peuvent être envisagées pour des raisons suivantes :</w:t>
      </w:r>
    </w:p>
    <w:p w14:paraId="0E8AEDF7" w14:textId="77777777" w:rsidR="0035034B" w:rsidRPr="001547D3" w:rsidRDefault="0035034B" w:rsidP="00C1443D">
      <w:pPr>
        <w:jc w:val="both"/>
        <w:rPr>
          <w:rFonts w:cstheme="minorHAnsi"/>
          <w:sz w:val="24"/>
          <w:lang w:val="fr-ML"/>
        </w:rPr>
      </w:pPr>
    </w:p>
    <w:p w14:paraId="7225DE24" w14:textId="77777777" w:rsidR="00C6383C" w:rsidRPr="001547D3" w:rsidRDefault="00C6383C" w:rsidP="00C1443D">
      <w:pPr>
        <w:numPr>
          <w:ilvl w:val="0"/>
          <w:numId w:val="4"/>
        </w:numPr>
        <w:jc w:val="both"/>
        <w:rPr>
          <w:rFonts w:cstheme="minorHAnsi"/>
          <w:sz w:val="24"/>
          <w:lang w:val="fr-ML"/>
        </w:rPr>
      </w:pPr>
      <w:r w:rsidRPr="001547D3">
        <w:rPr>
          <w:rFonts w:cstheme="minorHAnsi"/>
          <w:sz w:val="24"/>
          <w:lang w:val="fr-ML"/>
        </w:rPr>
        <w:t>Changements rendus nécessaires par l’application de nouveaux textes juridiques (décrets, arrêtés, notes circulaires) ;</w:t>
      </w:r>
    </w:p>
    <w:p w14:paraId="31C80224" w14:textId="77777777" w:rsidR="00C6383C" w:rsidRPr="001547D3" w:rsidRDefault="00C6383C" w:rsidP="00C1443D">
      <w:pPr>
        <w:pStyle w:val="ListParagraph"/>
        <w:numPr>
          <w:ilvl w:val="0"/>
          <w:numId w:val="4"/>
        </w:numPr>
        <w:jc w:val="both"/>
        <w:rPr>
          <w:rFonts w:cstheme="minorHAnsi"/>
          <w:sz w:val="24"/>
          <w:szCs w:val="24"/>
        </w:rPr>
      </w:pPr>
      <w:r w:rsidRPr="001547D3">
        <w:rPr>
          <w:rFonts w:cstheme="minorHAnsi"/>
          <w:sz w:val="24"/>
          <w:lang w:val="fr-ML"/>
        </w:rPr>
        <w:t>Aménagements décidés par le Ministère de la santé en ce qui concerne les tâches du personnel administratif ainsi l’organisation générale des services du Ministère</w:t>
      </w:r>
    </w:p>
    <w:p w14:paraId="6106EAAE" w14:textId="77777777" w:rsidR="00F407CA" w:rsidRPr="001547D3" w:rsidRDefault="00F407CA" w:rsidP="00C1443D">
      <w:pPr>
        <w:numPr>
          <w:ilvl w:val="0"/>
          <w:numId w:val="4"/>
        </w:numPr>
        <w:jc w:val="both"/>
        <w:rPr>
          <w:rFonts w:cstheme="minorHAnsi"/>
          <w:sz w:val="24"/>
          <w:szCs w:val="24"/>
        </w:rPr>
      </w:pPr>
      <w:r w:rsidRPr="001547D3">
        <w:rPr>
          <w:rFonts w:cstheme="minorHAnsi"/>
          <w:sz w:val="24"/>
          <w:szCs w:val="24"/>
        </w:rPr>
        <w:t>des modifications des systèmes et procédures dans le but d’améliorer les procédures existantes pour faire face à des situations nouvelles ;</w:t>
      </w:r>
    </w:p>
    <w:p w14:paraId="6165F99D" w14:textId="77777777" w:rsidR="00F407CA" w:rsidRPr="001547D3" w:rsidRDefault="00F407CA" w:rsidP="00C1443D">
      <w:pPr>
        <w:jc w:val="both"/>
        <w:rPr>
          <w:rFonts w:cstheme="minorHAnsi"/>
          <w:sz w:val="24"/>
          <w:szCs w:val="24"/>
        </w:rPr>
      </w:pPr>
    </w:p>
    <w:p w14:paraId="2025E529" w14:textId="77777777" w:rsidR="00F407CA" w:rsidRPr="001547D3" w:rsidRDefault="00F407CA" w:rsidP="00C1443D">
      <w:pPr>
        <w:ind w:right="806"/>
        <w:jc w:val="both"/>
        <w:rPr>
          <w:rFonts w:cstheme="minorHAnsi"/>
          <w:sz w:val="24"/>
          <w:szCs w:val="24"/>
        </w:rPr>
      </w:pPr>
      <w:r w:rsidRPr="001547D3">
        <w:rPr>
          <w:rFonts w:cstheme="minorHAnsi"/>
          <w:sz w:val="24"/>
          <w:szCs w:val="24"/>
        </w:rPr>
        <w:t>Les mises à jour sont effectuées à l’issue d’évènements qui peuvent être classés en trois (3) catégories :</w:t>
      </w:r>
    </w:p>
    <w:p w14:paraId="68D529AA" w14:textId="77777777" w:rsidR="00F407CA" w:rsidRPr="001547D3" w:rsidRDefault="00F407CA" w:rsidP="00C1443D">
      <w:pPr>
        <w:jc w:val="both"/>
        <w:rPr>
          <w:rFonts w:cstheme="minorHAnsi"/>
          <w:sz w:val="24"/>
          <w:szCs w:val="24"/>
        </w:rPr>
      </w:pPr>
    </w:p>
    <w:p w14:paraId="54AC3B71" w14:textId="459DECC7" w:rsidR="00F407CA" w:rsidRPr="001547D3" w:rsidRDefault="0035034B" w:rsidP="00C1443D">
      <w:pPr>
        <w:numPr>
          <w:ilvl w:val="0"/>
          <w:numId w:val="5"/>
        </w:numPr>
        <w:jc w:val="both"/>
        <w:rPr>
          <w:rFonts w:cstheme="minorHAnsi"/>
          <w:b/>
          <w:sz w:val="24"/>
          <w:szCs w:val="24"/>
        </w:rPr>
      </w:pPr>
      <w:bookmarkStart w:id="21" w:name="_Toc404092875"/>
      <w:r w:rsidRPr="001547D3">
        <w:rPr>
          <w:rFonts w:cstheme="minorHAnsi"/>
          <w:b/>
          <w:sz w:val="24"/>
          <w:szCs w:val="24"/>
        </w:rPr>
        <w:t>ÉVÈNEMENTS</w:t>
      </w:r>
      <w:r w:rsidR="00F407CA" w:rsidRPr="001547D3">
        <w:rPr>
          <w:rFonts w:cstheme="minorHAnsi"/>
          <w:b/>
          <w:sz w:val="24"/>
          <w:szCs w:val="24"/>
        </w:rPr>
        <w:t xml:space="preserve"> COURANTS</w:t>
      </w:r>
      <w:bookmarkEnd w:id="21"/>
      <w:r w:rsidR="00F407CA" w:rsidRPr="001547D3">
        <w:rPr>
          <w:rFonts w:cstheme="minorHAnsi"/>
          <w:b/>
          <w:sz w:val="24"/>
          <w:szCs w:val="24"/>
        </w:rPr>
        <w:t> </w:t>
      </w:r>
    </w:p>
    <w:p w14:paraId="6E715256" w14:textId="77777777" w:rsidR="00E76B1B" w:rsidRPr="001547D3" w:rsidRDefault="00E76B1B" w:rsidP="00C1443D">
      <w:pPr>
        <w:ind w:left="360"/>
        <w:jc w:val="both"/>
        <w:rPr>
          <w:rFonts w:cstheme="minorHAnsi"/>
          <w:b/>
          <w:sz w:val="24"/>
          <w:szCs w:val="24"/>
        </w:rPr>
      </w:pPr>
    </w:p>
    <w:p w14:paraId="0C70A9DA" w14:textId="77777777" w:rsidR="007F6668" w:rsidRDefault="00F407CA" w:rsidP="00C1443D">
      <w:pPr>
        <w:ind w:right="-142"/>
        <w:jc w:val="both"/>
        <w:rPr>
          <w:rFonts w:cstheme="minorHAnsi"/>
          <w:sz w:val="24"/>
          <w:szCs w:val="24"/>
        </w:rPr>
      </w:pPr>
      <w:r w:rsidRPr="001547D3">
        <w:rPr>
          <w:rFonts w:cstheme="minorHAnsi"/>
          <w:sz w:val="24"/>
          <w:szCs w:val="24"/>
        </w:rPr>
        <w:t>Pour des raisons d’efficacité et d’efficience, les audits annuels peuvent recommander des mises à jour du manuel touchant les procédures au sein des cycles d’opérations. Des corrections mineures ne touchant pas la structure du document,</w:t>
      </w:r>
      <w:r w:rsidR="007F6668" w:rsidRPr="001547D3">
        <w:rPr>
          <w:rFonts w:cstheme="minorHAnsi"/>
          <w:sz w:val="24"/>
          <w:szCs w:val="24"/>
        </w:rPr>
        <w:t xml:space="preserve"> ni le montage institutionnel du Ministère de la Santé </w:t>
      </w:r>
    </w:p>
    <w:p w14:paraId="6034C871" w14:textId="77777777" w:rsidR="00C1443D" w:rsidRPr="001547D3" w:rsidRDefault="00C1443D" w:rsidP="00C1443D">
      <w:pPr>
        <w:ind w:right="-142"/>
        <w:jc w:val="both"/>
        <w:rPr>
          <w:rFonts w:cstheme="minorHAnsi"/>
          <w:sz w:val="24"/>
          <w:szCs w:val="24"/>
        </w:rPr>
      </w:pPr>
    </w:p>
    <w:p w14:paraId="5930C65E" w14:textId="77777777" w:rsidR="00F407CA" w:rsidRPr="001547D3" w:rsidRDefault="00F407CA" w:rsidP="00C1443D">
      <w:pPr>
        <w:ind w:right="-142"/>
        <w:jc w:val="both"/>
        <w:rPr>
          <w:rFonts w:cstheme="minorHAnsi"/>
          <w:color w:val="000000"/>
          <w:sz w:val="24"/>
          <w:szCs w:val="24"/>
        </w:rPr>
      </w:pPr>
      <w:r w:rsidRPr="001547D3">
        <w:rPr>
          <w:rFonts w:cstheme="minorHAnsi"/>
          <w:sz w:val="24"/>
          <w:szCs w:val="24"/>
        </w:rPr>
        <w:t xml:space="preserve">Les </w:t>
      </w:r>
      <w:r w:rsidR="004754B8" w:rsidRPr="001547D3">
        <w:rPr>
          <w:rFonts w:cstheme="minorHAnsi"/>
          <w:color w:val="000000"/>
          <w:sz w:val="24"/>
          <w:szCs w:val="24"/>
        </w:rPr>
        <w:t xml:space="preserve">mises à jour </w:t>
      </w:r>
      <w:r w:rsidRPr="001547D3">
        <w:rPr>
          <w:rFonts w:cstheme="minorHAnsi"/>
          <w:color w:val="000000"/>
          <w:sz w:val="24"/>
          <w:szCs w:val="24"/>
        </w:rPr>
        <w:t>issues d’évènements courants feront l</w:t>
      </w:r>
      <w:r w:rsidR="007F6668" w:rsidRPr="001547D3">
        <w:rPr>
          <w:rFonts w:cstheme="minorHAnsi"/>
          <w:color w:val="000000"/>
          <w:sz w:val="24"/>
          <w:szCs w:val="24"/>
        </w:rPr>
        <w:t xml:space="preserve">’objet d’une note émanant des directions nationales </w:t>
      </w:r>
      <w:r w:rsidRPr="001547D3">
        <w:rPr>
          <w:rFonts w:cstheme="minorHAnsi"/>
          <w:color w:val="000000"/>
          <w:sz w:val="24"/>
          <w:szCs w:val="24"/>
        </w:rPr>
        <w:t>après</w:t>
      </w:r>
      <w:r w:rsidR="007F6668" w:rsidRPr="001547D3">
        <w:rPr>
          <w:rFonts w:cstheme="minorHAnsi"/>
          <w:color w:val="000000"/>
          <w:sz w:val="24"/>
          <w:szCs w:val="24"/>
        </w:rPr>
        <w:t xml:space="preserve"> approbation du</w:t>
      </w:r>
      <w:r w:rsidR="007F6668" w:rsidRPr="001547D3">
        <w:rPr>
          <w:rFonts w:cstheme="minorHAnsi"/>
          <w:sz w:val="24"/>
          <w:szCs w:val="24"/>
        </w:rPr>
        <w:t xml:space="preserve"> Ministère de la Santé</w:t>
      </w:r>
      <w:r w:rsidRPr="001547D3">
        <w:rPr>
          <w:rFonts w:cstheme="minorHAnsi"/>
          <w:color w:val="000000"/>
          <w:sz w:val="24"/>
          <w:szCs w:val="24"/>
        </w:rPr>
        <w:t xml:space="preserve">. </w:t>
      </w:r>
    </w:p>
    <w:p w14:paraId="3F36EA80" w14:textId="77777777" w:rsidR="00F407CA" w:rsidRPr="001547D3" w:rsidRDefault="00F407CA" w:rsidP="00C1443D">
      <w:pPr>
        <w:ind w:right="-142"/>
        <w:jc w:val="both"/>
        <w:rPr>
          <w:rFonts w:cstheme="minorHAnsi"/>
          <w:color w:val="000000"/>
          <w:sz w:val="24"/>
          <w:szCs w:val="24"/>
        </w:rPr>
      </w:pPr>
    </w:p>
    <w:p w14:paraId="38CF0EFC" w14:textId="22BF38C0" w:rsidR="00F407CA" w:rsidRPr="001547D3" w:rsidRDefault="0035034B" w:rsidP="00C1443D">
      <w:pPr>
        <w:numPr>
          <w:ilvl w:val="0"/>
          <w:numId w:val="5"/>
        </w:numPr>
        <w:jc w:val="both"/>
        <w:rPr>
          <w:rFonts w:cstheme="minorHAnsi"/>
          <w:b/>
          <w:sz w:val="24"/>
          <w:szCs w:val="24"/>
        </w:rPr>
      </w:pPr>
      <w:bookmarkStart w:id="22" w:name="_Toc404092876"/>
      <w:r w:rsidRPr="001547D3">
        <w:rPr>
          <w:rFonts w:cstheme="minorHAnsi"/>
          <w:b/>
          <w:sz w:val="24"/>
          <w:szCs w:val="24"/>
        </w:rPr>
        <w:t>ÉVÈNEMENTS</w:t>
      </w:r>
      <w:r w:rsidR="00F407CA" w:rsidRPr="001547D3">
        <w:rPr>
          <w:rFonts w:cstheme="minorHAnsi"/>
          <w:b/>
          <w:sz w:val="24"/>
          <w:szCs w:val="24"/>
        </w:rPr>
        <w:t xml:space="preserve"> EXCEPTIONNELS</w:t>
      </w:r>
      <w:bookmarkEnd w:id="22"/>
    </w:p>
    <w:p w14:paraId="7A7EB542" w14:textId="77777777" w:rsidR="00F407CA" w:rsidRPr="001547D3" w:rsidRDefault="00F407CA" w:rsidP="00C1443D">
      <w:pPr>
        <w:tabs>
          <w:tab w:val="left" w:pos="8222"/>
        </w:tabs>
        <w:autoSpaceDE w:val="0"/>
        <w:autoSpaceDN w:val="0"/>
        <w:adjustRightInd w:val="0"/>
        <w:ind w:right="-142"/>
        <w:jc w:val="both"/>
        <w:rPr>
          <w:rFonts w:cstheme="minorHAnsi"/>
          <w:color w:val="000000"/>
          <w:sz w:val="24"/>
          <w:szCs w:val="24"/>
        </w:rPr>
      </w:pPr>
    </w:p>
    <w:p w14:paraId="69FC8B67" w14:textId="389708C4" w:rsidR="00F407CA" w:rsidRPr="001547D3" w:rsidRDefault="00F407CA" w:rsidP="00C1443D">
      <w:pPr>
        <w:jc w:val="both"/>
        <w:rPr>
          <w:rFonts w:cstheme="minorHAnsi"/>
          <w:color w:val="000000"/>
          <w:sz w:val="24"/>
          <w:szCs w:val="24"/>
        </w:rPr>
      </w:pPr>
      <w:r w:rsidRPr="001547D3">
        <w:rPr>
          <w:rFonts w:cstheme="minorHAnsi"/>
          <w:color w:val="000000"/>
          <w:sz w:val="24"/>
          <w:szCs w:val="24"/>
        </w:rPr>
        <w:t xml:space="preserve">Le cadre institutionnel et la structure du manuel des procédures ne peuvent faire l’objet d’actualisation qu’à titre exceptionnel. Suite à des changements institutionnels qui peuvent </w:t>
      </w:r>
      <w:r w:rsidR="007F6668" w:rsidRPr="001547D3">
        <w:rPr>
          <w:rFonts w:cstheme="minorHAnsi"/>
          <w:color w:val="000000"/>
          <w:sz w:val="24"/>
          <w:szCs w:val="24"/>
        </w:rPr>
        <w:t>intervenir au</w:t>
      </w:r>
      <w:r w:rsidR="007F6668" w:rsidRPr="001547D3">
        <w:rPr>
          <w:rFonts w:cstheme="minorHAnsi"/>
          <w:sz w:val="24"/>
          <w:szCs w:val="24"/>
        </w:rPr>
        <w:t xml:space="preserve"> Ministère de la Santé</w:t>
      </w:r>
      <w:r w:rsidRPr="001547D3">
        <w:rPr>
          <w:rFonts w:cstheme="minorHAnsi"/>
          <w:color w:val="000000"/>
          <w:sz w:val="24"/>
          <w:szCs w:val="24"/>
        </w:rPr>
        <w:t xml:space="preserve">, des modifications de fond du manuel </w:t>
      </w:r>
      <w:r w:rsidR="007F6668" w:rsidRPr="001547D3">
        <w:rPr>
          <w:rFonts w:cstheme="minorHAnsi"/>
          <w:color w:val="000000"/>
          <w:sz w:val="24"/>
          <w:szCs w:val="24"/>
        </w:rPr>
        <w:t xml:space="preserve">de procédures </w:t>
      </w:r>
      <w:r w:rsidRPr="001547D3">
        <w:rPr>
          <w:rFonts w:cstheme="minorHAnsi"/>
          <w:color w:val="000000"/>
          <w:sz w:val="24"/>
          <w:szCs w:val="24"/>
        </w:rPr>
        <w:t>peuvent devenir nécessaires p</w:t>
      </w:r>
      <w:r w:rsidR="007F6668" w:rsidRPr="001547D3">
        <w:rPr>
          <w:rFonts w:cstheme="minorHAnsi"/>
          <w:color w:val="000000"/>
          <w:sz w:val="24"/>
          <w:szCs w:val="24"/>
        </w:rPr>
        <w:t>our la bonne exécution des activités</w:t>
      </w:r>
      <w:r w:rsidRPr="001547D3">
        <w:rPr>
          <w:rFonts w:cstheme="minorHAnsi"/>
          <w:color w:val="000000"/>
          <w:sz w:val="24"/>
          <w:szCs w:val="24"/>
        </w:rPr>
        <w:t xml:space="preserve">. </w:t>
      </w:r>
    </w:p>
    <w:p w14:paraId="187CD3F3" w14:textId="77777777" w:rsidR="00F407CA" w:rsidRPr="001547D3" w:rsidRDefault="00F407CA" w:rsidP="00C1443D">
      <w:pPr>
        <w:autoSpaceDE w:val="0"/>
        <w:autoSpaceDN w:val="0"/>
        <w:adjustRightInd w:val="0"/>
        <w:ind w:right="-142"/>
        <w:jc w:val="both"/>
        <w:rPr>
          <w:rFonts w:cstheme="minorHAnsi"/>
          <w:color w:val="000000"/>
          <w:sz w:val="24"/>
          <w:szCs w:val="24"/>
        </w:rPr>
      </w:pPr>
    </w:p>
    <w:p w14:paraId="1A2D9FA9" w14:textId="634BAA1F" w:rsidR="00DD40A7" w:rsidRPr="001547D3" w:rsidRDefault="00DD40A7" w:rsidP="00C1443D">
      <w:pPr>
        <w:autoSpaceDE w:val="0"/>
        <w:autoSpaceDN w:val="0"/>
        <w:adjustRightInd w:val="0"/>
        <w:ind w:right="-142"/>
        <w:jc w:val="both"/>
        <w:rPr>
          <w:rFonts w:cstheme="minorHAnsi"/>
          <w:color w:val="000000"/>
          <w:sz w:val="24"/>
          <w:szCs w:val="24"/>
        </w:rPr>
      </w:pPr>
      <w:r w:rsidRPr="001547D3">
        <w:rPr>
          <w:rFonts w:cstheme="minorHAnsi"/>
          <w:color w:val="000000"/>
          <w:sz w:val="24"/>
          <w:szCs w:val="24"/>
        </w:rPr>
        <w:t>Le Ministre de la santé prendra les dispositions afin de constituer une équipe à l’interne ou d’engager un ou des consultants pour la mise à jour du manuel qui sera soumis à l’approbation des décideurs</w:t>
      </w:r>
      <w:r w:rsidRPr="001547D3">
        <w:rPr>
          <w:rFonts w:cstheme="minorHAnsi"/>
          <w:sz w:val="24"/>
          <w:szCs w:val="24"/>
        </w:rPr>
        <w:t>.</w:t>
      </w:r>
    </w:p>
    <w:p w14:paraId="15CD09A4" w14:textId="77777777" w:rsidR="00F407CA" w:rsidRPr="001547D3" w:rsidRDefault="00F407CA" w:rsidP="00C1443D">
      <w:pPr>
        <w:ind w:right="806"/>
        <w:jc w:val="both"/>
        <w:rPr>
          <w:rFonts w:cstheme="minorHAnsi"/>
          <w:color w:val="000000"/>
          <w:sz w:val="24"/>
          <w:szCs w:val="24"/>
        </w:rPr>
      </w:pPr>
    </w:p>
    <w:p w14:paraId="75F79485" w14:textId="7A25AA28" w:rsidR="00F407CA" w:rsidRPr="001547D3" w:rsidRDefault="00C1443D" w:rsidP="00C1443D">
      <w:pPr>
        <w:numPr>
          <w:ilvl w:val="0"/>
          <w:numId w:val="5"/>
        </w:numPr>
        <w:jc w:val="both"/>
        <w:rPr>
          <w:rFonts w:cstheme="minorHAnsi"/>
          <w:b/>
          <w:sz w:val="24"/>
          <w:szCs w:val="24"/>
        </w:rPr>
      </w:pPr>
      <w:bookmarkStart w:id="23" w:name="_Toc404092877"/>
      <w:r w:rsidRPr="001547D3">
        <w:rPr>
          <w:rFonts w:cstheme="minorHAnsi"/>
          <w:b/>
          <w:sz w:val="24"/>
          <w:szCs w:val="24"/>
        </w:rPr>
        <w:t>ÉVÈNEMENTS</w:t>
      </w:r>
      <w:r w:rsidR="00F407CA" w:rsidRPr="001547D3">
        <w:rPr>
          <w:rFonts w:cstheme="minorHAnsi"/>
          <w:b/>
          <w:sz w:val="24"/>
          <w:szCs w:val="24"/>
        </w:rPr>
        <w:t xml:space="preserve"> CYCLIQUES</w:t>
      </w:r>
      <w:bookmarkEnd w:id="23"/>
      <w:r w:rsidR="00F407CA" w:rsidRPr="001547D3">
        <w:rPr>
          <w:rFonts w:cstheme="minorHAnsi"/>
          <w:b/>
          <w:sz w:val="24"/>
          <w:szCs w:val="24"/>
        </w:rPr>
        <w:t xml:space="preserve">  </w:t>
      </w:r>
    </w:p>
    <w:p w14:paraId="36099825" w14:textId="77777777" w:rsidR="00F407CA" w:rsidRPr="001547D3" w:rsidRDefault="00F407CA" w:rsidP="00C1443D">
      <w:pPr>
        <w:ind w:right="-141"/>
        <w:jc w:val="both"/>
        <w:rPr>
          <w:rFonts w:cstheme="minorHAnsi"/>
          <w:color w:val="000000"/>
          <w:sz w:val="24"/>
          <w:szCs w:val="24"/>
        </w:rPr>
      </w:pPr>
    </w:p>
    <w:p w14:paraId="291E9796" w14:textId="77777777" w:rsidR="00F407CA" w:rsidRPr="001547D3" w:rsidRDefault="00F407CA" w:rsidP="00C1443D">
      <w:pPr>
        <w:ind w:right="-141"/>
        <w:jc w:val="both"/>
        <w:rPr>
          <w:rFonts w:cstheme="minorHAnsi"/>
          <w:color w:val="000000"/>
          <w:sz w:val="24"/>
          <w:szCs w:val="24"/>
        </w:rPr>
      </w:pPr>
      <w:r w:rsidRPr="001547D3">
        <w:rPr>
          <w:rFonts w:cstheme="minorHAnsi"/>
          <w:color w:val="000000"/>
          <w:sz w:val="24"/>
          <w:szCs w:val="24"/>
        </w:rPr>
        <w:t>Des missi</w:t>
      </w:r>
      <w:r w:rsidR="007F6668" w:rsidRPr="001547D3">
        <w:rPr>
          <w:rFonts w:cstheme="minorHAnsi"/>
          <w:color w:val="000000"/>
          <w:sz w:val="24"/>
          <w:szCs w:val="24"/>
        </w:rPr>
        <w:t>ons cycliques de supervision nationales</w:t>
      </w:r>
      <w:r w:rsidRPr="001547D3">
        <w:rPr>
          <w:rFonts w:cstheme="minorHAnsi"/>
          <w:color w:val="000000"/>
          <w:sz w:val="24"/>
          <w:szCs w:val="24"/>
        </w:rPr>
        <w:t xml:space="preserve"> peuvent identifier des dysfonctionnements dans le déroulement de certains cycles d’opérations. Sans remettre en cause le </w:t>
      </w:r>
      <w:r w:rsidR="007F6668" w:rsidRPr="001547D3">
        <w:rPr>
          <w:rFonts w:cstheme="minorHAnsi"/>
          <w:color w:val="000000"/>
          <w:sz w:val="24"/>
          <w:szCs w:val="24"/>
        </w:rPr>
        <w:t xml:space="preserve">montage institutionnel </w:t>
      </w:r>
      <w:r w:rsidR="007F6668" w:rsidRPr="001547D3">
        <w:rPr>
          <w:rFonts w:cstheme="minorHAnsi"/>
          <w:sz w:val="24"/>
          <w:szCs w:val="24"/>
        </w:rPr>
        <w:t>du Ministère de la Santé</w:t>
      </w:r>
      <w:r w:rsidRPr="001547D3">
        <w:rPr>
          <w:rFonts w:cstheme="minorHAnsi"/>
          <w:color w:val="000000"/>
          <w:sz w:val="24"/>
          <w:szCs w:val="24"/>
        </w:rPr>
        <w:t>, des ajustements pourront être suggérés pour accélérer la cadence d’exécution ou permettre une meilleure attein</w:t>
      </w:r>
      <w:r w:rsidR="002B2267" w:rsidRPr="001547D3">
        <w:rPr>
          <w:rFonts w:cstheme="minorHAnsi"/>
          <w:color w:val="000000"/>
          <w:sz w:val="24"/>
          <w:szCs w:val="24"/>
        </w:rPr>
        <w:t xml:space="preserve">te des objectifs </w:t>
      </w:r>
      <w:r w:rsidR="002B2267" w:rsidRPr="001547D3">
        <w:rPr>
          <w:rFonts w:cstheme="minorHAnsi"/>
          <w:sz w:val="24"/>
          <w:szCs w:val="24"/>
        </w:rPr>
        <w:t>du Ministère de la Santé</w:t>
      </w:r>
      <w:r w:rsidRPr="001547D3">
        <w:rPr>
          <w:rFonts w:cstheme="minorHAnsi"/>
          <w:color w:val="000000"/>
          <w:sz w:val="24"/>
          <w:szCs w:val="24"/>
        </w:rPr>
        <w:t>.</w:t>
      </w:r>
    </w:p>
    <w:p w14:paraId="15AA2EA9" w14:textId="77777777" w:rsidR="00F407CA" w:rsidRPr="001547D3" w:rsidRDefault="00F407CA" w:rsidP="00C1443D">
      <w:pPr>
        <w:ind w:right="806"/>
        <w:jc w:val="both"/>
        <w:rPr>
          <w:rFonts w:cstheme="minorHAnsi"/>
          <w:color w:val="000000"/>
          <w:sz w:val="24"/>
          <w:szCs w:val="24"/>
        </w:rPr>
      </w:pPr>
    </w:p>
    <w:p w14:paraId="3CCCC2B7" w14:textId="77777777" w:rsidR="00F407CA" w:rsidRPr="001547D3" w:rsidRDefault="00F407CA" w:rsidP="00C1443D">
      <w:pPr>
        <w:ind w:right="806"/>
        <w:jc w:val="both"/>
        <w:rPr>
          <w:rFonts w:cstheme="minorHAnsi"/>
          <w:sz w:val="24"/>
          <w:szCs w:val="24"/>
        </w:rPr>
      </w:pPr>
      <w:r w:rsidRPr="001547D3">
        <w:rPr>
          <w:rFonts w:cstheme="minorHAnsi"/>
          <w:color w:val="000000"/>
          <w:sz w:val="24"/>
          <w:szCs w:val="24"/>
        </w:rPr>
        <w:t>Les modifications proposé</w:t>
      </w:r>
      <w:r w:rsidR="007F6668" w:rsidRPr="001547D3">
        <w:rPr>
          <w:rFonts w:cstheme="minorHAnsi"/>
          <w:color w:val="000000"/>
          <w:sz w:val="24"/>
          <w:szCs w:val="24"/>
        </w:rPr>
        <w:t xml:space="preserve">es seront alors adoptées par le </w:t>
      </w:r>
      <w:r w:rsidR="007F6668" w:rsidRPr="001547D3">
        <w:rPr>
          <w:rFonts w:cstheme="minorHAnsi"/>
          <w:sz w:val="24"/>
          <w:szCs w:val="24"/>
        </w:rPr>
        <w:t>Ministère de la Santé</w:t>
      </w:r>
    </w:p>
    <w:p w14:paraId="1656BE99" w14:textId="77777777" w:rsidR="007F6668" w:rsidRPr="001547D3" w:rsidRDefault="007F6668" w:rsidP="00C1443D">
      <w:pPr>
        <w:ind w:right="806"/>
        <w:jc w:val="both"/>
        <w:rPr>
          <w:rFonts w:cstheme="minorHAnsi"/>
          <w:color w:val="000000"/>
          <w:sz w:val="24"/>
          <w:szCs w:val="24"/>
        </w:rPr>
      </w:pPr>
    </w:p>
    <w:p w14:paraId="18DABE70" w14:textId="77777777" w:rsidR="00F407CA" w:rsidRPr="001547D3" w:rsidRDefault="00F407CA" w:rsidP="00C1443D">
      <w:pPr>
        <w:ind w:right="141"/>
        <w:jc w:val="both"/>
        <w:rPr>
          <w:rFonts w:cstheme="minorHAnsi"/>
          <w:color w:val="000000"/>
          <w:sz w:val="24"/>
          <w:szCs w:val="24"/>
        </w:rPr>
      </w:pPr>
      <w:r w:rsidRPr="001547D3">
        <w:rPr>
          <w:rFonts w:cstheme="minorHAnsi"/>
          <w:color w:val="000000"/>
          <w:sz w:val="24"/>
          <w:szCs w:val="24"/>
        </w:rPr>
        <w:t>La première mise à jour de cette nature sera réalisée par le consultant à l’issue du traitement des observations formulées par les différents acteurs touchant la forme du document.</w:t>
      </w:r>
    </w:p>
    <w:p w14:paraId="1AC893C6" w14:textId="77777777" w:rsidR="00F407CA" w:rsidRPr="001547D3" w:rsidRDefault="00F407CA" w:rsidP="00C1443D">
      <w:pPr>
        <w:jc w:val="both"/>
        <w:rPr>
          <w:rFonts w:cstheme="minorHAnsi"/>
          <w:color w:val="000000"/>
          <w:sz w:val="24"/>
          <w:szCs w:val="24"/>
        </w:rPr>
      </w:pPr>
    </w:p>
    <w:p w14:paraId="1BD9D88A" w14:textId="77777777" w:rsidR="00F407CA" w:rsidRPr="001547D3" w:rsidRDefault="00F407CA" w:rsidP="00C1443D">
      <w:pPr>
        <w:jc w:val="both"/>
        <w:rPr>
          <w:rFonts w:cstheme="minorHAnsi"/>
          <w:color w:val="000000"/>
          <w:sz w:val="24"/>
          <w:szCs w:val="24"/>
        </w:rPr>
      </w:pPr>
      <w:r w:rsidRPr="001547D3">
        <w:rPr>
          <w:rFonts w:cstheme="minorHAnsi"/>
          <w:color w:val="000000"/>
          <w:sz w:val="24"/>
          <w:szCs w:val="24"/>
        </w:rPr>
        <w:t xml:space="preserve">Une liste des détenteurs du manuel sera tenue par </w:t>
      </w:r>
      <w:r w:rsidR="007F6668" w:rsidRPr="001547D3">
        <w:rPr>
          <w:rFonts w:cstheme="minorHAnsi"/>
          <w:sz w:val="24"/>
          <w:szCs w:val="24"/>
        </w:rPr>
        <w:t>le Ministère de la Santé</w:t>
      </w:r>
      <w:r w:rsidRPr="001547D3">
        <w:rPr>
          <w:rFonts w:cstheme="minorHAnsi"/>
          <w:color w:val="000000"/>
          <w:sz w:val="24"/>
          <w:szCs w:val="24"/>
        </w:rPr>
        <w:t xml:space="preserve"> pour permettre la mise à jour de tous les exemplaires chaque fois qu’une modification sera effectuée.</w:t>
      </w:r>
    </w:p>
    <w:p w14:paraId="0F54F629" w14:textId="77777777" w:rsidR="00F407CA" w:rsidRPr="001547D3" w:rsidRDefault="00F407CA" w:rsidP="00C1443D">
      <w:pPr>
        <w:jc w:val="both"/>
        <w:rPr>
          <w:rFonts w:cstheme="minorHAnsi"/>
          <w:color w:val="000000"/>
          <w:sz w:val="24"/>
          <w:szCs w:val="24"/>
        </w:rPr>
      </w:pPr>
    </w:p>
    <w:p w14:paraId="49743612" w14:textId="1BFD1328" w:rsidR="002F55B6" w:rsidRPr="001547D3" w:rsidRDefault="0062753E" w:rsidP="007F6110">
      <w:pPr>
        <w:pStyle w:val="Heading2"/>
      </w:pPr>
      <w:bookmarkStart w:id="24" w:name="_Toc521664166"/>
      <w:r w:rsidRPr="001547D3">
        <w:t>RESPONSABILITÉ</w:t>
      </w:r>
      <w:r w:rsidR="002F55B6" w:rsidRPr="001547D3">
        <w:t xml:space="preserve"> DE LA TENUE ET DE LA MISE A JOUR DU MANUEL</w:t>
      </w:r>
      <w:bookmarkEnd w:id="24"/>
    </w:p>
    <w:p w14:paraId="11FDBF3D" w14:textId="77777777" w:rsidR="00C1443D" w:rsidRDefault="00C1443D" w:rsidP="00C1443D">
      <w:pPr>
        <w:jc w:val="both"/>
        <w:rPr>
          <w:rFonts w:cstheme="minorHAnsi"/>
          <w:sz w:val="24"/>
          <w:lang w:val="fr-ML"/>
        </w:rPr>
      </w:pPr>
    </w:p>
    <w:p w14:paraId="0A4B2CB4" w14:textId="77777777" w:rsidR="002F55B6" w:rsidRPr="001547D3" w:rsidRDefault="002F55B6" w:rsidP="00C1443D">
      <w:pPr>
        <w:jc w:val="both"/>
        <w:rPr>
          <w:rFonts w:cstheme="minorHAnsi"/>
          <w:sz w:val="24"/>
          <w:lang w:val="fr-ML"/>
        </w:rPr>
      </w:pPr>
      <w:r w:rsidRPr="001547D3">
        <w:rPr>
          <w:rFonts w:cstheme="minorHAnsi"/>
          <w:sz w:val="24"/>
          <w:lang w:val="fr-ML"/>
        </w:rPr>
        <w:t>La responsabilité de la tenue et de la mise à jour du manuel des procédures de gestion administrative, comptable et financière incombe au Conseil de Cabinet, à travers le Secrétariat Général.</w:t>
      </w:r>
    </w:p>
    <w:p w14:paraId="00FEB8E8" w14:textId="77777777" w:rsidR="002F55B6" w:rsidRPr="001547D3" w:rsidRDefault="002F55B6" w:rsidP="00C1443D">
      <w:pPr>
        <w:jc w:val="both"/>
        <w:rPr>
          <w:rFonts w:cstheme="minorHAnsi"/>
          <w:sz w:val="24"/>
          <w:lang w:val="fr-ML"/>
        </w:rPr>
      </w:pPr>
    </w:p>
    <w:p w14:paraId="470842A5" w14:textId="77777777" w:rsidR="002F55B6" w:rsidRPr="001547D3" w:rsidRDefault="002F55B6" w:rsidP="00C1443D">
      <w:pPr>
        <w:jc w:val="both"/>
        <w:rPr>
          <w:rFonts w:cstheme="minorHAnsi"/>
          <w:sz w:val="24"/>
          <w:lang w:val="fr-ML"/>
        </w:rPr>
      </w:pPr>
      <w:r w:rsidRPr="001547D3">
        <w:rPr>
          <w:rFonts w:cstheme="minorHAnsi"/>
          <w:sz w:val="24"/>
          <w:lang w:val="fr-ML"/>
        </w:rPr>
        <w:t xml:space="preserve">La décision de modification des procédures existantes ou de mise en place de nouvelles procédures est prise soit à la demande du Ministère de la Santé, soit à </w:t>
      </w:r>
      <w:r w:rsidR="00EA367B" w:rsidRPr="001547D3">
        <w:rPr>
          <w:rFonts w:cstheme="minorHAnsi"/>
          <w:sz w:val="24"/>
          <w:lang w:val="fr-ML"/>
        </w:rPr>
        <w:t>la</w:t>
      </w:r>
      <w:r w:rsidRPr="001547D3">
        <w:rPr>
          <w:rFonts w:cstheme="minorHAnsi"/>
          <w:sz w:val="24"/>
          <w:lang w:val="fr-ML"/>
        </w:rPr>
        <w:t xml:space="preserve"> suite </w:t>
      </w:r>
      <w:r w:rsidR="00EA367B" w:rsidRPr="001547D3">
        <w:rPr>
          <w:rFonts w:cstheme="minorHAnsi"/>
          <w:sz w:val="24"/>
          <w:lang w:val="fr-ML"/>
        </w:rPr>
        <w:t>d’une</w:t>
      </w:r>
      <w:r w:rsidRPr="001547D3">
        <w:rPr>
          <w:rFonts w:cstheme="minorHAnsi"/>
          <w:sz w:val="24"/>
          <w:lang w:val="fr-ML"/>
        </w:rPr>
        <w:t xml:space="preserve"> demande formulée par les structures organiques du Ministère de la Santé.</w:t>
      </w:r>
    </w:p>
    <w:p w14:paraId="22F18DC9" w14:textId="77777777" w:rsidR="00F407CA" w:rsidRPr="001547D3" w:rsidRDefault="00F407CA" w:rsidP="00C1443D">
      <w:pPr>
        <w:jc w:val="both"/>
        <w:rPr>
          <w:rFonts w:cstheme="minorHAnsi"/>
          <w:sz w:val="24"/>
          <w:szCs w:val="24"/>
        </w:rPr>
      </w:pPr>
    </w:p>
    <w:p w14:paraId="27D90ECB" w14:textId="0764C3EE" w:rsidR="002F55B6" w:rsidRPr="001547D3" w:rsidRDefault="0062753E" w:rsidP="007F6110">
      <w:pPr>
        <w:pStyle w:val="Heading2"/>
      </w:pPr>
      <w:bookmarkStart w:id="25" w:name="_Toc468503020"/>
      <w:bookmarkStart w:id="26" w:name="_Toc482632830"/>
      <w:bookmarkStart w:id="27" w:name="_Toc482632927"/>
      <w:bookmarkStart w:id="28" w:name="_Toc486853582"/>
      <w:bookmarkStart w:id="29" w:name="_Toc486854457"/>
      <w:bookmarkStart w:id="30" w:name="_Toc48022186"/>
      <w:bookmarkStart w:id="31" w:name="_Toc93355918"/>
      <w:bookmarkStart w:id="32" w:name="_Toc478506779"/>
      <w:bookmarkStart w:id="33" w:name="_Toc521664167"/>
      <w:r w:rsidRPr="001547D3">
        <w:t>MÉTHODOLOGIE</w:t>
      </w:r>
      <w:r w:rsidR="002B2267" w:rsidRPr="001547D3">
        <w:t xml:space="preserve"> DE MISE A JOUR</w:t>
      </w:r>
      <w:bookmarkEnd w:id="25"/>
      <w:bookmarkEnd w:id="26"/>
      <w:bookmarkEnd w:id="27"/>
      <w:bookmarkEnd w:id="28"/>
      <w:bookmarkEnd w:id="29"/>
      <w:bookmarkEnd w:id="30"/>
      <w:bookmarkEnd w:id="31"/>
      <w:bookmarkEnd w:id="32"/>
      <w:bookmarkEnd w:id="33"/>
    </w:p>
    <w:p w14:paraId="4E9E40A1" w14:textId="77777777" w:rsidR="00C1443D" w:rsidRDefault="00C1443D" w:rsidP="00767197">
      <w:pPr>
        <w:jc w:val="both"/>
      </w:pPr>
    </w:p>
    <w:p w14:paraId="4D19531E" w14:textId="77777777" w:rsidR="002F55B6" w:rsidRPr="001547D3" w:rsidRDefault="002F55B6" w:rsidP="00C1443D">
      <w:pPr>
        <w:jc w:val="both"/>
        <w:rPr>
          <w:rFonts w:cstheme="minorHAnsi"/>
          <w:sz w:val="24"/>
          <w:lang w:val="fr-ML"/>
        </w:rPr>
      </w:pPr>
      <w:r w:rsidRPr="001547D3">
        <w:rPr>
          <w:rFonts w:cstheme="minorHAnsi"/>
          <w:sz w:val="24"/>
          <w:lang w:val="fr-ML"/>
        </w:rPr>
        <w:t>Lorsque la décision de modification de procédure existante ou de mise en place de nouvelle</w:t>
      </w:r>
      <w:r w:rsidR="008C06D2" w:rsidRPr="001547D3">
        <w:rPr>
          <w:rFonts w:cstheme="minorHAnsi"/>
          <w:sz w:val="24"/>
          <w:lang w:val="fr-ML"/>
        </w:rPr>
        <w:t>s</w:t>
      </w:r>
      <w:r w:rsidRPr="001547D3">
        <w:rPr>
          <w:rFonts w:cstheme="minorHAnsi"/>
          <w:sz w:val="24"/>
          <w:lang w:val="fr-ML"/>
        </w:rPr>
        <w:t xml:space="preserve"> procédure</w:t>
      </w:r>
      <w:r w:rsidR="008C06D2" w:rsidRPr="001547D3">
        <w:rPr>
          <w:rFonts w:cstheme="minorHAnsi"/>
          <w:sz w:val="24"/>
          <w:lang w:val="fr-ML"/>
        </w:rPr>
        <w:t>s</w:t>
      </w:r>
      <w:r w:rsidRPr="001547D3">
        <w:rPr>
          <w:rFonts w:cstheme="minorHAnsi"/>
          <w:sz w:val="24"/>
          <w:lang w:val="fr-ML"/>
        </w:rPr>
        <w:t xml:space="preserve"> est envisagée, un Conseil de Cabinet est convoqué par le Ministère de la Santé.</w:t>
      </w:r>
    </w:p>
    <w:p w14:paraId="5F9689C7" w14:textId="77777777" w:rsidR="002F55B6" w:rsidRPr="001547D3" w:rsidRDefault="002F55B6" w:rsidP="00C1443D">
      <w:pPr>
        <w:jc w:val="both"/>
        <w:rPr>
          <w:rFonts w:cstheme="minorHAnsi"/>
          <w:sz w:val="24"/>
          <w:lang w:val="fr-ML"/>
        </w:rPr>
      </w:pPr>
    </w:p>
    <w:p w14:paraId="2D307601" w14:textId="77777777" w:rsidR="002F55B6" w:rsidRPr="001547D3" w:rsidRDefault="002F55B6" w:rsidP="00C1443D">
      <w:pPr>
        <w:jc w:val="both"/>
        <w:rPr>
          <w:rFonts w:cstheme="minorHAnsi"/>
          <w:sz w:val="24"/>
          <w:lang w:val="fr-ML"/>
        </w:rPr>
      </w:pPr>
      <w:r w:rsidRPr="001547D3">
        <w:rPr>
          <w:rFonts w:cstheme="minorHAnsi"/>
          <w:sz w:val="24"/>
          <w:lang w:val="fr-ML"/>
        </w:rPr>
        <w:t xml:space="preserve">La réunion doit débattre de l’opportunité de l’actualisation proposée et </w:t>
      </w:r>
      <w:r w:rsidR="008C06D2" w:rsidRPr="001547D3">
        <w:rPr>
          <w:rFonts w:cstheme="minorHAnsi"/>
          <w:sz w:val="24"/>
          <w:lang w:val="fr-ML"/>
        </w:rPr>
        <w:t xml:space="preserve">des </w:t>
      </w:r>
      <w:r w:rsidRPr="001547D3">
        <w:rPr>
          <w:rFonts w:cstheme="minorHAnsi"/>
          <w:sz w:val="24"/>
          <w:lang w:val="fr-ML"/>
        </w:rPr>
        <w:t>solutions à adopter.</w:t>
      </w:r>
    </w:p>
    <w:p w14:paraId="372BCE9E" w14:textId="5AACF573" w:rsidR="002F55B6" w:rsidRDefault="0062753E" w:rsidP="00C1443D">
      <w:pPr>
        <w:jc w:val="both"/>
        <w:rPr>
          <w:rFonts w:cstheme="minorHAnsi"/>
          <w:sz w:val="24"/>
          <w:lang w:val="fr-ML"/>
        </w:rPr>
      </w:pPr>
      <w:r w:rsidRPr="001547D3">
        <w:rPr>
          <w:rFonts w:cstheme="minorHAnsi"/>
          <w:sz w:val="24"/>
          <w:lang w:val="fr-ML"/>
        </w:rPr>
        <w:t>À</w:t>
      </w:r>
      <w:r w:rsidR="002F55B6" w:rsidRPr="001547D3">
        <w:rPr>
          <w:rFonts w:cstheme="minorHAnsi"/>
          <w:sz w:val="24"/>
          <w:lang w:val="fr-ML"/>
        </w:rPr>
        <w:t xml:space="preserve"> l’issue de cette réunion, un procès -verbal est établi indiquant les éléments suivants :</w:t>
      </w:r>
    </w:p>
    <w:p w14:paraId="4EDA988B" w14:textId="77777777" w:rsidR="00767197" w:rsidRPr="001547D3" w:rsidRDefault="00767197" w:rsidP="00C1443D">
      <w:pPr>
        <w:jc w:val="both"/>
        <w:rPr>
          <w:rFonts w:cstheme="minorHAnsi"/>
          <w:sz w:val="24"/>
          <w:lang w:val="fr-ML"/>
        </w:rPr>
      </w:pPr>
    </w:p>
    <w:p w14:paraId="26A25D77" w14:textId="77777777" w:rsidR="002F55B6" w:rsidRPr="001547D3" w:rsidRDefault="002F55B6" w:rsidP="00C1443D">
      <w:pPr>
        <w:numPr>
          <w:ilvl w:val="0"/>
          <w:numId w:val="2"/>
        </w:numPr>
        <w:jc w:val="both"/>
        <w:rPr>
          <w:rFonts w:cstheme="minorHAnsi"/>
          <w:sz w:val="24"/>
          <w:lang w:val="fr-ML"/>
        </w:rPr>
      </w:pPr>
      <w:r w:rsidRPr="001547D3">
        <w:rPr>
          <w:rFonts w:cstheme="minorHAnsi"/>
          <w:sz w:val="24"/>
          <w:lang w:val="fr-ML"/>
        </w:rPr>
        <w:t>Les références de la procédure existante devant être modifiée ;</w:t>
      </w:r>
    </w:p>
    <w:p w14:paraId="3DE85E72" w14:textId="77777777" w:rsidR="002F55B6" w:rsidRPr="001547D3" w:rsidRDefault="002F55B6" w:rsidP="00C1443D">
      <w:pPr>
        <w:numPr>
          <w:ilvl w:val="0"/>
          <w:numId w:val="2"/>
        </w:numPr>
        <w:jc w:val="both"/>
        <w:rPr>
          <w:rFonts w:cstheme="minorHAnsi"/>
          <w:sz w:val="24"/>
          <w:lang w:val="fr-ML"/>
        </w:rPr>
      </w:pPr>
      <w:r w:rsidRPr="001547D3">
        <w:rPr>
          <w:rFonts w:cstheme="minorHAnsi"/>
          <w:sz w:val="24"/>
          <w:lang w:val="fr-ML"/>
        </w:rPr>
        <w:t>Les motifs pour lesquels une actualisation est demandée ;</w:t>
      </w:r>
    </w:p>
    <w:p w14:paraId="167C0871" w14:textId="77777777" w:rsidR="002F55B6" w:rsidRPr="001547D3" w:rsidRDefault="002F55B6" w:rsidP="00C1443D">
      <w:pPr>
        <w:numPr>
          <w:ilvl w:val="0"/>
          <w:numId w:val="2"/>
        </w:numPr>
        <w:jc w:val="both"/>
        <w:rPr>
          <w:rFonts w:cstheme="minorHAnsi"/>
          <w:sz w:val="24"/>
          <w:lang w:val="fr-ML"/>
        </w:rPr>
      </w:pPr>
      <w:r w:rsidRPr="001547D3">
        <w:rPr>
          <w:rFonts w:cstheme="minorHAnsi"/>
          <w:sz w:val="24"/>
          <w:lang w:val="fr-ML"/>
        </w:rPr>
        <w:t>Les principes et les orientations des modifications à apporter ;</w:t>
      </w:r>
    </w:p>
    <w:p w14:paraId="2F5CA667" w14:textId="77777777" w:rsidR="002F55B6" w:rsidRPr="001547D3" w:rsidRDefault="002F55B6" w:rsidP="00C1443D">
      <w:pPr>
        <w:numPr>
          <w:ilvl w:val="0"/>
          <w:numId w:val="2"/>
        </w:numPr>
        <w:jc w:val="both"/>
        <w:rPr>
          <w:rFonts w:cstheme="minorHAnsi"/>
          <w:sz w:val="24"/>
          <w:lang w:val="fr-ML"/>
        </w:rPr>
      </w:pPr>
      <w:r w:rsidRPr="001547D3">
        <w:rPr>
          <w:rFonts w:cstheme="minorHAnsi"/>
          <w:sz w:val="24"/>
          <w:lang w:val="fr-ML"/>
        </w:rPr>
        <w:t>La personne ou le consultant chargé de rédiger le projet de nouvelle procédure.</w:t>
      </w:r>
    </w:p>
    <w:p w14:paraId="10687E9C" w14:textId="77777777" w:rsidR="002F55B6" w:rsidRPr="001547D3" w:rsidRDefault="002F55B6" w:rsidP="00C1443D">
      <w:pPr>
        <w:jc w:val="both"/>
        <w:rPr>
          <w:rFonts w:cstheme="minorHAnsi"/>
          <w:sz w:val="24"/>
          <w:lang w:val="fr-ML"/>
        </w:rPr>
      </w:pPr>
    </w:p>
    <w:p w14:paraId="13CDDB33" w14:textId="77777777" w:rsidR="002F55B6" w:rsidRPr="001547D3" w:rsidRDefault="002F55B6" w:rsidP="00C1443D">
      <w:pPr>
        <w:jc w:val="both"/>
        <w:rPr>
          <w:rFonts w:cstheme="minorHAnsi"/>
          <w:sz w:val="24"/>
          <w:lang w:val="fr-ML"/>
        </w:rPr>
      </w:pPr>
      <w:r w:rsidRPr="001547D3">
        <w:rPr>
          <w:rFonts w:cstheme="minorHAnsi"/>
          <w:sz w:val="24"/>
          <w:lang w:val="fr-ML"/>
        </w:rPr>
        <w:t>Après adoption du texte définitif portant sur les modifications apportées au manuel.</w:t>
      </w:r>
    </w:p>
    <w:p w14:paraId="5B5EF3AA" w14:textId="77777777" w:rsidR="002F55B6" w:rsidRPr="001547D3" w:rsidRDefault="002F55B6" w:rsidP="00C1443D">
      <w:pPr>
        <w:jc w:val="both"/>
        <w:rPr>
          <w:rFonts w:cstheme="minorHAnsi"/>
          <w:sz w:val="24"/>
          <w:lang w:val="fr-ML"/>
        </w:rPr>
      </w:pPr>
      <w:r w:rsidRPr="001547D3">
        <w:rPr>
          <w:rFonts w:cstheme="minorHAnsi"/>
          <w:sz w:val="24"/>
          <w:lang w:val="fr-ML"/>
        </w:rPr>
        <w:t>Les nouvelles sections du manuel seront distribuées aux intéressés. Le secrétariat du Conseil tient un registre permettant de suivre la mise à jour du manuel.</w:t>
      </w:r>
    </w:p>
    <w:p w14:paraId="64B6AD2D" w14:textId="77777777" w:rsidR="002F55B6" w:rsidRPr="001547D3" w:rsidRDefault="002F55B6" w:rsidP="00C1443D">
      <w:pPr>
        <w:rPr>
          <w:rFonts w:cstheme="minorHAnsi"/>
          <w:b/>
          <w:sz w:val="24"/>
          <w:szCs w:val="24"/>
        </w:rPr>
      </w:pPr>
    </w:p>
    <w:p w14:paraId="4F1E912E" w14:textId="77777777" w:rsidR="00F407CA" w:rsidRPr="001547D3" w:rsidRDefault="00F407CA" w:rsidP="007F6110">
      <w:pPr>
        <w:pStyle w:val="Heading2"/>
      </w:pPr>
      <w:bookmarkStart w:id="34" w:name="_Toc521664168"/>
      <w:r w:rsidRPr="001547D3">
        <w:t>PUBLICATION DU MANUEL</w:t>
      </w:r>
      <w:bookmarkEnd w:id="34"/>
    </w:p>
    <w:p w14:paraId="36A6DA80" w14:textId="77777777" w:rsidR="00C1443D" w:rsidRDefault="00C1443D" w:rsidP="00C1443D">
      <w:pPr>
        <w:jc w:val="both"/>
        <w:rPr>
          <w:rFonts w:cstheme="minorHAnsi"/>
          <w:sz w:val="24"/>
          <w:szCs w:val="24"/>
        </w:rPr>
      </w:pPr>
    </w:p>
    <w:p w14:paraId="62B478E3" w14:textId="77777777" w:rsidR="00F407CA" w:rsidRPr="001547D3" w:rsidRDefault="00F407CA" w:rsidP="00C1443D">
      <w:pPr>
        <w:jc w:val="both"/>
        <w:rPr>
          <w:rFonts w:cstheme="minorHAnsi"/>
          <w:sz w:val="24"/>
          <w:szCs w:val="24"/>
        </w:rPr>
      </w:pPr>
      <w:r w:rsidRPr="001547D3">
        <w:rPr>
          <w:rFonts w:cstheme="minorHAnsi"/>
          <w:sz w:val="24"/>
          <w:szCs w:val="24"/>
        </w:rPr>
        <w:t>Le présent manuel devra être accessible à chaque agent, en plus une copie de la fiche de descr</w:t>
      </w:r>
      <w:r w:rsidR="00B25081" w:rsidRPr="001547D3">
        <w:rPr>
          <w:rFonts w:cstheme="minorHAnsi"/>
          <w:sz w:val="24"/>
          <w:szCs w:val="24"/>
        </w:rPr>
        <w:t>iption des postes et des tâches</w:t>
      </w:r>
      <w:r w:rsidRPr="001547D3">
        <w:rPr>
          <w:rFonts w:cstheme="minorHAnsi"/>
          <w:sz w:val="24"/>
          <w:szCs w:val="24"/>
        </w:rPr>
        <w:t xml:space="preserve"> d</w:t>
      </w:r>
      <w:r w:rsidR="00B25081" w:rsidRPr="001547D3">
        <w:rPr>
          <w:rFonts w:cstheme="minorHAnsi"/>
          <w:sz w:val="24"/>
          <w:szCs w:val="24"/>
        </w:rPr>
        <w:t>oit être</w:t>
      </w:r>
      <w:r w:rsidR="00216F94" w:rsidRPr="001547D3">
        <w:rPr>
          <w:rFonts w:cstheme="minorHAnsi"/>
          <w:sz w:val="24"/>
          <w:szCs w:val="24"/>
        </w:rPr>
        <w:t xml:space="preserve"> donnée à chaque agent au niveau central et déconcentré</w:t>
      </w:r>
      <w:r w:rsidR="00E76B1B" w:rsidRPr="001547D3">
        <w:rPr>
          <w:rFonts w:cstheme="minorHAnsi"/>
          <w:sz w:val="24"/>
          <w:szCs w:val="24"/>
        </w:rPr>
        <w:t>.</w:t>
      </w:r>
    </w:p>
    <w:p w14:paraId="408E7AE0" w14:textId="77777777" w:rsidR="00216F94" w:rsidRPr="001547D3" w:rsidRDefault="00216F94" w:rsidP="00C1443D">
      <w:pPr>
        <w:rPr>
          <w:rFonts w:cstheme="minorHAnsi"/>
          <w:b/>
          <w:sz w:val="28"/>
          <w:szCs w:val="28"/>
        </w:rPr>
      </w:pPr>
    </w:p>
    <w:p w14:paraId="350CB81F" w14:textId="1CFF78FE" w:rsidR="003F2FE3" w:rsidRPr="001547D3" w:rsidRDefault="008C7162" w:rsidP="007F6110">
      <w:pPr>
        <w:pStyle w:val="Heading2"/>
      </w:pPr>
      <w:bookmarkStart w:id="35" w:name="_Toc521664169"/>
      <w:r w:rsidRPr="001547D3">
        <w:t xml:space="preserve">ARCHITECTURE DES </w:t>
      </w:r>
      <w:r w:rsidR="0062753E" w:rsidRPr="001547D3">
        <w:t>PROCÉDURES</w:t>
      </w:r>
      <w:r w:rsidRPr="001547D3">
        <w:t xml:space="preserve"> DU MANUEL</w:t>
      </w:r>
      <w:bookmarkEnd w:id="35"/>
    </w:p>
    <w:p w14:paraId="0FD15C6D" w14:textId="77777777" w:rsidR="0062753E" w:rsidRPr="001547D3" w:rsidRDefault="0062753E" w:rsidP="00C1443D">
      <w:pPr>
        <w:pStyle w:val="ListParagraph"/>
        <w:ind w:left="0"/>
        <w:rPr>
          <w:rFonts w:cstheme="minorHAnsi"/>
          <w:sz w:val="24"/>
          <w:szCs w:val="24"/>
        </w:rPr>
      </w:pPr>
    </w:p>
    <w:p w14:paraId="44004172" w14:textId="77777777" w:rsidR="008C7162" w:rsidRPr="001547D3" w:rsidRDefault="00216F94" w:rsidP="00C1443D">
      <w:pPr>
        <w:pStyle w:val="ListParagraph"/>
        <w:ind w:left="0"/>
        <w:rPr>
          <w:rFonts w:cstheme="minorHAnsi"/>
          <w:sz w:val="24"/>
          <w:szCs w:val="24"/>
        </w:rPr>
      </w:pPr>
      <w:r w:rsidRPr="001547D3">
        <w:rPr>
          <w:rFonts w:cstheme="minorHAnsi"/>
          <w:sz w:val="24"/>
          <w:szCs w:val="24"/>
        </w:rPr>
        <w:t xml:space="preserve">Le manuel de procédures se présente comme suit : </w:t>
      </w:r>
    </w:p>
    <w:p w14:paraId="58DB977E" w14:textId="2364F9AB" w:rsidR="00A024C5" w:rsidRPr="001547D3" w:rsidRDefault="00A024C5" w:rsidP="008C7162">
      <w:pPr>
        <w:pStyle w:val="ListParagraph"/>
        <w:ind w:left="0"/>
        <w:rPr>
          <w:rFonts w:cstheme="minorHAnsi"/>
          <w:sz w:val="24"/>
          <w:szCs w:val="24"/>
        </w:rPr>
      </w:pPr>
    </w:p>
    <w:p w14:paraId="3782B482" w14:textId="318A22C9" w:rsidR="008C7162" w:rsidRPr="001547D3" w:rsidRDefault="00444B39" w:rsidP="008C7162">
      <w:pPr>
        <w:rPr>
          <w:rFonts w:cstheme="minorHAnsi"/>
          <w:sz w:val="24"/>
          <w:szCs w:val="24"/>
        </w:rPr>
      </w:pPr>
      <w:r w:rsidRPr="001547D3">
        <w:rPr>
          <w:rFonts w:cstheme="minorHAnsi"/>
          <w:noProof/>
          <w:sz w:val="24"/>
          <w:lang w:eastAsia="fr-FR"/>
        </w:rPr>
        <w:drawing>
          <wp:inline distT="0" distB="0" distL="0" distR="0" wp14:anchorId="1B654BF8" wp14:editId="18201F7F">
            <wp:extent cx="5685907" cy="3228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1078" cy="3231912"/>
                    </a:xfrm>
                    <a:prstGeom prst="rect">
                      <a:avLst/>
                    </a:prstGeom>
                    <a:noFill/>
                  </pic:spPr>
                </pic:pic>
              </a:graphicData>
            </a:graphic>
          </wp:inline>
        </w:drawing>
      </w:r>
    </w:p>
    <w:p w14:paraId="7F643EC2" w14:textId="77777777" w:rsidR="007F6110" w:rsidRPr="007F6110" w:rsidRDefault="007F6110" w:rsidP="007F6110">
      <w:pPr>
        <w:rPr>
          <w:rFonts w:cstheme="minorHAnsi"/>
          <w:sz w:val="24"/>
          <w:szCs w:val="24"/>
        </w:rPr>
      </w:pPr>
    </w:p>
    <w:p w14:paraId="2C53BF5C" w14:textId="77777777" w:rsidR="008C7162" w:rsidRPr="001547D3" w:rsidRDefault="008C7162" w:rsidP="007F6110">
      <w:pPr>
        <w:pStyle w:val="Heading2"/>
      </w:pPr>
      <w:bookmarkStart w:id="36" w:name="_Toc521664170"/>
      <w:r w:rsidRPr="001547D3">
        <w:t>UTILISATEURS DU MANUEL</w:t>
      </w:r>
      <w:bookmarkEnd w:id="36"/>
    </w:p>
    <w:p w14:paraId="43C881FA" w14:textId="77777777" w:rsidR="007F6110" w:rsidRDefault="007F6110" w:rsidP="008C7162">
      <w:pPr>
        <w:rPr>
          <w:rFonts w:cstheme="minorHAnsi"/>
          <w:sz w:val="24"/>
          <w:szCs w:val="24"/>
        </w:rPr>
      </w:pPr>
    </w:p>
    <w:p w14:paraId="23E107FC" w14:textId="77777777" w:rsidR="008C7162" w:rsidRPr="001547D3" w:rsidRDefault="008C7162" w:rsidP="008C7162">
      <w:pPr>
        <w:rPr>
          <w:rFonts w:cstheme="minorHAnsi"/>
          <w:sz w:val="24"/>
          <w:szCs w:val="24"/>
        </w:rPr>
      </w:pPr>
      <w:r w:rsidRPr="001547D3">
        <w:rPr>
          <w:rFonts w:cstheme="minorHAnsi"/>
          <w:sz w:val="24"/>
          <w:szCs w:val="24"/>
        </w:rPr>
        <w:t>L</w:t>
      </w:r>
      <w:r w:rsidR="00B25081" w:rsidRPr="001547D3">
        <w:rPr>
          <w:rFonts w:cstheme="minorHAnsi"/>
          <w:sz w:val="24"/>
          <w:szCs w:val="24"/>
        </w:rPr>
        <w:t xml:space="preserve">e personnel </w:t>
      </w:r>
      <w:r w:rsidR="00B25081" w:rsidRPr="001547D3">
        <w:rPr>
          <w:rFonts w:cstheme="minorHAnsi"/>
          <w:sz w:val="24"/>
          <w:szCs w:val="24"/>
        </w:rPr>
        <w:tab/>
        <w:t>du MS</w:t>
      </w:r>
      <w:r w:rsidRPr="001547D3">
        <w:rPr>
          <w:rFonts w:cstheme="minorHAnsi"/>
          <w:sz w:val="24"/>
          <w:szCs w:val="24"/>
        </w:rPr>
        <w:t xml:space="preserve"> au niveau national ainsi que les personnels de santé de la région, des préfectures et des sous-préfectures, doivent travailler conformément au présent manuel.</w:t>
      </w:r>
    </w:p>
    <w:p w14:paraId="0AFC270A" w14:textId="751AD437" w:rsidR="000F77B3" w:rsidRDefault="000F77B3">
      <w:pPr>
        <w:rPr>
          <w:rFonts w:cstheme="minorHAnsi"/>
          <w:b/>
          <w:sz w:val="24"/>
          <w:szCs w:val="24"/>
        </w:rPr>
      </w:pPr>
      <w:r>
        <w:rPr>
          <w:rFonts w:cstheme="minorHAnsi"/>
          <w:b/>
          <w:sz w:val="24"/>
          <w:szCs w:val="24"/>
        </w:rPr>
        <w:br w:type="page"/>
      </w:r>
    </w:p>
    <w:p w14:paraId="214C37FF" w14:textId="77777777" w:rsidR="008C7162" w:rsidRPr="001547D3" w:rsidRDefault="008C7162" w:rsidP="008C7162">
      <w:pPr>
        <w:rPr>
          <w:rFonts w:cstheme="minorHAnsi"/>
          <w:b/>
          <w:sz w:val="24"/>
          <w:szCs w:val="24"/>
        </w:rPr>
      </w:pPr>
    </w:p>
    <w:p w14:paraId="067271F8" w14:textId="66AC0FA3" w:rsidR="00E429B5" w:rsidRPr="001547D3" w:rsidRDefault="0062753E" w:rsidP="007F6110">
      <w:pPr>
        <w:pStyle w:val="Heading2"/>
      </w:pPr>
      <w:bookmarkStart w:id="37" w:name="_Toc521664171"/>
      <w:r w:rsidRPr="001547D3">
        <w:t>BÉNÉFICIAIRES</w:t>
      </w:r>
      <w:bookmarkEnd w:id="37"/>
    </w:p>
    <w:p w14:paraId="0D5AF2A1" w14:textId="77777777" w:rsidR="000F77B3" w:rsidRDefault="000F77B3" w:rsidP="00B25081">
      <w:pPr>
        <w:jc w:val="both"/>
        <w:rPr>
          <w:rFonts w:cstheme="minorHAnsi"/>
          <w:sz w:val="24"/>
          <w:lang w:val="fr-ML"/>
        </w:rPr>
      </w:pPr>
    </w:p>
    <w:p w14:paraId="6F8AE792" w14:textId="77777777" w:rsidR="00E429B5" w:rsidRPr="001547D3" w:rsidRDefault="00E429B5" w:rsidP="00B25081">
      <w:pPr>
        <w:jc w:val="both"/>
        <w:rPr>
          <w:rFonts w:cstheme="minorHAnsi"/>
          <w:sz w:val="24"/>
          <w:lang w:val="fr-ML"/>
        </w:rPr>
      </w:pPr>
      <w:r w:rsidRPr="001547D3">
        <w:rPr>
          <w:rFonts w:cstheme="minorHAnsi"/>
          <w:sz w:val="24"/>
          <w:lang w:val="fr-ML"/>
        </w:rPr>
        <w:t>Premier document du genre élaboré par le Ministère chargé de la santé, ce manuel est destiné aux :</w:t>
      </w:r>
    </w:p>
    <w:p w14:paraId="3EE2B9E2" w14:textId="77777777" w:rsidR="00E429B5" w:rsidRPr="001547D3" w:rsidRDefault="00E429B5" w:rsidP="00B25081">
      <w:pPr>
        <w:numPr>
          <w:ilvl w:val="0"/>
          <w:numId w:val="1"/>
        </w:numPr>
        <w:jc w:val="both"/>
        <w:rPr>
          <w:rFonts w:cstheme="minorHAnsi"/>
          <w:sz w:val="24"/>
          <w:lang w:val="fr-ML"/>
        </w:rPr>
      </w:pPr>
      <w:r w:rsidRPr="001547D3">
        <w:rPr>
          <w:rFonts w:cstheme="minorHAnsi"/>
          <w:sz w:val="24"/>
          <w:lang w:val="fr-ML"/>
        </w:rPr>
        <w:t>Aux personnels opérationnels pour faciliter la réalisation de leurs tâches ;</w:t>
      </w:r>
    </w:p>
    <w:p w14:paraId="1B01F808" w14:textId="77777777" w:rsidR="00E429B5" w:rsidRPr="001547D3" w:rsidRDefault="00E429B5" w:rsidP="00B25081">
      <w:pPr>
        <w:numPr>
          <w:ilvl w:val="0"/>
          <w:numId w:val="1"/>
        </w:numPr>
        <w:jc w:val="both"/>
        <w:rPr>
          <w:rFonts w:cstheme="minorHAnsi"/>
          <w:sz w:val="24"/>
          <w:lang w:val="fr-ML"/>
        </w:rPr>
      </w:pPr>
      <w:r w:rsidRPr="001547D3">
        <w:rPr>
          <w:rFonts w:cstheme="minorHAnsi"/>
          <w:sz w:val="24"/>
          <w:lang w:val="fr-ML"/>
        </w:rPr>
        <w:t>Aux chefs de service pour faciliter le suivi et l’évaluation des tâches déléguées ;</w:t>
      </w:r>
    </w:p>
    <w:p w14:paraId="35951815" w14:textId="77777777" w:rsidR="00E429B5" w:rsidRPr="001547D3" w:rsidRDefault="00E429B5" w:rsidP="00B25081">
      <w:pPr>
        <w:numPr>
          <w:ilvl w:val="0"/>
          <w:numId w:val="1"/>
        </w:numPr>
        <w:jc w:val="both"/>
        <w:rPr>
          <w:rFonts w:cstheme="minorHAnsi"/>
          <w:sz w:val="24"/>
          <w:lang w:val="fr-ML"/>
        </w:rPr>
      </w:pPr>
      <w:r w:rsidRPr="001547D3">
        <w:rPr>
          <w:rFonts w:cstheme="minorHAnsi"/>
          <w:sz w:val="24"/>
          <w:lang w:val="fr-ML"/>
        </w:rPr>
        <w:t>Aux membres du cabinet pour favoriser la prise de décision sur des bases codifiées ;</w:t>
      </w:r>
    </w:p>
    <w:p w14:paraId="33C9BAEA" w14:textId="77777777" w:rsidR="00E429B5" w:rsidRPr="001547D3" w:rsidRDefault="00E429B5" w:rsidP="00B25081">
      <w:pPr>
        <w:numPr>
          <w:ilvl w:val="0"/>
          <w:numId w:val="1"/>
        </w:numPr>
        <w:jc w:val="both"/>
        <w:rPr>
          <w:rFonts w:cstheme="minorHAnsi"/>
          <w:sz w:val="24"/>
          <w:lang w:val="fr-ML"/>
        </w:rPr>
      </w:pPr>
      <w:r w:rsidRPr="001547D3">
        <w:rPr>
          <w:rFonts w:cstheme="minorHAnsi"/>
          <w:sz w:val="24"/>
          <w:lang w:val="fr-ML"/>
        </w:rPr>
        <w:t>Aux usagers de l’Administration publique pour faciliter la connaissance des procédures de réponses à leurs préoccupations.</w:t>
      </w:r>
    </w:p>
    <w:p w14:paraId="5D148251" w14:textId="77777777" w:rsidR="00E429B5" w:rsidRPr="001547D3" w:rsidRDefault="00E429B5" w:rsidP="00B25081">
      <w:pPr>
        <w:jc w:val="both"/>
        <w:rPr>
          <w:rFonts w:cstheme="minorHAnsi"/>
          <w:sz w:val="24"/>
          <w:lang w:val="fr-ML"/>
        </w:rPr>
      </w:pPr>
    </w:p>
    <w:p w14:paraId="76D8390F" w14:textId="77777777" w:rsidR="00E429B5" w:rsidRPr="001547D3" w:rsidRDefault="00E429B5" w:rsidP="00B25081">
      <w:pPr>
        <w:jc w:val="both"/>
        <w:rPr>
          <w:rFonts w:cstheme="minorHAnsi"/>
          <w:sz w:val="24"/>
          <w:lang w:val="fr-ML"/>
        </w:rPr>
      </w:pPr>
      <w:r w:rsidRPr="001547D3">
        <w:rPr>
          <w:rFonts w:cstheme="minorHAnsi"/>
          <w:sz w:val="24"/>
          <w:lang w:val="fr-ML"/>
        </w:rPr>
        <w:t>Ce manuel n’aura de sens que si chaque acteur l’utilise comme outil quotidien de travail. C’est pourquoi chacun</w:t>
      </w:r>
      <w:r w:rsidR="007426BA" w:rsidRPr="001547D3">
        <w:rPr>
          <w:rFonts w:cstheme="minorHAnsi"/>
          <w:sz w:val="24"/>
          <w:lang w:val="fr-ML"/>
        </w:rPr>
        <w:t xml:space="preserve"> est invité</w:t>
      </w:r>
      <w:r w:rsidRPr="001547D3">
        <w:rPr>
          <w:rFonts w:cstheme="minorHAnsi"/>
          <w:sz w:val="24"/>
          <w:lang w:val="fr-ML"/>
        </w:rPr>
        <w:t xml:space="preserve"> à s’en servir pour éviter les erreurs du passé qui ont porté un préjudice considérable à notre administration, au sein de laquelle on a souvent mis l’accent sur les a</w:t>
      </w:r>
      <w:r w:rsidR="00CB4D56" w:rsidRPr="001547D3">
        <w:rPr>
          <w:rFonts w:cstheme="minorHAnsi"/>
          <w:sz w:val="24"/>
          <w:lang w:val="fr-ML"/>
        </w:rPr>
        <w:t xml:space="preserve">spects techniques au détriment </w:t>
      </w:r>
      <w:r w:rsidRPr="001547D3">
        <w:rPr>
          <w:rFonts w:cstheme="minorHAnsi"/>
          <w:sz w:val="24"/>
          <w:lang w:val="fr-ML"/>
        </w:rPr>
        <w:t>de la procédure administrative et de l’information des usagers du service public.</w:t>
      </w:r>
    </w:p>
    <w:p w14:paraId="6011FA45" w14:textId="77777777" w:rsidR="002F55B6" w:rsidRPr="001547D3" w:rsidRDefault="002F55B6" w:rsidP="00F11907">
      <w:pPr>
        <w:jc w:val="both"/>
        <w:rPr>
          <w:rFonts w:cstheme="minorHAnsi"/>
          <w:sz w:val="24"/>
          <w:lang w:val="fr-ML"/>
        </w:rPr>
      </w:pPr>
    </w:p>
    <w:p w14:paraId="2CBB12CB" w14:textId="77777777" w:rsidR="003F0748" w:rsidRPr="001547D3" w:rsidRDefault="003F0748">
      <w:pPr>
        <w:rPr>
          <w:rFonts w:cstheme="minorHAnsi"/>
          <w:sz w:val="24"/>
          <w:lang w:val="fr-ML"/>
        </w:rPr>
      </w:pPr>
      <w:r w:rsidRPr="001547D3">
        <w:rPr>
          <w:rFonts w:cstheme="minorHAnsi"/>
          <w:sz w:val="24"/>
          <w:lang w:val="fr-ML"/>
        </w:rPr>
        <w:br w:type="page"/>
      </w:r>
    </w:p>
    <w:p w14:paraId="1FCCB48A" w14:textId="0FFB1841" w:rsidR="006A6A09" w:rsidRPr="001547D3" w:rsidRDefault="007F6110" w:rsidP="00767197">
      <w:pPr>
        <w:pStyle w:val="Heading1"/>
        <w:numPr>
          <w:ilvl w:val="0"/>
          <w:numId w:val="0"/>
        </w:numPr>
        <w:ind w:left="360" w:hanging="360"/>
        <w:rPr>
          <w:rFonts w:asciiTheme="minorHAnsi" w:hAnsiTheme="minorHAnsi" w:cstheme="minorHAnsi"/>
        </w:rPr>
      </w:pPr>
      <w:bookmarkStart w:id="38" w:name="_Toc487317908"/>
      <w:bookmarkStart w:id="39" w:name="_Toc487541030"/>
      <w:bookmarkStart w:id="40" w:name="_Toc487317909"/>
      <w:bookmarkStart w:id="41" w:name="_Toc487541031"/>
      <w:bookmarkStart w:id="42" w:name="_Toc487317910"/>
      <w:bookmarkStart w:id="43" w:name="_Toc487541032"/>
      <w:bookmarkStart w:id="44" w:name="_Toc487317911"/>
      <w:bookmarkStart w:id="45" w:name="_Toc487541033"/>
      <w:bookmarkStart w:id="46" w:name="_Toc521664172"/>
      <w:bookmarkEnd w:id="38"/>
      <w:bookmarkEnd w:id="39"/>
      <w:bookmarkEnd w:id="40"/>
      <w:bookmarkEnd w:id="41"/>
      <w:bookmarkEnd w:id="42"/>
      <w:bookmarkEnd w:id="43"/>
      <w:bookmarkEnd w:id="44"/>
      <w:bookmarkEnd w:id="45"/>
      <w:r>
        <w:rPr>
          <w:rFonts w:asciiTheme="minorHAnsi" w:hAnsiTheme="minorHAnsi" w:cstheme="minorHAnsi"/>
        </w:rPr>
        <w:t>1.2</w:t>
      </w:r>
      <w:r w:rsidR="00767197">
        <w:rPr>
          <w:rFonts w:asciiTheme="minorHAnsi" w:hAnsiTheme="minorHAnsi" w:cstheme="minorHAnsi"/>
        </w:rPr>
        <w:t xml:space="preserve"> </w:t>
      </w:r>
      <w:r w:rsidR="006A6A09" w:rsidRPr="001547D3">
        <w:rPr>
          <w:rFonts w:asciiTheme="minorHAnsi" w:hAnsiTheme="minorHAnsi" w:cstheme="minorHAnsi"/>
        </w:rPr>
        <w:t>GOUVERNANCE</w:t>
      </w:r>
      <w:bookmarkEnd w:id="46"/>
      <w:r w:rsidR="00767197">
        <w:rPr>
          <w:rFonts w:asciiTheme="minorHAnsi" w:hAnsiTheme="minorHAnsi" w:cstheme="minorHAnsi"/>
        </w:rPr>
        <w:t xml:space="preserve"> </w:t>
      </w:r>
    </w:p>
    <w:p w14:paraId="0B36CDDB" w14:textId="77777777" w:rsidR="003E6B39" w:rsidRPr="001547D3" w:rsidRDefault="003E6B39" w:rsidP="006B0D1F">
      <w:pPr>
        <w:rPr>
          <w:rFonts w:cstheme="minorHAnsi"/>
          <w:lang w:val="fr-ML"/>
        </w:rPr>
      </w:pPr>
    </w:p>
    <w:p w14:paraId="39F71F97" w14:textId="77777777" w:rsidR="00444B39" w:rsidRPr="001547D3" w:rsidRDefault="00444B39" w:rsidP="00444B39">
      <w:pPr>
        <w:jc w:val="both"/>
        <w:rPr>
          <w:rFonts w:cstheme="minorHAnsi"/>
          <w:color w:val="000000"/>
          <w:sz w:val="24"/>
          <w:szCs w:val="24"/>
        </w:rPr>
      </w:pPr>
      <w:r w:rsidRPr="001547D3">
        <w:rPr>
          <w:rFonts w:cstheme="minorHAnsi"/>
          <w:color w:val="000000"/>
          <w:spacing w:val="1"/>
          <w:sz w:val="24"/>
          <w:szCs w:val="24"/>
        </w:rPr>
        <w:t>L</w:t>
      </w:r>
      <w:r w:rsidRPr="001547D3">
        <w:rPr>
          <w:rFonts w:cstheme="minorHAnsi"/>
          <w:color w:val="000000"/>
          <w:sz w:val="24"/>
          <w:szCs w:val="24"/>
        </w:rPr>
        <w:t xml:space="preserve">a </w:t>
      </w:r>
      <w:r w:rsidRPr="001547D3">
        <w:rPr>
          <w:rFonts w:cstheme="minorHAnsi"/>
          <w:color w:val="000000"/>
          <w:spacing w:val="-3"/>
          <w:sz w:val="24"/>
          <w:szCs w:val="24"/>
        </w:rPr>
        <w:t>g</w:t>
      </w:r>
      <w:r w:rsidRPr="001547D3">
        <w:rPr>
          <w:rFonts w:cstheme="minorHAnsi"/>
          <w:color w:val="000000"/>
          <w:spacing w:val="1"/>
          <w:sz w:val="24"/>
          <w:szCs w:val="24"/>
        </w:rPr>
        <w:t>o</w:t>
      </w:r>
      <w:r w:rsidRPr="001547D3">
        <w:rPr>
          <w:rFonts w:cstheme="minorHAnsi"/>
          <w:color w:val="000000"/>
          <w:spacing w:val="-1"/>
          <w:sz w:val="24"/>
          <w:szCs w:val="24"/>
        </w:rPr>
        <w:t>uv</w:t>
      </w:r>
      <w:r w:rsidRPr="001547D3">
        <w:rPr>
          <w:rFonts w:cstheme="minorHAnsi"/>
          <w:color w:val="000000"/>
          <w:sz w:val="24"/>
          <w:szCs w:val="24"/>
        </w:rPr>
        <w:t>ern</w:t>
      </w:r>
      <w:r w:rsidRPr="001547D3">
        <w:rPr>
          <w:rFonts w:cstheme="minorHAnsi"/>
          <w:color w:val="000000"/>
          <w:spacing w:val="-1"/>
          <w:sz w:val="24"/>
          <w:szCs w:val="24"/>
        </w:rPr>
        <w:t>an</w:t>
      </w:r>
      <w:r w:rsidRPr="001547D3">
        <w:rPr>
          <w:rFonts w:cstheme="minorHAnsi"/>
          <w:color w:val="000000"/>
          <w:sz w:val="24"/>
          <w:szCs w:val="24"/>
        </w:rPr>
        <w:t xml:space="preserve">ce </w:t>
      </w:r>
      <w:r w:rsidRPr="001547D3">
        <w:rPr>
          <w:rFonts w:cstheme="minorHAnsi"/>
          <w:color w:val="000000"/>
          <w:spacing w:val="-1"/>
          <w:sz w:val="24"/>
          <w:szCs w:val="24"/>
        </w:rPr>
        <w:t xml:space="preserve">au niveau du Ministère de la santé </w:t>
      </w:r>
      <w:r w:rsidRPr="001547D3">
        <w:rPr>
          <w:rFonts w:cstheme="minorHAnsi"/>
          <w:color w:val="000000"/>
          <w:sz w:val="24"/>
          <w:szCs w:val="24"/>
        </w:rPr>
        <w:t>j</w:t>
      </w:r>
      <w:r w:rsidRPr="001547D3">
        <w:rPr>
          <w:rFonts w:cstheme="minorHAnsi"/>
          <w:color w:val="000000"/>
          <w:spacing w:val="1"/>
          <w:sz w:val="24"/>
          <w:szCs w:val="24"/>
        </w:rPr>
        <w:t>o</w:t>
      </w:r>
      <w:r w:rsidRPr="001547D3">
        <w:rPr>
          <w:rFonts w:cstheme="minorHAnsi"/>
          <w:color w:val="000000"/>
          <w:spacing w:val="-3"/>
          <w:sz w:val="24"/>
          <w:szCs w:val="24"/>
        </w:rPr>
        <w:t>u</w:t>
      </w:r>
      <w:r w:rsidRPr="001547D3">
        <w:rPr>
          <w:rFonts w:cstheme="minorHAnsi"/>
          <w:color w:val="000000"/>
          <w:sz w:val="24"/>
          <w:szCs w:val="24"/>
        </w:rPr>
        <w:t>e</w:t>
      </w:r>
      <w:r w:rsidRPr="001547D3">
        <w:rPr>
          <w:rFonts w:cstheme="minorHAnsi"/>
          <w:color w:val="000000"/>
          <w:spacing w:val="-1"/>
          <w:sz w:val="24"/>
          <w:szCs w:val="24"/>
        </w:rPr>
        <w:t xml:space="preserve"> u</w:t>
      </w:r>
      <w:r w:rsidRPr="001547D3">
        <w:rPr>
          <w:rFonts w:cstheme="minorHAnsi"/>
          <w:color w:val="000000"/>
          <w:sz w:val="24"/>
          <w:szCs w:val="24"/>
        </w:rPr>
        <w:t>n r</w:t>
      </w:r>
      <w:r w:rsidRPr="001547D3">
        <w:rPr>
          <w:rFonts w:cstheme="minorHAnsi"/>
          <w:color w:val="000000"/>
          <w:spacing w:val="1"/>
          <w:sz w:val="24"/>
          <w:szCs w:val="24"/>
        </w:rPr>
        <w:t>ô</w:t>
      </w:r>
      <w:r w:rsidRPr="001547D3">
        <w:rPr>
          <w:rFonts w:cstheme="minorHAnsi"/>
          <w:color w:val="000000"/>
          <w:spacing w:val="-3"/>
          <w:sz w:val="24"/>
          <w:szCs w:val="24"/>
        </w:rPr>
        <w:t>l</w:t>
      </w:r>
      <w:r w:rsidRPr="001547D3">
        <w:rPr>
          <w:rFonts w:cstheme="minorHAnsi"/>
          <w:color w:val="000000"/>
          <w:sz w:val="24"/>
          <w:szCs w:val="24"/>
        </w:rPr>
        <w:t xml:space="preserve">e </w:t>
      </w:r>
      <w:r w:rsidRPr="001547D3">
        <w:rPr>
          <w:rFonts w:cstheme="minorHAnsi"/>
          <w:color w:val="000000"/>
          <w:spacing w:val="-3"/>
          <w:sz w:val="24"/>
          <w:szCs w:val="24"/>
        </w:rPr>
        <w:t>i</w:t>
      </w:r>
      <w:r w:rsidRPr="001547D3">
        <w:rPr>
          <w:rFonts w:cstheme="minorHAnsi"/>
          <w:color w:val="000000"/>
          <w:spacing w:val="1"/>
          <w:sz w:val="24"/>
          <w:szCs w:val="24"/>
        </w:rPr>
        <w:t>m</w:t>
      </w:r>
      <w:r w:rsidRPr="001547D3">
        <w:rPr>
          <w:rFonts w:cstheme="minorHAnsi"/>
          <w:color w:val="000000"/>
          <w:spacing w:val="-3"/>
          <w:sz w:val="24"/>
          <w:szCs w:val="24"/>
        </w:rPr>
        <w:t>p</w:t>
      </w:r>
      <w:r w:rsidRPr="001547D3">
        <w:rPr>
          <w:rFonts w:cstheme="minorHAnsi"/>
          <w:color w:val="000000"/>
          <w:spacing w:val="1"/>
          <w:sz w:val="24"/>
          <w:szCs w:val="24"/>
        </w:rPr>
        <w:t>o</w:t>
      </w:r>
      <w:r w:rsidRPr="001547D3">
        <w:rPr>
          <w:rFonts w:cstheme="minorHAnsi"/>
          <w:color w:val="000000"/>
          <w:sz w:val="24"/>
          <w:szCs w:val="24"/>
        </w:rPr>
        <w:t>rta</w:t>
      </w:r>
      <w:r w:rsidRPr="001547D3">
        <w:rPr>
          <w:rFonts w:cstheme="minorHAnsi"/>
          <w:color w:val="000000"/>
          <w:spacing w:val="-1"/>
          <w:sz w:val="24"/>
          <w:szCs w:val="24"/>
        </w:rPr>
        <w:t>n</w:t>
      </w:r>
      <w:r w:rsidRPr="001547D3">
        <w:rPr>
          <w:rFonts w:cstheme="minorHAnsi"/>
          <w:color w:val="000000"/>
          <w:sz w:val="24"/>
          <w:szCs w:val="24"/>
        </w:rPr>
        <w:t xml:space="preserve">t </w:t>
      </w:r>
      <w:r w:rsidRPr="001547D3">
        <w:rPr>
          <w:rFonts w:cstheme="minorHAnsi"/>
          <w:color w:val="000000"/>
          <w:spacing w:val="-1"/>
          <w:sz w:val="24"/>
          <w:szCs w:val="24"/>
        </w:rPr>
        <w:t>d</w:t>
      </w:r>
      <w:r w:rsidRPr="001547D3">
        <w:rPr>
          <w:rFonts w:cstheme="minorHAnsi"/>
          <w:color w:val="000000"/>
          <w:sz w:val="24"/>
          <w:szCs w:val="24"/>
        </w:rPr>
        <w:t xml:space="preserve">e </w:t>
      </w:r>
      <w:r w:rsidRPr="001547D3">
        <w:rPr>
          <w:rFonts w:cstheme="minorHAnsi"/>
          <w:color w:val="000000"/>
          <w:spacing w:val="-2"/>
          <w:sz w:val="24"/>
          <w:szCs w:val="24"/>
        </w:rPr>
        <w:t>c</w:t>
      </w:r>
      <w:r w:rsidRPr="001547D3">
        <w:rPr>
          <w:rFonts w:cstheme="minorHAnsi"/>
          <w:color w:val="000000"/>
          <w:spacing w:val="1"/>
          <w:sz w:val="24"/>
          <w:szCs w:val="24"/>
        </w:rPr>
        <w:t>oo</w:t>
      </w:r>
      <w:r w:rsidRPr="001547D3">
        <w:rPr>
          <w:rFonts w:cstheme="minorHAnsi"/>
          <w:color w:val="000000"/>
          <w:sz w:val="24"/>
          <w:szCs w:val="24"/>
        </w:rPr>
        <w:t>r</w:t>
      </w:r>
      <w:r w:rsidRPr="001547D3">
        <w:rPr>
          <w:rFonts w:cstheme="minorHAnsi"/>
          <w:color w:val="000000"/>
          <w:spacing w:val="-1"/>
          <w:sz w:val="24"/>
          <w:szCs w:val="24"/>
        </w:rPr>
        <w:t>d</w:t>
      </w:r>
      <w:r w:rsidRPr="001547D3">
        <w:rPr>
          <w:rFonts w:cstheme="minorHAnsi"/>
          <w:color w:val="000000"/>
          <w:sz w:val="24"/>
          <w:szCs w:val="24"/>
        </w:rPr>
        <w:t>i</w:t>
      </w:r>
      <w:r w:rsidRPr="001547D3">
        <w:rPr>
          <w:rFonts w:cstheme="minorHAnsi"/>
          <w:color w:val="000000"/>
          <w:spacing w:val="-1"/>
          <w:sz w:val="24"/>
          <w:szCs w:val="24"/>
        </w:rPr>
        <w:t>n</w:t>
      </w:r>
      <w:r w:rsidRPr="001547D3">
        <w:rPr>
          <w:rFonts w:cstheme="minorHAnsi"/>
          <w:color w:val="000000"/>
          <w:sz w:val="24"/>
          <w:szCs w:val="24"/>
        </w:rPr>
        <w:t>at</w:t>
      </w:r>
      <w:r w:rsidRPr="001547D3">
        <w:rPr>
          <w:rFonts w:cstheme="minorHAnsi"/>
          <w:color w:val="000000"/>
          <w:spacing w:val="-2"/>
          <w:sz w:val="24"/>
          <w:szCs w:val="24"/>
        </w:rPr>
        <w:t>i</w:t>
      </w:r>
      <w:r w:rsidRPr="001547D3">
        <w:rPr>
          <w:rFonts w:cstheme="minorHAnsi"/>
          <w:color w:val="000000"/>
          <w:spacing w:val="1"/>
          <w:sz w:val="24"/>
          <w:szCs w:val="24"/>
        </w:rPr>
        <w:t>o</w:t>
      </w:r>
      <w:r w:rsidRPr="001547D3">
        <w:rPr>
          <w:rFonts w:cstheme="minorHAnsi"/>
          <w:color w:val="000000"/>
          <w:sz w:val="24"/>
          <w:szCs w:val="24"/>
        </w:rPr>
        <w:t xml:space="preserve">n et </w:t>
      </w:r>
      <w:r w:rsidRPr="00A017D6">
        <w:rPr>
          <w:rFonts w:cstheme="minorHAnsi"/>
          <w:spacing w:val="-1"/>
          <w:sz w:val="24"/>
          <w:szCs w:val="24"/>
        </w:rPr>
        <w:t>d</w:t>
      </w:r>
      <w:r w:rsidRPr="00A017D6">
        <w:rPr>
          <w:rFonts w:cstheme="minorHAnsi"/>
          <w:spacing w:val="-2"/>
          <w:sz w:val="24"/>
          <w:szCs w:val="24"/>
        </w:rPr>
        <w:t>’</w:t>
      </w:r>
      <w:r w:rsidRPr="00A017D6">
        <w:rPr>
          <w:rFonts w:cstheme="minorHAnsi"/>
          <w:spacing w:val="1"/>
          <w:sz w:val="24"/>
          <w:szCs w:val="24"/>
        </w:rPr>
        <w:t>o</w:t>
      </w:r>
      <w:r w:rsidRPr="00A017D6">
        <w:rPr>
          <w:rFonts w:cstheme="minorHAnsi"/>
          <w:sz w:val="24"/>
          <w:szCs w:val="24"/>
        </w:rPr>
        <w:t>rie</w:t>
      </w:r>
      <w:r w:rsidRPr="00A017D6">
        <w:rPr>
          <w:rFonts w:cstheme="minorHAnsi"/>
          <w:spacing w:val="-1"/>
          <w:sz w:val="24"/>
          <w:szCs w:val="24"/>
        </w:rPr>
        <w:t>n</w:t>
      </w:r>
      <w:r w:rsidRPr="00A017D6">
        <w:rPr>
          <w:rFonts w:cstheme="minorHAnsi"/>
          <w:sz w:val="24"/>
          <w:szCs w:val="24"/>
        </w:rPr>
        <w:t>tat</w:t>
      </w:r>
      <w:r w:rsidRPr="00A017D6">
        <w:rPr>
          <w:rFonts w:cstheme="minorHAnsi"/>
          <w:spacing w:val="-3"/>
          <w:sz w:val="24"/>
          <w:szCs w:val="24"/>
        </w:rPr>
        <w:t>i</w:t>
      </w:r>
      <w:r w:rsidRPr="00A017D6">
        <w:rPr>
          <w:rFonts w:cstheme="minorHAnsi"/>
          <w:spacing w:val="1"/>
          <w:sz w:val="24"/>
          <w:szCs w:val="24"/>
        </w:rPr>
        <w:t>o</w:t>
      </w:r>
      <w:r w:rsidRPr="00A017D6">
        <w:rPr>
          <w:rFonts w:cstheme="minorHAnsi"/>
          <w:sz w:val="24"/>
          <w:szCs w:val="24"/>
        </w:rPr>
        <w:t>n</w:t>
      </w:r>
      <w:r w:rsidRPr="00A017D6">
        <w:rPr>
          <w:rFonts w:cstheme="minorHAnsi"/>
          <w:spacing w:val="-1"/>
          <w:sz w:val="24"/>
          <w:szCs w:val="24"/>
        </w:rPr>
        <w:t xml:space="preserve"> d</w:t>
      </w:r>
      <w:r w:rsidRPr="00A017D6">
        <w:rPr>
          <w:rFonts w:cstheme="minorHAnsi"/>
          <w:sz w:val="24"/>
          <w:szCs w:val="24"/>
        </w:rPr>
        <w:t>a</w:t>
      </w:r>
      <w:r w:rsidRPr="00A017D6">
        <w:rPr>
          <w:rFonts w:cstheme="minorHAnsi"/>
          <w:spacing w:val="-1"/>
          <w:sz w:val="24"/>
          <w:szCs w:val="24"/>
        </w:rPr>
        <w:t>n</w:t>
      </w:r>
      <w:r w:rsidRPr="00A017D6">
        <w:rPr>
          <w:rFonts w:cstheme="minorHAnsi"/>
          <w:sz w:val="24"/>
          <w:szCs w:val="24"/>
        </w:rPr>
        <w:t>s l’</w:t>
      </w:r>
      <w:r w:rsidRPr="00A017D6">
        <w:rPr>
          <w:rFonts w:cstheme="minorHAnsi"/>
          <w:spacing w:val="-2"/>
          <w:sz w:val="24"/>
          <w:szCs w:val="24"/>
        </w:rPr>
        <w:t>e</w:t>
      </w:r>
      <w:r w:rsidRPr="00A017D6">
        <w:rPr>
          <w:rFonts w:cstheme="minorHAnsi"/>
          <w:sz w:val="24"/>
          <w:szCs w:val="24"/>
        </w:rPr>
        <w:t>x</w:t>
      </w:r>
      <w:r w:rsidRPr="00A017D6">
        <w:rPr>
          <w:rFonts w:cstheme="minorHAnsi"/>
          <w:spacing w:val="1"/>
          <w:sz w:val="24"/>
          <w:szCs w:val="24"/>
        </w:rPr>
        <w:t>é</w:t>
      </w:r>
      <w:r w:rsidRPr="00A017D6">
        <w:rPr>
          <w:rFonts w:cstheme="minorHAnsi"/>
          <w:sz w:val="24"/>
          <w:szCs w:val="24"/>
        </w:rPr>
        <w:t>cut</w:t>
      </w:r>
      <w:r w:rsidRPr="00A017D6">
        <w:rPr>
          <w:rFonts w:cstheme="minorHAnsi"/>
          <w:spacing w:val="-3"/>
          <w:sz w:val="24"/>
          <w:szCs w:val="24"/>
        </w:rPr>
        <w:t>i</w:t>
      </w:r>
      <w:r w:rsidRPr="00A017D6">
        <w:rPr>
          <w:rFonts w:cstheme="minorHAnsi"/>
          <w:spacing w:val="-1"/>
          <w:sz w:val="24"/>
          <w:szCs w:val="24"/>
        </w:rPr>
        <w:t>o</w:t>
      </w:r>
      <w:r w:rsidRPr="00A017D6">
        <w:rPr>
          <w:rFonts w:cstheme="minorHAnsi"/>
          <w:sz w:val="24"/>
          <w:szCs w:val="24"/>
        </w:rPr>
        <w:t xml:space="preserve">n de la politique, des stratégies, des plans, </w:t>
      </w:r>
      <w:r w:rsidRPr="00A017D6">
        <w:rPr>
          <w:rFonts w:cstheme="minorHAnsi"/>
          <w:spacing w:val="-1"/>
          <w:sz w:val="24"/>
          <w:szCs w:val="24"/>
        </w:rPr>
        <w:t>d</w:t>
      </w:r>
      <w:r w:rsidRPr="00A017D6">
        <w:rPr>
          <w:rFonts w:cstheme="minorHAnsi"/>
          <w:sz w:val="24"/>
          <w:szCs w:val="24"/>
        </w:rPr>
        <w:t xml:space="preserve">es </w:t>
      </w:r>
      <w:r w:rsidRPr="00A017D6">
        <w:rPr>
          <w:rFonts w:cstheme="minorHAnsi"/>
          <w:spacing w:val="1"/>
          <w:sz w:val="24"/>
          <w:szCs w:val="24"/>
        </w:rPr>
        <w:t>P</w:t>
      </w:r>
      <w:r w:rsidRPr="00A017D6">
        <w:rPr>
          <w:rFonts w:cstheme="minorHAnsi"/>
          <w:sz w:val="24"/>
          <w:szCs w:val="24"/>
        </w:rPr>
        <w:t>r</w:t>
      </w:r>
      <w:r w:rsidRPr="00A017D6">
        <w:rPr>
          <w:rFonts w:cstheme="minorHAnsi"/>
          <w:spacing w:val="1"/>
          <w:sz w:val="24"/>
          <w:szCs w:val="24"/>
        </w:rPr>
        <w:t>o</w:t>
      </w:r>
      <w:r w:rsidRPr="00A017D6">
        <w:rPr>
          <w:rFonts w:cstheme="minorHAnsi"/>
          <w:spacing w:val="-1"/>
          <w:sz w:val="24"/>
          <w:szCs w:val="24"/>
        </w:rPr>
        <w:t>grammes et Projets nationaux, sous nationaux</w:t>
      </w:r>
      <w:r w:rsidRPr="00A017D6">
        <w:rPr>
          <w:rFonts w:cstheme="minorHAnsi"/>
          <w:sz w:val="24"/>
          <w:szCs w:val="24"/>
        </w:rPr>
        <w:t xml:space="preserve">. </w:t>
      </w:r>
      <w:r w:rsidRPr="00A017D6">
        <w:rPr>
          <w:rFonts w:cstheme="minorHAnsi"/>
          <w:spacing w:val="-2"/>
          <w:sz w:val="24"/>
          <w:szCs w:val="24"/>
        </w:rPr>
        <w:t>T</w:t>
      </w:r>
      <w:r w:rsidRPr="00A017D6">
        <w:rPr>
          <w:rFonts w:cstheme="minorHAnsi"/>
          <w:spacing w:val="1"/>
          <w:sz w:val="24"/>
          <w:szCs w:val="24"/>
        </w:rPr>
        <w:t>o</w:t>
      </w:r>
      <w:r w:rsidRPr="00A017D6">
        <w:rPr>
          <w:rFonts w:cstheme="minorHAnsi"/>
          <w:spacing w:val="-1"/>
          <w:sz w:val="24"/>
          <w:szCs w:val="24"/>
        </w:rPr>
        <w:t>u</w:t>
      </w:r>
      <w:r w:rsidRPr="00A017D6">
        <w:rPr>
          <w:rFonts w:cstheme="minorHAnsi"/>
          <w:sz w:val="24"/>
          <w:szCs w:val="24"/>
        </w:rPr>
        <w:t>t</w:t>
      </w:r>
      <w:r w:rsidRPr="00A017D6">
        <w:rPr>
          <w:rFonts w:cstheme="minorHAnsi"/>
          <w:spacing w:val="1"/>
          <w:sz w:val="24"/>
          <w:szCs w:val="24"/>
        </w:rPr>
        <w:t>e</w:t>
      </w:r>
      <w:r w:rsidRPr="00A017D6">
        <w:rPr>
          <w:rFonts w:cstheme="minorHAnsi"/>
          <w:spacing w:val="-3"/>
          <w:sz w:val="24"/>
          <w:szCs w:val="24"/>
        </w:rPr>
        <w:t>f</w:t>
      </w:r>
      <w:r w:rsidRPr="00A017D6">
        <w:rPr>
          <w:rFonts w:cstheme="minorHAnsi"/>
          <w:spacing w:val="1"/>
          <w:sz w:val="24"/>
          <w:szCs w:val="24"/>
        </w:rPr>
        <w:t>o</w:t>
      </w:r>
      <w:r w:rsidRPr="00A017D6">
        <w:rPr>
          <w:rFonts w:cstheme="minorHAnsi"/>
          <w:sz w:val="24"/>
          <w:szCs w:val="24"/>
        </w:rPr>
        <w:t>is, t</w:t>
      </w:r>
      <w:r w:rsidRPr="00A017D6">
        <w:rPr>
          <w:rFonts w:cstheme="minorHAnsi"/>
          <w:spacing w:val="2"/>
          <w:sz w:val="24"/>
          <w:szCs w:val="24"/>
        </w:rPr>
        <w:t>o</w:t>
      </w:r>
      <w:r w:rsidRPr="00A017D6">
        <w:rPr>
          <w:rFonts w:cstheme="minorHAnsi"/>
          <w:spacing w:val="-1"/>
          <w:sz w:val="24"/>
          <w:szCs w:val="24"/>
        </w:rPr>
        <w:t>u</w:t>
      </w:r>
      <w:r w:rsidRPr="00A017D6">
        <w:rPr>
          <w:rFonts w:cstheme="minorHAnsi"/>
          <w:sz w:val="24"/>
          <w:szCs w:val="24"/>
        </w:rPr>
        <w:t xml:space="preserve">t </w:t>
      </w:r>
      <w:r w:rsidRPr="00A017D6">
        <w:rPr>
          <w:rFonts w:cstheme="minorHAnsi"/>
          <w:spacing w:val="1"/>
          <w:sz w:val="24"/>
          <w:szCs w:val="24"/>
        </w:rPr>
        <w:t>o</w:t>
      </w:r>
      <w:r w:rsidRPr="00A017D6">
        <w:rPr>
          <w:rFonts w:cstheme="minorHAnsi"/>
          <w:sz w:val="24"/>
          <w:szCs w:val="24"/>
        </w:rPr>
        <w:t>r</w:t>
      </w:r>
      <w:r w:rsidRPr="00A017D6">
        <w:rPr>
          <w:rFonts w:cstheme="minorHAnsi"/>
          <w:spacing w:val="-1"/>
          <w:sz w:val="24"/>
          <w:szCs w:val="24"/>
        </w:rPr>
        <w:t>g</w:t>
      </w:r>
      <w:r w:rsidRPr="00A017D6">
        <w:rPr>
          <w:rFonts w:cstheme="minorHAnsi"/>
          <w:sz w:val="24"/>
          <w:szCs w:val="24"/>
        </w:rPr>
        <w:t>a</w:t>
      </w:r>
      <w:r w:rsidRPr="00A017D6">
        <w:rPr>
          <w:rFonts w:cstheme="minorHAnsi"/>
          <w:spacing w:val="-1"/>
          <w:sz w:val="24"/>
          <w:szCs w:val="24"/>
        </w:rPr>
        <w:t>n</w:t>
      </w:r>
      <w:r w:rsidRPr="00A017D6">
        <w:rPr>
          <w:rFonts w:cstheme="minorHAnsi"/>
          <w:sz w:val="24"/>
          <w:szCs w:val="24"/>
        </w:rPr>
        <w:t xml:space="preserve">e </w:t>
      </w:r>
      <w:r w:rsidRPr="00A017D6">
        <w:rPr>
          <w:rFonts w:cstheme="minorHAnsi"/>
          <w:spacing w:val="-1"/>
          <w:sz w:val="24"/>
          <w:szCs w:val="24"/>
        </w:rPr>
        <w:t>d</w:t>
      </w:r>
      <w:r w:rsidRPr="00A017D6">
        <w:rPr>
          <w:rFonts w:cstheme="minorHAnsi"/>
          <w:sz w:val="24"/>
          <w:szCs w:val="24"/>
        </w:rPr>
        <w:t xml:space="preserve">e </w:t>
      </w:r>
      <w:r w:rsidRPr="00A017D6">
        <w:rPr>
          <w:rFonts w:cstheme="minorHAnsi"/>
          <w:spacing w:val="-3"/>
          <w:sz w:val="24"/>
          <w:szCs w:val="24"/>
        </w:rPr>
        <w:t>g</w:t>
      </w:r>
      <w:r w:rsidRPr="00A017D6">
        <w:rPr>
          <w:rFonts w:cstheme="minorHAnsi"/>
          <w:spacing w:val="1"/>
          <w:sz w:val="24"/>
          <w:szCs w:val="24"/>
        </w:rPr>
        <w:t>o</w:t>
      </w:r>
      <w:r w:rsidRPr="00A017D6">
        <w:rPr>
          <w:rFonts w:cstheme="minorHAnsi"/>
          <w:spacing w:val="-1"/>
          <w:sz w:val="24"/>
          <w:szCs w:val="24"/>
        </w:rPr>
        <w:t>uv</w:t>
      </w:r>
      <w:r w:rsidRPr="00A017D6">
        <w:rPr>
          <w:rFonts w:cstheme="minorHAnsi"/>
          <w:sz w:val="24"/>
          <w:szCs w:val="24"/>
        </w:rPr>
        <w:t>ern</w:t>
      </w:r>
      <w:r w:rsidRPr="00A017D6">
        <w:rPr>
          <w:rFonts w:cstheme="minorHAnsi"/>
          <w:spacing w:val="-3"/>
          <w:sz w:val="24"/>
          <w:szCs w:val="24"/>
        </w:rPr>
        <w:t>a</w:t>
      </w:r>
      <w:r w:rsidRPr="00A017D6">
        <w:rPr>
          <w:rFonts w:cstheme="minorHAnsi"/>
          <w:spacing w:val="-1"/>
          <w:sz w:val="24"/>
          <w:szCs w:val="24"/>
        </w:rPr>
        <w:t>n</w:t>
      </w:r>
      <w:r w:rsidRPr="00A017D6">
        <w:rPr>
          <w:rFonts w:cstheme="minorHAnsi"/>
          <w:sz w:val="24"/>
          <w:szCs w:val="24"/>
        </w:rPr>
        <w:t xml:space="preserve">ce </w:t>
      </w:r>
      <w:r w:rsidRPr="00A017D6">
        <w:rPr>
          <w:rFonts w:cstheme="minorHAnsi"/>
          <w:spacing w:val="-1"/>
          <w:sz w:val="24"/>
          <w:szCs w:val="24"/>
        </w:rPr>
        <w:t>d</w:t>
      </w:r>
      <w:r w:rsidRPr="00A017D6">
        <w:rPr>
          <w:rFonts w:cstheme="minorHAnsi"/>
          <w:spacing w:val="1"/>
          <w:sz w:val="24"/>
          <w:szCs w:val="24"/>
        </w:rPr>
        <w:t>o</w:t>
      </w:r>
      <w:r w:rsidRPr="00A017D6">
        <w:rPr>
          <w:rFonts w:cstheme="minorHAnsi"/>
          <w:sz w:val="24"/>
          <w:szCs w:val="24"/>
        </w:rPr>
        <w:t xml:space="preserve">it </w:t>
      </w:r>
      <w:r w:rsidRPr="00A017D6">
        <w:rPr>
          <w:rFonts w:cstheme="minorHAnsi"/>
          <w:spacing w:val="-1"/>
          <w:sz w:val="24"/>
          <w:szCs w:val="24"/>
        </w:rPr>
        <w:t>d</w:t>
      </w:r>
      <w:r w:rsidRPr="00A017D6">
        <w:rPr>
          <w:rFonts w:cstheme="minorHAnsi"/>
          <w:sz w:val="24"/>
          <w:szCs w:val="24"/>
        </w:rPr>
        <w:t>is</w:t>
      </w:r>
      <w:r w:rsidRPr="00A017D6">
        <w:rPr>
          <w:rFonts w:cstheme="minorHAnsi"/>
          <w:spacing w:val="-4"/>
          <w:sz w:val="24"/>
          <w:szCs w:val="24"/>
        </w:rPr>
        <w:t>p</w:t>
      </w:r>
      <w:r w:rsidRPr="00A017D6">
        <w:rPr>
          <w:rFonts w:cstheme="minorHAnsi"/>
          <w:spacing w:val="1"/>
          <w:sz w:val="24"/>
          <w:szCs w:val="24"/>
        </w:rPr>
        <w:t>o</w:t>
      </w:r>
      <w:r w:rsidRPr="00A017D6">
        <w:rPr>
          <w:rFonts w:cstheme="minorHAnsi"/>
          <w:sz w:val="24"/>
          <w:szCs w:val="24"/>
        </w:rPr>
        <w:t xml:space="preserve">ser </w:t>
      </w:r>
      <w:r w:rsidRPr="00A017D6">
        <w:rPr>
          <w:rFonts w:cstheme="minorHAnsi"/>
          <w:spacing w:val="-1"/>
          <w:sz w:val="24"/>
          <w:szCs w:val="24"/>
        </w:rPr>
        <w:t>d</w:t>
      </w:r>
      <w:r w:rsidRPr="00A017D6">
        <w:rPr>
          <w:rFonts w:cstheme="minorHAnsi"/>
          <w:sz w:val="24"/>
          <w:szCs w:val="24"/>
        </w:rPr>
        <w:t>’</w:t>
      </w:r>
      <w:r w:rsidRPr="00A017D6">
        <w:rPr>
          <w:rFonts w:cstheme="minorHAnsi"/>
          <w:spacing w:val="-1"/>
          <w:sz w:val="24"/>
          <w:szCs w:val="24"/>
        </w:rPr>
        <w:t>u</w:t>
      </w:r>
      <w:r w:rsidRPr="00A017D6">
        <w:rPr>
          <w:rFonts w:cstheme="minorHAnsi"/>
          <w:sz w:val="24"/>
          <w:szCs w:val="24"/>
        </w:rPr>
        <w:t xml:space="preserve">n </w:t>
      </w:r>
      <w:r w:rsidRPr="00A017D6">
        <w:rPr>
          <w:rFonts w:cstheme="minorHAnsi"/>
          <w:spacing w:val="27"/>
          <w:sz w:val="24"/>
          <w:szCs w:val="24"/>
        </w:rPr>
        <w:t xml:space="preserve">cadre </w:t>
      </w:r>
      <w:r w:rsidRPr="00A017D6">
        <w:rPr>
          <w:rFonts w:cstheme="minorHAnsi"/>
          <w:sz w:val="24"/>
          <w:szCs w:val="24"/>
        </w:rPr>
        <w:t>e</w:t>
      </w:r>
      <w:r w:rsidRPr="00A017D6">
        <w:rPr>
          <w:rFonts w:cstheme="minorHAnsi"/>
          <w:spacing w:val="1"/>
          <w:sz w:val="24"/>
          <w:szCs w:val="24"/>
        </w:rPr>
        <w:t>x</w:t>
      </w:r>
      <w:r w:rsidRPr="00A017D6">
        <w:rPr>
          <w:rFonts w:cstheme="minorHAnsi"/>
          <w:sz w:val="24"/>
          <w:szCs w:val="24"/>
        </w:rPr>
        <w:t>éc</w:t>
      </w:r>
      <w:r w:rsidRPr="00A017D6">
        <w:rPr>
          <w:rFonts w:cstheme="minorHAnsi"/>
          <w:spacing w:val="-2"/>
          <w:sz w:val="24"/>
          <w:szCs w:val="24"/>
        </w:rPr>
        <w:t>u</w:t>
      </w:r>
      <w:r w:rsidRPr="00A017D6">
        <w:rPr>
          <w:rFonts w:cstheme="minorHAnsi"/>
          <w:sz w:val="24"/>
          <w:szCs w:val="24"/>
        </w:rPr>
        <w:t xml:space="preserve">tif </w:t>
      </w:r>
      <w:r w:rsidRPr="00A017D6">
        <w:rPr>
          <w:rFonts w:cstheme="minorHAnsi"/>
          <w:spacing w:val="-1"/>
          <w:sz w:val="24"/>
          <w:szCs w:val="24"/>
        </w:rPr>
        <w:t>p</w:t>
      </w:r>
      <w:r w:rsidRPr="00A017D6">
        <w:rPr>
          <w:rFonts w:cstheme="minorHAnsi"/>
          <w:spacing w:val="1"/>
          <w:sz w:val="24"/>
          <w:szCs w:val="24"/>
        </w:rPr>
        <w:t>o</w:t>
      </w:r>
      <w:r w:rsidRPr="00A017D6">
        <w:rPr>
          <w:rFonts w:cstheme="minorHAnsi"/>
          <w:spacing w:val="-1"/>
          <w:sz w:val="24"/>
          <w:szCs w:val="24"/>
        </w:rPr>
        <w:t>u</w:t>
      </w:r>
      <w:r w:rsidRPr="00A017D6">
        <w:rPr>
          <w:rFonts w:cstheme="minorHAnsi"/>
          <w:sz w:val="24"/>
          <w:szCs w:val="24"/>
        </w:rPr>
        <w:t xml:space="preserve">r </w:t>
      </w:r>
      <w:r w:rsidRPr="00A017D6">
        <w:rPr>
          <w:rFonts w:cstheme="minorHAnsi"/>
          <w:spacing w:val="-1"/>
          <w:sz w:val="24"/>
          <w:szCs w:val="24"/>
        </w:rPr>
        <w:t>p</w:t>
      </w:r>
      <w:r w:rsidRPr="00A017D6">
        <w:rPr>
          <w:rFonts w:cstheme="minorHAnsi"/>
          <w:sz w:val="24"/>
          <w:szCs w:val="24"/>
        </w:rPr>
        <w:t>l</w:t>
      </w:r>
      <w:r w:rsidRPr="00A017D6">
        <w:rPr>
          <w:rFonts w:cstheme="minorHAnsi"/>
          <w:spacing w:val="-1"/>
          <w:sz w:val="24"/>
          <w:szCs w:val="24"/>
        </w:rPr>
        <w:t>u</w:t>
      </w:r>
      <w:r w:rsidRPr="00A017D6">
        <w:rPr>
          <w:rFonts w:cstheme="minorHAnsi"/>
          <w:sz w:val="24"/>
          <w:szCs w:val="24"/>
        </w:rPr>
        <w:t xml:space="preserve">s </w:t>
      </w:r>
      <w:r w:rsidRPr="00A017D6">
        <w:rPr>
          <w:rFonts w:cstheme="minorHAnsi"/>
          <w:spacing w:val="-1"/>
          <w:sz w:val="24"/>
          <w:szCs w:val="24"/>
        </w:rPr>
        <w:t>d</w:t>
      </w:r>
      <w:r w:rsidRPr="00A017D6">
        <w:rPr>
          <w:rFonts w:cstheme="minorHAnsi"/>
          <w:sz w:val="24"/>
          <w:szCs w:val="24"/>
        </w:rPr>
        <w:t>’efficaci</w:t>
      </w:r>
      <w:r w:rsidRPr="00A017D6">
        <w:rPr>
          <w:rFonts w:cstheme="minorHAnsi"/>
          <w:spacing w:val="-2"/>
          <w:sz w:val="24"/>
          <w:szCs w:val="24"/>
        </w:rPr>
        <w:t>t</w:t>
      </w:r>
      <w:r w:rsidRPr="00A017D6">
        <w:rPr>
          <w:rFonts w:cstheme="minorHAnsi"/>
          <w:sz w:val="24"/>
          <w:szCs w:val="24"/>
        </w:rPr>
        <w:t xml:space="preserve">é </w:t>
      </w:r>
      <w:r w:rsidRPr="00A017D6">
        <w:rPr>
          <w:rFonts w:cstheme="minorHAnsi"/>
          <w:spacing w:val="-1"/>
          <w:sz w:val="24"/>
          <w:szCs w:val="24"/>
        </w:rPr>
        <w:t>d</w:t>
      </w:r>
      <w:r w:rsidRPr="00A017D6">
        <w:rPr>
          <w:rFonts w:cstheme="minorHAnsi"/>
          <w:sz w:val="24"/>
          <w:szCs w:val="24"/>
        </w:rPr>
        <w:t>a</w:t>
      </w:r>
      <w:r w:rsidRPr="00A017D6">
        <w:rPr>
          <w:rFonts w:cstheme="minorHAnsi"/>
          <w:spacing w:val="-1"/>
          <w:sz w:val="24"/>
          <w:szCs w:val="24"/>
        </w:rPr>
        <w:t>n</w:t>
      </w:r>
      <w:r w:rsidRPr="00A017D6">
        <w:rPr>
          <w:rFonts w:cstheme="minorHAnsi"/>
          <w:sz w:val="24"/>
          <w:szCs w:val="24"/>
        </w:rPr>
        <w:t xml:space="preserve">s ses </w:t>
      </w:r>
      <w:r w:rsidRPr="00A017D6">
        <w:rPr>
          <w:rFonts w:cstheme="minorHAnsi"/>
          <w:spacing w:val="-3"/>
          <w:sz w:val="24"/>
          <w:szCs w:val="24"/>
        </w:rPr>
        <w:t>a</w:t>
      </w:r>
      <w:r w:rsidRPr="00A017D6">
        <w:rPr>
          <w:rFonts w:cstheme="minorHAnsi"/>
          <w:sz w:val="24"/>
          <w:szCs w:val="24"/>
        </w:rPr>
        <w:t>cti</w:t>
      </w:r>
      <w:r w:rsidRPr="00A017D6">
        <w:rPr>
          <w:rFonts w:cstheme="minorHAnsi"/>
          <w:spacing w:val="1"/>
          <w:sz w:val="24"/>
          <w:szCs w:val="24"/>
        </w:rPr>
        <w:t>o</w:t>
      </w:r>
      <w:r w:rsidRPr="00A017D6">
        <w:rPr>
          <w:rFonts w:cstheme="minorHAnsi"/>
          <w:spacing w:val="-3"/>
          <w:sz w:val="24"/>
          <w:szCs w:val="24"/>
        </w:rPr>
        <w:t>n</w:t>
      </w:r>
      <w:r w:rsidRPr="00A017D6">
        <w:rPr>
          <w:rFonts w:cstheme="minorHAnsi"/>
          <w:spacing w:val="2"/>
          <w:sz w:val="24"/>
          <w:szCs w:val="24"/>
        </w:rPr>
        <w:t>s</w:t>
      </w:r>
      <w:r w:rsidRPr="00A017D6">
        <w:rPr>
          <w:rFonts w:cstheme="minorHAnsi"/>
          <w:sz w:val="24"/>
          <w:szCs w:val="24"/>
        </w:rPr>
        <w:t xml:space="preserve">. </w:t>
      </w:r>
      <w:r w:rsidRPr="00A017D6">
        <w:rPr>
          <w:rFonts w:cstheme="minorHAnsi"/>
          <w:spacing w:val="1"/>
          <w:sz w:val="24"/>
          <w:szCs w:val="24"/>
        </w:rPr>
        <w:t>D</w:t>
      </w:r>
      <w:r w:rsidRPr="00A017D6">
        <w:rPr>
          <w:rFonts w:cstheme="minorHAnsi"/>
          <w:sz w:val="24"/>
          <w:szCs w:val="24"/>
        </w:rPr>
        <w:t>a</w:t>
      </w:r>
      <w:r w:rsidRPr="00A017D6">
        <w:rPr>
          <w:rFonts w:cstheme="minorHAnsi"/>
          <w:spacing w:val="-1"/>
          <w:sz w:val="24"/>
          <w:szCs w:val="24"/>
        </w:rPr>
        <w:t>n</w:t>
      </w:r>
      <w:r w:rsidRPr="00A017D6">
        <w:rPr>
          <w:rFonts w:cstheme="minorHAnsi"/>
          <w:sz w:val="24"/>
          <w:szCs w:val="24"/>
        </w:rPr>
        <w:t>s le c</w:t>
      </w:r>
      <w:r w:rsidRPr="00A017D6">
        <w:rPr>
          <w:rFonts w:cstheme="minorHAnsi"/>
          <w:spacing w:val="-2"/>
          <w:sz w:val="24"/>
          <w:szCs w:val="24"/>
        </w:rPr>
        <w:t>a</w:t>
      </w:r>
      <w:r w:rsidRPr="00A017D6">
        <w:rPr>
          <w:rFonts w:cstheme="minorHAnsi"/>
          <w:sz w:val="24"/>
          <w:szCs w:val="24"/>
        </w:rPr>
        <w:t xml:space="preserve">s </w:t>
      </w:r>
      <w:r w:rsidRPr="00A017D6">
        <w:rPr>
          <w:rFonts w:cstheme="minorHAnsi"/>
          <w:spacing w:val="-1"/>
          <w:sz w:val="24"/>
          <w:szCs w:val="24"/>
        </w:rPr>
        <w:t>d</w:t>
      </w:r>
      <w:r w:rsidRPr="00A017D6">
        <w:rPr>
          <w:rFonts w:cstheme="minorHAnsi"/>
          <w:sz w:val="24"/>
          <w:szCs w:val="24"/>
        </w:rPr>
        <w:t>u</w:t>
      </w:r>
      <w:r w:rsidRPr="00A017D6">
        <w:rPr>
          <w:rFonts w:cstheme="minorHAnsi"/>
          <w:spacing w:val="2"/>
          <w:sz w:val="24"/>
          <w:szCs w:val="24"/>
        </w:rPr>
        <w:t xml:space="preserve"> Ministère de la santé,</w:t>
      </w:r>
      <w:r w:rsidRPr="00A017D6">
        <w:rPr>
          <w:rFonts w:cstheme="minorHAnsi"/>
          <w:sz w:val="24"/>
          <w:szCs w:val="24"/>
        </w:rPr>
        <w:t xml:space="preserve"> </w:t>
      </w:r>
      <w:r w:rsidRPr="001547D3">
        <w:rPr>
          <w:rFonts w:cstheme="minorHAnsi"/>
          <w:color w:val="000000"/>
          <w:sz w:val="24"/>
          <w:szCs w:val="24"/>
        </w:rPr>
        <w:t xml:space="preserve">ce </w:t>
      </w:r>
      <w:r w:rsidRPr="001547D3">
        <w:rPr>
          <w:rFonts w:cstheme="minorHAnsi"/>
          <w:color w:val="000000"/>
          <w:spacing w:val="3"/>
          <w:sz w:val="24"/>
          <w:szCs w:val="24"/>
        </w:rPr>
        <w:t xml:space="preserve">cadre </w:t>
      </w:r>
      <w:r w:rsidRPr="001547D3">
        <w:rPr>
          <w:rFonts w:cstheme="minorHAnsi"/>
          <w:color w:val="000000"/>
          <w:sz w:val="24"/>
          <w:szCs w:val="24"/>
        </w:rPr>
        <w:t>est</w:t>
      </w:r>
      <w:r w:rsidRPr="001547D3">
        <w:rPr>
          <w:rFonts w:cstheme="minorHAnsi"/>
          <w:color w:val="000000"/>
          <w:spacing w:val="1"/>
          <w:sz w:val="24"/>
          <w:szCs w:val="24"/>
        </w:rPr>
        <w:t xml:space="preserve"> m</w:t>
      </w:r>
      <w:r w:rsidRPr="001547D3">
        <w:rPr>
          <w:rFonts w:cstheme="minorHAnsi"/>
          <w:color w:val="000000"/>
          <w:sz w:val="24"/>
          <w:szCs w:val="24"/>
        </w:rPr>
        <w:t>a</w:t>
      </w:r>
      <w:r w:rsidRPr="001547D3">
        <w:rPr>
          <w:rFonts w:cstheme="minorHAnsi"/>
          <w:color w:val="000000"/>
          <w:spacing w:val="-2"/>
          <w:sz w:val="24"/>
          <w:szCs w:val="24"/>
        </w:rPr>
        <w:t>t</w:t>
      </w:r>
      <w:r w:rsidRPr="001547D3">
        <w:rPr>
          <w:rFonts w:cstheme="minorHAnsi"/>
          <w:color w:val="000000"/>
          <w:sz w:val="24"/>
          <w:szCs w:val="24"/>
        </w:rPr>
        <w:t>ér</w:t>
      </w:r>
      <w:r w:rsidRPr="001547D3">
        <w:rPr>
          <w:rFonts w:cstheme="minorHAnsi"/>
          <w:color w:val="000000"/>
          <w:spacing w:val="-2"/>
          <w:sz w:val="24"/>
          <w:szCs w:val="24"/>
        </w:rPr>
        <w:t>i</w:t>
      </w:r>
      <w:r w:rsidRPr="001547D3">
        <w:rPr>
          <w:rFonts w:cstheme="minorHAnsi"/>
          <w:color w:val="000000"/>
          <w:sz w:val="24"/>
          <w:szCs w:val="24"/>
        </w:rPr>
        <w:t>al</w:t>
      </w:r>
      <w:r w:rsidRPr="001547D3">
        <w:rPr>
          <w:rFonts w:cstheme="minorHAnsi"/>
          <w:color w:val="000000"/>
          <w:spacing w:val="-1"/>
          <w:sz w:val="24"/>
          <w:szCs w:val="24"/>
        </w:rPr>
        <w:t>i</w:t>
      </w:r>
      <w:r w:rsidRPr="001547D3">
        <w:rPr>
          <w:rFonts w:cstheme="minorHAnsi"/>
          <w:color w:val="000000"/>
          <w:sz w:val="24"/>
          <w:szCs w:val="24"/>
        </w:rPr>
        <w:t xml:space="preserve">sé </w:t>
      </w:r>
      <w:r w:rsidRPr="001547D3">
        <w:rPr>
          <w:rFonts w:cstheme="minorHAnsi"/>
          <w:color w:val="000000"/>
          <w:spacing w:val="-1"/>
          <w:sz w:val="24"/>
          <w:szCs w:val="24"/>
        </w:rPr>
        <w:t>p</w:t>
      </w:r>
      <w:r w:rsidRPr="001547D3">
        <w:rPr>
          <w:rFonts w:cstheme="minorHAnsi"/>
          <w:color w:val="000000"/>
          <w:sz w:val="24"/>
          <w:szCs w:val="24"/>
        </w:rPr>
        <w:t>ar la dynamisation et l’effectivité des comités de coordination au niveau national, régional, préfectoral et sous préfectoral.</w:t>
      </w:r>
    </w:p>
    <w:p w14:paraId="5883C69C" w14:textId="77777777" w:rsidR="00444B39" w:rsidRPr="001547D3" w:rsidRDefault="00444B39" w:rsidP="00444B39">
      <w:pPr>
        <w:jc w:val="both"/>
        <w:rPr>
          <w:rFonts w:cstheme="minorHAnsi"/>
          <w:color w:val="000000"/>
        </w:rPr>
      </w:pPr>
    </w:p>
    <w:p w14:paraId="526737F2" w14:textId="77777777" w:rsidR="00444B39" w:rsidRPr="001547D3" w:rsidRDefault="00444B39" w:rsidP="00444B39">
      <w:pPr>
        <w:spacing w:after="240"/>
        <w:jc w:val="both"/>
        <w:rPr>
          <w:rFonts w:cstheme="minorHAnsi"/>
          <w:sz w:val="24"/>
          <w:szCs w:val="24"/>
        </w:rPr>
      </w:pPr>
      <w:r w:rsidRPr="001547D3">
        <w:rPr>
          <w:rFonts w:cstheme="minorHAnsi"/>
          <w:sz w:val="24"/>
          <w:szCs w:val="24"/>
        </w:rPr>
        <w:t xml:space="preserve">Au cours des dernières années, à l’issue d’un processus de dialogue politique inclusif de toutes les parties prenantes, la Guinée s’est dotée de nouveaux cadres stratégiques pour la gestion de son système de santé. Ces documents de référence validés par le Comité de Coordination du Secteur de Santé (CCSS) en Juin 2015 comprennent : </w:t>
      </w:r>
    </w:p>
    <w:p w14:paraId="5CDA209E" w14:textId="77777777" w:rsidR="00444B39" w:rsidRPr="001547D3" w:rsidRDefault="00444B39" w:rsidP="00444B39">
      <w:pPr>
        <w:ind w:left="708"/>
        <w:jc w:val="both"/>
        <w:rPr>
          <w:rFonts w:cstheme="minorHAnsi"/>
          <w:sz w:val="24"/>
          <w:szCs w:val="24"/>
        </w:rPr>
      </w:pPr>
      <w:r w:rsidRPr="001547D3">
        <w:rPr>
          <w:rFonts w:cstheme="minorHAnsi"/>
          <w:noProof/>
          <w:sz w:val="24"/>
          <w:szCs w:val="24"/>
          <w:lang w:eastAsia="fr-FR"/>
        </w:rPr>
        <w:drawing>
          <wp:inline distT="0" distB="0" distL="0" distR="0" wp14:anchorId="2E46DB13" wp14:editId="6F4F2C4F">
            <wp:extent cx="4304322" cy="1571625"/>
            <wp:effectExtent l="0" t="0" r="127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2077" cy="1578108"/>
                    </a:xfrm>
                    <a:prstGeom prst="rect">
                      <a:avLst/>
                    </a:prstGeom>
                    <a:noFill/>
                  </pic:spPr>
                </pic:pic>
              </a:graphicData>
            </a:graphic>
          </wp:inline>
        </w:drawing>
      </w:r>
    </w:p>
    <w:p w14:paraId="37224835" w14:textId="77777777" w:rsidR="00444B39" w:rsidRPr="001547D3" w:rsidRDefault="00444B39" w:rsidP="00444B39">
      <w:pPr>
        <w:jc w:val="both"/>
        <w:rPr>
          <w:rFonts w:cstheme="minorHAnsi"/>
          <w:sz w:val="24"/>
          <w:szCs w:val="24"/>
        </w:rPr>
      </w:pPr>
    </w:p>
    <w:p w14:paraId="3938E7EE" w14:textId="77777777" w:rsidR="00444B39" w:rsidRPr="001547D3" w:rsidRDefault="00444B39" w:rsidP="00444B39">
      <w:pPr>
        <w:ind w:left="708"/>
        <w:jc w:val="both"/>
        <w:rPr>
          <w:rFonts w:cstheme="minorHAnsi"/>
          <w:sz w:val="24"/>
          <w:szCs w:val="24"/>
        </w:rPr>
      </w:pPr>
      <w:r w:rsidRPr="001547D3">
        <w:rPr>
          <w:rFonts w:cstheme="minorHAnsi"/>
          <w:noProof/>
          <w:sz w:val="24"/>
          <w:szCs w:val="24"/>
          <w:lang w:eastAsia="fr-FR"/>
        </w:rPr>
        <w:drawing>
          <wp:inline distT="0" distB="0" distL="0" distR="0" wp14:anchorId="4B63CCAF" wp14:editId="4EB02453">
            <wp:extent cx="4144010" cy="1498764"/>
            <wp:effectExtent l="0" t="0" r="889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6765" cy="1506994"/>
                    </a:xfrm>
                    <a:prstGeom prst="rect">
                      <a:avLst/>
                    </a:prstGeom>
                    <a:noFill/>
                  </pic:spPr>
                </pic:pic>
              </a:graphicData>
            </a:graphic>
          </wp:inline>
        </w:drawing>
      </w:r>
    </w:p>
    <w:p w14:paraId="572664A9" w14:textId="77777777" w:rsidR="00444B39" w:rsidRPr="001547D3" w:rsidRDefault="00444B39" w:rsidP="00444B39">
      <w:pPr>
        <w:jc w:val="both"/>
        <w:rPr>
          <w:rFonts w:cstheme="minorHAnsi"/>
          <w:sz w:val="24"/>
          <w:szCs w:val="24"/>
        </w:rPr>
      </w:pPr>
    </w:p>
    <w:p w14:paraId="76F08101" w14:textId="77777777" w:rsidR="00444B39" w:rsidRPr="001547D3" w:rsidRDefault="00444B39" w:rsidP="00444B39">
      <w:pPr>
        <w:jc w:val="both"/>
        <w:rPr>
          <w:rFonts w:cstheme="minorHAnsi"/>
          <w:sz w:val="24"/>
          <w:szCs w:val="24"/>
        </w:rPr>
      </w:pPr>
    </w:p>
    <w:p w14:paraId="03920CDC" w14:textId="77777777" w:rsidR="00444B39" w:rsidRPr="001547D3" w:rsidRDefault="00444B39" w:rsidP="00444B39">
      <w:pPr>
        <w:jc w:val="both"/>
        <w:rPr>
          <w:rFonts w:cstheme="minorHAnsi"/>
          <w:sz w:val="24"/>
          <w:szCs w:val="24"/>
        </w:rPr>
      </w:pPr>
      <w:r w:rsidRPr="001547D3">
        <w:rPr>
          <w:rFonts w:cstheme="minorHAnsi"/>
          <w:sz w:val="24"/>
          <w:szCs w:val="24"/>
        </w:rPr>
        <w:t>Ces cadres de référence sont mis en œuvre à travers l’élaboration et l’exécution de projets/programmes et plans d’action annuels consolidés par niveau du système de santé. Ce processus nécessite un dialogue permanent en vue d’une mise en cohérence à travers un système de coordination efficace. Les mécanismes actuels de coordination au niveau national, régional, préfectoral et sous préfectoral sont les suivants :</w:t>
      </w:r>
    </w:p>
    <w:p w14:paraId="15041364" w14:textId="77777777" w:rsidR="00444B39" w:rsidRPr="001547D3" w:rsidRDefault="00444B39" w:rsidP="00444B39">
      <w:pPr>
        <w:jc w:val="both"/>
        <w:rPr>
          <w:rFonts w:cstheme="minorHAnsi"/>
          <w:sz w:val="24"/>
          <w:szCs w:val="24"/>
        </w:rPr>
      </w:pPr>
    </w:p>
    <w:p w14:paraId="58689109" w14:textId="2735E050" w:rsidR="00A00FCC" w:rsidRPr="001547D3" w:rsidRDefault="00A00FCC">
      <w:pPr>
        <w:rPr>
          <w:rFonts w:cstheme="minorHAnsi"/>
          <w:sz w:val="24"/>
          <w:szCs w:val="24"/>
        </w:rPr>
      </w:pPr>
      <w:r w:rsidRPr="001547D3">
        <w:rPr>
          <w:rFonts w:cstheme="minorHAnsi"/>
          <w:sz w:val="24"/>
          <w:szCs w:val="24"/>
        </w:rPr>
        <w:br w:type="page"/>
      </w:r>
    </w:p>
    <w:p w14:paraId="55CD3109" w14:textId="77777777" w:rsidR="00444B39" w:rsidRPr="001547D3" w:rsidRDefault="00444B39" w:rsidP="00444B39">
      <w:pPr>
        <w:spacing w:after="240"/>
        <w:jc w:val="both"/>
        <w:rPr>
          <w:rFonts w:cstheme="minorHAnsi"/>
          <w:color w:val="000000"/>
          <w:sz w:val="24"/>
          <w:szCs w:val="24"/>
          <w:highlight w:val="yellow"/>
        </w:rPr>
      </w:pPr>
    </w:p>
    <w:p w14:paraId="3BDEFE03" w14:textId="77777777" w:rsidR="00444B39" w:rsidRPr="001547D3" w:rsidRDefault="00444B39" w:rsidP="00444B39">
      <w:pPr>
        <w:spacing w:after="240"/>
        <w:jc w:val="both"/>
        <w:rPr>
          <w:rFonts w:cstheme="minorHAnsi"/>
          <w:color w:val="000000"/>
          <w:sz w:val="24"/>
          <w:szCs w:val="24"/>
          <w:highlight w:val="yellow"/>
        </w:rPr>
      </w:pPr>
      <w:r w:rsidRPr="001547D3">
        <w:rPr>
          <w:rFonts w:cstheme="minorHAnsi"/>
          <w:noProof/>
          <w:lang w:eastAsia="fr-FR"/>
        </w:rPr>
        <w:drawing>
          <wp:inline distT="0" distB="0" distL="0" distR="0" wp14:anchorId="566E5A52" wp14:editId="628BD148">
            <wp:extent cx="5759450" cy="374137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741375"/>
                    </a:xfrm>
                    <a:prstGeom prst="rect">
                      <a:avLst/>
                    </a:prstGeom>
                    <a:noFill/>
                  </pic:spPr>
                </pic:pic>
              </a:graphicData>
            </a:graphic>
          </wp:inline>
        </w:drawing>
      </w:r>
    </w:p>
    <w:p w14:paraId="74C38776" w14:textId="77777777" w:rsidR="00444B39" w:rsidRPr="001547D3" w:rsidRDefault="00444B39" w:rsidP="00444B39">
      <w:pPr>
        <w:spacing w:after="240"/>
        <w:jc w:val="both"/>
        <w:rPr>
          <w:rFonts w:cstheme="minorHAnsi"/>
          <w:color w:val="000000"/>
          <w:sz w:val="24"/>
          <w:szCs w:val="24"/>
        </w:rPr>
      </w:pPr>
      <w:r w:rsidRPr="001547D3">
        <w:rPr>
          <w:rFonts w:cstheme="minorHAnsi"/>
          <w:color w:val="000000"/>
          <w:sz w:val="24"/>
          <w:szCs w:val="24"/>
        </w:rPr>
        <w:t xml:space="preserve">Ces comités auront en charge la coordination des actions des services opérationnels du MS </w:t>
      </w:r>
    </w:p>
    <w:p w14:paraId="0C30B9EC" w14:textId="77777777" w:rsidR="00444B39" w:rsidRPr="001547D3" w:rsidRDefault="00444B39" w:rsidP="00444B39">
      <w:pPr>
        <w:spacing w:after="240"/>
        <w:jc w:val="both"/>
        <w:rPr>
          <w:rFonts w:cstheme="minorHAnsi"/>
          <w:color w:val="000000"/>
          <w:sz w:val="24"/>
          <w:szCs w:val="24"/>
        </w:rPr>
      </w:pPr>
      <w:r w:rsidRPr="001547D3">
        <w:rPr>
          <w:rFonts w:cstheme="minorHAnsi"/>
          <w:color w:val="000000"/>
          <w:sz w:val="24"/>
          <w:szCs w:val="24"/>
        </w:rPr>
        <w:t xml:space="preserve">(Directions nationales, Directions régionales, Directions préfectorales, sous préfectorales, services socio-sanitaires locaux, services rattachés, etc.). </w:t>
      </w:r>
    </w:p>
    <w:p w14:paraId="4459568B" w14:textId="7D57E8C1" w:rsidR="00444B39" w:rsidRPr="001547D3" w:rsidRDefault="00767197" w:rsidP="00444B39">
      <w:pPr>
        <w:jc w:val="both"/>
        <w:rPr>
          <w:rFonts w:cstheme="minorHAnsi"/>
          <w:sz w:val="24"/>
          <w:szCs w:val="24"/>
        </w:rPr>
      </w:pPr>
      <w:r w:rsidRPr="001547D3">
        <w:rPr>
          <w:rFonts w:cstheme="minorHAnsi"/>
          <w:sz w:val="24"/>
          <w:szCs w:val="24"/>
        </w:rPr>
        <w:t>À</w:t>
      </w:r>
      <w:r w:rsidR="00444B39" w:rsidRPr="001547D3">
        <w:rPr>
          <w:rFonts w:cstheme="minorHAnsi"/>
          <w:sz w:val="24"/>
          <w:szCs w:val="24"/>
        </w:rPr>
        <w:t xml:space="preserve"> cet effet, la coordination des acteurs du secteur à tous les niveaux et entre les niveaux s’avère indispensable. La coordination amène le Ministère de la santé, à ses différents échelons, et ses partenaires à :</w:t>
      </w:r>
    </w:p>
    <w:p w14:paraId="505E87D8" w14:textId="77777777" w:rsidR="00A00FCC" w:rsidRPr="001547D3" w:rsidRDefault="00A00FCC" w:rsidP="00444B39">
      <w:pPr>
        <w:jc w:val="both"/>
        <w:rPr>
          <w:rFonts w:cstheme="minorHAnsi"/>
          <w:sz w:val="24"/>
          <w:szCs w:val="24"/>
        </w:rPr>
      </w:pPr>
    </w:p>
    <w:p w14:paraId="3259FB19" w14:textId="77777777" w:rsidR="00444B39" w:rsidRPr="001547D3" w:rsidRDefault="00444B39" w:rsidP="00317E50">
      <w:pPr>
        <w:pStyle w:val="ListParagraph"/>
        <w:numPr>
          <w:ilvl w:val="0"/>
          <w:numId w:val="129"/>
        </w:numPr>
        <w:spacing w:after="200" w:line="276" w:lineRule="auto"/>
        <w:jc w:val="both"/>
        <w:rPr>
          <w:rFonts w:cstheme="minorHAnsi"/>
          <w:sz w:val="24"/>
          <w:szCs w:val="24"/>
        </w:rPr>
      </w:pPr>
      <w:r w:rsidRPr="001547D3">
        <w:rPr>
          <w:rFonts w:cstheme="minorHAnsi"/>
          <w:sz w:val="24"/>
          <w:szCs w:val="24"/>
        </w:rPr>
        <w:t>S’inscrire dans un cadre de référence unique : le plan national de développement sanitaire (PNDS) ;</w:t>
      </w:r>
    </w:p>
    <w:p w14:paraId="4102B770" w14:textId="77777777" w:rsidR="00444B39" w:rsidRPr="001547D3" w:rsidRDefault="00444B39" w:rsidP="00317E50">
      <w:pPr>
        <w:pStyle w:val="ListParagraph"/>
        <w:numPr>
          <w:ilvl w:val="0"/>
          <w:numId w:val="129"/>
        </w:numPr>
        <w:spacing w:after="200" w:line="276" w:lineRule="auto"/>
        <w:jc w:val="both"/>
        <w:rPr>
          <w:rFonts w:cstheme="minorHAnsi"/>
          <w:sz w:val="24"/>
          <w:szCs w:val="24"/>
        </w:rPr>
      </w:pPr>
      <w:r w:rsidRPr="001547D3">
        <w:rPr>
          <w:rFonts w:cstheme="minorHAnsi"/>
          <w:sz w:val="24"/>
          <w:szCs w:val="24"/>
        </w:rPr>
        <w:t>Utiliser un cadre de concertation unique pour la planification y compris le financement, le suivi et l’évaluation des interventions ;</w:t>
      </w:r>
    </w:p>
    <w:p w14:paraId="204416DC" w14:textId="77777777" w:rsidR="00444B39" w:rsidRPr="001547D3" w:rsidRDefault="00444B39" w:rsidP="00317E50">
      <w:pPr>
        <w:pStyle w:val="ListParagraph"/>
        <w:numPr>
          <w:ilvl w:val="0"/>
          <w:numId w:val="129"/>
        </w:numPr>
        <w:spacing w:after="200" w:line="276" w:lineRule="auto"/>
        <w:jc w:val="both"/>
        <w:rPr>
          <w:rFonts w:cstheme="minorHAnsi"/>
          <w:sz w:val="24"/>
          <w:szCs w:val="24"/>
        </w:rPr>
      </w:pPr>
      <w:r w:rsidRPr="001547D3">
        <w:rPr>
          <w:rFonts w:cstheme="minorHAnsi"/>
          <w:sz w:val="24"/>
          <w:szCs w:val="24"/>
        </w:rPr>
        <w:t>Améliorer l’efficacité et la complémentarité de l’action des Partenaires techniques et financiers (PTF) intervenants dans le secteur de la santé.</w:t>
      </w:r>
    </w:p>
    <w:p w14:paraId="6F2DC139" w14:textId="77777777" w:rsidR="00444B39" w:rsidRPr="001547D3" w:rsidRDefault="00444B39" w:rsidP="00444B39">
      <w:pPr>
        <w:spacing w:after="200" w:line="276" w:lineRule="auto"/>
        <w:rPr>
          <w:rFonts w:cstheme="minorHAnsi"/>
          <w:sz w:val="24"/>
          <w:szCs w:val="24"/>
        </w:rPr>
      </w:pPr>
      <w:r w:rsidRPr="001547D3">
        <w:rPr>
          <w:rFonts w:cstheme="minorHAnsi"/>
          <w:sz w:val="24"/>
          <w:szCs w:val="24"/>
        </w:rPr>
        <w:t>La figure ci-dessous décrit le cadre de fonction des organes de gouvernance.</w:t>
      </w:r>
    </w:p>
    <w:p w14:paraId="495A969A" w14:textId="77777777" w:rsidR="00444B39" w:rsidRPr="001547D3" w:rsidRDefault="00444B39" w:rsidP="00444B39">
      <w:pPr>
        <w:spacing w:after="200" w:line="276" w:lineRule="auto"/>
        <w:rPr>
          <w:rFonts w:cstheme="minorHAnsi"/>
          <w:sz w:val="24"/>
          <w:szCs w:val="24"/>
        </w:rPr>
      </w:pPr>
      <w:r w:rsidRPr="001547D3">
        <w:rPr>
          <w:rFonts w:cstheme="minorHAnsi"/>
          <w:noProof/>
          <w:lang w:eastAsia="fr-FR"/>
        </w:rPr>
        <w:drawing>
          <wp:inline distT="0" distB="0" distL="0" distR="0" wp14:anchorId="28E89AAA" wp14:editId="7E82279F">
            <wp:extent cx="5759450" cy="3633339"/>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633339"/>
                    </a:xfrm>
                    <a:prstGeom prst="rect">
                      <a:avLst/>
                    </a:prstGeom>
                    <a:noFill/>
                  </pic:spPr>
                </pic:pic>
              </a:graphicData>
            </a:graphic>
          </wp:inline>
        </w:drawing>
      </w:r>
    </w:p>
    <w:p w14:paraId="72431A30" w14:textId="77777777" w:rsidR="00D612E7" w:rsidRPr="001547D3" w:rsidRDefault="00D612E7" w:rsidP="003E6B39">
      <w:pPr>
        <w:spacing w:after="200" w:line="276" w:lineRule="auto"/>
        <w:rPr>
          <w:rFonts w:cstheme="minorHAnsi"/>
          <w:sz w:val="24"/>
          <w:szCs w:val="24"/>
        </w:rPr>
      </w:pPr>
    </w:p>
    <w:p w14:paraId="135085D2" w14:textId="77777777" w:rsidR="00D612E7" w:rsidRPr="001547D3" w:rsidRDefault="00D612E7" w:rsidP="003E6B39">
      <w:pPr>
        <w:spacing w:after="200" w:line="276" w:lineRule="auto"/>
        <w:rPr>
          <w:rFonts w:cstheme="minorHAnsi"/>
          <w:sz w:val="24"/>
          <w:szCs w:val="24"/>
        </w:rPr>
      </w:pPr>
    </w:p>
    <w:p w14:paraId="132A8FCD" w14:textId="558E3B70" w:rsidR="00A00FCC" w:rsidRPr="001547D3" w:rsidRDefault="00A00FCC">
      <w:pPr>
        <w:rPr>
          <w:rFonts w:cstheme="minorHAnsi"/>
          <w:sz w:val="24"/>
          <w:szCs w:val="24"/>
        </w:rPr>
      </w:pPr>
      <w:r w:rsidRPr="001547D3">
        <w:rPr>
          <w:rFonts w:cstheme="minorHAnsi"/>
          <w:sz w:val="24"/>
          <w:szCs w:val="24"/>
        </w:rPr>
        <w:br w:type="page"/>
      </w:r>
    </w:p>
    <w:p w14:paraId="35FFC8B2" w14:textId="77777777" w:rsidR="00D612E7" w:rsidRPr="001547D3" w:rsidRDefault="00D612E7" w:rsidP="007D18C2">
      <w:pPr>
        <w:spacing w:after="200"/>
        <w:rPr>
          <w:rFonts w:cstheme="minorHAnsi"/>
          <w:sz w:val="24"/>
          <w:szCs w:val="24"/>
        </w:rPr>
      </w:pPr>
    </w:p>
    <w:p w14:paraId="3864CA3C" w14:textId="2EDE280B" w:rsidR="00462C3A" w:rsidRPr="001547D3" w:rsidRDefault="007F6110" w:rsidP="007F6110">
      <w:pPr>
        <w:pStyle w:val="Heading2"/>
        <w:numPr>
          <w:ilvl w:val="0"/>
          <w:numId w:val="0"/>
        </w:numPr>
      </w:pPr>
      <w:bookmarkStart w:id="47" w:name="_Toc521664173"/>
      <w:r>
        <w:t>1.</w:t>
      </w:r>
      <w:r w:rsidR="000F77B3">
        <w:t xml:space="preserve">2.1 </w:t>
      </w:r>
      <w:r w:rsidR="00462C3A" w:rsidRPr="001547D3">
        <w:t>IN</w:t>
      </w:r>
      <w:r w:rsidR="007D18C2" w:rsidRPr="001547D3">
        <w:t>S</w:t>
      </w:r>
      <w:r w:rsidR="00462C3A" w:rsidRPr="001547D3">
        <w:t xml:space="preserve">TANCES </w:t>
      </w:r>
      <w:r w:rsidR="00D612E7" w:rsidRPr="001547D3">
        <w:t xml:space="preserve">DE </w:t>
      </w:r>
      <w:r w:rsidR="007D18C2" w:rsidRPr="001547D3">
        <w:t>GOUVERNANCE</w:t>
      </w:r>
      <w:bookmarkEnd w:id="47"/>
    </w:p>
    <w:p w14:paraId="0C956CBD" w14:textId="77777777" w:rsidR="00096CAA" w:rsidRPr="001547D3" w:rsidRDefault="00096CAA" w:rsidP="007D18C2">
      <w:pPr>
        <w:jc w:val="both"/>
        <w:rPr>
          <w:rFonts w:cstheme="minorHAnsi"/>
          <w:sz w:val="24"/>
          <w:szCs w:val="24"/>
        </w:rPr>
      </w:pPr>
    </w:p>
    <w:p w14:paraId="3402723C" w14:textId="77777777" w:rsidR="00444B39" w:rsidRPr="001547D3" w:rsidRDefault="00444B39" w:rsidP="007D18C2">
      <w:pPr>
        <w:jc w:val="both"/>
        <w:rPr>
          <w:rFonts w:cstheme="minorHAnsi"/>
          <w:sz w:val="24"/>
          <w:szCs w:val="24"/>
        </w:rPr>
      </w:pPr>
      <w:r w:rsidRPr="001547D3">
        <w:rPr>
          <w:rFonts w:cstheme="minorHAnsi"/>
          <w:sz w:val="24"/>
          <w:szCs w:val="24"/>
        </w:rPr>
        <w:t>Pour assurer le fonctionnement harmonieux du dispositif organique, le Ministère de la santé a mis en place des instances de coordinations (Décret/D016/091/2016 ; Manuel MS, 2010, 2012). Elles se divisent en deux grands groupes :</w:t>
      </w:r>
    </w:p>
    <w:p w14:paraId="5CE538CB" w14:textId="77777777" w:rsidR="00444B39" w:rsidRPr="001547D3" w:rsidRDefault="00444B39" w:rsidP="007D18C2">
      <w:pPr>
        <w:jc w:val="both"/>
        <w:rPr>
          <w:rFonts w:cstheme="minorHAnsi"/>
          <w:sz w:val="24"/>
          <w:szCs w:val="24"/>
        </w:rPr>
      </w:pPr>
    </w:p>
    <w:p w14:paraId="60C0AB25" w14:textId="77777777" w:rsidR="00444B39" w:rsidRPr="001547D3" w:rsidRDefault="00444B39" w:rsidP="00317E50">
      <w:pPr>
        <w:pStyle w:val="ListParagraph"/>
        <w:numPr>
          <w:ilvl w:val="0"/>
          <w:numId w:val="217"/>
        </w:numPr>
        <w:spacing w:after="160"/>
        <w:jc w:val="both"/>
        <w:rPr>
          <w:rFonts w:cstheme="minorHAnsi"/>
          <w:b/>
          <w:smallCaps/>
          <w:sz w:val="24"/>
          <w:szCs w:val="24"/>
        </w:rPr>
      </w:pPr>
      <w:r w:rsidRPr="001547D3">
        <w:rPr>
          <w:rFonts w:cstheme="minorHAnsi"/>
          <w:b/>
          <w:smallCaps/>
          <w:sz w:val="24"/>
          <w:szCs w:val="24"/>
        </w:rPr>
        <w:t>Les instances de coordination centrale</w:t>
      </w:r>
    </w:p>
    <w:p w14:paraId="5B795338" w14:textId="77777777" w:rsidR="00096CAA" w:rsidRPr="001547D3" w:rsidRDefault="00096CAA" w:rsidP="007D18C2">
      <w:pPr>
        <w:pStyle w:val="ListParagraph"/>
        <w:spacing w:after="160"/>
        <w:jc w:val="both"/>
        <w:rPr>
          <w:rFonts w:cstheme="minorHAnsi"/>
          <w:b/>
          <w:smallCaps/>
          <w:sz w:val="24"/>
          <w:szCs w:val="24"/>
        </w:rPr>
      </w:pPr>
    </w:p>
    <w:p w14:paraId="5A729DC1" w14:textId="77777777" w:rsidR="00444B39" w:rsidRPr="001547D3" w:rsidRDefault="00444B39" w:rsidP="00317E50">
      <w:pPr>
        <w:pStyle w:val="ListParagraph"/>
        <w:numPr>
          <w:ilvl w:val="0"/>
          <w:numId w:val="200"/>
        </w:numPr>
        <w:spacing w:after="200"/>
        <w:ind w:left="1776"/>
        <w:jc w:val="both"/>
        <w:rPr>
          <w:rFonts w:cstheme="minorHAnsi"/>
          <w:sz w:val="24"/>
          <w:szCs w:val="24"/>
        </w:rPr>
      </w:pPr>
      <w:r w:rsidRPr="001547D3">
        <w:rPr>
          <w:rFonts w:cstheme="minorHAnsi"/>
          <w:sz w:val="24"/>
          <w:szCs w:val="24"/>
        </w:rPr>
        <w:t>Le conseille de Cabinet</w:t>
      </w:r>
    </w:p>
    <w:p w14:paraId="7A1AE3DB" w14:textId="77777777" w:rsidR="00444B39" w:rsidRPr="001547D3" w:rsidRDefault="00444B39" w:rsidP="00317E50">
      <w:pPr>
        <w:pStyle w:val="ListParagraph"/>
        <w:numPr>
          <w:ilvl w:val="0"/>
          <w:numId w:val="200"/>
        </w:numPr>
        <w:spacing w:after="200"/>
        <w:ind w:left="1776"/>
        <w:jc w:val="both"/>
        <w:rPr>
          <w:rFonts w:cstheme="minorHAnsi"/>
          <w:sz w:val="24"/>
          <w:szCs w:val="24"/>
        </w:rPr>
      </w:pPr>
      <w:r w:rsidRPr="001547D3">
        <w:rPr>
          <w:rFonts w:cstheme="minorHAnsi"/>
          <w:sz w:val="24"/>
          <w:szCs w:val="24"/>
        </w:rPr>
        <w:t>La réunion de cabinet</w:t>
      </w:r>
    </w:p>
    <w:p w14:paraId="74A4343A" w14:textId="77777777" w:rsidR="00444B39" w:rsidRPr="001547D3" w:rsidRDefault="00444B39" w:rsidP="00317E50">
      <w:pPr>
        <w:pStyle w:val="ListParagraph"/>
        <w:numPr>
          <w:ilvl w:val="0"/>
          <w:numId w:val="200"/>
        </w:numPr>
        <w:spacing w:after="200"/>
        <w:ind w:left="1776"/>
        <w:jc w:val="both"/>
        <w:rPr>
          <w:rFonts w:cstheme="minorHAnsi"/>
          <w:sz w:val="24"/>
          <w:szCs w:val="24"/>
        </w:rPr>
      </w:pPr>
      <w:r w:rsidRPr="001547D3">
        <w:rPr>
          <w:rFonts w:cstheme="minorHAnsi"/>
          <w:sz w:val="24"/>
          <w:szCs w:val="24"/>
        </w:rPr>
        <w:t>La Réunion technique des Directions </w:t>
      </w:r>
    </w:p>
    <w:p w14:paraId="5A749605" w14:textId="77777777" w:rsidR="00444B39" w:rsidRPr="001547D3" w:rsidRDefault="00444B39" w:rsidP="00317E50">
      <w:pPr>
        <w:pStyle w:val="ListParagraph"/>
        <w:numPr>
          <w:ilvl w:val="0"/>
          <w:numId w:val="200"/>
        </w:numPr>
        <w:spacing w:after="200"/>
        <w:ind w:left="1776"/>
        <w:jc w:val="both"/>
        <w:rPr>
          <w:rFonts w:cstheme="minorHAnsi"/>
          <w:sz w:val="24"/>
          <w:szCs w:val="24"/>
        </w:rPr>
      </w:pPr>
      <w:r w:rsidRPr="001547D3">
        <w:rPr>
          <w:rFonts w:cstheme="minorHAnsi"/>
          <w:sz w:val="24"/>
          <w:szCs w:val="24"/>
        </w:rPr>
        <w:t>Le Comité technique de coordination ;</w:t>
      </w:r>
    </w:p>
    <w:p w14:paraId="45AC2EE2" w14:textId="77777777" w:rsidR="00444B39" w:rsidRPr="001547D3" w:rsidRDefault="00444B39" w:rsidP="00317E50">
      <w:pPr>
        <w:pStyle w:val="ListParagraph"/>
        <w:numPr>
          <w:ilvl w:val="0"/>
          <w:numId w:val="200"/>
        </w:numPr>
        <w:spacing w:after="200"/>
        <w:ind w:left="1776"/>
        <w:jc w:val="both"/>
        <w:rPr>
          <w:rFonts w:cstheme="minorHAnsi"/>
          <w:sz w:val="24"/>
          <w:szCs w:val="24"/>
        </w:rPr>
      </w:pPr>
      <w:r w:rsidRPr="001547D3">
        <w:rPr>
          <w:rFonts w:cstheme="minorHAnsi"/>
          <w:sz w:val="24"/>
          <w:szCs w:val="24"/>
        </w:rPr>
        <w:t>La réunion de coordination du Secteur de santé</w:t>
      </w:r>
    </w:p>
    <w:p w14:paraId="587A6CE6" w14:textId="77777777" w:rsidR="00096CAA" w:rsidRPr="001547D3" w:rsidRDefault="00096CAA" w:rsidP="007D18C2">
      <w:pPr>
        <w:pStyle w:val="ListParagraph"/>
        <w:spacing w:after="160"/>
        <w:jc w:val="both"/>
        <w:rPr>
          <w:rFonts w:cstheme="minorHAnsi"/>
          <w:b/>
          <w:smallCaps/>
          <w:sz w:val="24"/>
          <w:szCs w:val="24"/>
        </w:rPr>
      </w:pPr>
    </w:p>
    <w:p w14:paraId="798F719C" w14:textId="77777777" w:rsidR="00444B39" w:rsidRPr="001547D3" w:rsidRDefault="00444B39" w:rsidP="00317E50">
      <w:pPr>
        <w:pStyle w:val="ListParagraph"/>
        <w:numPr>
          <w:ilvl w:val="0"/>
          <w:numId w:val="217"/>
        </w:numPr>
        <w:spacing w:after="160"/>
        <w:jc w:val="both"/>
        <w:rPr>
          <w:rFonts w:cstheme="minorHAnsi"/>
          <w:b/>
          <w:smallCaps/>
          <w:sz w:val="24"/>
          <w:szCs w:val="24"/>
        </w:rPr>
      </w:pPr>
      <w:r w:rsidRPr="001547D3">
        <w:rPr>
          <w:rFonts w:cstheme="minorHAnsi"/>
          <w:b/>
          <w:smallCaps/>
          <w:sz w:val="24"/>
          <w:szCs w:val="24"/>
        </w:rPr>
        <w:t>Les instances de coordination décentralisée</w:t>
      </w:r>
    </w:p>
    <w:p w14:paraId="6BB0A06C" w14:textId="77777777" w:rsidR="00096CAA" w:rsidRPr="001547D3" w:rsidRDefault="00096CAA" w:rsidP="007D18C2">
      <w:pPr>
        <w:spacing w:after="200"/>
        <w:jc w:val="both"/>
        <w:rPr>
          <w:rFonts w:cstheme="minorHAnsi"/>
          <w:sz w:val="24"/>
          <w:szCs w:val="24"/>
        </w:rPr>
      </w:pPr>
    </w:p>
    <w:p w14:paraId="0F0661E4" w14:textId="77777777" w:rsidR="00444B39" w:rsidRPr="001547D3" w:rsidRDefault="00444B39" w:rsidP="00317E50">
      <w:pPr>
        <w:pStyle w:val="ListParagraph"/>
        <w:numPr>
          <w:ilvl w:val="0"/>
          <w:numId w:val="201"/>
        </w:numPr>
        <w:spacing w:after="200"/>
        <w:ind w:left="1776"/>
        <w:jc w:val="both"/>
        <w:rPr>
          <w:rFonts w:cstheme="minorHAnsi"/>
          <w:sz w:val="24"/>
          <w:szCs w:val="24"/>
        </w:rPr>
      </w:pPr>
      <w:r w:rsidRPr="001547D3">
        <w:rPr>
          <w:rFonts w:cstheme="minorHAnsi"/>
          <w:sz w:val="24"/>
          <w:szCs w:val="24"/>
        </w:rPr>
        <w:t>Le Comité technique régionale de la santé,</w:t>
      </w:r>
    </w:p>
    <w:p w14:paraId="02E610D1" w14:textId="77777777" w:rsidR="00444B39" w:rsidRPr="001547D3" w:rsidRDefault="00444B39" w:rsidP="00317E50">
      <w:pPr>
        <w:pStyle w:val="ListParagraph"/>
        <w:numPr>
          <w:ilvl w:val="0"/>
          <w:numId w:val="201"/>
        </w:numPr>
        <w:spacing w:after="200"/>
        <w:ind w:left="1776"/>
        <w:jc w:val="both"/>
        <w:rPr>
          <w:rFonts w:cstheme="minorHAnsi"/>
          <w:sz w:val="24"/>
          <w:szCs w:val="24"/>
        </w:rPr>
      </w:pPr>
      <w:r w:rsidRPr="001547D3">
        <w:rPr>
          <w:rFonts w:cstheme="minorHAnsi"/>
          <w:sz w:val="24"/>
          <w:szCs w:val="24"/>
        </w:rPr>
        <w:t xml:space="preserve"> Le Comité Technique Préfectoral de la santé,</w:t>
      </w:r>
    </w:p>
    <w:p w14:paraId="4F1FE31D" w14:textId="77777777" w:rsidR="00444B39" w:rsidRPr="001547D3" w:rsidRDefault="00444B39" w:rsidP="00317E50">
      <w:pPr>
        <w:pStyle w:val="ListParagraph"/>
        <w:numPr>
          <w:ilvl w:val="0"/>
          <w:numId w:val="201"/>
        </w:numPr>
        <w:spacing w:after="200"/>
        <w:ind w:left="1776"/>
        <w:jc w:val="both"/>
        <w:rPr>
          <w:rFonts w:cstheme="minorHAnsi"/>
          <w:sz w:val="24"/>
          <w:szCs w:val="24"/>
        </w:rPr>
      </w:pPr>
      <w:r w:rsidRPr="001547D3">
        <w:rPr>
          <w:rFonts w:cstheme="minorHAnsi"/>
          <w:sz w:val="24"/>
          <w:szCs w:val="24"/>
        </w:rPr>
        <w:t xml:space="preserve"> Le Comité Technique sous préfectoral de la santé</w:t>
      </w:r>
    </w:p>
    <w:p w14:paraId="1558AA6E" w14:textId="77777777" w:rsidR="00444B39" w:rsidRPr="001547D3" w:rsidRDefault="00444B39" w:rsidP="00317E50">
      <w:pPr>
        <w:pStyle w:val="ListParagraph"/>
        <w:numPr>
          <w:ilvl w:val="0"/>
          <w:numId w:val="201"/>
        </w:numPr>
        <w:spacing w:after="200"/>
        <w:ind w:left="1776"/>
        <w:jc w:val="both"/>
        <w:rPr>
          <w:rFonts w:cstheme="minorHAnsi"/>
          <w:sz w:val="24"/>
          <w:szCs w:val="24"/>
        </w:rPr>
      </w:pPr>
      <w:r w:rsidRPr="001547D3">
        <w:rPr>
          <w:rFonts w:cstheme="minorHAnsi"/>
          <w:sz w:val="24"/>
          <w:szCs w:val="24"/>
        </w:rPr>
        <w:t>La réunion de coordination du niveau régional</w:t>
      </w:r>
    </w:p>
    <w:p w14:paraId="058EEEBE" w14:textId="77777777" w:rsidR="00444B39" w:rsidRPr="001547D3" w:rsidRDefault="00444B39" w:rsidP="00317E50">
      <w:pPr>
        <w:pStyle w:val="ListParagraph"/>
        <w:numPr>
          <w:ilvl w:val="0"/>
          <w:numId w:val="201"/>
        </w:numPr>
        <w:spacing w:after="200"/>
        <w:ind w:left="1776"/>
        <w:jc w:val="both"/>
        <w:rPr>
          <w:rFonts w:cstheme="minorHAnsi"/>
          <w:sz w:val="24"/>
          <w:szCs w:val="24"/>
        </w:rPr>
      </w:pPr>
      <w:r w:rsidRPr="001547D3">
        <w:rPr>
          <w:rFonts w:cstheme="minorHAnsi"/>
          <w:sz w:val="24"/>
          <w:szCs w:val="24"/>
        </w:rPr>
        <w:t>La réunion de coordination du niveau préfectoral</w:t>
      </w:r>
    </w:p>
    <w:p w14:paraId="5769AC04" w14:textId="77777777" w:rsidR="00444B39" w:rsidRPr="001547D3" w:rsidRDefault="00444B39" w:rsidP="00317E50">
      <w:pPr>
        <w:pStyle w:val="ListParagraph"/>
        <w:numPr>
          <w:ilvl w:val="0"/>
          <w:numId w:val="201"/>
        </w:numPr>
        <w:spacing w:after="200"/>
        <w:ind w:left="1776"/>
        <w:jc w:val="both"/>
        <w:rPr>
          <w:rFonts w:cstheme="minorHAnsi"/>
          <w:sz w:val="24"/>
          <w:szCs w:val="24"/>
        </w:rPr>
      </w:pPr>
      <w:r w:rsidRPr="001547D3">
        <w:rPr>
          <w:rFonts w:cstheme="minorHAnsi"/>
          <w:sz w:val="24"/>
          <w:szCs w:val="24"/>
        </w:rPr>
        <w:t xml:space="preserve">La réunion de coordination du niveau sous-préfectoral </w:t>
      </w:r>
    </w:p>
    <w:p w14:paraId="6D6BB941" w14:textId="77777777" w:rsidR="00DB3A0C" w:rsidRPr="001547D3" w:rsidRDefault="00DB3A0C" w:rsidP="007D18C2">
      <w:pPr>
        <w:spacing w:after="200"/>
        <w:ind w:left="750"/>
        <w:jc w:val="both"/>
        <w:rPr>
          <w:rFonts w:cstheme="minorHAnsi"/>
          <w:sz w:val="24"/>
          <w:szCs w:val="24"/>
        </w:rPr>
      </w:pPr>
    </w:p>
    <w:p w14:paraId="1A1B17B4" w14:textId="77777777" w:rsidR="00DB3A0C" w:rsidRPr="001547D3" w:rsidRDefault="00DB3A0C" w:rsidP="007D18C2">
      <w:pPr>
        <w:spacing w:after="200"/>
        <w:jc w:val="both"/>
        <w:rPr>
          <w:rFonts w:cstheme="minorHAnsi"/>
          <w:sz w:val="24"/>
          <w:szCs w:val="24"/>
        </w:rPr>
      </w:pPr>
    </w:p>
    <w:p w14:paraId="1C6912E2" w14:textId="77F5B572" w:rsidR="00A00FCC" w:rsidRPr="001547D3" w:rsidRDefault="00A00FCC">
      <w:pPr>
        <w:rPr>
          <w:rFonts w:cstheme="minorHAnsi"/>
          <w:sz w:val="24"/>
          <w:szCs w:val="24"/>
        </w:rPr>
      </w:pPr>
      <w:r w:rsidRPr="001547D3">
        <w:rPr>
          <w:rFonts w:cstheme="minorHAnsi"/>
          <w:sz w:val="24"/>
          <w:szCs w:val="24"/>
        </w:rPr>
        <w:br w:type="page"/>
      </w:r>
    </w:p>
    <w:p w14:paraId="42B73EBE" w14:textId="77777777" w:rsidR="00DB3A0C" w:rsidRPr="001547D3" w:rsidRDefault="00DB3A0C" w:rsidP="007D18C2">
      <w:pPr>
        <w:jc w:val="both"/>
        <w:rPr>
          <w:rFonts w:cstheme="minorHAnsi"/>
          <w:sz w:val="24"/>
          <w:szCs w:val="24"/>
        </w:rPr>
      </w:pPr>
    </w:p>
    <w:p w14:paraId="422452C1" w14:textId="79601C7C" w:rsidR="00D612E7" w:rsidRPr="00AF5CC9" w:rsidRDefault="00AB47C1" w:rsidP="00D85EFF">
      <w:pPr>
        <w:pStyle w:val="Heading3"/>
      </w:pPr>
      <w:bookmarkStart w:id="48" w:name="_Toc521664174"/>
      <w:r>
        <w:t xml:space="preserve">1.2.1.1 </w:t>
      </w:r>
      <w:r w:rsidRPr="00AF5CC9">
        <w:t>INSTANCE DU NIVEAUX CENTRAL</w:t>
      </w:r>
      <w:bookmarkEnd w:id="48"/>
    </w:p>
    <w:p w14:paraId="36549E5C" w14:textId="77777777" w:rsidR="00096CAA" w:rsidRPr="001547D3" w:rsidRDefault="00096CAA" w:rsidP="007D18C2">
      <w:pPr>
        <w:pStyle w:val="ListParagraph"/>
        <w:jc w:val="both"/>
        <w:rPr>
          <w:rFonts w:cstheme="minorHAnsi"/>
          <w:b/>
          <w:smallCaps/>
          <w:sz w:val="24"/>
          <w:szCs w:val="24"/>
        </w:rPr>
      </w:pPr>
    </w:p>
    <w:p w14:paraId="06878E9C" w14:textId="65A36F25" w:rsidR="00D612E7" w:rsidRPr="000F77B3" w:rsidRDefault="007F6110" w:rsidP="000F77B3">
      <w:pPr>
        <w:jc w:val="both"/>
        <w:rPr>
          <w:rFonts w:cstheme="minorHAnsi"/>
          <w:b/>
          <w:smallCaps/>
          <w:sz w:val="24"/>
          <w:szCs w:val="24"/>
        </w:rPr>
      </w:pPr>
      <w:r w:rsidRPr="007F6110">
        <w:rPr>
          <w:rFonts w:cstheme="minorHAnsi"/>
          <w:b/>
          <w:smallCaps/>
          <w:sz w:val="24"/>
          <w:szCs w:val="24"/>
        </w:rPr>
        <w:t>1.</w:t>
      </w:r>
      <w:r w:rsidR="000F77B3">
        <w:rPr>
          <w:rFonts w:cstheme="minorHAnsi"/>
          <w:b/>
          <w:smallCaps/>
          <w:sz w:val="24"/>
          <w:szCs w:val="24"/>
        </w:rPr>
        <w:t>2.</w:t>
      </w:r>
      <w:r w:rsidR="00014B81">
        <w:rPr>
          <w:rFonts w:cstheme="minorHAnsi"/>
          <w:b/>
          <w:smallCaps/>
          <w:sz w:val="24"/>
          <w:szCs w:val="24"/>
        </w:rPr>
        <w:t>1.1</w:t>
      </w:r>
      <w:r w:rsidR="000F77B3">
        <w:rPr>
          <w:rFonts w:cstheme="minorHAnsi"/>
          <w:b/>
          <w:smallCaps/>
          <w:sz w:val="24"/>
          <w:szCs w:val="24"/>
        </w:rPr>
        <w:t xml:space="preserve">.1 </w:t>
      </w:r>
      <w:r w:rsidR="00D612E7" w:rsidRPr="000F77B3">
        <w:rPr>
          <w:rFonts w:cstheme="minorHAnsi"/>
          <w:b/>
          <w:smallCaps/>
          <w:sz w:val="24"/>
          <w:szCs w:val="24"/>
        </w:rPr>
        <w:t>Le conseil de Cabinet</w:t>
      </w:r>
    </w:p>
    <w:p w14:paraId="494C784B" w14:textId="77777777" w:rsidR="0011330D" w:rsidRPr="001547D3" w:rsidRDefault="0011330D" w:rsidP="007D18C2">
      <w:pPr>
        <w:jc w:val="both"/>
        <w:rPr>
          <w:rFonts w:cstheme="minorHAnsi"/>
          <w:b/>
          <w:smallCaps/>
          <w:sz w:val="24"/>
          <w:szCs w:val="24"/>
        </w:rPr>
      </w:pPr>
    </w:p>
    <w:tbl>
      <w:tblPr>
        <w:tblW w:w="5000" w:type="pct"/>
        <w:tblLook w:val="04A0" w:firstRow="1" w:lastRow="0" w:firstColumn="1" w:lastColumn="0" w:noHBand="0" w:noVBand="1"/>
      </w:tblPr>
      <w:tblGrid>
        <w:gridCol w:w="1738"/>
        <w:gridCol w:w="7548"/>
      </w:tblGrid>
      <w:tr w:rsidR="00444B39" w:rsidRPr="001547D3" w14:paraId="67755072" w14:textId="77777777" w:rsidTr="00444B39">
        <w:tc>
          <w:tcPr>
            <w:tcW w:w="936" w:type="pct"/>
            <w:shd w:val="clear" w:color="auto" w:fill="DBE5F1" w:themeFill="accent1" w:themeFillTint="33"/>
          </w:tcPr>
          <w:p w14:paraId="08B85884" w14:textId="77777777" w:rsidR="00444B39" w:rsidRPr="001547D3" w:rsidRDefault="00444B39" w:rsidP="007D18C2">
            <w:pPr>
              <w:rPr>
                <w:rFonts w:cstheme="minorHAnsi"/>
                <w:sz w:val="24"/>
                <w:szCs w:val="24"/>
                <w:lang w:val="fr-ML"/>
              </w:rPr>
            </w:pPr>
            <w:r w:rsidRPr="001547D3">
              <w:rPr>
                <w:rFonts w:cstheme="minorHAnsi"/>
                <w:b/>
                <w:sz w:val="24"/>
                <w:szCs w:val="24"/>
                <w:u w:val="single"/>
                <w:lang w:val="fr-ML"/>
              </w:rPr>
              <w:t>Objet</w:t>
            </w:r>
          </w:p>
        </w:tc>
        <w:tc>
          <w:tcPr>
            <w:tcW w:w="4064" w:type="pct"/>
            <w:shd w:val="clear" w:color="auto" w:fill="FFFFFF" w:themeFill="background1"/>
          </w:tcPr>
          <w:p w14:paraId="23287767" w14:textId="77777777" w:rsidR="00444B39" w:rsidRPr="001547D3" w:rsidRDefault="00444B39" w:rsidP="00317E50">
            <w:pPr>
              <w:pStyle w:val="ListParagraph"/>
              <w:numPr>
                <w:ilvl w:val="0"/>
                <w:numId w:val="216"/>
              </w:numPr>
              <w:jc w:val="both"/>
              <w:rPr>
                <w:rFonts w:cstheme="minorHAnsi"/>
                <w:sz w:val="24"/>
                <w:szCs w:val="24"/>
              </w:rPr>
            </w:pPr>
            <w:r w:rsidRPr="001547D3">
              <w:rPr>
                <w:rFonts w:cstheme="minorHAnsi"/>
                <w:sz w:val="24"/>
                <w:szCs w:val="24"/>
              </w:rPr>
              <w:t>Valider les principales orientations relatives à l’organisation et au fonctionnement des services.</w:t>
            </w:r>
          </w:p>
          <w:p w14:paraId="62796DC7" w14:textId="77777777" w:rsidR="00444B39" w:rsidRPr="001547D3" w:rsidRDefault="00444B39" w:rsidP="00317E50">
            <w:pPr>
              <w:pStyle w:val="ListParagraph"/>
              <w:numPr>
                <w:ilvl w:val="0"/>
                <w:numId w:val="216"/>
              </w:numPr>
              <w:jc w:val="both"/>
              <w:rPr>
                <w:rFonts w:cstheme="minorHAnsi"/>
                <w:sz w:val="24"/>
                <w:szCs w:val="24"/>
              </w:rPr>
            </w:pPr>
            <w:r w:rsidRPr="001547D3">
              <w:rPr>
                <w:rFonts w:cstheme="minorHAnsi"/>
                <w:sz w:val="24"/>
                <w:szCs w:val="24"/>
              </w:rPr>
              <w:t>Prendre des décisions sur des questions de santé.</w:t>
            </w:r>
          </w:p>
        </w:tc>
      </w:tr>
      <w:tr w:rsidR="00444B39" w:rsidRPr="001547D3" w14:paraId="00AAA1DB" w14:textId="77777777" w:rsidTr="00444B39">
        <w:tc>
          <w:tcPr>
            <w:tcW w:w="936" w:type="pct"/>
            <w:shd w:val="clear" w:color="auto" w:fill="DBE5F1" w:themeFill="accent1" w:themeFillTint="33"/>
          </w:tcPr>
          <w:p w14:paraId="1A9C077F" w14:textId="77777777" w:rsidR="00444B39" w:rsidRPr="001547D3" w:rsidRDefault="00444B39" w:rsidP="007D18C2">
            <w:pP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6ED8640F" w14:textId="77777777" w:rsidR="00444B39" w:rsidRPr="001547D3" w:rsidRDefault="00444B39" w:rsidP="00317E50">
            <w:pPr>
              <w:pStyle w:val="ListParagraph"/>
              <w:numPr>
                <w:ilvl w:val="0"/>
                <w:numId w:val="202"/>
              </w:numPr>
              <w:jc w:val="both"/>
              <w:rPr>
                <w:rFonts w:cstheme="minorHAnsi"/>
                <w:sz w:val="24"/>
                <w:szCs w:val="24"/>
              </w:rPr>
            </w:pPr>
            <w:r w:rsidRPr="001547D3">
              <w:rPr>
                <w:rFonts w:cstheme="minorHAnsi"/>
                <w:sz w:val="24"/>
                <w:szCs w:val="24"/>
              </w:rPr>
              <w:t>Compte-rendu des sessions du conseil des Ministres</w:t>
            </w:r>
          </w:p>
          <w:p w14:paraId="7E8373E1" w14:textId="77777777" w:rsidR="00444B39" w:rsidRPr="001547D3" w:rsidRDefault="00444B39" w:rsidP="00317E50">
            <w:pPr>
              <w:pStyle w:val="ListParagraph"/>
              <w:numPr>
                <w:ilvl w:val="0"/>
                <w:numId w:val="202"/>
              </w:numPr>
              <w:jc w:val="both"/>
              <w:rPr>
                <w:rFonts w:cstheme="minorHAnsi"/>
                <w:sz w:val="24"/>
                <w:szCs w:val="24"/>
              </w:rPr>
            </w:pPr>
            <w:r w:rsidRPr="001547D3">
              <w:rPr>
                <w:rFonts w:cstheme="minorHAnsi"/>
                <w:sz w:val="24"/>
                <w:szCs w:val="24"/>
              </w:rPr>
              <w:t>Adoption des projets de textes, de projets de décisions ou des recommandations d’études</w:t>
            </w:r>
          </w:p>
          <w:p w14:paraId="14017640" w14:textId="77777777" w:rsidR="00444B39" w:rsidRPr="001547D3" w:rsidRDefault="00444B39" w:rsidP="00317E50">
            <w:pPr>
              <w:pStyle w:val="ListParagraph"/>
              <w:numPr>
                <w:ilvl w:val="0"/>
                <w:numId w:val="202"/>
              </w:numPr>
              <w:jc w:val="both"/>
              <w:rPr>
                <w:rFonts w:cstheme="minorHAnsi"/>
                <w:sz w:val="24"/>
                <w:szCs w:val="24"/>
              </w:rPr>
            </w:pPr>
            <w:r w:rsidRPr="001547D3">
              <w:rPr>
                <w:rFonts w:cstheme="minorHAnsi"/>
                <w:sz w:val="24"/>
                <w:szCs w:val="24"/>
              </w:rPr>
              <w:t>Revue des principales activités</w:t>
            </w:r>
          </w:p>
          <w:p w14:paraId="68C5CF11" w14:textId="77777777" w:rsidR="0011330D" w:rsidRPr="001547D3" w:rsidRDefault="0011330D" w:rsidP="007D18C2">
            <w:pPr>
              <w:jc w:val="both"/>
              <w:rPr>
                <w:rFonts w:cstheme="minorHAnsi"/>
                <w:sz w:val="24"/>
                <w:szCs w:val="24"/>
              </w:rPr>
            </w:pPr>
          </w:p>
          <w:p w14:paraId="1722444D" w14:textId="77777777" w:rsidR="00444B39" w:rsidRPr="001547D3" w:rsidRDefault="00444B39" w:rsidP="007D18C2">
            <w:pPr>
              <w:jc w:val="both"/>
              <w:rPr>
                <w:rFonts w:cstheme="minorHAnsi"/>
                <w:sz w:val="24"/>
                <w:szCs w:val="24"/>
              </w:rPr>
            </w:pPr>
            <w:r w:rsidRPr="001547D3">
              <w:rPr>
                <w:rFonts w:cstheme="minorHAnsi"/>
                <w:sz w:val="24"/>
                <w:szCs w:val="24"/>
              </w:rPr>
              <w:t>L’ordre du jour détaillé est communiqué aux membres du conseil de cabinet au moins 48 heures à l’avance par le chef de cabinet.</w:t>
            </w:r>
          </w:p>
          <w:p w14:paraId="18A309A7" w14:textId="77777777" w:rsidR="00444B39" w:rsidRPr="001547D3" w:rsidRDefault="00444B39" w:rsidP="007D18C2">
            <w:pPr>
              <w:jc w:val="both"/>
              <w:rPr>
                <w:rFonts w:cstheme="minorHAnsi"/>
                <w:sz w:val="24"/>
                <w:szCs w:val="24"/>
              </w:rPr>
            </w:pPr>
            <w:r w:rsidRPr="001547D3">
              <w:rPr>
                <w:rFonts w:cstheme="minorHAnsi"/>
                <w:sz w:val="24"/>
                <w:szCs w:val="24"/>
              </w:rPr>
              <w:t>Les dossiers et projets de textes soumis à l’examen doivent parvenir au chef de cabinet au moins 7 jours avant la date prévue pour leur discussion.</w:t>
            </w:r>
          </w:p>
          <w:p w14:paraId="2A1E1731" w14:textId="77777777" w:rsidR="00444B39" w:rsidRPr="001547D3" w:rsidRDefault="00444B39" w:rsidP="007D18C2">
            <w:pPr>
              <w:jc w:val="both"/>
              <w:rPr>
                <w:rFonts w:cstheme="minorHAnsi"/>
                <w:sz w:val="24"/>
                <w:szCs w:val="24"/>
              </w:rPr>
            </w:pPr>
            <w:r w:rsidRPr="001547D3">
              <w:rPr>
                <w:rFonts w:cstheme="minorHAnsi"/>
                <w:sz w:val="24"/>
                <w:szCs w:val="24"/>
              </w:rPr>
              <w:t>Participants</w:t>
            </w:r>
          </w:p>
          <w:p w14:paraId="41B610AD" w14:textId="77777777" w:rsidR="0011330D" w:rsidRPr="001547D3" w:rsidRDefault="0011330D" w:rsidP="007D18C2">
            <w:pPr>
              <w:jc w:val="both"/>
              <w:rPr>
                <w:rFonts w:cstheme="minorHAnsi"/>
                <w:sz w:val="24"/>
                <w:szCs w:val="24"/>
              </w:rPr>
            </w:pPr>
          </w:p>
        </w:tc>
      </w:tr>
      <w:tr w:rsidR="00444B39" w:rsidRPr="001547D3" w14:paraId="1A38C8C4" w14:textId="77777777" w:rsidTr="00444B39">
        <w:tc>
          <w:tcPr>
            <w:tcW w:w="936" w:type="pct"/>
            <w:shd w:val="clear" w:color="auto" w:fill="DBE5F1" w:themeFill="accent1" w:themeFillTint="33"/>
          </w:tcPr>
          <w:p w14:paraId="2D0FFC57" w14:textId="77777777" w:rsidR="00444B39" w:rsidRPr="001547D3" w:rsidRDefault="00444B39" w:rsidP="007D18C2">
            <w:pPr>
              <w:rPr>
                <w:rFonts w:cstheme="minorHAnsi"/>
                <w:b/>
                <w:sz w:val="24"/>
                <w:szCs w:val="24"/>
                <w:u w:val="single"/>
                <w:lang w:val="fr-ML"/>
              </w:rPr>
            </w:pPr>
            <w:r w:rsidRPr="001547D3">
              <w:rPr>
                <w:rFonts w:cstheme="minorHAnsi"/>
                <w:b/>
                <w:sz w:val="24"/>
                <w:szCs w:val="24"/>
                <w:u w:val="single"/>
                <w:lang w:val="fr-ML"/>
              </w:rPr>
              <w:t>Participants</w:t>
            </w:r>
          </w:p>
          <w:p w14:paraId="59506EC5" w14:textId="77777777" w:rsidR="00444B39" w:rsidRPr="001547D3" w:rsidRDefault="00444B39" w:rsidP="007D18C2">
            <w:pPr>
              <w:rPr>
                <w:rFonts w:cstheme="minorHAnsi"/>
                <w:b/>
                <w:sz w:val="24"/>
                <w:szCs w:val="24"/>
                <w:u w:val="single"/>
                <w:lang w:val="fr-ML"/>
              </w:rPr>
            </w:pPr>
          </w:p>
        </w:tc>
        <w:tc>
          <w:tcPr>
            <w:tcW w:w="4064" w:type="pct"/>
          </w:tcPr>
          <w:p w14:paraId="7DB666BF" w14:textId="77777777" w:rsidR="00444B39" w:rsidRPr="001547D3" w:rsidRDefault="00444B39" w:rsidP="007D18C2">
            <w:pPr>
              <w:jc w:val="both"/>
              <w:rPr>
                <w:rFonts w:cstheme="minorHAnsi"/>
                <w:sz w:val="24"/>
                <w:szCs w:val="24"/>
              </w:rPr>
            </w:pPr>
            <w:r w:rsidRPr="001547D3">
              <w:rPr>
                <w:rFonts w:cstheme="minorHAnsi"/>
                <w:b/>
                <w:sz w:val="24"/>
                <w:szCs w:val="24"/>
              </w:rPr>
              <w:t>Président </w:t>
            </w:r>
            <w:r w:rsidRPr="001547D3">
              <w:rPr>
                <w:rFonts w:cstheme="minorHAnsi"/>
                <w:sz w:val="24"/>
                <w:szCs w:val="24"/>
              </w:rPr>
              <w:t>: Le Ministre de la santé</w:t>
            </w:r>
          </w:p>
          <w:p w14:paraId="5990BA8D" w14:textId="77777777" w:rsidR="00444B39" w:rsidRPr="001547D3" w:rsidRDefault="00444B39" w:rsidP="007D18C2">
            <w:pPr>
              <w:jc w:val="both"/>
              <w:rPr>
                <w:rFonts w:cstheme="minorHAnsi"/>
                <w:sz w:val="24"/>
                <w:szCs w:val="24"/>
              </w:rPr>
            </w:pPr>
            <w:r w:rsidRPr="001547D3">
              <w:rPr>
                <w:rFonts w:cstheme="minorHAnsi"/>
                <w:b/>
                <w:sz w:val="24"/>
                <w:szCs w:val="24"/>
              </w:rPr>
              <w:t>Modérateur </w:t>
            </w:r>
            <w:r w:rsidRPr="001547D3">
              <w:rPr>
                <w:rFonts w:cstheme="minorHAnsi"/>
                <w:sz w:val="24"/>
                <w:szCs w:val="24"/>
              </w:rPr>
              <w:t>: Le Chef de cabinet</w:t>
            </w:r>
          </w:p>
          <w:p w14:paraId="20519528" w14:textId="77777777" w:rsidR="00444B39" w:rsidRPr="001547D3" w:rsidRDefault="00444B39" w:rsidP="007D18C2">
            <w:pPr>
              <w:jc w:val="both"/>
              <w:rPr>
                <w:rFonts w:cstheme="minorHAnsi"/>
                <w:sz w:val="24"/>
                <w:szCs w:val="24"/>
              </w:rPr>
            </w:pPr>
            <w:r w:rsidRPr="001547D3">
              <w:rPr>
                <w:rFonts w:cstheme="minorHAnsi"/>
                <w:b/>
                <w:sz w:val="24"/>
                <w:szCs w:val="24"/>
              </w:rPr>
              <w:t>Rapporteur</w:t>
            </w:r>
            <w:r w:rsidRPr="001547D3">
              <w:rPr>
                <w:rFonts w:cstheme="minorHAnsi"/>
                <w:sz w:val="24"/>
                <w:szCs w:val="24"/>
              </w:rPr>
              <w:t> : Directeur BSD</w:t>
            </w:r>
          </w:p>
          <w:p w14:paraId="74D3E284" w14:textId="77777777" w:rsidR="00444B39" w:rsidRPr="001547D3" w:rsidRDefault="00444B39" w:rsidP="007D18C2">
            <w:pPr>
              <w:jc w:val="both"/>
              <w:rPr>
                <w:rFonts w:cstheme="minorHAnsi"/>
                <w:sz w:val="24"/>
                <w:szCs w:val="24"/>
              </w:rPr>
            </w:pPr>
            <w:r w:rsidRPr="001547D3">
              <w:rPr>
                <w:rFonts w:cstheme="minorHAnsi"/>
                <w:b/>
                <w:sz w:val="24"/>
                <w:szCs w:val="24"/>
              </w:rPr>
              <w:t>Membres </w:t>
            </w:r>
            <w:r w:rsidRPr="001547D3">
              <w:rPr>
                <w:rFonts w:cstheme="minorHAnsi"/>
                <w:sz w:val="24"/>
                <w:szCs w:val="24"/>
              </w:rPr>
              <w:t>:</w:t>
            </w:r>
          </w:p>
          <w:p w14:paraId="7FA5CAA0"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Le secrétaire général</w:t>
            </w:r>
          </w:p>
          <w:p w14:paraId="165B52E4"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Le Chef de Cabinet</w:t>
            </w:r>
          </w:p>
          <w:p w14:paraId="4887A48F"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Les Conseillers</w:t>
            </w:r>
          </w:p>
          <w:p w14:paraId="16C0D07A"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Les Directeurs Nationaux</w:t>
            </w:r>
          </w:p>
          <w:p w14:paraId="7E0A9994"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L’Inspecteur Général de la Santé</w:t>
            </w:r>
          </w:p>
          <w:p w14:paraId="77B2CAFB"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 xml:space="preserve">Le Directeur du Bureau de stratégie et de développement (BSD) </w:t>
            </w:r>
          </w:p>
          <w:p w14:paraId="21220814"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Le Chef de la Division des Affaires Financières (DAF)</w:t>
            </w:r>
          </w:p>
          <w:p w14:paraId="319CBBB6"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 xml:space="preserve">Le responsable du service de Passation des marchés </w:t>
            </w:r>
          </w:p>
          <w:p w14:paraId="64DA03CA"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Le responsable du service Contrôle financier</w:t>
            </w:r>
          </w:p>
          <w:p w14:paraId="1AD051F3"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Le Directeur Général de la Pharmacie centrale de Guinée (PCG)</w:t>
            </w:r>
          </w:p>
          <w:p w14:paraId="44E48A87"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Le Directeur Général de l’Institut national de la santé publique (INSP)</w:t>
            </w:r>
          </w:p>
          <w:p w14:paraId="0EA3402D" w14:textId="77777777" w:rsidR="00444B39" w:rsidRPr="001547D3" w:rsidRDefault="00444B39" w:rsidP="00317E50">
            <w:pPr>
              <w:pStyle w:val="ListParagraph"/>
              <w:numPr>
                <w:ilvl w:val="0"/>
                <w:numId w:val="203"/>
              </w:numPr>
              <w:ind w:left="748" w:hanging="357"/>
              <w:jc w:val="both"/>
              <w:rPr>
                <w:rFonts w:cstheme="minorHAnsi"/>
                <w:sz w:val="24"/>
                <w:szCs w:val="24"/>
              </w:rPr>
            </w:pPr>
            <w:r w:rsidRPr="001547D3">
              <w:rPr>
                <w:rFonts w:cstheme="minorHAnsi"/>
                <w:sz w:val="24"/>
                <w:szCs w:val="24"/>
              </w:rPr>
              <w:t>Le Directeur Général de l’Agence nationale de la sécurité sanitaire (ANSS)</w:t>
            </w:r>
          </w:p>
          <w:p w14:paraId="27E1BDBD" w14:textId="77777777" w:rsidR="00444B39" w:rsidRPr="001547D3" w:rsidRDefault="00444B39" w:rsidP="007D18C2">
            <w:pPr>
              <w:jc w:val="both"/>
              <w:rPr>
                <w:rFonts w:cstheme="minorHAnsi"/>
                <w:sz w:val="24"/>
                <w:szCs w:val="24"/>
              </w:rPr>
            </w:pPr>
            <w:r w:rsidRPr="001547D3">
              <w:rPr>
                <w:rFonts w:cstheme="minorHAnsi"/>
                <w:sz w:val="24"/>
                <w:szCs w:val="24"/>
              </w:rPr>
              <w:t xml:space="preserve">Le président du Conseil, peut autoriser au besoin la participation de tiers pour besoin précis du conseil. </w:t>
            </w:r>
          </w:p>
        </w:tc>
      </w:tr>
      <w:tr w:rsidR="00444B39" w:rsidRPr="001547D3" w14:paraId="6FD2179E" w14:textId="77777777" w:rsidTr="00444B39">
        <w:tc>
          <w:tcPr>
            <w:tcW w:w="936" w:type="pct"/>
            <w:shd w:val="clear" w:color="auto" w:fill="BFBFBF" w:themeFill="background1" w:themeFillShade="BF"/>
          </w:tcPr>
          <w:p w14:paraId="0F7AB729" w14:textId="77777777" w:rsidR="00444B39" w:rsidRPr="001547D3" w:rsidRDefault="00444B39" w:rsidP="007D18C2">
            <w:pPr>
              <w:jc w:val="cente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71D15CF5" w14:textId="77777777" w:rsidR="00444B39" w:rsidRPr="001547D3" w:rsidRDefault="00444B39" w:rsidP="007D18C2">
            <w:pPr>
              <w:jc w:val="both"/>
              <w:rPr>
                <w:rFonts w:cstheme="minorHAnsi"/>
                <w:sz w:val="24"/>
                <w:szCs w:val="24"/>
              </w:rPr>
            </w:pPr>
            <w:r w:rsidRPr="001547D3">
              <w:rPr>
                <w:rFonts w:cstheme="minorHAnsi"/>
                <w:sz w:val="24"/>
                <w:szCs w:val="24"/>
              </w:rPr>
              <w:t>Bimensuelle avec un procès-verbal qui à l’issue de chaque réunion par les soins du chef de cabinet et distribué aux participants et aux membres statutaires dans les 72 heures.</w:t>
            </w:r>
          </w:p>
          <w:p w14:paraId="07E824A2" w14:textId="77777777" w:rsidR="00444B39" w:rsidRPr="001547D3" w:rsidRDefault="00444B39" w:rsidP="007D18C2">
            <w:pPr>
              <w:rPr>
                <w:rFonts w:cstheme="minorHAnsi"/>
                <w:b/>
                <w:sz w:val="24"/>
                <w:szCs w:val="24"/>
                <w:u w:val="single"/>
                <w:lang w:val="fr-ML"/>
              </w:rPr>
            </w:pPr>
          </w:p>
        </w:tc>
      </w:tr>
    </w:tbl>
    <w:p w14:paraId="70C87B4A" w14:textId="77777777" w:rsidR="00D612E7" w:rsidRPr="001547D3" w:rsidRDefault="00D612E7" w:rsidP="007D18C2">
      <w:pPr>
        <w:jc w:val="both"/>
        <w:rPr>
          <w:rFonts w:cstheme="minorHAnsi"/>
          <w:b/>
          <w:sz w:val="24"/>
          <w:szCs w:val="24"/>
        </w:rPr>
      </w:pPr>
    </w:p>
    <w:p w14:paraId="09F8F67F" w14:textId="06FCD59D" w:rsidR="0011330D" w:rsidRPr="001547D3" w:rsidRDefault="0011330D" w:rsidP="007D18C2">
      <w:pPr>
        <w:rPr>
          <w:rFonts w:cstheme="minorHAnsi"/>
          <w:b/>
          <w:sz w:val="24"/>
          <w:szCs w:val="24"/>
        </w:rPr>
      </w:pPr>
      <w:r w:rsidRPr="001547D3">
        <w:rPr>
          <w:rFonts w:cstheme="minorHAnsi"/>
          <w:b/>
          <w:sz w:val="24"/>
          <w:szCs w:val="24"/>
        </w:rPr>
        <w:br w:type="page"/>
      </w:r>
    </w:p>
    <w:p w14:paraId="6C5C6811" w14:textId="77777777" w:rsidR="00DB3A0C" w:rsidRPr="001547D3" w:rsidRDefault="00DB3A0C" w:rsidP="007D18C2">
      <w:pPr>
        <w:jc w:val="both"/>
        <w:rPr>
          <w:rFonts w:cstheme="minorHAnsi"/>
          <w:b/>
          <w:sz w:val="24"/>
          <w:szCs w:val="24"/>
        </w:rPr>
      </w:pPr>
    </w:p>
    <w:p w14:paraId="79417099" w14:textId="55944830" w:rsidR="00DB3A0C" w:rsidRPr="000F77B3" w:rsidRDefault="007F6110" w:rsidP="000F77B3">
      <w:pPr>
        <w:jc w:val="both"/>
        <w:rPr>
          <w:rFonts w:cstheme="minorHAnsi"/>
          <w:b/>
          <w:smallCaps/>
          <w:sz w:val="24"/>
          <w:szCs w:val="24"/>
        </w:rPr>
      </w:pPr>
      <w:r w:rsidRPr="007F6110">
        <w:rPr>
          <w:rFonts w:cstheme="minorHAnsi"/>
          <w:b/>
          <w:smallCaps/>
          <w:sz w:val="24"/>
          <w:szCs w:val="24"/>
        </w:rPr>
        <w:t>1.</w:t>
      </w:r>
      <w:r w:rsidR="000F77B3">
        <w:rPr>
          <w:rFonts w:cstheme="minorHAnsi"/>
          <w:b/>
          <w:smallCaps/>
          <w:sz w:val="24"/>
          <w:szCs w:val="24"/>
        </w:rPr>
        <w:t>2.</w:t>
      </w:r>
      <w:r w:rsidR="00014B81">
        <w:rPr>
          <w:rFonts w:cstheme="minorHAnsi"/>
          <w:b/>
          <w:smallCaps/>
          <w:sz w:val="24"/>
          <w:szCs w:val="24"/>
        </w:rPr>
        <w:t>1.1</w:t>
      </w:r>
      <w:r w:rsidR="000F77B3">
        <w:rPr>
          <w:rFonts w:cstheme="minorHAnsi"/>
          <w:b/>
          <w:smallCaps/>
          <w:sz w:val="24"/>
          <w:szCs w:val="24"/>
        </w:rPr>
        <w:t xml:space="preserve">.2 </w:t>
      </w:r>
      <w:r w:rsidR="00DB3A0C" w:rsidRPr="000F77B3">
        <w:rPr>
          <w:rFonts w:cstheme="minorHAnsi"/>
          <w:b/>
          <w:smallCaps/>
          <w:sz w:val="24"/>
          <w:szCs w:val="24"/>
        </w:rPr>
        <w:t>Réunion Technique des Directeurs</w:t>
      </w:r>
    </w:p>
    <w:p w14:paraId="07671B65" w14:textId="77777777" w:rsidR="007E2C9C" w:rsidRPr="00EE0E9E" w:rsidRDefault="007E2C9C" w:rsidP="00EE0E9E">
      <w:pPr>
        <w:jc w:val="both"/>
        <w:rPr>
          <w:rFonts w:cstheme="minorHAnsi"/>
          <w:b/>
          <w:sz w:val="24"/>
          <w:szCs w:val="24"/>
        </w:rPr>
      </w:pPr>
    </w:p>
    <w:tbl>
      <w:tblPr>
        <w:tblW w:w="5000" w:type="pct"/>
        <w:tblLook w:val="04A0" w:firstRow="1" w:lastRow="0" w:firstColumn="1" w:lastColumn="0" w:noHBand="0" w:noVBand="1"/>
      </w:tblPr>
      <w:tblGrid>
        <w:gridCol w:w="1738"/>
        <w:gridCol w:w="7548"/>
      </w:tblGrid>
      <w:tr w:rsidR="00444B39" w:rsidRPr="001547D3" w14:paraId="04D8F692" w14:textId="77777777" w:rsidTr="00444B39">
        <w:tc>
          <w:tcPr>
            <w:tcW w:w="936" w:type="pct"/>
            <w:shd w:val="clear" w:color="auto" w:fill="DBE5F1" w:themeFill="accent1" w:themeFillTint="33"/>
          </w:tcPr>
          <w:p w14:paraId="4B1F9DAF" w14:textId="77777777" w:rsidR="00444B39" w:rsidRPr="001547D3" w:rsidRDefault="00444B39" w:rsidP="007D18C2">
            <w:pPr>
              <w:jc w:val="center"/>
              <w:rPr>
                <w:rFonts w:cstheme="minorHAnsi"/>
                <w:sz w:val="24"/>
                <w:szCs w:val="24"/>
                <w:lang w:val="fr-ML"/>
              </w:rPr>
            </w:pPr>
            <w:r w:rsidRPr="001547D3">
              <w:rPr>
                <w:rFonts w:cstheme="minorHAnsi"/>
                <w:b/>
                <w:sz w:val="24"/>
                <w:szCs w:val="24"/>
                <w:u w:val="single"/>
                <w:lang w:val="fr-ML"/>
              </w:rPr>
              <w:t>Objet</w:t>
            </w:r>
          </w:p>
        </w:tc>
        <w:tc>
          <w:tcPr>
            <w:tcW w:w="4064" w:type="pct"/>
            <w:shd w:val="clear" w:color="auto" w:fill="FFFFFF" w:themeFill="background1"/>
          </w:tcPr>
          <w:p w14:paraId="16F113E0" w14:textId="77777777" w:rsidR="00444B39" w:rsidRPr="001547D3" w:rsidRDefault="00444B39" w:rsidP="00317E50">
            <w:pPr>
              <w:pStyle w:val="ListParagraph"/>
              <w:numPr>
                <w:ilvl w:val="0"/>
                <w:numId w:val="218"/>
              </w:numPr>
              <w:jc w:val="both"/>
              <w:rPr>
                <w:rFonts w:cstheme="minorHAnsi"/>
                <w:sz w:val="24"/>
                <w:szCs w:val="24"/>
              </w:rPr>
            </w:pPr>
            <w:r w:rsidRPr="001547D3">
              <w:rPr>
                <w:rFonts w:cstheme="minorHAnsi"/>
                <w:sz w:val="24"/>
                <w:szCs w:val="24"/>
              </w:rPr>
              <w:t>Préparer les aspects techniques du conseil de cabinet ;</w:t>
            </w:r>
          </w:p>
          <w:p w14:paraId="39942EEC" w14:textId="77777777" w:rsidR="00444B39" w:rsidRPr="001547D3" w:rsidRDefault="00444B39" w:rsidP="00317E50">
            <w:pPr>
              <w:pStyle w:val="ListParagraph"/>
              <w:numPr>
                <w:ilvl w:val="0"/>
                <w:numId w:val="218"/>
              </w:numPr>
              <w:rPr>
                <w:rFonts w:cstheme="minorHAnsi"/>
                <w:sz w:val="24"/>
                <w:szCs w:val="24"/>
                <w:lang w:val="fr-ML"/>
              </w:rPr>
            </w:pPr>
            <w:r w:rsidRPr="001547D3">
              <w:rPr>
                <w:rFonts w:cstheme="minorHAnsi"/>
                <w:sz w:val="24"/>
                <w:szCs w:val="24"/>
              </w:rPr>
              <w:t>Analyser et suivre le niveau de réalisation des activités</w:t>
            </w:r>
          </w:p>
        </w:tc>
      </w:tr>
      <w:tr w:rsidR="00444B39" w:rsidRPr="001547D3" w14:paraId="27F34FCE" w14:textId="77777777" w:rsidTr="00444B39">
        <w:tc>
          <w:tcPr>
            <w:tcW w:w="936" w:type="pct"/>
            <w:shd w:val="clear" w:color="auto" w:fill="DBE5F1" w:themeFill="accent1" w:themeFillTint="33"/>
          </w:tcPr>
          <w:p w14:paraId="1277E28F" w14:textId="77777777" w:rsidR="00444B39" w:rsidRPr="001547D3" w:rsidRDefault="00444B39" w:rsidP="007D18C2">
            <w:pPr>
              <w:jc w:val="cente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1C3B3F2D" w14:textId="77777777" w:rsidR="00444B39" w:rsidRPr="001547D3" w:rsidRDefault="00444B39" w:rsidP="007D18C2">
            <w:pPr>
              <w:jc w:val="both"/>
              <w:rPr>
                <w:rFonts w:cstheme="minorHAnsi"/>
                <w:sz w:val="24"/>
                <w:szCs w:val="24"/>
              </w:rPr>
            </w:pPr>
            <w:r w:rsidRPr="001547D3">
              <w:rPr>
                <w:rFonts w:cstheme="minorHAnsi"/>
                <w:sz w:val="24"/>
                <w:szCs w:val="24"/>
              </w:rPr>
              <w:t>Suivi de l’exécution des activités techniques par centre de responsabilité Recommandations pour le conseil de cabinet</w:t>
            </w:r>
          </w:p>
        </w:tc>
      </w:tr>
      <w:tr w:rsidR="00444B39" w:rsidRPr="001547D3" w14:paraId="07B000AC" w14:textId="77777777" w:rsidTr="00444B39">
        <w:tc>
          <w:tcPr>
            <w:tcW w:w="936" w:type="pct"/>
            <w:shd w:val="clear" w:color="auto" w:fill="DBE5F1" w:themeFill="accent1" w:themeFillTint="33"/>
          </w:tcPr>
          <w:p w14:paraId="3C495CFD" w14:textId="77777777" w:rsidR="00444B39" w:rsidRPr="001547D3" w:rsidRDefault="00444B39" w:rsidP="007D18C2">
            <w:pPr>
              <w:jc w:val="center"/>
              <w:rPr>
                <w:rFonts w:cstheme="minorHAnsi"/>
                <w:b/>
                <w:sz w:val="24"/>
                <w:szCs w:val="24"/>
                <w:u w:val="single"/>
                <w:lang w:val="fr-ML"/>
              </w:rPr>
            </w:pPr>
            <w:r w:rsidRPr="001547D3">
              <w:rPr>
                <w:rFonts w:cstheme="minorHAnsi"/>
                <w:b/>
                <w:sz w:val="24"/>
                <w:szCs w:val="24"/>
                <w:u w:val="single"/>
                <w:lang w:val="fr-ML"/>
              </w:rPr>
              <w:t>Participants</w:t>
            </w:r>
          </w:p>
          <w:p w14:paraId="658136DE" w14:textId="77777777" w:rsidR="00444B39" w:rsidRPr="001547D3" w:rsidRDefault="00444B39" w:rsidP="007D18C2">
            <w:pPr>
              <w:rPr>
                <w:rFonts w:cstheme="minorHAnsi"/>
                <w:b/>
                <w:sz w:val="24"/>
                <w:szCs w:val="24"/>
                <w:u w:val="single"/>
                <w:lang w:val="fr-ML"/>
              </w:rPr>
            </w:pPr>
          </w:p>
        </w:tc>
        <w:tc>
          <w:tcPr>
            <w:tcW w:w="4064" w:type="pct"/>
          </w:tcPr>
          <w:p w14:paraId="2922BE23" w14:textId="77777777" w:rsidR="00444B39" w:rsidRPr="001547D3" w:rsidRDefault="00444B39" w:rsidP="007D18C2">
            <w:pPr>
              <w:jc w:val="both"/>
              <w:rPr>
                <w:rFonts w:cstheme="minorHAnsi"/>
                <w:sz w:val="24"/>
                <w:szCs w:val="24"/>
              </w:rPr>
            </w:pPr>
            <w:r w:rsidRPr="001547D3">
              <w:rPr>
                <w:rFonts w:cstheme="minorHAnsi"/>
                <w:b/>
                <w:sz w:val="24"/>
                <w:szCs w:val="24"/>
              </w:rPr>
              <w:t>Président </w:t>
            </w:r>
            <w:r w:rsidRPr="001547D3">
              <w:rPr>
                <w:rFonts w:cstheme="minorHAnsi"/>
                <w:sz w:val="24"/>
                <w:szCs w:val="24"/>
              </w:rPr>
              <w:t xml:space="preserve">: Le secrétaire général du département </w:t>
            </w:r>
          </w:p>
          <w:p w14:paraId="34E5163D" w14:textId="77777777" w:rsidR="00444B39" w:rsidRPr="001547D3" w:rsidRDefault="00444B39" w:rsidP="007D18C2">
            <w:pPr>
              <w:jc w:val="both"/>
              <w:rPr>
                <w:rFonts w:cstheme="minorHAnsi"/>
                <w:sz w:val="24"/>
                <w:szCs w:val="24"/>
              </w:rPr>
            </w:pPr>
            <w:r w:rsidRPr="001547D3">
              <w:rPr>
                <w:rFonts w:cstheme="minorHAnsi"/>
                <w:b/>
                <w:sz w:val="24"/>
                <w:szCs w:val="24"/>
              </w:rPr>
              <w:t>Membres</w:t>
            </w:r>
            <w:r w:rsidRPr="001547D3">
              <w:rPr>
                <w:rFonts w:cstheme="minorHAnsi"/>
                <w:sz w:val="24"/>
                <w:szCs w:val="24"/>
              </w:rPr>
              <w:t> :</w:t>
            </w:r>
          </w:p>
          <w:p w14:paraId="5392ED9D" w14:textId="77777777" w:rsidR="00444B39" w:rsidRPr="001547D3" w:rsidRDefault="00444B39" w:rsidP="00317E50">
            <w:pPr>
              <w:pStyle w:val="ListParagraph"/>
              <w:numPr>
                <w:ilvl w:val="0"/>
                <w:numId w:val="199"/>
              </w:numPr>
              <w:jc w:val="both"/>
              <w:rPr>
                <w:rFonts w:cstheme="minorHAnsi"/>
                <w:sz w:val="24"/>
                <w:szCs w:val="24"/>
              </w:rPr>
            </w:pPr>
            <w:r w:rsidRPr="001547D3">
              <w:rPr>
                <w:rFonts w:cstheme="minorHAnsi"/>
                <w:sz w:val="24"/>
                <w:szCs w:val="24"/>
              </w:rPr>
              <w:t xml:space="preserve">Les Directeurs Généraux des EPA : PCG, ANSS et de l’INPS </w:t>
            </w:r>
          </w:p>
          <w:p w14:paraId="46B27681" w14:textId="77777777" w:rsidR="00444B39" w:rsidRPr="001547D3" w:rsidRDefault="00444B39" w:rsidP="00317E50">
            <w:pPr>
              <w:pStyle w:val="ListParagraph"/>
              <w:numPr>
                <w:ilvl w:val="0"/>
                <w:numId w:val="199"/>
              </w:numPr>
              <w:jc w:val="both"/>
              <w:rPr>
                <w:rFonts w:cstheme="minorHAnsi"/>
                <w:sz w:val="24"/>
                <w:szCs w:val="24"/>
              </w:rPr>
            </w:pPr>
            <w:r w:rsidRPr="001547D3">
              <w:rPr>
                <w:rFonts w:cstheme="minorHAnsi"/>
                <w:sz w:val="24"/>
                <w:szCs w:val="24"/>
              </w:rPr>
              <w:t>Les Directeurs nationaux</w:t>
            </w:r>
          </w:p>
          <w:p w14:paraId="4778FDDE" w14:textId="77777777" w:rsidR="00444B39" w:rsidRPr="001547D3" w:rsidRDefault="00444B39" w:rsidP="00317E50">
            <w:pPr>
              <w:pStyle w:val="ListParagraph"/>
              <w:numPr>
                <w:ilvl w:val="0"/>
                <w:numId w:val="199"/>
              </w:numPr>
              <w:jc w:val="both"/>
              <w:rPr>
                <w:rFonts w:cstheme="minorHAnsi"/>
                <w:sz w:val="24"/>
                <w:szCs w:val="24"/>
              </w:rPr>
            </w:pPr>
            <w:r w:rsidRPr="001547D3">
              <w:rPr>
                <w:rFonts w:cstheme="minorHAnsi"/>
                <w:sz w:val="24"/>
                <w:szCs w:val="24"/>
              </w:rPr>
              <w:t>Les directeurs des services d’Appui du Ministère</w:t>
            </w:r>
          </w:p>
        </w:tc>
      </w:tr>
      <w:tr w:rsidR="00444B39" w:rsidRPr="001547D3" w14:paraId="5E5D8697" w14:textId="77777777" w:rsidTr="00444B39">
        <w:tc>
          <w:tcPr>
            <w:tcW w:w="936" w:type="pct"/>
            <w:shd w:val="clear" w:color="auto" w:fill="BFBFBF" w:themeFill="background1" w:themeFillShade="BF"/>
          </w:tcPr>
          <w:p w14:paraId="061683DB" w14:textId="77777777" w:rsidR="00444B39" w:rsidRPr="001547D3" w:rsidRDefault="00444B39"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28CD12F8" w14:textId="77777777" w:rsidR="00444B39" w:rsidRPr="001547D3" w:rsidRDefault="00444B39" w:rsidP="007D18C2">
            <w:pPr>
              <w:ind w:left="360"/>
              <w:jc w:val="both"/>
              <w:rPr>
                <w:rFonts w:cstheme="minorHAnsi"/>
                <w:sz w:val="24"/>
                <w:szCs w:val="24"/>
              </w:rPr>
            </w:pPr>
            <w:r w:rsidRPr="001547D3">
              <w:rPr>
                <w:rFonts w:cstheme="minorHAnsi"/>
                <w:sz w:val="24"/>
                <w:szCs w:val="24"/>
              </w:rPr>
              <w:t>Une fois par semaine, de préférence les Mardi de 10H à 12H</w:t>
            </w:r>
          </w:p>
        </w:tc>
      </w:tr>
      <w:tr w:rsidR="00444B39" w:rsidRPr="001547D3" w14:paraId="31AA0566" w14:textId="77777777" w:rsidTr="00444B39">
        <w:tc>
          <w:tcPr>
            <w:tcW w:w="936" w:type="pct"/>
            <w:shd w:val="clear" w:color="auto" w:fill="BFBFBF" w:themeFill="background1" w:themeFillShade="BF"/>
          </w:tcPr>
          <w:p w14:paraId="4501282C" w14:textId="77777777" w:rsidR="00444B39" w:rsidRPr="001547D3" w:rsidRDefault="00444B39" w:rsidP="007D18C2">
            <w:pPr>
              <w:rPr>
                <w:rFonts w:cstheme="minorHAnsi"/>
                <w:b/>
                <w:sz w:val="24"/>
                <w:szCs w:val="24"/>
                <w:u w:val="single"/>
                <w:lang w:val="fr-ML"/>
              </w:rPr>
            </w:pPr>
            <w:r w:rsidRPr="001547D3">
              <w:rPr>
                <w:rFonts w:cstheme="minorHAnsi"/>
                <w:b/>
                <w:sz w:val="24"/>
                <w:szCs w:val="24"/>
              </w:rPr>
              <w:t>Diffusion </w:t>
            </w:r>
          </w:p>
        </w:tc>
        <w:tc>
          <w:tcPr>
            <w:tcW w:w="4064" w:type="pct"/>
          </w:tcPr>
          <w:p w14:paraId="586EE73D" w14:textId="77777777" w:rsidR="00444B39" w:rsidRPr="001547D3" w:rsidRDefault="00444B39" w:rsidP="007D18C2">
            <w:pPr>
              <w:ind w:left="360"/>
              <w:jc w:val="both"/>
              <w:rPr>
                <w:rFonts w:cstheme="minorHAnsi"/>
                <w:sz w:val="24"/>
                <w:szCs w:val="24"/>
              </w:rPr>
            </w:pPr>
            <w:r w:rsidRPr="001547D3">
              <w:rPr>
                <w:rFonts w:cstheme="minorHAnsi"/>
                <w:sz w:val="24"/>
                <w:szCs w:val="24"/>
              </w:rPr>
              <w:t>Chaque réunion fait l’objet d’un procès-verbal tenu par le bureau de stratégie et de Développement qui est distribué dans les 48H qui suivent.</w:t>
            </w:r>
          </w:p>
        </w:tc>
      </w:tr>
    </w:tbl>
    <w:p w14:paraId="52BB060D" w14:textId="77777777" w:rsidR="00DB3A0C" w:rsidRPr="001547D3" w:rsidRDefault="00DB3A0C" w:rsidP="007D18C2">
      <w:pPr>
        <w:jc w:val="both"/>
        <w:rPr>
          <w:rFonts w:cstheme="minorHAnsi"/>
          <w:b/>
          <w:sz w:val="24"/>
          <w:szCs w:val="24"/>
        </w:rPr>
      </w:pPr>
    </w:p>
    <w:p w14:paraId="1DC585DF" w14:textId="1F213F32" w:rsidR="00DB3A0C" w:rsidRPr="002E167D" w:rsidRDefault="007F6110" w:rsidP="002E167D">
      <w:pPr>
        <w:jc w:val="both"/>
        <w:rPr>
          <w:rFonts w:cstheme="minorHAnsi"/>
          <w:b/>
          <w:smallCaps/>
          <w:sz w:val="24"/>
          <w:szCs w:val="24"/>
        </w:rPr>
      </w:pPr>
      <w:r w:rsidRPr="007F6110">
        <w:rPr>
          <w:rFonts w:cstheme="minorHAnsi"/>
          <w:b/>
          <w:smallCaps/>
          <w:sz w:val="24"/>
          <w:szCs w:val="24"/>
        </w:rPr>
        <w:t>1.</w:t>
      </w:r>
      <w:r w:rsidR="002E167D">
        <w:rPr>
          <w:rFonts w:cstheme="minorHAnsi"/>
          <w:b/>
          <w:smallCaps/>
          <w:sz w:val="24"/>
          <w:szCs w:val="24"/>
        </w:rPr>
        <w:t>2.</w:t>
      </w:r>
      <w:r w:rsidR="00014B81">
        <w:rPr>
          <w:rFonts w:cstheme="minorHAnsi"/>
          <w:b/>
          <w:smallCaps/>
          <w:sz w:val="24"/>
          <w:szCs w:val="24"/>
        </w:rPr>
        <w:t>1.1</w:t>
      </w:r>
      <w:r w:rsidR="002E167D">
        <w:rPr>
          <w:rFonts w:cstheme="minorHAnsi"/>
          <w:b/>
          <w:smallCaps/>
          <w:sz w:val="24"/>
          <w:szCs w:val="24"/>
        </w:rPr>
        <w:t xml:space="preserve">.3 </w:t>
      </w:r>
      <w:r w:rsidR="00DB3A0C" w:rsidRPr="002E167D">
        <w:rPr>
          <w:rFonts w:cstheme="minorHAnsi"/>
          <w:b/>
          <w:smallCaps/>
          <w:sz w:val="24"/>
          <w:szCs w:val="24"/>
        </w:rPr>
        <w:t>Réunion de Cabinet</w:t>
      </w:r>
    </w:p>
    <w:p w14:paraId="732C5160" w14:textId="77777777" w:rsidR="00444B39" w:rsidRPr="001547D3" w:rsidRDefault="00444B39" w:rsidP="007D18C2">
      <w:pPr>
        <w:pStyle w:val="ListParagraph"/>
        <w:jc w:val="both"/>
        <w:rPr>
          <w:rFonts w:cstheme="minorHAnsi"/>
          <w:b/>
          <w:smallCaps/>
          <w:sz w:val="24"/>
          <w:szCs w:val="24"/>
        </w:rPr>
      </w:pPr>
    </w:p>
    <w:tbl>
      <w:tblPr>
        <w:tblW w:w="5000" w:type="pct"/>
        <w:tblLook w:val="04A0" w:firstRow="1" w:lastRow="0" w:firstColumn="1" w:lastColumn="0" w:noHBand="0" w:noVBand="1"/>
      </w:tblPr>
      <w:tblGrid>
        <w:gridCol w:w="1738"/>
        <w:gridCol w:w="7548"/>
      </w:tblGrid>
      <w:tr w:rsidR="00444B39" w:rsidRPr="001547D3" w14:paraId="7F3A555A" w14:textId="77777777" w:rsidTr="00444B39">
        <w:tc>
          <w:tcPr>
            <w:tcW w:w="936" w:type="pct"/>
            <w:shd w:val="clear" w:color="auto" w:fill="DBE5F1" w:themeFill="accent1" w:themeFillTint="33"/>
          </w:tcPr>
          <w:p w14:paraId="0F97E5DE" w14:textId="77777777" w:rsidR="00444B39" w:rsidRPr="001547D3" w:rsidRDefault="00444B39" w:rsidP="007D18C2">
            <w:pPr>
              <w:rPr>
                <w:rFonts w:cstheme="minorHAnsi"/>
                <w:sz w:val="24"/>
                <w:szCs w:val="24"/>
                <w:lang w:val="fr-ML"/>
              </w:rPr>
            </w:pPr>
            <w:r w:rsidRPr="001547D3">
              <w:rPr>
                <w:rFonts w:cstheme="minorHAnsi"/>
                <w:b/>
                <w:sz w:val="24"/>
                <w:szCs w:val="24"/>
                <w:u w:val="single"/>
                <w:lang w:val="fr-ML"/>
              </w:rPr>
              <w:t>Objet</w:t>
            </w:r>
          </w:p>
          <w:p w14:paraId="515A21C8" w14:textId="77777777" w:rsidR="00444B39" w:rsidRPr="001547D3" w:rsidRDefault="00444B39" w:rsidP="007D18C2">
            <w:pPr>
              <w:rPr>
                <w:rFonts w:cstheme="minorHAnsi"/>
                <w:b/>
                <w:sz w:val="24"/>
                <w:szCs w:val="24"/>
                <w:u w:val="single"/>
                <w:lang w:val="fr-ML"/>
              </w:rPr>
            </w:pPr>
          </w:p>
        </w:tc>
        <w:tc>
          <w:tcPr>
            <w:tcW w:w="4064" w:type="pct"/>
            <w:shd w:val="clear" w:color="auto" w:fill="FFFFFF" w:themeFill="background1"/>
          </w:tcPr>
          <w:p w14:paraId="09CECEF9" w14:textId="77777777" w:rsidR="00444B39" w:rsidRPr="001547D3" w:rsidRDefault="00444B39" w:rsidP="007D18C2">
            <w:pPr>
              <w:ind w:left="360"/>
              <w:jc w:val="both"/>
              <w:rPr>
                <w:rFonts w:cstheme="minorHAnsi"/>
                <w:sz w:val="24"/>
                <w:szCs w:val="24"/>
              </w:rPr>
            </w:pPr>
            <w:r w:rsidRPr="001547D3">
              <w:rPr>
                <w:rFonts w:cstheme="minorHAnsi"/>
                <w:sz w:val="24"/>
                <w:szCs w:val="24"/>
              </w:rPr>
              <w:t xml:space="preserve">Partager les informations sur le fonctionnement et les activités des différentes directions, organismes et services. </w:t>
            </w:r>
          </w:p>
          <w:p w14:paraId="5DE6EDB6" w14:textId="77777777" w:rsidR="00444B39" w:rsidRPr="001547D3" w:rsidRDefault="00444B39" w:rsidP="007D18C2">
            <w:pPr>
              <w:ind w:left="360"/>
              <w:jc w:val="both"/>
              <w:rPr>
                <w:rFonts w:cstheme="minorHAnsi"/>
                <w:sz w:val="24"/>
                <w:szCs w:val="24"/>
              </w:rPr>
            </w:pPr>
            <w:r w:rsidRPr="001547D3">
              <w:rPr>
                <w:rFonts w:cstheme="minorHAnsi"/>
                <w:sz w:val="24"/>
                <w:szCs w:val="24"/>
              </w:rPr>
              <w:t xml:space="preserve">Recueillir des sujets devant être soumis au conseil de Cabinet </w:t>
            </w:r>
          </w:p>
        </w:tc>
      </w:tr>
      <w:tr w:rsidR="00444B39" w:rsidRPr="001547D3" w14:paraId="5EED46C2" w14:textId="77777777" w:rsidTr="00444B39">
        <w:tc>
          <w:tcPr>
            <w:tcW w:w="936" w:type="pct"/>
            <w:shd w:val="clear" w:color="auto" w:fill="DBE5F1" w:themeFill="accent1" w:themeFillTint="33"/>
          </w:tcPr>
          <w:p w14:paraId="7BE94FA8" w14:textId="77777777" w:rsidR="00444B39" w:rsidRPr="001547D3" w:rsidRDefault="00444B39" w:rsidP="007D18C2">
            <w:pP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40A1EAE0" w14:textId="77777777" w:rsidR="00444B39" w:rsidRPr="001547D3" w:rsidRDefault="00444B39" w:rsidP="007D18C2">
            <w:pPr>
              <w:ind w:left="360"/>
              <w:jc w:val="both"/>
              <w:rPr>
                <w:rFonts w:cstheme="minorHAnsi"/>
                <w:b/>
                <w:sz w:val="24"/>
                <w:szCs w:val="24"/>
              </w:rPr>
            </w:pPr>
            <w:r w:rsidRPr="001547D3">
              <w:rPr>
                <w:rFonts w:cstheme="minorHAnsi"/>
                <w:b/>
                <w:sz w:val="24"/>
                <w:szCs w:val="24"/>
              </w:rPr>
              <w:t>Ordre du jour</w:t>
            </w:r>
          </w:p>
          <w:p w14:paraId="1EBC5D2F" w14:textId="77777777" w:rsidR="00444B39" w:rsidRPr="001547D3" w:rsidRDefault="00444B39" w:rsidP="007D18C2">
            <w:pPr>
              <w:ind w:left="360"/>
              <w:jc w:val="both"/>
              <w:rPr>
                <w:rFonts w:cstheme="minorHAnsi"/>
                <w:sz w:val="24"/>
                <w:szCs w:val="24"/>
              </w:rPr>
            </w:pPr>
            <w:r w:rsidRPr="001547D3">
              <w:rPr>
                <w:rFonts w:cstheme="minorHAnsi"/>
                <w:sz w:val="24"/>
                <w:szCs w:val="24"/>
              </w:rPr>
              <w:t xml:space="preserve">Compte-rendu du conseil de Cabinet </w:t>
            </w:r>
          </w:p>
          <w:p w14:paraId="3B4F8454" w14:textId="77777777" w:rsidR="00444B39" w:rsidRPr="001547D3" w:rsidRDefault="00444B39" w:rsidP="007D18C2">
            <w:pPr>
              <w:ind w:left="360"/>
              <w:jc w:val="both"/>
              <w:rPr>
                <w:rFonts w:cstheme="minorHAnsi"/>
                <w:sz w:val="24"/>
                <w:szCs w:val="24"/>
              </w:rPr>
            </w:pPr>
            <w:r w:rsidRPr="001547D3">
              <w:rPr>
                <w:rFonts w:cstheme="minorHAnsi"/>
                <w:sz w:val="24"/>
                <w:szCs w:val="24"/>
              </w:rPr>
              <w:t>Compte-rendu d’activités centrées sur la mise en œuvre du plan d’action</w:t>
            </w:r>
          </w:p>
          <w:p w14:paraId="74946374" w14:textId="77777777" w:rsidR="00444B39" w:rsidRPr="001547D3" w:rsidRDefault="00444B39" w:rsidP="007D18C2">
            <w:pPr>
              <w:ind w:left="360"/>
              <w:jc w:val="both"/>
              <w:rPr>
                <w:rFonts w:cstheme="minorHAnsi"/>
                <w:sz w:val="24"/>
                <w:szCs w:val="24"/>
              </w:rPr>
            </w:pPr>
            <w:r w:rsidRPr="001547D3">
              <w:rPr>
                <w:rFonts w:cstheme="minorHAnsi"/>
                <w:sz w:val="24"/>
                <w:szCs w:val="24"/>
              </w:rPr>
              <w:t xml:space="preserve">Questions diverses </w:t>
            </w:r>
          </w:p>
          <w:p w14:paraId="7BB84A47" w14:textId="77777777" w:rsidR="00444B39" w:rsidRPr="001547D3" w:rsidRDefault="00444B39" w:rsidP="007D18C2">
            <w:pPr>
              <w:ind w:left="360"/>
              <w:jc w:val="both"/>
              <w:rPr>
                <w:rFonts w:cstheme="minorHAnsi"/>
                <w:sz w:val="24"/>
                <w:szCs w:val="24"/>
              </w:rPr>
            </w:pPr>
            <w:r w:rsidRPr="001547D3">
              <w:rPr>
                <w:rFonts w:cstheme="minorHAnsi"/>
                <w:sz w:val="24"/>
                <w:szCs w:val="24"/>
              </w:rPr>
              <w:t>Les procès-verbaux des réunions techniques seront consignés dans un procès-verbal tenu par le chef du secrétariat central et dont les recommandations sont ventilées dans les 72 h qui suivent</w:t>
            </w:r>
          </w:p>
          <w:p w14:paraId="680690C8" w14:textId="77777777" w:rsidR="00444B39" w:rsidRPr="001547D3" w:rsidRDefault="00444B39" w:rsidP="007D18C2">
            <w:pPr>
              <w:ind w:left="360"/>
              <w:jc w:val="both"/>
              <w:rPr>
                <w:rFonts w:cstheme="minorHAnsi"/>
                <w:sz w:val="24"/>
                <w:szCs w:val="24"/>
              </w:rPr>
            </w:pPr>
          </w:p>
        </w:tc>
      </w:tr>
      <w:tr w:rsidR="00444B39" w:rsidRPr="001547D3" w14:paraId="324A31D6" w14:textId="77777777" w:rsidTr="00444B39">
        <w:tc>
          <w:tcPr>
            <w:tcW w:w="936" w:type="pct"/>
            <w:shd w:val="clear" w:color="auto" w:fill="DBE5F1" w:themeFill="accent1" w:themeFillTint="33"/>
          </w:tcPr>
          <w:p w14:paraId="4FC07537" w14:textId="77777777" w:rsidR="00444B39" w:rsidRPr="001547D3" w:rsidRDefault="00444B39" w:rsidP="007D18C2">
            <w:pPr>
              <w:rPr>
                <w:rFonts w:cstheme="minorHAnsi"/>
                <w:b/>
                <w:sz w:val="24"/>
                <w:szCs w:val="24"/>
                <w:u w:val="single"/>
                <w:lang w:val="fr-ML"/>
              </w:rPr>
            </w:pPr>
            <w:r w:rsidRPr="001547D3">
              <w:rPr>
                <w:rFonts w:cstheme="minorHAnsi"/>
                <w:b/>
                <w:sz w:val="24"/>
                <w:szCs w:val="24"/>
                <w:u w:val="single"/>
                <w:lang w:val="fr-ML"/>
              </w:rPr>
              <w:t>Participants</w:t>
            </w:r>
          </w:p>
          <w:p w14:paraId="255D98AC" w14:textId="77777777" w:rsidR="00444B39" w:rsidRPr="001547D3" w:rsidRDefault="00444B39" w:rsidP="007D18C2">
            <w:pPr>
              <w:rPr>
                <w:rFonts w:cstheme="minorHAnsi"/>
                <w:b/>
                <w:sz w:val="24"/>
                <w:szCs w:val="24"/>
                <w:u w:val="single"/>
                <w:lang w:val="fr-ML"/>
              </w:rPr>
            </w:pPr>
          </w:p>
        </w:tc>
        <w:tc>
          <w:tcPr>
            <w:tcW w:w="4064" w:type="pct"/>
          </w:tcPr>
          <w:p w14:paraId="12B6C239" w14:textId="77777777" w:rsidR="00444B39" w:rsidRPr="001547D3" w:rsidRDefault="00444B39" w:rsidP="007D18C2">
            <w:pPr>
              <w:ind w:left="360"/>
              <w:jc w:val="both"/>
              <w:rPr>
                <w:rFonts w:cstheme="minorHAnsi"/>
                <w:sz w:val="24"/>
                <w:szCs w:val="24"/>
              </w:rPr>
            </w:pPr>
            <w:r w:rsidRPr="001547D3">
              <w:rPr>
                <w:rFonts w:cstheme="minorHAnsi"/>
                <w:sz w:val="24"/>
                <w:szCs w:val="24"/>
              </w:rPr>
              <w:t>Présidé par le Ministre ou le secrétaire général ;</w:t>
            </w:r>
          </w:p>
          <w:p w14:paraId="0845BFFB" w14:textId="77777777" w:rsidR="00444B39" w:rsidRPr="001547D3" w:rsidRDefault="00444B39" w:rsidP="007D18C2">
            <w:pPr>
              <w:ind w:left="360"/>
              <w:jc w:val="both"/>
              <w:rPr>
                <w:rFonts w:cstheme="minorHAnsi"/>
                <w:sz w:val="24"/>
                <w:szCs w:val="24"/>
              </w:rPr>
            </w:pPr>
            <w:r w:rsidRPr="001547D3">
              <w:rPr>
                <w:rFonts w:cstheme="minorHAnsi"/>
                <w:sz w:val="24"/>
                <w:szCs w:val="24"/>
              </w:rPr>
              <w:t>Membre :</w:t>
            </w:r>
          </w:p>
          <w:p w14:paraId="76E2A74B" w14:textId="77777777" w:rsidR="00444B39" w:rsidRPr="001547D3" w:rsidRDefault="00444B39" w:rsidP="00317E50">
            <w:pPr>
              <w:pStyle w:val="ListParagraph"/>
              <w:numPr>
                <w:ilvl w:val="0"/>
                <w:numId w:val="204"/>
              </w:numPr>
              <w:jc w:val="both"/>
              <w:rPr>
                <w:rFonts w:cstheme="minorHAnsi"/>
                <w:sz w:val="24"/>
                <w:szCs w:val="24"/>
              </w:rPr>
            </w:pPr>
            <w:r w:rsidRPr="001547D3">
              <w:rPr>
                <w:rFonts w:cstheme="minorHAnsi"/>
                <w:sz w:val="24"/>
                <w:szCs w:val="24"/>
              </w:rPr>
              <w:t xml:space="preserve">Les membres du conseil de Cabinet, les inspecteurs centraux de la santé, les chefs des divisions centrales, les directeurs de services rattachés, les coordinateurs des programmes </w:t>
            </w:r>
          </w:p>
          <w:p w14:paraId="7038E167" w14:textId="77777777" w:rsidR="00444B39" w:rsidRPr="001547D3" w:rsidRDefault="00444B39" w:rsidP="00317E50">
            <w:pPr>
              <w:pStyle w:val="ListParagraph"/>
              <w:numPr>
                <w:ilvl w:val="0"/>
                <w:numId w:val="204"/>
              </w:numPr>
              <w:jc w:val="both"/>
              <w:rPr>
                <w:rFonts w:cstheme="minorHAnsi"/>
                <w:sz w:val="24"/>
                <w:szCs w:val="24"/>
              </w:rPr>
            </w:pPr>
            <w:r w:rsidRPr="001547D3">
              <w:rPr>
                <w:rFonts w:cstheme="minorHAnsi"/>
                <w:sz w:val="24"/>
                <w:szCs w:val="24"/>
              </w:rPr>
              <w:t>Les directeurs des projets, des hôpitaux nationaux, la DSVCO ;</w:t>
            </w:r>
          </w:p>
          <w:p w14:paraId="512C21AE" w14:textId="77777777" w:rsidR="00444B39" w:rsidRPr="001547D3" w:rsidRDefault="00444B39" w:rsidP="00317E50">
            <w:pPr>
              <w:pStyle w:val="ListParagraph"/>
              <w:numPr>
                <w:ilvl w:val="0"/>
                <w:numId w:val="204"/>
              </w:numPr>
              <w:jc w:val="both"/>
              <w:rPr>
                <w:rFonts w:cstheme="minorHAnsi"/>
                <w:sz w:val="24"/>
                <w:szCs w:val="24"/>
              </w:rPr>
            </w:pPr>
            <w:r w:rsidRPr="001547D3">
              <w:rPr>
                <w:rFonts w:cstheme="minorHAnsi"/>
                <w:sz w:val="24"/>
                <w:szCs w:val="24"/>
              </w:rPr>
              <w:t>Le doyen de la faculté de médecine, pharmacie et odontostomatologie</w:t>
            </w:r>
          </w:p>
          <w:p w14:paraId="2514F464" w14:textId="77777777" w:rsidR="00444B39" w:rsidRPr="001547D3" w:rsidRDefault="00444B39" w:rsidP="00317E50">
            <w:pPr>
              <w:pStyle w:val="ListParagraph"/>
              <w:numPr>
                <w:ilvl w:val="0"/>
                <w:numId w:val="204"/>
              </w:numPr>
              <w:jc w:val="both"/>
              <w:rPr>
                <w:rFonts w:cstheme="minorHAnsi"/>
                <w:sz w:val="24"/>
                <w:szCs w:val="24"/>
              </w:rPr>
            </w:pPr>
            <w:r w:rsidRPr="001547D3">
              <w:rPr>
                <w:rFonts w:cstheme="minorHAnsi"/>
                <w:sz w:val="24"/>
                <w:szCs w:val="24"/>
              </w:rPr>
              <w:t xml:space="preserve">Un représentant de chacun des ordres nationaux (médecins, pharmaciens et biologistes, chirurgiens-dentistes et de l’association nationale des infirmiers et infirmière de guinée) désigné par l’ordre pour une année au moins </w:t>
            </w:r>
          </w:p>
          <w:p w14:paraId="2FF0748D" w14:textId="77777777" w:rsidR="00444B39" w:rsidRPr="001547D3" w:rsidRDefault="00444B39" w:rsidP="00317E50">
            <w:pPr>
              <w:pStyle w:val="ListParagraph"/>
              <w:numPr>
                <w:ilvl w:val="0"/>
                <w:numId w:val="204"/>
              </w:numPr>
              <w:jc w:val="both"/>
              <w:rPr>
                <w:rFonts w:cstheme="minorHAnsi"/>
                <w:sz w:val="24"/>
                <w:szCs w:val="24"/>
              </w:rPr>
            </w:pPr>
            <w:r w:rsidRPr="001547D3">
              <w:rPr>
                <w:rFonts w:cstheme="minorHAnsi"/>
                <w:sz w:val="24"/>
                <w:szCs w:val="24"/>
              </w:rPr>
              <w:t>Un membre du bureau de la fédération syndicale professionnelle de la santé</w:t>
            </w:r>
          </w:p>
          <w:p w14:paraId="36B3FEFE" w14:textId="77777777" w:rsidR="00444B39" w:rsidRPr="001547D3" w:rsidRDefault="00444B39" w:rsidP="00317E50">
            <w:pPr>
              <w:pStyle w:val="ListParagraph"/>
              <w:numPr>
                <w:ilvl w:val="0"/>
                <w:numId w:val="204"/>
              </w:numPr>
              <w:jc w:val="both"/>
              <w:rPr>
                <w:rFonts w:cstheme="minorHAnsi"/>
                <w:sz w:val="24"/>
                <w:szCs w:val="24"/>
              </w:rPr>
            </w:pPr>
            <w:r w:rsidRPr="001547D3">
              <w:rPr>
                <w:rFonts w:cstheme="minorHAnsi"/>
                <w:sz w:val="24"/>
                <w:szCs w:val="24"/>
              </w:rPr>
              <w:t>Un représentant de l’OMS</w:t>
            </w:r>
          </w:p>
        </w:tc>
      </w:tr>
      <w:tr w:rsidR="00444B39" w:rsidRPr="001547D3" w14:paraId="6AD49AEF" w14:textId="77777777" w:rsidTr="00444B39">
        <w:tc>
          <w:tcPr>
            <w:tcW w:w="936" w:type="pct"/>
            <w:shd w:val="clear" w:color="auto" w:fill="BFBFBF" w:themeFill="background1" w:themeFillShade="BF"/>
          </w:tcPr>
          <w:p w14:paraId="6366B73B" w14:textId="77777777" w:rsidR="00444B39" w:rsidRPr="001547D3" w:rsidRDefault="00444B39"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76904020" w14:textId="77777777" w:rsidR="00444B39" w:rsidRPr="001547D3" w:rsidRDefault="00444B39" w:rsidP="007D18C2">
            <w:pPr>
              <w:jc w:val="both"/>
              <w:rPr>
                <w:rFonts w:cstheme="minorHAnsi"/>
                <w:sz w:val="24"/>
                <w:szCs w:val="24"/>
              </w:rPr>
            </w:pPr>
            <w:r w:rsidRPr="001547D3">
              <w:rPr>
                <w:rFonts w:cstheme="minorHAnsi"/>
                <w:b/>
                <w:sz w:val="24"/>
                <w:szCs w:val="24"/>
              </w:rPr>
              <w:t xml:space="preserve">Périodicité : </w:t>
            </w:r>
            <w:r w:rsidRPr="001547D3">
              <w:rPr>
                <w:rFonts w:cstheme="minorHAnsi"/>
                <w:sz w:val="24"/>
                <w:szCs w:val="24"/>
              </w:rPr>
              <w:t xml:space="preserve">Bimensuelle, alternant avec le conseil de cabinet </w:t>
            </w:r>
          </w:p>
          <w:p w14:paraId="16F908D5" w14:textId="77777777" w:rsidR="00444B39" w:rsidRPr="001547D3" w:rsidRDefault="00444B39" w:rsidP="007D18C2">
            <w:pPr>
              <w:jc w:val="both"/>
              <w:rPr>
                <w:rFonts w:cstheme="minorHAnsi"/>
                <w:sz w:val="24"/>
                <w:szCs w:val="24"/>
              </w:rPr>
            </w:pPr>
          </w:p>
        </w:tc>
      </w:tr>
    </w:tbl>
    <w:p w14:paraId="063ACAE9" w14:textId="77777777" w:rsidR="00444B39" w:rsidRPr="001547D3" w:rsidRDefault="00444B39" w:rsidP="007D18C2">
      <w:pPr>
        <w:pStyle w:val="ListParagraph"/>
        <w:jc w:val="both"/>
        <w:rPr>
          <w:rFonts w:cstheme="minorHAnsi"/>
          <w:b/>
          <w:smallCaps/>
          <w:sz w:val="24"/>
          <w:szCs w:val="24"/>
        </w:rPr>
      </w:pPr>
    </w:p>
    <w:p w14:paraId="52DFC447" w14:textId="77777777" w:rsidR="007E2C9C" w:rsidRPr="001547D3" w:rsidRDefault="007E2C9C" w:rsidP="007D18C2">
      <w:pPr>
        <w:jc w:val="both"/>
        <w:rPr>
          <w:rFonts w:cstheme="minorHAnsi"/>
          <w:sz w:val="24"/>
          <w:szCs w:val="24"/>
        </w:rPr>
      </w:pPr>
    </w:p>
    <w:p w14:paraId="154BC71F" w14:textId="37DC3F6C" w:rsidR="00DB3A0C" w:rsidRPr="000F77B3" w:rsidRDefault="007F6110" w:rsidP="000F77B3">
      <w:pPr>
        <w:jc w:val="both"/>
        <w:rPr>
          <w:rFonts w:cstheme="minorHAnsi"/>
          <w:b/>
          <w:smallCaps/>
          <w:sz w:val="24"/>
          <w:szCs w:val="24"/>
        </w:rPr>
      </w:pPr>
      <w:r w:rsidRPr="007F6110">
        <w:rPr>
          <w:rFonts w:cstheme="minorHAnsi"/>
          <w:b/>
          <w:smallCaps/>
          <w:sz w:val="24"/>
          <w:szCs w:val="24"/>
        </w:rPr>
        <w:t>1.</w:t>
      </w:r>
      <w:r w:rsidR="000F77B3">
        <w:rPr>
          <w:rFonts w:cstheme="minorHAnsi"/>
          <w:b/>
          <w:smallCaps/>
          <w:sz w:val="24"/>
          <w:szCs w:val="24"/>
        </w:rPr>
        <w:t>2.</w:t>
      </w:r>
      <w:r w:rsidR="00014B81">
        <w:rPr>
          <w:rFonts w:cstheme="minorHAnsi"/>
          <w:b/>
          <w:smallCaps/>
          <w:sz w:val="24"/>
          <w:szCs w:val="24"/>
        </w:rPr>
        <w:t>1.1</w:t>
      </w:r>
      <w:r w:rsidR="000F77B3">
        <w:rPr>
          <w:rFonts w:cstheme="minorHAnsi"/>
          <w:b/>
          <w:smallCaps/>
          <w:sz w:val="24"/>
          <w:szCs w:val="24"/>
        </w:rPr>
        <w:t>.</w:t>
      </w:r>
      <w:r w:rsidR="002E167D">
        <w:rPr>
          <w:rFonts w:cstheme="minorHAnsi"/>
          <w:b/>
          <w:smallCaps/>
          <w:sz w:val="24"/>
          <w:szCs w:val="24"/>
        </w:rPr>
        <w:t>4</w:t>
      </w:r>
      <w:r w:rsidR="000F77B3">
        <w:rPr>
          <w:rFonts w:cstheme="minorHAnsi"/>
          <w:b/>
          <w:smallCaps/>
          <w:sz w:val="24"/>
          <w:szCs w:val="24"/>
        </w:rPr>
        <w:t xml:space="preserve"> </w:t>
      </w:r>
      <w:r w:rsidR="00DB3A0C" w:rsidRPr="000F77B3">
        <w:rPr>
          <w:rFonts w:cstheme="minorHAnsi"/>
          <w:b/>
          <w:smallCaps/>
          <w:sz w:val="24"/>
          <w:szCs w:val="24"/>
        </w:rPr>
        <w:t>Réunion interne de Direction et Service</w:t>
      </w:r>
    </w:p>
    <w:p w14:paraId="63E7CD53" w14:textId="77777777" w:rsidR="007E2C9C" w:rsidRPr="001547D3" w:rsidRDefault="007E2C9C" w:rsidP="007D18C2">
      <w:pPr>
        <w:jc w:val="both"/>
        <w:rPr>
          <w:rFonts w:cstheme="minorHAnsi"/>
          <w:b/>
          <w:sz w:val="24"/>
          <w:szCs w:val="24"/>
        </w:rPr>
      </w:pPr>
    </w:p>
    <w:tbl>
      <w:tblPr>
        <w:tblW w:w="5000" w:type="pct"/>
        <w:tblLook w:val="04A0" w:firstRow="1" w:lastRow="0" w:firstColumn="1" w:lastColumn="0" w:noHBand="0" w:noVBand="1"/>
      </w:tblPr>
      <w:tblGrid>
        <w:gridCol w:w="1738"/>
        <w:gridCol w:w="7548"/>
      </w:tblGrid>
      <w:tr w:rsidR="00444B39" w:rsidRPr="001547D3" w14:paraId="060440DE" w14:textId="77777777" w:rsidTr="00444B39">
        <w:tc>
          <w:tcPr>
            <w:tcW w:w="936" w:type="pct"/>
            <w:shd w:val="clear" w:color="auto" w:fill="DBE5F1" w:themeFill="accent1" w:themeFillTint="33"/>
          </w:tcPr>
          <w:p w14:paraId="6FC2BAF5" w14:textId="77777777" w:rsidR="00444B39" w:rsidRPr="001547D3" w:rsidRDefault="00444B39" w:rsidP="007D18C2">
            <w:pPr>
              <w:rPr>
                <w:rFonts w:cstheme="minorHAnsi"/>
                <w:sz w:val="24"/>
                <w:szCs w:val="24"/>
                <w:lang w:val="fr-ML"/>
              </w:rPr>
            </w:pPr>
            <w:r w:rsidRPr="001547D3">
              <w:rPr>
                <w:rFonts w:cstheme="minorHAnsi"/>
                <w:b/>
                <w:sz w:val="24"/>
                <w:szCs w:val="24"/>
                <w:u w:val="single"/>
                <w:lang w:val="fr-ML"/>
              </w:rPr>
              <w:t>Objet</w:t>
            </w:r>
          </w:p>
          <w:p w14:paraId="1C8B29F7" w14:textId="77777777" w:rsidR="00444B39" w:rsidRPr="001547D3" w:rsidRDefault="00444B39" w:rsidP="007D18C2">
            <w:pPr>
              <w:rPr>
                <w:rFonts w:cstheme="minorHAnsi"/>
                <w:b/>
                <w:sz w:val="24"/>
                <w:szCs w:val="24"/>
                <w:u w:val="single"/>
                <w:lang w:val="fr-ML"/>
              </w:rPr>
            </w:pPr>
          </w:p>
        </w:tc>
        <w:tc>
          <w:tcPr>
            <w:tcW w:w="4064" w:type="pct"/>
            <w:shd w:val="clear" w:color="auto" w:fill="FFFFFF" w:themeFill="background1"/>
          </w:tcPr>
          <w:p w14:paraId="21D59E02" w14:textId="77777777" w:rsidR="00444B39" w:rsidRPr="001547D3" w:rsidRDefault="00444B39" w:rsidP="00317E50">
            <w:pPr>
              <w:pStyle w:val="ListParagraph"/>
              <w:numPr>
                <w:ilvl w:val="0"/>
                <w:numId w:val="205"/>
              </w:numPr>
              <w:jc w:val="both"/>
              <w:rPr>
                <w:rFonts w:cstheme="minorHAnsi"/>
                <w:b/>
                <w:sz w:val="24"/>
                <w:szCs w:val="24"/>
              </w:rPr>
            </w:pPr>
            <w:r w:rsidRPr="001547D3">
              <w:rPr>
                <w:rFonts w:cstheme="minorHAnsi"/>
                <w:sz w:val="24"/>
                <w:szCs w:val="24"/>
              </w:rPr>
              <w:t>Assurer le suivi des activités planifiées ;</w:t>
            </w:r>
          </w:p>
          <w:p w14:paraId="1B1B6BD3" w14:textId="77777777" w:rsidR="00444B39" w:rsidRPr="001547D3" w:rsidRDefault="00444B39" w:rsidP="00317E50">
            <w:pPr>
              <w:pStyle w:val="ListParagraph"/>
              <w:numPr>
                <w:ilvl w:val="0"/>
                <w:numId w:val="205"/>
              </w:numPr>
              <w:jc w:val="both"/>
              <w:rPr>
                <w:rFonts w:cstheme="minorHAnsi"/>
                <w:b/>
                <w:sz w:val="24"/>
                <w:szCs w:val="24"/>
              </w:rPr>
            </w:pPr>
            <w:r w:rsidRPr="001547D3">
              <w:rPr>
                <w:rFonts w:cstheme="minorHAnsi"/>
                <w:sz w:val="24"/>
                <w:szCs w:val="24"/>
              </w:rPr>
              <w:t xml:space="preserve">Améliorer la circulation de l’information </w:t>
            </w:r>
          </w:p>
        </w:tc>
      </w:tr>
      <w:tr w:rsidR="00444B39" w:rsidRPr="001547D3" w14:paraId="1AE8F8F3" w14:textId="77777777" w:rsidTr="00444B39">
        <w:tc>
          <w:tcPr>
            <w:tcW w:w="936" w:type="pct"/>
            <w:shd w:val="clear" w:color="auto" w:fill="DBE5F1" w:themeFill="accent1" w:themeFillTint="33"/>
          </w:tcPr>
          <w:p w14:paraId="6C393580" w14:textId="77777777" w:rsidR="00444B39" w:rsidRPr="001547D3" w:rsidRDefault="00444B39" w:rsidP="007D18C2">
            <w:pP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69C659D2" w14:textId="77777777" w:rsidR="00444B39" w:rsidRPr="001547D3" w:rsidRDefault="00444B39" w:rsidP="00317E50">
            <w:pPr>
              <w:pStyle w:val="ListParagraph"/>
              <w:numPr>
                <w:ilvl w:val="0"/>
                <w:numId w:val="206"/>
              </w:numPr>
              <w:jc w:val="both"/>
              <w:rPr>
                <w:rFonts w:cstheme="minorHAnsi"/>
                <w:sz w:val="24"/>
                <w:szCs w:val="24"/>
              </w:rPr>
            </w:pPr>
            <w:r w:rsidRPr="001547D3">
              <w:rPr>
                <w:rFonts w:cstheme="minorHAnsi"/>
                <w:sz w:val="24"/>
                <w:szCs w:val="24"/>
              </w:rPr>
              <w:t xml:space="preserve">Compte-rendu d’activités </w:t>
            </w:r>
          </w:p>
          <w:p w14:paraId="7970C3E6" w14:textId="77777777" w:rsidR="00444B39" w:rsidRPr="001547D3" w:rsidRDefault="00444B39" w:rsidP="00317E50">
            <w:pPr>
              <w:pStyle w:val="ListParagraph"/>
              <w:numPr>
                <w:ilvl w:val="0"/>
                <w:numId w:val="206"/>
              </w:numPr>
              <w:jc w:val="both"/>
              <w:rPr>
                <w:rFonts w:cstheme="minorHAnsi"/>
                <w:sz w:val="24"/>
                <w:szCs w:val="24"/>
              </w:rPr>
            </w:pPr>
            <w:r w:rsidRPr="001547D3">
              <w:rPr>
                <w:rFonts w:cstheme="minorHAnsi"/>
                <w:sz w:val="24"/>
                <w:szCs w:val="24"/>
              </w:rPr>
              <w:t xml:space="preserve">Programmation des activités prioritaires par mois </w:t>
            </w:r>
          </w:p>
          <w:p w14:paraId="76183CFF" w14:textId="77777777" w:rsidR="00444B39" w:rsidRPr="001547D3" w:rsidRDefault="00444B39" w:rsidP="007D18C2">
            <w:pPr>
              <w:jc w:val="both"/>
              <w:rPr>
                <w:rFonts w:cstheme="minorHAnsi"/>
                <w:sz w:val="24"/>
                <w:szCs w:val="24"/>
              </w:rPr>
            </w:pPr>
            <w:r w:rsidRPr="001547D3">
              <w:rPr>
                <w:rFonts w:cstheme="minorHAnsi"/>
                <w:sz w:val="24"/>
                <w:szCs w:val="24"/>
              </w:rPr>
              <w:t>Questions diverses Analyser et suivre le niveau de réalisation des activités</w:t>
            </w:r>
          </w:p>
        </w:tc>
      </w:tr>
      <w:tr w:rsidR="00444B39" w:rsidRPr="001547D3" w14:paraId="28FB575D" w14:textId="77777777" w:rsidTr="00444B39">
        <w:tc>
          <w:tcPr>
            <w:tcW w:w="936" w:type="pct"/>
            <w:shd w:val="clear" w:color="auto" w:fill="DBE5F1" w:themeFill="accent1" w:themeFillTint="33"/>
          </w:tcPr>
          <w:p w14:paraId="76A354EC" w14:textId="77777777" w:rsidR="00444B39" w:rsidRPr="001547D3" w:rsidRDefault="00444B39" w:rsidP="007D18C2">
            <w:pPr>
              <w:rPr>
                <w:rFonts w:cstheme="minorHAnsi"/>
                <w:b/>
                <w:sz w:val="24"/>
                <w:szCs w:val="24"/>
                <w:u w:val="single"/>
                <w:lang w:val="fr-ML"/>
              </w:rPr>
            </w:pPr>
            <w:r w:rsidRPr="001547D3">
              <w:rPr>
                <w:rFonts w:cstheme="minorHAnsi"/>
                <w:b/>
                <w:sz w:val="24"/>
                <w:szCs w:val="24"/>
                <w:u w:val="single"/>
                <w:lang w:val="fr-ML"/>
              </w:rPr>
              <w:t>Participants</w:t>
            </w:r>
          </w:p>
          <w:p w14:paraId="72FDC8FC" w14:textId="77777777" w:rsidR="00444B39" w:rsidRPr="001547D3" w:rsidRDefault="00444B39" w:rsidP="007D18C2">
            <w:pPr>
              <w:rPr>
                <w:rFonts w:cstheme="minorHAnsi"/>
                <w:b/>
                <w:sz w:val="24"/>
                <w:szCs w:val="24"/>
                <w:u w:val="single"/>
                <w:lang w:val="fr-ML"/>
              </w:rPr>
            </w:pPr>
          </w:p>
        </w:tc>
        <w:tc>
          <w:tcPr>
            <w:tcW w:w="4064" w:type="pct"/>
          </w:tcPr>
          <w:p w14:paraId="3D8A8B11" w14:textId="77777777" w:rsidR="0011330D" w:rsidRPr="001547D3" w:rsidRDefault="0011330D" w:rsidP="007D18C2">
            <w:pPr>
              <w:jc w:val="both"/>
              <w:rPr>
                <w:rFonts w:cstheme="minorHAnsi"/>
                <w:b/>
                <w:sz w:val="24"/>
                <w:szCs w:val="24"/>
              </w:rPr>
            </w:pPr>
          </w:p>
          <w:p w14:paraId="0D145114" w14:textId="77777777" w:rsidR="00444B39" w:rsidRPr="001547D3" w:rsidRDefault="00444B39" w:rsidP="007D18C2">
            <w:pPr>
              <w:jc w:val="both"/>
              <w:rPr>
                <w:rFonts w:cstheme="minorHAnsi"/>
                <w:b/>
                <w:sz w:val="24"/>
                <w:szCs w:val="24"/>
              </w:rPr>
            </w:pPr>
            <w:r w:rsidRPr="001547D3">
              <w:rPr>
                <w:rFonts w:cstheme="minorHAnsi"/>
                <w:b/>
                <w:sz w:val="24"/>
                <w:szCs w:val="24"/>
              </w:rPr>
              <w:t xml:space="preserve">Président </w:t>
            </w:r>
            <w:r w:rsidRPr="001547D3">
              <w:rPr>
                <w:rFonts w:cstheme="minorHAnsi"/>
                <w:sz w:val="24"/>
                <w:szCs w:val="24"/>
              </w:rPr>
              <w:t xml:space="preserve">: le directeur national ou le chef de service ; </w:t>
            </w:r>
            <w:r w:rsidRPr="001547D3">
              <w:rPr>
                <w:rFonts w:cstheme="minorHAnsi"/>
                <w:b/>
                <w:sz w:val="24"/>
                <w:szCs w:val="24"/>
              </w:rPr>
              <w:t xml:space="preserve"> </w:t>
            </w:r>
          </w:p>
          <w:p w14:paraId="5F772489" w14:textId="77777777" w:rsidR="00444B39" w:rsidRPr="001547D3" w:rsidRDefault="00444B39" w:rsidP="007D18C2">
            <w:pPr>
              <w:jc w:val="both"/>
              <w:rPr>
                <w:rFonts w:cstheme="minorHAnsi"/>
                <w:b/>
                <w:sz w:val="24"/>
                <w:szCs w:val="24"/>
              </w:rPr>
            </w:pPr>
            <w:r w:rsidRPr="001547D3">
              <w:rPr>
                <w:rFonts w:cstheme="minorHAnsi"/>
                <w:b/>
                <w:sz w:val="24"/>
                <w:szCs w:val="24"/>
              </w:rPr>
              <w:t>Membre :</w:t>
            </w:r>
          </w:p>
          <w:p w14:paraId="6AC909D1" w14:textId="77777777" w:rsidR="0011330D" w:rsidRPr="001547D3" w:rsidRDefault="0011330D" w:rsidP="007D18C2">
            <w:pPr>
              <w:jc w:val="both"/>
              <w:rPr>
                <w:rFonts w:cstheme="minorHAnsi"/>
                <w:b/>
                <w:sz w:val="24"/>
                <w:szCs w:val="24"/>
              </w:rPr>
            </w:pPr>
          </w:p>
          <w:p w14:paraId="78C1856A" w14:textId="77777777" w:rsidR="00444B39" w:rsidRPr="001547D3" w:rsidRDefault="00444B39" w:rsidP="007D18C2">
            <w:pPr>
              <w:jc w:val="both"/>
              <w:rPr>
                <w:rFonts w:cstheme="minorHAnsi"/>
                <w:sz w:val="24"/>
                <w:szCs w:val="24"/>
              </w:rPr>
            </w:pPr>
            <w:r w:rsidRPr="001547D3">
              <w:rPr>
                <w:rFonts w:cstheme="minorHAnsi"/>
                <w:sz w:val="24"/>
                <w:szCs w:val="24"/>
              </w:rPr>
              <w:t>Les chefs de services rattachés, le chef de division, de section</w:t>
            </w:r>
          </w:p>
          <w:p w14:paraId="0705D3A3" w14:textId="77777777" w:rsidR="00444B39" w:rsidRPr="001547D3" w:rsidRDefault="00444B39" w:rsidP="007D18C2">
            <w:pPr>
              <w:jc w:val="both"/>
              <w:rPr>
                <w:rFonts w:cstheme="minorHAnsi"/>
                <w:sz w:val="24"/>
                <w:szCs w:val="24"/>
              </w:rPr>
            </w:pPr>
            <w:r w:rsidRPr="001547D3">
              <w:rPr>
                <w:rFonts w:cstheme="minorHAnsi"/>
                <w:sz w:val="24"/>
                <w:szCs w:val="24"/>
              </w:rPr>
              <w:t>Les coordonnateurs des programmes/projets en liens avec la Politique et ou les stratégies d’interventions de la direction concernée</w:t>
            </w:r>
          </w:p>
          <w:p w14:paraId="3328380F" w14:textId="77777777" w:rsidR="0011330D" w:rsidRPr="001547D3" w:rsidRDefault="0011330D" w:rsidP="007D18C2">
            <w:pPr>
              <w:jc w:val="both"/>
              <w:rPr>
                <w:rFonts w:cstheme="minorHAnsi"/>
                <w:sz w:val="24"/>
                <w:szCs w:val="24"/>
              </w:rPr>
            </w:pPr>
          </w:p>
        </w:tc>
      </w:tr>
      <w:tr w:rsidR="00444B39" w:rsidRPr="001547D3" w14:paraId="7671DBE3" w14:textId="77777777" w:rsidTr="00444B39">
        <w:tc>
          <w:tcPr>
            <w:tcW w:w="936" w:type="pct"/>
            <w:shd w:val="clear" w:color="auto" w:fill="BFBFBF" w:themeFill="background1" w:themeFillShade="BF"/>
          </w:tcPr>
          <w:p w14:paraId="4D53624D" w14:textId="77777777" w:rsidR="00444B39" w:rsidRPr="001547D3" w:rsidRDefault="00444B39"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12EF03CF" w14:textId="77777777" w:rsidR="00444B39" w:rsidRPr="001547D3" w:rsidRDefault="00444B39" w:rsidP="007D18C2">
            <w:pPr>
              <w:jc w:val="both"/>
              <w:rPr>
                <w:rFonts w:cstheme="minorHAnsi"/>
                <w:sz w:val="24"/>
                <w:szCs w:val="24"/>
              </w:rPr>
            </w:pPr>
            <w:r w:rsidRPr="001547D3">
              <w:rPr>
                <w:rFonts w:cstheme="minorHAnsi"/>
                <w:b/>
                <w:sz w:val="24"/>
                <w:szCs w:val="24"/>
              </w:rPr>
              <w:t>Périodicité :</w:t>
            </w:r>
            <w:r w:rsidRPr="001547D3">
              <w:rPr>
                <w:rFonts w:cstheme="minorHAnsi"/>
                <w:sz w:val="24"/>
                <w:szCs w:val="24"/>
              </w:rPr>
              <w:t xml:space="preserve"> Hebdomadaire </w:t>
            </w:r>
          </w:p>
        </w:tc>
      </w:tr>
      <w:tr w:rsidR="00444B39" w:rsidRPr="001547D3" w14:paraId="71D662E6" w14:textId="77777777" w:rsidTr="00444B39">
        <w:tc>
          <w:tcPr>
            <w:tcW w:w="936" w:type="pct"/>
            <w:shd w:val="clear" w:color="auto" w:fill="BFBFBF" w:themeFill="background1" w:themeFillShade="BF"/>
          </w:tcPr>
          <w:p w14:paraId="090D7C71" w14:textId="77777777" w:rsidR="00444B39" w:rsidRPr="001547D3" w:rsidRDefault="00444B39" w:rsidP="007D18C2">
            <w:pPr>
              <w:rPr>
                <w:rFonts w:cstheme="minorHAnsi"/>
                <w:b/>
                <w:sz w:val="24"/>
                <w:szCs w:val="24"/>
                <w:u w:val="single"/>
                <w:lang w:val="fr-ML"/>
              </w:rPr>
            </w:pPr>
            <w:r w:rsidRPr="001547D3">
              <w:rPr>
                <w:rFonts w:cstheme="minorHAnsi"/>
                <w:b/>
                <w:sz w:val="24"/>
                <w:szCs w:val="24"/>
              </w:rPr>
              <w:t>Diffusion </w:t>
            </w:r>
          </w:p>
        </w:tc>
        <w:tc>
          <w:tcPr>
            <w:tcW w:w="4064" w:type="pct"/>
          </w:tcPr>
          <w:p w14:paraId="656BC0F5" w14:textId="77777777" w:rsidR="00444B39" w:rsidRPr="001547D3" w:rsidRDefault="00444B39" w:rsidP="007D18C2">
            <w:pPr>
              <w:jc w:val="both"/>
              <w:rPr>
                <w:rFonts w:cstheme="minorHAnsi"/>
                <w:sz w:val="24"/>
                <w:szCs w:val="24"/>
              </w:rPr>
            </w:pPr>
            <w:r w:rsidRPr="001547D3">
              <w:rPr>
                <w:rFonts w:cstheme="minorHAnsi"/>
                <w:sz w:val="24"/>
                <w:szCs w:val="24"/>
              </w:rPr>
              <w:t>Un procès-verbal de chaque réunion est tenu et ventilé dans un délai maximum de 72h aux membres de chaque direction division ou service aux fins de suivi des décisions arrêtées</w:t>
            </w:r>
          </w:p>
        </w:tc>
      </w:tr>
    </w:tbl>
    <w:p w14:paraId="6677C47D" w14:textId="77777777" w:rsidR="00DB3A0C" w:rsidRPr="001547D3" w:rsidRDefault="00DB3A0C" w:rsidP="007D18C2">
      <w:pPr>
        <w:jc w:val="both"/>
        <w:rPr>
          <w:rFonts w:cstheme="minorHAnsi"/>
          <w:sz w:val="24"/>
          <w:szCs w:val="24"/>
        </w:rPr>
      </w:pPr>
    </w:p>
    <w:p w14:paraId="1BB9D3AB" w14:textId="77777777" w:rsidR="00DB3A0C" w:rsidRPr="001547D3" w:rsidRDefault="00DB3A0C" w:rsidP="007D18C2">
      <w:pPr>
        <w:jc w:val="both"/>
        <w:rPr>
          <w:rFonts w:cstheme="minorHAnsi"/>
          <w:sz w:val="24"/>
          <w:szCs w:val="24"/>
        </w:rPr>
      </w:pPr>
    </w:p>
    <w:p w14:paraId="42F9FBF2" w14:textId="77777777" w:rsidR="00DB3A0C" w:rsidRPr="001547D3" w:rsidRDefault="00DB3A0C" w:rsidP="007D18C2">
      <w:pPr>
        <w:jc w:val="both"/>
        <w:rPr>
          <w:rFonts w:cstheme="minorHAnsi"/>
          <w:sz w:val="24"/>
          <w:szCs w:val="24"/>
        </w:rPr>
      </w:pPr>
    </w:p>
    <w:p w14:paraId="0B434EEE" w14:textId="77777777" w:rsidR="00DB3A0C" w:rsidRPr="001547D3" w:rsidRDefault="00DB3A0C" w:rsidP="007D18C2">
      <w:pPr>
        <w:jc w:val="both"/>
        <w:rPr>
          <w:rFonts w:cstheme="minorHAnsi"/>
          <w:sz w:val="24"/>
          <w:szCs w:val="24"/>
        </w:rPr>
      </w:pPr>
    </w:p>
    <w:p w14:paraId="3037B609" w14:textId="77777777" w:rsidR="00DB3A0C" w:rsidRPr="001547D3" w:rsidRDefault="00DB3A0C" w:rsidP="007D18C2">
      <w:pPr>
        <w:jc w:val="both"/>
        <w:rPr>
          <w:rFonts w:cstheme="minorHAnsi"/>
          <w:sz w:val="24"/>
          <w:szCs w:val="24"/>
        </w:rPr>
      </w:pPr>
    </w:p>
    <w:p w14:paraId="644F4C3C" w14:textId="77777777" w:rsidR="00DB3A0C" w:rsidRPr="001547D3" w:rsidRDefault="00DB3A0C" w:rsidP="007D18C2">
      <w:pPr>
        <w:jc w:val="both"/>
        <w:rPr>
          <w:rFonts w:cstheme="minorHAnsi"/>
          <w:sz w:val="24"/>
          <w:szCs w:val="24"/>
        </w:rPr>
      </w:pPr>
    </w:p>
    <w:p w14:paraId="512C9940" w14:textId="674C0F2E" w:rsidR="00096CAA" w:rsidRPr="001547D3" w:rsidRDefault="00096CAA" w:rsidP="007D18C2">
      <w:pPr>
        <w:rPr>
          <w:rFonts w:cstheme="minorHAnsi"/>
          <w:sz w:val="24"/>
          <w:szCs w:val="24"/>
        </w:rPr>
      </w:pPr>
      <w:r w:rsidRPr="001547D3">
        <w:rPr>
          <w:rFonts w:cstheme="minorHAnsi"/>
          <w:sz w:val="24"/>
          <w:szCs w:val="24"/>
        </w:rPr>
        <w:br w:type="page"/>
      </w:r>
    </w:p>
    <w:p w14:paraId="5ECB0149" w14:textId="77777777" w:rsidR="00DB3A0C" w:rsidRPr="001547D3" w:rsidRDefault="00DB3A0C" w:rsidP="007D18C2">
      <w:pPr>
        <w:jc w:val="both"/>
        <w:rPr>
          <w:rFonts w:cstheme="minorHAnsi"/>
          <w:sz w:val="24"/>
          <w:szCs w:val="24"/>
        </w:rPr>
      </w:pPr>
    </w:p>
    <w:p w14:paraId="60F6EB44" w14:textId="021F965C" w:rsidR="009C4A3A" w:rsidRPr="002E167D" w:rsidRDefault="007F6110" w:rsidP="002E167D">
      <w:pPr>
        <w:jc w:val="both"/>
        <w:rPr>
          <w:rFonts w:cstheme="minorHAnsi"/>
          <w:b/>
          <w:smallCaps/>
          <w:sz w:val="24"/>
          <w:szCs w:val="24"/>
        </w:rPr>
      </w:pPr>
      <w:bookmarkStart w:id="49" w:name="_Toc487317916"/>
      <w:bookmarkStart w:id="50" w:name="_Toc487541038"/>
      <w:bookmarkEnd w:id="49"/>
      <w:bookmarkEnd w:id="50"/>
      <w:r w:rsidRPr="007F6110">
        <w:rPr>
          <w:rFonts w:cstheme="minorHAnsi"/>
          <w:b/>
          <w:smallCaps/>
          <w:sz w:val="24"/>
          <w:szCs w:val="24"/>
        </w:rPr>
        <w:t>1.</w:t>
      </w:r>
      <w:r w:rsidR="00014B81">
        <w:rPr>
          <w:rFonts w:cstheme="minorHAnsi"/>
          <w:b/>
          <w:smallCaps/>
          <w:sz w:val="24"/>
          <w:szCs w:val="24"/>
        </w:rPr>
        <w:t>2.1.1</w:t>
      </w:r>
      <w:r w:rsidR="002E167D">
        <w:rPr>
          <w:rFonts w:cstheme="minorHAnsi"/>
          <w:b/>
          <w:smallCaps/>
          <w:sz w:val="24"/>
          <w:szCs w:val="24"/>
        </w:rPr>
        <w:t xml:space="preserve">.5 </w:t>
      </w:r>
      <w:r w:rsidR="009C4A3A" w:rsidRPr="002E167D">
        <w:rPr>
          <w:rFonts w:cstheme="minorHAnsi"/>
          <w:b/>
          <w:smallCaps/>
          <w:sz w:val="24"/>
          <w:szCs w:val="24"/>
        </w:rPr>
        <w:t xml:space="preserve">Comité technique de coordination </w:t>
      </w:r>
    </w:p>
    <w:p w14:paraId="7BAC8603" w14:textId="77777777" w:rsidR="009C4A3A" w:rsidRPr="001547D3" w:rsidRDefault="009C4A3A" w:rsidP="007D18C2">
      <w:pPr>
        <w:jc w:val="both"/>
        <w:rPr>
          <w:rFonts w:cstheme="minorHAnsi"/>
          <w:b/>
          <w:smallCaps/>
          <w:sz w:val="24"/>
          <w:szCs w:val="24"/>
        </w:rPr>
      </w:pPr>
    </w:p>
    <w:tbl>
      <w:tblPr>
        <w:tblW w:w="5000" w:type="pct"/>
        <w:tblLook w:val="04A0" w:firstRow="1" w:lastRow="0" w:firstColumn="1" w:lastColumn="0" w:noHBand="0" w:noVBand="1"/>
      </w:tblPr>
      <w:tblGrid>
        <w:gridCol w:w="1738"/>
        <w:gridCol w:w="7548"/>
      </w:tblGrid>
      <w:tr w:rsidR="009C4A3A" w:rsidRPr="001547D3" w14:paraId="7F59AF8A" w14:textId="77777777" w:rsidTr="00BA291D">
        <w:tc>
          <w:tcPr>
            <w:tcW w:w="936" w:type="pct"/>
            <w:shd w:val="clear" w:color="auto" w:fill="DBE5F1" w:themeFill="accent1" w:themeFillTint="33"/>
          </w:tcPr>
          <w:p w14:paraId="249E1A07" w14:textId="77777777" w:rsidR="009C4A3A" w:rsidRPr="001547D3" w:rsidRDefault="009C4A3A" w:rsidP="007D18C2">
            <w:pPr>
              <w:rPr>
                <w:rFonts w:cstheme="minorHAnsi"/>
                <w:sz w:val="24"/>
                <w:szCs w:val="24"/>
                <w:lang w:val="fr-ML"/>
              </w:rPr>
            </w:pPr>
            <w:r w:rsidRPr="001547D3">
              <w:rPr>
                <w:rFonts w:cstheme="minorHAnsi"/>
                <w:b/>
                <w:sz w:val="24"/>
                <w:szCs w:val="24"/>
                <w:u w:val="single"/>
                <w:lang w:val="fr-ML"/>
              </w:rPr>
              <w:t>Objet</w:t>
            </w:r>
          </w:p>
          <w:p w14:paraId="6059389C" w14:textId="77777777" w:rsidR="009C4A3A" w:rsidRPr="001547D3" w:rsidRDefault="009C4A3A" w:rsidP="007D18C2">
            <w:pPr>
              <w:rPr>
                <w:rFonts w:cstheme="minorHAnsi"/>
                <w:b/>
                <w:sz w:val="24"/>
                <w:szCs w:val="24"/>
                <w:u w:val="single"/>
                <w:lang w:val="fr-ML"/>
              </w:rPr>
            </w:pPr>
          </w:p>
        </w:tc>
        <w:tc>
          <w:tcPr>
            <w:tcW w:w="4064" w:type="pct"/>
            <w:shd w:val="clear" w:color="auto" w:fill="FFFFFF" w:themeFill="background1"/>
          </w:tcPr>
          <w:p w14:paraId="59DDB01B" w14:textId="77777777" w:rsidR="009C4A3A" w:rsidRPr="001547D3" w:rsidRDefault="009C4A3A" w:rsidP="00317E50">
            <w:pPr>
              <w:pStyle w:val="ListParagraph"/>
              <w:numPr>
                <w:ilvl w:val="0"/>
                <w:numId w:val="207"/>
              </w:numPr>
              <w:jc w:val="both"/>
              <w:rPr>
                <w:rFonts w:cstheme="minorHAnsi"/>
                <w:sz w:val="24"/>
                <w:szCs w:val="24"/>
              </w:rPr>
            </w:pPr>
            <w:r w:rsidRPr="001547D3">
              <w:rPr>
                <w:rFonts w:cstheme="minorHAnsi"/>
                <w:sz w:val="24"/>
                <w:szCs w:val="24"/>
              </w:rPr>
              <w:t xml:space="preserve">Coordonner et suivre les activités des services centraux et régionaux, des projets et programmes de développement sanitaire </w:t>
            </w:r>
          </w:p>
          <w:p w14:paraId="53DE6ABE" w14:textId="77777777" w:rsidR="009C4A3A" w:rsidRPr="001547D3" w:rsidRDefault="009C4A3A" w:rsidP="00317E50">
            <w:pPr>
              <w:pStyle w:val="ListParagraph"/>
              <w:numPr>
                <w:ilvl w:val="0"/>
                <w:numId w:val="207"/>
              </w:numPr>
              <w:jc w:val="both"/>
              <w:rPr>
                <w:rFonts w:cstheme="minorHAnsi"/>
                <w:sz w:val="24"/>
                <w:szCs w:val="24"/>
              </w:rPr>
            </w:pPr>
            <w:r w:rsidRPr="001547D3">
              <w:rPr>
                <w:rFonts w:cstheme="minorHAnsi"/>
                <w:sz w:val="24"/>
                <w:szCs w:val="24"/>
              </w:rPr>
              <w:t>Préparer les revues, les réunions du comité de coordination des Bailleurs de fond (CCBF) et suivre l’exécution des décisions</w:t>
            </w:r>
            <w:r w:rsidR="00374401" w:rsidRPr="001547D3">
              <w:rPr>
                <w:rFonts w:cstheme="minorHAnsi"/>
                <w:sz w:val="24"/>
                <w:szCs w:val="24"/>
              </w:rPr>
              <w:t xml:space="preserve"> prises lors de ces instances</w:t>
            </w:r>
          </w:p>
          <w:p w14:paraId="28B9EA2E" w14:textId="45867FB7" w:rsidR="00374401" w:rsidRPr="001547D3" w:rsidRDefault="00374401" w:rsidP="007D18C2">
            <w:pPr>
              <w:pStyle w:val="ListParagraph"/>
              <w:ind w:left="817"/>
              <w:jc w:val="both"/>
              <w:rPr>
                <w:rFonts w:cstheme="minorHAnsi"/>
                <w:sz w:val="24"/>
                <w:szCs w:val="24"/>
              </w:rPr>
            </w:pPr>
          </w:p>
        </w:tc>
      </w:tr>
      <w:tr w:rsidR="009C4A3A" w:rsidRPr="001547D3" w14:paraId="13B86956" w14:textId="77777777" w:rsidTr="00BA291D">
        <w:tc>
          <w:tcPr>
            <w:tcW w:w="936" w:type="pct"/>
            <w:shd w:val="clear" w:color="auto" w:fill="DBE5F1" w:themeFill="accent1" w:themeFillTint="33"/>
          </w:tcPr>
          <w:p w14:paraId="2EB03041" w14:textId="16B1DE02"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3837EF7A" w14:textId="77777777" w:rsidR="009C4A3A" w:rsidRPr="001547D3" w:rsidRDefault="009C4A3A" w:rsidP="00317E50">
            <w:pPr>
              <w:pStyle w:val="ListParagraph"/>
              <w:numPr>
                <w:ilvl w:val="0"/>
                <w:numId w:val="208"/>
              </w:numPr>
              <w:jc w:val="both"/>
              <w:rPr>
                <w:rFonts w:cstheme="minorHAnsi"/>
                <w:sz w:val="24"/>
                <w:szCs w:val="24"/>
              </w:rPr>
            </w:pPr>
            <w:r w:rsidRPr="001547D3">
              <w:rPr>
                <w:rFonts w:cstheme="minorHAnsi"/>
                <w:sz w:val="24"/>
                <w:szCs w:val="24"/>
              </w:rPr>
              <w:t>Les projets de rapports trimestriels des structurés centrales, des programmes et des DRS ;</w:t>
            </w:r>
          </w:p>
          <w:p w14:paraId="54EAE832" w14:textId="77777777" w:rsidR="009C4A3A" w:rsidRPr="001547D3" w:rsidRDefault="009C4A3A" w:rsidP="00317E50">
            <w:pPr>
              <w:pStyle w:val="ListParagraph"/>
              <w:numPr>
                <w:ilvl w:val="0"/>
                <w:numId w:val="208"/>
              </w:numPr>
              <w:jc w:val="both"/>
              <w:rPr>
                <w:rFonts w:cstheme="minorHAnsi"/>
                <w:sz w:val="24"/>
                <w:szCs w:val="24"/>
              </w:rPr>
            </w:pPr>
            <w:r w:rsidRPr="001547D3">
              <w:rPr>
                <w:rFonts w:cstheme="minorHAnsi"/>
                <w:sz w:val="24"/>
                <w:szCs w:val="24"/>
              </w:rPr>
              <w:t>Les rapports d’exécution financière des plans d’action sur le budget national et le FINEX ;</w:t>
            </w:r>
          </w:p>
          <w:p w14:paraId="52DAADF0" w14:textId="77777777" w:rsidR="009C4A3A" w:rsidRPr="001547D3" w:rsidRDefault="009C4A3A" w:rsidP="00317E50">
            <w:pPr>
              <w:pStyle w:val="ListParagraph"/>
              <w:numPr>
                <w:ilvl w:val="0"/>
                <w:numId w:val="208"/>
              </w:numPr>
              <w:jc w:val="both"/>
              <w:rPr>
                <w:rFonts w:cstheme="minorHAnsi"/>
                <w:sz w:val="24"/>
                <w:szCs w:val="24"/>
              </w:rPr>
            </w:pPr>
            <w:r w:rsidRPr="001547D3">
              <w:rPr>
                <w:rFonts w:cstheme="minorHAnsi"/>
                <w:sz w:val="24"/>
                <w:szCs w:val="24"/>
              </w:rPr>
              <w:t xml:space="preserve">Les projets de plan d’action et du budget annuels des projets et programmes du département </w:t>
            </w:r>
          </w:p>
          <w:p w14:paraId="2A4FBFFB" w14:textId="77777777" w:rsidR="009C4A3A" w:rsidRPr="001547D3" w:rsidRDefault="009C4A3A" w:rsidP="00317E50">
            <w:pPr>
              <w:pStyle w:val="ListParagraph"/>
              <w:numPr>
                <w:ilvl w:val="0"/>
                <w:numId w:val="208"/>
              </w:numPr>
              <w:jc w:val="both"/>
              <w:rPr>
                <w:rFonts w:cstheme="minorHAnsi"/>
                <w:sz w:val="24"/>
                <w:szCs w:val="24"/>
              </w:rPr>
            </w:pPr>
            <w:r w:rsidRPr="001547D3">
              <w:rPr>
                <w:rFonts w:cstheme="minorHAnsi"/>
                <w:sz w:val="24"/>
                <w:szCs w:val="24"/>
              </w:rPr>
              <w:t>Les rapports d’activités, d’audit et d’évaluation des projets et programmes en cours.</w:t>
            </w:r>
          </w:p>
          <w:p w14:paraId="409EA42E" w14:textId="77777777" w:rsidR="00374401" w:rsidRPr="001547D3" w:rsidRDefault="00374401" w:rsidP="007D18C2">
            <w:pPr>
              <w:ind w:left="402"/>
              <w:jc w:val="both"/>
              <w:rPr>
                <w:rFonts w:cstheme="minorHAnsi"/>
                <w:sz w:val="24"/>
                <w:szCs w:val="24"/>
              </w:rPr>
            </w:pPr>
          </w:p>
          <w:p w14:paraId="000A5C93" w14:textId="77777777" w:rsidR="009C4A3A" w:rsidRPr="001547D3" w:rsidRDefault="009C4A3A" w:rsidP="007D18C2">
            <w:pPr>
              <w:ind w:left="402"/>
              <w:jc w:val="both"/>
              <w:rPr>
                <w:rFonts w:cstheme="minorHAnsi"/>
                <w:sz w:val="24"/>
                <w:szCs w:val="24"/>
              </w:rPr>
            </w:pPr>
            <w:r w:rsidRPr="001547D3">
              <w:rPr>
                <w:rFonts w:cstheme="minorHAnsi"/>
                <w:sz w:val="24"/>
                <w:szCs w:val="24"/>
              </w:rPr>
              <w:t>L’ordre du jour détaillé et le document technique à discuter (élaboration par les responsables des services concernés) sont adressés par le Directeur du BSD secrétariat du CTC, aux participants quinze jours à l’avance.</w:t>
            </w:r>
          </w:p>
          <w:p w14:paraId="5084DA52" w14:textId="77777777" w:rsidR="00096CAA" w:rsidRPr="001547D3" w:rsidRDefault="00096CAA" w:rsidP="007D18C2">
            <w:pPr>
              <w:ind w:left="402"/>
              <w:jc w:val="both"/>
              <w:rPr>
                <w:rFonts w:cstheme="minorHAnsi"/>
                <w:sz w:val="24"/>
                <w:szCs w:val="24"/>
              </w:rPr>
            </w:pPr>
          </w:p>
        </w:tc>
      </w:tr>
      <w:tr w:rsidR="009C4A3A" w:rsidRPr="001547D3" w14:paraId="5871CD52" w14:textId="77777777" w:rsidTr="00BA291D">
        <w:tc>
          <w:tcPr>
            <w:tcW w:w="936" w:type="pct"/>
            <w:shd w:val="clear" w:color="auto" w:fill="DBE5F1" w:themeFill="accent1" w:themeFillTint="33"/>
          </w:tcPr>
          <w:p w14:paraId="24ADD126"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Participants</w:t>
            </w:r>
          </w:p>
          <w:p w14:paraId="3B3D6E87" w14:textId="77777777" w:rsidR="009C4A3A" w:rsidRPr="001547D3" w:rsidRDefault="009C4A3A" w:rsidP="007D18C2">
            <w:pPr>
              <w:rPr>
                <w:rFonts w:cstheme="minorHAnsi"/>
                <w:b/>
                <w:sz w:val="24"/>
                <w:szCs w:val="24"/>
                <w:u w:val="single"/>
                <w:lang w:val="fr-ML"/>
              </w:rPr>
            </w:pPr>
          </w:p>
        </w:tc>
        <w:tc>
          <w:tcPr>
            <w:tcW w:w="4064" w:type="pct"/>
          </w:tcPr>
          <w:p w14:paraId="3EC61513" w14:textId="77777777" w:rsidR="009C4A3A" w:rsidRPr="001547D3" w:rsidRDefault="009C4A3A" w:rsidP="007D18C2">
            <w:pPr>
              <w:ind w:left="402"/>
              <w:jc w:val="both"/>
              <w:rPr>
                <w:rFonts w:cstheme="minorHAnsi"/>
                <w:sz w:val="24"/>
                <w:szCs w:val="24"/>
              </w:rPr>
            </w:pPr>
            <w:r w:rsidRPr="001547D3">
              <w:rPr>
                <w:rFonts w:cstheme="minorHAnsi"/>
                <w:b/>
                <w:sz w:val="24"/>
                <w:szCs w:val="24"/>
              </w:rPr>
              <w:t>Président </w:t>
            </w:r>
            <w:r w:rsidRPr="001547D3">
              <w:rPr>
                <w:rFonts w:cstheme="minorHAnsi"/>
                <w:sz w:val="24"/>
                <w:szCs w:val="24"/>
              </w:rPr>
              <w:t xml:space="preserve">: </w:t>
            </w:r>
            <w:r w:rsidRPr="001547D3">
              <w:rPr>
                <w:rFonts w:cstheme="minorHAnsi"/>
                <w:color w:val="00B050"/>
                <w:sz w:val="24"/>
                <w:szCs w:val="24"/>
              </w:rPr>
              <w:t>L</w:t>
            </w:r>
            <w:r w:rsidRPr="001547D3">
              <w:rPr>
                <w:rFonts w:cstheme="minorHAnsi"/>
                <w:sz w:val="24"/>
                <w:szCs w:val="24"/>
              </w:rPr>
              <w:t>e secrétaire général ;</w:t>
            </w:r>
          </w:p>
          <w:p w14:paraId="210D4E0E" w14:textId="77777777" w:rsidR="00374401" w:rsidRPr="001547D3" w:rsidRDefault="00374401" w:rsidP="007D18C2">
            <w:pPr>
              <w:ind w:left="402"/>
              <w:jc w:val="both"/>
              <w:rPr>
                <w:rFonts w:cstheme="minorHAnsi"/>
                <w:b/>
                <w:sz w:val="24"/>
                <w:szCs w:val="24"/>
              </w:rPr>
            </w:pPr>
          </w:p>
          <w:p w14:paraId="5023402F" w14:textId="77777777" w:rsidR="009C4A3A" w:rsidRPr="001547D3" w:rsidRDefault="009C4A3A" w:rsidP="007D18C2">
            <w:pPr>
              <w:ind w:left="402"/>
              <w:jc w:val="both"/>
              <w:rPr>
                <w:rFonts w:cstheme="minorHAnsi"/>
                <w:sz w:val="24"/>
                <w:szCs w:val="24"/>
              </w:rPr>
            </w:pPr>
            <w:r w:rsidRPr="001547D3">
              <w:rPr>
                <w:rFonts w:cstheme="minorHAnsi"/>
                <w:b/>
                <w:sz w:val="24"/>
                <w:szCs w:val="24"/>
              </w:rPr>
              <w:t>Membre </w:t>
            </w:r>
            <w:r w:rsidRPr="001547D3">
              <w:rPr>
                <w:rFonts w:cstheme="minorHAnsi"/>
                <w:sz w:val="24"/>
                <w:szCs w:val="24"/>
              </w:rPr>
              <w:t>:</w:t>
            </w:r>
          </w:p>
          <w:p w14:paraId="167844A8" w14:textId="77777777" w:rsidR="00374401" w:rsidRPr="001547D3" w:rsidRDefault="00374401" w:rsidP="007D18C2">
            <w:pPr>
              <w:ind w:left="402"/>
              <w:jc w:val="both"/>
              <w:rPr>
                <w:rFonts w:cstheme="minorHAnsi"/>
                <w:sz w:val="24"/>
                <w:szCs w:val="24"/>
              </w:rPr>
            </w:pPr>
          </w:p>
          <w:p w14:paraId="73623372" w14:textId="6D415FF0"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 xml:space="preserve">Les conseillers, les directeurs nationaux, les directeurs des services d’appui, les inspecteurs centraux ; les directeurs des </w:t>
            </w:r>
            <w:r w:rsidR="00096CAA" w:rsidRPr="001547D3">
              <w:rPr>
                <w:rFonts w:cstheme="minorHAnsi"/>
                <w:sz w:val="24"/>
                <w:szCs w:val="24"/>
              </w:rPr>
              <w:t>Établissements</w:t>
            </w:r>
            <w:r w:rsidRPr="001547D3">
              <w:rPr>
                <w:rFonts w:cstheme="minorHAnsi"/>
                <w:sz w:val="24"/>
                <w:szCs w:val="24"/>
              </w:rPr>
              <w:t xml:space="preserve"> publics et de la PCG, </w:t>
            </w:r>
          </w:p>
          <w:p w14:paraId="195C9D98"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Les directeurs des services rattachés ; les coordonnateurs des programmes et projets du Ministère de la santé, les directeurs des hôpitaux nationaux Ignace Deen, Donka et Sino-Guineen, les chefs des divisions centrales, les Directeurs Régionaux de la santé ;</w:t>
            </w:r>
          </w:p>
          <w:p w14:paraId="11168964"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Les représentants des Ministère chargés de la planification, des finances et de la décentralisation</w:t>
            </w:r>
          </w:p>
          <w:p w14:paraId="1EEEA525"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Les représentants des organismes internationaux multilatéraux, les représentants techniques des organisations de coopération bilatérale</w:t>
            </w:r>
          </w:p>
          <w:p w14:paraId="28A18B82" w14:textId="77777777" w:rsidR="00374401" w:rsidRPr="001547D3" w:rsidRDefault="00374401" w:rsidP="007D18C2">
            <w:pPr>
              <w:pStyle w:val="ListParagraph"/>
              <w:jc w:val="both"/>
              <w:rPr>
                <w:rFonts w:cstheme="minorHAnsi"/>
                <w:sz w:val="24"/>
                <w:szCs w:val="24"/>
              </w:rPr>
            </w:pPr>
          </w:p>
        </w:tc>
      </w:tr>
      <w:tr w:rsidR="009C4A3A" w:rsidRPr="001547D3" w14:paraId="6B4275AE" w14:textId="77777777" w:rsidTr="00BA291D">
        <w:tc>
          <w:tcPr>
            <w:tcW w:w="936" w:type="pct"/>
            <w:shd w:val="clear" w:color="auto" w:fill="BFBFBF" w:themeFill="background1" w:themeFillShade="BF"/>
          </w:tcPr>
          <w:p w14:paraId="20DEAD7D"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19B26111" w14:textId="77777777" w:rsidR="009C4A3A" w:rsidRPr="001547D3" w:rsidRDefault="009C4A3A" w:rsidP="007D18C2">
            <w:pPr>
              <w:jc w:val="both"/>
              <w:rPr>
                <w:rFonts w:cstheme="minorHAnsi"/>
                <w:sz w:val="24"/>
                <w:szCs w:val="24"/>
              </w:rPr>
            </w:pPr>
            <w:r w:rsidRPr="001547D3">
              <w:rPr>
                <w:rFonts w:cstheme="minorHAnsi"/>
                <w:sz w:val="24"/>
                <w:szCs w:val="24"/>
              </w:rPr>
              <w:t>Trimestrielle pendant 3 jours.</w:t>
            </w:r>
          </w:p>
        </w:tc>
      </w:tr>
      <w:tr w:rsidR="009C4A3A" w:rsidRPr="001547D3" w14:paraId="3ECADFF3" w14:textId="77777777" w:rsidTr="00BA291D">
        <w:tc>
          <w:tcPr>
            <w:tcW w:w="936" w:type="pct"/>
            <w:shd w:val="clear" w:color="auto" w:fill="BFBFBF" w:themeFill="background1" w:themeFillShade="BF"/>
          </w:tcPr>
          <w:p w14:paraId="6FA9905D" w14:textId="77777777" w:rsidR="009C4A3A" w:rsidRPr="001547D3" w:rsidRDefault="009C4A3A" w:rsidP="007D18C2">
            <w:pPr>
              <w:rPr>
                <w:rFonts w:cstheme="minorHAnsi"/>
                <w:b/>
                <w:sz w:val="24"/>
                <w:szCs w:val="24"/>
                <w:u w:val="single"/>
                <w:lang w:val="fr-ML"/>
              </w:rPr>
            </w:pPr>
            <w:r w:rsidRPr="001547D3">
              <w:rPr>
                <w:rFonts w:cstheme="minorHAnsi"/>
                <w:b/>
                <w:sz w:val="24"/>
                <w:szCs w:val="24"/>
              </w:rPr>
              <w:t>Diffusion </w:t>
            </w:r>
          </w:p>
        </w:tc>
        <w:tc>
          <w:tcPr>
            <w:tcW w:w="4064" w:type="pct"/>
          </w:tcPr>
          <w:p w14:paraId="57143F3D" w14:textId="77777777" w:rsidR="009C4A3A" w:rsidRPr="001547D3" w:rsidRDefault="009C4A3A" w:rsidP="007D18C2">
            <w:pPr>
              <w:jc w:val="both"/>
              <w:rPr>
                <w:rFonts w:cstheme="minorHAnsi"/>
                <w:sz w:val="24"/>
                <w:szCs w:val="24"/>
              </w:rPr>
            </w:pPr>
            <w:r w:rsidRPr="001547D3">
              <w:rPr>
                <w:rFonts w:cstheme="minorHAnsi"/>
                <w:sz w:val="24"/>
                <w:szCs w:val="24"/>
              </w:rPr>
              <w:t>Le secrétariat est assuré par le BSD. Le compte-rendu des réunions du CTC est adressé au ministre de la santé et aux participants, par les soins du Secrétaire Général, 15 jours après la session.</w:t>
            </w:r>
          </w:p>
        </w:tc>
      </w:tr>
    </w:tbl>
    <w:p w14:paraId="653E27CD" w14:textId="77777777" w:rsidR="00096CAA" w:rsidRPr="001547D3" w:rsidRDefault="00096CAA" w:rsidP="007D18C2">
      <w:pPr>
        <w:rPr>
          <w:rFonts w:cstheme="minorHAnsi"/>
          <w:b/>
          <w:sz w:val="24"/>
          <w:szCs w:val="24"/>
        </w:rPr>
      </w:pPr>
      <w:r w:rsidRPr="001547D3">
        <w:rPr>
          <w:rFonts w:cstheme="minorHAnsi"/>
          <w:b/>
          <w:sz w:val="24"/>
          <w:szCs w:val="24"/>
        </w:rPr>
        <w:br w:type="page"/>
      </w:r>
    </w:p>
    <w:p w14:paraId="66A30996" w14:textId="77777777" w:rsidR="009C4A3A" w:rsidRPr="001547D3" w:rsidRDefault="009C4A3A" w:rsidP="007D18C2">
      <w:pPr>
        <w:jc w:val="both"/>
        <w:rPr>
          <w:rFonts w:cstheme="minorHAnsi"/>
          <w:b/>
          <w:sz w:val="24"/>
          <w:szCs w:val="24"/>
        </w:rPr>
      </w:pPr>
    </w:p>
    <w:p w14:paraId="42626B68" w14:textId="79345A22" w:rsidR="009C4A3A" w:rsidRPr="002E167D" w:rsidRDefault="007F6110" w:rsidP="002E167D">
      <w:pPr>
        <w:jc w:val="both"/>
        <w:rPr>
          <w:rFonts w:cstheme="minorHAnsi"/>
          <w:b/>
          <w:smallCaps/>
          <w:sz w:val="24"/>
          <w:szCs w:val="24"/>
        </w:rPr>
      </w:pPr>
      <w:r w:rsidRPr="007F6110">
        <w:rPr>
          <w:rFonts w:cstheme="minorHAnsi"/>
          <w:b/>
          <w:smallCaps/>
          <w:sz w:val="24"/>
          <w:szCs w:val="24"/>
        </w:rPr>
        <w:t>1.</w:t>
      </w:r>
      <w:r w:rsidR="002E167D">
        <w:rPr>
          <w:rFonts w:cstheme="minorHAnsi"/>
          <w:b/>
          <w:smallCaps/>
          <w:sz w:val="24"/>
          <w:szCs w:val="24"/>
        </w:rPr>
        <w:t>2.</w:t>
      </w:r>
      <w:r w:rsidR="00014B81">
        <w:rPr>
          <w:rFonts w:cstheme="minorHAnsi"/>
          <w:b/>
          <w:smallCaps/>
          <w:sz w:val="24"/>
          <w:szCs w:val="24"/>
        </w:rPr>
        <w:t>1.1</w:t>
      </w:r>
      <w:r w:rsidR="002E167D">
        <w:rPr>
          <w:rFonts w:cstheme="minorHAnsi"/>
          <w:b/>
          <w:smallCaps/>
          <w:sz w:val="24"/>
          <w:szCs w:val="24"/>
        </w:rPr>
        <w:t xml:space="preserve">.6 </w:t>
      </w:r>
      <w:r w:rsidR="009C4A3A" w:rsidRPr="002E167D">
        <w:rPr>
          <w:rFonts w:cstheme="minorHAnsi"/>
          <w:b/>
          <w:smallCaps/>
          <w:sz w:val="24"/>
          <w:szCs w:val="24"/>
        </w:rPr>
        <w:t xml:space="preserve">Comité de Coordination du secteur de la santé </w:t>
      </w:r>
    </w:p>
    <w:p w14:paraId="54BF3DC3" w14:textId="77777777" w:rsidR="009C4A3A" w:rsidRPr="001547D3" w:rsidRDefault="009C4A3A" w:rsidP="007D18C2">
      <w:pPr>
        <w:pStyle w:val="ListParagraph"/>
        <w:jc w:val="both"/>
        <w:rPr>
          <w:rFonts w:cstheme="minorHAnsi"/>
          <w:b/>
          <w:smallCaps/>
          <w:sz w:val="24"/>
          <w:szCs w:val="24"/>
        </w:rPr>
      </w:pPr>
    </w:p>
    <w:tbl>
      <w:tblPr>
        <w:tblW w:w="5000" w:type="pct"/>
        <w:tblLook w:val="04A0" w:firstRow="1" w:lastRow="0" w:firstColumn="1" w:lastColumn="0" w:noHBand="0" w:noVBand="1"/>
      </w:tblPr>
      <w:tblGrid>
        <w:gridCol w:w="1738"/>
        <w:gridCol w:w="7548"/>
      </w:tblGrid>
      <w:tr w:rsidR="009C4A3A" w:rsidRPr="001547D3" w14:paraId="27EA1192" w14:textId="77777777" w:rsidTr="00BA291D">
        <w:tc>
          <w:tcPr>
            <w:tcW w:w="936" w:type="pct"/>
            <w:shd w:val="clear" w:color="auto" w:fill="DBE5F1" w:themeFill="accent1" w:themeFillTint="33"/>
          </w:tcPr>
          <w:p w14:paraId="47B13888" w14:textId="77777777" w:rsidR="009C4A3A" w:rsidRPr="001547D3" w:rsidRDefault="009C4A3A" w:rsidP="007D18C2">
            <w:pPr>
              <w:rPr>
                <w:rFonts w:cstheme="minorHAnsi"/>
                <w:sz w:val="24"/>
                <w:szCs w:val="24"/>
                <w:lang w:val="fr-ML"/>
              </w:rPr>
            </w:pPr>
            <w:r w:rsidRPr="001547D3">
              <w:rPr>
                <w:rFonts w:cstheme="minorHAnsi"/>
                <w:b/>
                <w:sz w:val="24"/>
                <w:szCs w:val="24"/>
                <w:u w:val="single"/>
                <w:lang w:val="fr-ML"/>
              </w:rPr>
              <w:t>Objet</w:t>
            </w:r>
          </w:p>
          <w:p w14:paraId="74D29950" w14:textId="77777777" w:rsidR="009C4A3A" w:rsidRPr="001547D3" w:rsidRDefault="009C4A3A" w:rsidP="007D18C2">
            <w:pPr>
              <w:rPr>
                <w:rFonts w:cstheme="minorHAnsi"/>
                <w:b/>
                <w:sz w:val="24"/>
                <w:szCs w:val="24"/>
                <w:u w:val="single"/>
                <w:lang w:val="fr-ML"/>
              </w:rPr>
            </w:pPr>
          </w:p>
        </w:tc>
        <w:tc>
          <w:tcPr>
            <w:tcW w:w="4064" w:type="pct"/>
            <w:shd w:val="clear" w:color="auto" w:fill="FFFFFF" w:themeFill="background1"/>
          </w:tcPr>
          <w:p w14:paraId="4E507F15"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 xml:space="preserve">Informer réciproquement les parties prenantes à la santé, notamment le Gouvernement et les PTF et les représentants des collectivités sur les orientations de la politique de santé </w:t>
            </w:r>
          </w:p>
          <w:p w14:paraId="01282D90"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Coordonner, harmoniser, suivre et évaluer les interventions des parties prenantes.</w:t>
            </w:r>
          </w:p>
          <w:p w14:paraId="7D68941F"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Validation des documents nationaux du secteur de la santé</w:t>
            </w:r>
          </w:p>
          <w:p w14:paraId="30076CEA" w14:textId="77777777" w:rsidR="009C4A3A" w:rsidRPr="001547D3" w:rsidRDefault="009C4A3A" w:rsidP="007D18C2">
            <w:pPr>
              <w:pStyle w:val="ListParagraph"/>
              <w:jc w:val="both"/>
              <w:rPr>
                <w:rFonts w:cstheme="minorHAnsi"/>
                <w:sz w:val="24"/>
                <w:szCs w:val="24"/>
              </w:rPr>
            </w:pPr>
          </w:p>
        </w:tc>
      </w:tr>
      <w:tr w:rsidR="009C4A3A" w:rsidRPr="001547D3" w14:paraId="5A793C2F" w14:textId="77777777" w:rsidTr="00BA291D">
        <w:tc>
          <w:tcPr>
            <w:tcW w:w="936" w:type="pct"/>
            <w:shd w:val="clear" w:color="auto" w:fill="DBE5F1" w:themeFill="accent1" w:themeFillTint="33"/>
          </w:tcPr>
          <w:p w14:paraId="59B0C93B"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6E24C94D" w14:textId="77777777" w:rsidR="009C4A3A" w:rsidRPr="001547D3" w:rsidRDefault="009C4A3A" w:rsidP="007D18C2">
            <w:pPr>
              <w:jc w:val="both"/>
              <w:rPr>
                <w:rFonts w:cstheme="minorHAnsi"/>
                <w:sz w:val="24"/>
                <w:szCs w:val="24"/>
              </w:rPr>
            </w:pPr>
          </w:p>
          <w:p w14:paraId="144B8C41" w14:textId="77777777" w:rsidR="009C4A3A" w:rsidRPr="001547D3" w:rsidRDefault="009C4A3A" w:rsidP="00317E50">
            <w:pPr>
              <w:pStyle w:val="ListParagraph"/>
              <w:numPr>
                <w:ilvl w:val="0"/>
                <w:numId w:val="212"/>
              </w:numPr>
              <w:jc w:val="both"/>
              <w:rPr>
                <w:rFonts w:cstheme="minorHAnsi"/>
                <w:sz w:val="24"/>
                <w:szCs w:val="24"/>
              </w:rPr>
            </w:pPr>
            <w:r w:rsidRPr="001547D3">
              <w:rPr>
                <w:rFonts w:cstheme="minorHAnsi"/>
                <w:sz w:val="24"/>
                <w:szCs w:val="24"/>
              </w:rPr>
              <w:t>Présentation des rapports d’exécution des projets et programmes financés par les bailleurs extérieurs et le Budget national de développement</w:t>
            </w:r>
          </w:p>
          <w:p w14:paraId="31506810" w14:textId="77777777" w:rsidR="009C4A3A" w:rsidRPr="001547D3" w:rsidRDefault="009C4A3A" w:rsidP="00317E50">
            <w:pPr>
              <w:pStyle w:val="ListParagraph"/>
              <w:numPr>
                <w:ilvl w:val="0"/>
                <w:numId w:val="212"/>
              </w:numPr>
              <w:jc w:val="both"/>
              <w:rPr>
                <w:rFonts w:cstheme="minorHAnsi"/>
                <w:sz w:val="24"/>
                <w:szCs w:val="24"/>
              </w:rPr>
            </w:pPr>
            <w:r w:rsidRPr="001547D3">
              <w:rPr>
                <w:rFonts w:cstheme="minorHAnsi"/>
                <w:sz w:val="24"/>
                <w:szCs w:val="24"/>
              </w:rPr>
              <w:t xml:space="preserve">Présentation des rapports d’activités des groupes thématiques </w:t>
            </w:r>
          </w:p>
          <w:p w14:paraId="74B50E78" w14:textId="77777777" w:rsidR="009C4A3A" w:rsidRPr="001547D3" w:rsidRDefault="009C4A3A" w:rsidP="00317E50">
            <w:pPr>
              <w:pStyle w:val="ListParagraph"/>
              <w:numPr>
                <w:ilvl w:val="0"/>
                <w:numId w:val="212"/>
              </w:numPr>
              <w:jc w:val="both"/>
              <w:rPr>
                <w:rFonts w:cstheme="minorHAnsi"/>
                <w:sz w:val="24"/>
                <w:szCs w:val="24"/>
              </w:rPr>
            </w:pPr>
            <w:r w:rsidRPr="001547D3">
              <w:rPr>
                <w:rFonts w:cstheme="minorHAnsi"/>
                <w:sz w:val="24"/>
                <w:szCs w:val="24"/>
              </w:rPr>
              <w:t xml:space="preserve">Les budgets des opérations et les contributions des différents partenaires </w:t>
            </w:r>
          </w:p>
          <w:p w14:paraId="2DEE6F13" w14:textId="77777777" w:rsidR="00374401" w:rsidRPr="001547D3" w:rsidRDefault="00374401" w:rsidP="007D18C2">
            <w:pPr>
              <w:jc w:val="both"/>
              <w:rPr>
                <w:rFonts w:cstheme="minorHAnsi"/>
                <w:sz w:val="24"/>
                <w:szCs w:val="24"/>
              </w:rPr>
            </w:pPr>
          </w:p>
          <w:p w14:paraId="60F8F792" w14:textId="77777777" w:rsidR="009C4A3A" w:rsidRPr="001547D3" w:rsidRDefault="009C4A3A" w:rsidP="007D18C2">
            <w:pPr>
              <w:jc w:val="both"/>
              <w:rPr>
                <w:rFonts w:cstheme="minorHAnsi"/>
                <w:sz w:val="24"/>
                <w:szCs w:val="24"/>
              </w:rPr>
            </w:pPr>
            <w:r w:rsidRPr="001547D3">
              <w:rPr>
                <w:rFonts w:cstheme="minorHAnsi"/>
                <w:sz w:val="24"/>
                <w:szCs w:val="24"/>
              </w:rPr>
              <w:t>L’ordre du jour détaillé, les documents de travail et les invitations sont adressés par le ministre de la santé aux bailleurs de fonds au moins 30 jours avant la date prévue.</w:t>
            </w:r>
          </w:p>
          <w:p w14:paraId="4A3E7E1F" w14:textId="77777777" w:rsidR="009C4A3A" w:rsidRPr="001547D3" w:rsidRDefault="009C4A3A" w:rsidP="007D18C2">
            <w:pPr>
              <w:jc w:val="both"/>
              <w:rPr>
                <w:rFonts w:cstheme="minorHAnsi"/>
                <w:sz w:val="24"/>
                <w:szCs w:val="24"/>
              </w:rPr>
            </w:pPr>
          </w:p>
        </w:tc>
      </w:tr>
      <w:tr w:rsidR="009C4A3A" w:rsidRPr="001547D3" w14:paraId="1557BA99" w14:textId="77777777" w:rsidTr="00BA291D">
        <w:tc>
          <w:tcPr>
            <w:tcW w:w="936" w:type="pct"/>
            <w:shd w:val="clear" w:color="auto" w:fill="DBE5F1" w:themeFill="accent1" w:themeFillTint="33"/>
          </w:tcPr>
          <w:p w14:paraId="7806B781"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Participants</w:t>
            </w:r>
          </w:p>
          <w:p w14:paraId="34BAC74D" w14:textId="77777777" w:rsidR="009C4A3A" w:rsidRPr="001547D3" w:rsidRDefault="009C4A3A" w:rsidP="007D18C2">
            <w:pPr>
              <w:rPr>
                <w:rFonts w:cstheme="minorHAnsi"/>
                <w:b/>
                <w:sz w:val="24"/>
                <w:szCs w:val="24"/>
                <w:u w:val="single"/>
                <w:lang w:val="fr-ML"/>
              </w:rPr>
            </w:pPr>
          </w:p>
        </w:tc>
        <w:tc>
          <w:tcPr>
            <w:tcW w:w="4064" w:type="pct"/>
          </w:tcPr>
          <w:p w14:paraId="7C7C9D20" w14:textId="77777777" w:rsidR="009C4A3A" w:rsidRPr="001547D3" w:rsidRDefault="009C4A3A" w:rsidP="007D18C2">
            <w:pPr>
              <w:jc w:val="both"/>
              <w:rPr>
                <w:rFonts w:cstheme="minorHAnsi"/>
                <w:sz w:val="24"/>
                <w:szCs w:val="24"/>
              </w:rPr>
            </w:pPr>
            <w:r w:rsidRPr="001547D3">
              <w:rPr>
                <w:rFonts w:cstheme="minorHAnsi"/>
                <w:sz w:val="24"/>
                <w:szCs w:val="24"/>
              </w:rPr>
              <w:t xml:space="preserve">Présidé par le Ministère de l’économie et des Finances et le Ministre de la santé assure la vice-présidence.: </w:t>
            </w:r>
          </w:p>
          <w:p w14:paraId="0551CB3C" w14:textId="77777777" w:rsidR="00374401" w:rsidRPr="001547D3" w:rsidRDefault="00374401" w:rsidP="007D18C2">
            <w:pPr>
              <w:jc w:val="both"/>
              <w:rPr>
                <w:rFonts w:cstheme="minorHAnsi"/>
                <w:sz w:val="24"/>
                <w:szCs w:val="24"/>
              </w:rPr>
            </w:pPr>
          </w:p>
          <w:p w14:paraId="53A4D1C1" w14:textId="77777777" w:rsidR="009C4A3A" w:rsidRPr="001547D3" w:rsidRDefault="009C4A3A" w:rsidP="007D18C2">
            <w:pPr>
              <w:jc w:val="both"/>
              <w:rPr>
                <w:rFonts w:cstheme="minorHAnsi"/>
                <w:sz w:val="24"/>
                <w:szCs w:val="24"/>
              </w:rPr>
            </w:pPr>
            <w:r w:rsidRPr="001547D3">
              <w:rPr>
                <w:rFonts w:cstheme="minorHAnsi"/>
                <w:sz w:val="24"/>
                <w:szCs w:val="24"/>
              </w:rPr>
              <w:t xml:space="preserve">Membres : </w:t>
            </w:r>
          </w:p>
          <w:p w14:paraId="7054EE95" w14:textId="77777777" w:rsidR="00374401" w:rsidRPr="001547D3" w:rsidRDefault="00374401" w:rsidP="007D18C2">
            <w:pPr>
              <w:jc w:val="both"/>
              <w:rPr>
                <w:rFonts w:cstheme="minorHAnsi"/>
                <w:sz w:val="24"/>
                <w:szCs w:val="24"/>
              </w:rPr>
            </w:pPr>
          </w:p>
          <w:p w14:paraId="750FC023"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Les Ministres chargés de la santé, du plan et coopération, des finances, du budget, de l’administration du territoire et de la décentralisation, des affaires sociales, enfance et promotion féminine, de l’environnement, de l’élevage, de l’agriculture ou leurs représentants,</w:t>
            </w:r>
          </w:p>
          <w:p w14:paraId="784AF58C"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 Secrétaire général, les membres du Conseil de cabinet, les Directeurs nationaux Adjoints, les chefs des divisions centrales, les coordinateurs des programmes et projets du ministère de la santé, DSVCO, Les Directeurs Généraux des Hôpitaux nationaux, Des DRS, Des DPS</w:t>
            </w:r>
          </w:p>
          <w:p w14:paraId="6EBAFF5B"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Les représentants des Partiaires Techniques et Financiers et organisme de coopération bilatéraux et multilatéraux</w:t>
            </w:r>
          </w:p>
          <w:p w14:paraId="16E33DDF"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Les représentants des organisations de la société civile</w:t>
            </w:r>
          </w:p>
          <w:p w14:paraId="26C95893" w14:textId="77777777" w:rsidR="009C4A3A" w:rsidRPr="001547D3" w:rsidRDefault="009C4A3A" w:rsidP="007D18C2">
            <w:pPr>
              <w:ind w:left="360"/>
              <w:jc w:val="both"/>
              <w:rPr>
                <w:rFonts w:cstheme="minorHAnsi"/>
                <w:sz w:val="24"/>
                <w:szCs w:val="24"/>
              </w:rPr>
            </w:pPr>
          </w:p>
        </w:tc>
      </w:tr>
      <w:tr w:rsidR="009C4A3A" w:rsidRPr="001547D3" w14:paraId="13CAC6E2" w14:textId="77777777" w:rsidTr="00BA291D">
        <w:tc>
          <w:tcPr>
            <w:tcW w:w="936" w:type="pct"/>
            <w:shd w:val="clear" w:color="auto" w:fill="BFBFBF" w:themeFill="background1" w:themeFillShade="BF"/>
          </w:tcPr>
          <w:p w14:paraId="619E4616"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0FF3B747" w14:textId="77777777" w:rsidR="009C4A3A" w:rsidRPr="001547D3" w:rsidRDefault="009C4A3A" w:rsidP="007D18C2">
            <w:pPr>
              <w:jc w:val="both"/>
              <w:rPr>
                <w:rFonts w:cstheme="minorHAnsi"/>
                <w:sz w:val="24"/>
                <w:szCs w:val="24"/>
              </w:rPr>
            </w:pPr>
            <w:r w:rsidRPr="001547D3">
              <w:rPr>
                <w:rFonts w:cstheme="minorHAnsi"/>
                <w:sz w:val="24"/>
                <w:szCs w:val="24"/>
              </w:rPr>
              <w:t>Semestriel, deux fois par an</w:t>
            </w:r>
          </w:p>
        </w:tc>
      </w:tr>
      <w:tr w:rsidR="009C4A3A" w:rsidRPr="001547D3" w14:paraId="42F8A021" w14:textId="77777777" w:rsidTr="00BA291D">
        <w:tc>
          <w:tcPr>
            <w:tcW w:w="936" w:type="pct"/>
            <w:shd w:val="clear" w:color="auto" w:fill="BFBFBF" w:themeFill="background1" w:themeFillShade="BF"/>
          </w:tcPr>
          <w:p w14:paraId="653C8665" w14:textId="77777777" w:rsidR="009C4A3A" w:rsidRPr="001547D3" w:rsidRDefault="009C4A3A" w:rsidP="007D18C2">
            <w:pPr>
              <w:rPr>
                <w:rFonts w:cstheme="minorHAnsi"/>
                <w:b/>
                <w:sz w:val="24"/>
                <w:szCs w:val="24"/>
                <w:u w:val="single"/>
                <w:lang w:val="fr-ML"/>
              </w:rPr>
            </w:pPr>
            <w:r w:rsidRPr="001547D3">
              <w:rPr>
                <w:rFonts w:cstheme="minorHAnsi"/>
                <w:b/>
                <w:sz w:val="24"/>
                <w:szCs w:val="24"/>
              </w:rPr>
              <w:t>Diffusion </w:t>
            </w:r>
          </w:p>
        </w:tc>
        <w:tc>
          <w:tcPr>
            <w:tcW w:w="4064" w:type="pct"/>
          </w:tcPr>
          <w:p w14:paraId="5DFCB6AB" w14:textId="77777777" w:rsidR="009C4A3A" w:rsidRPr="001547D3" w:rsidRDefault="009C4A3A" w:rsidP="007D18C2">
            <w:pPr>
              <w:jc w:val="both"/>
              <w:rPr>
                <w:rFonts w:cstheme="minorHAnsi"/>
                <w:sz w:val="24"/>
                <w:szCs w:val="24"/>
              </w:rPr>
            </w:pPr>
            <w:r w:rsidRPr="001547D3">
              <w:rPr>
                <w:rFonts w:cstheme="minorHAnsi"/>
                <w:sz w:val="24"/>
                <w:szCs w:val="24"/>
              </w:rPr>
              <w:t>Le Secrétariat est assuré par le Secrétariat technique du CCSS, appuyer par le BSD et le procès-verbal est communiqué au gouvernement et différents intervenants par le Ministre de la santé, quinze jours après la session</w:t>
            </w:r>
          </w:p>
        </w:tc>
      </w:tr>
    </w:tbl>
    <w:p w14:paraId="5723DBF1" w14:textId="77777777" w:rsidR="009C4A3A" w:rsidRPr="001547D3" w:rsidRDefault="009C4A3A" w:rsidP="007D18C2">
      <w:pPr>
        <w:jc w:val="both"/>
        <w:rPr>
          <w:rFonts w:cstheme="minorHAnsi"/>
          <w:sz w:val="24"/>
          <w:szCs w:val="24"/>
        </w:rPr>
      </w:pPr>
    </w:p>
    <w:p w14:paraId="15B9911C" w14:textId="77777777" w:rsidR="009C4A3A" w:rsidRPr="001547D3" w:rsidRDefault="009C4A3A" w:rsidP="007D18C2">
      <w:pPr>
        <w:jc w:val="both"/>
        <w:rPr>
          <w:rFonts w:cstheme="minorHAnsi"/>
          <w:sz w:val="24"/>
          <w:szCs w:val="24"/>
        </w:rPr>
      </w:pPr>
    </w:p>
    <w:p w14:paraId="0B008983" w14:textId="4F6C6B02" w:rsidR="009C4A3A" w:rsidRPr="00AF5CC9" w:rsidRDefault="00AB47C1" w:rsidP="00D85EFF">
      <w:pPr>
        <w:pStyle w:val="Heading3"/>
      </w:pPr>
      <w:bookmarkStart w:id="51" w:name="_Toc521664175"/>
      <w:r>
        <w:t xml:space="preserve">1.2.1.2 </w:t>
      </w:r>
      <w:r w:rsidRPr="00AF5CC9">
        <w:t>INSTANCES DU NIVEAU DÉCONCENTRÉ</w:t>
      </w:r>
      <w:bookmarkEnd w:id="51"/>
      <w:r w:rsidRPr="00AF5CC9">
        <w:t xml:space="preserve"> </w:t>
      </w:r>
    </w:p>
    <w:p w14:paraId="2EA80BC1" w14:textId="77777777" w:rsidR="009C4A3A" w:rsidRPr="001547D3" w:rsidRDefault="009C4A3A" w:rsidP="007D18C2">
      <w:pPr>
        <w:jc w:val="both"/>
        <w:rPr>
          <w:rFonts w:cstheme="minorHAnsi"/>
          <w:b/>
          <w:sz w:val="24"/>
          <w:szCs w:val="24"/>
        </w:rPr>
      </w:pPr>
    </w:p>
    <w:p w14:paraId="7FD7C88C" w14:textId="30EA9CBE" w:rsidR="009C4A3A" w:rsidRPr="00E87879" w:rsidRDefault="00532462" w:rsidP="00E87879">
      <w:pPr>
        <w:pStyle w:val="Heading4"/>
        <w:rPr>
          <w:b w:val="0"/>
        </w:rPr>
      </w:pPr>
      <w:bookmarkStart w:id="52" w:name="_Toc521664176"/>
      <w:r w:rsidRPr="00E87879">
        <w:rPr>
          <w:b w:val="0"/>
        </w:rPr>
        <w:t>1.</w:t>
      </w:r>
      <w:r w:rsidR="00D523E2" w:rsidRPr="00E87879">
        <w:rPr>
          <w:b w:val="0"/>
        </w:rPr>
        <w:t>2.</w:t>
      </w:r>
      <w:r w:rsidR="00014B81" w:rsidRPr="00E87879">
        <w:rPr>
          <w:b w:val="0"/>
        </w:rPr>
        <w:t>1.2</w:t>
      </w:r>
      <w:r w:rsidR="00D523E2" w:rsidRPr="00E87879">
        <w:rPr>
          <w:b w:val="0"/>
        </w:rPr>
        <w:t xml:space="preserve">.1 </w:t>
      </w:r>
      <w:r w:rsidR="009C4A3A" w:rsidRPr="00E87879">
        <w:rPr>
          <w:b w:val="0"/>
        </w:rPr>
        <w:t>Comité Technique Régional de la Santé</w:t>
      </w:r>
      <w:bookmarkEnd w:id="52"/>
      <w:r w:rsidR="009C4A3A" w:rsidRPr="00E87879">
        <w:rPr>
          <w:b w:val="0"/>
        </w:rPr>
        <w:t xml:space="preserve"> </w:t>
      </w:r>
    </w:p>
    <w:p w14:paraId="1435901C" w14:textId="77777777" w:rsidR="009C4A3A" w:rsidRPr="001547D3" w:rsidRDefault="009C4A3A" w:rsidP="007D18C2">
      <w:pPr>
        <w:jc w:val="both"/>
        <w:rPr>
          <w:rFonts w:cstheme="minorHAnsi"/>
          <w:b/>
          <w:sz w:val="24"/>
          <w:szCs w:val="24"/>
        </w:rPr>
      </w:pPr>
    </w:p>
    <w:tbl>
      <w:tblPr>
        <w:tblW w:w="5000" w:type="pct"/>
        <w:tblLook w:val="04A0" w:firstRow="1" w:lastRow="0" w:firstColumn="1" w:lastColumn="0" w:noHBand="0" w:noVBand="1"/>
      </w:tblPr>
      <w:tblGrid>
        <w:gridCol w:w="1684"/>
        <w:gridCol w:w="7602"/>
      </w:tblGrid>
      <w:tr w:rsidR="009C4A3A" w:rsidRPr="001547D3" w14:paraId="185DA6D0" w14:textId="77777777" w:rsidTr="00BA291D">
        <w:tc>
          <w:tcPr>
            <w:tcW w:w="907" w:type="pct"/>
            <w:shd w:val="clear" w:color="auto" w:fill="DBE5F1" w:themeFill="accent1" w:themeFillTint="33"/>
          </w:tcPr>
          <w:p w14:paraId="65E62F5A" w14:textId="77777777" w:rsidR="009C4A3A" w:rsidRPr="001547D3" w:rsidRDefault="009C4A3A" w:rsidP="007D18C2">
            <w:pPr>
              <w:rPr>
                <w:rFonts w:cstheme="minorHAnsi"/>
                <w:sz w:val="24"/>
                <w:szCs w:val="24"/>
                <w:lang w:val="fr-ML"/>
              </w:rPr>
            </w:pPr>
            <w:r w:rsidRPr="001547D3">
              <w:rPr>
                <w:rFonts w:cstheme="minorHAnsi"/>
                <w:b/>
                <w:sz w:val="24"/>
                <w:szCs w:val="24"/>
                <w:u w:val="single"/>
                <w:lang w:val="fr-ML"/>
              </w:rPr>
              <w:t>Objet</w:t>
            </w:r>
          </w:p>
          <w:p w14:paraId="4AB37DD7" w14:textId="77777777" w:rsidR="009C4A3A" w:rsidRPr="001547D3" w:rsidRDefault="009C4A3A" w:rsidP="007D18C2">
            <w:pPr>
              <w:rPr>
                <w:rFonts w:cstheme="minorHAnsi"/>
                <w:b/>
                <w:sz w:val="24"/>
                <w:szCs w:val="24"/>
                <w:u w:val="single"/>
                <w:lang w:val="fr-ML"/>
              </w:rPr>
            </w:pPr>
          </w:p>
        </w:tc>
        <w:tc>
          <w:tcPr>
            <w:tcW w:w="4093" w:type="pct"/>
            <w:shd w:val="clear" w:color="auto" w:fill="FFFFFF" w:themeFill="background1"/>
          </w:tcPr>
          <w:p w14:paraId="62EF7B64" w14:textId="77777777" w:rsidR="009C4A3A" w:rsidRPr="001547D3" w:rsidRDefault="009C4A3A" w:rsidP="00317E50">
            <w:pPr>
              <w:pStyle w:val="ListParagraph"/>
              <w:numPr>
                <w:ilvl w:val="0"/>
                <w:numId w:val="209"/>
              </w:numPr>
              <w:tabs>
                <w:tab w:val="left" w:pos="3988"/>
              </w:tabs>
              <w:jc w:val="both"/>
              <w:rPr>
                <w:rFonts w:cstheme="minorHAnsi"/>
                <w:sz w:val="24"/>
                <w:szCs w:val="24"/>
              </w:rPr>
            </w:pPr>
            <w:r w:rsidRPr="001547D3">
              <w:rPr>
                <w:rFonts w:cstheme="minorHAnsi"/>
                <w:sz w:val="24"/>
                <w:szCs w:val="24"/>
              </w:rPr>
              <w:t>Suivre le niveau d’exécution des activités et la situation des indicateurs du PNDS</w:t>
            </w:r>
          </w:p>
        </w:tc>
      </w:tr>
      <w:tr w:rsidR="009C4A3A" w:rsidRPr="001547D3" w14:paraId="54B2A968" w14:textId="77777777" w:rsidTr="00BA291D">
        <w:tc>
          <w:tcPr>
            <w:tcW w:w="907" w:type="pct"/>
            <w:shd w:val="clear" w:color="auto" w:fill="DBE5F1" w:themeFill="accent1" w:themeFillTint="33"/>
          </w:tcPr>
          <w:p w14:paraId="5BD53A39"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Ordre du jour</w:t>
            </w:r>
          </w:p>
        </w:tc>
        <w:tc>
          <w:tcPr>
            <w:tcW w:w="4093" w:type="pct"/>
            <w:shd w:val="clear" w:color="auto" w:fill="FFFFFF" w:themeFill="background1"/>
          </w:tcPr>
          <w:p w14:paraId="1E27938C" w14:textId="77777777" w:rsidR="009C4A3A" w:rsidRPr="001547D3" w:rsidRDefault="009C4A3A" w:rsidP="00317E50">
            <w:pPr>
              <w:pStyle w:val="ListParagraph"/>
              <w:numPr>
                <w:ilvl w:val="0"/>
                <w:numId w:val="209"/>
              </w:numPr>
              <w:tabs>
                <w:tab w:val="left" w:pos="3988"/>
              </w:tabs>
              <w:rPr>
                <w:rFonts w:cstheme="minorHAnsi"/>
                <w:b/>
                <w:sz w:val="24"/>
                <w:szCs w:val="24"/>
              </w:rPr>
            </w:pPr>
            <w:r w:rsidRPr="001547D3">
              <w:rPr>
                <w:rFonts w:cstheme="minorHAnsi"/>
                <w:sz w:val="24"/>
                <w:szCs w:val="24"/>
              </w:rPr>
              <w:t>Rapports d’exécution des Directions Préférions de la santé (CS, Hôpitaux)</w:t>
            </w:r>
          </w:p>
          <w:p w14:paraId="6F54187B" w14:textId="77777777" w:rsidR="009C4A3A" w:rsidRPr="001547D3" w:rsidRDefault="009C4A3A" w:rsidP="00317E50">
            <w:pPr>
              <w:pStyle w:val="ListParagraph"/>
              <w:numPr>
                <w:ilvl w:val="0"/>
                <w:numId w:val="209"/>
              </w:numPr>
              <w:tabs>
                <w:tab w:val="left" w:pos="3988"/>
              </w:tabs>
              <w:rPr>
                <w:rFonts w:cstheme="minorHAnsi"/>
                <w:b/>
                <w:sz w:val="24"/>
                <w:szCs w:val="24"/>
              </w:rPr>
            </w:pPr>
            <w:r w:rsidRPr="001547D3">
              <w:rPr>
                <w:rFonts w:cstheme="minorHAnsi"/>
                <w:sz w:val="24"/>
                <w:szCs w:val="24"/>
              </w:rPr>
              <w:t>Rapports d’exécution financière sur le Budget national de développement (BND) et le FINEX ;</w:t>
            </w:r>
          </w:p>
          <w:p w14:paraId="083C107C" w14:textId="77777777" w:rsidR="009C4A3A" w:rsidRPr="001547D3" w:rsidRDefault="009C4A3A" w:rsidP="00317E50">
            <w:pPr>
              <w:pStyle w:val="ListParagraph"/>
              <w:numPr>
                <w:ilvl w:val="0"/>
                <w:numId w:val="209"/>
              </w:numPr>
              <w:tabs>
                <w:tab w:val="left" w:pos="3988"/>
              </w:tabs>
              <w:rPr>
                <w:rFonts w:cstheme="minorHAnsi"/>
                <w:b/>
                <w:sz w:val="24"/>
                <w:szCs w:val="24"/>
              </w:rPr>
            </w:pPr>
            <w:r w:rsidRPr="001547D3">
              <w:rPr>
                <w:rFonts w:cstheme="minorHAnsi"/>
                <w:sz w:val="24"/>
                <w:szCs w:val="24"/>
              </w:rPr>
              <w:t>Présentations de thématique</w:t>
            </w:r>
          </w:p>
          <w:p w14:paraId="03512ACF" w14:textId="77777777" w:rsidR="009C4A3A" w:rsidRPr="001547D3" w:rsidRDefault="009C4A3A" w:rsidP="007D18C2">
            <w:pPr>
              <w:tabs>
                <w:tab w:val="left" w:pos="3988"/>
              </w:tabs>
              <w:rPr>
                <w:rFonts w:cstheme="minorHAnsi"/>
                <w:sz w:val="24"/>
                <w:szCs w:val="24"/>
              </w:rPr>
            </w:pPr>
            <w:r w:rsidRPr="001547D3">
              <w:rPr>
                <w:rFonts w:cstheme="minorHAnsi"/>
                <w:sz w:val="24"/>
                <w:szCs w:val="24"/>
              </w:rPr>
              <w:t>L’ordre du jour détaillé, les documents de travail et les invitations sont adressé par le directeur régional de la santé au moins 30 jours avant la date prévue</w:t>
            </w:r>
          </w:p>
          <w:p w14:paraId="5BE3FECB" w14:textId="77777777" w:rsidR="009C4A3A" w:rsidRPr="001547D3" w:rsidRDefault="009C4A3A" w:rsidP="007D18C2">
            <w:pPr>
              <w:jc w:val="both"/>
              <w:rPr>
                <w:rFonts w:cstheme="minorHAnsi"/>
                <w:sz w:val="24"/>
                <w:szCs w:val="24"/>
              </w:rPr>
            </w:pPr>
          </w:p>
        </w:tc>
      </w:tr>
      <w:tr w:rsidR="009C4A3A" w:rsidRPr="001547D3" w14:paraId="21D89AC3" w14:textId="77777777" w:rsidTr="00BA291D">
        <w:tc>
          <w:tcPr>
            <w:tcW w:w="907" w:type="pct"/>
            <w:shd w:val="clear" w:color="auto" w:fill="DBE5F1" w:themeFill="accent1" w:themeFillTint="33"/>
          </w:tcPr>
          <w:p w14:paraId="6519EEB2"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Participants</w:t>
            </w:r>
          </w:p>
          <w:p w14:paraId="2EE6FC6E" w14:textId="77777777" w:rsidR="009C4A3A" w:rsidRPr="001547D3" w:rsidRDefault="009C4A3A" w:rsidP="007D18C2">
            <w:pPr>
              <w:rPr>
                <w:rFonts w:cstheme="minorHAnsi"/>
                <w:b/>
                <w:sz w:val="24"/>
                <w:szCs w:val="24"/>
                <w:u w:val="single"/>
                <w:lang w:val="fr-ML"/>
              </w:rPr>
            </w:pPr>
          </w:p>
        </w:tc>
        <w:tc>
          <w:tcPr>
            <w:tcW w:w="4093" w:type="pct"/>
          </w:tcPr>
          <w:p w14:paraId="6E6ED2A9" w14:textId="77777777" w:rsidR="009C4A3A" w:rsidRPr="001547D3" w:rsidRDefault="009C4A3A" w:rsidP="007D18C2">
            <w:pPr>
              <w:tabs>
                <w:tab w:val="left" w:pos="3988"/>
              </w:tabs>
              <w:rPr>
                <w:rFonts w:cstheme="minorHAnsi"/>
                <w:b/>
                <w:sz w:val="24"/>
                <w:szCs w:val="24"/>
              </w:rPr>
            </w:pPr>
            <w:r w:rsidRPr="001547D3">
              <w:rPr>
                <w:rFonts w:cstheme="minorHAnsi"/>
                <w:b/>
                <w:sz w:val="24"/>
                <w:szCs w:val="24"/>
              </w:rPr>
              <w:t>Composition :</w:t>
            </w:r>
          </w:p>
          <w:p w14:paraId="2C94A145" w14:textId="77777777" w:rsidR="009C4A3A" w:rsidRPr="001547D3" w:rsidRDefault="009C4A3A" w:rsidP="007D18C2">
            <w:pPr>
              <w:tabs>
                <w:tab w:val="left" w:pos="3988"/>
              </w:tabs>
              <w:rPr>
                <w:rFonts w:cstheme="minorHAnsi"/>
                <w:sz w:val="24"/>
                <w:szCs w:val="24"/>
              </w:rPr>
            </w:pPr>
            <w:r w:rsidRPr="001547D3">
              <w:rPr>
                <w:rFonts w:cstheme="minorHAnsi"/>
                <w:sz w:val="24"/>
                <w:szCs w:val="24"/>
              </w:rPr>
              <w:t>Présidé par le directeur régional de la santé</w:t>
            </w:r>
          </w:p>
          <w:p w14:paraId="5CFBA1EA" w14:textId="77777777" w:rsidR="009C4A3A" w:rsidRPr="001547D3" w:rsidRDefault="009C4A3A" w:rsidP="007D18C2">
            <w:pPr>
              <w:tabs>
                <w:tab w:val="left" w:pos="3988"/>
              </w:tabs>
              <w:rPr>
                <w:rFonts w:cstheme="minorHAnsi"/>
                <w:sz w:val="24"/>
                <w:szCs w:val="24"/>
              </w:rPr>
            </w:pPr>
            <w:r w:rsidRPr="001547D3">
              <w:rPr>
                <w:rFonts w:cstheme="minorHAnsi"/>
                <w:sz w:val="24"/>
                <w:szCs w:val="24"/>
              </w:rPr>
              <w:t>Membre :</w:t>
            </w:r>
          </w:p>
          <w:p w14:paraId="3C7F83A5" w14:textId="77777777" w:rsidR="009C4A3A" w:rsidRPr="001547D3" w:rsidRDefault="009C4A3A" w:rsidP="00317E50">
            <w:pPr>
              <w:pStyle w:val="ListParagraph"/>
              <w:numPr>
                <w:ilvl w:val="0"/>
                <w:numId w:val="199"/>
              </w:numPr>
              <w:tabs>
                <w:tab w:val="left" w:pos="3988"/>
              </w:tabs>
              <w:rPr>
                <w:rFonts w:cstheme="minorHAnsi"/>
                <w:sz w:val="24"/>
                <w:szCs w:val="24"/>
              </w:rPr>
            </w:pPr>
            <w:r w:rsidRPr="001547D3">
              <w:rPr>
                <w:rFonts w:cstheme="minorHAnsi"/>
                <w:sz w:val="24"/>
                <w:szCs w:val="24"/>
              </w:rPr>
              <w:t>Les représentants des Ministères du plan et coopération, des finances, du budget, de l’administration du territoire et de la décentralisation, des affaires sociales, enfance et promotion féminine, de l’environnement, de l’élevage, de l’agriculture…</w:t>
            </w:r>
          </w:p>
          <w:p w14:paraId="02EA3187" w14:textId="77777777" w:rsidR="009C4A3A" w:rsidRPr="001547D3" w:rsidRDefault="009C4A3A" w:rsidP="00317E50">
            <w:pPr>
              <w:pStyle w:val="ListParagraph"/>
              <w:numPr>
                <w:ilvl w:val="0"/>
                <w:numId w:val="199"/>
              </w:numPr>
              <w:tabs>
                <w:tab w:val="left" w:pos="3988"/>
              </w:tabs>
              <w:rPr>
                <w:rFonts w:cstheme="minorHAnsi"/>
                <w:sz w:val="24"/>
                <w:szCs w:val="24"/>
              </w:rPr>
            </w:pPr>
            <w:r w:rsidRPr="001547D3">
              <w:rPr>
                <w:rFonts w:cstheme="minorHAnsi"/>
                <w:sz w:val="24"/>
                <w:szCs w:val="24"/>
              </w:rPr>
              <w:t>Les cadres de l’équipe régional, les DPS, les Directeurs des hôpitaux</w:t>
            </w:r>
          </w:p>
          <w:p w14:paraId="6D7AC0B0" w14:textId="77777777" w:rsidR="009C4A3A" w:rsidRPr="001547D3" w:rsidRDefault="009C4A3A" w:rsidP="00317E50">
            <w:pPr>
              <w:pStyle w:val="ListParagraph"/>
              <w:numPr>
                <w:ilvl w:val="0"/>
                <w:numId w:val="199"/>
              </w:numPr>
              <w:tabs>
                <w:tab w:val="left" w:pos="3988"/>
              </w:tabs>
              <w:rPr>
                <w:rFonts w:cstheme="minorHAnsi"/>
                <w:sz w:val="24"/>
                <w:szCs w:val="24"/>
              </w:rPr>
            </w:pPr>
            <w:r w:rsidRPr="001547D3">
              <w:rPr>
                <w:rFonts w:cstheme="minorHAnsi"/>
                <w:sz w:val="24"/>
                <w:szCs w:val="24"/>
              </w:rPr>
              <w:t>Des représentants des collectivités, du secteur privé et des ONG,</w:t>
            </w:r>
          </w:p>
          <w:p w14:paraId="193F0612" w14:textId="77777777" w:rsidR="009C4A3A" w:rsidRPr="001547D3" w:rsidRDefault="009C4A3A" w:rsidP="00317E50">
            <w:pPr>
              <w:pStyle w:val="ListParagraph"/>
              <w:numPr>
                <w:ilvl w:val="0"/>
                <w:numId w:val="199"/>
              </w:numPr>
              <w:tabs>
                <w:tab w:val="left" w:pos="3988"/>
              </w:tabs>
              <w:rPr>
                <w:rFonts w:cstheme="minorHAnsi"/>
                <w:sz w:val="24"/>
                <w:szCs w:val="24"/>
              </w:rPr>
            </w:pPr>
            <w:r w:rsidRPr="001547D3">
              <w:rPr>
                <w:rFonts w:cstheme="minorHAnsi"/>
                <w:sz w:val="24"/>
                <w:szCs w:val="24"/>
              </w:rPr>
              <w:t>Les représentants des partenaires techniques et financiers et organisme de coopération bilatéraux et multilatéraux</w:t>
            </w:r>
          </w:p>
        </w:tc>
      </w:tr>
      <w:tr w:rsidR="009C4A3A" w:rsidRPr="001547D3" w14:paraId="0B2B71EE" w14:textId="77777777" w:rsidTr="00BA291D">
        <w:tc>
          <w:tcPr>
            <w:tcW w:w="907" w:type="pct"/>
            <w:shd w:val="clear" w:color="auto" w:fill="BFBFBF" w:themeFill="background1" w:themeFillShade="BF"/>
          </w:tcPr>
          <w:p w14:paraId="0DB5E37D"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93" w:type="pct"/>
          </w:tcPr>
          <w:p w14:paraId="15E4F22D" w14:textId="77777777" w:rsidR="009C4A3A" w:rsidRPr="001547D3" w:rsidRDefault="009C4A3A" w:rsidP="007D18C2">
            <w:pPr>
              <w:tabs>
                <w:tab w:val="left" w:pos="3988"/>
              </w:tabs>
              <w:rPr>
                <w:rFonts w:cstheme="minorHAnsi"/>
                <w:sz w:val="24"/>
                <w:szCs w:val="24"/>
              </w:rPr>
            </w:pPr>
            <w:r w:rsidRPr="001547D3">
              <w:rPr>
                <w:rFonts w:cstheme="minorHAnsi"/>
                <w:sz w:val="24"/>
                <w:szCs w:val="24"/>
              </w:rPr>
              <w:t>Semestrielle pendant 3 jours</w:t>
            </w:r>
          </w:p>
        </w:tc>
      </w:tr>
      <w:tr w:rsidR="009C4A3A" w:rsidRPr="001547D3" w14:paraId="4D9C4A89" w14:textId="77777777" w:rsidTr="00BA291D">
        <w:tc>
          <w:tcPr>
            <w:tcW w:w="907" w:type="pct"/>
            <w:shd w:val="clear" w:color="auto" w:fill="BFBFBF" w:themeFill="background1" w:themeFillShade="BF"/>
          </w:tcPr>
          <w:p w14:paraId="1CBE792D" w14:textId="77777777" w:rsidR="009C4A3A" w:rsidRPr="001547D3" w:rsidRDefault="009C4A3A" w:rsidP="007D18C2">
            <w:pPr>
              <w:rPr>
                <w:rFonts w:cstheme="minorHAnsi"/>
                <w:b/>
                <w:sz w:val="24"/>
                <w:szCs w:val="24"/>
                <w:u w:val="single"/>
                <w:lang w:val="fr-ML"/>
              </w:rPr>
            </w:pPr>
            <w:r w:rsidRPr="001547D3">
              <w:rPr>
                <w:rFonts w:cstheme="minorHAnsi"/>
                <w:b/>
                <w:sz w:val="24"/>
                <w:szCs w:val="24"/>
              </w:rPr>
              <w:t>Diffusion </w:t>
            </w:r>
          </w:p>
        </w:tc>
        <w:tc>
          <w:tcPr>
            <w:tcW w:w="4093" w:type="pct"/>
          </w:tcPr>
          <w:p w14:paraId="523B7249" w14:textId="77777777" w:rsidR="009C4A3A" w:rsidRPr="001547D3" w:rsidRDefault="009C4A3A" w:rsidP="007D18C2">
            <w:pPr>
              <w:jc w:val="both"/>
              <w:rPr>
                <w:rFonts w:cstheme="minorHAnsi"/>
                <w:sz w:val="24"/>
                <w:szCs w:val="24"/>
              </w:rPr>
            </w:pPr>
            <w:r w:rsidRPr="001547D3">
              <w:rPr>
                <w:rFonts w:cstheme="minorHAnsi"/>
                <w:sz w:val="24"/>
                <w:szCs w:val="24"/>
              </w:rPr>
              <w:t>La session fait l’objet d’un procès-verbal qui est distribué au gouverneur ; aux préfets et membres statutaires dans un délai maximum de 15 jours</w:t>
            </w:r>
          </w:p>
        </w:tc>
      </w:tr>
    </w:tbl>
    <w:p w14:paraId="2B32DD7E" w14:textId="77777777" w:rsidR="009C4A3A" w:rsidRPr="001547D3" w:rsidRDefault="009C4A3A" w:rsidP="007D18C2">
      <w:pPr>
        <w:jc w:val="both"/>
        <w:rPr>
          <w:rFonts w:cstheme="minorHAnsi"/>
          <w:b/>
          <w:smallCaps/>
          <w:color w:val="00B050"/>
          <w:sz w:val="24"/>
          <w:szCs w:val="24"/>
          <w:highlight w:val="yellow"/>
        </w:rPr>
      </w:pPr>
    </w:p>
    <w:p w14:paraId="5967F6F9" w14:textId="2BFC9760" w:rsidR="009C4A3A" w:rsidRPr="00E87879" w:rsidRDefault="00532462" w:rsidP="00E87879">
      <w:pPr>
        <w:pStyle w:val="Heading4"/>
        <w:rPr>
          <w:b w:val="0"/>
        </w:rPr>
      </w:pPr>
      <w:bookmarkStart w:id="53" w:name="_Toc521664177"/>
      <w:r w:rsidRPr="00E87879">
        <w:rPr>
          <w:b w:val="0"/>
        </w:rPr>
        <w:t>1.</w:t>
      </w:r>
      <w:r w:rsidR="00014B81" w:rsidRPr="00E87879">
        <w:rPr>
          <w:b w:val="0"/>
        </w:rPr>
        <w:t>2.1.2</w:t>
      </w:r>
      <w:r w:rsidR="00D523E2" w:rsidRPr="00E87879">
        <w:rPr>
          <w:b w:val="0"/>
        </w:rPr>
        <w:t xml:space="preserve">.2 </w:t>
      </w:r>
      <w:r w:rsidR="009C4A3A" w:rsidRPr="00E87879">
        <w:rPr>
          <w:b w:val="0"/>
        </w:rPr>
        <w:t>Comité de Coordination régional de la santé (CCRS)</w:t>
      </w:r>
      <w:bookmarkEnd w:id="53"/>
    </w:p>
    <w:p w14:paraId="047AA440" w14:textId="77777777" w:rsidR="009C4A3A" w:rsidRPr="001547D3" w:rsidRDefault="009C4A3A" w:rsidP="007D18C2">
      <w:pPr>
        <w:jc w:val="both"/>
        <w:rPr>
          <w:rFonts w:cstheme="minorHAnsi"/>
          <w:b/>
          <w:smallCaps/>
          <w:sz w:val="24"/>
          <w:szCs w:val="24"/>
        </w:rPr>
      </w:pPr>
    </w:p>
    <w:tbl>
      <w:tblPr>
        <w:tblW w:w="5000" w:type="pct"/>
        <w:tblLook w:val="04A0" w:firstRow="1" w:lastRow="0" w:firstColumn="1" w:lastColumn="0" w:noHBand="0" w:noVBand="1"/>
      </w:tblPr>
      <w:tblGrid>
        <w:gridCol w:w="1684"/>
        <w:gridCol w:w="7602"/>
      </w:tblGrid>
      <w:tr w:rsidR="009C4A3A" w:rsidRPr="001547D3" w14:paraId="4818433F" w14:textId="77777777" w:rsidTr="00BA291D">
        <w:tc>
          <w:tcPr>
            <w:tcW w:w="907" w:type="pct"/>
            <w:shd w:val="clear" w:color="auto" w:fill="DBE5F1" w:themeFill="accent1" w:themeFillTint="33"/>
          </w:tcPr>
          <w:p w14:paraId="6FFBCD0A" w14:textId="77777777" w:rsidR="009C4A3A" w:rsidRPr="001547D3" w:rsidRDefault="009C4A3A" w:rsidP="007D18C2">
            <w:pPr>
              <w:rPr>
                <w:rFonts w:cstheme="minorHAnsi"/>
                <w:sz w:val="24"/>
                <w:szCs w:val="24"/>
                <w:lang w:val="fr-ML"/>
              </w:rPr>
            </w:pPr>
            <w:r w:rsidRPr="001547D3">
              <w:rPr>
                <w:rFonts w:cstheme="minorHAnsi"/>
                <w:b/>
                <w:sz w:val="24"/>
                <w:szCs w:val="24"/>
                <w:u w:val="single"/>
                <w:lang w:val="fr-ML"/>
              </w:rPr>
              <w:t>Objet</w:t>
            </w:r>
          </w:p>
          <w:p w14:paraId="29F5F5C4" w14:textId="77777777" w:rsidR="009C4A3A" w:rsidRPr="001547D3" w:rsidRDefault="009C4A3A" w:rsidP="007D18C2">
            <w:pPr>
              <w:rPr>
                <w:rFonts w:cstheme="minorHAnsi"/>
                <w:b/>
                <w:sz w:val="24"/>
                <w:szCs w:val="24"/>
                <w:u w:val="single"/>
                <w:lang w:val="fr-ML"/>
              </w:rPr>
            </w:pPr>
          </w:p>
        </w:tc>
        <w:tc>
          <w:tcPr>
            <w:tcW w:w="4093" w:type="pct"/>
            <w:shd w:val="clear" w:color="auto" w:fill="FFFFFF" w:themeFill="background1"/>
          </w:tcPr>
          <w:p w14:paraId="5BE220DD" w14:textId="77777777" w:rsidR="009C4A3A" w:rsidRPr="001547D3" w:rsidRDefault="009C4A3A" w:rsidP="00317E50">
            <w:pPr>
              <w:pStyle w:val="ListParagraph"/>
              <w:numPr>
                <w:ilvl w:val="0"/>
                <w:numId w:val="220"/>
              </w:numPr>
              <w:jc w:val="both"/>
              <w:rPr>
                <w:rFonts w:cstheme="minorHAnsi"/>
                <w:sz w:val="24"/>
                <w:szCs w:val="24"/>
              </w:rPr>
            </w:pPr>
            <w:r w:rsidRPr="001547D3">
              <w:rPr>
                <w:rFonts w:cstheme="minorHAnsi"/>
                <w:sz w:val="24"/>
                <w:szCs w:val="24"/>
              </w:rPr>
              <w:t xml:space="preserve">Informer réciproquement les parties prenantes à la santé au niveau régional, notamment le Gouvernement et les PTF et les représentants des collectivités sur les orientations de la politique régionale de la santé </w:t>
            </w:r>
          </w:p>
          <w:p w14:paraId="0D13B520" w14:textId="77777777" w:rsidR="009C4A3A" w:rsidRPr="001547D3" w:rsidRDefault="009C4A3A" w:rsidP="00317E50">
            <w:pPr>
              <w:pStyle w:val="ListParagraph"/>
              <w:numPr>
                <w:ilvl w:val="0"/>
                <w:numId w:val="209"/>
              </w:numPr>
              <w:tabs>
                <w:tab w:val="left" w:pos="3988"/>
              </w:tabs>
              <w:jc w:val="both"/>
              <w:rPr>
                <w:rFonts w:cstheme="minorHAnsi"/>
                <w:sz w:val="24"/>
                <w:szCs w:val="24"/>
              </w:rPr>
            </w:pPr>
          </w:p>
        </w:tc>
      </w:tr>
      <w:tr w:rsidR="009C4A3A" w:rsidRPr="001547D3" w14:paraId="212FF146" w14:textId="77777777" w:rsidTr="00BA291D">
        <w:tc>
          <w:tcPr>
            <w:tcW w:w="907" w:type="pct"/>
            <w:shd w:val="clear" w:color="auto" w:fill="DBE5F1" w:themeFill="accent1" w:themeFillTint="33"/>
          </w:tcPr>
          <w:p w14:paraId="65D8B1AF"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Ordre du jour</w:t>
            </w:r>
          </w:p>
        </w:tc>
        <w:tc>
          <w:tcPr>
            <w:tcW w:w="4093" w:type="pct"/>
            <w:shd w:val="clear" w:color="auto" w:fill="FFFFFF" w:themeFill="background1"/>
          </w:tcPr>
          <w:p w14:paraId="452572B2" w14:textId="6129BA5C"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 xml:space="preserve">Informer réciproquement les parties prenantes à la santé de la </w:t>
            </w:r>
            <w:r w:rsidR="00F43A64" w:rsidRPr="001547D3">
              <w:rPr>
                <w:rFonts w:cstheme="minorHAnsi"/>
                <w:sz w:val="24"/>
                <w:szCs w:val="24"/>
              </w:rPr>
              <w:t>région</w:t>
            </w:r>
            <w:r w:rsidRPr="001547D3">
              <w:rPr>
                <w:rFonts w:cstheme="minorHAnsi"/>
                <w:sz w:val="24"/>
                <w:szCs w:val="24"/>
              </w:rPr>
              <w:t xml:space="preserve">, notamment le Gouvernement et les PTF et les représentants des collectivités sur les orientations de la politique de santé </w:t>
            </w:r>
          </w:p>
          <w:p w14:paraId="48ADF4A0"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Coordonner, harmoniser, suivre et évaluer les interventions des parties prenantes de la région.</w:t>
            </w:r>
          </w:p>
          <w:p w14:paraId="548E6F6C"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Validation des documents régionaux de la santé</w:t>
            </w:r>
          </w:p>
          <w:p w14:paraId="77555F24" w14:textId="77777777" w:rsidR="009C4A3A" w:rsidRPr="001547D3" w:rsidRDefault="009C4A3A" w:rsidP="007D18C2">
            <w:pPr>
              <w:jc w:val="both"/>
              <w:rPr>
                <w:rFonts w:cstheme="minorHAnsi"/>
                <w:sz w:val="24"/>
                <w:szCs w:val="24"/>
              </w:rPr>
            </w:pPr>
          </w:p>
        </w:tc>
      </w:tr>
      <w:tr w:rsidR="009C4A3A" w:rsidRPr="001547D3" w14:paraId="59736D94" w14:textId="77777777" w:rsidTr="00BA291D">
        <w:tc>
          <w:tcPr>
            <w:tcW w:w="907" w:type="pct"/>
            <w:shd w:val="clear" w:color="auto" w:fill="DBE5F1" w:themeFill="accent1" w:themeFillTint="33"/>
          </w:tcPr>
          <w:p w14:paraId="4747D462"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Participants</w:t>
            </w:r>
          </w:p>
          <w:p w14:paraId="29AB9828" w14:textId="77777777" w:rsidR="009C4A3A" w:rsidRPr="001547D3" w:rsidRDefault="009C4A3A" w:rsidP="007D18C2">
            <w:pPr>
              <w:rPr>
                <w:rFonts w:cstheme="minorHAnsi"/>
                <w:b/>
                <w:sz w:val="24"/>
                <w:szCs w:val="24"/>
                <w:u w:val="single"/>
                <w:lang w:val="fr-ML"/>
              </w:rPr>
            </w:pPr>
          </w:p>
        </w:tc>
        <w:tc>
          <w:tcPr>
            <w:tcW w:w="4093" w:type="pct"/>
          </w:tcPr>
          <w:p w14:paraId="36F9073B" w14:textId="77777777" w:rsidR="009C4A3A" w:rsidRPr="001547D3" w:rsidRDefault="009C4A3A" w:rsidP="007D18C2">
            <w:pPr>
              <w:tabs>
                <w:tab w:val="left" w:pos="3988"/>
              </w:tabs>
              <w:rPr>
                <w:rFonts w:cstheme="minorHAnsi"/>
                <w:b/>
                <w:sz w:val="24"/>
                <w:szCs w:val="24"/>
              </w:rPr>
            </w:pPr>
            <w:r w:rsidRPr="001547D3">
              <w:rPr>
                <w:rFonts w:cstheme="minorHAnsi"/>
                <w:b/>
                <w:sz w:val="24"/>
                <w:szCs w:val="24"/>
              </w:rPr>
              <w:t>Composition :</w:t>
            </w:r>
          </w:p>
          <w:p w14:paraId="0A972DF7" w14:textId="77777777" w:rsidR="009C4A3A" w:rsidRPr="001547D3" w:rsidRDefault="009C4A3A" w:rsidP="007D18C2">
            <w:pPr>
              <w:jc w:val="both"/>
              <w:rPr>
                <w:rFonts w:cstheme="minorHAnsi"/>
                <w:sz w:val="24"/>
                <w:szCs w:val="24"/>
              </w:rPr>
            </w:pPr>
            <w:r w:rsidRPr="001547D3">
              <w:rPr>
                <w:rFonts w:cstheme="minorHAnsi"/>
                <w:sz w:val="24"/>
                <w:szCs w:val="24"/>
              </w:rPr>
              <w:t>Président : Gouverneur de la région</w:t>
            </w:r>
          </w:p>
          <w:p w14:paraId="64CB13CD" w14:textId="77777777" w:rsidR="009C4A3A" w:rsidRPr="001547D3" w:rsidRDefault="009C4A3A" w:rsidP="007D18C2">
            <w:pPr>
              <w:jc w:val="both"/>
              <w:rPr>
                <w:rFonts w:cstheme="minorHAnsi"/>
                <w:sz w:val="24"/>
                <w:szCs w:val="24"/>
              </w:rPr>
            </w:pPr>
            <w:r w:rsidRPr="001547D3">
              <w:rPr>
                <w:rFonts w:cstheme="minorHAnsi"/>
                <w:sz w:val="24"/>
                <w:szCs w:val="24"/>
              </w:rPr>
              <w:t>Membres :</w:t>
            </w:r>
          </w:p>
          <w:p w14:paraId="5DC38CB7"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Les représentants régionaux des Ministères chargés de la santé, du plan et coopération, des finances, du budget, de l’administration du territoire et de la décentralisation, des affaires sociales, enfance et promotion féminine, de l’environnement, de l’élevage, de l’agriculture ou leurs représentants,</w:t>
            </w:r>
          </w:p>
          <w:p w14:paraId="31FA423D"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Les représentants des Partiaires Techniques et Financiers et organisme de coopération bilatéraux et multilatéraux du niveau régional</w:t>
            </w:r>
          </w:p>
          <w:p w14:paraId="68CBFE5E" w14:textId="77777777" w:rsidR="009C4A3A" w:rsidRPr="001547D3" w:rsidRDefault="009C4A3A" w:rsidP="00317E50">
            <w:pPr>
              <w:pStyle w:val="ListParagraph"/>
              <w:numPr>
                <w:ilvl w:val="0"/>
                <w:numId w:val="199"/>
              </w:numPr>
              <w:jc w:val="both"/>
              <w:rPr>
                <w:rFonts w:cstheme="minorHAnsi"/>
                <w:sz w:val="24"/>
                <w:szCs w:val="24"/>
              </w:rPr>
            </w:pPr>
            <w:r w:rsidRPr="001547D3">
              <w:rPr>
                <w:rFonts w:cstheme="minorHAnsi"/>
                <w:sz w:val="24"/>
                <w:szCs w:val="24"/>
              </w:rPr>
              <w:t>Les représentants des organisations de la société civile</w:t>
            </w:r>
          </w:p>
          <w:p w14:paraId="74EA3EAD" w14:textId="77777777" w:rsidR="009C4A3A" w:rsidRPr="001547D3" w:rsidRDefault="009C4A3A" w:rsidP="00317E50">
            <w:pPr>
              <w:pStyle w:val="ListParagraph"/>
              <w:numPr>
                <w:ilvl w:val="0"/>
                <w:numId w:val="199"/>
              </w:numPr>
              <w:tabs>
                <w:tab w:val="left" w:pos="3988"/>
              </w:tabs>
              <w:rPr>
                <w:rFonts w:cstheme="minorHAnsi"/>
                <w:sz w:val="24"/>
                <w:szCs w:val="24"/>
              </w:rPr>
            </w:pPr>
          </w:p>
        </w:tc>
      </w:tr>
      <w:tr w:rsidR="009C4A3A" w:rsidRPr="001547D3" w14:paraId="22D197D6" w14:textId="77777777" w:rsidTr="00BA291D">
        <w:tc>
          <w:tcPr>
            <w:tcW w:w="907" w:type="pct"/>
            <w:shd w:val="clear" w:color="auto" w:fill="BFBFBF" w:themeFill="background1" w:themeFillShade="BF"/>
          </w:tcPr>
          <w:p w14:paraId="3C3FB4FC"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93" w:type="pct"/>
          </w:tcPr>
          <w:p w14:paraId="730F08CD" w14:textId="77777777" w:rsidR="009C4A3A" w:rsidRPr="001547D3" w:rsidRDefault="009C4A3A" w:rsidP="007D18C2">
            <w:pPr>
              <w:jc w:val="both"/>
              <w:rPr>
                <w:rFonts w:cstheme="minorHAnsi"/>
                <w:sz w:val="24"/>
                <w:szCs w:val="24"/>
              </w:rPr>
            </w:pPr>
            <w:r w:rsidRPr="001547D3">
              <w:rPr>
                <w:rFonts w:cstheme="minorHAnsi"/>
                <w:sz w:val="24"/>
                <w:szCs w:val="24"/>
              </w:rPr>
              <w:t>Semestriel, deux fois par an</w:t>
            </w:r>
          </w:p>
        </w:tc>
      </w:tr>
      <w:tr w:rsidR="009C4A3A" w:rsidRPr="001547D3" w14:paraId="7E672198" w14:textId="77777777" w:rsidTr="00BA291D">
        <w:tc>
          <w:tcPr>
            <w:tcW w:w="907" w:type="pct"/>
            <w:shd w:val="clear" w:color="auto" w:fill="BFBFBF" w:themeFill="background1" w:themeFillShade="BF"/>
          </w:tcPr>
          <w:p w14:paraId="5DBAADDA" w14:textId="77777777" w:rsidR="009C4A3A" w:rsidRPr="001547D3" w:rsidRDefault="009C4A3A" w:rsidP="007D18C2">
            <w:pPr>
              <w:rPr>
                <w:rFonts w:cstheme="minorHAnsi"/>
                <w:b/>
                <w:sz w:val="24"/>
                <w:szCs w:val="24"/>
                <w:u w:val="single"/>
                <w:lang w:val="fr-ML"/>
              </w:rPr>
            </w:pPr>
            <w:r w:rsidRPr="001547D3">
              <w:rPr>
                <w:rFonts w:cstheme="minorHAnsi"/>
                <w:b/>
                <w:sz w:val="24"/>
                <w:szCs w:val="24"/>
              </w:rPr>
              <w:t>Diffusion </w:t>
            </w:r>
          </w:p>
        </w:tc>
        <w:tc>
          <w:tcPr>
            <w:tcW w:w="4093" w:type="pct"/>
          </w:tcPr>
          <w:p w14:paraId="5DAC7E7A" w14:textId="77777777" w:rsidR="009C4A3A" w:rsidRPr="001547D3" w:rsidRDefault="009C4A3A" w:rsidP="007D18C2">
            <w:pPr>
              <w:jc w:val="both"/>
              <w:rPr>
                <w:rFonts w:cstheme="minorHAnsi"/>
                <w:sz w:val="24"/>
                <w:szCs w:val="24"/>
              </w:rPr>
            </w:pPr>
            <w:r w:rsidRPr="001547D3">
              <w:rPr>
                <w:rFonts w:cstheme="minorHAnsi"/>
                <w:sz w:val="24"/>
                <w:szCs w:val="24"/>
              </w:rPr>
              <w:t>Le Secrétariat est assuré par le Secrétariat technique du CCRS, appuyer par le DRS et le procès-verbal est communiqué au Ministre de l’administration, copie au Ministre de la sante et différents intervenants par le Gouverneur de la region, quinze jours après la session</w:t>
            </w:r>
          </w:p>
          <w:p w14:paraId="3D7CF8F2" w14:textId="77777777" w:rsidR="009C4A3A" w:rsidRPr="001547D3" w:rsidRDefault="009C4A3A" w:rsidP="007D18C2">
            <w:pPr>
              <w:jc w:val="both"/>
              <w:rPr>
                <w:rFonts w:cstheme="minorHAnsi"/>
                <w:sz w:val="24"/>
                <w:szCs w:val="24"/>
              </w:rPr>
            </w:pPr>
          </w:p>
        </w:tc>
      </w:tr>
    </w:tbl>
    <w:p w14:paraId="5580C193" w14:textId="77777777" w:rsidR="009C4A3A" w:rsidRPr="001547D3" w:rsidRDefault="009C4A3A" w:rsidP="007D18C2">
      <w:pPr>
        <w:jc w:val="both"/>
        <w:rPr>
          <w:rFonts w:cstheme="minorHAnsi"/>
          <w:b/>
          <w:smallCaps/>
          <w:color w:val="00B050"/>
          <w:sz w:val="24"/>
          <w:szCs w:val="24"/>
        </w:rPr>
      </w:pPr>
    </w:p>
    <w:p w14:paraId="4AAC05EA" w14:textId="23959248" w:rsidR="009C4A3A" w:rsidRPr="00E87879" w:rsidRDefault="00532462" w:rsidP="00E87879">
      <w:pPr>
        <w:pStyle w:val="Heading4"/>
      </w:pPr>
      <w:bookmarkStart w:id="54" w:name="_Toc521664178"/>
      <w:r w:rsidRPr="00E87879">
        <w:t>1.</w:t>
      </w:r>
      <w:r w:rsidR="00014B81" w:rsidRPr="00E87879">
        <w:t>2.1.2</w:t>
      </w:r>
      <w:r w:rsidR="00D523E2" w:rsidRPr="00E87879">
        <w:t xml:space="preserve">.3 </w:t>
      </w:r>
      <w:r w:rsidR="009C4A3A" w:rsidRPr="00E87879">
        <w:t>Comité technique préfectoral</w:t>
      </w:r>
      <w:bookmarkEnd w:id="54"/>
      <w:r w:rsidR="009C4A3A" w:rsidRPr="00E87879">
        <w:t xml:space="preserve"> </w:t>
      </w:r>
    </w:p>
    <w:p w14:paraId="446BBF55" w14:textId="77777777" w:rsidR="009C4A3A" w:rsidRPr="001547D3" w:rsidRDefault="009C4A3A" w:rsidP="007D18C2">
      <w:pPr>
        <w:pStyle w:val="ListParagraph"/>
        <w:jc w:val="both"/>
        <w:rPr>
          <w:rFonts w:cstheme="minorHAnsi"/>
          <w:b/>
          <w:smallCaps/>
          <w:sz w:val="24"/>
          <w:szCs w:val="24"/>
        </w:rPr>
      </w:pPr>
    </w:p>
    <w:tbl>
      <w:tblPr>
        <w:tblW w:w="5000" w:type="pct"/>
        <w:tblLook w:val="04A0" w:firstRow="1" w:lastRow="0" w:firstColumn="1" w:lastColumn="0" w:noHBand="0" w:noVBand="1"/>
      </w:tblPr>
      <w:tblGrid>
        <w:gridCol w:w="1738"/>
        <w:gridCol w:w="7548"/>
      </w:tblGrid>
      <w:tr w:rsidR="009C4A3A" w:rsidRPr="001547D3" w14:paraId="2B135E42" w14:textId="77777777" w:rsidTr="00BA291D">
        <w:tc>
          <w:tcPr>
            <w:tcW w:w="936" w:type="pct"/>
            <w:shd w:val="clear" w:color="auto" w:fill="DBE5F1" w:themeFill="accent1" w:themeFillTint="33"/>
          </w:tcPr>
          <w:p w14:paraId="7497EF73" w14:textId="77777777" w:rsidR="009C4A3A" w:rsidRPr="001547D3" w:rsidRDefault="009C4A3A" w:rsidP="007D18C2">
            <w:pPr>
              <w:jc w:val="center"/>
              <w:rPr>
                <w:rFonts w:cstheme="minorHAnsi"/>
                <w:sz w:val="24"/>
                <w:szCs w:val="24"/>
                <w:lang w:val="fr-ML"/>
              </w:rPr>
            </w:pPr>
            <w:r w:rsidRPr="001547D3">
              <w:rPr>
                <w:rFonts w:cstheme="minorHAnsi"/>
                <w:b/>
                <w:sz w:val="24"/>
                <w:szCs w:val="24"/>
                <w:u w:val="single"/>
                <w:lang w:val="fr-ML"/>
              </w:rPr>
              <w:t>Objet</w:t>
            </w:r>
          </w:p>
          <w:p w14:paraId="03CA0B3D" w14:textId="77777777" w:rsidR="009C4A3A" w:rsidRPr="001547D3" w:rsidRDefault="009C4A3A" w:rsidP="007D18C2">
            <w:pPr>
              <w:jc w:val="center"/>
              <w:rPr>
                <w:rFonts w:cstheme="minorHAnsi"/>
                <w:b/>
                <w:sz w:val="24"/>
                <w:szCs w:val="24"/>
                <w:u w:val="single"/>
                <w:lang w:val="fr-ML"/>
              </w:rPr>
            </w:pPr>
          </w:p>
        </w:tc>
        <w:tc>
          <w:tcPr>
            <w:tcW w:w="4064" w:type="pct"/>
            <w:shd w:val="clear" w:color="auto" w:fill="FFFFFF" w:themeFill="background1"/>
          </w:tcPr>
          <w:p w14:paraId="791DCB65" w14:textId="77777777" w:rsidR="009C4A3A" w:rsidRPr="001547D3" w:rsidRDefault="009C4A3A" w:rsidP="00317E50">
            <w:pPr>
              <w:pStyle w:val="ListParagraph"/>
              <w:numPr>
                <w:ilvl w:val="0"/>
                <w:numId w:val="210"/>
              </w:numPr>
              <w:tabs>
                <w:tab w:val="left" w:pos="3988"/>
              </w:tabs>
              <w:rPr>
                <w:rFonts w:cstheme="minorHAnsi"/>
                <w:sz w:val="24"/>
                <w:szCs w:val="24"/>
              </w:rPr>
            </w:pPr>
            <w:r w:rsidRPr="001547D3">
              <w:rPr>
                <w:rFonts w:cstheme="minorHAnsi"/>
                <w:sz w:val="24"/>
                <w:szCs w:val="24"/>
              </w:rPr>
              <w:t xml:space="preserve">Suivre le niveau d’exécution des activités et la situation des indicateurs du PNDS au niveau de la préfecture </w:t>
            </w:r>
          </w:p>
          <w:p w14:paraId="0710D04A" w14:textId="77777777" w:rsidR="009C4A3A" w:rsidRPr="001547D3" w:rsidRDefault="009C4A3A" w:rsidP="00317E50">
            <w:pPr>
              <w:pStyle w:val="ListParagraph"/>
              <w:numPr>
                <w:ilvl w:val="0"/>
                <w:numId w:val="210"/>
              </w:numPr>
              <w:tabs>
                <w:tab w:val="left" w:pos="3988"/>
              </w:tabs>
              <w:rPr>
                <w:rFonts w:cstheme="minorHAnsi"/>
                <w:sz w:val="24"/>
                <w:szCs w:val="24"/>
                <w:lang w:val="fr-ML"/>
              </w:rPr>
            </w:pPr>
            <w:r w:rsidRPr="001547D3">
              <w:rPr>
                <w:rFonts w:cstheme="minorHAnsi"/>
                <w:sz w:val="24"/>
                <w:szCs w:val="24"/>
              </w:rPr>
              <w:t>Analyser et suivre le niveau de réalisation des activités</w:t>
            </w:r>
          </w:p>
        </w:tc>
      </w:tr>
      <w:tr w:rsidR="009C4A3A" w:rsidRPr="001547D3" w14:paraId="5C24A343" w14:textId="77777777" w:rsidTr="00BA291D">
        <w:tc>
          <w:tcPr>
            <w:tcW w:w="936" w:type="pct"/>
            <w:shd w:val="clear" w:color="auto" w:fill="DBE5F1" w:themeFill="accent1" w:themeFillTint="33"/>
          </w:tcPr>
          <w:p w14:paraId="2113C65F" w14:textId="77777777" w:rsidR="009C4A3A" w:rsidRPr="001547D3" w:rsidRDefault="009C4A3A" w:rsidP="007D18C2">
            <w:pPr>
              <w:jc w:val="cente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0EADED6D" w14:textId="77777777" w:rsidR="009C4A3A" w:rsidRPr="001547D3" w:rsidRDefault="009C4A3A" w:rsidP="00317E50">
            <w:pPr>
              <w:pStyle w:val="ListParagraph"/>
              <w:numPr>
                <w:ilvl w:val="0"/>
                <w:numId w:val="210"/>
              </w:numPr>
              <w:tabs>
                <w:tab w:val="left" w:pos="3988"/>
              </w:tabs>
              <w:rPr>
                <w:rFonts w:cstheme="minorHAnsi"/>
                <w:sz w:val="24"/>
                <w:szCs w:val="24"/>
              </w:rPr>
            </w:pPr>
            <w:r w:rsidRPr="001547D3">
              <w:rPr>
                <w:rFonts w:cstheme="minorHAnsi"/>
                <w:sz w:val="24"/>
                <w:szCs w:val="24"/>
              </w:rPr>
              <w:t>Rapports d’exécution des structures du district sanitaire ; (</w:t>
            </w:r>
            <w:r w:rsidRPr="001547D3">
              <w:rPr>
                <w:rFonts w:cstheme="minorHAnsi"/>
                <w:color w:val="00B050"/>
                <w:sz w:val="24"/>
                <w:szCs w:val="24"/>
              </w:rPr>
              <w:t>DPS</w:t>
            </w:r>
            <w:r w:rsidRPr="001547D3">
              <w:rPr>
                <w:rFonts w:cstheme="minorHAnsi"/>
                <w:sz w:val="24"/>
                <w:szCs w:val="24"/>
              </w:rPr>
              <w:t>, CS, Hôpitaux, Structures privées)</w:t>
            </w:r>
          </w:p>
          <w:p w14:paraId="417A29F1" w14:textId="77777777" w:rsidR="009C4A3A" w:rsidRPr="001547D3" w:rsidRDefault="009C4A3A" w:rsidP="00317E50">
            <w:pPr>
              <w:pStyle w:val="ListParagraph"/>
              <w:numPr>
                <w:ilvl w:val="0"/>
                <w:numId w:val="210"/>
              </w:numPr>
              <w:tabs>
                <w:tab w:val="left" w:pos="3988"/>
              </w:tabs>
              <w:rPr>
                <w:rFonts w:cstheme="minorHAnsi"/>
                <w:sz w:val="24"/>
                <w:szCs w:val="24"/>
              </w:rPr>
            </w:pPr>
            <w:r w:rsidRPr="001547D3">
              <w:rPr>
                <w:rFonts w:cstheme="minorHAnsi"/>
                <w:sz w:val="24"/>
                <w:szCs w:val="24"/>
              </w:rPr>
              <w:t>Rapports d’exécution financière sur le BND et le FINEX ;</w:t>
            </w:r>
          </w:p>
          <w:p w14:paraId="06A7D700" w14:textId="77777777" w:rsidR="009C4A3A" w:rsidRPr="001547D3" w:rsidRDefault="009C4A3A" w:rsidP="00317E50">
            <w:pPr>
              <w:pStyle w:val="ListParagraph"/>
              <w:numPr>
                <w:ilvl w:val="0"/>
                <w:numId w:val="210"/>
              </w:numPr>
              <w:tabs>
                <w:tab w:val="left" w:pos="3988"/>
              </w:tabs>
              <w:rPr>
                <w:rFonts w:cstheme="minorHAnsi"/>
                <w:sz w:val="24"/>
                <w:szCs w:val="24"/>
              </w:rPr>
            </w:pPr>
            <w:r w:rsidRPr="001547D3">
              <w:rPr>
                <w:rFonts w:cstheme="minorHAnsi"/>
                <w:sz w:val="24"/>
                <w:szCs w:val="24"/>
              </w:rPr>
              <w:t xml:space="preserve">Présentations thématiques </w:t>
            </w:r>
          </w:p>
          <w:p w14:paraId="6FEFC34F" w14:textId="77777777" w:rsidR="009C4A3A" w:rsidRPr="001547D3" w:rsidRDefault="009C4A3A" w:rsidP="007D18C2">
            <w:pPr>
              <w:tabs>
                <w:tab w:val="left" w:pos="3988"/>
              </w:tabs>
              <w:rPr>
                <w:rFonts w:cstheme="minorHAnsi"/>
                <w:sz w:val="24"/>
                <w:szCs w:val="24"/>
              </w:rPr>
            </w:pPr>
            <w:r w:rsidRPr="001547D3">
              <w:rPr>
                <w:rFonts w:cstheme="minorHAnsi"/>
                <w:sz w:val="24"/>
                <w:szCs w:val="24"/>
              </w:rPr>
              <w:t>L’ordre du jour détaillé, les documents de travail et les invitations sont adressé par le Directeur préfectoral de la santé au moins 15 jours avant la date prévue</w:t>
            </w:r>
          </w:p>
        </w:tc>
      </w:tr>
      <w:tr w:rsidR="009C4A3A" w:rsidRPr="001547D3" w14:paraId="7CE6E0C1" w14:textId="77777777" w:rsidTr="00BA291D">
        <w:tc>
          <w:tcPr>
            <w:tcW w:w="936" w:type="pct"/>
            <w:shd w:val="clear" w:color="auto" w:fill="DBE5F1" w:themeFill="accent1" w:themeFillTint="33"/>
          </w:tcPr>
          <w:p w14:paraId="04981B08" w14:textId="77777777" w:rsidR="009C4A3A" w:rsidRPr="001547D3" w:rsidRDefault="009C4A3A" w:rsidP="007D18C2">
            <w:pPr>
              <w:jc w:val="center"/>
              <w:rPr>
                <w:rFonts w:cstheme="minorHAnsi"/>
                <w:b/>
                <w:sz w:val="24"/>
                <w:szCs w:val="24"/>
                <w:u w:val="single"/>
                <w:lang w:val="fr-ML"/>
              </w:rPr>
            </w:pPr>
            <w:r w:rsidRPr="001547D3">
              <w:rPr>
                <w:rFonts w:cstheme="minorHAnsi"/>
                <w:b/>
                <w:sz w:val="24"/>
                <w:szCs w:val="24"/>
                <w:u w:val="single"/>
                <w:lang w:val="fr-ML"/>
              </w:rPr>
              <w:t>Participants</w:t>
            </w:r>
          </w:p>
          <w:p w14:paraId="5A51C5A4" w14:textId="77777777" w:rsidR="009C4A3A" w:rsidRPr="001547D3" w:rsidRDefault="009C4A3A" w:rsidP="007D18C2">
            <w:pPr>
              <w:rPr>
                <w:rFonts w:cstheme="minorHAnsi"/>
                <w:b/>
                <w:sz w:val="24"/>
                <w:szCs w:val="24"/>
                <w:u w:val="single"/>
                <w:lang w:val="fr-ML"/>
              </w:rPr>
            </w:pPr>
          </w:p>
        </w:tc>
        <w:tc>
          <w:tcPr>
            <w:tcW w:w="4064" w:type="pct"/>
          </w:tcPr>
          <w:p w14:paraId="0E180637" w14:textId="77777777" w:rsidR="009C4A3A" w:rsidRPr="001547D3" w:rsidRDefault="009C4A3A" w:rsidP="007D18C2">
            <w:pPr>
              <w:tabs>
                <w:tab w:val="left" w:pos="3988"/>
              </w:tabs>
              <w:rPr>
                <w:rFonts w:cstheme="minorHAnsi"/>
                <w:sz w:val="24"/>
                <w:szCs w:val="24"/>
              </w:rPr>
            </w:pPr>
            <w:r w:rsidRPr="001547D3">
              <w:rPr>
                <w:rFonts w:cstheme="minorHAnsi"/>
                <w:sz w:val="24"/>
                <w:szCs w:val="24"/>
              </w:rPr>
              <w:t xml:space="preserve">Préside par le Directeur préfectoral de la santé </w:t>
            </w:r>
          </w:p>
          <w:p w14:paraId="4AB31318" w14:textId="77777777" w:rsidR="009C4A3A" w:rsidRPr="001547D3" w:rsidRDefault="009C4A3A" w:rsidP="007D18C2">
            <w:pPr>
              <w:rPr>
                <w:rFonts w:cstheme="minorHAnsi"/>
                <w:sz w:val="24"/>
                <w:szCs w:val="24"/>
              </w:rPr>
            </w:pPr>
            <w:r w:rsidRPr="001547D3">
              <w:rPr>
                <w:rFonts w:cstheme="minorHAnsi"/>
                <w:sz w:val="24"/>
                <w:szCs w:val="24"/>
              </w:rPr>
              <w:t>Membre :</w:t>
            </w:r>
          </w:p>
          <w:p w14:paraId="52F05284" w14:textId="77777777" w:rsidR="009C4A3A" w:rsidRPr="001547D3" w:rsidRDefault="009C4A3A" w:rsidP="00317E50">
            <w:pPr>
              <w:pStyle w:val="ListParagraph"/>
              <w:numPr>
                <w:ilvl w:val="0"/>
                <w:numId w:val="213"/>
              </w:numPr>
              <w:rPr>
                <w:rFonts w:cstheme="minorHAnsi"/>
                <w:sz w:val="24"/>
                <w:szCs w:val="24"/>
              </w:rPr>
            </w:pPr>
            <w:r w:rsidRPr="001547D3">
              <w:rPr>
                <w:rFonts w:cstheme="minorHAnsi"/>
                <w:sz w:val="24"/>
                <w:szCs w:val="24"/>
              </w:rPr>
              <w:t>Les représentants des Ministres du plan et coopération, des finances, du budget, de l’administration du territoire et de la décentralisation, des affaires sociales, enfance et promotion féminine, de l’environnement, de l’élevage, de l’agriculture au niveau préfectoral,</w:t>
            </w:r>
          </w:p>
          <w:p w14:paraId="689A60C7" w14:textId="77777777" w:rsidR="009C4A3A" w:rsidRPr="001547D3" w:rsidRDefault="009C4A3A" w:rsidP="00317E50">
            <w:pPr>
              <w:pStyle w:val="ListParagraph"/>
              <w:numPr>
                <w:ilvl w:val="0"/>
                <w:numId w:val="213"/>
              </w:numPr>
              <w:rPr>
                <w:rFonts w:cstheme="minorHAnsi"/>
                <w:sz w:val="24"/>
                <w:szCs w:val="24"/>
              </w:rPr>
            </w:pPr>
            <w:r w:rsidRPr="001547D3">
              <w:rPr>
                <w:rFonts w:cstheme="minorHAnsi"/>
                <w:sz w:val="24"/>
                <w:szCs w:val="24"/>
              </w:rPr>
              <w:t>Les cadres de l’équipe préfectorale, le Directe de l’hôpital, les Chefs de Centres de Santé,</w:t>
            </w:r>
          </w:p>
          <w:p w14:paraId="057F8F6F" w14:textId="77777777" w:rsidR="009C4A3A" w:rsidRPr="001547D3" w:rsidRDefault="009C4A3A" w:rsidP="00317E50">
            <w:pPr>
              <w:pStyle w:val="ListParagraph"/>
              <w:numPr>
                <w:ilvl w:val="0"/>
                <w:numId w:val="213"/>
              </w:numPr>
              <w:rPr>
                <w:rFonts w:cstheme="minorHAnsi"/>
                <w:sz w:val="24"/>
                <w:szCs w:val="24"/>
              </w:rPr>
            </w:pPr>
            <w:r w:rsidRPr="001547D3">
              <w:rPr>
                <w:rFonts w:cstheme="minorHAnsi"/>
                <w:sz w:val="24"/>
                <w:szCs w:val="24"/>
              </w:rPr>
              <w:t xml:space="preserve">Les représentants du Comité de Santé, du secteur privé et des ONG, </w:t>
            </w:r>
          </w:p>
          <w:p w14:paraId="09AE4056" w14:textId="77777777" w:rsidR="009C4A3A" w:rsidRPr="001547D3" w:rsidRDefault="009C4A3A" w:rsidP="00317E50">
            <w:pPr>
              <w:pStyle w:val="ListParagraph"/>
              <w:numPr>
                <w:ilvl w:val="0"/>
                <w:numId w:val="213"/>
              </w:numPr>
              <w:rPr>
                <w:rFonts w:cstheme="minorHAnsi"/>
                <w:sz w:val="24"/>
                <w:szCs w:val="24"/>
              </w:rPr>
            </w:pPr>
            <w:r w:rsidRPr="001547D3">
              <w:rPr>
                <w:rFonts w:cstheme="minorHAnsi"/>
                <w:sz w:val="24"/>
                <w:szCs w:val="24"/>
              </w:rPr>
              <w:t>Les représentants des Partenaires Techniques et Financiers et organisme de coopération bilatéraux et multilatéraux</w:t>
            </w:r>
          </w:p>
        </w:tc>
      </w:tr>
      <w:tr w:rsidR="009C4A3A" w:rsidRPr="001547D3" w14:paraId="645E5E5C" w14:textId="77777777" w:rsidTr="00BA291D">
        <w:tc>
          <w:tcPr>
            <w:tcW w:w="936" w:type="pct"/>
            <w:shd w:val="clear" w:color="auto" w:fill="BFBFBF" w:themeFill="background1" w:themeFillShade="BF"/>
          </w:tcPr>
          <w:p w14:paraId="40495130"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57BC68B1" w14:textId="77777777" w:rsidR="009C4A3A" w:rsidRPr="001547D3" w:rsidRDefault="009C4A3A" w:rsidP="007D18C2">
            <w:pPr>
              <w:rPr>
                <w:rFonts w:cstheme="minorHAnsi"/>
                <w:sz w:val="24"/>
                <w:szCs w:val="24"/>
              </w:rPr>
            </w:pPr>
            <w:r w:rsidRPr="001547D3">
              <w:rPr>
                <w:rFonts w:cstheme="minorHAnsi"/>
                <w:sz w:val="24"/>
                <w:szCs w:val="24"/>
              </w:rPr>
              <w:t>Semestrielle pendant 3 jours.</w:t>
            </w:r>
          </w:p>
          <w:p w14:paraId="7209285D" w14:textId="77777777" w:rsidR="009C4A3A" w:rsidRPr="001547D3" w:rsidRDefault="009C4A3A" w:rsidP="007D18C2">
            <w:pPr>
              <w:ind w:left="360"/>
              <w:jc w:val="both"/>
              <w:rPr>
                <w:rFonts w:cstheme="minorHAnsi"/>
                <w:sz w:val="24"/>
                <w:szCs w:val="24"/>
              </w:rPr>
            </w:pPr>
          </w:p>
        </w:tc>
      </w:tr>
      <w:tr w:rsidR="009C4A3A" w:rsidRPr="001547D3" w14:paraId="619D8016" w14:textId="77777777" w:rsidTr="00BA291D">
        <w:tc>
          <w:tcPr>
            <w:tcW w:w="936" w:type="pct"/>
            <w:shd w:val="clear" w:color="auto" w:fill="BFBFBF" w:themeFill="background1" w:themeFillShade="BF"/>
          </w:tcPr>
          <w:p w14:paraId="1356E2E4" w14:textId="77777777" w:rsidR="009C4A3A" w:rsidRPr="001547D3" w:rsidRDefault="009C4A3A" w:rsidP="007D18C2">
            <w:pPr>
              <w:rPr>
                <w:rFonts w:cstheme="minorHAnsi"/>
                <w:b/>
                <w:sz w:val="24"/>
                <w:szCs w:val="24"/>
                <w:u w:val="single"/>
                <w:lang w:val="fr-ML"/>
              </w:rPr>
            </w:pPr>
            <w:r w:rsidRPr="001547D3">
              <w:rPr>
                <w:rFonts w:cstheme="minorHAnsi"/>
                <w:b/>
                <w:sz w:val="24"/>
                <w:szCs w:val="24"/>
              </w:rPr>
              <w:t>Diffusion </w:t>
            </w:r>
          </w:p>
        </w:tc>
        <w:tc>
          <w:tcPr>
            <w:tcW w:w="4064" w:type="pct"/>
          </w:tcPr>
          <w:p w14:paraId="074AF4C9" w14:textId="77777777" w:rsidR="009C4A3A" w:rsidRPr="001547D3" w:rsidRDefault="009C4A3A" w:rsidP="007D18C2">
            <w:pPr>
              <w:jc w:val="both"/>
              <w:rPr>
                <w:rFonts w:cstheme="minorHAnsi"/>
                <w:sz w:val="24"/>
                <w:szCs w:val="24"/>
              </w:rPr>
            </w:pPr>
            <w:r w:rsidRPr="001547D3">
              <w:rPr>
                <w:rFonts w:cstheme="minorHAnsi"/>
                <w:sz w:val="24"/>
                <w:szCs w:val="24"/>
              </w:rPr>
              <w:t>La session fait l’objet d’un procès-verbal qui est distribué au Préfet, aux préfets et membres statutaires dans un délai maximum de 15 jours.</w:t>
            </w:r>
          </w:p>
        </w:tc>
      </w:tr>
    </w:tbl>
    <w:p w14:paraId="7247A741" w14:textId="77777777" w:rsidR="009C4A3A" w:rsidRPr="001547D3" w:rsidRDefault="009C4A3A" w:rsidP="007D18C2">
      <w:pPr>
        <w:rPr>
          <w:rFonts w:cstheme="minorHAnsi"/>
          <w:sz w:val="24"/>
          <w:szCs w:val="24"/>
        </w:rPr>
      </w:pPr>
    </w:p>
    <w:p w14:paraId="54153AF8" w14:textId="77777777" w:rsidR="009C4A3A" w:rsidRPr="001547D3" w:rsidRDefault="009C4A3A" w:rsidP="007D18C2">
      <w:pPr>
        <w:rPr>
          <w:rFonts w:cstheme="minorHAnsi"/>
          <w:sz w:val="24"/>
          <w:szCs w:val="24"/>
        </w:rPr>
      </w:pPr>
    </w:p>
    <w:p w14:paraId="4D841A34" w14:textId="191622B4" w:rsidR="009C4A3A" w:rsidRPr="00E87879" w:rsidRDefault="00532462" w:rsidP="00E87879">
      <w:pPr>
        <w:pStyle w:val="Heading4"/>
        <w:rPr>
          <w:b w:val="0"/>
        </w:rPr>
      </w:pPr>
      <w:bookmarkStart w:id="55" w:name="_Toc521664179"/>
      <w:r w:rsidRPr="00E87879">
        <w:rPr>
          <w:b w:val="0"/>
        </w:rPr>
        <w:t>1.</w:t>
      </w:r>
      <w:r w:rsidR="00014B81" w:rsidRPr="00E87879">
        <w:rPr>
          <w:b w:val="0"/>
        </w:rPr>
        <w:t>2.1.2</w:t>
      </w:r>
      <w:r w:rsidR="002E167D" w:rsidRPr="00E87879">
        <w:rPr>
          <w:b w:val="0"/>
        </w:rPr>
        <w:t>.</w:t>
      </w:r>
      <w:r w:rsidR="00A53500" w:rsidRPr="00E87879">
        <w:rPr>
          <w:b w:val="0"/>
        </w:rPr>
        <w:t xml:space="preserve">4 </w:t>
      </w:r>
      <w:r w:rsidR="009C4A3A" w:rsidRPr="00E87879">
        <w:rPr>
          <w:b w:val="0"/>
        </w:rPr>
        <w:t>Comité de Coordination PREFECTORAL de la santé (CCPS)</w:t>
      </w:r>
      <w:bookmarkEnd w:id="55"/>
    </w:p>
    <w:p w14:paraId="434194D9" w14:textId="77777777" w:rsidR="00A53500" w:rsidRPr="00A53500" w:rsidRDefault="00A53500" w:rsidP="00A53500">
      <w:pPr>
        <w:jc w:val="both"/>
        <w:rPr>
          <w:rFonts w:cstheme="minorHAnsi"/>
          <w:b/>
          <w:smallCaps/>
          <w:sz w:val="24"/>
          <w:szCs w:val="24"/>
        </w:rPr>
      </w:pPr>
    </w:p>
    <w:tbl>
      <w:tblPr>
        <w:tblW w:w="5000" w:type="pct"/>
        <w:tblLook w:val="04A0" w:firstRow="1" w:lastRow="0" w:firstColumn="1" w:lastColumn="0" w:noHBand="0" w:noVBand="1"/>
      </w:tblPr>
      <w:tblGrid>
        <w:gridCol w:w="1738"/>
        <w:gridCol w:w="7548"/>
      </w:tblGrid>
      <w:tr w:rsidR="009C4A3A" w:rsidRPr="001547D3" w14:paraId="56F6ACEF" w14:textId="77777777" w:rsidTr="00BA291D">
        <w:tc>
          <w:tcPr>
            <w:tcW w:w="936" w:type="pct"/>
            <w:shd w:val="clear" w:color="auto" w:fill="DBE5F1" w:themeFill="accent1" w:themeFillTint="33"/>
          </w:tcPr>
          <w:p w14:paraId="5FEE1C1F" w14:textId="77777777" w:rsidR="009C4A3A" w:rsidRPr="001547D3" w:rsidRDefault="009C4A3A" w:rsidP="007D18C2">
            <w:pPr>
              <w:jc w:val="center"/>
              <w:rPr>
                <w:rFonts w:cstheme="minorHAnsi"/>
                <w:sz w:val="24"/>
                <w:szCs w:val="24"/>
                <w:lang w:val="fr-ML"/>
              </w:rPr>
            </w:pPr>
            <w:r w:rsidRPr="001547D3">
              <w:rPr>
                <w:rFonts w:cstheme="minorHAnsi"/>
                <w:b/>
                <w:sz w:val="24"/>
                <w:szCs w:val="24"/>
                <w:u w:val="single"/>
                <w:lang w:val="fr-ML"/>
              </w:rPr>
              <w:t>Objet</w:t>
            </w:r>
          </w:p>
          <w:p w14:paraId="4CB9CC4B" w14:textId="77777777" w:rsidR="009C4A3A" w:rsidRPr="001547D3" w:rsidRDefault="009C4A3A" w:rsidP="007D18C2">
            <w:pPr>
              <w:jc w:val="center"/>
              <w:rPr>
                <w:rFonts w:cstheme="minorHAnsi"/>
                <w:b/>
                <w:sz w:val="24"/>
                <w:szCs w:val="24"/>
                <w:u w:val="single"/>
                <w:lang w:val="fr-ML"/>
              </w:rPr>
            </w:pPr>
          </w:p>
        </w:tc>
        <w:tc>
          <w:tcPr>
            <w:tcW w:w="4064" w:type="pct"/>
            <w:shd w:val="clear" w:color="auto" w:fill="FFFFFF" w:themeFill="background1"/>
          </w:tcPr>
          <w:p w14:paraId="0EDF3CD4" w14:textId="77777777" w:rsidR="009C4A3A" w:rsidRPr="001547D3" w:rsidRDefault="009C4A3A" w:rsidP="00317E50">
            <w:pPr>
              <w:pStyle w:val="ListParagraph"/>
              <w:numPr>
                <w:ilvl w:val="0"/>
                <w:numId w:val="221"/>
              </w:numPr>
              <w:jc w:val="both"/>
              <w:rPr>
                <w:rFonts w:cstheme="minorHAnsi"/>
                <w:sz w:val="24"/>
                <w:szCs w:val="24"/>
              </w:rPr>
            </w:pPr>
            <w:r w:rsidRPr="001547D3">
              <w:rPr>
                <w:rFonts w:cstheme="minorHAnsi"/>
                <w:sz w:val="24"/>
                <w:szCs w:val="24"/>
              </w:rPr>
              <w:t xml:space="preserve">Informer réciproquement les parties prenantes à la santé au niveau Préfectoral, notamment le Gouvernement et les PTF et les représentants des collectivités sur les orientations de la politique régionale de la santé </w:t>
            </w:r>
          </w:p>
          <w:p w14:paraId="252D53DB" w14:textId="77777777" w:rsidR="009C4A3A" w:rsidRPr="001547D3" w:rsidRDefault="009C4A3A" w:rsidP="00317E50">
            <w:pPr>
              <w:pStyle w:val="ListParagraph"/>
              <w:numPr>
                <w:ilvl w:val="0"/>
                <w:numId w:val="210"/>
              </w:numPr>
              <w:tabs>
                <w:tab w:val="left" w:pos="3988"/>
              </w:tabs>
              <w:rPr>
                <w:rFonts w:cstheme="minorHAnsi"/>
                <w:sz w:val="24"/>
                <w:szCs w:val="24"/>
                <w:lang w:val="fr-ML"/>
              </w:rPr>
            </w:pPr>
          </w:p>
        </w:tc>
      </w:tr>
      <w:tr w:rsidR="009C4A3A" w:rsidRPr="001547D3" w14:paraId="675726FA" w14:textId="77777777" w:rsidTr="00BA291D">
        <w:tc>
          <w:tcPr>
            <w:tcW w:w="936" w:type="pct"/>
            <w:shd w:val="clear" w:color="auto" w:fill="DBE5F1" w:themeFill="accent1" w:themeFillTint="33"/>
          </w:tcPr>
          <w:p w14:paraId="50552564" w14:textId="77777777" w:rsidR="009C4A3A" w:rsidRPr="001547D3" w:rsidRDefault="009C4A3A" w:rsidP="007D18C2">
            <w:pPr>
              <w:jc w:val="cente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6D883BA0"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 xml:space="preserve">Informer réciproquement les parties prenantes à la santé de la préfecture, notamment le Gouvernement et les PTF et les représentants des collectivités sur les orientations de la politique de santé </w:t>
            </w:r>
          </w:p>
          <w:p w14:paraId="1E646236"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Coordonner, harmoniser, suivre et évaluer les interventions des parties prenantes de la préfecture.</w:t>
            </w:r>
          </w:p>
          <w:p w14:paraId="0C18797A"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Validation des documents préfectoraux de la santé</w:t>
            </w:r>
          </w:p>
          <w:p w14:paraId="21F8F837" w14:textId="77777777" w:rsidR="009C4A3A" w:rsidRPr="001547D3" w:rsidRDefault="009C4A3A" w:rsidP="007D18C2">
            <w:pPr>
              <w:tabs>
                <w:tab w:val="left" w:pos="3988"/>
              </w:tabs>
              <w:rPr>
                <w:rFonts w:cstheme="minorHAnsi"/>
                <w:sz w:val="24"/>
                <w:szCs w:val="24"/>
              </w:rPr>
            </w:pPr>
          </w:p>
        </w:tc>
      </w:tr>
      <w:tr w:rsidR="009C4A3A" w:rsidRPr="001547D3" w14:paraId="0E4B1E1F" w14:textId="77777777" w:rsidTr="00BA291D">
        <w:tc>
          <w:tcPr>
            <w:tcW w:w="936" w:type="pct"/>
            <w:shd w:val="clear" w:color="auto" w:fill="DBE5F1" w:themeFill="accent1" w:themeFillTint="33"/>
          </w:tcPr>
          <w:p w14:paraId="157F2C39" w14:textId="77777777" w:rsidR="009C4A3A" w:rsidRPr="001547D3" w:rsidRDefault="009C4A3A" w:rsidP="007D18C2">
            <w:pPr>
              <w:jc w:val="center"/>
              <w:rPr>
                <w:rFonts w:cstheme="minorHAnsi"/>
                <w:b/>
                <w:sz w:val="24"/>
                <w:szCs w:val="24"/>
                <w:u w:val="single"/>
                <w:lang w:val="fr-ML"/>
              </w:rPr>
            </w:pPr>
            <w:r w:rsidRPr="001547D3">
              <w:rPr>
                <w:rFonts w:cstheme="minorHAnsi"/>
                <w:b/>
                <w:sz w:val="24"/>
                <w:szCs w:val="24"/>
                <w:u w:val="single"/>
                <w:lang w:val="fr-ML"/>
              </w:rPr>
              <w:t>Participants</w:t>
            </w:r>
          </w:p>
          <w:p w14:paraId="4AD053A8" w14:textId="77777777" w:rsidR="009C4A3A" w:rsidRPr="001547D3" w:rsidRDefault="009C4A3A" w:rsidP="007D18C2">
            <w:pPr>
              <w:rPr>
                <w:rFonts w:cstheme="minorHAnsi"/>
                <w:b/>
                <w:sz w:val="24"/>
                <w:szCs w:val="24"/>
                <w:u w:val="single"/>
                <w:lang w:val="fr-ML"/>
              </w:rPr>
            </w:pPr>
          </w:p>
        </w:tc>
        <w:tc>
          <w:tcPr>
            <w:tcW w:w="4064" w:type="pct"/>
          </w:tcPr>
          <w:p w14:paraId="352642C7" w14:textId="77777777" w:rsidR="009C4A3A" w:rsidRPr="001547D3" w:rsidRDefault="009C4A3A" w:rsidP="007D18C2">
            <w:pPr>
              <w:jc w:val="both"/>
              <w:rPr>
                <w:rFonts w:cstheme="minorHAnsi"/>
                <w:sz w:val="24"/>
                <w:szCs w:val="24"/>
              </w:rPr>
            </w:pPr>
            <w:r w:rsidRPr="001547D3">
              <w:rPr>
                <w:rFonts w:cstheme="minorHAnsi"/>
                <w:sz w:val="24"/>
                <w:szCs w:val="24"/>
              </w:rPr>
              <w:t xml:space="preserve">Président : Le Préfet </w:t>
            </w:r>
          </w:p>
          <w:p w14:paraId="17DC919B" w14:textId="77777777" w:rsidR="009C4A3A" w:rsidRPr="001547D3" w:rsidRDefault="009C4A3A" w:rsidP="007D18C2">
            <w:pPr>
              <w:jc w:val="both"/>
              <w:rPr>
                <w:rFonts w:cstheme="minorHAnsi"/>
                <w:sz w:val="24"/>
                <w:szCs w:val="24"/>
              </w:rPr>
            </w:pPr>
            <w:r w:rsidRPr="001547D3">
              <w:rPr>
                <w:rFonts w:cstheme="minorHAnsi"/>
                <w:sz w:val="24"/>
                <w:szCs w:val="24"/>
              </w:rPr>
              <w:t>Membres :</w:t>
            </w:r>
          </w:p>
          <w:p w14:paraId="03CA9B76" w14:textId="77777777" w:rsidR="009C4A3A" w:rsidRPr="001547D3" w:rsidRDefault="009C4A3A" w:rsidP="00317E50">
            <w:pPr>
              <w:pStyle w:val="ListParagraph"/>
              <w:numPr>
                <w:ilvl w:val="0"/>
                <w:numId w:val="213"/>
              </w:numPr>
              <w:jc w:val="both"/>
              <w:rPr>
                <w:rFonts w:cstheme="minorHAnsi"/>
                <w:sz w:val="24"/>
                <w:szCs w:val="24"/>
              </w:rPr>
            </w:pPr>
            <w:r w:rsidRPr="001547D3">
              <w:rPr>
                <w:rFonts w:cstheme="minorHAnsi"/>
                <w:sz w:val="24"/>
                <w:szCs w:val="24"/>
              </w:rPr>
              <w:t>Les représentants préfectoraux des Ministères chargés de la santé, du plan et coopération, des finances, du budget, de l’administration du territoire et de la décentralisation, des affaires sociales, enfance et promotion féminine, de l’environnement, de l’élevage, de l’agriculture ou leurs représentants,</w:t>
            </w:r>
          </w:p>
          <w:p w14:paraId="0EBAC188" w14:textId="77777777" w:rsidR="009C4A3A" w:rsidRPr="001547D3" w:rsidRDefault="009C4A3A" w:rsidP="00317E50">
            <w:pPr>
              <w:pStyle w:val="ListParagraph"/>
              <w:numPr>
                <w:ilvl w:val="0"/>
                <w:numId w:val="213"/>
              </w:numPr>
              <w:jc w:val="both"/>
              <w:rPr>
                <w:rFonts w:cstheme="minorHAnsi"/>
                <w:sz w:val="24"/>
                <w:szCs w:val="24"/>
              </w:rPr>
            </w:pPr>
            <w:r w:rsidRPr="001547D3">
              <w:rPr>
                <w:rFonts w:cstheme="minorHAnsi"/>
                <w:sz w:val="24"/>
                <w:szCs w:val="24"/>
              </w:rPr>
              <w:t>Les représentants des Partiaires Techniques et Financiers et organisme de coopération bilatéraux et multilatéraux</w:t>
            </w:r>
          </w:p>
          <w:p w14:paraId="2D9F32B5" w14:textId="77777777" w:rsidR="009C4A3A" w:rsidRPr="001547D3" w:rsidRDefault="009C4A3A" w:rsidP="00317E50">
            <w:pPr>
              <w:pStyle w:val="ListParagraph"/>
              <w:numPr>
                <w:ilvl w:val="0"/>
                <w:numId w:val="213"/>
              </w:numPr>
              <w:jc w:val="both"/>
              <w:rPr>
                <w:rFonts w:cstheme="minorHAnsi"/>
                <w:sz w:val="24"/>
                <w:szCs w:val="24"/>
              </w:rPr>
            </w:pPr>
            <w:r w:rsidRPr="001547D3">
              <w:rPr>
                <w:rFonts w:cstheme="minorHAnsi"/>
                <w:sz w:val="24"/>
                <w:szCs w:val="24"/>
              </w:rPr>
              <w:t>Les représentants des organisations de la société civile</w:t>
            </w:r>
          </w:p>
          <w:p w14:paraId="4F691B5A" w14:textId="77777777" w:rsidR="009C4A3A" w:rsidRPr="001547D3" w:rsidRDefault="009C4A3A" w:rsidP="00317E50">
            <w:pPr>
              <w:pStyle w:val="ListParagraph"/>
              <w:numPr>
                <w:ilvl w:val="0"/>
                <w:numId w:val="213"/>
              </w:numPr>
              <w:rPr>
                <w:rFonts w:cstheme="minorHAnsi"/>
                <w:sz w:val="24"/>
                <w:szCs w:val="24"/>
              </w:rPr>
            </w:pPr>
          </w:p>
        </w:tc>
      </w:tr>
      <w:tr w:rsidR="009C4A3A" w:rsidRPr="001547D3" w14:paraId="453A88C2" w14:textId="77777777" w:rsidTr="00BA291D">
        <w:tc>
          <w:tcPr>
            <w:tcW w:w="936" w:type="pct"/>
            <w:shd w:val="clear" w:color="auto" w:fill="BFBFBF" w:themeFill="background1" w:themeFillShade="BF"/>
          </w:tcPr>
          <w:p w14:paraId="72CF373E"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12873745" w14:textId="77777777" w:rsidR="009C4A3A" w:rsidRPr="001547D3" w:rsidRDefault="009C4A3A" w:rsidP="007D18C2">
            <w:pPr>
              <w:rPr>
                <w:rFonts w:cstheme="minorHAnsi"/>
                <w:sz w:val="24"/>
                <w:szCs w:val="24"/>
              </w:rPr>
            </w:pPr>
            <w:r w:rsidRPr="001547D3">
              <w:rPr>
                <w:rFonts w:cstheme="minorHAnsi"/>
                <w:sz w:val="24"/>
                <w:szCs w:val="24"/>
              </w:rPr>
              <w:t>Semestriel, deux fois par an.</w:t>
            </w:r>
          </w:p>
          <w:p w14:paraId="685FFB5A" w14:textId="77777777" w:rsidR="009C4A3A" w:rsidRPr="001547D3" w:rsidRDefault="009C4A3A" w:rsidP="007D18C2">
            <w:pPr>
              <w:ind w:left="360"/>
              <w:jc w:val="both"/>
              <w:rPr>
                <w:rFonts w:cstheme="minorHAnsi"/>
                <w:sz w:val="24"/>
                <w:szCs w:val="24"/>
              </w:rPr>
            </w:pPr>
          </w:p>
        </w:tc>
      </w:tr>
      <w:tr w:rsidR="009C4A3A" w:rsidRPr="001547D3" w14:paraId="726157FE" w14:textId="77777777" w:rsidTr="00BA291D">
        <w:tc>
          <w:tcPr>
            <w:tcW w:w="936" w:type="pct"/>
            <w:shd w:val="clear" w:color="auto" w:fill="BFBFBF" w:themeFill="background1" w:themeFillShade="BF"/>
          </w:tcPr>
          <w:p w14:paraId="719D44E1" w14:textId="77777777" w:rsidR="009C4A3A" w:rsidRPr="001547D3" w:rsidRDefault="009C4A3A" w:rsidP="007D18C2">
            <w:pPr>
              <w:rPr>
                <w:rFonts w:cstheme="minorHAnsi"/>
                <w:b/>
                <w:sz w:val="24"/>
                <w:szCs w:val="24"/>
                <w:u w:val="single"/>
                <w:lang w:val="fr-ML"/>
              </w:rPr>
            </w:pPr>
            <w:r w:rsidRPr="001547D3">
              <w:rPr>
                <w:rFonts w:cstheme="minorHAnsi"/>
                <w:b/>
                <w:sz w:val="24"/>
                <w:szCs w:val="24"/>
              </w:rPr>
              <w:t>Diffusion </w:t>
            </w:r>
          </w:p>
        </w:tc>
        <w:tc>
          <w:tcPr>
            <w:tcW w:w="4064" w:type="pct"/>
          </w:tcPr>
          <w:p w14:paraId="396853BD" w14:textId="77777777" w:rsidR="009C4A3A" w:rsidRPr="001547D3" w:rsidRDefault="009C4A3A" w:rsidP="007D18C2">
            <w:pPr>
              <w:jc w:val="both"/>
              <w:rPr>
                <w:rFonts w:cstheme="minorHAnsi"/>
                <w:sz w:val="24"/>
                <w:szCs w:val="24"/>
              </w:rPr>
            </w:pPr>
            <w:r w:rsidRPr="001547D3">
              <w:rPr>
                <w:rFonts w:cstheme="minorHAnsi"/>
                <w:sz w:val="24"/>
                <w:szCs w:val="24"/>
              </w:rPr>
              <w:t>Le Secrétariat est assuré par le Secrétariat technique du CCPS, appuyer par le DPS et le procès-verbal est communiqué au gouverneur et différents intervenants par le Préfet, quinze jours après la session</w:t>
            </w:r>
          </w:p>
        </w:tc>
      </w:tr>
    </w:tbl>
    <w:p w14:paraId="1B799F6A" w14:textId="77777777" w:rsidR="009C4A3A" w:rsidRPr="001547D3" w:rsidRDefault="009C4A3A" w:rsidP="007D18C2">
      <w:pPr>
        <w:jc w:val="both"/>
        <w:rPr>
          <w:rFonts w:cstheme="minorHAnsi"/>
          <w:b/>
          <w:smallCaps/>
          <w:sz w:val="24"/>
          <w:szCs w:val="24"/>
        </w:rPr>
      </w:pPr>
    </w:p>
    <w:p w14:paraId="23E56DF7" w14:textId="77777777" w:rsidR="009C4A3A" w:rsidRPr="001547D3" w:rsidRDefault="009C4A3A" w:rsidP="007D18C2">
      <w:pPr>
        <w:jc w:val="both"/>
        <w:rPr>
          <w:rFonts w:cstheme="minorHAnsi"/>
          <w:b/>
          <w:smallCaps/>
          <w:sz w:val="24"/>
          <w:szCs w:val="24"/>
        </w:rPr>
      </w:pPr>
    </w:p>
    <w:p w14:paraId="33B86902" w14:textId="77777777" w:rsidR="009C4A3A" w:rsidRPr="001547D3" w:rsidRDefault="009C4A3A" w:rsidP="007D18C2">
      <w:pPr>
        <w:jc w:val="both"/>
        <w:rPr>
          <w:rFonts w:cstheme="minorHAnsi"/>
          <w:b/>
          <w:smallCaps/>
          <w:color w:val="00B050"/>
          <w:sz w:val="24"/>
          <w:szCs w:val="24"/>
        </w:rPr>
      </w:pPr>
    </w:p>
    <w:p w14:paraId="44A1481E" w14:textId="0B1D6FE3" w:rsidR="00A53500" w:rsidRDefault="00A53500">
      <w:pPr>
        <w:rPr>
          <w:rFonts w:cstheme="minorHAnsi"/>
          <w:b/>
          <w:smallCaps/>
          <w:color w:val="00B050"/>
          <w:sz w:val="24"/>
          <w:szCs w:val="24"/>
        </w:rPr>
      </w:pPr>
      <w:r>
        <w:rPr>
          <w:rFonts w:cstheme="minorHAnsi"/>
          <w:b/>
          <w:smallCaps/>
          <w:color w:val="00B050"/>
          <w:sz w:val="24"/>
          <w:szCs w:val="24"/>
        </w:rPr>
        <w:br w:type="page"/>
      </w:r>
    </w:p>
    <w:p w14:paraId="2F2683FA" w14:textId="77777777" w:rsidR="009C4A3A" w:rsidRPr="001547D3" w:rsidRDefault="009C4A3A" w:rsidP="007D18C2">
      <w:pPr>
        <w:rPr>
          <w:rFonts w:cstheme="minorHAnsi"/>
          <w:sz w:val="24"/>
          <w:szCs w:val="24"/>
        </w:rPr>
      </w:pPr>
    </w:p>
    <w:p w14:paraId="73A1CA6F" w14:textId="15D16644" w:rsidR="009C4A3A" w:rsidRPr="00E87879" w:rsidRDefault="00532462" w:rsidP="00E87879">
      <w:pPr>
        <w:pStyle w:val="Heading4"/>
        <w:rPr>
          <w:b w:val="0"/>
        </w:rPr>
      </w:pPr>
      <w:bookmarkStart w:id="56" w:name="_Toc521664180"/>
      <w:r w:rsidRPr="00E87879">
        <w:rPr>
          <w:b w:val="0"/>
        </w:rPr>
        <w:t>1.</w:t>
      </w:r>
      <w:r w:rsidR="00014B81" w:rsidRPr="00E87879">
        <w:rPr>
          <w:b w:val="0"/>
        </w:rPr>
        <w:t>2.1.2</w:t>
      </w:r>
      <w:r w:rsidR="002E167D" w:rsidRPr="00E87879">
        <w:rPr>
          <w:b w:val="0"/>
        </w:rPr>
        <w:t>.</w:t>
      </w:r>
      <w:r w:rsidR="00A53500" w:rsidRPr="00E87879">
        <w:rPr>
          <w:b w:val="0"/>
        </w:rPr>
        <w:t xml:space="preserve">5 </w:t>
      </w:r>
      <w:r w:rsidR="009C4A3A" w:rsidRPr="00E87879">
        <w:rPr>
          <w:b w:val="0"/>
        </w:rPr>
        <w:t>Le comité Technique Sous Préfectoral</w:t>
      </w:r>
      <w:bookmarkEnd w:id="56"/>
      <w:r w:rsidR="009C4A3A" w:rsidRPr="00E87879">
        <w:rPr>
          <w:b w:val="0"/>
        </w:rPr>
        <w:t xml:space="preserve"> </w:t>
      </w:r>
    </w:p>
    <w:p w14:paraId="20E00281" w14:textId="77777777" w:rsidR="009C4A3A" w:rsidRPr="001547D3" w:rsidRDefault="009C4A3A" w:rsidP="007D18C2">
      <w:pPr>
        <w:rPr>
          <w:rFonts w:cstheme="minorHAnsi"/>
          <w:sz w:val="24"/>
          <w:szCs w:val="24"/>
        </w:rPr>
      </w:pPr>
    </w:p>
    <w:tbl>
      <w:tblPr>
        <w:tblW w:w="5000" w:type="pct"/>
        <w:tblLook w:val="04A0" w:firstRow="1" w:lastRow="0" w:firstColumn="1" w:lastColumn="0" w:noHBand="0" w:noVBand="1"/>
      </w:tblPr>
      <w:tblGrid>
        <w:gridCol w:w="1738"/>
        <w:gridCol w:w="7548"/>
      </w:tblGrid>
      <w:tr w:rsidR="009C4A3A" w:rsidRPr="001547D3" w14:paraId="344F54C3" w14:textId="77777777" w:rsidTr="00BA291D">
        <w:trPr>
          <w:trHeight w:val="964"/>
        </w:trPr>
        <w:tc>
          <w:tcPr>
            <w:tcW w:w="936" w:type="pct"/>
            <w:shd w:val="clear" w:color="auto" w:fill="DBE5F1" w:themeFill="accent1" w:themeFillTint="33"/>
          </w:tcPr>
          <w:p w14:paraId="4CCCE435" w14:textId="77777777" w:rsidR="009C4A3A" w:rsidRPr="001547D3" w:rsidRDefault="009C4A3A" w:rsidP="007D18C2">
            <w:pPr>
              <w:rPr>
                <w:rFonts w:cstheme="minorHAnsi"/>
                <w:sz w:val="24"/>
                <w:szCs w:val="24"/>
                <w:lang w:val="fr-ML"/>
              </w:rPr>
            </w:pPr>
            <w:r w:rsidRPr="001547D3">
              <w:rPr>
                <w:rFonts w:cstheme="minorHAnsi"/>
                <w:b/>
                <w:sz w:val="24"/>
                <w:szCs w:val="24"/>
                <w:u w:val="single"/>
                <w:lang w:val="fr-ML"/>
              </w:rPr>
              <w:t>Objet</w:t>
            </w:r>
          </w:p>
        </w:tc>
        <w:tc>
          <w:tcPr>
            <w:tcW w:w="4064" w:type="pct"/>
            <w:shd w:val="clear" w:color="auto" w:fill="FFFFFF" w:themeFill="background1"/>
          </w:tcPr>
          <w:p w14:paraId="6B5B9AD2" w14:textId="77777777" w:rsidR="009C4A3A" w:rsidRPr="001547D3" w:rsidRDefault="009C4A3A" w:rsidP="00317E50">
            <w:pPr>
              <w:pStyle w:val="ListParagraph"/>
              <w:numPr>
                <w:ilvl w:val="0"/>
                <w:numId w:val="214"/>
              </w:numPr>
              <w:rPr>
                <w:rFonts w:cstheme="minorHAnsi"/>
                <w:sz w:val="24"/>
                <w:szCs w:val="24"/>
              </w:rPr>
            </w:pPr>
            <w:r w:rsidRPr="001547D3">
              <w:rPr>
                <w:rFonts w:cstheme="minorHAnsi"/>
                <w:sz w:val="24"/>
                <w:szCs w:val="24"/>
              </w:rPr>
              <w:t xml:space="preserve">Suivre le niveau d’exécution des activités et la situation des indicateurs du PNDS au niveau de la Commune </w:t>
            </w:r>
          </w:p>
        </w:tc>
      </w:tr>
      <w:tr w:rsidR="009C4A3A" w:rsidRPr="001547D3" w14:paraId="06A3A833" w14:textId="77777777" w:rsidTr="00BA291D">
        <w:tc>
          <w:tcPr>
            <w:tcW w:w="936" w:type="pct"/>
            <w:shd w:val="clear" w:color="auto" w:fill="DBE5F1" w:themeFill="accent1" w:themeFillTint="33"/>
          </w:tcPr>
          <w:p w14:paraId="62739B06"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080F1B63" w14:textId="77777777" w:rsidR="009C4A3A" w:rsidRPr="001547D3" w:rsidRDefault="009C4A3A" w:rsidP="00317E50">
            <w:pPr>
              <w:pStyle w:val="ListParagraph"/>
              <w:numPr>
                <w:ilvl w:val="0"/>
                <w:numId w:val="214"/>
              </w:numPr>
              <w:rPr>
                <w:rFonts w:cstheme="minorHAnsi"/>
                <w:sz w:val="24"/>
                <w:szCs w:val="24"/>
              </w:rPr>
            </w:pPr>
            <w:r w:rsidRPr="001547D3">
              <w:rPr>
                <w:rFonts w:cstheme="minorHAnsi"/>
                <w:sz w:val="24"/>
                <w:szCs w:val="24"/>
              </w:rPr>
              <w:t xml:space="preserve">Rapports d’exécution des structures l’aire de santé de la commune </w:t>
            </w:r>
          </w:p>
          <w:p w14:paraId="469A4F26" w14:textId="77777777" w:rsidR="009C4A3A" w:rsidRPr="001547D3" w:rsidRDefault="009C4A3A" w:rsidP="00317E50">
            <w:pPr>
              <w:pStyle w:val="ListParagraph"/>
              <w:numPr>
                <w:ilvl w:val="0"/>
                <w:numId w:val="214"/>
              </w:numPr>
              <w:rPr>
                <w:rFonts w:cstheme="minorHAnsi"/>
                <w:sz w:val="24"/>
                <w:szCs w:val="24"/>
              </w:rPr>
            </w:pPr>
            <w:r w:rsidRPr="001547D3">
              <w:rPr>
                <w:rFonts w:cstheme="minorHAnsi"/>
                <w:sz w:val="24"/>
                <w:szCs w:val="24"/>
              </w:rPr>
              <w:t xml:space="preserve">Rapports exécution financière sur le BND et le FINEX ; </w:t>
            </w:r>
          </w:p>
          <w:p w14:paraId="28DB48C3" w14:textId="77777777" w:rsidR="009C4A3A" w:rsidRPr="001547D3" w:rsidRDefault="009C4A3A" w:rsidP="00317E50">
            <w:pPr>
              <w:pStyle w:val="ListParagraph"/>
              <w:numPr>
                <w:ilvl w:val="0"/>
                <w:numId w:val="214"/>
              </w:numPr>
              <w:rPr>
                <w:rFonts w:cstheme="minorHAnsi"/>
                <w:sz w:val="24"/>
                <w:szCs w:val="24"/>
              </w:rPr>
            </w:pPr>
            <w:r w:rsidRPr="001547D3">
              <w:rPr>
                <w:rFonts w:cstheme="minorHAnsi"/>
                <w:sz w:val="24"/>
                <w:szCs w:val="24"/>
              </w:rPr>
              <w:t xml:space="preserve">Présentations de thématiques </w:t>
            </w:r>
          </w:p>
          <w:p w14:paraId="7F832027" w14:textId="77777777" w:rsidR="009C4A3A" w:rsidRPr="001547D3" w:rsidRDefault="009C4A3A" w:rsidP="007D18C2">
            <w:pPr>
              <w:rPr>
                <w:rFonts w:cstheme="minorHAnsi"/>
                <w:sz w:val="24"/>
                <w:szCs w:val="24"/>
              </w:rPr>
            </w:pPr>
            <w:r w:rsidRPr="001547D3">
              <w:rPr>
                <w:rFonts w:cstheme="minorHAnsi"/>
                <w:sz w:val="24"/>
                <w:szCs w:val="24"/>
              </w:rPr>
              <w:t xml:space="preserve"> L’ordre du jour détaillé, les documents de travail et les invitations sont adressés par le chef du Centre de Santé au moins 7 jours avant la date prévue.</w:t>
            </w:r>
          </w:p>
          <w:p w14:paraId="647564AA" w14:textId="77777777" w:rsidR="009C4A3A" w:rsidRPr="001547D3" w:rsidRDefault="009C4A3A" w:rsidP="007D18C2">
            <w:pPr>
              <w:jc w:val="both"/>
              <w:rPr>
                <w:rFonts w:cstheme="minorHAnsi"/>
                <w:sz w:val="24"/>
                <w:szCs w:val="24"/>
              </w:rPr>
            </w:pPr>
          </w:p>
        </w:tc>
      </w:tr>
      <w:tr w:rsidR="00A017D6" w:rsidRPr="00A017D6" w14:paraId="3E787208" w14:textId="77777777" w:rsidTr="00BA291D">
        <w:tc>
          <w:tcPr>
            <w:tcW w:w="936" w:type="pct"/>
            <w:shd w:val="clear" w:color="auto" w:fill="DBE5F1" w:themeFill="accent1" w:themeFillTint="33"/>
          </w:tcPr>
          <w:p w14:paraId="4F786938" w14:textId="77777777" w:rsidR="009C4A3A" w:rsidRPr="00A017D6" w:rsidRDefault="009C4A3A" w:rsidP="007D18C2">
            <w:pPr>
              <w:rPr>
                <w:rFonts w:cstheme="minorHAnsi"/>
                <w:b/>
                <w:sz w:val="24"/>
                <w:szCs w:val="24"/>
                <w:u w:val="single"/>
                <w:lang w:val="fr-ML"/>
              </w:rPr>
            </w:pPr>
            <w:r w:rsidRPr="00A017D6">
              <w:rPr>
                <w:rFonts w:cstheme="minorHAnsi"/>
                <w:b/>
                <w:sz w:val="24"/>
                <w:szCs w:val="24"/>
                <w:u w:val="single"/>
                <w:lang w:val="fr-ML"/>
              </w:rPr>
              <w:t>Participants</w:t>
            </w:r>
          </w:p>
          <w:p w14:paraId="59696820" w14:textId="77777777" w:rsidR="009C4A3A" w:rsidRPr="00A017D6" w:rsidRDefault="009C4A3A" w:rsidP="007D18C2">
            <w:pPr>
              <w:rPr>
                <w:rFonts w:cstheme="minorHAnsi"/>
                <w:b/>
                <w:sz w:val="24"/>
                <w:szCs w:val="24"/>
                <w:u w:val="single"/>
                <w:lang w:val="fr-ML"/>
              </w:rPr>
            </w:pPr>
          </w:p>
        </w:tc>
        <w:tc>
          <w:tcPr>
            <w:tcW w:w="4064" w:type="pct"/>
          </w:tcPr>
          <w:p w14:paraId="3BCC8B36" w14:textId="77777777" w:rsidR="009C4A3A" w:rsidRPr="00A017D6" w:rsidRDefault="009C4A3A" w:rsidP="007D18C2">
            <w:pPr>
              <w:rPr>
                <w:rFonts w:cstheme="minorHAnsi"/>
                <w:sz w:val="24"/>
                <w:szCs w:val="24"/>
              </w:rPr>
            </w:pPr>
            <w:r w:rsidRPr="00A017D6">
              <w:rPr>
                <w:rFonts w:cstheme="minorHAnsi"/>
                <w:sz w:val="24"/>
                <w:szCs w:val="24"/>
              </w:rPr>
              <w:t>Présidé par le Maire de la Commune rurale</w:t>
            </w:r>
          </w:p>
          <w:p w14:paraId="31056C90" w14:textId="77777777" w:rsidR="009C4A3A" w:rsidRPr="00A017D6" w:rsidRDefault="009C4A3A" w:rsidP="007D18C2">
            <w:pPr>
              <w:rPr>
                <w:rFonts w:cstheme="minorHAnsi"/>
                <w:sz w:val="24"/>
                <w:szCs w:val="24"/>
              </w:rPr>
            </w:pPr>
            <w:r w:rsidRPr="00A017D6">
              <w:rPr>
                <w:rFonts w:cstheme="minorHAnsi"/>
                <w:b/>
                <w:sz w:val="24"/>
                <w:szCs w:val="24"/>
              </w:rPr>
              <w:t>Membres</w:t>
            </w:r>
            <w:r w:rsidRPr="00A017D6">
              <w:rPr>
                <w:rFonts w:cstheme="minorHAnsi"/>
                <w:sz w:val="24"/>
                <w:szCs w:val="24"/>
              </w:rPr>
              <w:t xml:space="preserve"> : </w:t>
            </w:r>
          </w:p>
          <w:p w14:paraId="382290E7" w14:textId="77777777" w:rsidR="009C4A3A" w:rsidRPr="00A017D6" w:rsidRDefault="009C4A3A" w:rsidP="00317E50">
            <w:pPr>
              <w:pStyle w:val="ListParagraph"/>
              <w:numPr>
                <w:ilvl w:val="0"/>
                <w:numId w:val="215"/>
              </w:numPr>
              <w:rPr>
                <w:rFonts w:cstheme="minorHAnsi"/>
                <w:sz w:val="24"/>
                <w:szCs w:val="24"/>
              </w:rPr>
            </w:pPr>
            <w:r w:rsidRPr="00A017D6">
              <w:rPr>
                <w:rFonts w:cstheme="minorHAnsi"/>
                <w:sz w:val="24"/>
                <w:szCs w:val="24"/>
              </w:rPr>
              <w:t>Les représentants des Départements Ministériels dans la commune ;</w:t>
            </w:r>
          </w:p>
          <w:p w14:paraId="211DB76D" w14:textId="77777777" w:rsidR="009C4A3A" w:rsidRPr="00A017D6" w:rsidRDefault="009C4A3A" w:rsidP="00317E50">
            <w:pPr>
              <w:pStyle w:val="ListParagraph"/>
              <w:numPr>
                <w:ilvl w:val="0"/>
                <w:numId w:val="215"/>
              </w:numPr>
              <w:rPr>
                <w:rFonts w:cstheme="minorHAnsi"/>
                <w:sz w:val="24"/>
                <w:szCs w:val="24"/>
              </w:rPr>
            </w:pPr>
            <w:r w:rsidRPr="00A017D6">
              <w:rPr>
                <w:rFonts w:cstheme="minorHAnsi"/>
                <w:sz w:val="24"/>
                <w:szCs w:val="24"/>
              </w:rPr>
              <w:t xml:space="preserve">Les agents du Centre de Santé et structures privées ; </w:t>
            </w:r>
          </w:p>
          <w:p w14:paraId="0C128B58" w14:textId="77777777" w:rsidR="009C4A3A" w:rsidRPr="00A017D6" w:rsidRDefault="009C4A3A" w:rsidP="00317E50">
            <w:pPr>
              <w:pStyle w:val="ListParagraph"/>
              <w:numPr>
                <w:ilvl w:val="0"/>
                <w:numId w:val="215"/>
              </w:numPr>
              <w:rPr>
                <w:rFonts w:cstheme="minorHAnsi"/>
                <w:sz w:val="24"/>
                <w:szCs w:val="24"/>
              </w:rPr>
            </w:pPr>
            <w:r w:rsidRPr="00A017D6">
              <w:rPr>
                <w:rFonts w:cstheme="minorHAnsi"/>
                <w:sz w:val="24"/>
                <w:szCs w:val="24"/>
              </w:rPr>
              <w:t>Les représentants des Partiaires Techniques et financiers locaux.</w:t>
            </w:r>
          </w:p>
        </w:tc>
      </w:tr>
      <w:tr w:rsidR="009C4A3A" w:rsidRPr="001547D3" w14:paraId="2A278885" w14:textId="77777777" w:rsidTr="00BA291D">
        <w:tc>
          <w:tcPr>
            <w:tcW w:w="936" w:type="pct"/>
            <w:shd w:val="clear" w:color="auto" w:fill="BFBFBF" w:themeFill="background1" w:themeFillShade="BF"/>
          </w:tcPr>
          <w:p w14:paraId="2DBB6630"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094C0BA5" w14:textId="77777777" w:rsidR="009C4A3A" w:rsidRPr="001547D3" w:rsidRDefault="009C4A3A" w:rsidP="007D18C2">
            <w:pPr>
              <w:rPr>
                <w:rFonts w:cstheme="minorHAnsi"/>
                <w:sz w:val="24"/>
                <w:szCs w:val="24"/>
              </w:rPr>
            </w:pPr>
            <w:r w:rsidRPr="001547D3">
              <w:rPr>
                <w:rFonts w:cstheme="minorHAnsi"/>
                <w:sz w:val="24"/>
                <w:szCs w:val="24"/>
              </w:rPr>
              <w:t>Périodicité : semestrielle dont la durée est déterminée par la CRD.</w:t>
            </w:r>
          </w:p>
          <w:p w14:paraId="45676201" w14:textId="77777777" w:rsidR="009C4A3A" w:rsidRPr="001547D3" w:rsidRDefault="009C4A3A" w:rsidP="007D18C2">
            <w:pPr>
              <w:ind w:left="360"/>
              <w:jc w:val="both"/>
              <w:rPr>
                <w:rFonts w:cstheme="minorHAnsi"/>
                <w:sz w:val="24"/>
                <w:szCs w:val="24"/>
              </w:rPr>
            </w:pPr>
          </w:p>
        </w:tc>
      </w:tr>
      <w:tr w:rsidR="009C4A3A" w:rsidRPr="001547D3" w14:paraId="17EDEEC4" w14:textId="77777777" w:rsidTr="00BA291D">
        <w:tc>
          <w:tcPr>
            <w:tcW w:w="936" w:type="pct"/>
            <w:shd w:val="clear" w:color="auto" w:fill="BFBFBF" w:themeFill="background1" w:themeFillShade="BF"/>
          </w:tcPr>
          <w:p w14:paraId="49AD2D15" w14:textId="77777777" w:rsidR="009C4A3A" w:rsidRPr="001547D3" w:rsidRDefault="009C4A3A" w:rsidP="007D18C2">
            <w:pPr>
              <w:rPr>
                <w:rFonts w:cstheme="minorHAnsi"/>
                <w:b/>
                <w:sz w:val="24"/>
                <w:szCs w:val="24"/>
                <w:u w:val="single"/>
                <w:lang w:val="fr-ML"/>
              </w:rPr>
            </w:pPr>
            <w:r w:rsidRPr="001547D3">
              <w:rPr>
                <w:rFonts w:cstheme="minorHAnsi"/>
                <w:b/>
                <w:sz w:val="24"/>
                <w:szCs w:val="24"/>
              </w:rPr>
              <w:t>Diffusion </w:t>
            </w:r>
          </w:p>
        </w:tc>
        <w:tc>
          <w:tcPr>
            <w:tcW w:w="4064" w:type="pct"/>
          </w:tcPr>
          <w:p w14:paraId="13A76582" w14:textId="77777777" w:rsidR="009C4A3A" w:rsidRPr="001547D3" w:rsidRDefault="009C4A3A" w:rsidP="007D18C2">
            <w:pPr>
              <w:jc w:val="both"/>
              <w:rPr>
                <w:rFonts w:cstheme="minorHAnsi"/>
                <w:sz w:val="24"/>
                <w:szCs w:val="24"/>
              </w:rPr>
            </w:pPr>
            <w:r w:rsidRPr="001547D3">
              <w:rPr>
                <w:rFonts w:cstheme="minorHAnsi"/>
                <w:sz w:val="24"/>
                <w:szCs w:val="24"/>
              </w:rPr>
              <w:t>La session fait l’objet d’un procès-verbal qui est distribué au Sous-Préfet, au Maire de la Commune et membres dans un délai maximum de 10 jours.</w:t>
            </w:r>
          </w:p>
        </w:tc>
      </w:tr>
    </w:tbl>
    <w:p w14:paraId="1DED9412" w14:textId="77777777" w:rsidR="009C4A3A" w:rsidRPr="001547D3" w:rsidRDefault="009C4A3A" w:rsidP="007D18C2">
      <w:pPr>
        <w:rPr>
          <w:rFonts w:cstheme="minorHAnsi"/>
          <w:sz w:val="24"/>
          <w:szCs w:val="24"/>
        </w:rPr>
      </w:pPr>
    </w:p>
    <w:p w14:paraId="3E56393A" w14:textId="71DD8BF2" w:rsidR="009C4A3A" w:rsidRPr="00E87879" w:rsidRDefault="00532462" w:rsidP="00E87879">
      <w:pPr>
        <w:pStyle w:val="Heading4"/>
        <w:rPr>
          <w:b w:val="0"/>
        </w:rPr>
      </w:pPr>
      <w:bookmarkStart w:id="57" w:name="_Toc521664181"/>
      <w:r w:rsidRPr="00E87879">
        <w:rPr>
          <w:b w:val="0"/>
        </w:rPr>
        <w:t>1.</w:t>
      </w:r>
      <w:r w:rsidR="002E167D" w:rsidRPr="00E87879">
        <w:rPr>
          <w:b w:val="0"/>
        </w:rPr>
        <w:t>2.</w:t>
      </w:r>
      <w:r w:rsidR="00014B81" w:rsidRPr="00E87879">
        <w:rPr>
          <w:b w:val="0"/>
        </w:rPr>
        <w:t>1.2</w:t>
      </w:r>
      <w:r w:rsidR="002E167D" w:rsidRPr="00E87879">
        <w:rPr>
          <w:b w:val="0"/>
        </w:rPr>
        <w:t>.</w:t>
      </w:r>
      <w:r w:rsidR="00A53500" w:rsidRPr="00E87879">
        <w:rPr>
          <w:b w:val="0"/>
        </w:rPr>
        <w:t xml:space="preserve">6 </w:t>
      </w:r>
      <w:r w:rsidR="009C4A3A" w:rsidRPr="00E87879">
        <w:rPr>
          <w:b w:val="0"/>
        </w:rPr>
        <w:t xml:space="preserve">Comité de Coordination </w:t>
      </w:r>
      <w:r w:rsidR="00E87879" w:rsidRPr="00E87879">
        <w:rPr>
          <w:b w:val="0"/>
        </w:rPr>
        <w:t xml:space="preserve">sous-préfectoral </w:t>
      </w:r>
      <w:r w:rsidR="009C4A3A" w:rsidRPr="00E87879">
        <w:rPr>
          <w:b w:val="0"/>
        </w:rPr>
        <w:t>de la santé (CCSPS)</w:t>
      </w:r>
      <w:bookmarkEnd w:id="57"/>
    </w:p>
    <w:p w14:paraId="0CDE32E0" w14:textId="77777777" w:rsidR="009C4A3A" w:rsidRPr="001547D3" w:rsidRDefault="009C4A3A" w:rsidP="007D18C2">
      <w:pPr>
        <w:jc w:val="both"/>
        <w:rPr>
          <w:rFonts w:cstheme="minorHAnsi"/>
          <w:b/>
          <w:smallCaps/>
          <w:color w:val="00B050"/>
          <w:sz w:val="24"/>
          <w:szCs w:val="24"/>
        </w:rPr>
      </w:pPr>
    </w:p>
    <w:tbl>
      <w:tblPr>
        <w:tblW w:w="5000" w:type="pct"/>
        <w:tblLook w:val="04A0" w:firstRow="1" w:lastRow="0" w:firstColumn="1" w:lastColumn="0" w:noHBand="0" w:noVBand="1"/>
      </w:tblPr>
      <w:tblGrid>
        <w:gridCol w:w="1738"/>
        <w:gridCol w:w="7548"/>
      </w:tblGrid>
      <w:tr w:rsidR="009C4A3A" w:rsidRPr="001547D3" w14:paraId="55CAD8B7" w14:textId="77777777" w:rsidTr="00BA291D">
        <w:trPr>
          <w:trHeight w:val="964"/>
        </w:trPr>
        <w:tc>
          <w:tcPr>
            <w:tcW w:w="936" w:type="pct"/>
            <w:shd w:val="clear" w:color="auto" w:fill="DBE5F1" w:themeFill="accent1" w:themeFillTint="33"/>
          </w:tcPr>
          <w:p w14:paraId="435275D2" w14:textId="77777777" w:rsidR="009C4A3A" w:rsidRPr="001547D3" w:rsidRDefault="009C4A3A" w:rsidP="007D18C2">
            <w:pPr>
              <w:rPr>
                <w:rFonts w:cstheme="minorHAnsi"/>
                <w:sz w:val="24"/>
                <w:szCs w:val="24"/>
                <w:lang w:val="fr-ML"/>
              </w:rPr>
            </w:pPr>
            <w:r w:rsidRPr="001547D3">
              <w:rPr>
                <w:rFonts w:cstheme="minorHAnsi"/>
                <w:b/>
                <w:sz w:val="24"/>
                <w:szCs w:val="24"/>
                <w:u w:val="single"/>
                <w:lang w:val="fr-ML"/>
              </w:rPr>
              <w:t>Objet</w:t>
            </w:r>
          </w:p>
        </w:tc>
        <w:tc>
          <w:tcPr>
            <w:tcW w:w="4064" w:type="pct"/>
            <w:shd w:val="clear" w:color="auto" w:fill="FFFFFF" w:themeFill="background1"/>
          </w:tcPr>
          <w:p w14:paraId="4D7EC6D7" w14:textId="77777777" w:rsidR="009C4A3A" w:rsidRPr="001547D3" w:rsidRDefault="009C4A3A" w:rsidP="00317E50">
            <w:pPr>
              <w:pStyle w:val="ListParagraph"/>
              <w:numPr>
                <w:ilvl w:val="0"/>
                <w:numId w:val="222"/>
              </w:numPr>
              <w:jc w:val="both"/>
              <w:rPr>
                <w:rFonts w:cstheme="minorHAnsi"/>
                <w:sz w:val="24"/>
                <w:szCs w:val="24"/>
              </w:rPr>
            </w:pPr>
            <w:r w:rsidRPr="001547D3">
              <w:rPr>
                <w:rFonts w:cstheme="minorHAnsi"/>
                <w:sz w:val="24"/>
                <w:szCs w:val="24"/>
              </w:rPr>
              <w:t xml:space="preserve">Informer réciproquement les parties prenantes à la santé au niveau Sous-Préfectoral, notamment le Gouvernement et les PTF et les représentants des collectivités sur les orientations de la politique sous-préfectorales de la santé </w:t>
            </w:r>
          </w:p>
          <w:p w14:paraId="139EFFDF" w14:textId="77777777" w:rsidR="009C4A3A" w:rsidRPr="001547D3" w:rsidRDefault="009C4A3A" w:rsidP="007D18C2">
            <w:pPr>
              <w:rPr>
                <w:rFonts w:cstheme="minorHAnsi"/>
                <w:sz w:val="24"/>
                <w:szCs w:val="24"/>
              </w:rPr>
            </w:pPr>
          </w:p>
        </w:tc>
      </w:tr>
      <w:tr w:rsidR="009C4A3A" w:rsidRPr="001547D3" w14:paraId="1DC305D3" w14:textId="77777777" w:rsidTr="00BA291D">
        <w:tc>
          <w:tcPr>
            <w:tcW w:w="936" w:type="pct"/>
            <w:shd w:val="clear" w:color="auto" w:fill="DBE5F1" w:themeFill="accent1" w:themeFillTint="33"/>
          </w:tcPr>
          <w:p w14:paraId="61E8C1FD"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Ordre du jour</w:t>
            </w:r>
          </w:p>
        </w:tc>
        <w:tc>
          <w:tcPr>
            <w:tcW w:w="4064" w:type="pct"/>
            <w:shd w:val="clear" w:color="auto" w:fill="FFFFFF" w:themeFill="background1"/>
          </w:tcPr>
          <w:p w14:paraId="3966FB20"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 xml:space="preserve">Informer réciproquement les parties prenantes à la santé de la sous-préfecture, notamment le Gouvernement et les PTF et les représentants des collectivités sur les orientations de la politique de santé </w:t>
            </w:r>
          </w:p>
          <w:p w14:paraId="3EBCC9E6"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Coordonner, harmoniser, suivre et évaluer les interventions des parties prenantes de la sous-préfecture.</w:t>
            </w:r>
          </w:p>
          <w:p w14:paraId="6B9A5D23" w14:textId="77777777" w:rsidR="009C4A3A" w:rsidRPr="001547D3" w:rsidRDefault="009C4A3A" w:rsidP="00317E50">
            <w:pPr>
              <w:pStyle w:val="ListParagraph"/>
              <w:numPr>
                <w:ilvl w:val="0"/>
                <w:numId w:val="211"/>
              </w:numPr>
              <w:jc w:val="both"/>
              <w:rPr>
                <w:rFonts w:cstheme="minorHAnsi"/>
                <w:sz w:val="24"/>
                <w:szCs w:val="24"/>
              </w:rPr>
            </w:pPr>
            <w:r w:rsidRPr="001547D3">
              <w:rPr>
                <w:rFonts w:cstheme="minorHAnsi"/>
                <w:sz w:val="24"/>
                <w:szCs w:val="24"/>
              </w:rPr>
              <w:t>Validation des documents sous-préfectoraux de la santé</w:t>
            </w:r>
          </w:p>
          <w:p w14:paraId="1BF3E6BA" w14:textId="77777777" w:rsidR="009C4A3A" w:rsidRPr="001547D3" w:rsidRDefault="009C4A3A" w:rsidP="007D18C2">
            <w:pPr>
              <w:rPr>
                <w:rFonts w:cstheme="minorHAnsi"/>
                <w:sz w:val="24"/>
                <w:szCs w:val="24"/>
              </w:rPr>
            </w:pPr>
            <w:r w:rsidRPr="001547D3">
              <w:rPr>
                <w:rFonts w:cstheme="minorHAnsi"/>
                <w:sz w:val="24"/>
                <w:szCs w:val="24"/>
              </w:rPr>
              <w:t>.</w:t>
            </w:r>
          </w:p>
          <w:p w14:paraId="76E72D55" w14:textId="77777777" w:rsidR="009C4A3A" w:rsidRPr="001547D3" w:rsidRDefault="009C4A3A" w:rsidP="007D18C2">
            <w:pPr>
              <w:jc w:val="both"/>
              <w:rPr>
                <w:rFonts w:cstheme="minorHAnsi"/>
                <w:sz w:val="24"/>
                <w:szCs w:val="24"/>
              </w:rPr>
            </w:pPr>
          </w:p>
        </w:tc>
      </w:tr>
      <w:tr w:rsidR="009C4A3A" w:rsidRPr="001547D3" w14:paraId="068D0D5D" w14:textId="77777777" w:rsidTr="00BA291D">
        <w:tc>
          <w:tcPr>
            <w:tcW w:w="936" w:type="pct"/>
            <w:shd w:val="clear" w:color="auto" w:fill="DBE5F1" w:themeFill="accent1" w:themeFillTint="33"/>
          </w:tcPr>
          <w:p w14:paraId="5DC33183"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Participants</w:t>
            </w:r>
          </w:p>
          <w:p w14:paraId="244F61D5" w14:textId="77777777" w:rsidR="009C4A3A" w:rsidRPr="001547D3" w:rsidRDefault="009C4A3A" w:rsidP="007D18C2">
            <w:pPr>
              <w:rPr>
                <w:rFonts w:cstheme="minorHAnsi"/>
                <w:b/>
                <w:sz w:val="24"/>
                <w:szCs w:val="24"/>
                <w:u w:val="single"/>
                <w:lang w:val="fr-ML"/>
              </w:rPr>
            </w:pPr>
          </w:p>
        </w:tc>
        <w:tc>
          <w:tcPr>
            <w:tcW w:w="4064" w:type="pct"/>
          </w:tcPr>
          <w:p w14:paraId="1468E9CB" w14:textId="77777777" w:rsidR="009C4A3A" w:rsidRPr="001547D3" w:rsidRDefault="009C4A3A" w:rsidP="007D18C2">
            <w:pPr>
              <w:jc w:val="both"/>
              <w:rPr>
                <w:rFonts w:cstheme="minorHAnsi"/>
                <w:sz w:val="24"/>
                <w:szCs w:val="24"/>
              </w:rPr>
            </w:pPr>
            <w:r w:rsidRPr="001547D3">
              <w:rPr>
                <w:rFonts w:cstheme="minorHAnsi"/>
                <w:sz w:val="24"/>
                <w:szCs w:val="24"/>
              </w:rPr>
              <w:t xml:space="preserve">Président : Le Sous-Préfet </w:t>
            </w:r>
          </w:p>
          <w:p w14:paraId="17DDDA2E" w14:textId="77777777" w:rsidR="009C4A3A" w:rsidRPr="001547D3" w:rsidRDefault="009C4A3A" w:rsidP="007D18C2">
            <w:pPr>
              <w:jc w:val="both"/>
              <w:rPr>
                <w:rFonts w:cstheme="minorHAnsi"/>
                <w:sz w:val="24"/>
                <w:szCs w:val="24"/>
              </w:rPr>
            </w:pPr>
            <w:r w:rsidRPr="001547D3">
              <w:rPr>
                <w:rFonts w:cstheme="minorHAnsi"/>
                <w:sz w:val="24"/>
                <w:szCs w:val="24"/>
              </w:rPr>
              <w:t>Membres :</w:t>
            </w:r>
          </w:p>
          <w:p w14:paraId="3507CA7D" w14:textId="77777777" w:rsidR="009C4A3A" w:rsidRPr="001547D3" w:rsidRDefault="009C4A3A" w:rsidP="00317E50">
            <w:pPr>
              <w:pStyle w:val="ListParagraph"/>
              <w:numPr>
                <w:ilvl w:val="0"/>
                <w:numId w:val="215"/>
              </w:numPr>
              <w:jc w:val="both"/>
              <w:rPr>
                <w:rFonts w:cstheme="minorHAnsi"/>
                <w:sz w:val="24"/>
                <w:szCs w:val="24"/>
              </w:rPr>
            </w:pPr>
            <w:r w:rsidRPr="001547D3">
              <w:rPr>
                <w:rFonts w:cstheme="minorHAnsi"/>
                <w:sz w:val="24"/>
                <w:szCs w:val="24"/>
              </w:rPr>
              <w:t>Les représentants sous-préfectoraux des Ministères chargés de la santé, du plan et coopération, des finances, du budget, de l’administration du territoire et de la décentralisation, des affaires sociales, enfance et promotion féminine, de l’environnement, de l’élevage, de l’agriculture ou leurs représentants,</w:t>
            </w:r>
          </w:p>
          <w:p w14:paraId="06EFE499" w14:textId="77777777" w:rsidR="009C4A3A" w:rsidRPr="001547D3" w:rsidRDefault="009C4A3A" w:rsidP="00317E50">
            <w:pPr>
              <w:pStyle w:val="ListParagraph"/>
              <w:numPr>
                <w:ilvl w:val="0"/>
                <w:numId w:val="215"/>
              </w:numPr>
              <w:jc w:val="both"/>
              <w:rPr>
                <w:rFonts w:cstheme="minorHAnsi"/>
                <w:sz w:val="24"/>
                <w:szCs w:val="24"/>
              </w:rPr>
            </w:pPr>
            <w:r w:rsidRPr="001547D3">
              <w:rPr>
                <w:rFonts w:cstheme="minorHAnsi"/>
                <w:sz w:val="24"/>
                <w:szCs w:val="24"/>
              </w:rPr>
              <w:t>Les représentants des Partiaires Techniques et Financiers et organisme de coopération bilatéraux et multilatéraux</w:t>
            </w:r>
          </w:p>
          <w:p w14:paraId="3C216420" w14:textId="77777777" w:rsidR="009C4A3A" w:rsidRPr="001547D3" w:rsidRDefault="009C4A3A" w:rsidP="00317E50">
            <w:pPr>
              <w:pStyle w:val="ListParagraph"/>
              <w:numPr>
                <w:ilvl w:val="0"/>
                <w:numId w:val="215"/>
              </w:numPr>
              <w:jc w:val="both"/>
              <w:rPr>
                <w:rFonts w:cstheme="minorHAnsi"/>
                <w:sz w:val="24"/>
                <w:szCs w:val="24"/>
              </w:rPr>
            </w:pPr>
            <w:r w:rsidRPr="001547D3">
              <w:rPr>
                <w:rFonts w:cstheme="minorHAnsi"/>
                <w:sz w:val="24"/>
                <w:szCs w:val="24"/>
              </w:rPr>
              <w:t>Les représentants des organisations de la société civile</w:t>
            </w:r>
          </w:p>
          <w:p w14:paraId="680AEF59" w14:textId="77777777" w:rsidR="009C4A3A" w:rsidRPr="001547D3" w:rsidRDefault="009C4A3A" w:rsidP="00317E50">
            <w:pPr>
              <w:pStyle w:val="ListParagraph"/>
              <w:numPr>
                <w:ilvl w:val="0"/>
                <w:numId w:val="215"/>
              </w:numPr>
              <w:rPr>
                <w:rFonts w:cstheme="minorHAnsi"/>
                <w:sz w:val="24"/>
                <w:szCs w:val="24"/>
              </w:rPr>
            </w:pPr>
          </w:p>
        </w:tc>
      </w:tr>
      <w:tr w:rsidR="009C4A3A" w:rsidRPr="001547D3" w14:paraId="0F37471D" w14:textId="77777777" w:rsidTr="00BA291D">
        <w:tc>
          <w:tcPr>
            <w:tcW w:w="936" w:type="pct"/>
            <w:shd w:val="clear" w:color="auto" w:fill="BFBFBF" w:themeFill="background1" w:themeFillShade="BF"/>
          </w:tcPr>
          <w:p w14:paraId="6C466F11" w14:textId="77777777" w:rsidR="009C4A3A" w:rsidRPr="001547D3" w:rsidRDefault="009C4A3A" w:rsidP="007D18C2">
            <w:pPr>
              <w:rPr>
                <w:rFonts w:cstheme="minorHAnsi"/>
                <w:b/>
                <w:sz w:val="24"/>
                <w:szCs w:val="24"/>
                <w:u w:val="single"/>
                <w:lang w:val="fr-ML"/>
              </w:rPr>
            </w:pPr>
            <w:r w:rsidRPr="001547D3">
              <w:rPr>
                <w:rFonts w:cstheme="minorHAnsi"/>
                <w:b/>
                <w:sz w:val="24"/>
                <w:szCs w:val="24"/>
                <w:u w:val="single"/>
                <w:lang w:val="fr-ML"/>
              </w:rPr>
              <w:t>Périodicités :</w:t>
            </w:r>
          </w:p>
        </w:tc>
        <w:tc>
          <w:tcPr>
            <w:tcW w:w="4064" w:type="pct"/>
          </w:tcPr>
          <w:p w14:paraId="651FC78D" w14:textId="77777777" w:rsidR="009C4A3A" w:rsidRPr="001547D3" w:rsidRDefault="009C4A3A" w:rsidP="007D18C2">
            <w:pPr>
              <w:jc w:val="both"/>
              <w:rPr>
                <w:rFonts w:cstheme="minorHAnsi"/>
                <w:sz w:val="24"/>
                <w:szCs w:val="24"/>
              </w:rPr>
            </w:pPr>
            <w:r w:rsidRPr="001547D3">
              <w:rPr>
                <w:rFonts w:cstheme="minorHAnsi"/>
                <w:sz w:val="24"/>
                <w:szCs w:val="24"/>
              </w:rPr>
              <w:t>Périodicité : Semestriel, deux fois par an</w:t>
            </w:r>
          </w:p>
        </w:tc>
      </w:tr>
      <w:tr w:rsidR="009C4A3A" w:rsidRPr="001547D3" w14:paraId="7E5A7CBF" w14:textId="77777777" w:rsidTr="00BA291D">
        <w:tc>
          <w:tcPr>
            <w:tcW w:w="936" w:type="pct"/>
            <w:shd w:val="clear" w:color="auto" w:fill="BFBFBF" w:themeFill="background1" w:themeFillShade="BF"/>
          </w:tcPr>
          <w:p w14:paraId="56AFE3AC" w14:textId="77777777" w:rsidR="009C4A3A" w:rsidRPr="001547D3" w:rsidRDefault="009C4A3A" w:rsidP="007D18C2">
            <w:pPr>
              <w:rPr>
                <w:rFonts w:cstheme="minorHAnsi"/>
                <w:b/>
                <w:sz w:val="24"/>
                <w:szCs w:val="24"/>
                <w:u w:val="single"/>
                <w:lang w:val="fr-ML"/>
              </w:rPr>
            </w:pPr>
            <w:r w:rsidRPr="001547D3">
              <w:rPr>
                <w:rFonts w:cstheme="minorHAnsi"/>
                <w:b/>
                <w:sz w:val="24"/>
                <w:szCs w:val="24"/>
              </w:rPr>
              <w:t>Diffusion </w:t>
            </w:r>
          </w:p>
        </w:tc>
        <w:tc>
          <w:tcPr>
            <w:tcW w:w="4064" w:type="pct"/>
          </w:tcPr>
          <w:p w14:paraId="34BE29E8" w14:textId="77777777" w:rsidR="009C4A3A" w:rsidRPr="001547D3" w:rsidRDefault="009C4A3A" w:rsidP="007D18C2">
            <w:pPr>
              <w:jc w:val="both"/>
              <w:rPr>
                <w:rFonts w:cstheme="minorHAnsi"/>
                <w:sz w:val="24"/>
                <w:szCs w:val="24"/>
              </w:rPr>
            </w:pPr>
            <w:r w:rsidRPr="001547D3">
              <w:rPr>
                <w:rFonts w:cstheme="minorHAnsi"/>
                <w:sz w:val="24"/>
                <w:szCs w:val="24"/>
              </w:rPr>
              <w:t>Le Secrétariat est assuré par le Secrétariat technique du CCSPS, appuyer par le Chef de Centre et le procès-verbal est communiqué au préfet et différents intervenants par le Chef de centre, dix jours après la session</w:t>
            </w:r>
          </w:p>
        </w:tc>
      </w:tr>
    </w:tbl>
    <w:p w14:paraId="493C9B67" w14:textId="77777777" w:rsidR="009C4A3A" w:rsidRPr="001547D3" w:rsidRDefault="009C4A3A" w:rsidP="009C4A3A">
      <w:pPr>
        <w:spacing w:after="160" w:line="259" w:lineRule="auto"/>
        <w:rPr>
          <w:rFonts w:cstheme="minorHAnsi"/>
        </w:rPr>
      </w:pPr>
      <w:r w:rsidRPr="001547D3">
        <w:rPr>
          <w:rFonts w:cstheme="minorHAnsi"/>
        </w:rPr>
        <w:br w:type="page"/>
      </w:r>
    </w:p>
    <w:p w14:paraId="35229FC0" w14:textId="77777777" w:rsidR="009C4A3A" w:rsidRPr="001547D3" w:rsidRDefault="009C4A3A" w:rsidP="009C4A3A">
      <w:pPr>
        <w:rPr>
          <w:rFonts w:cstheme="minorHAnsi"/>
        </w:rPr>
      </w:pPr>
    </w:p>
    <w:p w14:paraId="0C5760B8" w14:textId="48B9FFC2" w:rsidR="009C4A3A" w:rsidRPr="00AF5CC9" w:rsidRDefault="00AB47C1" w:rsidP="00D85EFF">
      <w:pPr>
        <w:pStyle w:val="Heading3"/>
      </w:pPr>
      <w:bookmarkStart w:id="58" w:name="_Toc518245149"/>
      <w:bookmarkStart w:id="59" w:name="_Toc521664182"/>
      <w:r w:rsidRPr="00532462">
        <w:t>1.</w:t>
      </w:r>
      <w:r>
        <w:t xml:space="preserve">2.1.3 </w:t>
      </w:r>
      <w:r w:rsidRPr="00AF5CC9">
        <w:t>AUTRES INSTANCES DE GOUVERNANCE</w:t>
      </w:r>
      <w:bookmarkEnd w:id="58"/>
      <w:bookmarkEnd w:id="59"/>
    </w:p>
    <w:p w14:paraId="0F262FC4" w14:textId="77777777" w:rsidR="009C4A3A" w:rsidRPr="001547D3" w:rsidRDefault="009C4A3A" w:rsidP="009C4A3A">
      <w:pPr>
        <w:rPr>
          <w:rFonts w:cstheme="minorHAnsi"/>
          <w:lang w:val="fr-ML" w:eastAsia="fr-FR"/>
        </w:rPr>
      </w:pPr>
    </w:p>
    <w:p w14:paraId="4703192A" w14:textId="074A24AF" w:rsidR="009C4A3A" w:rsidRPr="00E87879" w:rsidRDefault="00532462" w:rsidP="00E87879">
      <w:pPr>
        <w:pStyle w:val="Heading4"/>
        <w:rPr>
          <w:b w:val="0"/>
        </w:rPr>
      </w:pPr>
      <w:bookmarkStart w:id="60" w:name="_Toc521664183"/>
      <w:r w:rsidRPr="00E87879">
        <w:rPr>
          <w:b w:val="0"/>
        </w:rPr>
        <w:t>1.</w:t>
      </w:r>
      <w:r w:rsidR="00C23ED8" w:rsidRPr="00E87879">
        <w:rPr>
          <w:b w:val="0"/>
        </w:rPr>
        <w:t>2.</w:t>
      </w:r>
      <w:r w:rsidR="00014B81" w:rsidRPr="00E87879">
        <w:rPr>
          <w:b w:val="0"/>
        </w:rPr>
        <w:t>1.3</w:t>
      </w:r>
      <w:r w:rsidR="00D523E2" w:rsidRPr="00E87879">
        <w:rPr>
          <w:b w:val="0"/>
        </w:rPr>
        <w:t xml:space="preserve">.1 </w:t>
      </w:r>
      <w:r w:rsidR="00E87879" w:rsidRPr="00E87879">
        <w:rPr>
          <w:b w:val="0"/>
        </w:rPr>
        <w:t xml:space="preserve">Le Bureau de Stratégie et de Développement </w:t>
      </w:r>
      <w:r w:rsidR="009C4A3A" w:rsidRPr="00E87879">
        <w:rPr>
          <w:b w:val="0"/>
        </w:rPr>
        <w:t>(BSD)</w:t>
      </w:r>
      <w:bookmarkEnd w:id="60"/>
    </w:p>
    <w:p w14:paraId="5CE94B7B" w14:textId="77777777" w:rsidR="009C4A3A" w:rsidRPr="001547D3" w:rsidRDefault="009C4A3A" w:rsidP="009C4A3A">
      <w:pPr>
        <w:jc w:val="both"/>
        <w:rPr>
          <w:rFonts w:cstheme="minorHAnsi"/>
          <w:b/>
          <w:sz w:val="24"/>
          <w:szCs w:val="24"/>
        </w:rPr>
      </w:pPr>
    </w:p>
    <w:p w14:paraId="7D0184BF" w14:textId="77777777" w:rsidR="009C4A3A" w:rsidRPr="001547D3" w:rsidRDefault="009C4A3A" w:rsidP="009C4A3A">
      <w:pPr>
        <w:jc w:val="both"/>
        <w:rPr>
          <w:rFonts w:eastAsia="Times New Roman" w:cstheme="minorHAnsi"/>
          <w:sz w:val="24"/>
          <w:szCs w:val="24"/>
        </w:rPr>
      </w:pPr>
      <w:r w:rsidRPr="001547D3">
        <w:rPr>
          <w:rFonts w:eastAsia="Times New Roman" w:cstheme="minorHAnsi"/>
          <w:sz w:val="24"/>
          <w:szCs w:val="24"/>
        </w:rPr>
        <w:t xml:space="preserve">Le Bureau de Stratégie et de Développement (BSD) est un service d’appui de la superstructure ministérielle, </w:t>
      </w:r>
      <w:r w:rsidRPr="001547D3">
        <w:rPr>
          <w:rFonts w:cstheme="minorHAnsi"/>
          <w:sz w:val="24"/>
          <w:szCs w:val="24"/>
        </w:rPr>
        <w:t>créé et organisé par décret 044/PRG/SGG/</w:t>
      </w:r>
      <w:r w:rsidRPr="001547D3">
        <w:rPr>
          <w:rFonts w:eastAsia="Times New Roman" w:cstheme="minorHAnsi"/>
          <w:sz w:val="24"/>
          <w:szCs w:val="24"/>
        </w:rPr>
        <w:t xml:space="preserve"> du 27 mars 2015 </w:t>
      </w:r>
      <w:r w:rsidRPr="001547D3">
        <w:rPr>
          <w:rFonts w:cstheme="minorHAnsi"/>
          <w:sz w:val="24"/>
          <w:szCs w:val="24"/>
        </w:rPr>
        <w:t>portant création, attribution, organisation et fonctionnement des Bureaux de Stratégie et de Développement      ( BSD) placé sous l’autorité du ministre</w:t>
      </w:r>
      <w:r w:rsidRPr="001547D3">
        <w:rPr>
          <w:rFonts w:eastAsia="Times New Roman" w:cstheme="minorHAnsi"/>
          <w:sz w:val="24"/>
          <w:szCs w:val="24"/>
        </w:rPr>
        <w:t>, de niveau hiérarchique équivalent à celui d’une Direction Nationale de l’Administration Centrale, a pour mission (Arrêté 2012/ 8295/MSHP/CAB/DRH) l’étude et la définition des éléments de la politique sanitaire en relation avec les services techniques du Ministère et d’en assurer le suivi.</w:t>
      </w:r>
    </w:p>
    <w:p w14:paraId="3E4E9623" w14:textId="77777777" w:rsidR="009C4A3A" w:rsidRPr="001547D3" w:rsidRDefault="009C4A3A" w:rsidP="009C4A3A">
      <w:pPr>
        <w:jc w:val="both"/>
        <w:rPr>
          <w:rFonts w:eastAsia="Times New Roman" w:cstheme="minorHAnsi"/>
          <w:b/>
          <w:sz w:val="24"/>
          <w:szCs w:val="24"/>
        </w:rPr>
      </w:pPr>
    </w:p>
    <w:p w14:paraId="67E29534" w14:textId="670611A2" w:rsidR="009C4A3A" w:rsidRDefault="00532462" w:rsidP="009C4A3A">
      <w:pPr>
        <w:jc w:val="both"/>
        <w:rPr>
          <w:rFonts w:eastAsia="Times New Roman" w:cstheme="minorHAnsi"/>
          <w:sz w:val="24"/>
          <w:szCs w:val="24"/>
        </w:rPr>
      </w:pPr>
      <w:r w:rsidRPr="001547D3">
        <w:rPr>
          <w:rFonts w:eastAsia="Times New Roman" w:cstheme="minorHAnsi"/>
          <w:sz w:val="24"/>
          <w:szCs w:val="24"/>
        </w:rPr>
        <w:t>À</w:t>
      </w:r>
      <w:r w:rsidR="009C4A3A" w:rsidRPr="001547D3">
        <w:rPr>
          <w:rFonts w:eastAsia="Times New Roman" w:cstheme="minorHAnsi"/>
          <w:sz w:val="24"/>
          <w:szCs w:val="24"/>
        </w:rPr>
        <w:t xml:space="preserve"> ce titre, il est particulièrement chargé entre autres de :</w:t>
      </w:r>
    </w:p>
    <w:p w14:paraId="29C0F2A8" w14:textId="77777777" w:rsidR="00A53500" w:rsidRPr="001547D3" w:rsidRDefault="00A53500" w:rsidP="009C4A3A">
      <w:pPr>
        <w:jc w:val="both"/>
        <w:rPr>
          <w:rFonts w:eastAsia="Times New Roman" w:cstheme="minorHAnsi"/>
          <w:sz w:val="24"/>
          <w:szCs w:val="24"/>
        </w:rPr>
      </w:pPr>
    </w:p>
    <w:p w14:paraId="7A82D995"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 xml:space="preserve">De piloter la conception et l’élaboration de la Politique Nationale de Santé </w:t>
      </w:r>
    </w:p>
    <w:p w14:paraId="08E22656"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D’élaborer les  plans, les programmes et les projets de développement sanitaire en collaboration avec les Directions techniques concernées et d’en évaluer les résultats ;</w:t>
      </w:r>
    </w:p>
    <w:p w14:paraId="66E578CC"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De piloter le suivi et l’évaluation des politiques, Projets et Programmes du secteur ;</w:t>
      </w:r>
    </w:p>
    <w:p w14:paraId="0C5815DC"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 xml:space="preserve">De  concevoir et mettre en œuvre le système national d’information sanitaire ; </w:t>
      </w:r>
    </w:p>
    <w:p w14:paraId="2A4B540B"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De centraliser et de publier les plans d’action et les rapports d’activités du Département;</w:t>
      </w:r>
    </w:p>
    <w:p w14:paraId="26E3E98A"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Piloter l’élaboration, la mise en œuvre et l’évaluation du schéma directeur de la santé numérique</w:t>
      </w:r>
    </w:p>
    <w:p w14:paraId="108307D0"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D’élaborer, mettre en œuvre et évaluer le plan d’assistance technique du Ministère</w:t>
      </w:r>
    </w:p>
    <w:p w14:paraId="0DCF5E47"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De  veiller au respect de l’éthique en recherche en santé;</w:t>
      </w:r>
    </w:p>
    <w:p w14:paraId="6760879B"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De promouvoir les relations avec les institutions nationales et étrangères de recherche ;</w:t>
      </w:r>
    </w:p>
    <w:p w14:paraId="7D3F3FE3"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De promouvoir la recherche en santé et l’utilisation des résultats de recherche ;</w:t>
      </w:r>
    </w:p>
    <w:p w14:paraId="7E82EDF5"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De promouvoir la qualité et l’utilisation des données de routines;</w:t>
      </w:r>
    </w:p>
    <w:p w14:paraId="7FEFD200"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 xml:space="preserve">D’acquérir la documentation produite à l’intérieur et à l’extérieur de la Guinée ; </w:t>
      </w:r>
    </w:p>
    <w:p w14:paraId="2E584FE6" w14:textId="77777777" w:rsidR="009C4A3A" w:rsidRPr="001547D3" w:rsidRDefault="009C4A3A" w:rsidP="009C4A3A">
      <w:pPr>
        <w:numPr>
          <w:ilvl w:val="0"/>
          <w:numId w:val="12"/>
        </w:numPr>
        <w:jc w:val="both"/>
        <w:rPr>
          <w:rFonts w:eastAsia="Times New Roman" w:cstheme="minorHAnsi"/>
          <w:sz w:val="24"/>
          <w:szCs w:val="24"/>
        </w:rPr>
      </w:pPr>
      <w:r w:rsidRPr="001547D3">
        <w:rPr>
          <w:rFonts w:eastAsia="Times New Roman" w:cstheme="minorHAnsi"/>
          <w:sz w:val="24"/>
          <w:szCs w:val="24"/>
        </w:rPr>
        <w:t xml:space="preserve">De centraliser, d’analyser les données statistiques sanitaires et épidémiologiques, </w:t>
      </w:r>
    </w:p>
    <w:p w14:paraId="0CFDF4D0" w14:textId="77777777" w:rsidR="009C4A3A" w:rsidRPr="001547D3" w:rsidRDefault="009C4A3A" w:rsidP="009C4A3A">
      <w:pPr>
        <w:numPr>
          <w:ilvl w:val="0"/>
          <w:numId w:val="13"/>
        </w:numPr>
        <w:jc w:val="both"/>
        <w:rPr>
          <w:rFonts w:eastAsia="Times New Roman" w:cstheme="minorHAnsi"/>
          <w:sz w:val="24"/>
          <w:szCs w:val="24"/>
        </w:rPr>
      </w:pPr>
      <w:r w:rsidRPr="001547D3">
        <w:rPr>
          <w:rFonts w:eastAsia="Times New Roman" w:cstheme="minorHAnsi"/>
          <w:sz w:val="24"/>
          <w:szCs w:val="24"/>
        </w:rPr>
        <w:t xml:space="preserve">De publier les bulletins trimestriels et l’annuaire des statistiques sanitaires ; </w:t>
      </w:r>
    </w:p>
    <w:p w14:paraId="05A58344" w14:textId="77777777" w:rsidR="009C4A3A" w:rsidRPr="001547D3" w:rsidRDefault="009C4A3A" w:rsidP="009C4A3A">
      <w:pPr>
        <w:numPr>
          <w:ilvl w:val="0"/>
          <w:numId w:val="13"/>
        </w:numPr>
        <w:jc w:val="both"/>
        <w:rPr>
          <w:rFonts w:eastAsia="Times New Roman" w:cstheme="minorHAnsi"/>
          <w:sz w:val="24"/>
          <w:szCs w:val="24"/>
        </w:rPr>
      </w:pPr>
      <w:r w:rsidRPr="001547D3">
        <w:rPr>
          <w:rFonts w:eastAsia="Times New Roman" w:cstheme="minorHAnsi"/>
          <w:sz w:val="24"/>
          <w:szCs w:val="24"/>
        </w:rPr>
        <w:t>D’élaborer et d’évaluer la politique et le plan directeur de recherche en santé en relation avec les services techniques concernés ;</w:t>
      </w:r>
    </w:p>
    <w:p w14:paraId="39A987EB" w14:textId="77777777" w:rsidR="009C4A3A" w:rsidRPr="001547D3" w:rsidRDefault="009C4A3A" w:rsidP="009C4A3A">
      <w:pPr>
        <w:numPr>
          <w:ilvl w:val="0"/>
          <w:numId w:val="13"/>
        </w:numPr>
        <w:jc w:val="both"/>
        <w:rPr>
          <w:rFonts w:eastAsia="Times New Roman" w:cstheme="minorHAnsi"/>
          <w:sz w:val="24"/>
          <w:szCs w:val="24"/>
        </w:rPr>
      </w:pPr>
      <w:r w:rsidRPr="001547D3">
        <w:rPr>
          <w:rFonts w:eastAsia="Times New Roman" w:cstheme="minorHAnsi"/>
          <w:sz w:val="24"/>
          <w:szCs w:val="24"/>
        </w:rPr>
        <w:t>De valider les protocoles de recherche en santé ;</w:t>
      </w:r>
    </w:p>
    <w:p w14:paraId="37D00F66" w14:textId="77777777" w:rsidR="009C4A3A" w:rsidRPr="001547D3" w:rsidRDefault="009C4A3A" w:rsidP="009C4A3A">
      <w:pPr>
        <w:numPr>
          <w:ilvl w:val="0"/>
          <w:numId w:val="13"/>
        </w:numPr>
        <w:jc w:val="both"/>
        <w:rPr>
          <w:rFonts w:eastAsia="Times New Roman" w:cstheme="minorHAnsi"/>
          <w:sz w:val="24"/>
          <w:szCs w:val="24"/>
        </w:rPr>
      </w:pPr>
      <w:r w:rsidRPr="001547D3">
        <w:rPr>
          <w:rFonts w:eastAsia="Times New Roman" w:cstheme="minorHAnsi"/>
          <w:sz w:val="24"/>
          <w:szCs w:val="24"/>
        </w:rPr>
        <w:t>D’organiser et de mettre en œuvre le schéma directeur d’information du Ministère de la santé.</w:t>
      </w:r>
    </w:p>
    <w:p w14:paraId="43EB8B67" w14:textId="77777777" w:rsidR="009C4A3A" w:rsidRPr="001547D3" w:rsidRDefault="009C4A3A" w:rsidP="009C4A3A">
      <w:pPr>
        <w:jc w:val="both"/>
        <w:rPr>
          <w:rFonts w:eastAsia="Times New Roman" w:cstheme="minorHAnsi"/>
          <w:sz w:val="24"/>
          <w:szCs w:val="24"/>
        </w:rPr>
      </w:pPr>
    </w:p>
    <w:p w14:paraId="3E4FD5F8" w14:textId="77777777" w:rsidR="009C4A3A" w:rsidRPr="001547D3" w:rsidRDefault="009C4A3A" w:rsidP="009C4A3A">
      <w:pPr>
        <w:spacing w:after="160" w:line="259" w:lineRule="auto"/>
        <w:jc w:val="both"/>
        <w:rPr>
          <w:rFonts w:cstheme="minorHAnsi"/>
          <w:b/>
          <w:sz w:val="24"/>
          <w:szCs w:val="24"/>
        </w:rPr>
      </w:pPr>
      <w:r w:rsidRPr="001547D3">
        <w:rPr>
          <w:rFonts w:cstheme="minorHAnsi"/>
          <w:b/>
          <w:sz w:val="24"/>
          <w:szCs w:val="24"/>
        </w:rPr>
        <w:t xml:space="preserve">En plus de ces tâches le BSD joue le rôle de suivi des réunions </w:t>
      </w:r>
    </w:p>
    <w:p w14:paraId="17D065FC" w14:textId="77777777" w:rsidR="009C4A3A" w:rsidRDefault="009C4A3A" w:rsidP="009C4A3A">
      <w:pPr>
        <w:rPr>
          <w:rFonts w:cstheme="minorHAnsi"/>
          <w:b/>
          <w:sz w:val="24"/>
          <w:szCs w:val="24"/>
          <w:lang w:val="fr-ML"/>
        </w:rPr>
      </w:pPr>
      <w:r w:rsidRPr="001547D3">
        <w:rPr>
          <w:rFonts w:cstheme="minorHAnsi"/>
          <w:b/>
          <w:sz w:val="24"/>
          <w:szCs w:val="24"/>
          <w:lang w:val="fr-ML"/>
        </w:rPr>
        <w:t>SUIVI DES REUNIONS</w:t>
      </w:r>
    </w:p>
    <w:p w14:paraId="79688537" w14:textId="77777777" w:rsidR="00D523E2" w:rsidRPr="001547D3" w:rsidRDefault="00D523E2" w:rsidP="009C4A3A">
      <w:pPr>
        <w:rPr>
          <w:rFonts w:cstheme="minorHAnsi"/>
          <w:b/>
          <w:sz w:val="24"/>
          <w:szCs w:val="24"/>
          <w:lang w:val="fr-ML"/>
        </w:rPr>
      </w:pPr>
    </w:p>
    <w:p w14:paraId="30E534B0" w14:textId="0E8A7FA9" w:rsidR="009C4A3A" w:rsidRPr="001547D3" w:rsidRDefault="00E87879" w:rsidP="009C4A3A">
      <w:pPr>
        <w:spacing w:after="240" w:line="276" w:lineRule="auto"/>
        <w:rPr>
          <w:rFonts w:cstheme="minorHAnsi"/>
          <w:sz w:val="24"/>
          <w:szCs w:val="24"/>
          <w:lang w:val="fr-ML"/>
        </w:rPr>
      </w:pPr>
      <w:r w:rsidRPr="001547D3">
        <w:rPr>
          <w:rFonts w:cstheme="minorHAnsi"/>
          <w:sz w:val="24"/>
          <w:szCs w:val="24"/>
          <w:lang w:val="fr-ML"/>
        </w:rPr>
        <w:t>À</w:t>
      </w:r>
      <w:r w:rsidR="009C4A3A" w:rsidRPr="001547D3">
        <w:rPr>
          <w:rFonts w:cstheme="minorHAnsi"/>
          <w:sz w:val="24"/>
          <w:szCs w:val="24"/>
          <w:lang w:val="fr-ML"/>
        </w:rPr>
        <w:t xml:space="preserve"> la fin de chaque mois le Secrétaire Général fait établir par le Directeur du bureau de Stratégie et de Développement un tableau de respect de la périodicité des réunions, conformément au tableau ci-dessous :</w:t>
      </w:r>
    </w:p>
    <w:p w14:paraId="642309FE" w14:textId="77777777" w:rsidR="009C4A3A" w:rsidRPr="001547D3" w:rsidRDefault="009C4A3A" w:rsidP="009C4A3A">
      <w:pPr>
        <w:spacing w:after="240" w:line="276" w:lineRule="auto"/>
        <w:rPr>
          <w:rFonts w:cstheme="minorHAnsi"/>
          <w:sz w:val="24"/>
          <w:szCs w:val="24"/>
          <w:lang w:val="fr-ML"/>
        </w:rPr>
      </w:pPr>
    </w:p>
    <w:tbl>
      <w:tblPr>
        <w:tblW w:w="5000" w:type="pct"/>
        <w:tblLook w:val="04A0" w:firstRow="1" w:lastRow="0" w:firstColumn="1" w:lastColumn="0" w:noHBand="0" w:noVBand="1"/>
      </w:tblPr>
      <w:tblGrid>
        <w:gridCol w:w="3498"/>
        <w:gridCol w:w="512"/>
        <w:gridCol w:w="356"/>
        <w:gridCol w:w="380"/>
        <w:gridCol w:w="381"/>
        <w:gridCol w:w="381"/>
        <w:gridCol w:w="381"/>
        <w:gridCol w:w="381"/>
        <w:gridCol w:w="381"/>
        <w:gridCol w:w="381"/>
        <w:gridCol w:w="381"/>
        <w:gridCol w:w="513"/>
        <w:gridCol w:w="357"/>
        <w:gridCol w:w="451"/>
        <w:gridCol w:w="552"/>
      </w:tblGrid>
      <w:tr w:rsidR="009C4A3A" w:rsidRPr="001547D3" w14:paraId="57109BC7" w14:textId="77777777" w:rsidTr="00BA291D">
        <w:tc>
          <w:tcPr>
            <w:tcW w:w="1884" w:type="pct"/>
            <w:shd w:val="clear" w:color="auto" w:fill="B8CCE4" w:themeFill="accent1" w:themeFillTint="66"/>
          </w:tcPr>
          <w:p w14:paraId="2F434F1C" w14:textId="77777777" w:rsidR="009C4A3A" w:rsidRPr="001547D3" w:rsidRDefault="009C4A3A" w:rsidP="00BA291D">
            <w:pPr>
              <w:rPr>
                <w:rFonts w:cstheme="minorHAnsi"/>
                <w:b/>
                <w:sz w:val="20"/>
                <w:szCs w:val="20"/>
                <w:lang w:val="fr-ML"/>
              </w:rPr>
            </w:pPr>
            <w:r w:rsidRPr="001547D3">
              <w:rPr>
                <w:rFonts w:cstheme="minorHAnsi"/>
                <w:b/>
                <w:sz w:val="20"/>
                <w:szCs w:val="20"/>
                <w:lang w:val="fr-ML"/>
              </w:rPr>
              <w:t>Types de réunions</w:t>
            </w:r>
          </w:p>
        </w:tc>
        <w:tc>
          <w:tcPr>
            <w:tcW w:w="467" w:type="pct"/>
            <w:gridSpan w:val="2"/>
            <w:shd w:val="clear" w:color="auto" w:fill="B8CCE4" w:themeFill="accent1" w:themeFillTint="66"/>
          </w:tcPr>
          <w:p w14:paraId="443EA5FC" w14:textId="77777777" w:rsidR="009C4A3A" w:rsidRPr="001547D3" w:rsidRDefault="009C4A3A" w:rsidP="00BA291D">
            <w:pPr>
              <w:jc w:val="both"/>
              <w:rPr>
                <w:rFonts w:cstheme="minorHAnsi"/>
                <w:b/>
                <w:sz w:val="20"/>
                <w:szCs w:val="20"/>
                <w:lang w:val="fr-ML"/>
              </w:rPr>
            </w:pPr>
            <w:r w:rsidRPr="001547D3">
              <w:rPr>
                <w:rFonts w:cstheme="minorHAnsi"/>
                <w:b/>
                <w:sz w:val="20"/>
                <w:szCs w:val="20"/>
                <w:lang w:val="fr-ML"/>
              </w:rPr>
              <w:t>Mois 1</w:t>
            </w:r>
          </w:p>
        </w:tc>
        <w:tc>
          <w:tcPr>
            <w:tcW w:w="409" w:type="pct"/>
            <w:gridSpan w:val="2"/>
            <w:shd w:val="clear" w:color="auto" w:fill="B8CCE4" w:themeFill="accent1" w:themeFillTint="66"/>
          </w:tcPr>
          <w:p w14:paraId="327292F5" w14:textId="77777777" w:rsidR="009C4A3A" w:rsidRPr="001547D3" w:rsidRDefault="009C4A3A" w:rsidP="00BA291D">
            <w:pPr>
              <w:jc w:val="both"/>
              <w:rPr>
                <w:rFonts w:cstheme="minorHAnsi"/>
                <w:b/>
                <w:sz w:val="20"/>
                <w:szCs w:val="20"/>
                <w:lang w:val="fr-ML"/>
              </w:rPr>
            </w:pPr>
            <w:r w:rsidRPr="001547D3">
              <w:rPr>
                <w:rFonts w:cstheme="minorHAnsi"/>
                <w:b/>
                <w:sz w:val="20"/>
                <w:szCs w:val="20"/>
                <w:lang w:val="fr-ML"/>
              </w:rPr>
              <w:t>Mois 2</w:t>
            </w:r>
          </w:p>
        </w:tc>
        <w:tc>
          <w:tcPr>
            <w:tcW w:w="409" w:type="pct"/>
            <w:gridSpan w:val="2"/>
            <w:shd w:val="clear" w:color="auto" w:fill="B8CCE4" w:themeFill="accent1" w:themeFillTint="66"/>
          </w:tcPr>
          <w:p w14:paraId="707C95BF" w14:textId="77777777" w:rsidR="009C4A3A" w:rsidRPr="001547D3" w:rsidRDefault="009C4A3A" w:rsidP="00BA291D">
            <w:pPr>
              <w:jc w:val="both"/>
              <w:rPr>
                <w:rFonts w:cstheme="minorHAnsi"/>
                <w:b/>
                <w:sz w:val="20"/>
                <w:szCs w:val="20"/>
                <w:lang w:val="fr-ML"/>
              </w:rPr>
            </w:pPr>
            <w:r w:rsidRPr="001547D3">
              <w:rPr>
                <w:rFonts w:cstheme="minorHAnsi"/>
                <w:b/>
                <w:sz w:val="20"/>
                <w:szCs w:val="20"/>
                <w:lang w:val="fr-ML"/>
              </w:rPr>
              <w:t>Mois 3</w:t>
            </w:r>
          </w:p>
        </w:tc>
        <w:tc>
          <w:tcPr>
            <w:tcW w:w="409" w:type="pct"/>
            <w:gridSpan w:val="2"/>
            <w:shd w:val="clear" w:color="auto" w:fill="B8CCE4" w:themeFill="accent1" w:themeFillTint="66"/>
          </w:tcPr>
          <w:p w14:paraId="7689AAEF" w14:textId="77777777" w:rsidR="009C4A3A" w:rsidRPr="001547D3" w:rsidRDefault="009C4A3A" w:rsidP="00BA291D">
            <w:pPr>
              <w:jc w:val="both"/>
              <w:rPr>
                <w:rFonts w:cstheme="minorHAnsi"/>
                <w:b/>
                <w:sz w:val="20"/>
                <w:szCs w:val="20"/>
                <w:lang w:val="fr-ML"/>
              </w:rPr>
            </w:pPr>
            <w:r w:rsidRPr="001547D3">
              <w:rPr>
                <w:rFonts w:cstheme="minorHAnsi"/>
                <w:b/>
                <w:sz w:val="20"/>
                <w:szCs w:val="20"/>
                <w:lang w:val="fr-ML"/>
              </w:rPr>
              <w:t>Mois 4</w:t>
            </w:r>
          </w:p>
        </w:tc>
        <w:tc>
          <w:tcPr>
            <w:tcW w:w="409" w:type="pct"/>
            <w:gridSpan w:val="2"/>
            <w:shd w:val="clear" w:color="auto" w:fill="B8CCE4" w:themeFill="accent1" w:themeFillTint="66"/>
          </w:tcPr>
          <w:p w14:paraId="1A6F780E" w14:textId="77777777" w:rsidR="009C4A3A" w:rsidRPr="001547D3" w:rsidRDefault="009C4A3A" w:rsidP="00BA291D">
            <w:pPr>
              <w:jc w:val="both"/>
              <w:rPr>
                <w:rFonts w:cstheme="minorHAnsi"/>
                <w:b/>
                <w:sz w:val="20"/>
                <w:szCs w:val="20"/>
                <w:lang w:val="fr-ML"/>
              </w:rPr>
            </w:pPr>
            <w:r w:rsidRPr="001547D3">
              <w:rPr>
                <w:rFonts w:cstheme="minorHAnsi"/>
                <w:b/>
                <w:sz w:val="20"/>
                <w:szCs w:val="20"/>
                <w:lang w:val="fr-ML"/>
              </w:rPr>
              <w:t>Mois 5</w:t>
            </w:r>
          </w:p>
        </w:tc>
        <w:tc>
          <w:tcPr>
            <w:tcW w:w="467" w:type="pct"/>
            <w:gridSpan w:val="2"/>
            <w:shd w:val="clear" w:color="auto" w:fill="B8CCE4" w:themeFill="accent1" w:themeFillTint="66"/>
          </w:tcPr>
          <w:p w14:paraId="415D73D9" w14:textId="77777777" w:rsidR="009C4A3A" w:rsidRPr="001547D3" w:rsidRDefault="009C4A3A" w:rsidP="00BA291D">
            <w:pPr>
              <w:jc w:val="both"/>
              <w:rPr>
                <w:rFonts w:cstheme="minorHAnsi"/>
                <w:b/>
                <w:sz w:val="20"/>
                <w:szCs w:val="20"/>
                <w:lang w:val="fr-ML"/>
              </w:rPr>
            </w:pPr>
            <w:r w:rsidRPr="001547D3">
              <w:rPr>
                <w:rFonts w:cstheme="minorHAnsi"/>
                <w:b/>
                <w:sz w:val="20"/>
                <w:szCs w:val="20"/>
                <w:lang w:val="fr-ML"/>
              </w:rPr>
              <w:t>Mois 6</w:t>
            </w:r>
          </w:p>
        </w:tc>
        <w:tc>
          <w:tcPr>
            <w:tcW w:w="544" w:type="pct"/>
            <w:gridSpan w:val="2"/>
            <w:shd w:val="clear" w:color="auto" w:fill="B8CCE4" w:themeFill="accent1" w:themeFillTint="66"/>
          </w:tcPr>
          <w:p w14:paraId="39321F9A" w14:textId="77777777" w:rsidR="009C4A3A" w:rsidRPr="001547D3" w:rsidRDefault="009C4A3A" w:rsidP="00BA291D">
            <w:pPr>
              <w:jc w:val="both"/>
              <w:rPr>
                <w:rFonts w:cstheme="minorHAnsi"/>
                <w:b/>
                <w:sz w:val="20"/>
                <w:szCs w:val="20"/>
                <w:lang w:val="fr-ML"/>
              </w:rPr>
            </w:pPr>
            <w:r w:rsidRPr="001547D3">
              <w:rPr>
                <w:rFonts w:cstheme="minorHAnsi"/>
                <w:b/>
                <w:sz w:val="20"/>
                <w:szCs w:val="20"/>
                <w:lang w:val="fr-ML"/>
              </w:rPr>
              <w:t>Mois</w:t>
            </w:r>
          </w:p>
          <w:p w14:paraId="52F333A1" w14:textId="77777777" w:rsidR="009C4A3A" w:rsidRPr="001547D3" w:rsidRDefault="009C4A3A" w:rsidP="00BA291D">
            <w:pPr>
              <w:jc w:val="both"/>
              <w:rPr>
                <w:rFonts w:cstheme="minorHAnsi"/>
                <w:b/>
                <w:sz w:val="20"/>
                <w:szCs w:val="20"/>
                <w:lang w:val="fr-ML"/>
              </w:rPr>
            </w:pPr>
            <w:r w:rsidRPr="001547D3">
              <w:rPr>
                <w:rFonts w:cstheme="minorHAnsi"/>
                <w:b/>
                <w:sz w:val="20"/>
                <w:szCs w:val="20"/>
                <w:lang w:val="fr-ML"/>
              </w:rPr>
              <w:t xml:space="preserve"> N</w:t>
            </w:r>
          </w:p>
        </w:tc>
      </w:tr>
      <w:tr w:rsidR="009C4A3A" w:rsidRPr="001547D3" w14:paraId="0899B090" w14:textId="77777777" w:rsidTr="00BA291D">
        <w:tc>
          <w:tcPr>
            <w:tcW w:w="1884" w:type="pct"/>
          </w:tcPr>
          <w:p w14:paraId="3334F789" w14:textId="77777777" w:rsidR="009C4A3A" w:rsidRPr="001547D3" w:rsidRDefault="009C4A3A" w:rsidP="00BA291D">
            <w:pPr>
              <w:rPr>
                <w:rFonts w:cstheme="minorHAnsi"/>
                <w:sz w:val="20"/>
                <w:szCs w:val="20"/>
                <w:lang w:val="fr-ML"/>
              </w:rPr>
            </w:pPr>
            <w:r w:rsidRPr="001547D3">
              <w:rPr>
                <w:rFonts w:cstheme="minorHAnsi"/>
                <w:sz w:val="20"/>
                <w:szCs w:val="20"/>
                <w:lang w:val="fr-ML"/>
              </w:rPr>
              <w:t>Réunion de Cabinet</w:t>
            </w:r>
          </w:p>
        </w:tc>
        <w:tc>
          <w:tcPr>
            <w:tcW w:w="276" w:type="pct"/>
          </w:tcPr>
          <w:p w14:paraId="12091F3C" w14:textId="77777777" w:rsidR="009C4A3A" w:rsidRPr="001547D3" w:rsidRDefault="009C4A3A" w:rsidP="00BA291D">
            <w:pPr>
              <w:rPr>
                <w:rFonts w:cstheme="minorHAnsi"/>
                <w:sz w:val="20"/>
                <w:szCs w:val="20"/>
                <w:lang w:val="fr-ML"/>
              </w:rPr>
            </w:pPr>
            <w:r w:rsidRPr="001547D3">
              <w:rPr>
                <w:rFonts w:cstheme="minorHAnsi"/>
                <w:sz w:val="20"/>
                <w:szCs w:val="20"/>
                <w:lang w:val="fr-ML"/>
              </w:rPr>
              <w:t>P</w:t>
            </w:r>
          </w:p>
        </w:tc>
        <w:tc>
          <w:tcPr>
            <w:tcW w:w="192" w:type="pct"/>
          </w:tcPr>
          <w:p w14:paraId="02FFF9D2" w14:textId="77777777" w:rsidR="009C4A3A" w:rsidRPr="001547D3" w:rsidRDefault="009C4A3A" w:rsidP="00BA291D">
            <w:pPr>
              <w:rPr>
                <w:rFonts w:cstheme="minorHAnsi"/>
                <w:sz w:val="20"/>
                <w:szCs w:val="20"/>
                <w:lang w:val="fr-ML"/>
              </w:rPr>
            </w:pPr>
            <w:r w:rsidRPr="001547D3">
              <w:rPr>
                <w:rFonts w:cstheme="minorHAnsi"/>
                <w:sz w:val="20"/>
                <w:szCs w:val="20"/>
                <w:lang w:val="fr-ML"/>
              </w:rPr>
              <w:t>R</w:t>
            </w:r>
          </w:p>
        </w:tc>
        <w:tc>
          <w:tcPr>
            <w:tcW w:w="205" w:type="pct"/>
          </w:tcPr>
          <w:p w14:paraId="311FA988" w14:textId="77777777" w:rsidR="009C4A3A" w:rsidRPr="001547D3" w:rsidRDefault="009C4A3A" w:rsidP="00BA291D">
            <w:pPr>
              <w:rPr>
                <w:rFonts w:cstheme="minorHAnsi"/>
                <w:sz w:val="20"/>
                <w:szCs w:val="20"/>
                <w:lang w:val="fr-ML"/>
              </w:rPr>
            </w:pPr>
            <w:r w:rsidRPr="001547D3">
              <w:rPr>
                <w:rFonts w:cstheme="minorHAnsi"/>
                <w:sz w:val="20"/>
                <w:szCs w:val="20"/>
                <w:lang w:val="fr-ML"/>
              </w:rPr>
              <w:t>P</w:t>
            </w:r>
          </w:p>
        </w:tc>
        <w:tc>
          <w:tcPr>
            <w:tcW w:w="205" w:type="pct"/>
          </w:tcPr>
          <w:p w14:paraId="26B7A1C0" w14:textId="77777777" w:rsidR="009C4A3A" w:rsidRPr="001547D3" w:rsidRDefault="009C4A3A" w:rsidP="00BA291D">
            <w:pPr>
              <w:rPr>
                <w:rFonts w:cstheme="minorHAnsi"/>
                <w:sz w:val="20"/>
                <w:szCs w:val="20"/>
                <w:lang w:val="fr-ML"/>
              </w:rPr>
            </w:pPr>
            <w:r w:rsidRPr="001547D3">
              <w:rPr>
                <w:rFonts w:cstheme="minorHAnsi"/>
                <w:sz w:val="20"/>
                <w:szCs w:val="20"/>
                <w:lang w:val="fr-ML"/>
              </w:rPr>
              <w:t>R</w:t>
            </w:r>
          </w:p>
        </w:tc>
        <w:tc>
          <w:tcPr>
            <w:tcW w:w="205" w:type="pct"/>
          </w:tcPr>
          <w:p w14:paraId="6DC4F6F9" w14:textId="77777777" w:rsidR="009C4A3A" w:rsidRPr="001547D3" w:rsidRDefault="009C4A3A" w:rsidP="00BA291D">
            <w:pPr>
              <w:rPr>
                <w:rFonts w:cstheme="minorHAnsi"/>
                <w:sz w:val="20"/>
                <w:szCs w:val="20"/>
                <w:lang w:val="fr-ML"/>
              </w:rPr>
            </w:pPr>
            <w:r w:rsidRPr="001547D3">
              <w:rPr>
                <w:rFonts w:cstheme="minorHAnsi"/>
                <w:sz w:val="20"/>
                <w:szCs w:val="20"/>
                <w:lang w:val="fr-ML"/>
              </w:rPr>
              <w:t>P</w:t>
            </w:r>
          </w:p>
        </w:tc>
        <w:tc>
          <w:tcPr>
            <w:tcW w:w="205" w:type="pct"/>
          </w:tcPr>
          <w:p w14:paraId="38439F73" w14:textId="77777777" w:rsidR="009C4A3A" w:rsidRPr="001547D3" w:rsidRDefault="009C4A3A" w:rsidP="00BA291D">
            <w:pPr>
              <w:rPr>
                <w:rFonts w:cstheme="minorHAnsi"/>
                <w:sz w:val="20"/>
                <w:szCs w:val="20"/>
                <w:lang w:val="fr-ML"/>
              </w:rPr>
            </w:pPr>
            <w:r w:rsidRPr="001547D3">
              <w:rPr>
                <w:rFonts w:cstheme="minorHAnsi"/>
                <w:sz w:val="20"/>
                <w:szCs w:val="20"/>
                <w:lang w:val="fr-ML"/>
              </w:rPr>
              <w:t>R</w:t>
            </w:r>
          </w:p>
        </w:tc>
        <w:tc>
          <w:tcPr>
            <w:tcW w:w="205" w:type="pct"/>
          </w:tcPr>
          <w:p w14:paraId="1548D553" w14:textId="77777777" w:rsidR="009C4A3A" w:rsidRPr="001547D3" w:rsidRDefault="009C4A3A" w:rsidP="00BA291D">
            <w:pPr>
              <w:rPr>
                <w:rFonts w:cstheme="minorHAnsi"/>
                <w:sz w:val="20"/>
                <w:szCs w:val="20"/>
                <w:lang w:val="fr-ML"/>
              </w:rPr>
            </w:pPr>
            <w:r w:rsidRPr="001547D3">
              <w:rPr>
                <w:rFonts w:cstheme="minorHAnsi"/>
                <w:sz w:val="20"/>
                <w:szCs w:val="20"/>
                <w:lang w:val="fr-ML"/>
              </w:rPr>
              <w:t>P</w:t>
            </w:r>
          </w:p>
        </w:tc>
        <w:tc>
          <w:tcPr>
            <w:tcW w:w="205" w:type="pct"/>
          </w:tcPr>
          <w:p w14:paraId="262C7CC3" w14:textId="77777777" w:rsidR="009C4A3A" w:rsidRPr="001547D3" w:rsidRDefault="009C4A3A" w:rsidP="00BA291D">
            <w:pPr>
              <w:rPr>
                <w:rFonts w:cstheme="minorHAnsi"/>
                <w:sz w:val="20"/>
                <w:szCs w:val="20"/>
                <w:lang w:val="fr-ML"/>
              </w:rPr>
            </w:pPr>
            <w:r w:rsidRPr="001547D3">
              <w:rPr>
                <w:rFonts w:cstheme="minorHAnsi"/>
                <w:sz w:val="20"/>
                <w:szCs w:val="20"/>
                <w:lang w:val="fr-ML"/>
              </w:rPr>
              <w:t>R</w:t>
            </w:r>
          </w:p>
        </w:tc>
        <w:tc>
          <w:tcPr>
            <w:tcW w:w="205" w:type="pct"/>
          </w:tcPr>
          <w:p w14:paraId="13BB13BE" w14:textId="77777777" w:rsidR="009C4A3A" w:rsidRPr="001547D3" w:rsidRDefault="009C4A3A" w:rsidP="00BA291D">
            <w:pPr>
              <w:rPr>
                <w:rFonts w:cstheme="minorHAnsi"/>
                <w:sz w:val="20"/>
                <w:szCs w:val="20"/>
                <w:lang w:val="fr-ML"/>
              </w:rPr>
            </w:pPr>
            <w:r w:rsidRPr="001547D3">
              <w:rPr>
                <w:rFonts w:cstheme="minorHAnsi"/>
                <w:sz w:val="20"/>
                <w:szCs w:val="20"/>
                <w:lang w:val="fr-ML"/>
              </w:rPr>
              <w:t>P</w:t>
            </w:r>
          </w:p>
        </w:tc>
        <w:tc>
          <w:tcPr>
            <w:tcW w:w="205" w:type="pct"/>
          </w:tcPr>
          <w:p w14:paraId="0AF11DC5" w14:textId="77777777" w:rsidR="009C4A3A" w:rsidRPr="001547D3" w:rsidRDefault="009C4A3A" w:rsidP="00BA291D">
            <w:pPr>
              <w:rPr>
                <w:rFonts w:cstheme="minorHAnsi"/>
                <w:sz w:val="20"/>
                <w:szCs w:val="20"/>
                <w:lang w:val="fr-ML"/>
              </w:rPr>
            </w:pPr>
            <w:r w:rsidRPr="001547D3">
              <w:rPr>
                <w:rFonts w:cstheme="minorHAnsi"/>
                <w:sz w:val="20"/>
                <w:szCs w:val="20"/>
                <w:lang w:val="fr-ML"/>
              </w:rPr>
              <w:t>R</w:t>
            </w:r>
          </w:p>
        </w:tc>
        <w:tc>
          <w:tcPr>
            <w:tcW w:w="276" w:type="pct"/>
          </w:tcPr>
          <w:p w14:paraId="5F0FB574" w14:textId="77777777" w:rsidR="009C4A3A" w:rsidRPr="001547D3" w:rsidRDefault="009C4A3A" w:rsidP="00BA291D">
            <w:pPr>
              <w:rPr>
                <w:rFonts w:cstheme="minorHAnsi"/>
                <w:sz w:val="20"/>
                <w:szCs w:val="20"/>
                <w:lang w:val="fr-ML"/>
              </w:rPr>
            </w:pPr>
            <w:r w:rsidRPr="001547D3">
              <w:rPr>
                <w:rFonts w:cstheme="minorHAnsi"/>
                <w:sz w:val="20"/>
                <w:szCs w:val="20"/>
                <w:lang w:val="fr-ML"/>
              </w:rPr>
              <w:t>P</w:t>
            </w:r>
          </w:p>
        </w:tc>
        <w:tc>
          <w:tcPr>
            <w:tcW w:w="192" w:type="pct"/>
          </w:tcPr>
          <w:p w14:paraId="78B10764" w14:textId="77777777" w:rsidR="009C4A3A" w:rsidRPr="001547D3" w:rsidRDefault="009C4A3A" w:rsidP="00BA291D">
            <w:pPr>
              <w:rPr>
                <w:rFonts w:cstheme="minorHAnsi"/>
                <w:sz w:val="20"/>
                <w:szCs w:val="20"/>
                <w:lang w:val="fr-ML"/>
              </w:rPr>
            </w:pPr>
            <w:r w:rsidRPr="001547D3">
              <w:rPr>
                <w:rFonts w:cstheme="minorHAnsi"/>
                <w:sz w:val="20"/>
                <w:szCs w:val="20"/>
                <w:lang w:val="fr-ML"/>
              </w:rPr>
              <w:t>R</w:t>
            </w:r>
          </w:p>
        </w:tc>
        <w:tc>
          <w:tcPr>
            <w:tcW w:w="243" w:type="pct"/>
          </w:tcPr>
          <w:p w14:paraId="3A7588E1" w14:textId="77777777" w:rsidR="009C4A3A" w:rsidRPr="001547D3" w:rsidRDefault="009C4A3A" w:rsidP="00BA291D">
            <w:pPr>
              <w:rPr>
                <w:rFonts w:cstheme="minorHAnsi"/>
                <w:sz w:val="20"/>
                <w:szCs w:val="20"/>
                <w:lang w:val="fr-ML"/>
              </w:rPr>
            </w:pPr>
            <w:r w:rsidRPr="001547D3">
              <w:rPr>
                <w:rFonts w:cstheme="minorHAnsi"/>
                <w:sz w:val="20"/>
                <w:szCs w:val="20"/>
                <w:lang w:val="fr-ML"/>
              </w:rPr>
              <w:t>P</w:t>
            </w:r>
          </w:p>
        </w:tc>
        <w:tc>
          <w:tcPr>
            <w:tcW w:w="301" w:type="pct"/>
          </w:tcPr>
          <w:p w14:paraId="4A10FBD3" w14:textId="77777777" w:rsidR="009C4A3A" w:rsidRPr="001547D3" w:rsidRDefault="009C4A3A" w:rsidP="00BA291D">
            <w:pPr>
              <w:rPr>
                <w:rFonts w:cstheme="minorHAnsi"/>
                <w:sz w:val="20"/>
                <w:szCs w:val="20"/>
                <w:lang w:val="fr-ML"/>
              </w:rPr>
            </w:pPr>
            <w:r w:rsidRPr="001547D3">
              <w:rPr>
                <w:rFonts w:cstheme="minorHAnsi"/>
                <w:sz w:val="20"/>
                <w:szCs w:val="20"/>
                <w:lang w:val="fr-ML"/>
              </w:rPr>
              <w:t>R</w:t>
            </w:r>
          </w:p>
        </w:tc>
      </w:tr>
      <w:tr w:rsidR="009C4A3A" w:rsidRPr="001547D3" w14:paraId="64DBA04C" w14:textId="77777777" w:rsidTr="00BA291D">
        <w:tc>
          <w:tcPr>
            <w:tcW w:w="1884" w:type="pct"/>
          </w:tcPr>
          <w:p w14:paraId="0B172ECD" w14:textId="77777777" w:rsidR="009C4A3A" w:rsidRPr="001547D3" w:rsidRDefault="009C4A3A" w:rsidP="00BA291D">
            <w:pPr>
              <w:rPr>
                <w:rFonts w:cstheme="minorHAnsi"/>
                <w:sz w:val="20"/>
                <w:szCs w:val="20"/>
                <w:lang w:val="fr-ML"/>
              </w:rPr>
            </w:pPr>
            <w:r w:rsidRPr="001547D3">
              <w:rPr>
                <w:rFonts w:cstheme="minorHAnsi"/>
                <w:sz w:val="20"/>
                <w:szCs w:val="20"/>
                <w:lang w:val="fr-ML"/>
              </w:rPr>
              <w:t>Conseil de cabinet</w:t>
            </w:r>
          </w:p>
        </w:tc>
        <w:tc>
          <w:tcPr>
            <w:tcW w:w="276" w:type="pct"/>
          </w:tcPr>
          <w:p w14:paraId="136B2194" w14:textId="77777777" w:rsidR="009C4A3A" w:rsidRPr="001547D3" w:rsidRDefault="009C4A3A" w:rsidP="00BA291D">
            <w:pPr>
              <w:rPr>
                <w:rFonts w:cstheme="minorHAnsi"/>
                <w:sz w:val="20"/>
                <w:szCs w:val="20"/>
                <w:lang w:val="fr-ML"/>
              </w:rPr>
            </w:pPr>
          </w:p>
        </w:tc>
        <w:tc>
          <w:tcPr>
            <w:tcW w:w="192" w:type="pct"/>
          </w:tcPr>
          <w:p w14:paraId="0FF3D999" w14:textId="77777777" w:rsidR="009C4A3A" w:rsidRPr="001547D3" w:rsidRDefault="009C4A3A" w:rsidP="00BA291D">
            <w:pPr>
              <w:rPr>
                <w:rFonts w:cstheme="minorHAnsi"/>
                <w:sz w:val="20"/>
                <w:szCs w:val="20"/>
                <w:lang w:val="fr-ML"/>
              </w:rPr>
            </w:pPr>
          </w:p>
        </w:tc>
        <w:tc>
          <w:tcPr>
            <w:tcW w:w="205" w:type="pct"/>
          </w:tcPr>
          <w:p w14:paraId="18EF8A37" w14:textId="77777777" w:rsidR="009C4A3A" w:rsidRPr="001547D3" w:rsidRDefault="009C4A3A" w:rsidP="00BA291D">
            <w:pPr>
              <w:rPr>
                <w:rFonts w:cstheme="minorHAnsi"/>
                <w:sz w:val="20"/>
                <w:szCs w:val="20"/>
                <w:lang w:val="fr-ML"/>
              </w:rPr>
            </w:pPr>
          </w:p>
        </w:tc>
        <w:tc>
          <w:tcPr>
            <w:tcW w:w="205" w:type="pct"/>
          </w:tcPr>
          <w:p w14:paraId="38962C55" w14:textId="77777777" w:rsidR="009C4A3A" w:rsidRPr="001547D3" w:rsidRDefault="009C4A3A" w:rsidP="00BA291D">
            <w:pPr>
              <w:rPr>
                <w:rFonts w:cstheme="minorHAnsi"/>
                <w:sz w:val="20"/>
                <w:szCs w:val="20"/>
                <w:lang w:val="fr-ML"/>
              </w:rPr>
            </w:pPr>
          </w:p>
        </w:tc>
        <w:tc>
          <w:tcPr>
            <w:tcW w:w="205" w:type="pct"/>
          </w:tcPr>
          <w:p w14:paraId="742F963D" w14:textId="77777777" w:rsidR="009C4A3A" w:rsidRPr="001547D3" w:rsidRDefault="009C4A3A" w:rsidP="00BA291D">
            <w:pPr>
              <w:rPr>
                <w:rFonts w:cstheme="minorHAnsi"/>
                <w:sz w:val="20"/>
                <w:szCs w:val="20"/>
                <w:lang w:val="fr-ML"/>
              </w:rPr>
            </w:pPr>
          </w:p>
        </w:tc>
        <w:tc>
          <w:tcPr>
            <w:tcW w:w="205" w:type="pct"/>
          </w:tcPr>
          <w:p w14:paraId="60A38870" w14:textId="77777777" w:rsidR="009C4A3A" w:rsidRPr="001547D3" w:rsidRDefault="009C4A3A" w:rsidP="00BA291D">
            <w:pPr>
              <w:rPr>
                <w:rFonts w:cstheme="minorHAnsi"/>
                <w:sz w:val="20"/>
                <w:szCs w:val="20"/>
                <w:lang w:val="fr-ML"/>
              </w:rPr>
            </w:pPr>
          </w:p>
        </w:tc>
        <w:tc>
          <w:tcPr>
            <w:tcW w:w="205" w:type="pct"/>
          </w:tcPr>
          <w:p w14:paraId="7CB60846" w14:textId="77777777" w:rsidR="009C4A3A" w:rsidRPr="001547D3" w:rsidRDefault="009C4A3A" w:rsidP="00BA291D">
            <w:pPr>
              <w:rPr>
                <w:rFonts w:cstheme="minorHAnsi"/>
                <w:sz w:val="20"/>
                <w:szCs w:val="20"/>
                <w:lang w:val="fr-ML"/>
              </w:rPr>
            </w:pPr>
          </w:p>
        </w:tc>
        <w:tc>
          <w:tcPr>
            <w:tcW w:w="205" w:type="pct"/>
          </w:tcPr>
          <w:p w14:paraId="6E687298" w14:textId="77777777" w:rsidR="009C4A3A" w:rsidRPr="001547D3" w:rsidRDefault="009C4A3A" w:rsidP="00BA291D">
            <w:pPr>
              <w:rPr>
                <w:rFonts w:cstheme="minorHAnsi"/>
                <w:sz w:val="20"/>
                <w:szCs w:val="20"/>
                <w:lang w:val="fr-ML"/>
              </w:rPr>
            </w:pPr>
          </w:p>
        </w:tc>
        <w:tc>
          <w:tcPr>
            <w:tcW w:w="205" w:type="pct"/>
          </w:tcPr>
          <w:p w14:paraId="38011327" w14:textId="77777777" w:rsidR="009C4A3A" w:rsidRPr="001547D3" w:rsidRDefault="009C4A3A" w:rsidP="00BA291D">
            <w:pPr>
              <w:rPr>
                <w:rFonts w:cstheme="minorHAnsi"/>
                <w:sz w:val="20"/>
                <w:szCs w:val="20"/>
                <w:lang w:val="fr-ML"/>
              </w:rPr>
            </w:pPr>
          </w:p>
        </w:tc>
        <w:tc>
          <w:tcPr>
            <w:tcW w:w="205" w:type="pct"/>
          </w:tcPr>
          <w:p w14:paraId="1C48823B" w14:textId="77777777" w:rsidR="009C4A3A" w:rsidRPr="001547D3" w:rsidRDefault="009C4A3A" w:rsidP="00BA291D">
            <w:pPr>
              <w:rPr>
                <w:rFonts w:cstheme="minorHAnsi"/>
                <w:sz w:val="20"/>
                <w:szCs w:val="20"/>
                <w:lang w:val="fr-ML"/>
              </w:rPr>
            </w:pPr>
          </w:p>
        </w:tc>
        <w:tc>
          <w:tcPr>
            <w:tcW w:w="276" w:type="pct"/>
          </w:tcPr>
          <w:p w14:paraId="24B8DAB7" w14:textId="77777777" w:rsidR="009C4A3A" w:rsidRPr="001547D3" w:rsidRDefault="009C4A3A" w:rsidP="00BA291D">
            <w:pPr>
              <w:rPr>
                <w:rFonts w:cstheme="minorHAnsi"/>
                <w:sz w:val="20"/>
                <w:szCs w:val="20"/>
                <w:lang w:val="fr-ML"/>
              </w:rPr>
            </w:pPr>
          </w:p>
        </w:tc>
        <w:tc>
          <w:tcPr>
            <w:tcW w:w="192" w:type="pct"/>
          </w:tcPr>
          <w:p w14:paraId="62AB6AAE" w14:textId="77777777" w:rsidR="009C4A3A" w:rsidRPr="001547D3" w:rsidRDefault="009C4A3A" w:rsidP="00BA291D">
            <w:pPr>
              <w:rPr>
                <w:rFonts w:cstheme="minorHAnsi"/>
                <w:sz w:val="20"/>
                <w:szCs w:val="20"/>
                <w:lang w:val="fr-ML"/>
              </w:rPr>
            </w:pPr>
          </w:p>
        </w:tc>
        <w:tc>
          <w:tcPr>
            <w:tcW w:w="243" w:type="pct"/>
          </w:tcPr>
          <w:p w14:paraId="65288AFF" w14:textId="77777777" w:rsidR="009C4A3A" w:rsidRPr="001547D3" w:rsidRDefault="009C4A3A" w:rsidP="00BA291D">
            <w:pPr>
              <w:rPr>
                <w:rFonts w:cstheme="minorHAnsi"/>
                <w:sz w:val="20"/>
                <w:szCs w:val="20"/>
                <w:lang w:val="fr-ML"/>
              </w:rPr>
            </w:pPr>
          </w:p>
        </w:tc>
        <w:tc>
          <w:tcPr>
            <w:tcW w:w="301" w:type="pct"/>
          </w:tcPr>
          <w:p w14:paraId="5F694728" w14:textId="77777777" w:rsidR="009C4A3A" w:rsidRPr="001547D3" w:rsidRDefault="009C4A3A" w:rsidP="00BA291D">
            <w:pPr>
              <w:rPr>
                <w:rFonts w:cstheme="minorHAnsi"/>
                <w:sz w:val="20"/>
                <w:szCs w:val="20"/>
                <w:lang w:val="fr-ML"/>
              </w:rPr>
            </w:pPr>
          </w:p>
        </w:tc>
      </w:tr>
      <w:tr w:rsidR="009C4A3A" w:rsidRPr="001547D3" w14:paraId="04EAEC6D" w14:textId="77777777" w:rsidTr="00BA291D">
        <w:tc>
          <w:tcPr>
            <w:tcW w:w="1884" w:type="pct"/>
          </w:tcPr>
          <w:p w14:paraId="58A16A7C" w14:textId="77777777" w:rsidR="009C4A3A" w:rsidRPr="001547D3" w:rsidRDefault="009C4A3A" w:rsidP="00BA291D">
            <w:pPr>
              <w:rPr>
                <w:rFonts w:cstheme="minorHAnsi"/>
                <w:sz w:val="20"/>
                <w:szCs w:val="20"/>
                <w:lang w:val="fr-ML"/>
              </w:rPr>
            </w:pPr>
            <w:r w:rsidRPr="001547D3">
              <w:rPr>
                <w:rFonts w:cstheme="minorHAnsi"/>
                <w:sz w:val="20"/>
                <w:szCs w:val="20"/>
                <w:lang w:val="fr-ML"/>
              </w:rPr>
              <w:t>Réunion Technique</w:t>
            </w:r>
          </w:p>
        </w:tc>
        <w:tc>
          <w:tcPr>
            <w:tcW w:w="276" w:type="pct"/>
          </w:tcPr>
          <w:p w14:paraId="437EFFF2" w14:textId="77777777" w:rsidR="009C4A3A" w:rsidRPr="001547D3" w:rsidRDefault="009C4A3A" w:rsidP="00BA291D">
            <w:pPr>
              <w:rPr>
                <w:rFonts w:cstheme="minorHAnsi"/>
                <w:sz w:val="20"/>
                <w:szCs w:val="20"/>
                <w:lang w:val="fr-ML"/>
              </w:rPr>
            </w:pPr>
          </w:p>
        </w:tc>
        <w:tc>
          <w:tcPr>
            <w:tcW w:w="192" w:type="pct"/>
          </w:tcPr>
          <w:p w14:paraId="7A2DCC24" w14:textId="77777777" w:rsidR="009C4A3A" w:rsidRPr="001547D3" w:rsidRDefault="009C4A3A" w:rsidP="00BA291D">
            <w:pPr>
              <w:rPr>
                <w:rFonts w:cstheme="minorHAnsi"/>
                <w:sz w:val="20"/>
                <w:szCs w:val="20"/>
                <w:lang w:val="fr-ML"/>
              </w:rPr>
            </w:pPr>
          </w:p>
        </w:tc>
        <w:tc>
          <w:tcPr>
            <w:tcW w:w="205" w:type="pct"/>
          </w:tcPr>
          <w:p w14:paraId="49FD6A21" w14:textId="77777777" w:rsidR="009C4A3A" w:rsidRPr="001547D3" w:rsidRDefault="009C4A3A" w:rsidP="00BA291D">
            <w:pPr>
              <w:rPr>
                <w:rFonts w:cstheme="minorHAnsi"/>
                <w:sz w:val="20"/>
                <w:szCs w:val="20"/>
                <w:lang w:val="fr-ML"/>
              </w:rPr>
            </w:pPr>
          </w:p>
        </w:tc>
        <w:tc>
          <w:tcPr>
            <w:tcW w:w="205" w:type="pct"/>
          </w:tcPr>
          <w:p w14:paraId="19DD40F1" w14:textId="77777777" w:rsidR="009C4A3A" w:rsidRPr="001547D3" w:rsidRDefault="009C4A3A" w:rsidP="00BA291D">
            <w:pPr>
              <w:rPr>
                <w:rFonts w:cstheme="minorHAnsi"/>
                <w:sz w:val="20"/>
                <w:szCs w:val="20"/>
                <w:lang w:val="fr-ML"/>
              </w:rPr>
            </w:pPr>
          </w:p>
        </w:tc>
        <w:tc>
          <w:tcPr>
            <w:tcW w:w="205" w:type="pct"/>
          </w:tcPr>
          <w:p w14:paraId="581125EE" w14:textId="77777777" w:rsidR="009C4A3A" w:rsidRPr="001547D3" w:rsidRDefault="009C4A3A" w:rsidP="00BA291D">
            <w:pPr>
              <w:rPr>
                <w:rFonts w:cstheme="minorHAnsi"/>
                <w:sz w:val="20"/>
                <w:szCs w:val="20"/>
                <w:lang w:val="fr-ML"/>
              </w:rPr>
            </w:pPr>
          </w:p>
        </w:tc>
        <w:tc>
          <w:tcPr>
            <w:tcW w:w="205" w:type="pct"/>
          </w:tcPr>
          <w:p w14:paraId="24E90723" w14:textId="77777777" w:rsidR="009C4A3A" w:rsidRPr="001547D3" w:rsidRDefault="009C4A3A" w:rsidP="00BA291D">
            <w:pPr>
              <w:rPr>
                <w:rFonts w:cstheme="minorHAnsi"/>
                <w:sz w:val="20"/>
                <w:szCs w:val="20"/>
                <w:lang w:val="fr-ML"/>
              </w:rPr>
            </w:pPr>
          </w:p>
        </w:tc>
        <w:tc>
          <w:tcPr>
            <w:tcW w:w="205" w:type="pct"/>
          </w:tcPr>
          <w:p w14:paraId="1AC37DDE" w14:textId="77777777" w:rsidR="009C4A3A" w:rsidRPr="001547D3" w:rsidRDefault="009C4A3A" w:rsidP="00BA291D">
            <w:pPr>
              <w:rPr>
                <w:rFonts w:cstheme="minorHAnsi"/>
                <w:sz w:val="20"/>
                <w:szCs w:val="20"/>
                <w:lang w:val="fr-ML"/>
              </w:rPr>
            </w:pPr>
          </w:p>
        </w:tc>
        <w:tc>
          <w:tcPr>
            <w:tcW w:w="205" w:type="pct"/>
          </w:tcPr>
          <w:p w14:paraId="58C0714F" w14:textId="77777777" w:rsidR="009C4A3A" w:rsidRPr="001547D3" w:rsidRDefault="009C4A3A" w:rsidP="00BA291D">
            <w:pPr>
              <w:rPr>
                <w:rFonts w:cstheme="minorHAnsi"/>
                <w:sz w:val="20"/>
                <w:szCs w:val="20"/>
                <w:lang w:val="fr-ML"/>
              </w:rPr>
            </w:pPr>
          </w:p>
        </w:tc>
        <w:tc>
          <w:tcPr>
            <w:tcW w:w="205" w:type="pct"/>
          </w:tcPr>
          <w:p w14:paraId="69C7BE5C" w14:textId="77777777" w:rsidR="009C4A3A" w:rsidRPr="001547D3" w:rsidRDefault="009C4A3A" w:rsidP="00BA291D">
            <w:pPr>
              <w:rPr>
                <w:rFonts w:cstheme="minorHAnsi"/>
                <w:sz w:val="20"/>
                <w:szCs w:val="20"/>
                <w:lang w:val="fr-ML"/>
              </w:rPr>
            </w:pPr>
          </w:p>
        </w:tc>
        <w:tc>
          <w:tcPr>
            <w:tcW w:w="205" w:type="pct"/>
          </w:tcPr>
          <w:p w14:paraId="2EDEC762" w14:textId="77777777" w:rsidR="009C4A3A" w:rsidRPr="001547D3" w:rsidRDefault="009C4A3A" w:rsidP="00BA291D">
            <w:pPr>
              <w:rPr>
                <w:rFonts w:cstheme="minorHAnsi"/>
                <w:sz w:val="20"/>
                <w:szCs w:val="20"/>
                <w:lang w:val="fr-ML"/>
              </w:rPr>
            </w:pPr>
          </w:p>
        </w:tc>
        <w:tc>
          <w:tcPr>
            <w:tcW w:w="276" w:type="pct"/>
          </w:tcPr>
          <w:p w14:paraId="3393CD06" w14:textId="77777777" w:rsidR="009C4A3A" w:rsidRPr="001547D3" w:rsidRDefault="009C4A3A" w:rsidP="00BA291D">
            <w:pPr>
              <w:rPr>
                <w:rFonts w:cstheme="minorHAnsi"/>
                <w:sz w:val="20"/>
                <w:szCs w:val="20"/>
                <w:lang w:val="fr-ML"/>
              </w:rPr>
            </w:pPr>
          </w:p>
        </w:tc>
        <w:tc>
          <w:tcPr>
            <w:tcW w:w="192" w:type="pct"/>
          </w:tcPr>
          <w:p w14:paraId="482D3187" w14:textId="77777777" w:rsidR="009C4A3A" w:rsidRPr="001547D3" w:rsidRDefault="009C4A3A" w:rsidP="00BA291D">
            <w:pPr>
              <w:rPr>
                <w:rFonts w:cstheme="minorHAnsi"/>
                <w:sz w:val="20"/>
                <w:szCs w:val="20"/>
                <w:lang w:val="fr-ML"/>
              </w:rPr>
            </w:pPr>
          </w:p>
        </w:tc>
        <w:tc>
          <w:tcPr>
            <w:tcW w:w="243" w:type="pct"/>
          </w:tcPr>
          <w:p w14:paraId="08D1D36D" w14:textId="77777777" w:rsidR="009C4A3A" w:rsidRPr="001547D3" w:rsidRDefault="009C4A3A" w:rsidP="00BA291D">
            <w:pPr>
              <w:rPr>
                <w:rFonts w:cstheme="minorHAnsi"/>
                <w:sz w:val="20"/>
                <w:szCs w:val="20"/>
                <w:lang w:val="fr-ML"/>
              </w:rPr>
            </w:pPr>
          </w:p>
        </w:tc>
        <w:tc>
          <w:tcPr>
            <w:tcW w:w="301" w:type="pct"/>
          </w:tcPr>
          <w:p w14:paraId="74A8A5BB" w14:textId="77777777" w:rsidR="009C4A3A" w:rsidRPr="001547D3" w:rsidRDefault="009C4A3A" w:rsidP="00BA291D">
            <w:pPr>
              <w:rPr>
                <w:rFonts w:cstheme="minorHAnsi"/>
                <w:sz w:val="20"/>
                <w:szCs w:val="20"/>
                <w:lang w:val="fr-ML"/>
              </w:rPr>
            </w:pPr>
          </w:p>
        </w:tc>
      </w:tr>
      <w:tr w:rsidR="009C4A3A" w:rsidRPr="001547D3" w14:paraId="307D5420" w14:textId="77777777" w:rsidTr="00BA291D">
        <w:tc>
          <w:tcPr>
            <w:tcW w:w="1884" w:type="pct"/>
          </w:tcPr>
          <w:p w14:paraId="437CBDE1" w14:textId="77777777" w:rsidR="009C4A3A" w:rsidRPr="001547D3" w:rsidRDefault="009C4A3A" w:rsidP="00BA291D">
            <w:pPr>
              <w:rPr>
                <w:rFonts w:cstheme="minorHAnsi"/>
                <w:sz w:val="20"/>
                <w:szCs w:val="20"/>
                <w:lang w:val="fr-ML"/>
              </w:rPr>
            </w:pPr>
            <w:r w:rsidRPr="001547D3">
              <w:rPr>
                <w:rFonts w:cstheme="minorHAnsi"/>
                <w:sz w:val="20"/>
                <w:szCs w:val="20"/>
                <w:lang w:val="fr-ML"/>
              </w:rPr>
              <w:t>Réunion Direction</w:t>
            </w:r>
          </w:p>
        </w:tc>
        <w:tc>
          <w:tcPr>
            <w:tcW w:w="276" w:type="pct"/>
          </w:tcPr>
          <w:p w14:paraId="238D47FE" w14:textId="77777777" w:rsidR="009C4A3A" w:rsidRPr="001547D3" w:rsidRDefault="009C4A3A" w:rsidP="00BA291D">
            <w:pPr>
              <w:rPr>
                <w:rFonts w:cstheme="minorHAnsi"/>
                <w:sz w:val="20"/>
                <w:szCs w:val="20"/>
                <w:lang w:val="fr-ML"/>
              </w:rPr>
            </w:pPr>
          </w:p>
        </w:tc>
        <w:tc>
          <w:tcPr>
            <w:tcW w:w="192" w:type="pct"/>
          </w:tcPr>
          <w:p w14:paraId="7E0F9A49" w14:textId="77777777" w:rsidR="009C4A3A" w:rsidRPr="001547D3" w:rsidRDefault="009C4A3A" w:rsidP="00BA291D">
            <w:pPr>
              <w:rPr>
                <w:rFonts w:cstheme="minorHAnsi"/>
                <w:sz w:val="20"/>
                <w:szCs w:val="20"/>
                <w:lang w:val="fr-ML"/>
              </w:rPr>
            </w:pPr>
          </w:p>
        </w:tc>
        <w:tc>
          <w:tcPr>
            <w:tcW w:w="205" w:type="pct"/>
          </w:tcPr>
          <w:p w14:paraId="379ED982" w14:textId="77777777" w:rsidR="009C4A3A" w:rsidRPr="001547D3" w:rsidRDefault="009C4A3A" w:rsidP="00BA291D">
            <w:pPr>
              <w:rPr>
                <w:rFonts w:cstheme="minorHAnsi"/>
                <w:sz w:val="20"/>
                <w:szCs w:val="20"/>
                <w:lang w:val="fr-ML"/>
              </w:rPr>
            </w:pPr>
          </w:p>
        </w:tc>
        <w:tc>
          <w:tcPr>
            <w:tcW w:w="205" w:type="pct"/>
          </w:tcPr>
          <w:p w14:paraId="640B14C9" w14:textId="77777777" w:rsidR="009C4A3A" w:rsidRPr="001547D3" w:rsidRDefault="009C4A3A" w:rsidP="00BA291D">
            <w:pPr>
              <w:rPr>
                <w:rFonts w:cstheme="minorHAnsi"/>
                <w:sz w:val="20"/>
                <w:szCs w:val="20"/>
                <w:lang w:val="fr-ML"/>
              </w:rPr>
            </w:pPr>
          </w:p>
        </w:tc>
        <w:tc>
          <w:tcPr>
            <w:tcW w:w="205" w:type="pct"/>
          </w:tcPr>
          <w:p w14:paraId="18294494" w14:textId="77777777" w:rsidR="009C4A3A" w:rsidRPr="001547D3" w:rsidRDefault="009C4A3A" w:rsidP="00BA291D">
            <w:pPr>
              <w:rPr>
                <w:rFonts w:cstheme="minorHAnsi"/>
                <w:sz w:val="20"/>
                <w:szCs w:val="20"/>
                <w:lang w:val="fr-ML"/>
              </w:rPr>
            </w:pPr>
          </w:p>
        </w:tc>
        <w:tc>
          <w:tcPr>
            <w:tcW w:w="205" w:type="pct"/>
          </w:tcPr>
          <w:p w14:paraId="0238A847" w14:textId="77777777" w:rsidR="009C4A3A" w:rsidRPr="001547D3" w:rsidRDefault="009C4A3A" w:rsidP="00BA291D">
            <w:pPr>
              <w:rPr>
                <w:rFonts w:cstheme="minorHAnsi"/>
                <w:sz w:val="20"/>
                <w:szCs w:val="20"/>
                <w:lang w:val="fr-ML"/>
              </w:rPr>
            </w:pPr>
          </w:p>
        </w:tc>
        <w:tc>
          <w:tcPr>
            <w:tcW w:w="205" w:type="pct"/>
          </w:tcPr>
          <w:p w14:paraId="529C5C58" w14:textId="77777777" w:rsidR="009C4A3A" w:rsidRPr="001547D3" w:rsidRDefault="009C4A3A" w:rsidP="00BA291D">
            <w:pPr>
              <w:rPr>
                <w:rFonts w:cstheme="minorHAnsi"/>
                <w:sz w:val="20"/>
                <w:szCs w:val="20"/>
                <w:lang w:val="fr-ML"/>
              </w:rPr>
            </w:pPr>
          </w:p>
        </w:tc>
        <w:tc>
          <w:tcPr>
            <w:tcW w:w="205" w:type="pct"/>
          </w:tcPr>
          <w:p w14:paraId="538F90C9" w14:textId="77777777" w:rsidR="009C4A3A" w:rsidRPr="001547D3" w:rsidRDefault="009C4A3A" w:rsidP="00BA291D">
            <w:pPr>
              <w:rPr>
                <w:rFonts w:cstheme="minorHAnsi"/>
                <w:sz w:val="20"/>
                <w:szCs w:val="20"/>
                <w:lang w:val="fr-ML"/>
              </w:rPr>
            </w:pPr>
          </w:p>
        </w:tc>
        <w:tc>
          <w:tcPr>
            <w:tcW w:w="205" w:type="pct"/>
          </w:tcPr>
          <w:p w14:paraId="45B24051" w14:textId="77777777" w:rsidR="009C4A3A" w:rsidRPr="001547D3" w:rsidRDefault="009C4A3A" w:rsidP="00BA291D">
            <w:pPr>
              <w:rPr>
                <w:rFonts w:cstheme="minorHAnsi"/>
                <w:sz w:val="20"/>
                <w:szCs w:val="20"/>
                <w:lang w:val="fr-ML"/>
              </w:rPr>
            </w:pPr>
          </w:p>
        </w:tc>
        <w:tc>
          <w:tcPr>
            <w:tcW w:w="205" w:type="pct"/>
          </w:tcPr>
          <w:p w14:paraId="625A4056" w14:textId="77777777" w:rsidR="009C4A3A" w:rsidRPr="001547D3" w:rsidRDefault="009C4A3A" w:rsidP="00BA291D">
            <w:pPr>
              <w:rPr>
                <w:rFonts w:cstheme="minorHAnsi"/>
                <w:sz w:val="20"/>
                <w:szCs w:val="20"/>
                <w:lang w:val="fr-ML"/>
              </w:rPr>
            </w:pPr>
          </w:p>
        </w:tc>
        <w:tc>
          <w:tcPr>
            <w:tcW w:w="276" w:type="pct"/>
          </w:tcPr>
          <w:p w14:paraId="3B630613" w14:textId="77777777" w:rsidR="009C4A3A" w:rsidRPr="001547D3" w:rsidRDefault="009C4A3A" w:rsidP="00BA291D">
            <w:pPr>
              <w:rPr>
                <w:rFonts w:cstheme="minorHAnsi"/>
                <w:sz w:val="20"/>
                <w:szCs w:val="20"/>
                <w:lang w:val="fr-ML"/>
              </w:rPr>
            </w:pPr>
          </w:p>
        </w:tc>
        <w:tc>
          <w:tcPr>
            <w:tcW w:w="192" w:type="pct"/>
          </w:tcPr>
          <w:p w14:paraId="60ECD0C8" w14:textId="77777777" w:rsidR="009C4A3A" w:rsidRPr="001547D3" w:rsidRDefault="009C4A3A" w:rsidP="00BA291D">
            <w:pPr>
              <w:rPr>
                <w:rFonts w:cstheme="minorHAnsi"/>
                <w:sz w:val="20"/>
                <w:szCs w:val="20"/>
                <w:lang w:val="fr-ML"/>
              </w:rPr>
            </w:pPr>
          </w:p>
        </w:tc>
        <w:tc>
          <w:tcPr>
            <w:tcW w:w="243" w:type="pct"/>
          </w:tcPr>
          <w:p w14:paraId="7812663D" w14:textId="77777777" w:rsidR="009C4A3A" w:rsidRPr="001547D3" w:rsidRDefault="009C4A3A" w:rsidP="00BA291D">
            <w:pPr>
              <w:rPr>
                <w:rFonts w:cstheme="minorHAnsi"/>
                <w:sz w:val="20"/>
                <w:szCs w:val="20"/>
                <w:lang w:val="fr-ML"/>
              </w:rPr>
            </w:pPr>
          </w:p>
        </w:tc>
        <w:tc>
          <w:tcPr>
            <w:tcW w:w="301" w:type="pct"/>
          </w:tcPr>
          <w:p w14:paraId="74E92D57" w14:textId="77777777" w:rsidR="009C4A3A" w:rsidRPr="001547D3" w:rsidRDefault="009C4A3A" w:rsidP="00BA291D">
            <w:pPr>
              <w:rPr>
                <w:rFonts w:cstheme="minorHAnsi"/>
                <w:sz w:val="20"/>
                <w:szCs w:val="20"/>
                <w:lang w:val="fr-ML"/>
              </w:rPr>
            </w:pPr>
          </w:p>
        </w:tc>
      </w:tr>
      <w:tr w:rsidR="009C4A3A" w:rsidRPr="001547D3" w14:paraId="1467C721" w14:textId="77777777" w:rsidTr="00BA291D">
        <w:tc>
          <w:tcPr>
            <w:tcW w:w="1884" w:type="pct"/>
          </w:tcPr>
          <w:p w14:paraId="53110A4B" w14:textId="77777777" w:rsidR="009C4A3A" w:rsidRPr="001547D3" w:rsidRDefault="009C4A3A" w:rsidP="00BA291D">
            <w:pPr>
              <w:rPr>
                <w:rFonts w:cstheme="minorHAnsi"/>
                <w:sz w:val="20"/>
                <w:szCs w:val="20"/>
                <w:lang w:val="fr-ML"/>
              </w:rPr>
            </w:pPr>
            <w:r w:rsidRPr="001547D3">
              <w:rPr>
                <w:rFonts w:cstheme="minorHAnsi"/>
                <w:sz w:val="20"/>
                <w:szCs w:val="20"/>
                <w:lang w:val="fr-ML"/>
              </w:rPr>
              <w:t>CT de Coordination</w:t>
            </w:r>
          </w:p>
        </w:tc>
        <w:tc>
          <w:tcPr>
            <w:tcW w:w="276" w:type="pct"/>
          </w:tcPr>
          <w:p w14:paraId="4FC4C1B4" w14:textId="77777777" w:rsidR="009C4A3A" w:rsidRPr="001547D3" w:rsidRDefault="009C4A3A" w:rsidP="00BA291D">
            <w:pPr>
              <w:rPr>
                <w:rFonts w:cstheme="minorHAnsi"/>
                <w:sz w:val="20"/>
                <w:szCs w:val="20"/>
                <w:lang w:val="fr-ML"/>
              </w:rPr>
            </w:pPr>
          </w:p>
        </w:tc>
        <w:tc>
          <w:tcPr>
            <w:tcW w:w="192" w:type="pct"/>
          </w:tcPr>
          <w:p w14:paraId="4A47E3CB" w14:textId="77777777" w:rsidR="009C4A3A" w:rsidRPr="001547D3" w:rsidRDefault="009C4A3A" w:rsidP="00BA291D">
            <w:pPr>
              <w:rPr>
                <w:rFonts w:cstheme="minorHAnsi"/>
                <w:sz w:val="20"/>
                <w:szCs w:val="20"/>
                <w:lang w:val="fr-ML"/>
              </w:rPr>
            </w:pPr>
          </w:p>
        </w:tc>
        <w:tc>
          <w:tcPr>
            <w:tcW w:w="205" w:type="pct"/>
          </w:tcPr>
          <w:p w14:paraId="42FAAE93" w14:textId="77777777" w:rsidR="009C4A3A" w:rsidRPr="001547D3" w:rsidRDefault="009C4A3A" w:rsidP="00BA291D">
            <w:pPr>
              <w:rPr>
                <w:rFonts w:cstheme="minorHAnsi"/>
                <w:sz w:val="20"/>
                <w:szCs w:val="20"/>
                <w:lang w:val="fr-ML"/>
              </w:rPr>
            </w:pPr>
          </w:p>
        </w:tc>
        <w:tc>
          <w:tcPr>
            <w:tcW w:w="205" w:type="pct"/>
          </w:tcPr>
          <w:p w14:paraId="2608105A" w14:textId="77777777" w:rsidR="009C4A3A" w:rsidRPr="001547D3" w:rsidRDefault="009C4A3A" w:rsidP="00BA291D">
            <w:pPr>
              <w:rPr>
                <w:rFonts w:cstheme="minorHAnsi"/>
                <w:sz w:val="20"/>
                <w:szCs w:val="20"/>
                <w:lang w:val="fr-ML"/>
              </w:rPr>
            </w:pPr>
          </w:p>
        </w:tc>
        <w:tc>
          <w:tcPr>
            <w:tcW w:w="205" w:type="pct"/>
          </w:tcPr>
          <w:p w14:paraId="1E680318" w14:textId="77777777" w:rsidR="009C4A3A" w:rsidRPr="001547D3" w:rsidRDefault="009C4A3A" w:rsidP="00BA291D">
            <w:pPr>
              <w:rPr>
                <w:rFonts w:cstheme="minorHAnsi"/>
                <w:sz w:val="20"/>
                <w:szCs w:val="20"/>
                <w:lang w:val="fr-ML"/>
              </w:rPr>
            </w:pPr>
          </w:p>
        </w:tc>
        <w:tc>
          <w:tcPr>
            <w:tcW w:w="205" w:type="pct"/>
          </w:tcPr>
          <w:p w14:paraId="174B849E" w14:textId="77777777" w:rsidR="009C4A3A" w:rsidRPr="001547D3" w:rsidRDefault="009C4A3A" w:rsidP="00BA291D">
            <w:pPr>
              <w:rPr>
                <w:rFonts w:cstheme="minorHAnsi"/>
                <w:sz w:val="20"/>
                <w:szCs w:val="20"/>
                <w:lang w:val="fr-ML"/>
              </w:rPr>
            </w:pPr>
          </w:p>
        </w:tc>
        <w:tc>
          <w:tcPr>
            <w:tcW w:w="205" w:type="pct"/>
          </w:tcPr>
          <w:p w14:paraId="472B4D28" w14:textId="77777777" w:rsidR="009C4A3A" w:rsidRPr="001547D3" w:rsidRDefault="009C4A3A" w:rsidP="00BA291D">
            <w:pPr>
              <w:rPr>
                <w:rFonts w:cstheme="minorHAnsi"/>
                <w:sz w:val="20"/>
                <w:szCs w:val="20"/>
                <w:lang w:val="fr-ML"/>
              </w:rPr>
            </w:pPr>
          </w:p>
        </w:tc>
        <w:tc>
          <w:tcPr>
            <w:tcW w:w="205" w:type="pct"/>
          </w:tcPr>
          <w:p w14:paraId="633BD45E" w14:textId="77777777" w:rsidR="009C4A3A" w:rsidRPr="001547D3" w:rsidRDefault="009C4A3A" w:rsidP="00BA291D">
            <w:pPr>
              <w:rPr>
                <w:rFonts w:cstheme="minorHAnsi"/>
                <w:sz w:val="20"/>
                <w:szCs w:val="20"/>
                <w:lang w:val="fr-ML"/>
              </w:rPr>
            </w:pPr>
          </w:p>
        </w:tc>
        <w:tc>
          <w:tcPr>
            <w:tcW w:w="205" w:type="pct"/>
          </w:tcPr>
          <w:p w14:paraId="094EF604" w14:textId="77777777" w:rsidR="009C4A3A" w:rsidRPr="001547D3" w:rsidRDefault="009C4A3A" w:rsidP="00BA291D">
            <w:pPr>
              <w:rPr>
                <w:rFonts w:cstheme="minorHAnsi"/>
                <w:sz w:val="20"/>
                <w:szCs w:val="20"/>
                <w:lang w:val="fr-ML"/>
              </w:rPr>
            </w:pPr>
          </w:p>
        </w:tc>
        <w:tc>
          <w:tcPr>
            <w:tcW w:w="205" w:type="pct"/>
          </w:tcPr>
          <w:p w14:paraId="35409F17" w14:textId="77777777" w:rsidR="009C4A3A" w:rsidRPr="001547D3" w:rsidRDefault="009C4A3A" w:rsidP="00BA291D">
            <w:pPr>
              <w:rPr>
                <w:rFonts w:cstheme="minorHAnsi"/>
                <w:sz w:val="20"/>
                <w:szCs w:val="20"/>
                <w:lang w:val="fr-ML"/>
              </w:rPr>
            </w:pPr>
          </w:p>
        </w:tc>
        <w:tc>
          <w:tcPr>
            <w:tcW w:w="276" w:type="pct"/>
          </w:tcPr>
          <w:p w14:paraId="0B241292" w14:textId="77777777" w:rsidR="009C4A3A" w:rsidRPr="001547D3" w:rsidRDefault="009C4A3A" w:rsidP="00BA291D">
            <w:pPr>
              <w:rPr>
                <w:rFonts w:cstheme="minorHAnsi"/>
                <w:sz w:val="20"/>
                <w:szCs w:val="20"/>
                <w:lang w:val="fr-ML"/>
              </w:rPr>
            </w:pPr>
          </w:p>
        </w:tc>
        <w:tc>
          <w:tcPr>
            <w:tcW w:w="192" w:type="pct"/>
          </w:tcPr>
          <w:p w14:paraId="01E91D05" w14:textId="77777777" w:rsidR="009C4A3A" w:rsidRPr="001547D3" w:rsidRDefault="009C4A3A" w:rsidP="00BA291D">
            <w:pPr>
              <w:rPr>
                <w:rFonts w:cstheme="minorHAnsi"/>
                <w:sz w:val="20"/>
                <w:szCs w:val="20"/>
                <w:lang w:val="fr-ML"/>
              </w:rPr>
            </w:pPr>
          </w:p>
        </w:tc>
        <w:tc>
          <w:tcPr>
            <w:tcW w:w="243" w:type="pct"/>
          </w:tcPr>
          <w:p w14:paraId="670B0236" w14:textId="77777777" w:rsidR="009C4A3A" w:rsidRPr="001547D3" w:rsidRDefault="009C4A3A" w:rsidP="00BA291D">
            <w:pPr>
              <w:rPr>
                <w:rFonts w:cstheme="minorHAnsi"/>
                <w:sz w:val="20"/>
                <w:szCs w:val="20"/>
                <w:lang w:val="fr-ML"/>
              </w:rPr>
            </w:pPr>
          </w:p>
        </w:tc>
        <w:tc>
          <w:tcPr>
            <w:tcW w:w="301" w:type="pct"/>
          </w:tcPr>
          <w:p w14:paraId="2C60B0B4" w14:textId="77777777" w:rsidR="009C4A3A" w:rsidRPr="001547D3" w:rsidRDefault="009C4A3A" w:rsidP="00BA291D">
            <w:pPr>
              <w:rPr>
                <w:rFonts w:cstheme="minorHAnsi"/>
                <w:sz w:val="20"/>
                <w:szCs w:val="20"/>
                <w:lang w:val="fr-ML"/>
              </w:rPr>
            </w:pPr>
          </w:p>
        </w:tc>
      </w:tr>
      <w:tr w:rsidR="009C4A3A" w:rsidRPr="001547D3" w14:paraId="7905E680" w14:textId="77777777" w:rsidTr="00BA291D">
        <w:tc>
          <w:tcPr>
            <w:tcW w:w="1884" w:type="pct"/>
          </w:tcPr>
          <w:p w14:paraId="6C4EF961" w14:textId="77777777" w:rsidR="009C4A3A" w:rsidRPr="001547D3" w:rsidRDefault="009C4A3A" w:rsidP="00BA291D">
            <w:pPr>
              <w:rPr>
                <w:rFonts w:cstheme="minorHAnsi"/>
                <w:sz w:val="20"/>
                <w:szCs w:val="20"/>
                <w:lang w:val="fr-ML"/>
              </w:rPr>
            </w:pPr>
            <w:r w:rsidRPr="001547D3">
              <w:rPr>
                <w:rFonts w:cstheme="minorHAnsi"/>
                <w:sz w:val="20"/>
                <w:szCs w:val="20"/>
                <w:lang w:val="fr-ML"/>
              </w:rPr>
              <w:t>Réunion Bailleurs ou groupe thématique</w:t>
            </w:r>
          </w:p>
        </w:tc>
        <w:tc>
          <w:tcPr>
            <w:tcW w:w="276" w:type="pct"/>
          </w:tcPr>
          <w:p w14:paraId="2CC1E784" w14:textId="77777777" w:rsidR="009C4A3A" w:rsidRPr="001547D3" w:rsidRDefault="009C4A3A" w:rsidP="00BA291D">
            <w:pPr>
              <w:rPr>
                <w:rFonts w:cstheme="minorHAnsi"/>
                <w:sz w:val="20"/>
                <w:szCs w:val="20"/>
                <w:lang w:val="fr-ML"/>
              </w:rPr>
            </w:pPr>
          </w:p>
        </w:tc>
        <w:tc>
          <w:tcPr>
            <w:tcW w:w="192" w:type="pct"/>
          </w:tcPr>
          <w:p w14:paraId="25DB6E60" w14:textId="77777777" w:rsidR="009C4A3A" w:rsidRPr="001547D3" w:rsidRDefault="009C4A3A" w:rsidP="00BA291D">
            <w:pPr>
              <w:rPr>
                <w:rFonts w:cstheme="minorHAnsi"/>
                <w:sz w:val="20"/>
                <w:szCs w:val="20"/>
                <w:lang w:val="fr-ML"/>
              </w:rPr>
            </w:pPr>
          </w:p>
        </w:tc>
        <w:tc>
          <w:tcPr>
            <w:tcW w:w="205" w:type="pct"/>
          </w:tcPr>
          <w:p w14:paraId="6E260DEC" w14:textId="77777777" w:rsidR="009C4A3A" w:rsidRPr="001547D3" w:rsidRDefault="009C4A3A" w:rsidP="00BA291D">
            <w:pPr>
              <w:rPr>
                <w:rFonts w:cstheme="minorHAnsi"/>
                <w:sz w:val="20"/>
                <w:szCs w:val="20"/>
                <w:lang w:val="fr-ML"/>
              </w:rPr>
            </w:pPr>
          </w:p>
        </w:tc>
        <w:tc>
          <w:tcPr>
            <w:tcW w:w="205" w:type="pct"/>
          </w:tcPr>
          <w:p w14:paraId="44F107A7" w14:textId="77777777" w:rsidR="009C4A3A" w:rsidRPr="001547D3" w:rsidRDefault="009C4A3A" w:rsidP="00BA291D">
            <w:pPr>
              <w:rPr>
                <w:rFonts w:cstheme="minorHAnsi"/>
                <w:sz w:val="20"/>
                <w:szCs w:val="20"/>
                <w:lang w:val="fr-ML"/>
              </w:rPr>
            </w:pPr>
          </w:p>
        </w:tc>
        <w:tc>
          <w:tcPr>
            <w:tcW w:w="205" w:type="pct"/>
          </w:tcPr>
          <w:p w14:paraId="6DBF6150" w14:textId="77777777" w:rsidR="009C4A3A" w:rsidRPr="001547D3" w:rsidRDefault="009C4A3A" w:rsidP="00BA291D">
            <w:pPr>
              <w:rPr>
                <w:rFonts w:cstheme="minorHAnsi"/>
                <w:sz w:val="20"/>
                <w:szCs w:val="20"/>
                <w:lang w:val="fr-ML"/>
              </w:rPr>
            </w:pPr>
          </w:p>
        </w:tc>
        <w:tc>
          <w:tcPr>
            <w:tcW w:w="205" w:type="pct"/>
          </w:tcPr>
          <w:p w14:paraId="62053D7C" w14:textId="77777777" w:rsidR="009C4A3A" w:rsidRPr="001547D3" w:rsidRDefault="009C4A3A" w:rsidP="00BA291D">
            <w:pPr>
              <w:rPr>
                <w:rFonts w:cstheme="minorHAnsi"/>
                <w:sz w:val="20"/>
                <w:szCs w:val="20"/>
                <w:lang w:val="fr-ML"/>
              </w:rPr>
            </w:pPr>
          </w:p>
        </w:tc>
        <w:tc>
          <w:tcPr>
            <w:tcW w:w="205" w:type="pct"/>
          </w:tcPr>
          <w:p w14:paraId="7E14AEF6" w14:textId="77777777" w:rsidR="009C4A3A" w:rsidRPr="001547D3" w:rsidRDefault="009C4A3A" w:rsidP="00BA291D">
            <w:pPr>
              <w:rPr>
                <w:rFonts w:cstheme="minorHAnsi"/>
                <w:sz w:val="20"/>
                <w:szCs w:val="20"/>
                <w:lang w:val="fr-ML"/>
              </w:rPr>
            </w:pPr>
          </w:p>
        </w:tc>
        <w:tc>
          <w:tcPr>
            <w:tcW w:w="205" w:type="pct"/>
          </w:tcPr>
          <w:p w14:paraId="7A89094D" w14:textId="77777777" w:rsidR="009C4A3A" w:rsidRPr="001547D3" w:rsidRDefault="009C4A3A" w:rsidP="00BA291D">
            <w:pPr>
              <w:rPr>
                <w:rFonts w:cstheme="minorHAnsi"/>
                <w:sz w:val="20"/>
                <w:szCs w:val="20"/>
                <w:lang w:val="fr-ML"/>
              </w:rPr>
            </w:pPr>
          </w:p>
        </w:tc>
        <w:tc>
          <w:tcPr>
            <w:tcW w:w="205" w:type="pct"/>
          </w:tcPr>
          <w:p w14:paraId="7636CB93" w14:textId="77777777" w:rsidR="009C4A3A" w:rsidRPr="001547D3" w:rsidRDefault="009C4A3A" w:rsidP="00BA291D">
            <w:pPr>
              <w:rPr>
                <w:rFonts w:cstheme="minorHAnsi"/>
                <w:sz w:val="20"/>
                <w:szCs w:val="20"/>
                <w:lang w:val="fr-ML"/>
              </w:rPr>
            </w:pPr>
          </w:p>
        </w:tc>
        <w:tc>
          <w:tcPr>
            <w:tcW w:w="205" w:type="pct"/>
          </w:tcPr>
          <w:p w14:paraId="2F2CC94E" w14:textId="77777777" w:rsidR="009C4A3A" w:rsidRPr="001547D3" w:rsidRDefault="009C4A3A" w:rsidP="00BA291D">
            <w:pPr>
              <w:rPr>
                <w:rFonts w:cstheme="minorHAnsi"/>
                <w:sz w:val="20"/>
                <w:szCs w:val="20"/>
                <w:lang w:val="fr-ML"/>
              </w:rPr>
            </w:pPr>
          </w:p>
        </w:tc>
        <w:tc>
          <w:tcPr>
            <w:tcW w:w="276" w:type="pct"/>
          </w:tcPr>
          <w:p w14:paraId="64337566" w14:textId="77777777" w:rsidR="009C4A3A" w:rsidRPr="001547D3" w:rsidRDefault="009C4A3A" w:rsidP="00BA291D">
            <w:pPr>
              <w:rPr>
                <w:rFonts w:cstheme="minorHAnsi"/>
                <w:sz w:val="20"/>
                <w:szCs w:val="20"/>
                <w:lang w:val="fr-ML"/>
              </w:rPr>
            </w:pPr>
          </w:p>
        </w:tc>
        <w:tc>
          <w:tcPr>
            <w:tcW w:w="192" w:type="pct"/>
          </w:tcPr>
          <w:p w14:paraId="252BAF82" w14:textId="77777777" w:rsidR="009C4A3A" w:rsidRPr="001547D3" w:rsidRDefault="009C4A3A" w:rsidP="00BA291D">
            <w:pPr>
              <w:rPr>
                <w:rFonts w:cstheme="minorHAnsi"/>
                <w:sz w:val="20"/>
                <w:szCs w:val="20"/>
                <w:lang w:val="fr-ML"/>
              </w:rPr>
            </w:pPr>
          </w:p>
        </w:tc>
        <w:tc>
          <w:tcPr>
            <w:tcW w:w="243" w:type="pct"/>
          </w:tcPr>
          <w:p w14:paraId="17F8E5D2" w14:textId="77777777" w:rsidR="009C4A3A" w:rsidRPr="001547D3" w:rsidRDefault="009C4A3A" w:rsidP="00BA291D">
            <w:pPr>
              <w:rPr>
                <w:rFonts w:cstheme="minorHAnsi"/>
                <w:sz w:val="20"/>
                <w:szCs w:val="20"/>
                <w:lang w:val="fr-ML"/>
              </w:rPr>
            </w:pPr>
          </w:p>
        </w:tc>
        <w:tc>
          <w:tcPr>
            <w:tcW w:w="301" w:type="pct"/>
          </w:tcPr>
          <w:p w14:paraId="429569BA" w14:textId="77777777" w:rsidR="009C4A3A" w:rsidRPr="001547D3" w:rsidRDefault="009C4A3A" w:rsidP="00BA291D">
            <w:pPr>
              <w:rPr>
                <w:rFonts w:cstheme="minorHAnsi"/>
                <w:sz w:val="20"/>
                <w:szCs w:val="20"/>
                <w:lang w:val="fr-ML"/>
              </w:rPr>
            </w:pPr>
          </w:p>
        </w:tc>
      </w:tr>
      <w:tr w:rsidR="009C4A3A" w:rsidRPr="001547D3" w14:paraId="33CDD878" w14:textId="77777777" w:rsidTr="00BA291D">
        <w:tc>
          <w:tcPr>
            <w:tcW w:w="1884" w:type="pct"/>
          </w:tcPr>
          <w:p w14:paraId="7268A5D9" w14:textId="77777777" w:rsidR="009C4A3A" w:rsidRPr="001547D3" w:rsidRDefault="009C4A3A" w:rsidP="00BA291D">
            <w:pPr>
              <w:rPr>
                <w:rFonts w:cstheme="minorHAnsi"/>
                <w:sz w:val="20"/>
                <w:szCs w:val="20"/>
                <w:lang w:val="fr-ML"/>
              </w:rPr>
            </w:pPr>
            <w:r w:rsidRPr="001547D3">
              <w:rPr>
                <w:rFonts w:cstheme="minorHAnsi"/>
                <w:sz w:val="20"/>
                <w:szCs w:val="20"/>
                <w:lang w:val="fr-ML"/>
              </w:rPr>
              <w:t>Revue annuelle</w:t>
            </w:r>
          </w:p>
        </w:tc>
        <w:tc>
          <w:tcPr>
            <w:tcW w:w="276" w:type="pct"/>
          </w:tcPr>
          <w:p w14:paraId="33AF5EA8" w14:textId="77777777" w:rsidR="009C4A3A" w:rsidRPr="001547D3" w:rsidRDefault="009C4A3A" w:rsidP="00BA291D">
            <w:pPr>
              <w:rPr>
                <w:rFonts w:cstheme="minorHAnsi"/>
                <w:sz w:val="20"/>
                <w:szCs w:val="20"/>
                <w:lang w:val="fr-ML"/>
              </w:rPr>
            </w:pPr>
          </w:p>
        </w:tc>
        <w:tc>
          <w:tcPr>
            <w:tcW w:w="192" w:type="pct"/>
          </w:tcPr>
          <w:p w14:paraId="69CF315D" w14:textId="77777777" w:rsidR="009C4A3A" w:rsidRPr="001547D3" w:rsidRDefault="009C4A3A" w:rsidP="00BA291D">
            <w:pPr>
              <w:rPr>
                <w:rFonts w:cstheme="minorHAnsi"/>
                <w:sz w:val="20"/>
                <w:szCs w:val="20"/>
                <w:lang w:val="fr-ML"/>
              </w:rPr>
            </w:pPr>
          </w:p>
        </w:tc>
        <w:tc>
          <w:tcPr>
            <w:tcW w:w="205" w:type="pct"/>
          </w:tcPr>
          <w:p w14:paraId="4CA5B0EC" w14:textId="77777777" w:rsidR="009C4A3A" w:rsidRPr="001547D3" w:rsidRDefault="009C4A3A" w:rsidP="00BA291D">
            <w:pPr>
              <w:rPr>
                <w:rFonts w:cstheme="minorHAnsi"/>
                <w:sz w:val="20"/>
                <w:szCs w:val="20"/>
                <w:lang w:val="fr-ML"/>
              </w:rPr>
            </w:pPr>
          </w:p>
        </w:tc>
        <w:tc>
          <w:tcPr>
            <w:tcW w:w="205" w:type="pct"/>
          </w:tcPr>
          <w:p w14:paraId="0B813C68" w14:textId="77777777" w:rsidR="009C4A3A" w:rsidRPr="001547D3" w:rsidRDefault="009C4A3A" w:rsidP="00BA291D">
            <w:pPr>
              <w:rPr>
                <w:rFonts w:cstheme="minorHAnsi"/>
                <w:sz w:val="20"/>
                <w:szCs w:val="20"/>
                <w:lang w:val="fr-ML"/>
              </w:rPr>
            </w:pPr>
          </w:p>
        </w:tc>
        <w:tc>
          <w:tcPr>
            <w:tcW w:w="205" w:type="pct"/>
          </w:tcPr>
          <w:p w14:paraId="77F7201E" w14:textId="77777777" w:rsidR="009C4A3A" w:rsidRPr="001547D3" w:rsidRDefault="009C4A3A" w:rsidP="00BA291D">
            <w:pPr>
              <w:rPr>
                <w:rFonts w:cstheme="minorHAnsi"/>
                <w:sz w:val="20"/>
                <w:szCs w:val="20"/>
                <w:lang w:val="fr-ML"/>
              </w:rPr>
            </w:pPr>
          </w:p>
        </w:tc>
        <w:tc>
          <w:tcPr>
            <w:tcW w:w="205" w:type="pct"/>
          </w:tcPr>
          <w:p w14:paraId="5E9823E5" w14:textId="77777777" w:rsidR="009C4A3A" w:rsidRPr="001547D3" w:rsidRDefault="009C4A3A" w:rsidP="00BA291D">
            <w:pPr>
              <w:rPr>
                <w:rFonts w:cstheme="minorHAnsi"/>
                <w:sz w:val="20"/>
                <w:szCs w:val="20"/>
                <w:lang w:val="fr-ML"/>
              </w:rPr>
            </w:pPr>
          </w:p>
        </w:tc>
        <w:tc>
          <w:tcPr>
            <w:tcW w:w="205" w:type="pct"/>
          </w:tcPr>
          <w:p w14:paraId="0DA5F1EB" w14:textId="77777777" w:rsidR="009C4A3A" w:rsidRPr="001547D3" w:rsidRDefault="009C4A3A" w:rsidP="00BA291D">
            <w:pPr>
              <w:rPr>
                <w:rFonts w:cstheme="minorHAnsi"/>
                <w:sz w:val="20"/>
                <w:szCs w:val="20"/>
                <w:lang w:val="fr-ML"/>
              </w:rPr>
            </w:pPr>
          </w:p>
        </w:tc>
        <w:tc>
          <w:tcPr>
            <w:tcW w:w="205" w:type="pct"/>
          </w:tcPr>
          <w:p w14:paraId="323E832A" w14:textId="77777777" w:rsidR="009C4A3A" w:rsidRPr="001547D3" w:rsidRDefault="009C4A3A" w:rsidP="00BA291D">
            <w:pPr>
              <w:rPr>
                <w:rFonts w:cstheme="minorHAnsi"/>
                <w:sz w:val="20"/>
                <w:szCs w:val="20"/>
                <w:lang w:val="fr-ML"/>
              </w:rPr>
            </w:pPr>
          </w:p>
        </w:tc>
        <w:tc>
          <w:tcPr>
            <w:tcW w:w="205" w:type="pct"/>
          </w:tcPr>
          <w:p w14:paraId="233A9DFA" w14:textId="77777777" w:rsidR="009C4A3A" w:rsidRPr="001547D3" w:rsidRDefault="009C4A3A" w:rsidP="00BA291D">
            <w:pPr>
              <w:rPr>
                <w:rFonts w:cstheme="minorHAnsi"/>
                <w:sz w:val="20"/>
                <w:szCs w:val="20"/>
                <w:lang w:val="fr-ML"/>
              </w:rPr>
            </w:pPr>
          </w:p>
        </w:tc>
        <w:tc>
          <w:tcPr>
            <w:tcW w:w="205" w:type="pct"/>
          </w:tcPr>
          <w:p w14:paraId="1ACB50BF" w14:textId="77777777" w:rsidR="009C4A3A" w:rsidRPr="001547D3" w:rsidRDefault="009C4A3A" w:rsidP="00BA291D">
            <w:pPr>
              <w:rPr>
                <w:rFonts w:cstheme="minorHAnsi"/>
                <w:sz w:val="20"/>
                <w:szCs w:val="20"/>
                <w:lang w:val="fr-ML"/>
              </w:rPr>
            </w:pPr>
          </w:p>
        </w:tc>
        <w:tc>
          <w:tcPr>
            <w:tcW w:w="276" w:type="pct"/>
          </w:tcPr>
          <w:p w14:paraId="04E56976" w14:textId="77777777" w:rsidR="009C4A3A" w:rsidRPr="001547D3" w:rsidRDefault="009C4A3A" w:rsidP="00BA291D">
            <w:pPr>
              <w:rPr>
                <w:rFonts w:cstheme="minorHAnsi"/>
                <w:sz w:val="20"/>
                <w:szCs w:val="20"/>
                <w:lang w:val="fr-ML"/>
              </w:rPr>
            </w:pPr>
          </w:p>
        </w:tc>
        <w:tc>
          <w:tcPr>
            <w:tcW w:w="192" w:type="pct"/>
          </w:tcPr>
          <w:p w14:paraId="700B7E93" w14:textId="77777777" w:rsidR="009C4A3A" w:rsidRPr="001547D3" w:rsidRDefault="009C4A3A" w:rsidP="00BA291D">
            <w:pPr>
              <w:rPr>
                <w:rFonts w:cstheme="minorHAnsi"/>
                <w:sz w:val="20"/>
                <w:szCs w:val="20"/>
                <w:lang w:val="fr-ML"/>
              </w:rPr>
            </w:pPr>
          </w:p>
        </w:tc>
        <w:tc>
          <w:tcPr>
            <w:tcW w:w="243" w:type="pct"/>
          </w:tcPr>
          <w:p w14:paraId="0403BBC7" w14:textId="77777777" w:rsidR="009C4A3A" w:rsidRPr="001547D3" w:rsidRDefault="009C4A3A" w:rsidP="00BA291D">
            <w:pPr>
              <w:rPr>
                <w:rFonts w:cstheme="minorHAnsi"/>
                <w:sz w:val="20"/>
                <w:szCs w:val="20"/>
                <w:lang w:val="fr-ML"/>
              </w:rPr>
            </w:pPr>
          </w:p>
        </w:tc>
        <w:tc>
          <w:tcPr>
            <w:tcW w:w="301" w:type="pct"/>
          </w:tcPr>
          <w:p w14:paraId="1E4763D6" w14:textId="77777777" w:rsidR="009C4A3A" w:rsidRPr="001547D3" w:rsidRDefault="009C4A3A" w:rsidP="00BA291D">
            <w:pPr>
              <w:rPr>
                <w:rFonts w:cstheme="minorHAnsi"/>
                <w:sz w:val="20"/>
                <w:szCs w:val="20"/>
                <w:lang w:val="fr-ML"/>
              </w:rPr>
            </w:pPr>
          </w:p>
        </w:tc>
      </w:tr>
      <w:tr w:rsidR="009C4A3A" w:rsidRPr="001547D3" w14:paraId="4695F177" w14:textId="77777777" w:rsidTr="00BA291D">
        <w:tc>
          <w:tcPr>
            <w:tcW w:w="1884" w:type="pct"/>
          </w:tcPr>
          <w:p w14:paraId="7AF63142" w14:textId="77777777" w:rsidR="009C4A3A" w:rsidRPr="001547D3" w:rsidRDefault="009C4A3A" w:rsidP="00BA291D">
            <w:pPr>
              <w:rPr>
                <w:rFonts w:cstheme="minorHAnsi"/>
                <w:color w:val="00B050"/>
                <w:sz w:val="20"/>
                <w:szCs w:val="20"/>
                <w:lang w:val="fr-ML"/>
              </w:rPr>
            </w:pPr>
            <w:r w:rsidRPr="001547D3">
              <w:rPr>
                <w:rFonts w:cstheme="minorHAnsi"/>
                <w:color w:val="00B050"/>
                <w:sz w:val="20"/>
                <w:szCs w:val="20"/>
                <w:lang w:val="fr-ML"/>
              </w:rPr>
              <w:t>Réunion du CCSS</w:t>
            </w:r>
          </w:p>
        </w:tc>
        <w:tc>
          <w:tcPr>
            <w:tcW w:w="276" w:type="pct"/>
          </w:tcPr>
          <w:p w14:paraId="51CC9D9F" w14:textId="77777777" w:rsidR="009C4A3A" w:rsidRPr="001547D3" w:rsidRDefault="009C4A3A" w:rsidP="00BA291D">
            <w:pPr>
              <w:rPr>
                <w:rFonts w:cstheme="minorHAnsi"/>
                <w:color w:val="00B050"/>
                <w:sz w:val="20"/>
                <w:szCs w:val="20"/>
                <w:lang w:val="fr-ML"/>
              </w:rPr>
            </w:pPr>
          </w:p>
        </w:tc>
        <w:tc>
          <w:tcPr>
            <w:tcW w:w="192" w:type="pct"/>
          </w:tcPr>
          <w:p w14:paraId="31C7C54A" w14:textId="77777777" w:rsidR="009C4A3A" w:rsidRPr="001547D3" w:rsidRDefault="009C4A3A" w:rsidP="00BA291D">
            <w:pPr>
              <w:rPr>
                <w:rFonts w:cstheme="minorHAnsi"/>
                <w:color w:val="00B050"/>
                <w:sz w:val="20"/>
                <w:szCs w:val="20"/>
                <w:lang w:val="fr-ML"/>
              </w:rPr>
            </w:pPr>
          </w:p>
        </w:tc>
        <w:tc>
          <w:tcPr>
            <w:tcW w:w="205" w:type="pct"/>
          </w:tcPr>
          <w:p w14:paraId="57E86A45" w14:textId="77777777" w:rsidR="009C4A3A" w:rsidRPr="001547D3" w:rsidRDefault="009C4A3A" w:rsidP="00BA291D">
            <w:pPr>
              <w:rPr>
                <w:rFonts w:cstheme="minorHAnsi"/>
                <w:color w:val="00B050"/>
                <w:sz w:val="20"/>
                <w:szCs w:val="20"/>
                <w:lang w:val="fr-ML"/>
              </w:rPr>
            </w:pPr>
          </w:p>
        </w:tc>
        <w:tc>
          <w:tcPr>
            <w:tcW w:w="205" w:type="pct"/>
          </w:tcPr>
          <w:p w14:paraId="0A41B05D" w14:textId="77777777" w:rsidR="009C4A3A" w:rsidRPr="001547D3" w:rsidRDefault="009C4A3A" w:rsidP="00BA291D">
            <w:pPr>
              <w:rPr>
                <w:rFonts w:cstheme="minorHAnsi"/>
                <w:color w:val="00B050"/>
                <w:sz w:val="20"/>
                <w:szCs w:val="20"/>
                <w:lang w:val="fr-ML"/>
              </w:rPr>
            </w:pPr>
          </w:p>
        </w:tc>
        <w:tc>
          <w:tcPr>
            <w:tcW w:w="205" w:type="pct"/>
          </w:tcPr>
          <w:p w14:paraId="1517845A" w14:textId="77777777" w:rsidR="009C4A3A" w:rsidRPr="001547D3" w:rsidRDefault="009C4A3A" w:rsidP="00BA291D">
            <w:pPr>
              <w:rPr>
                <w:rFonts w:cstheme="minorHAnsi"/>
                <w:color w:val="00B050"/>
                <w:sz w:val="20"/>
                <w:szCs w:val="20"/>
                <w:lang w:val="fr-ML"/>
              </w:rPr>
            </w:pPr>
          </w:p>
        </w:tc>
        <w:tc>
          <w:tcPr>
            <w:tcW w:w="205" w:type="pct"/>
          </w:tcPr>
          <w:p w14:paraId="423D3CBF" w14:textId="77777777" w:rsidR="009C4A3A" w:rsidRPr="001547D3" w:rsidRDefault="009C4A3A" w:rsidP="00BA291D">
            <w:pPr>
              <w:rPr>
                <w:rFonts w:cstheme="minorHAnsi"/>
                <w:color w:val="00B050"/>
                <w:sz w:val="20"/>
                <w:szCs w:val="20"/>
                <w:lang w:val="fr-ML"/>
              </w:rPr>
            </w:pPr>
          </w:p>
        </w:tc>
        <w:tc>
          <w:tcPr>
            <w:tcW w:w="205" w:type="pct"/>
          </w:tcPr>
          <w:p w14:paraId="4250533D" w14:textId="77777777" w:rsidR="009C4A3A" w:rsidRPr="001547D3" w:rsidRDefault="009C4A3A" w:rsidP="00BA291D">
            <w:pPr>
              <w:rPr>
                <w:rFonts w:cstheme="minorHAnsi"/>
                <w:color w:val="00B050"/>
                <w:sz w:val="20"/>
                <w:szCs w:val="20"/>
                <w:lang w:val="fr-ML"/>
              </w:rPr>
            </w:pPr>
          </w:p>
        </w:tc>
        <w:tc>
          <w:tcPr>
            <w:tcW w:w="205" w:type="pct"/>
          </w:tcPr>
          <w:p w14:paraId="1E961B90" w14:textId="77777777" w:rsidR="009C4A3A" w:rsidRPr="001547D3" w:rsidRDefault="009C4A3A" w:rsidP="00BA291D">
            <w:pPr>
              <w:rPr>
                <w:rFonts w:cstheme="minorHAnsi"/>
                <w:color w:val="00B050"/>
                <w:sz w:val="20"/>
                <w:szCs w:val="20"/>
                <w:lang w:val="fr-ML"/>
              </w:rPr>
            </w:pPr>
          </w:p>
        </w:tc>
        <w:tc>
          <w:tcPr>
            <w:tcW w:w="205" w:type="pct"/>
          </w:tcPr>
          <w:p w14:paraId="7FAC12F7" w14:textId="77777777" w:rsidR="009C4A3A" w:rsidRPr="001547D3" w:rsidRDefault="009C4A3A" w:rsidP="00BA291D">
            <w:pPr>
              <w:rPr>
                <w:rFonts w:cstheme="minorHAnsi"/>
                <w:color w:val="00B050"/>
                <w:sz w:val="20"/>
                <w:szCs w:val="20"/>
                <w:lang w:val="fr-ML"/>
              </w:rPr>
            </w:pPr>
          </w:p>
        </w:tc>
        <w:tc>
          <w:tcPr>
            <w:tcW w:w="205" w:type="pct"/>
          </w:tcPr>
          <w:p w14:paraId="07607BA7" w14:textId="77777777" w:rsidR="009C4A3A" w:rsidRPr="001547D3" w:rsidRDefault="009C4A3A" w:rsidP="00BA291D">
            <w:pPr>
              <w:rPr>
                <w:rFonts w:cstheme="minorHAnsi"/>
                <w:color w:val="00B050"/>
                <w:sz w:val="20"/>
                <w:szCs w:val="20"/>
                <w:lang w:val="fr-ML"/>
              </w:rPr>
            </w:pPr>
          </w:p>
        </w:tc>
        <w:tc>
          <w:tcPr>
            <w:tcW w:w="276" w:type="pct"/>
          </w:tcPr>
          <w:p w14:paraId="1B747B21" w14:textId="77777777" w:rsidR="009C4A3A" w:rsidRPr="001547D3" w:rsidRDefault="009C4A3A" w:rsidP="00BA291D">
            <w:pPr>
              <w:rPr>
                <w:rFonts w:cstheme="minorHAnsi"/>
                <w:color w:val="00B050"/>
                <w:sz w:val="20"/>
                <w:szCs w:val="20"/>
                <w:lang w:val="fr-ML"/>
              </w:rPr>
            </w:pPr>
          </w:p>
        </w:tc>
        <w:tc>
          <w:tcPr>
            <w:tcW w:w="192" w:type="pct"/>
          </w:tcPr>
          <w:p w14:paraId="5EA46313" w14:textId="77777777" w:rsidR="009C4A3A" w:rsidRPr="001547D3" w:rsidRDefault="009C4A3A" w:rsidP="00BA291D">
            <w:pPr>
              <w:rPr>
                <w:rFonts w:cstheme="minorHAnsi"/>
                <w:color w:val="00B050"/>
                <w:sz w:val="20"/>
                <w:szCs w:val="20"/>
                <w:lang w:val="fr-ML"/>
              </w:rPr>
            </w:pPr>
          </w:p>
        </w:tc>
        <w:tc>
          <w:tcPr>
            <w:tcW w:w="243" w:type="pct"/>
          </w:tcPr>
          <w:p w14:paraId="6379B1AF" w14:textId="77777777" w:rsidR="009C4A3A" w:rsidRPr="001547D3" w:rsidRDefault="009C4A3A" w:rsidP="00BA291D">
            <w:pPr>
              <w:rPr>
                <w:rFonts w:cstheme="minorHAnsi"/>
                <w:color w:val="00B050"/>
                <w:sz w:val="20"/>
                <w:szCs w:val="20"/>
                <w:lang w:val="fr-ML"/>
              </w:rPr>
            </w:pPr>
          </w:p>
        </w:tc>
        <w:tc>
          <w:tcPr>
            <w:tcW w:w="301" w:type="pct"/>
          </w:tcPr>
          <w:p w14:paraId="4EA261FC" w14:textId="77777777" w:rsidR="009C4A3A" w:rsidRPr="001547D3" w:rsidRDefault="009C4A3A" w:rsidP="00BA291D">
            <w:pPr>
              <w:rPr>
                <w:rFonts w:cstheme="minorHAnsi"/>
                <w:color w:val="00B050"/>
                <w:sz w:val="20"/>
                <w:szCs w:val="20"/>
                <w:lang w:val="fr-ML"/>
              </w:rPr>
            </w:pPr>
          </w:p>
        </w:tc>
      </w:tr>
      <w:tr w:rsidR="009C4A3A" w:rsidRPr="001547D3" w14:paraId="36D291E1" w14:textId="77777777" w:rsidTr="00BA291D">
        <w:tc>
          <w:tcPr>
            <w:tcW w:w="1884" w:type="pct"/>
          </w:tcPr>
          <w:p w14:paraId="015D31CF" w14:textId="77777777" w:rsidR="009C4A3A" w:rsidRPr="001547D3" w:rsidRDefault="009C4A3A" w:rsidP="00BA291D">
            <w:pPr>
              <w:rPr>
                <w:rFonts w:cstheme="minorHAnsi"/>
                <w:color w:val="00B050"/>
                <w:sz w:val="20"/>
                <w:szCs w:val="20"/>
                <w:lang w:val="fr-ML"/>
              </w:rPr>
            </w:pPr>
            <w:r w:rsidRPr="001547D3">
              <w:rPr>
                <w:rFonts w:cstheme="minorHAnsi"/>
                <w:color w:val="00B050"/>
                <w:sz w:val="20"/>
                <w:szCs w:val="20"/>
                <w:lang w:val="fr-ML"/>
              </w:rPr>
              <w:t>Réunions du niveau décentralisé</w:t>
            </w:r>
          </w:p>
        </w:tc>
        <w:tc>
          <w:tcPr>
            <w:tcW w:w="276" w:type="pct"/>
          </w:tcPr>
          <w:p w14:paraId="6F4C81ED" w14:textId="77777777" w:rsidR="009C4A3A" w:rsidRPr="001547D3" w:rsidRDefault="009C4A3A" w:rsidP="00BA291D">
            <w:pPr>
              <w:rPr>
                <w:rFonts w:cstheme="minorHAnsi"/>
                <w:color w:val="00B050"/>
                <w:sz w:val="20"/>
                <w:szCs w:val="20"/>
                <w:lang w:val="fr-ML"/>
              </w:rPr>
            </w:pPr>
          </w:p>
        </w:tc>
        <w:tc>
          <w:tcPr>
            <w:tcW w:w="192" w:type="pct"/>
          </w:tcPr>
          <w:p w14:paraId="652155FC" w14:textId="77777777" w:rsidR="009C4A3A" w:rsidRPr="001547D3" w:rsidRDefault="009C4A3A" w:rsidP="00BA291D">
            <w:pPr>
              <w:rPr>
                <w:rFonts w:cstheme="minorHAnsi"/>
                <w:color w:val="00B050"/>
                <w:sz w:val="20"/>
                <w:szCs w:val="20"/>
                <w:lang w:val="fr-ML"/>
              </w:rPr>
            </w:pPr>
          </w:p>
        </w:tc>
        <w:tc>
          <w:tcPr>
            <w:tcW w:w="205" w:type="pct"/>
          </w:tcPr>
          <w:p w14:paraId="4AEC97B6" w14:textId="77777777" w:rsidR="009C4A3A" w:rsidRPr="001547D3" w:rsidRDefault="009C4A3A" w:rsidP="00BA291D">
            <w:pPr>
              <w:rPr>
                <w:rFonts w:cstheme="minorHAnsi"/>
                <w:color w:val="00B050"/>
                <w:sz w:val="20"/>
                <w:szCs w:val="20"/>
                <w:lang w:val="fr-ML"/>
              </w:rPr>
            </w:pPr>
          </w:p>
        </w:tc>
        <w:tc>
          <w:tcPr>
            <w:tcW w:w="205" w:type="pct"/>
          </w:tcPr>
          <w:p w14:paraId="718501EC" w14:textId="77777777" w:rsidR="009C4A3A" w:rsidRPr="001547D3" w:rsidRDefault="009C4A3A" w:rsidP="00BA291D">
            <w:pPr>
              <w:rPr>
                <w:rFonts w:cstheme="minorHAnsi"/>
                <w:color w:val="00B050"/>
                <w:sz w:val="20"/>
                <w:szCs w:val="20"/>
                <w:lang w:val="fr-ML"/>
              </w:rPr>
            </w:pPr>
          </w:p>
        </w:tc>
        <w:tc>
          <w:tcPr>
            <w:tcW w:w="205" w:type="pct"/>
          </w:tcPr>
          <w:p w14:paraId="16A7AEA7" w14:textId="77777777" w:rsidR="009C4A3A" w:rsidRPr="001547D3" w:rsidRDefault="009C4A3A" w:rsidP="00BA291D">
            <w:pPr>
              <w:rPr>
                <w:rFonts w:cstheme="minorHAnsi"/>
                <w:color w:val="00B050"/>
                <w:sz w:val="20"/>
                <w:szCs w:val="20"/>
                <w:lang w:val="fr-ML"/>
              </w:rPr>
            </w:pPr>
          </w:p>
        </w:tc>
        <w:tc>
          <w:tcPr>
            <w:tcW w:w="205" w:type="pct"/>
          </w:tcPr>
          <w:p w14:paraId="39E3F025" w14:textId="77777777" w:rsidR="009C4A3A" w:rsidRPr="001547D3" w:rsidRDefault="009C4A3A" w:rsidP="00BA291D">
            <w:pPr>
              <w:rPr>
                <w:rFonts w:cstheme="minorHAnsi"/>
                <w:color w:val="00B050"/>
                <w:sz w:val="20"/>
                <w:szCs w:val="20"/>
                <w:lang w:val="fr-ML"/>
              </w:rPr>
            </w:pPr>
          </w:p>
        </w:tc>
        <w:tc>
          <w:tcPr>
            <w:tcW w:w="205" w:type="pct"/>
          </w:tcPr>
          <w:p w14:paraId="78808D1C" w14:textId="77777777" w:rsidR="009C4A3A" w:rsidRPr="001547D3" w:rsidRDefault="009C4A3A" w:rsidP="00BA291D">
            <w:pPr>
              <w:rPr>
                <w:rFonts w:cstheme="minorHAnsi"/>
                <w:color w:val="00B050"/>
                <w:sz w:val="20"/>
                <w:szCs w:val="20"/>
                <w:lang w:val="fr-ML"/>
              </w:rPr>
            </w:pPr>
          </w:p>
        </w:tc>
        <w:tc>
          <w:tcPr>
            <w:tcW w:w="205" w:type="pct"/>
          </w:tcPr>
          <w:p w14:paraId="76B26AEC" w14:textId="77777777" w:rsidR="009C4A3A" w:rsidRPr="001547D3" w:rsidRDefault="009C4A3A" w:rsidP="00BA291D">
            <w:pPr>
              <w:rPr>
                <w:rFonts w:cstheme="minorHAnsi"/>
                <w:color w:val="00B050"/>
                <w:sz w:val="20"/>
                <w:szCs w:val="20"/>
                <w:lang w:val="fr-ML"/>
              </w:rPr>
            </w:pPr>
          </w:p>
        </w:tc>
        <w:tc>
          <w:tcPr>
            <w:tcW w:w="205" w:type="pct"/>
          </w:tcPr>
          <w:p w14:paraId="35BCD466" w14:textId="77777777" w:rsidR="009C4A3A" w:rsidRPr="001547D3" w:rsidRDefault="009C4A3A" w:rsidP="00BA291D">
            <w:pPr>
              <w:rPr>
                <w:rFonts w:cstheme="minorHAnsi"/>
                <w:color w:val="00B050"/>
                <w:sz w:val="20"/>
                <w:szCs w:val="20"/>
                <w:lang w:val="fr-ML"/>
              </w:rPr>
            </w:pPr>
          </w:p>
        </w:tc>
        <w:tc>
          <w:tcPr>
            <w:tcW w:w="205" w:type="pct"/>
          </w:tcPr>
          <w:p w14:paraId="282D1FDA" w14:textId="77777777" w:rsidR="009C4A3A" w:rsidRPr="001547D3" w:rsidRDefault="009C4A3A" w:rsidP="00BA291D">
            <w:pPr>
              <w:rPr>
                <w:rFonts w:cstheme="minorHAnsi"/>
                <w:color w:val="00B050"/>
                <w:sz w:val="20"/>
                <w:szCs w:val="20"/>
                <w:lang w:val="fr-ML"/>
              </w:rPr>
            </w:pPr>
          </w:p>
        </w:tc>
        <w:tc>
          <w:tcPr>
            <w:tcW w:w="276" w:type="pct"/>
          </w:tcPr>
          <w:p w14:paraId="662BBD05" w14:textId="77777777" w:rsidR="009C4A3A" w:rsidRPr="001547D3" w:rsidRDefault="009C4A3A" w:rsidP="00BA291D">
            <w:pPr>
              <w:rPr>
                <w:rFonts w:cstheme="minorHAnsi"/>
                <w:color w:val="00B050"/>
                <w:sz w:val="20"/>
                <w:szCs w:val="20"/>
                <w:lang w:val="fr-ML"/>
              </w:rPr>
            </w:pPr>
          </w:p>
        </w:tc>
        <w:tc>
          <w:tcPr>
            <w:tcW w:w="192" w:type="pct"/>
          </w:tcPr>
          <w:p w14:paraId="36FF45F4" w14:textId="77777777" w:rsidR="009C4A3A" w:rsidRPr="001547D3" w:rsidRDefault="009C4A3A" w:rsidP="00BA291D">
            <w:pPr>
              <w:rPr>
                <w:rFonts w:cstheme="minorHAnsi"/>
                <w:color w:val="00B050"/>
                <w:sz w:val="20"/>
                <w:szCs w:val="20"/>
                <w:lang w:val="fr-ML"/>
              </w:rPr>
            </w:pPr>
          </w:p>
        </w:tc>
        <w:tc>
          <w:tcPr>
            <w:tcW w:w="243" w:type="pct"/>
          </w:tcPr>
          <w:p w14:paraId="7A2B7302" w14:textId="77777777" w:rsidR="009C4A3A" w:rsidRPr="001547D3" w:rsidRDefault="009C4A3A" w:rsidP="00BA291D">
            <w:pPr>
              <w:rPr>
                <w:rFonts w:cstheme="minorHAnsi"/>
                <w:color w:val="00B050"/>
                <w:sz w:val="20"/>
                <w:szCs w:val="20"/>
                <w:lang w:val="fr-ML"/>
              </w:rPr>
            </w:pPr>
          </w:p>
        </w:tc>
        <w:tc>
          <w:tcPr>
            <w:tcW w:w="301" w:type="pct"/>
          </w:tcPr>
          <w:p w14:paraId="6FE81DF7" w14:textId="77777777" w:rsidR="009C4A3A" w:rsidRPr="001547D3" w:rsidRDefault="009C4A3A" w:rsidP="00BA291D">
            <w:pPr>
              <w:rPr>
                <w:rFonts w:cstheme="minorHAnsi"/>
                <w:color w:val="00B050"/>
                <w:sz w:val="20"/>
                <w:szCs w:val="20"/>
                <w:lang w:val="fr-ML"/>
              </w:rPr>
            </w:pPr>
          </w:p>
        </w:tc>
      </w:tr>
    </w:tbl>
    <w:p w14:paraId="47333609" w14:textId="77777777" w:rsidR="009C4A3A" w:rsidRPr="001547D3" w:rsidRDefault="009C4A3A" w:rsidP="009C4A3A">
      <w:pPr>
        <w:rPr>
          <w:rFonts w:cstheme="minorHAnsi"/>
          <w:sz w:val="24"/>
          <w:szCs w:val="24"/>
          <w:lang w:val="fr-ML"/>
        </w:rPr>
      </w:pPr>
    </w:p>
    <w:p w14:paraId="12ACD42F" w14:textId="77777777" w:rsidR="009C4A3A" w:rsidRPr="001547D3" w:rsidRDefault="009C4A3A" w:rsidP="009C4A3A">
      <w:pPr>
        <w:rPr>
          <w:rFonts w:cstheme="minorHAnsi"/>
          <w:sz w:val="24"/>
          <w:szCs w:val="24"/>
          <w:lang w:val="fr-ML"/>
        </w:rPr>
      </w:pPr>
      <w:r w:rsidRPr="001547D3">
        <w:rPr>
          <w:rFonts w:cstheme="minorHAnsi"/>
          <w:sz w:val="24"/>
          <w:szCs w:val="24"/>
          <w:lang w:val="fr-ML"/>
        </w:rPr>
        <w:t>Le secrétaire général identifie les causes éventuelles de la non-tenue des réunions et met en place un plan de correction.</w:t>
      </w:r>
    </w:p>
    <w:p w14:paraId="6A29EEFF" w14:textId="77777777" w:rsidR="00A53500" w:rsidRDefault="00A53500" w:rsidP="00A53500">
      <w:pPr>
        <w:jc w:val="both"/>
        <w:rPr>
          <w:rFonts w:cstheme="minorHAnsi"/>
          <w:b/>
          <w:sz w:val="24"/>
          <w:szCs w:val="24"/>
        </w:rPr>
      </w:pPr>
    </w:p>
    <w:p w14:paraId="4F115D60" w14:textId="2AF226AB" w:rsidR="009C4A3A" w:rsidRPr="00E87879" w:rsidRDefault="00532462" w:rsidP="00E87879">
      <w:pPr>
        <w:pStyle w:val="Heading4"/>
        <w:rPr>
          <w:b w:val="0"/>
        </w:rPr>
      </w:pPr>
      <w:bookmarkStart w:id="61" w:name="_Toc521664184"/>
      <w:r w:rsidRPr="00E87879">
        <w:rPr>
          <w:b w:val="0"/>
        </w:rPr>
        <w:t>1.</w:t>
      </w:r>
      <w:r w:rsidR="00C23ED8" w:rsidRPr="00E87879">
        <w:rPr>
          <w:b w:val="0"/>
        </w:rPr>
        <w:t>2.</w:t>
      </w:r>
      <w:r w:rsidR="00014B81" w:rsidRPr="00E87879">
        <w:rPr>
          <w:b w:val="0"/>
        </w:rPr>
        <w:t>1.3</w:t>
      </w:r>
      <w:r w:rsidR="00C23ED8" w:rsidRPr="00E87879">
        <w:rPr>
          <w:b w:val="0"/>
        </w:rPr>
        <w:t>.</w:t>
      </w:r>
      <w:r w:rsidR="00D523E2" w:rsidRPr="00E87879">
        <w:rPr>
          <w:b w:val="0"/>
        </w:rPr>
        <w:t xml:space="preserve">2 </w:t>
      </w:r>
      <w:r w:rsidR="00DA4EC3">
        <w:rPr>
          <w:b w:val="0"/>
          <w:caps w:val="0"/>
        </w:rPr>
        <w:t>L’I</w:t>
      </w:r>
      <w:r w:rsidR="00DA4EC3" w:rsidRPr="00E87879">
        <w:rPr>
          <w:b w:val="0"/>
          <w:caps w:val="0"/>
        </w:rPr>
        <w:t xml:space="preserve">nspection </w:t>
      </w:r>
      <w:r w:rsidR="00DA4EC3">
        <w:rPr>
          <w:b w:val="0"/>
          <w:caps w:val="0"/>
        </w:rPr>
        <w:t>G</w:t>
      </w:r>
      <w:r w:rsidR="00DA4EC3" w:rsidRPr="00E87879">
        <w:rPr>
          <w:b w:val="0"/>
          <w:caps w:val="0"/>
        </w:rPr>
        <w:t xml:space="preserve">énérale de la </w:t>
      </w:r>
      <w:r w:rsidR="00DA4EC3">
        <w:rPr>
          <w:b w:val="0"/>
          <w:caps w:val="0"/>
        </w:rPr>
        <w:t>S</w:t>
      </w:r>
      <w:r w:rsidR="00DA4EC3" w:rsidRPr="00E87879">
        <w:rPr>
          <w:b w:val="0"/>
          <w:caps w:val="0"/>
        </w:rPr>
        <w:t>ant</w:t>
      </w:r>
      <w:r w:rsidR="00DA4EC3">
        <w:rPr>
          <w:b w:val="0"/>
          <w:caps w:val="0"/>
        </w:rPr>
        <w:t>é</w:t>
      </w:r>
      <w:bookmarkEnd w:id="61"/>
      <w:r w:rsidR="00DA4EC3" w:rsidRPr="00E87879">
        <w:rPr>
          <w:b w:val="0"/>
          <w:caps w:val="0"/>
        </w:rPr>
        <w:t xml:space="preserve"> </w:t>
      </w:r>
    </w:p>
    <w:p w14:paraId="450D8A1A" w14:textId="77777777" w:rsidR="0012741C" w:rsidRPr="001547D3" w:rsidRDefault="0012741C" w:rsidP="0012741C">
      <w:pPr>
        <w:jc w:val="both"/>
        <w:rPr>
          <w:rFonts w:cstheme="minorHAnsi"/>
          <w:sz w:val="24"/>
          <w:szCs w:val="24"/>
        </w:rPr>
      </w:pPr>
    </w:p>
    <w:p w14:paraId="68380975" w14:textId="77777777" w:rsidR="009C4A3A" w:rsidRPr="001547D3" w:rsidRDefault="009C4A3A" w:rsidP="0012741C">
      <w:pPr>
        <w:jc w:val="both"/>
        <w:rPr>
          <w:rFonts w:cstheme="minorHAnsi"/>
          <w:sz w:val="24"/>
          <w:szCs w:val="24"/>
        </w:rPr>
      </w:pPr>
      <w:r w:rsidRPr="001547D3">
        <w:rPr>
          <w:rFonts w:cstheme="minorHAnsi"/>
          <w:sz w:val="24"/>
          <w:szCs w:val="24"/>
        </w:rPr>
        <w:t>L’inspection générale de la santé est un service d’appui de la superstructure ministérielle, créé, organisé par décret et placé sous l’autorité du ministre chargé de la santé. Elle permet à l’autorité sanitaire de s’assurer à tout moment du bon fonctionnement des services de santé dans l’intérêt des populations. Elle permet surtout de faire périodiquement l’état des lieux des services de santé en vue de corriger les défauts et de prendre de nouvelles initiatives pouvant améliorer leurs performances. L’Inspection générale de la santé est aussi une interface entre les utilisateurs des services de santé, les prestataires des services de santé d’une part et l’administration sanitaire d’autre part. Son fonctionnement correct permet de partager les problèmes de part et d’autre autrement dit entre les différents acteurs autour des soins de santé et d’envisager des solutions</w:t>
      </w:r>
    </w:p>
    <w:p w14:paraId="48CFC8B0" w14:textId="77777777" w:rsidR="009C4A3A" w:rsidRPr="001547D3" w:rsidRDefault="009C4A3A" w:rsidP="0012741C">
      <w:pPr>
        <w:pStyle w:val="ListParagraph"/>
        <w:ind w:left="1134"/>
        <w:jc w:val="both"/>
        <w:rPr>
          <w:rFonts w:cstheme="minorHAnsi"/>
          <w:sz w:val="24"/>
          <w:szCs w:val="24"/>
        </w:rPr>
      </w:pPr>
    </w:p>
    <w:p w14:paraId="6652D317" w14:textId="68FAF599" w:rsidR="009C4A3A" w:rsidRPr="00E87879" w:rsidRDefault="00532462" w:rsidP="00E87879">
      <w:pPr>
        <w:pStyle w:val="Heading4"/>
        <w:rPr>
          <w:b w:val="0"/>
        </w:rPr>
      </w:pPr>
      <w:bookmarkStart w:id="62" w:name="_Toc521664185"/>
      <w:r w:rsidRPr="00E87879">
        <w:rPr>
          <w:b w:val="0"/>
        </w:rPr>
        <w:t>1.</w:t>
      </w:r>
      <w:r w:rsidR="00C23ED8" w:rsidRPr="00E87879">
        <w:rPr>
          <w:b w:val="0"/>
        </w:rPr>
        <w:t>2.</w:t>
      </w:r>
      <w:r w:rsidR="00014B81" w:rsidRPr="00E87879">
        <w:rPr>
          <w:b w:val="0"/>
        </w:rPr>
        <w:t>1.3</w:t>
      </w:r>
      <w:r w:rsidR="00C23ED8" w:rsidRPr="00E87879">
        <w:rPr>
          <w:b w:val="0"/>
        </w:rPr>
        <w:t>.</w:t>
      </w:r>
      <w:r w:rsidR="00D523E2" w:rsidRPr="00E87879">
        <w:rPr>
          <w:b w:val="0"/>
        </w:rPr>
        <w:t xml:space="preserve">3 </w:t>
      </w:r>
      <w:r w:rsidR="00DA4EC3" w:rsidRPr="00E87879">
        <w:rPr>
          <w:b w:val="0"/>
          <w:caps w:val="0"/>
        </w:rPr>
        <w:t>L’</w:t>
      </w:r>
      <w:r w:rsidR="00DA4EC3">
        <w:rPr>
          <w:b w:val="0"/>
          <w:caps w:val="0"/>
        </w:rPr>
        <w:t>A</w:t>
      </w:r>
      <w:r w:rsidR="00DA4EC3" w:rsidRPr="00E87879">
        <w:rPr>
          <w:b w:val="0"/>
          <w:caps w:val="0"/>
        </w:rPr>
        <w:t>udit</w:t>
      </w:r>
      <w:bookmarkEnd w:id="62"/>
      <w:r w:rsidR="009C4A3A" w:rsidRPr="00E87879">
        <w:rPr>
          <w:b w:val="0"/>
        </w:rPr>
        <w:t xml:space="preserve"> </w:t>
      </w:r>
    </w:p>
    <w:p w14:paraId="3377EEEC" w14:textId="77777777" w:rsidR="0012741C" w:rsidRPr="001547D3" w:rsidRDefault="0012741C" w:rsidP="0012741C">
      <w:pPr>
        <w:jc w:val="both"/>
        <w:rPr>
          <w:rFonts w:cstheme="minorHAnsi"/>
          <w:sz w:val="24"/>
          <w:szCs w:val="24"/>
        </w:rPr>
      </w:pPr>
    </w:p>
    <w:p w14:paraId="1278FA51" w14:textId="77777777" w:rsidR="009C4A3A" w:rsidRPr="001547D3" w:rsidRDefault="009C4A3A" w:rsidP="0012741C">
      <w:pPr>
        <w:jc w:val="both"/>
        <w:rPr>
          <w:rFonts w:cstheme="minorHAnsi"/>
          <w:sz w:val="24"/>
          <w:szCs w:val="24"/>
        </w:rPr>
      </w:pPr>
      <w:r w:rsidRPr="001547D3">
        <w:rPr>
          <w:rFonts w:cstheme="minorHAnsi"/>
          <w:sz w:val="24"/>
          <w:szCs w:val="24"/>
        </w:rPr>
        <w:t>L’audit permet de tenir en état de veille les structures centrales et déconcentrées du Ministère de la santé contre les risques liés à la gestion, en vérifiant le suivi des prescriptions du manuel des procédures et des textes régissant le Ministère. Dans le cadre du Ministère de la Santé, l’audit se fera sous trois niveaux : l’audit interne, l’audit externe et la vérification des services de contrôle de l’Etat.</w:t>
      </w:r>
    </w:p>
    <w:p w14:paraId="4627AA8D" w14:textId="77777777" w:rsidR="009C4A3A" w:rsidRPr="001547D3" w:rsidRDefault="009C4A3A" w:rsidP="0012741C">
      <w:pPr>
        <w:rPr>
          <w:rFonts w:cstheme="minorHAnsi"/>
          <w:b/>
          <w:sz w:val="24"/>
          <w:szCs w:val="24"/>
        </w:rPr>
      </w:pPr>
    </w:p>
    <w:p w14:paraId="7AC6B4BE" w14:textId="3514A84E" w:rsidR="009C4A3A" w:rsidRPr="00DA4EC3" w:rsidRDefault="00DA4EC3" w:rsidP="00DA4EC3">
      <w:pPr>
        <w:jc w:val="both"/>
        <w:rPr>
          <w:rFonts w:cstheme="minorHAnsi"/>
          <w:b/>
          <w:smallCaps/>
          <w:sz w:val="24"/>
        </w:rPr>
      </w:pPr>
      <w:r w:rsidRPr="00DA4EC3">
        <w:rPr>
          <w:rFonts w:cstheme="minorHAnsi"/>
          <w:b/>
          <w:smallCaps/>
          <w:sz w:val="24"/>
        </w:rPr>
        <w:t>1.2.1.3.3.1</w:t>
      </w:r>
      <w:r w:rsidR="00D523E2" w:rsidRPr="00DA4EC3">
        <w:rPr>
          <w:rFonts w:cstheme="minorHAnsi"/>
          <w:b/>
          <w:smallCaps/>
          <w:sz w:val="24"/>
        </w:rPr>
        <w:t xml:space="preserve"> </w:t>
      </w:r>
      <w:r w:rsidR="009C4A3A" w:rsidRPr="00DA4EC3">
        <w:rPr>
          <w:rFonts w:cstheme="minorHAnsi"/>
          <w:b/>
          <w:smallCaps/>
          <w:sz w:val="24"/>
        </w:rPr>
        <w:t xml:space="preserve">L’audit interne </w:t>
      </w:r>
    </w:p>
    <w:p w14:paraId="1B15A7A8" w14:textId="77777777" w:rsidR="0012741C" w:rsidRPr="001547D3" w:rsidRDefault="0012741C" w:rsidP="0012741C">
      <w:pPr>
        <w:jc w:val="both"/>
        <w:rPr>
          <w:rFonts w:cstheme="minorHAnsi"/>
          <w:sz w:val="24"/>
          <w:szCs w:val="24"/>
        </w:rPr>
      </w:pPr>
    </w:p>
    <w:p w14:paraId="3410CED7" w14:textId="77777777" w:rsidR="009C4A3A" w:rsidRPr="001547D3" w:rsidRDefault="009C4A3A" w:rsidP="0012741C">
      <w:pPr>
        <w:jc w:val="both"/>
        <w:rPr>
          <w:rFonts w:cstheme="minorHAnsi"/>
          <w:sz w:val="24"/>
          <w:szCs w:val="24"/>
        </w:rPr>
      </w:pPr>
      <w:r w:rsidRPr="001547D3">
        <w:rPr>
          <w:rFonts w:cstheme="minorHAnsi"/>
          <w:sz w:val="24"/>
          <w:szCs w:val="24"/>
        </w:rPr>
        <w:t>Il porte sur le contrôle interne qui vise le dispositif mis en place à l’intérieur des structures de gestion du Ministère pour assurer :</w:t>
      </w:r>
    </w:p>
    <w:p w14:paraId="28CD9C4B" w14:textId="77777777" w:rsidR="0012741C" w:rsidRPr="001547D3" w:rsidRDefault="0012741C" w:rsidP="0012741C">
      <w:pPr>
        <w:jc w:val="both"/>
        <w:rPr>
          <w:rFonts w:cstheme="minorHAnsi"/>
          <w:sz w:val="24"/>
          <w:szCs w:val="24"/>
        </w:rPr>
      </w:pPr>
    </w:p>
    <w:p w14:paraId="03DBE4A7" w14:textId="77777777" w:rsidR="009C4A3A" w:rsidRPr="001547D3" w:rsidRDefault="009C4A3A" w:rsidP="00317E50">
      <w:pPr>
        <w:pStyle w:val="ListParagraph"/>
        <w:numPr>
          <w:ilvl w:val="0"/>
          <w:numId w:val="195"/>
        </w:numPr>
        <w:tabs>
          <w:tab w:val="num" w:pos="360"/>
        </w:tabs>
        <w:contextualSpacing w:val="0"/>
        <w:jc w:val="both"/>
        <w:rPr>
          <w:rFonts w:cstheme="minorHAnsi"/>
          <w:sz w:val="24"/>
          <w:szCs w:val="24"/>
        </w:rPr>
      </w:pPr>
      <w:r w:rsidRPr="001547D3">
        <w:rPr>
          <w:rFonts w:cstheme="minorHAnsi"/>
          <w:sz w:val="24"/>
          <w:szCs w:val="24"/>
        </w:rPr>
        <w:t>La sécurité du patrimoine et des transactions ;</w:t>
      </w:r>
    </w:p>
    <w:p w14:paraId="25DF8647" w14:textId="77777777" w:rsidR="009C4A3A" w:rsidRPr="001547D3" w:rsidRDefault="009C4A3A" w:rsidP="00317E50">
      <w:pPr>
        <w:pStyle w:val="ListParagraph"/>
        <w:numPr>
          <w:ilvl w:val="0"/>
          <w:numId w:val="195"/>
        </w:numPr>
        <w:tabs>
          <w:tab w:val="num" w:pos="360"/>
        </w:tabs>
        <w:contextualSpacing w:val="0"/>
        <w:jc w:val="both"/>
        <w:rPr>
          <w:rFonts w:cstheme="minorHAnsi"/>
          <w:sz w:val="24"/>
          <w:szCs w:val="24"/>
        </w:rPr>
      </w:pPr>
      <w:r w:rsidRPr="001547D3">
        <w:rPr>
          <w:rFonts w:cstheme="minorHAnsi"/>
          <w:sz w:val="24"/>
          <w:szCs w:val="24"/>
        </w:rPr>
        <w:t>La fiabilité du système d’information</w:t>
      </w:r>
    </w:p>
    <w:p w14:paraId="0B2F20B2" w14:textId="77777777" w:rsidR="009C4A3A" w:rsidRPr="001547D3" w:rsidRDefault="009C4A3A" w:rsidP="00317E50">
      <w:pPr>
        <w:pStyle w:val="ListParagraph"/>
        <w:numPr>
          <w:ilvl w:val="0"/>
          <w:numId w:val="195"/>
        </w:numPr>
        <w:tabs>
          <w:tab w:val="num" w:pos="360"/>
        </w:tabs>
        <w:contextualSpacing w:val="0"/>
        <w:jc w:val="both"/>
        <w:rPr>
          <w:rFonts w:cstheme="minorHAnsi"/>
          <w:sz w:val="24"/>
          <w:szCs w:val="24"/>
        </w:rPr>
      </w:pPr>
      <w:r w:rsidRPr="001547D3">
        <w:rPr>
          <w:rFonts w:cstheme="minorHAnsi"/>
          <w:sz w:val="24"/>
          <w:szCs w:val="24"/>
        </w:rPr>
        <w:t>La conformité aux lois et règlements</w:t>
      </w:r>
    </w:p>
    <w:p w14:paraId="2A060A68" w14:textId="77777777" w:rsidR="009C4A3A" w:rsidRPr="001547D3" w:rsidRDefault="009C4A3A" w:rsidP="00317E50">
      <w:pPr>
        <w:pStyle w:val="ListParagraph"/>
        <w:numPr>
          <w:ilvl w:val="0"/>
          <w:numId w:val="195"/>
        </w:numPr>
        <w:tabs>
          <w:tab w:val="num" w:pos="360"/>
        </w:tabs>
        <w:contextualSpacing w:val="0"/>
        <w:jc w:val="both"/>
        <w:rPr>
          <w:rFonts w:cstheme="minorHAnsi"/>
          <w:sz w:val="24"/>
          <w:szCs w:val="24"/>
        </w:rPr>
      </w:pPr>
      <w:r w:rsidRPr="001547D3">
        <w:rPr>
          <w:rFonts w:cstheme="minorHAnsi"/>
          <w:sz w:val="24"/>
          <w:szCs w:val="24"/>
        </w:rPr>
        <w:t>Le respect des instructions de la Direction</w:t>
      </w:r>
    </w:p>
    <w:p w14:paraId="72F1AEED" w14:textId="77777777" w:rsidR="0012741C" w:rsidRPr="001547D3" w:rsidRDefault="0012741C" w:rsidP="0012741C">
      <w:pPr>
        <w:jc w:val="both"/>
        <w:rPr>
          <w:rFonts w:cstheme="minorHAnsi"/>
          <w:sz w:val="24"/>
          <w:szCs w:val="24"/>
        </w:rPr>
      </w:pPr>
    </w:p>
    <w:p w14:paraId="65126C3C" w14:textId="77777777" w:rsidR="00D523E2" w:rsidRDefault="00D523E2">
      <w:pPr>
        <w:rPr>
          <w:rFonts w:cstheme="minorHAnsi"/>
          <w:sz w:val="24"/>
          <w:szCs w:val="24"/>
        </w:rPr>
      </w:pPr>
      <w:r>
        <w:rPr>
          <w:rFonts w:cstheme="minorHAnsi"/>
          <w:sz w:val="24"/>
          <w:szCs w:val="24"/>
        </w:rPr>
        <w:br w:type="page"/>
      </w:r>
    </w:p>
    <w:p w14:paraId="44CA0508" w14:textId="1CDCFE3F" w:rsidR="009C4A3A" w:rsidRPr="001547D3" w:rsidRDefault="009C4A3A" w:rsidP="0012741C">
      <w:pPr>
        <w:jc w:val="both"/>
        <w:rPr>
          <w:rFonts w:cstheme="minorHAnsi"/>
          <w:sz w:val="24"/>
          <w:szCs w:val="24"/>
        </w:rPr>
      </w:pPr>
      <w:r w:rsidRPr="001547D3">
        <w:rPr>
          <w:rFonts w:cstheme="minorHAnsi"/>
          <w:sz w:val="24"/>
          <w:szCs w:val="24"/>
        </w:rPr>
        <w:t xml:space="preserve">L’audit interne consiste alors à mettre en place des procédures caractérisées par : </w:t>
      </w:r>
    </w:p>
    <w:p w14:paraId="3CD0B774" w14:textId="77777777" w:rsidR="0012741C" w:rsidRPr="001547D3" w:rsidRDefault="0012741C" w:rsidP="0012741C">
      <w:pPr>
        <w:jc w:val="both"/>
        <w:rPr>
          <w:rFonts w:cstheme="minorHAnsi"/>
          <w:sz w:val="24"/>
          <w:szCs w:val="24"/>
        </w:rPr>
      </w:pPr>
    </w:p>
    <w:p w14:paraId="152FE82A" w14:textId="77777777" w:rsidR="009C4A3A" w:rsidRPr="001547D3" w:rsidRDefault="009C4A3A" w:rsidP="00317E50">
      <w:pPr>
        <w:pStyle w:val="ListParagraph"/>
        <w:numPr>
          <w:ilvl w:val="0"/>
          <w:numId w:val="197"/>
        </w:numPr>
        <w:contextualSpacing w:val="0"/>
        <w:jc w:val="both"/>
        <w:rPr>
          <w:rFonts w:cstheme="minorHAnsi"/>
          <w:sz w:val="24"/>
          <w:szCs w:val="24"/>
        </w:rPr>
      </w:pPr>
      <w:r w:rsidRPr="001547D3">
        <w:rPr>
          <w:rFonts w:cstheme="minorHAnsi"/>
          <w:sz w:val="24"/>
          <w:szCs w:val="24"/>
        </w:rPr>
        <w:t xml:space="preserve">L’auto contrôle dans l’exécution des tâches ; </w:t>
      </w:r>
    </w:p>
    <w:p w14:paraId="69EA4814" w14:textId="77777777" w:rsidR="009C4A3A" w:rsidRPr="001547D3" w:rsidRDefault="009C4A3A" w:rsidP="00317E50">
      <w:pPr>
        <w:pStyle w:val="ListParagraph"/>
        <w:numPr>
          <w:ilvl w:val="0"/>
          <w:numId w:val="197"/>
        </w:numPr>
        <w:contextualSpacing w:val="0"/>
        <w:jc w:val="both"/>
        <w:rPr>
          <w:rFonts w:cstheme="minorHAnsi"/>
          <w:sz w:val="24"/>
          <w:szCs w:val="24"/>
        </w:rPr>
      </w:pPr>
      <w:r w:rsidRPr="001547D3">
        <w:rPr>
          <w:rFonts w:cstheme="minorHAnsi"/>
          <w:sz w:val="24"/>
          <w:szCs w:val="24"/>
        </w:rPr>
        <w:t xml:space="preserve">Le contrôle hiérarchique des opérations ; </w:t>
      </w:r>
    </w:p>
    <w:p w14:paraId="5BDC29A4" w14:textId="77777777" w:rsidR="009C4A3A" w:rsidRPr="001547D3" w:rsidRDefault="009C4A3A" w:rsidP="00317E50">
      <w:pPr>
        <w:pStyle w:val="ListParagraph"/>
        <w:numPr>
          <w:ilvl w:val="0"/>
          <w:numId w:val="197"/>
        </w:numPr>
        <w:contextualSpacing w:val="0"/>
        <w:jc w:val="both"/>
        <w:rPr>
          <w:rFonts w:cstheme="minorHAnsi"/>
          <w:sz w:val="24"/>
          <w:szCs w:val="24"/>
        </w:rPr>
      </w:pPr>
      <w:r w:rsidRPr="001547D3">
        <w:rPr>
          <w:rFonts w:cstheme="minorHAnsi"/>
          <w:sz w:val="24"/>
          <w:szCs w:val="24"/>
        </w:rPr>
        <w:t xml:space="preserve">Le contrôle croisé entre services ou parties prenantes d’une opération ; et </w:t>
      </w:r>
    </w:p>
    <w:p w14:paraId="28365484" w14:textId="77777777" w:rsidR="009C4A3A" w:rsidRPr="001547D3" w:rsidRDefault="009C4A3A" w:rsidP="00317E50">
      <w:pPr>
        <w:pStyle w:val="ListParagraph"/>
        <w:numPr>
          <w:ilvl w:val="0"/>
          <w:numId w:val="197"/>
        </w:numPr>
        <w:contextualSpacing w:val="0"/>
        <w:jc w:val="both"/>
        <w:rPr>
          <w:rFonts w:cstheme="minorHAnsi"/>
          <w:sz w:val="24"/>
          <w:szCs w:val="24"/>
        </w:rPr>
      </w:pPr>
      <w:r w:rsidRPr="001547D3">
        <w:rPr>
          <w:rFonts w:cstheme="minorHAnsi"/>
          <w:sz w:val="24"/>
          <w:szCs w:val="24"/>
        </w:rPr>
        <w:t>La vérification transversale des opérations effectuées à posteriori.</w:t>
      </w:r>
    </w:p>
    <w:p w14:paraId="2E1AB2A3" w14:textId="77777777" w:rsidR="0012741C" w:rsidRPr="001547D3" w:rsidRDefault="0012741C" w:rsidP="0012741C">
      <w:pPr>
        <w:jc w:val="both"/>
        <w:rPr>
          <w:rFonts w:cstheme="minorHAnsi"/>
          <w:sz w:val="24"/>
          <w:szCs w:val="24"/>
        </w:rPr>
      </w:pPr>
    </w:p>
    <w:p w14:paraId="475520EC" w14:textId="5143D45B" w:rsidR="009C4A3A" w:rsidRPr="001547D3" w:rsidRDefault="009C4A3A" w:rsidP="0012741C">
      <w:pPr>
        <w:jc w:val="both"/>
        <w:rPr>
          <w:rFonts w:cstheme="minorHAnsi"/>
          <w:sz w:val="24"/>
          <w:szCs w:val="24"/>
        </w:rPr>
      </w:pPr>
      <w:r w:rsidRPr="001547D3">
        <w:rPr>
          <w:rFonts w:cstheme="minorHAnsi"/>
          <w:sz w:val="24"/>
          <w:szCs w:val="24"/>
        </w:rPr>
        <w:t xml:space="preserve">Pour réaliser leurs missions, les auditeurs internes doivent disposer d'une marge de manœuvre entière leur permettant de s'exprimer sur tout sujet dès lors qu'il a un impact négatif sur le fonctionnement du Ministère au regard des objectifs qu'il s'est fixé. </w:t>
      </w:r>
    </w:p>
    <w:p w14:paraId="27DCD6D3" w14:textId="77777777" w:rsidR="009C4A3A" w:rsidRPr="001547D3" w:rsidRDefault="009C4A3A" w:rsidP="0012741C">
      <w:pPr>
        <w:jc w:val="both"/>
        <w:rPr>
          <w:rFonts w:cstheme="minorHAnsi"/>
          <w:b/>
          <w:sz w:val="24"/>
          <w:szCs w:val="24"/>
        </w:rPr>
      </w:pPr>
      <w:r w:rsidRPr="001547D3">
        <w:rPr>
          <w:rFonts w:cstheme="minorHAnsi"/>
          <w:b/>
          <w:sz w:val="24"/>
          <w:szCs w:val="24"/>
        </w:rPr>
        <w:t>L’audit interne sera géré par des auditeurs internes seront recrutés si le budget de l’Etat le permet ou si les partenaires financent cette activité.</w:t>
      </w:r>
    </w:p>
    <w:p w14:paraId="5E2A355E" w14:textId="77777777" w:rsidR="009C4A3A" w:rsidRPr="001547D3" w:rsidRDefault="009C4A3A" w:rsidP="0012741C">
      <w:pPr>
        <w:rPr>
          <w:rFonts w:cstheme="minorHAnsi"/>
          <w:sz w:val="24"/>
          <w:szCs w:val="24"/>
        </w:rPr>
      </w:pPr>
    </w:p>
    <w:p w14:paraId="144E3363" w14:textId="094B1F5A" w:rsidR="009C4A3A" w:rsidRPr="00D523E2" w:rsidRDefault="00DA4EC3" w:rsidP="00D523E2">
      <w:pPr>
        <w:jc w:val="both"/>
        <w:rPr>
          <w:rFonts w:cstheme="minorHAnsi"/>
          <w:b/>
          <w:smallCaps/>
          <w:sz w:val="24"/>
        </w:rPr>
      </w:pPr>
      <w:r w:rsidRPr="00E87879">
        <w:rPr>
          <w:rFonts w:cstheme="majorBidi"/>
          <w:b/>
        </w:rPr>
        <w:t>1.2.1.3.3</w:t>
      </w:r>
      <w:r>
        <w:rPr>
          <w:rFonts w:cstheme="majorBidi"/>
          <w:b/>
        </w:rPr>
        <w:t>.2</w:t>
      </w:r>
      <w:r w:rsidR="00D523E2" w:rsidRPr="00D523E2">
        <w:rPr>
          <w:rFonts w:cstheme="minorHAnsi"/>
          <w:b/>
          <w:smallCaps/>
          <w:sz w:val="24"/>
        </w:rPr>
        <w:t xml:space="preserve"> </w:t>
      </w:r>
      <w:r w:rsidR="009C4A3A" w:rsidRPr="00D523E2">
        <w:rPr>
          <w:rFonts w:cstheme="minorHAnsi"/>
          <w:b/>
          <w:smallCaps/>
          <w:sz w:val="24"/>
        </w:rPr>
        <w:t xml:space="preserve">L’audit externe </w:t>
      </w:r>
    </w:p>
    <w:p w14:paraId="12D12DAC" w14:textId="77777777" w:rsidR="0012741C" w:rsidRPr="001547D3" w:rsidRDefault="0012741C" w:rsidP="0012741C">
      <w:pPr>
        <w:jc w:val="both"/>
        <w:rPr>
          <w:rFonts w:cstheme="minorHAnsi"/>
          <w:sz w:val="24"/>
          <w:szCs w:val="24"/>
        </w:rPr>
      </w:pPr>
    </w:p>
    <w:p w14:paraId="17162772" w14:textId="77777777" w:rsidR="009C4A3A" w:rsidRPr="001547D3" w:rsidRDefault="009C4A3A" w:rsidP="0012741C">
      <w:pPr>
        <w:jc w:val="both"/>
        <w:rPr>
          <w:rFonts w:cstheme="minorHAnsi"/>
          <w:sz w:val="24"/>
          <w:szCs w:val="24"/>
        </w:rPr>
      </w:pPr>
      <w:r w:rsidRPr="001547D3">
        <w:rPr>
          <w:rFonts w:cstheme="minorHAnsi"/>
          <w:sz w:val="24"/>
          <w:szCs w:val="24"/>
        </w:rPr>
        <w:t>Il porte sur la certification des états financiers du Ministère effectuée sur une base annuelle par un cabinet d’audit externe, la revue du système de contrôle interne, les audits spécifiques à certaines opérations. En effet, le Ministère doit mettre un système de gestion intégrée avec un logiciel qui permet de sortir des états financiers fiables, gages d’une bonne transparence des ressources des PTFs et de l’Etat.</w:t>
      </w:r>
    </w:p>
    <w:p w14:paraId="47F40905" w14:textId="77777777" w:rsidR="009C4A3A" w:rsidRPr="001547D3" w:rsidRDefault="009C4A3A" w:rsidP="0012741C">
      <w:pPr>
        <w:rPr>
          <w:rFonts w:cstheme="minorHAnsi"/>
          <w:sz w:val="24"/>
          <w:szCs w:val="24"/>
        </w:rPr>
      </w:pPr>
    </w:p>
    <w:p w14:paraId="780ADF07" w14:textId="38AF3B01" w:rsidR="009C4A3A" w:rsidRPr="00E87879" w:rsidRDefault="00532462" w:rsidP="00E87879">
      <w:pPr>
        <w:pStyle w:val="Heading4"/>
        <w:rPr>
          <w:b w:val="0"/>
        </w:rPr>
      </w:pPr>
      <w:bookmarkStart w:id="63" w:name="_Toc521664186"/>
      <w:r w:rsidRPr="00E87879">
        <w:rPr>
          <w:b w:val="0"/>
        </w:rPr>
        <w:t>1.</w:t>
      </w:r>
      <w:r w:rsidR="00C23ED8" w:rsidRPr="00E87879">
        <w:rPr>
          <w:b w:val="0"/>
        </w:rPr>
        <w:t>2.</w:t>
      </w:r>
      <w:r w:rsidR="00014B81" w:rsidRPr="00E87879">
        <w:rPr>
          <w:b w:val="0"/>
        </w:rPr>
        <w:t>1.3</w:t>
      </w:r>
      <w:r w:rsidR="00C23ED8" w:rsidRPr="00E87879">
        <w:rPr>
          <w:b w:val="0"/>
        </w:rPr>
        <w:t>.</w:t>
      </w:r>
      <w:r w:rsidR="00DA4EC3">
        <w:rPr>
          <w:b w:val="0"/>
        </w:rPr>
        <w:t>4</w:t>
      </w:r>
      <w:r w:rsidR="00D523E2" w:rsidRPr="00E87879">
        <w:rPr>
          <w:b w:val="0"/>
        </w:rPr>
        <w:t xml:space="preserve"> </w:t>
      </w:r>
      <w:r w:rsidR="009C4A3A" w:rsidRPr="00E87879">
        <w:rPr>
          <w:b w:val="0"/>
        </w:rPr>
        <w:t>Les services de contrôle de l’Etat :</w:t>
      </w:r>
      <w:bookmarkEnd w:id="63"/>
      <w:r w:rsidR="009C4A3A" w:rsidRPr="00E87879">
        <w:rPr>
          <w:b w:val="0"/>
        </w:rPr>
        <w:t xml:space="preserve"> </w:t>
      </w:r>
    </w:p>
    <w:p w14:paraId="7DD1E158" w14:textId="77777777" w:rsidR="0012741C" w:rsidRPr="001547D3" w:rsidRDefault="0012741C" w:rsidP="0012741C">
      <w:pPr>
        <w:jc w:val="both"/>
        <w:rPr>
          <w:rFonts w:cstheme="minorHAnsi"/>
          <w:sz w:val="24"/>
          <w:szCs w:val="24"/>
        </w:rPr>
      </w:pPr>
    </w:p>
    <w:p w14:paraId="541B040E" w14:textId="77777777" w:rsidR="009C4A3A" w:rsidRPr="001547D3" w:rsidRDefault="009C4A3A" w:rsidP="0012741C">
      <w:pPr>
        <w:jc w:val="both"/>
        <w:rPr>
          <w:rFonts w:cstheme="minorHAnsi"/>
          <w:sz w:val="24"/>
          <w:szCs w:val="24"/>
        </w:rPr>
      </w:pPr>
      <w:r w:rsidRPr="001547D3">
        <w:rPr>
          <w:rFonts w:cstheme="minorHAnsi"/>
          <w:sz w:val="24"/>
          <w:szCs w:val="24"/>
        </w:rPr>
        <w:t>Il faut rappeler que les activités du MS sont soumises au contrôle des différents corps de l’Etat habilités, notamment :</w:t>
      </w:r>
    </w:p>
    <w:p w14:paraId="77BEE035" w14:textId="77777777" w:rsidR="0012741C" w:rsidRPr="001547D3" w:rsidRDefault="0012741C" w:rsidP="0012741C">
      <w:pPr>
        <w:jc w:val="both"/>
        <w:rPr>
          <w:rFonts w:cstheme="minorHAnsi"/>
          <w:sz w:val="24"/>
          <w:szCs w:val="24"/>
        </w:rPr>
      </w:pPr>
    </w:p>
    <w:p w14:paraId="2B77784F" w14:textId="77777777" w:rsidR="009C4A3A" w:rsidRPr="001547D3" w:rsidRDefault="009C4A3A" w:rsidP="00317E50">
      <w:pPr>
        <w:pStyle w:val="ListParagraph"/>
        <w:numPr>
          <w:ilvl w:val="0"/>
          <w:numId w:val="196"/>
        </w:numPr>
        <w:contextualSpacing w:val="0"/>
        <w:jc w:val="both"/>
        <w:rPr>
          <w:rFonts w:cstheme="minorHAnsi"/>
          <w:sz w:val="24"/>
          <w:szCs w:val="24"/>
        </w:rPr>
      </w:pPr>
      <w:r w:rsidRPr="001547D3">
        <w:rPr>
          <w:rFonts w:cstheme="minorHAnsi"/>
          <w:sz w:val="24"/>
          <w:szCs w:val="24"/>
        </w:rPr>
        <w:t>L’Inspection de la Santé</w:t>
      </w:r>
    </w:p>
    <w:p w14:paraId="214F45C5" w14:textId="77777777" w:rsidR="009C4A3A" w:rsidRPr="001547D3" w:rsidRDefault="009C4A3A" w:rsidP="00317E50">
      <w:pPr>
        <w:pStyle w:val="ListParagraph"/>
        <w:numPr>
          <w:ilvl w:val="0"/>
          <w:numId w:val="196"/>
        </w:numPr>
        <w:contextualSpacing w:val="0"/>
        <w:jc w:val="both"/>
        <w:rPr>
          <w:rFonts w:cstheme="minorHAnsi"/>
          <w:sz w:val="24"/>
          <w:szCs w:val="24"/>
        </w:rPr>
      </w:pPr>
      <w:r w:rsidRPr="001547D3">
        <w:rPr>
          <w:rFonts w:cstheme="minorHAnsi"/>
          <w:sz w:val="24"/>
          <w:szCs w:val="24"/>
        </w:rPr>
        <w:t xml:space="preserve">L’Inspection de la cour des comptes </w:t>
      </w:r>
    </w:p>
    <w:p w14:paraId="79344C96" w14:textId="77777777" w:rsidR="009C4A3A" w:rsidRPr="001547D3" w:rsidRDefault="009C4A3A" w:rsidP="00317E50">
      <w:pPr>
        <w:pStyle w:val="ListParagraph"/>
        <w:numPr>
          <w:ilvl w:val="0"/>
          <w:numId w:val="196"/>
        </w:numPr>
        <w:contextualSpacing w:val="0"/>
        <w:jc w:val="both"/>
        <w:rPr>
          <w:rFonts w:cstheme="minorHAnsi"/>
          <w:sz w:val="24"/>
          <w:szCs w:val="24"/>
        </w:rPr>
      </w:pPr>
      <w:r w:rsidRPr="001547D3">
        <w:rPr>
          <w:rFonts w:cstheme="minorHAnsi"/>
          <w:sz w:val="24"/>
          <w:szCs w:val="24"/>
        </w:rPr>
        <w:t>L’Inspection Générale des Finances</w:t>
      </w:r>
    </w:p>
    <w:p w14:paraId="666B1545" w14:textId="77777777" w:rsidR="009C4A3A" w:rsidRPr="001547D3" w:rsidRDefault="009C4A3A" w:rsidP="00317E50">
      <w:pPr>
        <w:pStyle w:val="ListParagraph"/>
        <w:numPr>
          <w:ilvl w:val="0"/>
          <w:numId w:val="196"/>
        </w:numPr>
        <w:contextualSpacing w:val="0"/>
        <w:jc w:val="both"/>
        <w:rPr>
          <w:rFonts w:cstheme="minorHAnsi"/>
          <w:sz w:val="24"/>
          <w:szCs w:val="24"/>
        </w:rPr>
      </w:pPr>
      <w:r w:rsidRPr="001547D3">
        <w:rPr>
          <w:rFonts w:cstheme="minorHAnsi"/>
          <w:sz w:val="24"/>
          <w:szCs w:val="24"/>
        </w:rPr>
        <w:t>L’Inspection Générale d’Etat</w:t>
      </w:r>
    </w:p>
    <w:p w14:paraId="351BDECB" w14:textId="77777777" w:rsidR="009C4A3A" w:rsidRPr="001547D3" w:rsidRDefault="009C4A3A" w:rsidP="0012741C">
      <w:pPr>
        <w:jc w:val="both"/>
        <w:rPr>
          <w:rFonts w:cstheme="minorHAnsi"/>
          <w:sz w:val="24"/>
          <w:szCs w:val="24"/>
        </w:rPr>
      </w:pPr>
    </w:p>
    <w:p w14:paraId="093EECB6" w14:textId="77777777" w:rsidR="009C4A3A" w:rsidRPr="001547D3" w:rsidRDefault="009C4A3A" w:rsidP="0012741C">
      <w:pPr>
        <w:jc w:val="both"/>
        <w:rPr>
          <w:rFonts w:cstheme="minorHAnsi"/>
          <w:sz w:val="24"/>
          <w:szCs w:val="24"/>
        </w:rPr>
      </w:pPr>
      <w:r w:rsidRPr="001547D3">
        <w:rPr>
          <w:rFonts w:cstheme="minorHAnsi"/>
          <w:sz w:val="24"/>
          <w:szCs w:val="24"/>
        </w:rPr>
        <w:t>Le Bureau d’audit interne (BAI) va travailler avec les services de contrôle de l’Etat et doit assurer un suivi régulier des recommandations issues de leur contrôle. Il prépare et organise également les audits externes annuels du programme.</w:t>
      </w:r>
    </w:p>
    <w:p w14:paraId="35337802" w14:textId="77777777" w:rsidR="009C4A3A" w:rsidRPr="001547D3" w:rsidRDefault="009C4A3A" w:rsidP="0012741C">
      <w:pPr>
        <w:jc w:val="both"/>
        <w:rPr>
          <w:rFonts w:cstheme="minorHAnsi"/>
          <w:sz w:val="24"/>
          <w:szCs w:val="24"/>
        </w:rPr>
      </w:pPr>
    </w:p>
    <w:p w14:paraId="128FB893" w14:textId="0752ACEC" w:rsidR="009C4A3A" w:rsidRPr="00E87879" w:rsidRDefault="00532462" w:rsidP="00E87879">
      <w:pPr>
        <w:pStyle w:val="Heading4"/>
        <w:rPr>
          <w:b w:val="0"/>
        </w:rPr>
      </w:pPr>
      <w:bookmarkStart w:id="64" w:name="_Toc521664187"/>
      <w:r w:rsidRPr="00E87879">
        <w:rPr>
          <w:b w:val="0"/>
        </w:rPr>
        <w:t>1.</w:t>
      </w:r>
      <w:r w:rsidR="00C23ED8" w:rsidRPr="00E87879">
        <w:rPr>
          <w:b w:val="0"/>
        </w:rPr>
        <w:t>2.</w:t>
      </w:r>
      <w:r w:rsidR="00014B81" w:rsidRPr="00E87879">
        <w:rPr>
          <w:b w:val="0"/>
        </w:rPr>
        <w:t>1.3.</w:t>
      </w:r>
      <w:r w:rsidR="00DA4EC3">
        <w:rPr>
          <w:b w:val="0"/>
        </w:rPr>
        <w:t>5</w:t>
      </w:r>
      <w:r w:rsidR="00D523E2" w:rsidRPr="00E87879">
        <w:rPr>
          <w:b w:val="0"/>
        </w:rPr>
        <w:t xml:space="preserve"> </w:t>
      </w:r>
      <w:r w:rsidR="00AB47C1" w:rsidRPr="00E87879">
        <w:rPr>
          <w:b w:val="0"/>
          <w:caps w:val="0"/>
        </w:rPr>
        <w:t xml:space="preserve">Outils de mise en œuvre du </w:t>
      </w:r>
      <w:r w:rsidR="009C4A3A" w:rsidRPr="00E87879">
        <w:rPr>
          <w:b w:val="0"/>
        </w:rPr>
        <w:t>PNDS</w:t>
      </w:r>
      <w:bookmarkEnd w:id="64"/>
    </w:p>
    <w:p w14:paraId="2EA89CB2" w14:textId="77777777" w:rsidR="009C4A3A" w:rsidRPr="001547D3" w:rsidRDefault="009C4A3A" w:rsidP="0012741C">
      <w:pPr>
        <w:autoSpaceDE w:val="0"/>
        <w:autoSpaceDN w:val="0"/>
        <w:adjustRightInd w:val="0"/>
        <w:jc w:val="both"/>
        <w:rPr>
          <w:rFonts w:cstheme="minorHAnsi"/>
          <w:sz w:val="24"/>
          <w:szCs w:val="24"/>
        </w:rPr>
      </w:pPr>
    </w:p>
    <w:p w14:paraId="15902279"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Pour rappel, la vision de la Politique nationale de sante et du PNDS reste celle d’</w:t>
      </w:r>
      <w:r w:rsidRPr="001547D3">
        <w:rPr>
          <w:rFonts w:cstheme="minorHAnsi"/>
          <w:i/>
          <w:sz w:val="24"/>
          <w:szCs w:val="24"/>
        </w:rPr>
        <w:t>« une Guinée où toutes les populations sont en bonne santé, économiquement et socialement productives, bénéficiant d’un accès universel à des services et soins de santé  de qualité avec leur pleine participation »</w:t>
      </w:r>
      <w:r w:rsidRPr="001547D3">
        <w:rPr>
          <w:rFonts w:cstheme="minorHAnsi"/>
          <w:sz w:val="24"/>
          <w:szCs w:val="24"/>
        </w:rPr>
        <w:t xml:space="preserve"> responsable. Les prestations des soins vont se réaliser au niveau opérationnel avec un appui stratégique à travers un accompagnement de proximité de la part du niveau intermédiaire en se référant aux normes et procédures définies au niveau national. </w:t>
      </w:r>
    </w:p>
    <w:p w14:paraId="55872C36" w14:textId="77777777" w:rsidR="009C4A3A" w:rsidRPr="001547D3" w:rsidRDefault="009C4A3A" w:rsidP="0012741C">
      <w:pPr>
        <w:autoSpaceDE w:val="0"/>
        <w:autoSpaceDN w:val="0"/>
        <w:adjustRightInd w:val="0"/>
        <w:jc w:val="both"/>
        <w:rPr>
          <w:rFonts w:cstheme="minorHAnsi"/>
          <w:sz w:val="24"/>
          <w:szCs w:val="24"/>
        </w:rPr>
      </w:pPr>
    </w:p>
    <w:p w14:paraId="53FAF4BA" w14:textId="132C00F3" w:rsidR="0012741C" w:rsidRPr="001547D3" w:rsidRDefault="009C4A3A" w:rsidP="00D523E2">
      <w:pPr>
        <w:autoSpaceDE w:val="0"/>
        <w:autoSpaceDN w:val="0"/>
        <w:adjustRightInd w:val="0"/>
        <w:jc w:val="both"/>
        <w:rPr>
          <w:rFonts w:cstheme="minorHAnsi"/>
          <w:sz w:val="24"/>
          <w:szCs w:val="24"/>
        </w:rPr>
      </w:pPr>
      <w:r w:rsidRPr="001547D3">
        <w:rPr>
          <w:rFonts w:cstheme="minorHAnsi"/>
          <w:sz w:val="24"/>
          <w:szCs w:val="24"/>
        </w:rPr>
        <w:t>Pour faciliter le travail au niveau décentralisé, le Bureau de stratégie et développement avec les orientations du Secrétaire général et du Comité national de suivi du PNDS, élaborera une série d’outils et des directives/instructions en matière de planification opérationnelle.</w:t>
      </w:r>
      <w:r w:rsidR="0012741C" w:rsidRPr="001547D3">
        <w:rPr>
          <w:rFonts w:cstheme="minorHAnsi"/>
          <w:sz w:val="24"/>
          <w:szCs w:val="24"/>
        </w:rPr>
        <w:br w:type="page"/>
      </w:r>
    </w:p>
    <w:p w14:paraId="1A1A7128" w14:textId="77777777" w:rsidR="009C4A3A" w:rsidRPr="001547D3" w:rsidRDefault="009C4A3A" w:rsidP="0012741C">
      <w:pPr>
        <w:autoSpaceDE w:val="0"/>
        <w:autoSpaceDN w:val="0"/>
        <w:adjustRightInd w:val="0"/>
        <w:jc w:val="both"/>
        <w:rPr>
          <w:rFonts w:cstheme="minorHAnsi"/>
          <w:sz w:val="24"/>
          <w:szCs w:val="24"/>
        </w:rPr>
      </w:pPr>
    </w:p>
    <w:p w14:paraId="5D8B680C"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Ces outils sont au nombre de six à savoir : le « cadrage budgétaire sectoriel, le plan triennal du PNDS, les plans triennaux des Directions Préfectorales de la Santé et Directions Régionales de la Santé, le Cadre de Dépense à Moyen Terme du secteur de la santé, les Plans d’Action Opérationnels (PAO) budgétisés et le budget annuel.</w:t>
      </w:r>
    </w:p>
    <w:p w14:paraId="48238474" w14:textId="77777777" w:rsidR="009C4A3A" w:rsidRPr="001547D3" w:rsidRDefault="009C4A3A" w:rsidP="0012741C">
      <w:pPr>
        <w:autoSpaceDE w:val="0"/>
        <w:autoSpaceDN w:val="0"/>
        <w:adjustRightInd w:val="0"/>
        <w:jc w:val="both"/>
        <w:rPr>
          <w:rFonts w:cstheme="minorHAnsi"/>
          <w:sz w:val="24"/>
          <w:szCs w:val="24"/>
        </w:rPr>
      </w:pPr>
    </w:p>
    <w:p w14:paraId="159D25CB" w14:textId="77777777" w:rsidR="009C4A3A" w:rsidRPr="001547D3" w:rsidRDefault="009C4A3A" w:rsidP="00317E50">
      <w:pPr>
        <w:pStyle w:val="ListParagraph"/>
        <w:numPr>
          <w:ilvl w:val="0"/>
          <w:numId w:val="132"/>
        </w:numPr>
        <w:autoSpaceDE w:val="0"/>
        <w:autoSpaceDN w:val="0"/>
        <w:adjustRightInd w:val="0"/>
        <w:jc w:val="both"/>
        <w:rPr>
          <w:rFonts w:cstheme="minorHAnsi"/>
          <w:sz w:val="24"/>
          <w:szCs w:val="24"/>
        </w:rPr>
      </w:pPr>
      <w:r w:rsidRPr="001547D3">
        <w:rPr>
          <w:rFonts w:cstheme="minorHAnsi"/>
          <w:b/>
          <w:smallCaps/>
          <w:sz w:val="24"/>
          <w:szCs w:val="24"/>
        </w:rPr>
        <w:t xml:space="preserve">le cadrage budgétaire sectoriel </w:t>
      </w:r>
      <w:r w:rsidRPr="001547D3">
        <w:rPr>
          <w:rFonts w:cstheme="minorHAnsi"/>
          <w:sz w:val="24"/>
          <w:szCs w:val="24"/>
        </w:rPr>
        <w:t>est une estimation des coûts de la mise en œuvre du PNDS. Ce cadrage donne une idée globale sur les besoins financiers nécessaires pour l’atteinte des résultats visés et servira, entre autres, lors du plaidoyer en vue de la mobilisation des fonds pour financer les gaps ;</w:t>
      </w:r>
    </w:p>
    <w:p w14:paraId="48BF9372" w14:textId="77777777" w:rsidR="009C4A3A" w:rsidRPr="001547D3" w:rsidRDefault="009C4A3A" w:rsidP="0012741C">
      <w:pPr>
        <w:pStyle w:val="ListParagraph"/>
        <w:autoSpaceDE w:val="0"/>
        <w:autoSpaceDN w:val="0"/>
        <w:adjustRightInd w:val="0"/>
        <w:ind w:left="360"/>
        <w:jc w:val="both"/>
        <w:rPr>
          <w:rFonts w:cstheme="minorHAnsi"/>
          <w:sz w:val="24"/>
          <w:szCs w:val="24"/>
        </w:rPr>
      </w:pPr>
    </w:p>
    <w:p w14:paraId="788846D1" w14:textId="77777777" w:rsidR="009C4A3A" w:rsidRPr="001547D3" w:rsidRDefault="009C4A3A" w:rsidP="00317E50">
      <w:pPr>
        <w:pStyle w:val="ListParagraph"/>
        <w:numPr>
          <w:ilvl w:val="0"/>
          <w:numId w:val="132"/>
        </w:numPr>
        <w:autoSpaceDE w:val="0"/>
        <w:autoSpaceDN w:val="0"/>
        <w:adjustRightInd w:val="0"/>
        <w:jc w:val="both"/>
        <w:rPr>
          <w:rFonts w:cstheme="minorHAnsi"/>
          <w:color w:val="00B050"/>
          <w:sz w:val="24"/>
          <w:szCs w:val="24"/>
        </w:rPr>
      </w:pPr>
      <w:r w:rsidRPr="001547D3">
        <w:rPr>
          <w:rFonts w:cstheme="minorHAnsi"/>
          <w:b/>
          <w:smallCaps/>
          <w:sz w:val="24"/>
          <w:szCs w:val="24"/>
        </w:rPr>
        <w:t xml:space="preserve">le plan triennal présent </w:t>
      </w:r>
      <w:r w:rsidRPr="001547D3">
        <w:rPr>
          <w:rFonts w:cstheme="minorHAnsi"/>
          <w:sz w:val="24"/>
          <w:szCs w:val="24"/>
        </w:rPr>
        <w:t>se focalisera sur les interventions prioritaires dans le cadre de la relance du système de santé éprouvé par l’épidémie de la Maladie à Virus Ebola; puis les plans triennaux suivants, serviront au développement du renforcement du système de sante jusqu’à l’horizon 2024, dernière année du PNDS courant.</w:t>
      </w:r>
    </w:p>
    <w:p w14:paraId="1F11A7EE" w14:textId="77777777" w:rsidR="009C4A3A" w:rsidRPr="001547D3" w:rsidRDefault="009C4A3A" w:rsidP="0012741C">
      <w:pPr>
        <w:pStyle w:val="ListParagraph"/>
        <w:rPr>
          <w:rFonts w:cstheme="minorHAnsi"/>
          <w:sz w:val="24"/>
          <w:szCs w:val="24"/>
        </w:rPr>
      </w:pPr>
    </w:p>
    <w:p w14:paraId="03640D70" w14:textId="77777777" w:rsidR="009C4A3A" w:rsidRPr="001547D3" w:rsidRDefault="009C4A3A" w:rsidP="00317E50">
      <w:pPr>
        <w:pStyle w:val="ListParagraph"/>
        <w:numPr>
          <w:ilvl w:val="0"/>
          <w:numId w:val="132"/>
        </w:numPr>
        <w:autoSpaceDE w:val="0"/>
        <w:autoSpaceDN w:val="0"/>
        <w:adjustRightInd w:val="0"/>
        <w:jc w:val="both"/>
        <w:rPr>
          <w:rFonts w:cstheme="minorHAnsi"/>
          <w:sz w:val="24"/>
          <w:szCs w:val="24"/>
        </w:rPr>
      </w:pPr>
      <w:r w:rsidRPr="001547D3">
        <w:rPr>
          <w:rFonts w:cstheme="minorHAnsi"/>
          <w:b/>
          <w:smallCaps/>
          <w:sz w:val="24"/>
          <w:szCs w:val="24"/>
        </w:rPr>
        <w:t>le plan triennal par les deux niveaux</w:t>
      </w:r>
      <w:r w:rsidRPr="001547D3">
        <w:rPr>
          <w:rFonts w:cstheme="minorHAnsi"/>
          <w:sz w:val="24"/>
          <w:szCs w:val="24"/>
        </w:rPr>
        <w:t xml:space="preserve"> : Direction Préfectorale de la Santé et Direction Régionale de la Santé. Il s’agit en effet d’une mise à jour permanente (plans glissants) des plans Triennaux de Développement Sanitaire Préfectoral et des Plans Triennaux Régionaux de Développement Sanitaire pour non seulement les arri</w:t>
      </w:r>
      <w:r w:rsidRPr="001547D3">
        <w:rPr>
          <w:rFonts w:cstheme="minorHAnsi"/>
          <w:color w:val="00B050"/>
          <w:sz w:val="24"/>
          <w:szCs w:val="24"/>
        </w:rPr>
        <w:t>m</w:t>
      </w:r>
      <w:r w:rsidRPr="001547D3">
        <w:rPr>
          <w:rFonts w:cstheme="minorHAnsi"/>
          <w:sz w:val="24"/>
          <w:szCs w:val="24"/>
        </w:rPr>
        <w:t>er au Plan Triennal du PNDS, mais aussi de tenir compte chaque année, de la réalité de mise en œuvre ; chacun de ces plans triennaux est assorti d’un cadrage budgétaire ;</w:t>
      </w:r>
    </w:p>
    <w:p w14:paraId="3064291A" w14:textId="77777777" w:rsidR="009C4A3A" w:rsidRPr="001547D3" w:rsidRDefault="009C4A3A" w:rsidP="0012741C">
      <w:pPr>
        <w:pStyle w:val="ListParagraph"/>
        <w:autoSpaceDE w:val="0"/>
        <w:autoSpaceDN w:val="0"/>
        <w:adjustRightInd w:val="0"/>
        <w:ind w:left="360"/>
        <w:jc w:val="both"/>
        <w:rPr>
          <w:rFonts w:cstheme="minorHAnsi"/>
          <w:sz w:val="24"/>
          <w:szCs w:val="24"/>
        </w:rPr>
      </w:pPr>
    </w:p>
    <w:p w14:paraId="0D8992C1" w14:textId="77777777" w:rsidR="009C4A3A" w:rsidRPr="001547D3" w:rsidRDefault="009C4A3A" w:rsidP="00317E50">
      <w:pPr>
        <w:pStyle w:val="ListParagraph"/>
        <w:numPr>
          <w:ilvl w:val="0"/>
          <w:numId w:val="132"/>
        </w:numPr>
        <w:autoSpaceDE w:val="0"/>
        <w:autoSpaceDN w:val="0"/>
        <w:adjustRightInd w:val="0"/>
        <w:jc w:val="both"/>
        <w:rPr>
          <w:rFonts w:cstheme="minorHAnsi"/>
          <w:sz w:val="24"/>
          <w:szCs w:val="24"/>
        </w:rPr>
      </w:pPr>
      <w:r w:rsidRPr="001547D3">
        <w:rPr>
          <w:rFonts w:cstheme="minorHAnsi"/>
          <w:b/>
          <w:smallCaps/>
          <w:sz w:val="24"/>
          <w:szCs w:val="24"/>
        </w:rPr>
        <w:t>Le Cadre de Dépense à Moyen Terme du secteur de la santé</w:t>
      </w:r>
      <w:r w:rsidRPr="001547D3">
        <w:rPr>
          <w:rFonts w:cstheme="minorHAnsi"/>
          <w:sz w:val="24"/>
          <w:szCs w:val="24"/>
        </w:rPr>
        <w:t>, quatrième outil de la mise en œuvre du PNDS, est élaboré par les soins de la Direction de l’Administration et des Affaires Financières (DAF) et du Bureau des Stratégies et de Développement (BSD), en fonction de ses objectifs et compte tenu des priorités du PNDS conformément à l’approche Gestion Axée sur les Résultats (GAR) et les reformes des finances publiques en cours;</w:t>
      </w:r>
    </w:p>
    <w:p w14:paraId="71CFB473" w14:textId="77777777" w:rsidR="009C4A3A" w:rsidRPr="001547D3" w:rsidRDefault="009C4A3A" w:rsidP="0012741C">
      <w:pPr>
        <w:pStyle w:val="ListParagraph"/>
        <w:autoSpaceDE w:val="0"/>
        <w:autoSpaceDN w:val="0"/>
        <w:adjustRightInd w:val="0"/>
        <w:ind w:left="360"/>
        <w:jc w:val="both"/>
        <w:rPr>
          <w:rFonts w:cstheme="minorHAnsi"/>
          <w:sz w:val="24"/>
          <w:szCs w:val="24"/>
        </w:rPr>
      </w:pPr>
    </w:p>
    <w:p w14:paraId="484AA4C6" w14:textId="77777777" w:rsidR="009C4A3A" w:rsidRPr="001547D3" w:rsidRDefault="009C4A3A" w:rsidP="00317E50">
      <w:pPr>
        <w:pStyle w:val="ListParagraph"/>
        <w:numPr>
          <w:ilvl w:val="0"/>
          <w:numId w:val="132"/>
        </w:numPr>
        <w:autoSpaceDE w:val="0"/>
        <w:autoSpaceDN w:val="0"/>
        <w:adjustRightInd w:val="0"/>
        <w:jc w:val="both"/>
        <w:rPr>
          <w:rFonts w:cstheme="minorHAnsi"/>
          <w:sz w:val="24"/>
          <w:szCs w:val="24"/>
        </w:rPr>
      </w:pPr>
      <w:r w:rsidRPr="001547D3">
        <w:rPr>
          <w:rFonts w:cstheme="minorHAnsi"/>
          <w:b/>
          <w:smallCaps/>
          <w:sz w:val="24"/>
          <w:szCs w:val="24"/>
        </w:rPr>
        <w:t>le Plan d’Action Opérationnel (PAO)</w:t>
      </w:r>
      <w:r w:rsidRPr="001547D3">
        <w:rPr>
          <w:rFonts w:cstheme="minorHAnsi"/>
          <w:sz w:val="24"/>
          <w:szCs w:val="24"/>
        </w:rPr>
        <w:t xml:space="preserve"> budgétisé, cinquième outil de la mise en œuvre du PNDS, découle de chacun des Plans triennaux par niveau. En effet, sur la base de son plan triennal, chaque niveau du système national de santé consolidera son PAO en fonction des micros plans élaborés par ses structures opérationnelles. Les micros plans sont élaborés suivant les directives de planification définies par le BSD à travers les orientations du Comité de Coordination du Secteur Sanitaire et de comité national de suivi de la mise en œuvre du PNDS. Chaque PAO est assortie de son budget. Les budgets des PAO sont pris en compte lors de la confection du budget annuel de chaque structure ;</w:t>
      </w:r>
    </w:p>
    <w:p w14:paraId="72A029A7" w14:textId="77777777" w:rsidR="009C4A3A" w:rsidRPr="001547D3" w:rsidRDefault="009C4A3A" w:rsidP="0012741C">
      <w:pPr>
        <w:pStyle w:val="ListParagraph"/>
        <w:autoSpaceDE w:val="0"/>
        <w:autoSpaceDN w:val="0"/>
        <w:adjustRightInd w:val="0"/>
        <w:ind w:left="360"/>
        <w:jc w:val="both"/>
        <w:rPr>
          <w:rFonts w:cstheme="minorHAnsi"/>
          <w:sz w:val="24"/>
          <w:szCs w:val="24"/>
        </w:rPr>
      </w:pPr>
    </w:p>
    <w:p w14:paraId="056AD0D3" w14:textId="77777777" w:rsidR="009C4A3A" w:rsidRPr="001547D3" w:rsidRDefault="009C4A3A" w:rsidP="00317E50">
      <w:pPr>
        <w:pStyle w:val="ListParagraph"/>
        <w:numPr>
          <w:ilvl w:val="0"/>
          <w:numId w:val="132"/>
        </w:numPr>
        <w:jc w:val="both"/>
        <w:rPr>
          <w:rFonts w:cstheme="minorHAnsi"/>
          <w:sz w:val="24"/>
          <w:szCs w:val="24"/>
        </w:rPr>
      </w:pPr>
      <w:r w:rsidRPr="001547D3">
        <w:rPr>
          <w:rFonts w:cstheme="minorHAnsi"/>
          <w:b/>
          <w:smallCaps/>
          <w:sz w:val="24"/>
          <w:szCs w:val="24"/>
        </w:rPr>
        <w:t>Le budget annuel</w:t>
      </w:r>
      <w:r w:rsidRPr="001547D3">
        <w:rPr>
          <w:rFonts w:cstheme="minorHAnsi"/>
          <w:sz w:val="24"/>
          <w:szCs w:val="24"/>
        </w:rPr>
        <w:t>, dernier outil, permet chaque année la mise en œuvre effective du PNDS. Le budget sera confectionné en tenant compte des besoins exprimés dans les PAO et des dispositions du CDMT sectoriel.</w:t>
      </w:r>
    </w:p>
    <w:p w14:paraId="6DD9EA85" w14:textId="77777777" w:rsidR="009C4A3A" w:rsidRPr="001547D3" w:rsidRDefault="009C4A3A" w:rsidP="009C4A3A">
      <w:pPr>
        <w:jc w:val="both"/>
        <w:rPr>
          <w:rFonts w:cstheme="minorHAnsi"/>
          <w:b/>
          <w:sz w:val="24"/>
          <w:szCs w:val="24"/>
        </w:rPr>
      </w:pPr>
    </w:p>
    <w:p w14:paraId="5C06CF2D" w14:textId="77777777" w:rsidR="009C4A3A" w:rsidRPr="001547D3" w:rsidRDefault="009C4A3A" w:rsidP="009C4A3A">
      <w:pPr>
        <w:rPr>
          <w:rFonts w:cstheme="minorHAnsi"/>
          <w:lang w:val="fr-ML"/>
        </w:rPr>
        <w:sectPr w:rsidR="009C4A3A" w:rsidRPr="001547D3" w:rsidSect="00BA291D">
          <w:headerReference w:type="default" r:id="rId29"/>
          <w:footerReference w:type="even" r:id="rId30"/>
          <w:footerReference w:type="default" r:id="rId31"/>
          <w:pgSz w:w="11906" w:h="16838"/>
          <w:pgMar w:top="1418" w:right="1418" w:bottom="1418" w:left="1418" w:header="720" w:footer="720" w:gutter="0"/>
          <w:cols w:space="720"/>
        </w:sectPr>
      </w:pPr>
    </w:p>
    <w:p w14:paraId="0C46C9B1" w14:textId="77777777" w:rsidR="009C4A3A" w:rsidRPr="001547D3" w:rsidRDefault="009C4A3A" w:rsidP="0012741C">
      <w:pPr>
        <w:rPr>
          <w:rFonts w:cstheme="minorHAnsi"/>
        </w:rPr>
      </w:pPr>
    </w:p>
    <w:p w14:paraId="12B444B3" w14:textId="7CEC84D6" w:rsidR="009C4A3A" w:rsidRPr="001C0E60" w:rsidRDefault="00532462" w:rsidP="00532462">
      <w:pPr>
        <w:pStyle w:val="Heading2"/>
        <w:numPr>
          <w:ilvl w:val="0"/>
          <w:numId w:val="0"/>
        </w:numPr>
      </w:pPr>
      <w:bookmarkStart w:id="65" w:name="_Toc518245150"/>
      <w:bookmarkStart w:id="66" w:name="_Toc521664188"/>
      <w:r w:rsidRPr="00532462">
        <w:t>1.</w:t>
      </w:r>
      <w:r w:rsidR="00C23ED8">
        <w:t>2.</w:t>
      </w:r>
      <w:r w:rsidR="00D85EFF">
        <w:t>2</w:t>
      </w:r>
      <w:r w:rsidR="00C23ED8">
        <w:t xml:space="preserve"> </w:t>
      </w:r>
      <w:r w:rsidR="009C4A3A" w:rsidRPr="001C0E60">
        <w:t xml:space="preserve">COORDINATION DES INTERVENTIONS DANS LE SECTEUR DE LA </w:t>
      </w:r>
      <w:r w:rsidR="00E87879">
        <w:t>SANTÉ</w:t>
      </w:r>
      <w:bookmarkEnd w:id="65"/>
      <w:bookmarkEnd w:id="66"/>
      <w:r w:rsidR="009C4A3A" w:rsidRPr="001C0E60">
        <w:t xml:space="preserve"> </w:t>
      </w:r>
    </w:p>
    <w:p w14:paraId="5B02C797" w14:textId="77777777" w:rsidR="0012741C" w:rsidRPr="001547D3" w:rsidRDefault="0012741C" w:rsidP="0012741C">
      <w:pPr>
        <w:autoSpaceDE w:val="0"/>
        <w:autoSpaceDN w:val="0"/>
        <w:adjustRightInd w:val="0"/>
        <w:jc w:val="both"/>
        <w:rPr>
          <w:rFonts w:cstheme="minorHAnsi"/>
          <w:sz w:val="24"/>
          <w:szCs w:val="24"/>
        </w:rPr>
      </w:pPr>
    </w:p>
    <w:p w14:paraId="28BC3FC0"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La coordination nationale des PTFs du secteur de la santé sera assurée par le Ministère de la santé afin d’éviter la fragmentation et le bicéphalisme dans la mise en œuvre du PNDS.</w:t>
      </w:r>
    </w:p>
    <w:p w14:paraId="58E66F7B" w14:textId="77777777" w:rsidR="009C4A3A" w:rsidRPr="001547D3" w:rsidRDefault="009C4A3A" w:rsidP="0012741C">
      <w:pPr>
        <w:jc w:val="both"/>
        <w:rPr>
          <w:rFonts w:cstheme="minorHAnsi"/>
          <w:sz w:val="24"/>
          <w:szCs w:val="24"/>
        </w:rPr>
      </w:pPr>
    </w:p>
    <w:p w14:paraId="1B4FAD82" w14:textId="77777777" w:rsidR="009C4A3A" w:rsidRPr="001547D3" w:rsidRDefault="009C4A3A" w:rsidP="0012741C">
      <w:pPr>
        <w:rPr>
          <w:rFonts w:cstheme="minorHAnsi"/>
          <w:b/>
          <w:sz w:val="24"/>
          <w:lang w:val="fr-ML"/>
        </w:rPr>
      </w:pPr>
      <w:bookmarkStart w:id="67" w:name="_Toc419880083"/>
      <w:bookmarkStart w:id="68" w:name="_Toc424024172"/>
      <w:r w:rsidRPr="001547D3">
        <w:rPr>
          <w:rFonts w:cstheme="minorHAnsi"/>
          <w:b/>
          <w:sz w:val="24"/>
          <w:lang w:val="fr-ML"/>
        </w:rPr>
        <w:t>ORGANES ET INSTANCES DE COORDINATION PAR NIVEAU ET RÔLE DANS LA MISE EN OEUVRE</w:t>
      </w:r>
      <w:bookmarkEnd w:id="67"/>
      <w:bookmarkEnd w:id="68"/>
    </w:p>
    <w:p w14:paraId="5AC01650" w14:textId="77777777" w:rsidR="009C4A3A" w:rsidRPr="001547D3" w:rsidRDefault="009C4A3A" w:rsidP="0012741C">
      <w:pPr>
        <w:autoSpaceDE w:val="0"/>
        <w:autoSpaceDN w:val="0"/>
        <w:adjustRightInd w:val="0"/>
        <w:jc w:val="both"/>
        <w:rPr>
          <w:rFonts w:cstheme="minorHAnsi"/>
          <w:sz w:val="24"/>
          <w:szCs w:val="24"/>
        </w:rPr>
      </w:pPr>
    </w:p>
    <w:p w14:paraId="1624DCD9"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Les organes et instances de coordination sont :</w:t>
      </w:r>
    </w:p>
    <w:p w14:paraId="1F3925E2" w14:textId="77777777" w:rsidR="009C4A3A" w:rsidRPr="001547D3" w:rsidRDefault="009C4A3A" w:rsidP="0012741C">
      <w:pPr>
        <w:autoSpaceDE w:val="0"/>
        <w:autoSpaceDN w:val="0"/>
        <w:adjustRightInd w:val="0"/>
        <w:jc w:val="both"/>
        <w:rPr>
          <w:rFonts w:cstheme="minorHAnsi"/>
          <w:sz w:val="24"/>
          <w:szCs w:val="24"/>
        </w:rPr>
      </w:pPr>
    </w:p>
    <w:p w14:paraId="6E6F19A7" w14:textId="33706606" w:rsidR="009C4A3A" w:rsidRPr="001547D3" w:rsidRDefault="009C4A3A" w:rsidP="00317E50">
      <w:pPr>
        <w:pStyle w:val="ListParagraph"/>
        <w:numPr>
          <w:ilvl w:val="0"/>
          <w:numId w:val="219"/>
        </w:numPr>
        <w:autoSpaceDE w:val="0"/>
        <w:autoSpaceDN w:val="0"/>
        <w:adjustRightInd w:val="0"/>
        <w:jc w:val="both"/>
        <w:rPr>
          <w:rFonts w:cstheme="minorHAnsi"/>
          <w:b/>
          <w:sz w:val="24"/>
          <w:szCs w:val="24"/>
        </w:rPr>
      </w:pPr>
      <w:r w:rsidRPr="001547D3">
        <w:rPr>
          <w:rFonts w:cstheme="minorHAnsi"/>
          <w:b/>
          <w:sz w:val="24"/>
          <w:szCs w:val="24"/>
        </w:rPr>
        <w:t>UN COMITE DE COOR</w:t>
      </w:r>
      <w:r w:rsidRPr="001547D3">
        <w:rPr>
          <w:rFonts w:cstheme="minorHAnsi"/>
          <w:b/>
        </w:rPr>
        <w:t xml:space="preserve">DINATION DU SECTEUR DE LA </w:t>
      </w:r>
      <w:r w:rsidR="00E87879">
        <w:rPr>
          <w:rFonts w:cstheme="minorHAnsi"/>
          <w:b/>
        </w:rPr>
        <w:t>SANTÉ</w:t>
      </w:r>
      <w:r w:rsidRPr="001547D3">
        <w:rPr>
          <w:rFonts w:cstheme="minorHAnsi"/>
          <w:b/>
        </w:rPr>
        <w:t xml:space="preserve"> (CCSS)</w:t>
      </w:r>
    </w:p>
    <w:p w14:paraId="3738119B" w14:textId="77777777" w:rsidR="009C4A3A" w:rsidRPr="001547D3" w:rsidRDefault="009C4A3A" w:rsidP="0012741C">
      <w:pPr>
        <w:autoSpaceDE w:val="0"/>
        <w:autoSpaceDN w:val="0"/>
        <w:adjustRightInd w:val="0"/>
        <w:jc w:val="both"/>
        <w:rPr>
          <w:rFonts w:cstheme="minorHAnsi"/>
          <w:sz w:val="24"/>
          <w:szCs w:val="24"/>
        </w:rPr>
      </w:pPr>
    </w:p>
    <w:p w14:paraId="7D083D8C"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Ce comité assurera la coordination des interventions au niveau national, le plaidoyer pour la mobilisation des ressources et la définition des politiques et stratégies. Il s’agit d’un organe chargé d’orienter, suivre et évaluer la mise en œuvre des politiques et programmes de santé. Le Ministère de l’économie et des Finances assure la Présidence et le Ministre de la santé assure la vice-présidence. </w:t>
      </w:r>
    </w:p>
    <w:p w14:paraId="402E26AF" w14:textId="77777777" w:rsidR="009C4A3A" w:rsidRPr="001547D3" w:rsidRDefault="009C4A3A" w:rsidP="0012741C">
      <w:pPr>
        <w:autoSpaceDE w:val="0"/>
        <w:autoSpaceDN w:val="0"/>
        <w:adjustRightInd w:val="0"/>
        <w:jc w:val="both"/>
        <w:rPr>
          <w:rFonts w:cstheme="minorHAnsi"/>
          <w:sz w:val="24"/>
          <w:szCs w:val="24"/>
        </w:rPr>
      </w:pPr>
    </w:p>
    <w:p w14:paraId="458EE71C"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Le Comité de Coordination du Secteur de la Santé (CCSS) est l’organe national unique de coordination du PNDS. Un comité national de suivi évaluation est mis en place sous la responsabilité du CCSS.  Un cadre unique des indicateurs de suivi des progrès et d’évaluation de la performance du secteur de la santé et des réformes sanitaires est mis en place.</w:t>
      </w:r>
    </w:p>
    <w:p w14:paraId="1644E75B" w14:textId="77777777" w:rsidR="009C4A3A" w:rsidRPr="001547D3" w:rsidRDefault="009C4A3A" w:rsidP="0012741C">
      <w:pPr>
        <w:autoSpaceDE w:val="0"/>
        <w:autoSpaceDN w:val="0"/>
        <w:adjustRightInd w:val="0"/>
        <w:jc w:val="both"/>
        <w:rPr>
          <w:rFonts w:cstheme="minorHAnsi"/>
          <w:sz w:val="24"/>
          <w:szCs w:val="24"/>
        </w:rPr>
      </w:pPr>
    </w:p>
    <w:p w14:paraId="6C6C3ACA"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Un Observatoire National de la Santé est mis en place sous forme d’une plateforme nationale virtuelle de bases de données statistiques, de documents de référence nationaux, des rapports périodiques, des résultats de la recherche et de publications en matière de santé. Il sera alimenté par la base de données du SNIS, le système d’information sanitaire de district (DHIS</w:t>
      </w:r>
      <w:r w:rsidRPr="001547D3">
        <w:rPr>
          <w:rFonts w:cstheme="minorHAnsi"/>
          <w:color w:val="00B050"/>
          <w:sz w:val="24"/>
          <w:szCs w:val="24"/>
        </w:rPr>
        <w:t>2</w:t>
      </w:r>
      <w:r w:rsidRPr="001547D3">
        <w:rPr>
          <w:rFonts w:cstheme="minorHAnsi"/>
          <w:sz w:val="24"/>
          <w:szCs w:val="24"/>
        </w:rPr>
        <w:t>) et la plateforme nationale de Dialogue Politique en santé.</w:t>
      </w:r>
    </w:p>
    <w:p w14:paraId="14AFCBC4" w14:textId="77777777" w:rsidR="0012741C" w:rsidRPr="001547D3" w:rsidRDefault="0012741C" w:rsidP="0012741C">
      <w:pPr>
        <w:autoSpaceDE w:val="0"/>
        <w:autoSpaceDN w:val="0"/>
        <w:adjustRightInd w:val="0"/>
        <w:jc w:val="both"/>
        <w:rPr>
          <w:rFonts w:cstheme="minorHAnsi"/>
          <w:sz w:val="24"/>
          <w:szCs w:val="24"/>
        </w:rPr>
      </w:pPr>
    </w:p>
    <w:p w14:paraId="0F184216"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Le SNIS constitue la base des données de l’information sanitaire pour le suivi et l’évaluation de la mise en œuvre du PNDS. </w:t>
      </w:r>
    </w:p>
    <w:p w14:paraId="30ABEC48" w14:textId="77777777" w:rsidR="009C4A3A" w:rsidRPr="001547D3" w:rsidRDefault="009C4A3A" w:rsidP="0012741C">
      <w:pPr>
        <w:autoSpaceDE w:val="0"/>
        <w:autoSpaceDN w:val="0"/>
        <w:adjustRightInd w:val="0"/>
        <w:jc w:val="both"/>
        <w:rPr>
          <w:rFonts w:cstheme="minorHAnsi"/>
          <w:sz w:val="24"/>
          <w:szCs w:val="24"/>
        </w:rPr>
      </w:pPr>
    </w:p>
    <w:p w14:paraId="4E945907"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Le résultat des études, recherches, évaluations spécifiques et périodiques complète l’information nécessaire. </w:t>
      </w:r>
    </w:p>
    <w:p w14:paraId="2C283756" w14:textId="77777777" w:rsidR="009C4A3A" w:rsidRPr="001547D3" w:rsidRDefault="009C4A3A" w:rsidP="0012741C">
      <w:pPr>
        <w:autoSpaceDE w:val="0"/>
        <w:autoSpaceDN w:val="0"/>
        <w:adjustRightInd w:val="0"/>
        <w:jc w:val="both"/>
        <w:rPr>
          <w:rFonts w:cstheme="minorHAnsi"/>
          <w:sz w:val="24"/>
          <w:szCs w:val="24"/>
        </w:rPr>
      </w:pPr>
    </w:p>
    <w:p w14:paraId="1DDFB742"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Les revues annuelles conjointes du secteur de la santé seront institutionnalisées ainsi que les audits, contrôles de gestion, inspections, supervisions intégrées et monitorages. </w:t>
      </w:r>
    </w:p>
    <w:p w14:paraId="2A8630BA" w14:textId="77777777" w:rsidR="009C4A3A" w:rsidRPr="001547D3" w:rsidRDefault="009C4A3A" w:rsidP="0012741C">
      <w:pPr>
        <w:autoSpaceDE w:val="0"/>
        <w:autoSpaceDN w:val="0"/>
        <w:adjustRightInd w:val="0"/>
        <w:jc w:val="both"/>
        <w:rPr>
          <w:rFonts w:cstheme="minorHAnsi"/>
          <w:sz w:val="24"/>
          <w:szCs w:val="24"/>
        </w:rPr>
      </w:pPr>
    </w:p>
    <w:p w14:paraId="79080990" w14:textId="77777777" w:rsidR="009C4A3A" w:rsidRPr="001547D3" w:rsidRDefault="009C4A3A" w:rsidP="00317E50">
      <w:pPr>
        <w:pStyle w:val="ListParagraph"/>
        <w:numPr>
          <w:ilvl w:val="0"/>
          <w:numId w:val="219"/>
        </w:numPr>
        <w:autoSpaceDE w:val="0"/>
        <w:autoSpaceDN w:val="0"/>
        <w:adjustRightInd w:val="0"/>
        <w:jc w:val="both"/>
        <w:rPr>
          <w:rFonts w:cstheme="minorHAnsi"/>
          <w:b/>
          <w:sz w:val="24"/>
          <w:szCs w:val="24"/>
        </w:rPr>
      </w:pPr>
      <w:r w:rsidRPr="001547D3">
        <w:rPr>
          <w:rFonts w:cstheme="minorHAnsi"/>
          <w:b/>
          <w:sz w:val="24"/>
          <w:szCs w:val="24"/>
        </w:rPr>
        <w:t>UN COMITE NATIONAL DE SUIVI-EVALUATION DU PNDS AU NIVEAU NATIONAL, REGIONAL ET PREFECTORAL</w:t>
      </w:r>
    </w:p>
    <w:p w14:paraId="4463C9C8" w14:textId="77777777" w:rsidR="009C4A3A" w:rsidRPr="001547D3" w:rsidRDefault="009C4A3A" w:rsidP="0012741C">
      <w:pPr>
        <w:autoSpaceDE w:val="0"/>
        <w:autoSpaceDN w:val="0"/>
        <w:adjustRightInd w:val="0"/>
        <w:jc w:val="both"/>
        <w:rPr>
          <w:rFonts w:cstheme="minorHAnsi"/>
          <w:sz w:val="24"/>
          <w:szCs w:val="24"/>
        </w:rPr>
      </w:pPr>
    </w:p>
    <w:p w14:paraId="4340C9DC"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Au niveau national, ce comité sera présidé par le Secrétaire Général du Ministère de la Santé, au niveau régional par le Directeur Régional de la Santé (DRS) et au niveau préfectoral par le Directeur Préfectoral de la Santé (DPS). </w:t>
      </w:r>
    </w:p>
    <w:p w14:paraId="3728E4DD" w14:textId="77777777" w:rsidR="0012741C" w:rsidRPr="001547D3" w:rsidRDefault="0012741C" w:rsidP="0012741C">
      <w:pPr>
        <w:autoSpaceDE w:val="0"/>
        <w:autoSpaceDN w:val="0"/>
        <w:adjustRightInd w:val="0"/>
        <w:jc w:val="both"/>
        <w:rPr>
          <w:rFonts w:cstheme="minorHAnsi"/>
          <w:sz w:val="24"/>
          <w:szCs w:val="24"/>
        </w:rPr>
      </w:pPr>
    </w:p>
    <w:p w14:paraId="278CCC59" w14:textId="77777777" w:rsidR="009C4A3A" w:rsidRPr="001547D3" w:rsidRDefault="009C4A3A" w:rsidP="009C4A3A">
      <w:pPr>
        <w:autoSpaceDE w:val="0"/>
        <w:autoSpaceDN w:val="0"/>
        <w:adjustRightInd w:val="0"/>
        <w:jc w:val="both"/>
        <w:rPr>
          <w:rFonts w:cstheme="minorHAnsi"/>
          <w:sz w:val="24"/>
          <w:szCs w:val="24"/>
        </w:rPr>
      </w:pPr>
      <w:r w:rsidRPr="001547D3">
        <w:rPr>
          <w:rFonts w:cstheme="minorHAnsi"/>
          <w:sz w:val="24"/>
          <w:szCs w:val="24"/>
        </w:rPr>
        <w:t>Ce comité chargé du pilotage technique du PNDS, fera le suivi évaluation de la mise en œuvre du PNDS, donnera des avis techniques et organisera des revues annuelles aux niveaux national et déconcentré. Les délégués des Partenaires Techniques et Financiers principaux feront partie de ces comités.</w:t>
      </w:r>
    </w:p>
    <w:p w14:paraId="5F883A7D" w14:textId="77777777" w:rsidR="009C4A3A" w:rsidRPr="001547D3" w:rsidRDefault="009C4A3A" w:rsidP="009C4A3A">
      <w:pPr>
        <w:autoSpaceDE w:val="0"/>
        <w:autoSpaceDN w:val="0"/>
        <w:adjustRightInd w:val="0"/>
        <w:jc w:val="both"/>
        <w:rPr>
          <w:rFonts w:cstheme="minorHAnsi"/>
          <w:sz w:val="24"/>
          <w:szCs w:val="24"/>
        </w:rPr>
      </w:pPr>
    </w:p>
    <w:p w14:paraId="0838A42E" w14:textId="77777777" w:rsidR="009C4A3A" w:rsidRPr="001547D3" w:rsidRDefault="009C4A3A" w:rsidP="009C4A3A">
      <w:pPr>
        <w:autoSpaceDE w:val="0"/>
        <w:autoSpaceDN w:val="0"/>
        <w:adjustRightInd w:val="0"/>
        <w:jc w:val="both"/>
        <w:rPr>
          <w:rFonts w:cstheme="minorHAnsi"/>
          <w:sz w:val="24"/>
          <w:szCs w:val="24"/>
        </w:rPr>
      </w:pPr>
      <w:r w:rsidRPr="001547D3">
        <w:rPr>
          <w:rFonts w:cstheme="minorHAnsi"/>
          <w:sz w:val="24"/>
          <w:szCs w:val="24"/>
        </w:rPr>
        <w:t>Les instances de coordination technique (CTC, CTRS, CTPS/CTCS, CTSPS) sont chargées du suivi et de l’évaluation du PNDS aux niveaux national, régional, préfectoral et sous-préfectoral.</w:t>
      </w:r>
    </w:p>
    <w:p w14:paraId="7FFF3938" w14:textId="77777777" w:rsidR="009C4A3A" w:rsidRPr="001547D3" w:rsidRDefault="009C4A3A" w:rsidP="009C4A3A">
      <w:pPr>
        <w:autoSpaceDE w:val="0"/>
        <w:autoSpaceDN w:val="0"/>
        <w:adjustRightInd w:val="0"/>
        <w:jc w:val="both"/>
        <w:rPr>
          <w:rFonts w:cstheme="minorHAnsi"/>
          <w:sz w:val="24"/>
          <w:szCs w:val="24"/>
        </w:rPr>
      </w:pPr>
    </w:p>
    <w:p w14:paraId="7D43289A" w14:textId="097524AD" w:rsidR="009C4A3A" w:rsidRPr="001547D3" w:rsidRDefault="009C4A3A" w:rsidP="00317E50">
      <w:pPr>
        <w:pStyle w:val="ListParagraph"/>
        <w:numPr>
          <w:ilvl w:val="0"/>
          <w:numId w:val="219"/>
        </w:numPr>
        <w:autoSpaceDE w:val="0"/>
        <w:autoSpaceDN w:val="0"/>
        <w:adjustRightInd w:val="0"/>
        <w:spacing w:after="160" w:line="259" w:lineRule="auto"/>
        <w:jc w:val="both"/>
        <w:rPr>
          <w:rFonts w:cstheme="minorHAnsi"/>
          <w:b/>
          <w:sz w:val="24"/>
          <w:szCs w:val="24"/>
        </w:rPr>
      </w:pPr>
      <w:r w:rsidRPr="001547D3">
        <w:rPr>
          <w:rFonts w:cstheme="minorHAnsi"/>
          <w:b/>
          <w:sz w:val="24"/>
          <w:szCs w:val="24"/>
        </w:rPr>
        <w:t xml:space="preserve">UN </w:t>
      </w:r>
      <w:r w:rsidR="001C0E60" w:rsidRPr="001547D3">
        <w:rPr>
          <w:rFonts w:cstheme="minorHAnsi"/>
          <w:b/>
          <w:sz w:val="24"/>
          <w:szCs w:val="24"/>
        </w:rPr>
        <w:t>SECRÉTARIAT</w:t>
      </w:r>
      <w:r w:rsidRPr="001547D3">
        <w:rPr>
          <w:rFonts w:cstheme="minorHAnsi"/>
          <w:b/>
          <w:sz w:val="24"/>
          <w:szCs w:val="24"/>
        </w:rPr>
        <w:t xml:space="preserve"> TECHNIQUE</w:t>
      </w:r>
    </w:p>
    <w:p w14:paraId="1479A78A" w14:textId="77777777" w:rsidR="009C4A3A" w:rsidRPr="001547D3" w:rsidRDefault="009C4A3A" w:rsidP="009C4A3A">
      <w:pPr>
        <w:autoSpaceDE w:val="0"/>
        <w:autoSpaceDN w:val="0"/>
        <w:adjustRightInd w:val="0"/>
        <w:jc w:val="both"/>
        <w:rPr>
          <w:rFonts w:cstheme="minorHAnsi"/>
          <w:sz w:val="24"/>
          <w:szCs w:val="24"/>
        </w:rPr>
      </w:pPr>
    </w:p>
    <w:p w14:paraId="1A1D1BE6" w14:textId="77777777" w:rsidR="009C4A3A" w:rsidRPr="001547D3" w:rsidRDefault="009C4A3A" w:rsidP="009C4A3A">
      <w:pPr>
        <w:autoSpaceDE w:val="0"/>
        <w:autoSpaceDN w:val="0"/>
        <w:adjustRightInd w:val="0"/>
        <w:jc w:val="both"/>
        <w:rPr>
          <w:rFonts w:cstheme="minorHAnsi"/>
          <w:sz w:val="24"/>
          <w:szCs w:val="24"/>
        </w:rPr>
      </w:pPr>
      <w:r w:rsidRPr="001547D3">
        <w:rPr>
          <w:rFonts w:cstheme="minorHAnsi"/>
          <w:sz w:val="24"/>
          <w:szCs w:val="24"/>
        </w:rPr>
        <w:t xml:space="preserve">Ce secrétariat (Arrêté, 2015) est chargé des questions administratives et du traitement des informations quotidiennes relatives à l’avancement de la mise en œuvre du PNDS. Il s’appuie sur le BSD suivant les orientations du Secrétaire général, pour l’opérationnalisation des fonctions du CCSS et du Comité national de suivi et évaluation du PNDS </w:t>
      </w:r>
    </w:p>
    <w:p w14:paraId="69C3F3F6" w14:textId="77777777" w:rsidR="009C4A3A" w:rsidRPr="001547D3" w:rsidRDefault="009C4A3A" w:rsidP="009C4A3A">
      <w:pPr>
        <w:autoSpaceDE w:val="0"/>
        <w:autoSpaceDN w:val="0"/>
        <w:adjustRightInd w:val="0"/>
        <w:jc w:val="both"/>
        <w:rPr>
          <w:rFonts w:cstheme="minorHAnsi"/>
          <w:sz w:val="24"/>
          <w:szCs w:val="24"/>
        </w:rPr>
      </w:pPr>
    </w:p>
    <w:p w14:paraId="1D73010E" w14:textId="77777777" w:rsidR="009C4A3A" w:rsidRPr="001547D3" w:rsidRDefault="009C4A3A" w:rsidP="009C4A3A">
      <w:pPr>
        <w:autoSpaceDE w:val="0"/>
        <w:autoSpaceDN w:val="0"/>
        <w:adjustRightInd w:val="0"/>
        <w:jc w:val="both"/>
        <w:rPr>
          <w:rFonts w:cstheme="minorHAnsi"/>
          <w:sz w:val="24"/>
          <w:szCs w:val="24"/>
        </w:rPr>
      </w:pPr>
      <w:r w:rsidRPr="001547D3">
        <w:rPr>
          <w:rFonts w:cstheme="minorHAnsi"/>
          <w:sz w:val="24"/>
          <w:szCs w:val="24"/>
        </w:rPr>
        <w:t xml:space="preserve">Les comités de coordination du secteur de la santé se réunissent deux (2) fois par an et les instances techniques de coordination (revues semestrielles) se tiennent quatre (4) fois par an. Le monitorage des activités au niveau des centres de santé et hôpitaux se réalise deux fois par an. Les revues annuelles et semestrielles conjointes sont alimentées par les résultats du monitorage. </w:t>
      </w:r>
    </w:p>
    <w:p w14:paraId="5FFC4402" w14:textId="77777777" w:rsidR="009C4A3A" w:rsidRPr="001547D3" w:rsidRDefault="009C4A3A" w:rsidP="009C4A3A">
      <w:pPr>
        <w:autoSpaceDE w:val="0"/>
        <w:autoSpaceDN w:val="0"/>
        <w:adjustRightInd w:val="0"/>
        <w:jc w:val="both"/>
        <w:rPr>
          <w:rFonts w:cstheme="minorHAnsi"/>
          <w:sz w:val="24"/>
          <w:szCs w:val="24"/>
        </w:rPr>
      </w:pPr>
    </w:p>
    <w:p w14:paraId="6BC9FD54"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La supervision intégrée se réalise une fois par mois au niveau préfectoral et communautaire, une fois par trimestre au niveau régional et deux fois par an au niveau national.   </w:t>
      </w:r>
    </w:p>
    <w:p w14:paraId="3F088257" w14:textId="77777777" w:rsidR="009C4A3A" w:rsidRPr="001547D3" w:rsidRDefault="009C4A3A" w:rsidP="0012741C">
      <w:pPr>
        <w:autoSpaceDE w:val="0"/>
        <w:autoSpaceDN w:val="0"/>
        <w:adjustRightInd w:val="0"/>
        <w:jc w:val="both"/>
        <w:rPr>
          <w:rFonts w:cstheme="minorHAnsi"/>
          <w:sz w:val="24"/>
          <w:szCs w:val="24"/>
        </w:rPr>
      </w:pPr>
    </w:p>
    <w:p w14:paraId="447D2324"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L’évaluation du PNDS se fera à mi-parcours, appuyée par l’évaluation finale. Chaque plan triennal sera évalué à la fin de son échéance.  </w:t>
      </w:r>
    </w:p>
    <w:p w14:paraId="0FB9E643" w14:textId="77777777" w:rsidR="009C4A3A" w:rsidRPr="001547D3" w:rsidRDefault="009C4A3A" w:rsidP="0012741C">
      <w:pPr>
        <w:autoSpaceDE w:val="0"/>
        <w:autoSpaceDN w:val="0"/>
        <w:adjustRightInd w:val="0"/>
        <w:jc w:val="both"/>
        <w:rPr>
          <w:rFonts w:cstheme="minorHAnsi"/>
          <w:sz w:val="24"/>
          <w:szCs w:val="24"/>
        </w:rPr>
      </w:pPr>
    </w:p>
    <w:p w14:paraId="69C34512"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Le cadre de suivi évaluation identifie les indicateurs essentiels tout au long de la chaine de résultat et les relie à des méthodes de collecte de données provenant de plusieurs sources pour les synthétiser et produire les bases factuelles pour la prise de décision aux différents niveaux du système de santé. </w:t>
      </w:r>
    </w:p>
    <w:p w14:paraId="033DAE3E" w14:textId="77777777" w:rsidR="009C4A3A" w:rsidRPr="001547D3" w:rsidRDefault="009C4A3A" w:rsidP="0012741C">
      <w:pPr>
        <w:autoSpaceDE w:val="0"/>
        <w:autoSpaceDN w:val="0"/>
        <w:adjustRightInd w:val="0"/>
        <w:jc w:val="both"/>
        <w:rPr>
          <w:rFonts w:cstheme="minorHAnsi"/>
          <w:sz w:val="24"/>
          <w:szCs w:val="24"/>
        </w:rPr>
      </w:pPr>
    </w:p>
    <w:p w14:paraId="705226CF"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Un système harmonisé de rapportage sera mis en place pour produire le rapport national annuel unique sur la performance du système de santé (mise en œuvre du PNDS). </w:t>
      </w:r>
    </w:p>
    <w:p w14:paraId="1AA7CC70" w14:textId="77777777" w:rsidR="009C4A3A" w:rsidRPr="001547D3" w:rsidRDefault="009C4A3A" w:rsidP="0012741C">
      <w:pPr>
        <w:jc w:val="both"/>
        <w:rPr>
          <w:rFonts w:cstheme="minorHAnsi"/>
          <w:b/>
          <w:sz w:val="24"/>
          <w:szCs w:val="24"/>
        </w:rPr>
      </w:pPr>
    </w:p>
    <w:p w14:paraId="325AAB32" w14:textId="2B370DD4" w:rsidR="009C4A3A" w:rsidRPr="008B76C4" w:rsidRDefault="0012741C" w:rsidP="008B76C4">
      <w:pPr>
        <w:autoSpaceDE w:val="0"/>
        <w:autoSpaceDN w:val="0"/>
        <w:adjustRightInd w:val="0"/>
        <w:jc w:val="both"/>
        <w:rPr>
          <w:rFonts w:cstheme="minorHAnsi"/>
          <w:b/>
          <w:sz w:val="24"/>
          <w:szCs w:val="24"/>
        </w:rPr>
      </w:pPr>
      <w:bookmarkStart w:id="69" w:name="_Toc518245151"/>
      <w:r w:rsidRPr="008B76C4">
        <w:rPr>
          <w:rFonts w:cstheme="minorHAnsi"/>
          <w:b/>
          <w:sz w:val="24"/>
          <w:szCs w:val="24"/>
        </w:rPr>
        <w:t>RÔLES</w:t>
      </w:r>
      <w:r w:rsidR="009C4A3A" w:rsidRPr="008B76C4">
        <w:rPr>
          <w:rFonts w:cstheme="minorHAnsi"/>
          <w:b/>
          <w:sz w:val="24"/>
          <w:szCs w:val="24"/>
        </w:rPr>
        <w:t xml:space="preserve"> ET </w:t>
      </w:r>
      <w:r w:rsidRPr="008B76C4">
        <w:rPr>
          <w:rFonts w:cstheme="minorHAnsi"/>
          <w:b/>
          <w:sz w:val="24"/>
          <w:szCs w:val="24"/>
        </w:rPr>
        <w:t>RESPONSABILITÉS</w:t>
      </w:r>
      <w:r w:rsidR="009C4A3A" w:rsidRPr="008B76C4">
        <w:rPr>
          <w:rFonts w:cstheme="minorHAnsi"/>
          <w:b/>
          <w:sz w:val="24"/>
          <w:szCs w:val="24"/>
        </w:rPr>
        <w:t xml:space="preserve"> DES PARTIES PRENANTES</w:t>
      </w:r>
      <w:bookmarkEnd w:id="69"/>
      <w:r w:rsidR="009C4A3A" w:rsidRPr="008B76C4">
        <w:rPr>
          <w:rFonts w:cstheme="minorHAnsi"/>
          <w:b/>
          <w:sz w:val="24"/>
          <w:szCs w:val="24"/>
        </w:rPr>
        <w:t xml:space="preserve"> </w:t>
      </w:r>
    </w:p>
    <w:p w14:paraId="5B667414" w14:textId="77777777" w:rsidR="009C4A3A" w:rsidRPr="001547D3" w:rsidRDefault="009C4A3A" w:rsidP="0012741C">
      <w:pPr>
        <w:autoSpaceDE w:val="0"/>
        <w:autoSpaceDN w:val="0"/>
        <w:adjustRightInd w:val="0"/>
        <w:jc w:val="both"/>
        <w:rPr>
          <w:rFonts w:cstheme="minorHAnsi"/>
          <w:sz w:val="24"/>
          <w:szCs w:val="24"/>
        </w:rPr>
      </w:pPr>
    </w:p>
    <w:p w14:paraId="04801815"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La mise en œuvre harmonieuse et concertée de ce PNDS va exiger une réelle appropriation de tous les acteurs et un réel alignement de la part de toutes les autres parties prenantes. </w:t>
      </w:r>
    </w:p>
    <w:p w14:paraId="412897EC" w14:textId="77777777" w:rsidR="009C4A3A" w:rsidRPr="001547D3" w:rsidRDefault="009C4A3A" w:rsidP="0012741C">
      <w:pPr>
        <w:autoSpaceDE w:val="0"/>
        <w:autoSpaceDN w:val="0"/>
        <w:adjustRightInd w:val="0"/>
        <w:jc w:val="both"/>
        <w:rPr>
          <w:rFonts w:cstheme="minorHAnsi"/>
          <w:sz w:val="24"/>
          <w:szCs w:val="24"/>
        </w:rPr>
      </w:pPr>
    </w:p>
    <w:p w14:paraId="4D591EB6"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Le Comité national de suivi et évaluation du PNDS aura l’importante tâche d’assurer le suivi du respect des engagements des différents partenaires en termes d’alignement et de mise à disposition des ressources pour la mise en œuvre harmonieuse du PNDS. Un point sera fait à chaque réunion périodique de coordination au niveau national.</w:t>
      </w:r>
    </w:p>
    <w:p w14:paraId="6EFC0E1F" w14:textId="77777777" w:rsidR="009C4A3A" w:rsidRPr="001547D3" w:rsidRDefault="009C4A3A" w:rsidP="0012741C">
      <w:pPr>
        <w:autoSpaceDE w:val="0"/>
        <w:autoSpaceDN w:val="0"/>
        <w:adjustRightInd w:val="0"/>
        <w:jc w:val="both"/>
        <w:rPr>
          <w:rFonts w:cstheme="minorHAnsi"/>
          <w:sz w:val="24"/>
          <w:szCs w:val="24"/>
        </w:rPr>
      </w:pPr>
    </w:p>
    <w:p w14:paraId="56B6AB94"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En fonction des mandats ou domaines de préférence, les PTF mobiliseront les ressources nécessaires à mettre à disposition pour la mise en œuvre du PNDS selon le dispositif et les mécanismes définis et établis de concert avec le Ministère de la santé, responsable attitré par délégation du Gouvernement.</w:t>
      </w:r>
    </w:p>
    <w:p w14:paraId="38E13165" w14:textId="77777777" w:rsidR="009C4A3A" w:rsidRPr="001547D3" w:rsidRDefault="009C4A3A" w:rsidP="0012741C">
      <w:pPr>
        <w:autoSpaceDE w:val="0"/>
        <w:autoSpaceDN w:val="0"/>
        <w:adjustRightInd w:val="0"/>
        <w:jc w:val="both"/>
        <w:rPr>
          <w:rFonts w:cstheme="minorHAnsi"/>
          <w:sz w:val="24"/>
          <w:szCs w:val="24"/>
        </w:rPr>
      </w:pPr>
    </w:p>
    <w:p w14:paraId="3230C75C"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Afin de privilégier le même esprit d’inclusion et de concertation avec toutes les parties prenantes et aux différents niveaux de la pyramide sanitaire, la stratégie des missions conjointes de suivi de la mise en œuvre seront encouragées à une périodicité trimestrielle et/ou semestrielle pour une participation efficace dans les revues périodiques. Les outils et les procédures seront définis par le secrétariat permanent du PNDS.</w:t>
      </w:r>
    </w:p>
    <w:p w14:paraId="145CDBD5" w14:textId="77777777" w:rsidR="009C4A3A" w:rsidRPr="001547D3" w:rsidRDefault="009C4A3A" w:rsidP="0012741C">
      <w:pPr>
        <w:autoSpaceDE w:val="0"/>
        <w:autoSpaceDN w:val="0"/>
        <w:adjustRightInd w:val="0"/>
        <w:jc w:val="both"/>
        <w:rPr>
          <w:rFonts w:cstheme="minorHAnsi"/>
          <w:sz w:val="24"/>
          <w:szCs w:val="24"/>
        </w:rPr>
      </w:pPr>
    </w:p>
    <w:p w14:paraId="496A31D3" w14:textId="77777777" w:rsidR="009C4A3A" w:rsidRPr="001547D3" w:rsidRDefault="009C4A3A" w:rsidP="0012741C">
      <w:pPr>
        <w:autoSpaceDE w:val="0"/>
        <w:autoSpaceDN w:val="0"/>
        <w:adjustRightInd w:val="0"/>
        <w:jc w:val="both"/>
        <w:rPr>
          <w:rFonts w:cstheme="minorHAnsi"/>
          <w:sz w:val="24"/>
          <w:szCs w:val="24"/>
        </w:rPr>
      </w:pPr>
      <w:r w:rsidRPr="001547D3">
        <w:rPr>
          <w:rFonts w:cstheme="minorHAnsi"/>
          <w:sz w:val="24"/>
          <w:szCs w:val="24"/>
        </w:rPr>
        <w:t xml:space="preserve">La revue annuelle conjointe (RAC) précédée par l’enquête SARA sera institutionnalisée. L’enquête SARA permettra de se faire une idée exacte sur la disponibilité de services essentiels et le niveau de leur réactivité. A part les données sur les performances du système issues du système d’information de routine, la RAC sera renseignée par les missions conjointes réalisées par le Ministère de la santé et les autres parties prenantes en couvrant toutes les régions sanitaires. </w:t>
      </w:r>
    </w:p>
    <w:p w14:paraId="0A065561" w14:textId="77777777" w:rsidR="009C4A3A" w:rsidRPr="001547D3" w:rsidRDefault="009C4A3A" w:rsidP="0012741C">
      <w:pPr>
        <w:jc w:val="both"/>
        <w:rPr>
          <w:rFonts w:cstheme="minorHAnsi"/>
          <w:sz w:val="24"/>
          <w:szCs w:val="24"/>
        </w:rPr>
      </w:pPr>
    </w:p>
    <w:p w14:paraId="30062908" w14:textId="0EE51FC9" w:rsidR="009C4A3A" w:rsidRPr="00E87879" w:rsidRDefault="00AB47C1" w:rsidP="00E87879">
      <w:pPr>
        <w:pStyle w:val="Heading3"/>
      </w:pPr>
      <w:bookmarkStart w:id="70" w:name="_Toc521664189"/>
      <w:r w:rsidRPr="00E87879">
        <w:t>1.2.2.1 COMPOSITION DU COMITÉ NATIONAL DE SUIVI ET ÉVALUATION DU PNDS</w:t>
      </w:r>
      <w:bookmarkEnd w:id="70"/>
      <w:r w:rsidRPr="00E87879">
        <w:t xml:space="preserve"> </w:t>
      </w:r>
    </w:p>
    <w:p w14:paraId="3A0A4C8E" w14:textId="77777777" w:rsidR="0012741C" w:rsidRPr="001547D3" w:rsidRDefault="0012741C" w:rsidP="0012741C">
      <w:pPr>
        <w:jc w:val="both"/>
        <w:rPr>
          <w:rFonts w:cstheme="minorHAnsi"/>
          <w:sz w:val="24"/>
          <w:szCs w:val="24"/>
        </w:rPr>
      </w:pPr>
    </w:p>
    <w:p w14:paraId="7760D39F" w14:textId="77777777" w:rsidR="009C4A3A" w:rsidRPr="001547D3" w:rsidRDefault="009C4A3A" w:rsidP="0012741C">
      <w:pPr>
        <w:jc w:val="both"/>
        <w:rPr>
          <w:rFonts w:cstheme="minorHAnsi"/>
          <w:sz w:val="24"/>
          <w:szCs w:val="24"/>
        </w:rPr>
      </w:pPr>
      <w:r w:rsidRPr="001547D3">
        <w:rPr>
          <w:rFonts w:cstheme="minorHAnsi"/>
          <w:sz w:val="24"/>
          <w:szCs w:val="24"/>
        </w:rPr>
        <w:t>Le comité de suivi et évaluation du PNDS (CSEP), est l’organe technique de suivi du PNDS Il est présidé par le Secrétaire général et le secrétariat est tenu par BSD. Il a pour mission de coordonner l’élaboration des plans Nationaux (PNDS, triennaux, PAO), d’appuyer la mise en œuvre et le suivi des plans, de coordonner et superviser les travaux des groupes thématiques, de mettre en œuvre, appuyer, contribuer au processus d’évaluation, synthétiser et diffuser les informations stratégiques.</w:t>
      </w:r>
    </w:p>
    <w:p w14:paraId="58A3720C" w14:textId="77777777" w:rsidR="009C4A3A" w:rsidRPr="001547D3" w:rsidRDefault="009C4A3A" w:rsidP="009C4A3A">
      <w:pPr>
        <w:jc w:val="both"/>
        <w:rPr>
          <w:rFonts w:cstheme="minorHAnsi"/>
          <w:sz w:val="24"/>
          <w:szCs w:val="24"/>
        </w:rPr>
      </w:pPr>
    </w:p>
    <w:p w14:paraId="115B16CC" w14:textId="1FAAF79D" w:rsidR="009C4A3A" w:rsidRPr="00E87879" w:rsidRDefault="00AB47C1" w:rsidP="00E87879">
      <w:pPr>
        <w:pStyle w:val="Heading3"/>
      </w:pPr>
      <w:bookmarkStart w:id="71" w:name="_Toc521664190"/>
      <w:r w:rsidRPr="00E87879">
        <w:t>1.2.2.2 ATTRIBUTIONS DU CCSS</w:t>
      </w:r>
      <w:bookmarkEnd w:id="71"/>
    </w:p>
    <w:p w14:paraId="6E863AD1" w14:textId="77777777" w:rsidR="009C4A3A" w:rsidRPr="001547D3" w:rsidRDefault="009C4A3A" w:rsidP="009C4A3A">
      <w:pPr>
        <w:spacing w:after="200" w:line="276" w:lineRule="auto"/>
        <w:jc w:val="both"/>
        <w:rPr>
          <w:rFonts w:cstheme="minorHAnsi"/>
          <w:sz w:val="24"/>
          <w:szCs w:val="24"/>
        </w:rPr>
      </w:pPr>
      <w:r w:rsidRPr="001547D3">
        <w:rPr>
          <w:rFonts w:cstheme="minorHAnsi"/>
          <w:noProof/>
          <w:sz w:val="24"/>
          <w:szCs w:val="24"/>
          <w:lang w:eastAsia="fr-FR"/>
        </w:rPr>
        <w:drawing>
          <wp:inline distT="0" distB="0" distL="0" distR="0" wp14:anchorId="5604797B" wp14:editId="04B5458B">
            <wp:extent cx="5786755" cy="2935322"/>
            <wp:effectExtent l="0" t="0" r="444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9605" cy="2951985"/>
                    </a:xfrm>
                    <a:prstGeom prst="rect">
                      <a:avLst/>
                    </a:prstGeom>
                    <a:noFill/>
                  </pic:spPr>
                </pic:pic>
              </a:graphicData>
            </a:graphic>
          </wp:inline>
        </w:drawing>
      </w:r>
    </w:p>
    <w:p w14:paraId="2E8B524C" w14:textId="77777777" w:rsidR="009C4A3A" w:rsidRPr="001547D3" w:rsidRDefault="009C4A3A" w:rsidP="007F4114">
      <w:pPr>
        <w:jc w:val="both"/>
        <w:rPr>
          <w:rFonts w:cstheme="minorHAnsi"/>
          <w:sz w:val="24"/>
          <w:szCs w:val="24"/>
        </w:rPr>
      </w:pPr>
      <w:r w:rsidRPr="001547D3">
        <w:rPr>
          <w:rFonts w:cstheme="minorHAnsi"/>
          <w:sz w:val="24"/>
          <w:szCs w:val="24"/>
        </w:rPr>
        <w:t xml:space="preserve">Le comité de coordination du secteur de la santé (CCSS) présidé par </w:t>
      </w:r>
      <w:r w:rsidRPr="001547D3">
        <w:rPr>
          <w:rFonts w:cstheme="minorHAnsi"/>
          <w:color w:val="00B050"/>
          <w:sz w:val="24"/>
          <w:szCs w:val="24"/>
        </w:rPr>
        <w:t>le Ministre de l’Economie et des finances,</w:t>
      </w:r>
      <w:r w:rsidRPr="001547D3">
        <w:rPr>
          <w:rFonts w:cstheme="minorHAnsi"/>
          <w:sz w:val="24"/>
          <w:szCs w:val="24"/>
        </w:rPr>
        <w:t xml:space="preserve"> le Ministre de la santé en charge </w:t>
      </w:r>
      <w:r w:rsidRPr="001547D3">
        <w:rPr>
          <w:rFonts w:cstheme="minorHAnsi"/>
          <w:color w:val="00B050"/>
          <w:sz w:val="24"/>
          <w:szCs w:val="24"/>
        </w:rPr>
        <w:t>de la vice-présidence</w:t>
      </w:r>
      <w:r w:rsidRPr="001547D3">
        <w:rPr>
          <w:rFonts w:cstheme="minorHAnsi"/>
          <w:sz w:val="24"/>
          <w:szCs w:val="24"/>
        </w:rPr>
        <w:t>, organe consultatif et d’orientation du secteur de la santé.</w:t>
      </w:r>
    </w:p>
    <w:p w14:paraId="6730420C" w14:textId="77777777" w:rsidR="007F4114" w:rsidRPr="001547D3" w:rsidRDefault="007F4114" w:rsidP="007F4114">
      <w:pPr>
        <w:jc w:val="both"/>
        <w:rPr>
          <w:rFonts w:cstheme="minorHAnsi"/>
          <w:sz w:val="24"/>
          <w:szCs w:val="24"/>
        </w:rPr>
      </w:pPr>
    </w:p>
    <w:p w14:paraId="31E0F684" w14:textId="77777777" w:rsidR="009C4A3A" w:rsidRPr="001547D3" w:rsidRDefault="009C4A3A" w:rsidP="007F4114">
      <w:pPr>
        <w:jc w:val="both"/>
        <w:rPr>
          <w:rFonts w:cstheme="minorHAnsi"/>
          <w:sz w:val="24"/>
          <w:szCs w:val="24"/>
        </w:rPr>
      </w:pPr>
      <w:r w:rsidRPr="001547D3">
        <w:rPr>
          <w:rFonts w:cstheme="minorHAnsi"/>
          <w:sz w:val="24"/>
          <w:szCs w:val="24"/>
        </w:rPr>
        <w:t>Il a pour mission de veiller à la mise en œuvre de la politique nationale de santé et à l’examen des résultats du PNDS.</w:t>
      </w:r>
    </w:p>
    <w:p w14:paraId="5C5384A4" w14:textId="77777777" w:rsidR="009C4A3A" w:rsidRPr="001547D3" w:rsidRDefault="009C4A3A" w:rsidP="007F4114">
      <w:pPr>
        <w:jc w:val="both"/>
        <w:rPr>
          <w:rFonts w:cstheme="minorHAnsi"/>
          <w:sz w:val="24"/>
          <w:szCs w:val="24"/>
        </w:rPr>
      </w:pPr>
    </w:p>
    <w:p w14:paraId="15A6D1E1" w14:textId="33C73C13" w:rsidR="009C4A3A" w:rsidRPr="00E87879" w:rsidRDefault="00AB47C1" w:rsidP="00E87879">
      <w:pPr>
        <w:pStyle w:val="Heading3"/>
      </w:pPr>
      <w:bookmarkStart w:id="72" w:name="_Toc521664191"/>
      <w:r w:rsidRPr="00E87879">
        <w:t>1.2.2.3 ATTRIBUTIONS DU COMITÉ DE SUIVI ET ÉVALUATION DU PNDS</w:t>
      </w:r>
      <w:bookmarkEnd w:id="72"/>
      <w:r w:rsidRPr="00E87879">
        <w:t xml:space="preserve"> </w:t>
      </w:r>
    </w:p>
    <w:p w14:paraId="3BCE6B06" w14:textId="77777777" w:rsidR="009C4A3A" w:rsidRPr="001547D3" w:rsidRDefault="009C4A3A" w:rsidP="007F4114">
      <w:pPr>
        <w:jc w:val="both"/>
        <w:rPr>
          <w:rFonts w:cstheme="minorHAnsi"/>
          <w:sz w:val="24"/>
          <w:szCs w:val="24"/>
        </w:rPr>
      </w:pPr>
      <w:r w:rsidRPr="001547D3">
        <w:rPr>
          <w:rFonts w:cstheme="minorHAnsi"/>
          <w:noProof/>
          <w:sz w:val="24"/>
          <w:szCs w:val="24"/>
          <w:lang w:eastAsia="fr-FR"/>
        </w:rPr>
        <w:drawing>
          <wp:inline distT="0" distB="0" distL="0" distR="0" wp14:anchorId="3939A184" wp14:editId="72F60B62">
            <wp:extent cx="5756275" cy="18188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6148" cy="1828272"/>
                    </a:xfrm>
                    <a:prstGeom prst="rect">
                      <a:avLst/>
                    </a:prstGeom>
                    <a:noFill/>
                  </pic:spPr>
                </pic:pic>
              </a:graphicData>
            </a:graphic>
          </wp:inline>
        </w:drawing>
      </w:r>
    </w:p>
    <w:p w14:paraId="78EC8730" w14:textId="77777777" w:rsidR="009C4A3A" w:rsidRPr="001547D3" w:rsidRDefault="009C4A3A" w:rsidP="007F4114">
      <w:pPr>
        <w:rPr>
          <w:rFonts w:cstheme="minorHAnsi"/>
          <w:sz w:val="24"/>
          <w:szCs w:val="24"/>
        </w:rPr>
      </w:pPr>
    </w:p>
    <w:p w14:paraId="250B3D9E" w14:textId="23FB3C6C" w:rsidR="009C4A3A" w:rsidRPr="00E87879" w:rsidRDefault="00AB47C1" w:rsidP="00E87879">
      <w:pPr>
        <w:pStyle w:val="Heading3"/>
      </w:pPr>
      <w:bookmarkStart w:id="73" w:name="_Toc521664192"/>
      <w:r w:rsidRPr="00E87879">
        <w:t>1.2.2.4 ATTRIBUTIONS DES GROUPES THÉMATIQUES</w:t>
      </w:r>
      <w:bookmarkEnd w:id="73"/>
    </w:p>
    <w:p w14:paraId="75C3E001" w14:textId="77777777" w:rsidR="004B01F7" w:rsidRPr="004B01F7" w:rsidRDefault="004B01F7" w:rsidP="004B01F7">
      <w:pPr>
        <w:jc w:val="both"/>
        <w:rPr>
          <w:rFonts w:cstheme="minorHAnsi"/>
          <w:b/>
          <w:smallCaps/>
          <w:sz w:val="24"/>
          <w:szCs w:val="24"/>
        </w:rPr>
      </w:pPr>
    </w:p>
    <w:p w14:paraId="3B478F92" w14:textId="77777777" w:rsidR="009C4A3A" w:rsidRPr="001547D3" w:rsidRDefault="009C4A3A" w:rsidP="007F4114">
      <w:pPr>
        <w:jc w:val="both"/>
        <w:rPr>
          <w:rFonts w:cstheme="minorHAnsi"/>
          <w:sz w:val="24"/>
          <w:szCs w:val="24"/>
        </w:rPr>
      </w:pPr>
      <w:r w:rsidRPr="001547D3">
        <w:rPr>
          <w:rFonts w:cstheme="minorHAnsi"/>
          <w:noProof/>
          <w:sz w:val="24"/>
          <w:szCs w:val="24"/>
          <w:lang w:eastAsia="fr-FR"/>
        </w:rPr>
        <w:drawing>
          <wp:inline distT="0" distB="0" distL="0" distR="0" wp14:anchorId="641FA4E9" wp14:editId="2D0677A8">
            <wp:extent cx="5756275" cy="125684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9776" cy="1270714"/>
                    </a:xfrm>
                    <a:prstGeom prst="rect">
                      <a:avLst/>
                    </a:prstGeom>
                    <a:noFill/>
                  </pic:spPr>
                </pic:pic>
              </a:graphicData>
            </a:graphic>
          </wp:inline>
        </w:drawing>
      </w:r>
    </w:p>
    <w:p w14:paraId="435B9E38" w14:textId="77777777" w:rsidR="009C4A3A" w:rsidRPr="001547D3" w:rsidRDefault="009C4A3A" w:rsidP="007F4114">
      <w:pPr>
        <w:jc w:val="both"/>
        <w:rPr>
          <w:rFonts w:cstheme="minorHAnsi"/>
          <w:sz w:val="24"/>
          <w:szCs w:val="24"/>
        </w:rPr>
      </w:pPr>
    </w:p>
    <w:p w14:paraId="2CD19D71" w14:textId="77777777" w:rsidR="009C4A3A" w:rsidRPr="004B01F7" w:rsidRDefault="009C4A3A" w:rsidP="004B01F7">
      <w:pPr>
        <w:jc w:val="both"/>
        <w:rPr>
          <w:rFonts w:cstheme="minorHAnsi"/>
          <w:b/>
          <w:smallCaps/>
          <w:sz w:val="24"/>
          <w:szCs w:val="24"/>
        </w:rPr>
      </w:pPr>
      <w:r w:rsidRPr="004B01F7">
        <w:rPr>
          <w:rFonts w:cstheme="minorHAnsi"/>
          <w:b/>
          <w:smallCaps/>
          <w:sz w:val="24"/>
          <w:szCs w:val="24"/>
        </w:rPr>
        <w:t xml:space="preserve">Missions des Groupes thématiques </w:t>
      </w:r>
    </w:p>
    <w:p w14:paraId="420DF985" w14:textId="77777777" w:rsidR="007F4114" w:rsidRPr="001547D3" w:rsidRDefault="007F4114" w:rsidP="007F4114">
      <w:pPr>
        <w:ind w:left="709"/>
        <w:jc w:val="both"/>
        <w:rPr>
          <w:rFonts w:cstheme="minorHAnsi"/>
          <w:b/>
          <w:sz w:val="24"/>
          <w:szCs w:val="24"/>
        </w:rPr>
      </w:pPr>
    </w:p>
    <w:p w14:paraId="0091BC64" w14:textId="77777777" w:rsidR="009C4A3A" w:rsidRPr="001547D3" w:rsidRDefault="009C4A3A" w:rsidP="007F4114">
      <w:pPr>
        <w:ind w:left="709"/>
        <w:jc w:val="both"/>
        <w:rPr>
          <w:rFonts w:cstheme="minorHAnsi"/>
          <w:b/>
          <w:sz w:val="24"/>
          <w:szCs w:val="24"/>
        </w:rPr>
      </w:pPr>
      <w:r w:rsidRPr="001547D3">
        <w:rPr>
          <w:rFonts w:cstheme="minorHAnsi"/>
          <w:b/>
          <w:sz w:val="24"/>
          <w:szCs w:val="24"/>
        </w:rPr>
        <w:t>Missions communes</w:t>
      </w:r>
    </w:p>
    <w:p w14:paraId="2D2A4CF8" w14:textId="77777777" w:rsidR="007F4114" w:rsidRPr="001547D3" w:rsidRDefault="007F4114" w:rsidP="007F4114">
      <w:pPr>
        <w:ind w:left="709"/>
        <w:jc w:val="both"/>
        <w:rPr>
          <w:rFonts w:cstheme="minorHAnsi"/>
          <w:b/>
          <w:sz w:val="24"/>
          <w:szCs w:val="24"/>
        </w:rPr>
      </w:pPr>
    </w:p>
    <w:p w14:paraId="71F4EE9D" w14:textId="77777777" w:rsidR="009C4A3A" w:rsidRPr="001547D3" w:rsidRDefault="009C4A3A" w:rsidP="007F4114">
      <w:pPr>
        <w:ind w:left="709"/>
        <w:jc w:val="both"/>
        <w:rPr>
          <w:rFonts w:cstheme="minorHAnsi"/>
          <w:sz w:val="24"/>
          <w:szCs w:val="24"/>
        </w:rPr>
      </w:pPr>
      <w:r w:rsidRPr="001547D3">
        <w:rPr>
          <w:rFonts w:cstheme="minorHAnsi"/>
          <w:sz w:val="24"/>
          <w:szCs w:val="24"/>
        </w:rPr>
        <w:t xml:space="preserve">Les groupes thématiques ont pour missions communes de : </w:t>
      </w:r>
    </w:p>
    <w:p w14:paraId="4AD794EB" w14:textId="77777777" w:rsidR="007F4114" w:rsidRPr="001547D3" w:rsidRDefault="007F4114" w:rsidP="007F4114">
      <w:pPr>
        <w:ind w:left="709"/>
        <w:jc w:val="both"/>
        <w:rPr>
          <w:rFonts w:cstheme="minorHAnsi"/>
          <w:sz w:val="24"/>
          <w:szCs w:val="24"/>
        </w:rPr>
      </w:pPr>
    </w:p>
    <w:p w14:paraId="5C72F645" w14:textId="77777777" w:rsidR="009C4A3A" w:rsidRPr="001547D3" w:rsidRDefault="009C4A3A" w:rsidP="00317E50">
      <w:pPr>
        <w:pStyle w:val="ListParagraph"/>
        <w:numPr>
          <w:ilvl w:val="0"/>
          <w:numId w:val="130"/>
        </w:numPr>
        <w:ind w:left="1134"/>
        <w:jc w:val="both"/>
        <w:rPr>
          <w:rFonts w:cstheme="minorHAnsi"/>
          <w:sz w:val="24"/>
          <w:szCs w:val="24"/>
        </w:rPr>
      </w:pPr>
      <w:r w:rsidRPr="001547D3">
        <w:rPr>
          <w:rFonts w:cstheme="minorHAnsi"/>
          <w:sz w:val="24"/>
          <w:szCs w:val="24"/>
        </w:rPr>
        <w:t>Servir de plateforme de dialogue et de concertation entre le Ministère de la santé, les acteurs sectoriels, les PTF et autres pour la mise en œuvre du plan de développement sanitaire ;</w:t>
      </w:r>
    </w:p>
    <w:p w14:paraId="415E9666" w14:textId="77777777" w:rsidR="009C4A3A" w:rsidRPr="001547D3" w:rsidRDefault="009C4A3A" w:rsidP="00317E50">
      <w:pPr>
        <w:pStyle w:val="ListParagraph"/>
        <w:numPr>
          <w:ilvl w:val="0"/>
          <w:numId w:val="130"/>
        </w:numPr>
        <w:ind w:left="1134"/>
        <w:jc w:val="both"/>
        <w:rPr>
          <w:rFonts w:cstheme="minorHAnsi"/>
          <w:sz w:val="24"/>
          <w:szCs w:val="24"/>
        </w:rPr>
      </w:pPr>
      <w:r w:rsidRPr="001547D3">
        <w:rPr>
          <w:rFonts w:cstheme="minorHAnsi"/>
          <w:sz w:val="24"/>
          <w:szCs w:val="24"/>
        </w:rPr>
        <w:t>Appuyer la mise en œuvre intégrée des programmes/ projets et les réformes du secteur de la santé ;</w:t>
      </w:r>
    </w:p>
    <w:p w14:paraId="64BC9F05" w14:textId="77777777" w:rsidR="009C4A3A" w:rsidRPr="001547D3" w:rsidRDefault="009C4A3A" w:rsidP="00317E50">
      <w:pPr>
        <w:pStyle w:val="ListParagraph"/>
        <w:numPr>
          <w:ilvl w:val="0"/>
          <w:numId w:val="130"/>
        </w:numPr>
        <w:ind w:left="1134"/>
        <w:jc w:val="both"/>
        <w:rPr>
          <w:rFonts w:cstheme="minorHAnsi"/>
          <w:sz w:val="24"/>
          <w:szCs w:val="24"/>
        </w:rPr>
      </w:pPr>
      <w:r w:rsidRPr="001547D3">
        <w:rPr>
          <w:rFonts w:cstheme="minorHAnsi"/>
          <w:sz w:val="24"/>
          <w:szCs w:val="24"/>
        </w:rPr>
        <w:t>Permettre une meilleure coordination, complémentarité et cohérence des interventions des Partenaires au développement ;</w:t>
      </w:r>
    </w:p>
    <w:p w14:paraId="332D6619" w14:textId="77777777" w:rsidR="009C4A3A" w:rsidRPr="001547D3" w:rsidRDefault="009C4A3A" w:rsidP="00317E50">
      <w:pPr>
        <w:pStyle w:val="ListParagraph"/>
        <w:numPr>
          <w:ilvl w:val="0"/>
          <w:numId w:val="130"/>
        </w:numPr>
        <w:ind w:left="1134"/>
        <w:jc w:val="both"/>
        <w:rPr>
          <w:rFonts w:cstheme="minorHAnsi"/>
          <w:sz w:val="24"/>
          <w:szCs w:val="24"/>
        </w:rPr>
      </w:pPr>
      <w:r w:rsidRPr="001547D3">
        <w:rPr>
          <w:rFonts w:cstheme="minorHAnsi"/>
          <w:sz w:val="24"/>
          <w:szCs w:val="24"/>
        </w:rPr>
        <w:t>Contribuer à améliorer la transparence des PTF et partenaires sectoriels et la gouvernance dans le secteur de la santé ;</w:t>
      </w:r>
    </w:p>
    <w:p w14:paraId="6FB29A68" w14:textId="77777777" w:rsidR="009C4A3A" w:rsidRPr="001547D3" w:rsidRDefault="009C4A3A" w:rsidP="00317E50">
      <w:pPr>
        <w:pStyle w:val="ListParagraph"/>
        <w:numPr>
          <w:ilvl w:val="0"/>
          <w:numId w:val="130"/>
        </w:numPr>
        <w:ind w:left="1134"/>
        <w:jc w:val="both"/>
        <w:rPr>
          <w:rFonts w:cstheme="minorHAnsi"/>
          <w:sz w:val="24"/>
          <w:szCs w:val="24"/>
        </w:rPr>
      </w:pPr>
      <w:r w:rsidRPr="001547D3">
        <w:rPr>
          <w:rFonts w:cstheme="minorHAnsi"/>
          <w:sz w:val="24"/>
          <w:szCs w:val="24"/>
        </w:rPr>
        <w:t>Faire le suivi des indicateurs de réalisation et de résultats en rapport avec les indicateurs de PNDS ;</w:t>
      </w:r>
    </w:p>
    <w:p w14:paraId="31DA7301" w14:textId="77777777" w:rsidR="009C4A3A" w:rsidRPr="001547D3" w:rsidRDefault="009C4A3A" w:rsidP="00317E50">
      <w:pPr>
        <w:pStyle w:val="ListParagraph"/>
        <w:numPr>
          <w:ilvl w:val="0"/>
          <w:numId w:val="130"/>
        </w:numPr>
        <w:ind w:left="1134"/>
        <w:jc w:val="both"/>
        <w:rPr>
          <w:rFonts w:cstheme="minorHAnsi"/>
          <w:sz w:val="24"/>
          <w:szCs w:val="24"/>
        </w:rPr>
      </w:pPr>
      <w:r w:rsidRPr="001547D3">
        <w:rPr>
          <w:rFonts w:cstheme="minorHAnsi"/>
          <w:sz w:val="24"/>
          <w:szCs w:val="24"/>
        </w:rPr>
        <w:t>Contribuer à la mise en œuvre et au suivi des recommandations de comité de coordination du secteur de la santé.</w:t>
      </w:r>
    </w:p>
    <w:p w14:paraId="02C7B240" w14:textId="77777777" w:rsidR="007F4114" w:rsidRPr="001547D3" w:rsidRDefault="007F4114" w:rsidP="007F4114">
      <w:pPr>
        <w:ind w:left="709"/>
        <w:jc w:val="both"/>
        <w:rPr>
          <w:rFonts w:cstheme="minorHAnsi"/>
          <w:b/>
          <w:sz w:val="24"/>
          <w:szCs w:val="24"/>
        </w:rPr>
      </w:pPr>
    </w:p>
    <w:p w14:paraId="247AC482" w14:textId="77777777" w:rsidR="009C4A3A" w:rsidRPr="001547D3" w:rsidRDefault="009C4A3A" w:rsidP="007F4114">
      <w:pPr>
        <w:ind w:left="709"/>
        <w:jc w:val="both"/>
        <w:rPr>
          <w:rFonts w:cstheme="minorHAnsi"/>
          <w:b/>
          <w:sz w:val="24"/>
          <w:szCs w:val="24"/>
        </w:rPr>
      </w:pPr>
      <w:r w:rsidRPr="001547D3">
        <w:rPr>
          <w:rFonts w:cstheme="minorHAnsi"/>
          <w:b/>
          <w:sz w:val="24"/>
          <w:szCs w:val="24"/>
        </w:rPr>
        <w:t>Missions spécifiques</w:t>
      </w:r>
    </w:p>
    <w:p w14:paraId="14D16C39" w14:textId="77777777" w:rsidR="009C4A3A" w:rsidRPr="001547D3" w:rsidRDefault="009C4A3A" w:rsidP="007F4114">
      <w:pPr>
        <w:ind w:left="709"/>
        <w:jc w:val="both"/>
        <w:rPr>
          <w:rFonts w:cstheme="minorHAnsi"/>
          <w:sz w:val="24"/>
          <w:szCs w:val="24"/>
        </w:rPr>
      </w:pPr>
      <w:r w:rsidRPr="001547D3">
        <w:rPr>
          <w:rFonts w:cstheme="minorHAnsi"/>
          <w:sz w:val="24"/>
          <w:szCs w:val="24"/>
        </w:rPr>
        <w:t>Plus spécifiquement, une mission sera attribuée à chaque groupe thématique.</w:t>
      </w:r>
    </w:p>
    <w:p w14:paraId="413174A3" w14:textId="77777777" w:rsidR="009C4A3A" w:rsidRPr="001547D3" w:rsidRDefault="009C4A3A" w:rsidP="007F4114">
      <w:pPr>
        <w:ind w:left="360"/>
        <w:jc w:val="both"/>
        <w:rPr>
          <w:rFonts w:cstheme="minorHAnsi"/>
          <w:sz w:val="24"/>
          <w:szCs w:val="24"/>
        </w:rPr>
      </w:pPr>
    </w:p>
    <w:p w14:paraId="21547852" w14:textId="77777777" w:rsidR="009C4A3A" w:rsidRPr="001547D3" w:rsidRDefault="009C4A3A" w:rsidP="007F4114">
      <w:pPr>
        <w:shd w:val="clear" w:color="auto" w:fill="FFFFFF" w:themeFill="background1"/>
        <w:ind w:left="709"/>
        <w:jc w:val="both"/>
        <w:rPr>
          <w:rFonts w:cstheme="minorHAnsi"/>
          <w:b/>
          <w:sz w:val="24"/>
          <w:szCs w:val="24"/>
        </w:rPr>
      </w:pPr>
      <w:r w:rsidRPr="001547D3">
        <w:rPr>
          <w:rFonts w:cstheme="minorHAnsi"/>
          <w:b/>
          <w:sz w:val="24"/>
          <w:szCs w:val="24"/>
        </w:rPr>
        <w:t xml:space="preserve">Composition du Groupe thématique </w:t>
      </w:r>
    </w:p>
    <w:p w14:paraId="409892DE" w14:textId="77777777" w:rsidR="009C4A3A" w:rsidRPr="001547D3" w:rsidRDefault="009C4A3A" w:rsidP="007F4114">
      <w:pPr>
        <w:ind w:left="709"/>
        <w:jc w:val="both"/>
        <w:rPr>
          <w:rFonts w:cstheme="minorHAnsi"/>
          <w:sz w:val="24"/>
          <w:szCs w:val="24"/>
        </w:rPr>
      </w:pPr>
      <w:r w:rsidRPr="001547D3">
        <w:rPr>
          <w:rFonts w:cstheme="minorHAnsi"/>
          <w:sz w:val="24"/>
          <w:szCs w:val="24"/>
        </w:rPr>
        <w:t>Le Groupe thématique est composé de représentants des services centraux du Ministère de la santé, des partenaires sectoriels, des Partenaires Techniques et Financiers et des autres acteurs de la santé appuyant le pilier du système de santé concerné. Il se résume comme suit :</w:t>
      </w:r>
    </w:p>
    <w:p w14:paraId="38472784" w14:textId="77777777" w:rsidR="009C4A3A" w:rsidRPr="001547D3" w:rsidRDefault="009C4A3A" w:rsidP="00317E50">
      <w:pPr>
        <w:pStyle w:val="ListParagraph"/>
        <w:numPr>
          <w:ilvl w:val="0"/>
          <w:numId w:val="131"/>
        </w:numPr>
        <w:ind w:left="1134"/>
        <w:jc w:val="both"/>
        <w:rPr>
          <w:rFonts w:cstheme="minorHAnsi"/>
          <w:b/>
          <w:sz w:val="24"/>
          <w:szCs w:val="24"/>
        </w:rPr>
      </w:pPr>
      <w:r w:rsidRPr="001547D3">
        <w:rPr>
          <w:rFonts w:cstheme="minorHAnsi"/>
          <w:b/>
          <w:sz w:val="24"/>
          <w:szCs w:val="24"/>
        </w:rPr>
        <w:t>Le Ministère de la santé ;</w:t>
      </w:r>
    </w:p>
    <w:p w14:paraId="1CC3B6C4" w14:textId="77777777" w:rsidR="009C4A3A" w:rsidRPr="001547D3" w:rsidRDefault="009C4A3A" w:rsidP="00317E50">
      <w:pPr>
        <w:pStyle w:val="ListParagraph"/>
        <w:numPr>
          <w:ilvl w:val="0"/>
          <w:numId w:val="131"/>
        </w:numPr>
        <w:ind w:left="1134"/>
        <w:jc w:val="both"/>
        <w:rPr>
          <w:rFonts w:cstheme="minorHAnsi"/>
          <w:b/>
          <w:sz w:val="24"/>
          <w:szCs w:val="24"/>
        </w:rPr>
      </w:pPr>
      <w:r w:rsidRPr="001547D3">
        <w:rPr>
          <w:rFonts w:cstheme="minorHAnsi"/>
          <w:b/>
          <w:sz w:val="24"/>
          <w:szCs w:val="24"/>
        </w:rPr>
        <w:t>Les Partenaires sectoriels ;</w:t>
      </w:r>
    </w:p>
    <w:p w14:paraId="1B473F71" w14:textId="77777777" w:rsidR="009C4A3A" w:rsidRPr="001547D3" w:rsidRDefault="009C4A3A" w:rsidP="00317E50">
      <w:pPr>
        <w:pStyle w:val="ListParagraph"/>
        <w:numPr>
          <w:ilvl w:val="0"/>
          <w:numId w:val="131"/>
        </w:numPr>
        <w:ind w:left="1134"/>
        <w:jc w:val="both"/>
        <w:rPr>
          <w:rFonts w:cstheme="minorHAnsi"/>
          <w:b/>
          <w:sz w:val="24"/>
          <w:szCs w:val="24"/>
        </w:rPr>
      </w:pPr>
      <w:r w:rsidRPr="001547D3">
        <w:rPr>
          <w:rFonts w:cstheme="minorHAnsi"/>
          <w:b/>
          <w:sz w:val="24"/>
          <w:szCs w:val="24"/>
        </w:rPr>
        <w:t>Les Partenaires techniques et financiers ;</w:t>
      </w:r>
    </w:p>
    <w:p w14:paraId="17599B69" w14:textId="77777777" w:rsidR="009C4A3A" w:rsidRPr="001547D3" w:rsidRDefault="009C4A3A" w:rsidP="00317E50">
      <w:pPr>
        <w:pStyle w:val="ListParagraph"/>
        <w:numPr>
          <w:ilvl w:val="0"/>
          <w:numId w:val="131"/>
        </w:numPr>
        <w:ind w:left="1134"/>
        <w:jc w:val="both"/>
        <w:rPr>
          <w:rFonts w:cstheme="minorHAnsi"/>
          <w:b/>
          <w:sz w:val="24"/>
          <w:szCs w:val="24"/>
        </w:rPr>
      </w:pPr>
      <w:r w:rsidRPr="001547D3">
        <w:rPr>
          <w:rFonts w:cstheme="minorHAnsi"/>
          <w:b/>
          <w:sz w:val="24"/>
          <w:szCs w:val="24"/>
        </w:rPr>
        <w:t>Les autres acteurs.</w:t>
      </w:r>
    </w:p>
    <w:p w14:paraId="63ABB7F3" w14:textId="77777777" w:rsidR="009C4A3A" w:rsidRPr="001547D3" w:rsidRDefault="009C4A3A" w:rsidP="007F4114">
      <w:pPr>
        <w:ind w:left="709"/>
        <w:jc w:val="both"/>
        <w:rPr>
          <w:rFonts w:cstheme="minorHAnsi"/>
          <w:sz w:val="24"/>
          <w:szCs w:val="24"/>
        </w:rPr>
      </w:pPr>
      <w:r w:rsidRPr="001547D3">
        <w:rPr>
          <w:rFonts w:cstheme="minorHAnsi"/>
          <w:sz w:val="24"/>
          <w:szCs w:val="24"/>
        </w:rPr>
        <w:t>Le Groupe thématique pourra faire appel à toute personne ressource, de manière ponctuelle ou permanente.</w:t>
      </w:r>
    </w:p>
    <w:p w14:paraId="4B78D882" w14:textId="77777777" w:rsidR="007F4114" w:rsidRPr="001547D3" w:rsidRDefault="007F4114" w:rsidP="007F4114">
      <w:pPr>
        <w:ind w:left="709"/>
        <w:jc w:val="both"/>
        <w:rPr>
          <w:rFonts w:cstheme="minorHAnsi"/>
          <w:b/>
          <w:sz w:val="24"/>
          <w:szCs w:val="24"/>
        </w:rPr>
      </w:pPr>
    </w:p>
    <w:p w14:paraId="4DBCD6F1" w14:textId="3FD1E124" w:rsidR="009C4A3A" w:rsidRPr="00E87879" w:rsidRDefault="00AB47C1" w:rsidP="00E87879">
      <w:pPr>
        <w:pStyle w:val="Heading3"/>
      </w:pPr>
      <w:bookmarkStart w:id="74" w:name="_Toc521664193"/>
      <w:r w:rsidRPr="00E87879">
        <w:t>1.2.2.5 RÔLES ET RESPONSABILITÉS DES PARTIES PRENANTES DANS LE CADRE DES GROUPES THÉMATIQUES</w:t>
      </w:r>
      <w:bookmarkEnd w:id="74"/>
    </w:p>
    <w:p w14:paraId="62810576" w14:textId="77777777" w:rsidR="007F4114" w:rsidRPr="001547D3" w:rsidRDefault="007F4114" w:rsidP="007F4114">
      <w:pPr>
        <w:ind w:left="567"/>
        <w:jc w:val="both"/>
        <w:rPr>
          <w:rFonts w:cstheme="minorHAnsi"/>
          <w:b/>
          <w:smallCaps/>
          <w:sz w:val="24"/>
          <w:szCs w:val="24"/>
        </w:rPr>
      </w:pPr>
    </w:p>
    <w:p w14:paraId="608ECA71" w14:textId="1C4D54D1" w:rsidR="009C4A3A" w:rsidRPr="00E87879" w:rsidRDefault="00532462" w:rsidP="00E87879">
      <w:pPr>
        <w:pStyle w:val="Heading4"/>
        <w:rPr>
          <w:b w:val="0"/>
        </w:rPr>
      </w:pPr>
      <w:bookmarkStart w:id="75" w:name="_Toc521664194"/>
      <w:r w:rsidRPr="00E87879">
        <w:rPr>
          <w:b w:val="0"/>
        </w:rPr>
        <w:t>1.</w:t>
      </w:r>
      <w:r w:rsidR="004B01F7" w:rsidRPr="00E87879">
        <w:rPr>
          <w:b w:val="0"/>
        </w:rPr>
        <w:t>2.</w:t>
      </w:r>
      <w:r w:rsidR="00D85EFF" w:rsidRPr="00E87879">
        <w:rPr>
          <w:b w:val="0"/>
        </w:rPr>
        <w:t>2</w:t>
      </w:r>
      <w:r w:rsidR="004B01F7" w:rsidRPr="00E87879">
        <w:rPr>
          <w:b w:val="0"/>
        </w:rPr>
        <w:t xml:space="preserve">.5.1 </w:t>
      </w:r>
      <w:r w:rsidR="009C4A3A" w:rsidRPr="00E87879">
        <w:rPr>
          <w:b w:val="0"/>
        </w:rPr>
        <w:t>Le Ministère de la santé</w:t>
      </w:r>
      <w:bookmarkEnd w:id="75"/>
    </w:p>
    <w:p w14:paraId="7616C499" w14:textId="77777777" w:rsidR="007F4114" w:rsidRPr="001547D3" w:rsidRDefault="007F4114" w:rsidP="007F4114">
      <w:pPr>
        <w:ind w:left="709"/>
        <w:jc w:val="both"/>
        <w:rPr>
          <w:rFonts w:cstheme="minorHAnsi"/>
          <w:sz w:val="24"/>
          <w:szCs w:val="24"/>
        </w:rPr>
      </w:pPr>
    </w:p>
    <w:p w14:paraId="60F94AA8" w14:textId="77777777" w:rsidR="009C4A3A" w:rsidRPr="001547D3" w:rsidRDefault="009C4A3A" w:rsidP="007F4114">
      <w:pPr>
        <w:ind w:left="709"/>
        <w:jc w:val="both"/>
        <w:rPr>
          <w:rFonts w:cstheme="minorHAnsi"/>
          <w:sz w:val="24"/>
          <w:szCs w:val="24"/>
        </w:rPr>
      </w:pPr>
      <w:r w:rsidRPr="001547D3">
        <w:rPr>
          <w:rFonts w:cstheme="minorHAnsi"/>
          <w:sz w:val="24"/>
          <w:szCs w:val="24"/>
        </w:rPr>
        <w:t>Les rôles et responsabilités de la partie nationale, représentée par les services centraux du Ministère de la santé consisteront à :</w:t>
      </w:r>
    </w:p>
    <w:p w14:paraId="56B207AA" w14:textId="77777777" w:rsidR="009C4A3A" w:rsidRPr="001547D3" w:rsidRDefault="009C4A3A" w:rsidP="007F4114">
      <w:pPr>
        <w:ind w:left="709"/>
        <w:jc w:val="both"/>
        <w:rPr>
          <w:rFonts w:cstheme="minorHAnsi"/>
          <w:b/>
          <w:sz w:val="24"/>
          <w:szCs w:val="24"/>
        </w:rPr>
      </w:pPr>
    </w:p>
    <w:p w14:paraId="06DCEF89" w14:textId="77777777" w:rsidR="009C4A3A" w:rsidRPr="001547D3" w:rsidRDefault="009C4A3A" w:rsidP="007F4114">
      <w:pPr>
        <w:ind w:left="709"/>
        <w:jc w:val="both"/>
        <w:rPr>
          <w:rFonts w:cstheme="minorHAnsi"/>
          <w:b/>
          <w:sz w:val="24"/>
          <w:szCs w:val="24"/>
        </w:rPr>
      </w:pPr>
      <w:r w:rsidRPr="001547D3">
        <w:rPr>
          <w:rFonts w:cstheme="minorHAnsi"/>
          <w:b/>
          <w:noProof/>
          <w:sz w:val="24"/>
          <w:szCs w:val="24"/>
          <w:lang w:eastAsia="fr-FR"/>
        </w:rPr>
        <w:drawing>
          <wp:inline distT="0" distB="0" distL="0" distR="0" wp14:anchorId="6C2928EB" wp14:editId="0213A4C1">
            <wp:extent cx="5250180" cy="1658920"/>
            <wp:effectExtent l="0" t="0" r="762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7623" cy="1670751"/>
                    </a:xfrm>
                    <a:prstGeom prst="rect">
                      <a:avLst/>
                    </a:prstGeom>
                    <a:noFill/>
                  </pic:spPr>
                </pic:pic>
              </a:graphicData>
            </a:graphic>
          </wp:inline>
        </w:drawing>
      </w:r>
    </w:p>
    <w:p w14:paraId="64DE0806" w14:textId="77777777" w:rsidR="009C4A3A" w:rsidRPr="001547D3" w:rsidRDefault="009C4A3A" w:rsidP="007F4114">
      <w:pPr>
        <w:ind w:left="709"/>
        <w:jc w:val="both"/>
        <w:rPr>
          <w:rFonts w:cstheme="minorHAnsi"/>
          <w:b/>
          <w:sz w:val="24"/>
          <w:szCs w:val="24"/>
        </w:rPr>
      </w:pPr>
    </w:p>
    <w:p w14:paraId="34E6C34B" w14:textId="77777777" w:rsidR="009C4A3A" w:rsidRPr="001547D3" w:rsidRDefault="009C4A3A" w:rsidP="007F4114">
      <w:pPr>
        <w:ind w:left="709"/>
        <w:jc w:val="both"/>
        <w:rPr>
          <w:rFonts w:cstheme="minorHAnsi"/>
          <w:sz w:val="24"/>
          <w:szCs w:val="24"/>
        </w:rPr>
      </w:pPr>
      <w:r w:rsidRPr="001547D3">
        <w:rPr>
          <w:rFonts w:cstheme="minorHAnsi"/>
          <w:sz w:val="24"/>
          <w:szCs w:val="24"/>
        </w:rPr>
        <w:t>Le président du groupe pourra déléguer une partie de ses prérogatives aux autres membres du groupe ou aux représentants des Partenaires au développement.</w:t>
      </w:r>
    </w:p>
    <w:p w14:paraId="13DEEA6B" w14:textId="77777777" w:rsidR="009C4A3A" w:rsidRPr="001547D3" w:rsidRDefault="009C4A3A" w:rsidP="007F4114">
      <w:pPr>
        <w:ind w:left="709"/>
        <w:jc w:val="both"/>
        <w:rPr>
          <w:rFonts w:cstheme="minorHAnsi"/>
          <w:sz w:val="24"/>
          <w:szCs w:val="24"/>
        </w:rPr>
      </w:pPr>
    </w:p>
    <w:p w14:paraId="69D3BA00" w14:textId="007E8FFB" w:rsidR="009C4A3A" w:rsidRPr="00E87879" w:rsidRDefault="00532462" w:rsidP="00E87879">
      <w:pPr>
        <w:pStyle w:val="Heading4"/>
        <w:rPr>
          <w:b w:val="0"/>
        </w:rPr>
      </w:pPr>
      <w:bookmarkStart w:id="76" w:name="_Toc521664195"/>
      <w:r w:rsidRPr="00E87879">
        <w:rPr>
          <w:b w:val="0"/>
        </w:rPr>
        <w:t>1.</w:t>
      </w:r>
      <w:r w:rsidR="004B01F7" w:rsidRPr="00E87879">
        <w:rPr>
          <w:b w:val="0"/>
        </w:rPr>
        <w:t>2.</w:t>
      </w:r>
      <w:r w:rsidR="00D85EFF" w:rsidRPr="00E87879">
        <w:rPr>
          <w:b w:val="0"/>
        </w:rPr>
        <w:t>2</w:t>
      </w:r>
      <w:r w:rsidR="004B01F7" w:rsidRPr="00E87879">
        <w:rPr>
          <w:b w:val="0"/>
        </w:rPr>
        <w:t xml:space="preserve">.5.2  </w:t>
      </w:r>
      <w:r w:rsidR="009C4A3A" w:rsidRPr="00E87879">
        <w:rPr>
          <w:b w:val="0"/>
        </w:rPr>
        <w:t>Les Partenaires</w:t>
      </w:r>
      <w:bookmarkEnd w:id="76"/>
    </w:p>
    <w:p w14:paraId="7B17ED22" w14:textId="77777777" w:rsidR="007F4114" w:rsidRPr="001547D3" w:rsidRDefault="007F4114" w:rsidP="007F4114">
      <w:pPr>
        <w:ind w:left="709"/>
        <w:jc w:val="both"/>
        <w:rPr>
          <w:rFonts w:cstheme="minorHAnsi"/>
          <w:sz w:val="24"/>
          <w:szCs w:val="24"/>
        </w:rPr>
      </w:pPr>
    </w:p>
    <w:p w14:paraId="7A937580" w14:textId="77777777" w:rsidR="009C4A3A" w:rsidRPr="001547D3" w:rsidRDefault="009C4A3A" w:rsidP="007F4114">
      <w:pPr>
        <w:ind w:left="709"/>
        <w:jc w:val="both"/>
        <w:rPr>
          <w:rFonts w:cstheme="minorHAnsi"/>
          <w:sz w:val="24"/>
          <w:szCs w:val="24"/>
        </w:rPr>
      </w:pPr>
      <w:r w:rsidRPr="001547D3">
        <w:rPr>
          <w:rFonts w:cstheme="minorHAnsi"/>
          <w:sz w:val="24"/>
          <w:szCs w:val="24"/>
        </w:rPr>
        <w:t>Les Partenaires au développement ont pour rôles et responsabilités :</w:t>
      </w:r>
    </w:p>
    <w:p w14:paraId="060FB819" w14:textId="77777777" w:rsidR="009C4A3A" w:rsidRPr="001547D3" w:rsidRDefault="009C4A3A" w:rsidP="007F4114">
      <w:pPr>
        <w:ind w:left="709"/>
        <w:jc w:val="both"/>
        <w:rPr>
          <w:rFonts w:cstheme="minorHAnsi"/>
          <w:sz w:val="24"/>
          <w:szCs w:val="24"/>
        </w:rPr>
      </w:pPr>
    </w:p>
    <w:p w14:paraId="24164FA8" w14:textId="77777777" w:rsidR="009C4A3A" w:rsidRPr="001547D3" w:rsidRDefault="009C4A3A" w:rsidP="007F4114">
      <w:pPr>
        <w:ind w:left="709"/>
        <w:jc w:val="both"/>
        <w:rPr>
          <w:rFonts w:cstheme="minorHAnsi"/>
          <w:sz w:val="24"/>
          <w:szCs w:val="24"/>
        </w:rPr>
      </w:pPr>
      <w:r w:rsidRPr="001547D3">
        <w:rPr>
          <w:rFonts w:cstheme="minorHAnsi"/>
          <w:noProof/>
          <w:sz w:val="24"/>
          <w:szCs w:val="24"/>
          <w:lang w:eastAsia="fr-FR"/>
        </w:rPr>
        <w:drawing>
          <wp:inline distT="0" distB="0" distL="0" distR="0" wp14:anchorId="46A42A73" wp14:editId="22FD494F">
            <wp:extent cx="5321935" cy="1681593"/>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5967" cy="1689187"/>
                    </a:xfrm>
                    <a:prstGeom prst="rect">
                      <a:avLst/>
                    </a:prstGeom>
                    <a:noFill/>
                  </pic:spPr>
                </pic:pic>
              </a:graphicData>
            </a:graphic>
          </wp:inline>
        </w:drawing>
      </w:r>
    </w:p>
    <w:p w14:paraId="06FA98D5" w14:textId="77777777" w:rsidR="009C4A3A" w:rsidRPr="001547D3" w:rsidRDefault="009C4A3A" w:rsidP="007F4114">
      <w:pPr>
        <w:ind w:left="709"/>
        <w:jc w:val="both"/>
        <w:rPr>
          <w:rFonts w:cstheme="minorHAnsi"/>
          <w:sz w:val="24"/>
          <w:szCs w:val="24"/>
        </w:rPr>
      </w:pPr>
    </w:p>
    <w:p w14:paraId="56C5CAB7" w14:textId="760DF548" w:rsidR="009C4A3A" w:rsidRPr="00E87879" w:rsidRDefault="00532462" w:rsidP="00E87879">
      <w:pPr>
        <w:pStyle w:val="Heading4"/>
        <w:rPr>
          <w:b w:val="0"/>
        </w:rPr>
      </w:pPr>
      <w:bookmarkStart w:id="77" w:name="_Toc521664196"/>
      <w:r w:rsidRPr="00E87879">
        <w:rPr>
          <w:b w:val="0"/>
        </w:rPr>
        <w:t>1.</w:t>
      </w:r>
      <w:r w:rsidR="004B01F7" w:rsidRPr="00E87879">
        <w:rPr>
          <w:b w:val="0"/>
        </w:rPr>
        <w:t>2.</w:t>
      </w:r>
      <w:r w:rsidR="00D85EFF" w:rsidRPr="00E87879">
        <w:rPr>
          <w:b w:val="0"/>
        </w:rPr>
        <w:t>2</w:t>
      </w:r>
      <w:r w:rsidR="004B01F7" w:rsidRPr="00E87879">
        <w:rPr>
          <w:b w:val="0"/>
        </w:rPr>
        <w:t xml:space="preserve">.5.3 </w:t>
      </w:r>
      <w:r w:rsidR="009C4A3A" w:rsidRPr="00E87879">
        <w:rPr>
          <w:b w:val="0"/>
        </w:rPr>
        <w:t>Les engagements des membres du Groupe thématique</w:t>
      </w:r>
      <w:bookmarkEnd w:id="77"/>
    </w:p>
    <w:p w14:paraId="5FF138E6" w14:textId="77777777" w:rsidR="007F4114" w:rsidRPr="001547D3" w:rsidRDefault="007F4114" w:rsidP="007F4114">
      <w:pPr>
        <w:ind w:left="709"/>
        <w:jc w:val="both"/>
        <w:rPr>
          <w:rFonts w:cstheme="minorHAnsi"/>
          <w:sz w:val="24"/>
          <w:szCs w:val="24"/>
        </w:rPr>
      </w:pPr>
    </w:p>
    <w:p w14:paraId="7CFEB62E" w14:textId="77777777" w:rsidR="009C4A3A" w:rsidRPr="001547D3" w:rsidRDefault="009C4A3A" w:rsidP="007F4114">
      <w:pPr>
        <w:ind w:left="709"/>
        <w:jc w:val="both"/>
        <w:rPr>
          <w:rFonts w:cstheme="minorHAnsi"/>
          <w:sz w:val="24"/>
          <w:szCs w:val="24"/>
        </w:rPr>
      </w:pPr>
      <w:r w:rsidRPr="001547D3">
        <w:rPr>
          <w:rFonts w:cstheme="minorHAnsi"/>
          <w:sz w:val="24"/>
          <w:szCs w:val="24"/>
        </w:rPr>
        <w:t>Pour la bonne marche du Groupe thématique les membres s’engagent :</w:t>
      </w:r>
    </w:p>
    <w:p w14:paraId="4420B096" w14:textId="77777777" w:rsidR="007F4114" w:rsidRPr="001547D3" w:rsidRDefault="007F4114" w:rsidP="007F4114">
      <w:pPr>
        <w:ind w:left="709"/>
        <w:jc w:val="both"/>
        <w:rPr>
          <w:rFonts w:cstheme="minorHAnsi"/>
          <w:sz w:val="24"/>
          <w:szCs w:val="24"/>
        </w:rPr>
      </w:pPr>
    </w:p>
    <w:p w14:paraId="529FEB89" w14:textId="77777777" w:rsidR="009C4A3A" w:rsidRPr="001547D3" w:rsidRDefault="009C4A3A" w:rsidP="007F4114">
      <w:pPr>
        <w:ind w:left="709"/>
        <w:jc w:val="both"/>
        <w:rPr>
          <w:rFonts w:cstheme="minorHAnsi"/>
          <w:sz w:val="24"/>
          <w:szCs w:val="24"/>
        </w:rPr>
      </w:pPr>
      <w:r w:rsidRPr="001547D3">
        <w:rPr>
          <w:rFonts w:cstheme="minorHAnsi"/>
          <w:noProof/>
          <w:sz w:val="24"/>
          <w:szCs w:val="24"/>
          <w:lang w:eastAsia="fr-FR"/>
        </w:rPr>
        <w:drawing>
          <wp:inline distT="0" distB="0" distL="0" distR="0" wp14:anchorId="69F229C6" wp14:editId="0A39751D">
            <wp:extent cx="5314315" cy="1283030"/>
            <wp:effectExtent l="0" t="0" r="635"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5758" cy="1293036"/>
                    </a:xfrm>
                    <a:prstGeom prst="rect">
                      <a:avLst/>
                    </a:prstGeom>
                    <a:noFill/>
                  </pic:spPr>
                </pic:pic>
              </a:graphicData>
            </a:graphic>
          </wp:inline>
        </w:drawing>
      </w:r>
    </w:p>
    <w:p w14:paraId="5C1BC51A" w14:textId="77777777" w:rsidR="009C4A3A" w:rsidRPr="001547D3" w:rsidRDefault="009C4A3A" w:rsidP="007F4114">
      <w:pPr>
        <w:ind w:left="709"/>
        <w:jc w:val="both"/>
        <w:rPr>
          <w:rFonts w:cstheme="minorHAnsi"/>
          <w:sz w:val="24"/>
          <w:szCs w:val="24"/>
        </w:rPr>
      </w:pPr>
    </w:p>
    <w:p w14:paraId="30656A96" w14:textId="77777777" w:rsidR="009C4A3A" w:rsidRPr="001547D3" w:rsidRDefault="009C4A3A" w:rsidP="007F4114">
      <w:pPr>
        <w:ind w:left="709"/>
        <w:jc w:val="both"/>
        <w:rPr>
          <w:rFonts w:cstheme="minorHAnsi"/>
          <w:sz w:val="24"/>
          <w:szCs w:val="24"/>
        </w:rPr>
      </w:pPr>
    </w:p>
    <w:p w14:paraId="3DB6C4CC" w14:textId="45EBBA8C" w:rsidR="009C4A3A" w:rsidRPr="00FD5905" w:rsidRDefault="00532462" w:rsidP="00E87879">
      <w:pPr>
        <w:pStyle w:val="Heading4"/>
        <w:rPr>
          <w:b w:val="0"/>
        </w:rPr>
      </w:pPr>
      <w:bookmarkStart w:id="78" w:name="_Toc521664197"/>
      <w:r w:rsidRPr="00532462">
        <w:rPr>
          <w:b w:val="0"/>
        </w:rPr>
        <w:t>1.</w:t>
      </w:r>
      <w:r w:rsidR="00FD5905" w:rsidRPr="004B01F7">
        <w:rPr>
          <w:b w:val="0"/>
        </w:rPr>
        <w:t>2.</w:t>
      </w:r>
      <w:r w:rsidR="00D85EFF">
        <w:rPr>
          <w:b w:val="0"/>
        </w:rPr>
        <w:t>2</w:t>
      </w:r>
      <w:r w:rsidR="00FD5905" w:rsidRPr="004B01F7">
        <w:rPr>
          <w:b w:val="0"/>
        </w:rPr>
        <w:t>.</w:t>
      </w:r>
      <w:r w:rsidR="00FD5905">
        <w:rPr>
          <w:b w:val="0"/>
        </w:rPr>
        <w:t xml:space="preserve">5.4 </w:t>
      </w:r>
      <w:r w:rsidR="009C4A3A" w:rsidRPr="00FD5905">
        <w:rPr>
          <w:b w:val="0"/>
        </w:rPr>
        <w:t>Fonctionnement du Groupe thématique</w:t>
      </w:r>
      <w:bookmarkEnd w:id="78"/>
    </w:p>
    <w:p w14:paraId="01E6B1F1" w14:textId="77777777" w:rsidR="007F4114" w:rsidRPr="001547D3" w:rsidRDefault="007F4114" w:rsidP="007F4114">
      <w:pPr>
        <w:jc w:val="both"/>
        <w:rPr>
          <w:rFonts w:cstheme="minorHAnsi"/>
          <w:sz w:val="24"/>
          <w:szCs w:val="24"/>
        </w:rPr>
      </w:pPr>
    </w:p>
    <w:p w14:paraId="27A8AAD1" w14:textId="77777777" w:rsidR="009C4A3A" w:rsidRPr="001547D3" w:rsidRDefault="009C4A3A" w:rsidP="007F4114">
      <w:pPr>
        <w:jc w:val="both"/>
        <w:rPr>
          <w:rFonts w:cstheme="minorHAnsi"/>
          <w:sz w:val="24"/>
          <w:szCs w:val="24"/>
        </w:rPr>
      </w:pPr>
      <w:r w:rsidRPr="001547D3">
        <w:rPr>
          <w:rFonts w:cstheme="minorHAnsi"/>
          <w:sz w:val="24"/>
          <w:szCs w:val="24"/>
        </w:rPr>
        <w:t>Pour chaque année, le GT devra élaborer un programme de travail annuel basé sur le PNDS et les PAO y afférents.</w:t>
      </w:r>
    </w:p>
    <w:p w14:paraId="0CADCC33" w14:textId="77777777" w:rsidR="009C4A3A" w:rsidRPr="001547D3" w:rsidRDefault="009C4A3A" w:rsidP="007F4114">
      <w:pPr>
        <w:jc w:val="both"/>
        <w:rPr>
          <w:rFonts w:cstheme="minorHAnsi"/>
          <w:sz w:val="24"/>
          <w:szCs w:val="24"/>
        </w:rPr>
      </w:pPr>
    </w:p>
    <w:p w14:paraId="027F83D1" w14:textId="77777777" w:rsidR="009C4A3A" w:rsidRPr="001547D3" w:rsidRDefault="009C4A3A" w:rsidP="007F4114">
      <w:pPr>
        <w:jc w:val="both"/>
        <w:rPr>
          <w:rFonts w:cstheme="minorHAnsi"/>
          <w:sz w:val="24"/>
          <w:szCs w:val="24"/>
        </w:rPr>
      </w:pPr>
      <w:r w:rsidRPr="001547D3">
        <w:rPr>
          <w:rFonts w:cstheme="minorHAnsi"/>
          <w:sz w:val="24"/>
          <w:szCs w:val="24"/>
        </w:rPr>
        <w:t>Le groupe thématique peut s’organiser en cas de besoin en sous-groupes de travail.</w:t>
      </w:r>
    </w:p>
    <w:p w14:paraId="70F0A0BF" w14:textId="77777777" w:rsidR="009C4A3A" w:rsidRPr="001547D3" w:rsidRDefault="009C4A3A" w:rsidP="007F4114">
      <w:pPr>
        <w:jc w:val="both"/>
        <w:rPr>
          <w:rFonts w:cstheme="minorHAnsi"/>
          <w:sz w:val="24"/>
          <w:szCs w:val="24"/>
        </w:rPr>
      </w:pPr>
      <w:r w:rsidRPr="001547D3">
        <w:rPr>
          <w:rFonts w:cstheme="minorHAnsi"/>
          <w:sz w:val="24"/>
          <w:szCs w:val="24"/>
        </w:rPr>
        <w:t>Le Groupe thématique se réunit une fois par mois en session ordinaire. En cas de besoin, le GT peut se réunir en session extraordinaire.</w:t>
      </w:r>
    </w:p>
    <w:p w14:paraId="5A53A597" w14:textId="77777777" w:rsidR="009C4A3A" w:rsidRPr="001547D3" w:rsidRDefault="009C4A3A" w:rsidP="009C4A3A">
      <w:pPr>
        <w:spacing w:after="160" w:line="259" w:lineRule="auto"/>
        <w:rPr>
          <w:rFonts w:cstheme="minorHAnsi"/>
          <w:b/>
          <w:sz w:val="24"/>
          <w:szCs w:val="24"/>
        </w:rPr>
      </w:pPr>
      <w:r w:rsidRPr="001547D3">
        <w:rPr>
          <w:rFonts w:cstheme="minorHAnsi"/>
          <w:b/>
          <w:sz w:val="24"/>
          <w:szCs w:val="24"/>
        </w:rPr>
        <w:br w:type="page"/>
      </w:r>
    </w:p>
    <w:p w14:paraId="0BC8174E" w14:textId="77777777" w:rsidR="00FD5905" w:rsidRDefault="00FD5905" w:rsidP="00FD5905">
      <w:pPr>
        <w:pStyle w:val="Heading1"/>
        <w:numPr>
          <w:ilvl w:val="0"/>
          <w:numId w:val="0"/>
        </w:numPr>
        <w:spacing w:before="0" w:after="0"/>
        <w:ind w:left="360" w:hanging="360"/>
        <w:rPr>
          <w:rFonts w:asciiTheme="minorHAnsi" w:hAnsiTheme="minorHAnsi" w:cstheme="minorHAnsi"/>
          <w:sz w:val="24"/>
          <w:szCs w:val="24"/>
        </w:rPr>
      </w:pPr>
    </w:p>
    <w:p w14:paraId="1B45434B" w14:textId="1353FF64" w:rsidR="005E1F38" w:rsidRPr="001547D3" w:rsidRDefault="00532462" w:rsidP="00FD5905">
      <w:pPr>
        <w:pStyle w:val="Heading1"/>
        <w:numPr>
          <w:ilvl w:val="0"/>
          <w:numId w:val="0"/>
        </w:numPr>
        <w:spacing w:before="0" w:after="0"/>
        <w:ind w:left="360" w:hanging="360"/>
        <w:rPr>
          <w:rFonts w:asciiTheme="minorHAnsi" w:hAnsiTheme="minorHAnsi" w:cstheme="minorHAnsi"/>
          <w:sz w:val="24"/>
          <w:szCs w:val="24"/>
        </w:rPr>
      </w:pPr>
      <w:bookmarkStart w:id="79" w:name="_Toc521664198"/>
      <w:r>
        <w:rPr>
          <w:rFonts w:asciiTheme="minorHAnsi" w:hAnsiTheme="minorHAnsi" w:cstheme="minorHAnsi"/>
          <w:sz w:val="24"/>
          <w:szCs w:val="24"/>
        </w:rPr>
        <w:t>1.3</w:t>
      </w:r>
      <w:r w:rsidR="00FD5905">
        <w:rPr>
          <w:rFonts w:asciiTheme="minorHAnsi" w:hAnsiTheme="minorHAnsi" w:cstheme="minorHAnsi"/>
          <w:sz w:val="24"/>
          <w:szCs w:val="24"/>
        </w:rPr>
        <w:t xml:space="preserve"> </w:t>
      </w:r>
      <w:r w:rsidR="009F035E" w:rsidRPr="001547D3">
        <w:rPr>
          <w:rFonts w:asciiTheme="minorHAnsi" w:hAnsiTheme="minorHAnsi" w:cstheme="minorHAnsi"/>
          <w:sz w:val="24"/>
          <w:szCs w:val="24"/>
        </w:rPr>
        <w:t>ASPECTS</w:t>
      </w:r>
      <w:r w:rsidR="00FD5905">
        <w:rPr>
          <w:rFonts w:asciiTheme="minorHAnsi" w:hAnsiTheme="minorHAnsi" w:cstheme="minorHAnsi"/>
          <w:sz w:val="24"/>
          <w:szCs w:val="24"/>
        </w:rPr>
        <w:t xml:space="preserve"> </w:t>
      </w:r>
      <w:r w:rsidR="009F035E" w:rsidRPr="001547D3">
        <w:rPr>
          <w:rFonts w:asciiTheme="minorHAnsi" w:hAnsiTheme="minorHAnsi" w:cstheme="minorHAnsi"/>
          <w:sz w:val="24"/>
          <w:szCs w:val="24"/>
        </w:rPr>
        <w:t>INSTITUTIONNELS</w:t>
      </w:r>
      <w:bookmarkEnd w:id="79"/>
    </w:p>
    <w:p w14:paraId="4B33445A" w14:textId="77777777" w:rsidR="00E821D5" w:rsidRPr="001547D3" w:rsidRDefault="00E821D5" w:rsidP="007F4114">
      <w:pPr>
        <w:rPr>
          <w:rFonts w:cstheme="minorHAnsi"/>
          <w:b/>
          <w:vanish/>
          <w:sz w:val="24"/>
          <w:szCs w:val="24"/>
          <w:lang w:val="fr-ML"/>
        </w:rPr>
      </w:pPr>
    </w:p>
    <w:p w14:paraId="08D1FBB4" w14:textId="53FBA50C" w:rsidR="0010093D" w:rsidRPr="001547D3" w:rsidRDefault="00532462" w:rsidP="00532462">
      <w:pPr>
        <w:pStyle w:val="Heading2"/>
        <w:numPr>
          <w:ilvl w:val="0"/>
          <w:numId w:val="0"/>
        </w:numPr>
      </w:pPr>
      <w:bookmarkStart w:id="80" w:name="_Toc521664199"/>
      <w:r w:rsidRPr="00532462">
        <w:t>1.</w:t>
      </w:r>
      <w:r w:rsidR="00FD5905">
        <w:t xml:space="preserve">3.1 </w:t>
      </w:r>
      <w:r w:rsidR="0010093D" w:rsidRPr="001547D3">
        <w:t>ATTRIBUTIONS</w:t>
      </w:r>
      <w:r w:rsidR="006A6A09" w:rsidRPr="001547D3">
        <w:t xml:space="preserve"> DU </w:t>
      </w:r>
      <w:r w:rsidR="007F4114" w:rsidRPr="001547D3">
        <w:t>MINISTÈRE</w:t>
      </w:r>
      <w:r w:rsidR="006A6A09" w:rsidRPr="001547D3">
        <w:t xml:space="preserve"> DE LA SANT</w:t>
      </w:r>
      <w:r w:rsidR="007F4114" w:rsidRPr="001547D3">
        <w:t>é</w:t>
      </w:r>
      <w:bookmarkEnd w:id="80"/>
    </w:p>
    <w:p w14:paraId="7AB1D50B" w14:textId="77777777" w:rsidR="006A6A09" w:rsidRPr="001547D3" w:rsidRDefault="006A6A09" w:rsidP="007F4114">
      <w:pPr>
        <w:jc w:val="both"/>
        <w:rPr>
          <w:rFonts w:cstheme="minorHAnsi"/>
          <w:sz w:val="24"/>
          <w:szCs w:val="24"/>
          <w:lang w:val="fr-ML"/>
        </w:rPr>
      </w:pPr>
    </w:p>
    <w:p w14:paraId="13471118" w14:textId="77777777" w:rsidR="005E1F38" w:rsidRPr="001547D3" w:rsidRDefault="0010093D" w:rsidP="007F4114">
      <w:pPr>
        <w:jc w:val="both"/>
        <w:rPr>
          <w:rFonts w:cstheme="minorHAnsi"/>
          <w:sz w:val="24"/>
          <w:szCs w:val="24"/>
          <w:lang w:val="fr-ML"/>
        </w:rPr>
      </w:pPr>
      <w:r w:rsidRPr="001547D3">
        <w:rPr>
          <w:rFonts w:cstheme="minorHAnsi"/>
          <w:sz w:val="24"/>
          <w:szCs w:val="24"/>
          <w:lang w:val="fr-ML"/>
        </w:rPr>
        <w:t>Selon le décret 2016/137</w:t>
      </w:r>
      <w:r w:rsidR="005E1F38" w:rsidRPr="001547D3">
        <w:rPr>
          <w:rFonts w:cstheme="minorHAnsi"/>
          <w:sz w:val="24"/>
          <w:szCs w:val="24"/>
          <w:lang w:val="fr-ML"/>
        </w:rPr>
        <w:t>/PRG/SGG portant attributions et organisation des Départements Ministériels,</w:t>
      </w:r>
    </w:p>
    <w:p w14:paraId="28677034" w14:textId="77777777" w:rsidR="005E1F38" w:rsidRPr="001547D3" w:rsidRDefault="005E1F38" w:rsidP="007F4114">
      <w:pPr>
        <w:jc w:val="both"/>
        <w:rPr>
          <w:rFonts w:cstheme="minorHAnsi"/>
          <w:sz w:val="24"/>
          <w:szCs w:val="24"/>
          <w:lang w:val="fr-ML"/>
        </w:rPr>
      </w:pPr>
    </w:p>
    <w:p w14:paraId="2348545B" w14:textId="62CD914F" w:rsidR="005E1F38" w:rsidRPr="001547D3" w:rsidRDefault="005E1F38" w:rsidP="007F4114">
      <w:pPr>
        <w:jc w:val="both"/>
        <w:rPr>
          <w:rFonts w:cstheme="minorHAnsi"/>
          <w:sz w:val="24"/>
          <w:szCs w:val="24"/>
          <w:lang w:val="fr-ML"/>
        </w:rPr>
      </w:pPr>
      <w:r w:rsidRPr="001547D3">
        <w:rPr>
          <w:rFonts w:cstheme="minorHAnsi"/>
          <w:sz w:val="24"/>
          <w:szCs w:val="24"/>
          <w:lang w:val="fr-ML"/>
        </w:rPr>
        <w:t xml:space="preserve">Le Ministère de la Santé et de l’Hygiène Publique a pour mission la conception, l’élaboration et la mise en œuvre de la politique du Gouvernement dans le domaine de la santé publique. </w:t>
      </w:r>
      <w:r w:rsidR="007F4114" w:rsidRPr="001547D3">
        <w:rPr>
          <w:rFonts w:cstheme="minorHAnsi"/>
          <w:sz w:val="24"/>
          <w:szCs w:val="24"/>
          <w:lang w:val="fr-ML"/>
        </w:rPr>
        <w:t>À</w:t>
      </w:r>
      <w:r w:rsidRPr="001547D3">
        <w:rPr>
          <w:rFonts w:cstheme="minorHAnsi"/>
          <w:sz w:val="24"/>
          <w:szCs w:val="24"/>
          <w:lang w:val="fr-ML"/>
        </w:rPr>
        <w:t xml:space="preserve"> cet effet, il est particulièrement chargé :</w:t>
      </w:r>
    </w:p>
    <w:p w14:paraId="28D8FC41" w14:textId="77777777" w:rsidR="00FB47DF" w:rsidRPr="001547D3" w:rsidRDefault="00FB47DF" w:rsidP="007F4114">
      <w:pPr>
        <w:jc w:val="both"/>
        <w:rPr>
          <w:rFonts w:cstheme="minorHAnsi"/>
          <w:sz w:val="24"/>
          <w:szCs w:val="24"/>
          <w:lang w:val="fr-ML"/>
        </w:rPr>
      </w:pPr>
    </w:p>
    <w:p w14:paraId="2752113F" w14:textId="77777777" w:rsidR="005E1F38" w:rsidRPr="001547D3" w:rsidRDefault="005E1F38" w:rsidP="007F4114">
      <w:pPr>
        <w:numPr>
          <w:ilvl w:val="0"/>
          <w:numId w:val="3"/>
        </w:numPr>
        <w:jc w:val="both"/>
        <w:rPr>
          <w:rFonts w:cstheme="minorHAnsi"/>
          <w:sz w:val="24"/>
          <w:szCs w:val="24"/>
          <w:lang w:val="fr-ML"/>
        </w:rPr>
      </w:pPr>
      <w:r w:rsidRPr="001547D3">
        <w:rPr>
          <w:rFonts w:cstheme="minorHAnsi"/>
          <w:sz w:val="24"/>
          <w:szCs w:val="24"/>
          <w:lang w:val="fr-ML"/>
        </w:rPr>
        <w:t>De concevoir, élaborer la réglementation en matière médicale et sanitaire ;</w:t>
      </w:r>
    </w:p>
    <w:p w14:paraId="126C6A3E" w14:textId="77777777" w:rsidR="005E1F38" w:rsidRPr="001547D3" w:rsidRDefault="0010093D" w:rsidP="007F4114">
      <w:pPr>
        <w:numPr>
          <w:ilvl w:val="0"/>
          <w:numId w:val="3"/>
        </w:numPr>
        <w:jc w:val="both"/>
        <w:rPr>
          <w:rFonts w:cstheme="minorHAnsi"/>
          <w:sz w:val="24"/>
          <w:szCs w:val="24"/>
          <w:lang w:val="fr-ML"/>
        </w:rPr>
      </w:pPr>
      <w:r w:rsidRPr="001547D3">
        <w:rPr>
          <w:rFonts w:cstheme="minorHAnsi"/>
          <w:sz w:val="24"/>
          <w:szCs w:val="24"/>
          <w:lang w:val="fr-ML"/>
        </w:rPr>
        <w:t>De concevoir, d’</w:t>
      </w:r>
      <w:r w:rsidR="005E1F38" w:rsidRPr="001547D3">
        <w:rPr>
          <w:rFonts w:cstheme="minorHAnsi"/>
          <w:sz w:val="24"/>
          <w:szCs w:val="24"/>
          <w:lang w:val="fr-ML"/>
        </w:rPr>
        <w:t>élaborer</w:t>
      </w:r>
      <w:r w:rsidR="00D80F71" w:rsidRPr="001547D3">
        <w:rPr>
          <w:rFonts w:cstheme="minorHAnsi"/>
          <w:sz w:val="24"/>
          <w:szCs w:val="24"/>
          <w:lang w:val="fr-ML"/>
        </w:rPr>
        <w:t xml:space="preserve"> et de mettre en œuvre les stratégies, les programmes</w:t>
      </w:r>
      <w:r w:rsidRPr="001547D3">
        <w:rPr>
          <w:rFonts w:cstheme="minorHAnsi"/>
          <w:sz w:val="24"/>
          <w:szCs w:val="24"/>
          <w:lang w:val="fr-ML"/>
        </w:rPr>
        <w:t xml:space="preserve"> et les projets de santé</w:t>
      </w:r>
      <w:r w:rsidR="005E1F38" w:rsidRPr="001547D3">
        <w:rPr>
          <w:rFonts w:cstheme="minorHAnsi"/>
          <w:sz w:val="24"/>
          <w:szCs w:val="24"/>
          <w:lang w:val="fr-ML"/>
        </w:rPr>
        <w:t> ;</w:t>
      </w:r>
    </w:p>
    <w:p w14:paraId="64348385" w14:textId="77777777" w:rsidR="0010093D" w:rsidRPr="001547D3" w:rsidRDefault="0010093D" w:rsidP="007F4114">
      <w:pPr>
        <w:numPr>
          <w:ilvl w:val="0"/>
          <w:numId w:val="3"/>
        </w:numPr>
        <w:jc w:val="both"/>
        <w:rPr>
          <w:rFonts w:cstheme="minorHAnsi"/>
          <w:sz w:val="24"/>
          <w:szCs w:val="24"/>
          <w:lang w:val="fr-ML"/>
        </w:rPr>
      </w:pPr>
      <w:r w:rsidRPr="001547D3">
        <w:rPr>
          <w:rFonts w:cstheme="minorHAnsi"/>
          <w:sz w:val="24"/>
          <w:szCs w:val="24"/>
          <w:lang w:val="fr-ML"/>
        </w:rPr>
        <w:t>De concevoir et mettre en œuvre les stratégies sectorielles de transfert des compétences aux collectivités, conformément au code des collectivités ;</w:t>
      </w:r>
    </w:p>
    <w:p w14:paraId="4DA66B98" w14:textId="77777777" w:rsidR="0010093D" w:rsidRPr="001547D3" w:rsidRDefault="0010093D" w:rsidP="007F4114">
      <w:pPr>
        <w:numPr>
          <w:ilvl w:val="0"/>
          <w:numId w:val="3"/>
        </w:numPr>
        <w:jc w:val="both"/>
        <w:rPr>
          <w:rFonts w:cstheme="minorHAnsi"/>
          <w:sz w:val="24"/>
          <w:szCs w:val="24"/>
          <w:lang w:val="fr-ML"/>
        </w:rPr>
      </w:pPr>
      <w:r w:rsidRPr="001547D3">
        <w:rPr>
          <w:rFonts w:cstheme="minorHAnsi"/>
          <w:sz w:val="24"/>
          <w:szCs w:val="24"/>
          <w:lang w:val="fr-ML"/>
        </w:rPr>
        <w:t>De promouvoir la santé des populations ;</w:t>
      </w:r>
    </w:p>
    <w:p w14:paraId="047A7DBD" w14:textId="77777777" w:rsidR="0010093D" w:rsidRPr="001547D3" w:rsidRDefault="0010093D" w:rsidP="007F4114">
      <w:pPr>
        <w:numPr>
          <w:ilvl w:val="0"/>
          <w:numId w:val="3"/>
        </w:numPr>
        <w:jc w:val="both"/>
        <w:rPr>
          <w:rFonts w:cstheme="minorHAnsi"/>
          <w:sz w:val="24"/>
          <w:szCs w:val="24"/>
          <w:lang w:val="fr-ML"/>
        </w:rPr>
      </w:pPr>
      <w:r w:rsidRPr="001547D3">
        <w:rPr>
          <w:rFonts w:cstheme="minorHAnsi"/>
          <w:sz w:val="24"/>
          <w:szCs w:val="24"/>
          <w:lang w:val="fr-ML"/>
        </w:rPr>
        <w:t>De concevoir et d’élaborer les politiques et les schémas d’organisation des soins ;</w:t>
      </w:r>
    </w:p>
    <w:p w14:paraId="6A367521" w14:textId="77777777" w:rsidR="00A22398" w:rsidRPr="001547D3" w:rsidRDefault="00A22398" w:rsidP="007F4114">
      <w:pPr>
        <w:numPr>
          <w:ilvl w:val="0"/>
          <w:numId w:val="3"/>
        </w:numPr>
        <w:jc w:val="both"/>
        <w:rPr>
          <w:rFonts w:cstheme="minorHAnsi"/>
          <w:sz w:val="24"/>
          <w:szCs w:val="24"/>
          <w:lang w:val="fr-ML"/>
        </w:rPr>
      </w:pPr>
      <w:r w:rsidRPr="001547D3">
        <w:rPr>
          <w:rFonts w:cstheme="minorHAnsi"/>
          <w:sz w:val="24"/>
          <w:szCs w:val="24"/>
          <w:lang w:val="fr-ML"/>
        </w:rPr>
        <w:t xml:space="preserve">D’assurer la coordination et le contrôle technique des soins de santé </w:t>
      </w:r>
      <w:r w:rsidR="006D54C6" w:rsidRPr="001547D3">
        <w:rPr>
          <w:rFonts w:cstheme="minorHAnsi"/>
          <w:sz w:val="24"/>
          <w:szCs w:val="24"/>
          <w:lang w:val="fr-ML"/>
        </w:rPr>
        <w:t>primaires,</w:t>
      </w:r>
      <w:r w:rsidRPr="001547D3">
        <w:rPr>
          <w:rFonts w:cstheme="minorHAnsi"/>
          <w:sz w:val="24"/>
          <w:szCs w:val="24"/>
          <w:lang w:val="fr-ML"/>
        </w:rPr>
        <w:t xml:space="preserve"> de la médecine traditionnelle et </w:t>
      </w:r>
      <w:r w:rsidR="006D54C6" w:rsidRPr="001547D3">
        <w:rPr>
          <w:rFonts w:cstheme="minorHAnsi"/>
          <w:sz w:val="24"/>
          <w:szCs w:val="24"/>
          <w:lang w:val="fr-ML"/>
        </w:rPr>
        <w:t>hospitalière,</w:t>
      </w:r>
      <w:r w:rsidRPr="001547D3">
        <w:rPr>
          <w:rFonts w:cstheme="minorHAnsi"/>
          <w:sz w:val="24"/>
          <w:szCs w:val="24"/>
          <w:lang w:val="fr-ML"/>
        </w:rPr>
        <w:t xml:space="preserve"> des laboratoires, des pharmacies et des </w:t>
      </w:r>
      <w:r w:rsidR="006D54C6" w:rsidRPr="001547D3">
        <w:rPr>
          <w:rFonts w:cstheme="minorHAnsi"/>
          <w:sz w:val="24"/>
          <w:szCs w:val="24"/>
          <w:lang w:val="fr-ML"/>
        </w:rPr>
        <w:t>centres alimentaires</w:t>
      </w:r>
      <w:r w:rsidRPr="001547D3">
        <w:rPr>
          <w:rFonts w:cstheme="minorHAnsi"/>
          <w:sz w:val="24"/>
          <w:szCs w:val="24"/>
          <w:lang w:val="fr-ML"/>
        </w:rPr>
        <w:t xml:space="preserve"> dans les structures publiques, privées, et mixtes </w:t>
      </w:r>
    </w:p>
    <w:p w14:paraId="4638590A" w14:textId="77777777" w:rsidR="00A22398" w:rsidRPr="001547D3" w:rsidRDefault="00A22398" w:rsidP="007F4114">
      <w:pPr>
        <w:numPr>
          <w:ilvl w:val="0"/>
          <w:numId w:val="3"/>
        </w:numPr>
        <w:jc w:val="both"/>
        <w:rPr>
          <w:rFonts w:cstheme="minorHAnsi"/>
          <w:sz w:val="24"/>
          <w:szCs w:val="24"/>
          <w:lang w:val="fr-ML"/>
        </w:rPr>
      </w:pPr>
      <w:r w:rsidRPr="001547D3">
        <w:rPr>
          <w:rFonts w:cstheme="minorHAnsi"/>
          <w:sz w:val="24"/>
          <w:szCs w:val="24"/>
          <w:lang w:val="fr-ML"/>
        </w:rPr>
        <w:t>D’organiser l’approvisionnement des services de santé et d’organiser leur mise en œuvre</w:t>
      </w:r>
      <w:r w:rsidR="008A34C0" w:rsidRPr="001547D3">
        <w:rPr>
          <w:rFonts w:cstheme="minorHAnsi"/>
          <w:sz w:val="24"/>
          <w:szCs w:val="24"/>
          <w:lang w:val="fr-ML"/>
        </w:rPr>
        <w:t> ;</w:t>
      </w:r>
    </w:p>
    <w:p w14:paraId="7ABCBD9B" w14:textId="77777777" w:rsidR="00A22398" w:rsidRPr="001547D3" w:rsidRDefault="00A22398" w:rsidP="007F4114">
      <w:pPr>
        <w:numPr>
          <w:ilvl w:val="0"/>
          <w:numId w:val="3"/>
        </w:numPr>
        <w:jc w:val="both"/>
        <w:rPr>
          <w:rFonts w:cstheme="minorHAnsi"/>
          <w:sz w:val="24"/>
          <w:szCs w:val="24"/>
          <w:lang w:val="fr-ML"/>
        </w:rPr>
      </w:pPr>
      <w:r w:rsidRPr="001547D3">
        <w:rPr>
          <w:rFonts w:cstheme="minorHAnsi"/>
          <w:sz w:val="24"/>
          <w:szCs w:val="24"/>
          <w:lang w:val="fr-ML"/>
        </w:rPr>
        <w:t xml:space="preserve">D’apporter aux </w:t>
      </w:r>
      <w:r w:rsidR="006D54C6" w:rsidRPr="001547D3">
        <w:rPr>
          <w:rFonts w:cstheme="minorHAnsi"/>
          <w:sz w:val="24"/>
          <w:szCs w:val="24"/>
          <w:lang w:val="fr-ML"/>
        </w:rPr>
        <w:t>collectivités territoriales</w:t>
      </w:r>
      <w:r w:rsidR="00BE79A5" w:rsidRPr="001547D3">
        <w:rPr>
          <w:rFonts w:cstheme="minorHAnsi"/>
          <w:sz w:val="24"/>
          <w:szCs w:val="24"/>
          <w:lang w:val="fr-ML"/>
        </w:rPr>
        <w:t xml:space="preserve"> l’assistance technique nécessaire à la mise en place des programmes et projets de santé publique</w:t>
      </w:r>
      <w:r w:rsidR="008A34C0" w:rsidRPr="001547D3">
        <w:rPr>
          <w:rFonts w:cstheme="minorHAnsi"/>
          <w:sz w:val="24"/>
          <w:szCs w:val="24"/>
          <w:lang w:val="fr-ML"/>
        </w:rPr>
        <w:t> ;</w:t>
      </w:r>
    </w:p>
    <w:p w14:paraId="35C2CF82" w14:textId="77777777" w:rsidR="00BE79A5" w:rsidRPr="001547D3" w:rsidRDefault="00BE79A5" w:rsidP="007F4114">
      <w:pPr>
        <w:numPr>
          <w:ilvl w:val="0"/>
          <w:numId w:val="3"/>
        </w:numPr>
        <w:jc w:val="both"/>
        <w:rPr>
          <w:rFonts w:cstheme="minorHAnsi"/>
          <w:sz w:val="24"/>
          <w:szCs w:val="24"/>
          <w:lang w:val="fr-ML"/>
        </w:rPr>
      </w:pPr>
      <w:r w:rsidRPr="001547D3">
        <w:rPr>
          <w:rFonts w:cstheme="minorHAnsi"/>
          <w:sz w:val="24"/>
          <w:szCs w:val="24"/>
          <w:lang w:val="fr-ML"/>
        </w:rPr>
        <w:t xml:space="preserve">De promouvoir le partenariat </w:t>
      </w:r>
      <w:r w:rsidR="008A34C0" w:rsidRPr="001547D3">
        <w:rPr>
          <w:rFonts w:cstheme="minorHAnsi"/>
          <w:sz w:val="24"/>
          <w:szCs w:val="24"/>
          <w:lang w:val="fr-ML"/>
        </w:rPr>
        <w:t>public –privé dans le domaine de la santé ;</w:t>
      </w:r>
    </w:p>
    <w:p w14:paraId="0D9F6CCC" w14:textId="77777777" w:rsidR="008A34C0" w:rsidRPr="001547D3" w:rsidRDefault="008A34C0" w:rsidP="007F4114">
      <w:pPr>
        <w:numPr>
          <w:ilvl w:val="0"/>
          <w:numId w:val="3"/>
        </w:numPr>
        <w:jc w:val="both"/>
        <w:rPr>
          <w:rFonts w:cstheme="minorHAnsi"/>
          <w:sz w:val="24"/>
          <w:szCs w:val="24"/>
          <w:lang w:val="fr-ML"/>
        </w:rPr>
      </w:pPr>
      <w:r w:rsidRPr="001547D3">
        <w:rPr>
          <w:rFonts w:cstheme="minorHAnsi"/>
          <w:sz w:val="24"/>
          <w:szCs w:val="24"/>
          <w:lang w:val="fr-ML"/>
        </w:rPr>
        <w:t>De veiller à l’application des conventions, traités accords sous régionaux, régionaux et internationaux en matière de santé publique auxquels la guinée a souscrit ;</w:t>
      </w:r>
    </w:p>
    <w:p w14:paraId="381D74EC" w14:textId="77777777" w:rsidR="0010093D" w:rsidRPr="001547D3" w:rsidRDefault="008A34C0" w:rsidP="007F4114">
      <w:pPr>
        <w:numPr>
          <w:ilvl w:val="0"/>
          <w:numId w:val="3"/>
        </w:numPr>
        <w:jc w:val="both"/>
        <w:rPr>
          <w:rFonts w:cstheme="minorHAnsi"/>
          <w:sz w:val="24"/>
          <w:szCs w:val="24"/>
          <w:lang w:val="fr-ML"/>
        </w:rPr>
      </w:pPr>
      <w:r w:rsidRPr="001547D3">
        <w:rPr>
          <w:rFonts w:cstheme="minorHAnsi"/>
          <w:sz w:val="24"/>
          <w:szCs w:val="24"/>
          <w:lang w:val="fr-ML"/>
        </w:rPr>
        <w:t>De participer aux rencontres, colloques, conférences, séminaires sous régionaux, régionaux et internationaux, traitant des questions relatives aux domaines de compétence du Ministère ;</w:t>
      </w:r>
    </w:p>
    <w:p w14:paraId="5D1B5F05" w14:textId="77777777" w:rsidR="008A34C0" w:rsidRPr="001547D3" w:rsidRDefault="008A34C0" w:rsidP="007F4114">
      <w:pPr>
        <w:numPr>
          <w:ilvl w:val="0"/>
          <w:numId w:val="3"/>
        </w:numPr>
        <w:jc w:val="both"/>
        <w:rPr>
          <w:rFonts w:cstheme="minorHAnsi"/>
          <w:sz w:val="24"/>
          <w:szCs w:val="24"/>
          <w:lang w:val="fr-ML"/>
        </w:rPr>
      </w:pPr>
      <w:r w:rsidRPr="001547D3">
        <w:rPr>
          <w:rFonts w:cstheme="minorHAnsi"/>
          <w:sz w:val="24"/>
          <w:szCs w:val="24"/>
          <w:lang w:val="fr-ML"/>
        </w:rPr>
        <w:t>De prendre en compte la dimension environnementale dans les programmes et projets du secteur ;</w:t>
      </w:r>
    </w:p>
    <w:p w14:paraId="7E19221F" w14:textId="77777777" w:rsidR="008A34C0" w:rsidRPr="001547D3" w:rsidRDefault="008A34C0" w:rsidP="007F4114">
      <w:pPr>
        <w:numPr>
          <w:ilvl w:val="0"/>
          <w:numId w:val="3"/>
        </w:numPr>
        <w:jc w:val="both"/>
        <w:rPr>
          <w:rFonts w:cstheme="minorHAnsi"/>
          <w:sz w:val="24"/>
          <w:szCs w:val="24"/>
          <w:lang w:val="fr-ML"/>
        </w:rPr>
      </w:pPr>
      <w:r w:rsidRPr="001547D3">
        <w:rPr>
          <w:rFonts w:cstheme="minorHAnsi"/>
          <w:sz w:val="24"/>
          <w:szCs w:val="24"/>
          <w:lang w:val="fr-ML"/>
        </w:rPr>
        <w:t>De promouvoir le genre et l’équité dans les activités du secteur.</w:t>
      </w:r>
    </w:p>
    <w:p w14:paraId="253F0144" w14:textId="77777777" w:rsidR="00AF0DA1" w:rsidRPr="001547D3" w:rsidRDefault="00AF0DA1" w:rsidP="007F4114">
      <w:pPr>
        <w:ind w:left="720"/>
        <w:jc w:val="both"/>
        <w:rPr>
          <w:rFonts w:cstheme="minorHAnsi"/>
          <w:sz w:val="24"/>
          <w:szCs w:val="24"/>
          <w:lang w:val="fr-ML"/>
        </w:rPr>
      </w:pPr>
    </w:p>
    <w:p w14:paraId="7D2046DF" w14:textId="7ED834EA" w:rsidR="009F035E" w:rsidRPr="001547D3" w:rsidRDefault="0011486F" w:rsidP="0011486F">
      <w:pPr>
        <w:pStyle w:val="Heading2"/>
        <w:numPr>
          <w:ilvl w:val="0"/>
          <w:numId w:val="0"/>
        </w:numPr>
      </w:pPr>
      <w:bookmarkStart w:id="81" w:name="_Toc521664200"/>
      <w:r w:rsidRPr="0011486F">
        <w:t>1.</w:t>
      </w:r>
      <w:r w:rsidR="00FD5905">
        <w:t xml:space="preserve">3.2 </w:t>
      </w:r>
      <w:r w:rsidR="00AF0DA1" w:rsidRPr="001547D3">
        <w:t>ORGANISATION</w:t>
      </w:r>
      <w:bookmarkEnd w:id="81"/>
    </w:p>
    <w:p w14:paraId="5FB89C78" w14:textId="77777777" w:rsidR="007F4114" w:rsidRPr="001547D3" w:rsidRDefault="007F4114" w:rsidP="007F4114">
      <w:pPr>
        <w:jc w:val="both"/>
        <w:rPr>
          <w:rFonts w:cstheme="minorHAnsi"/>
          <w:sz w:val="24"/>
          <w:szCs w:val="24"/>
          <w:lang w:val="fr-ML"/>
        </w:rPr>
      </w:pPr>
    </w:p>
    <w:p w14:paraId="5A4BC98E" w14:textId="77777777" w:rsidR="00AF0DA1" w:rsidRPr="001547D3" w:rsidRDefault="009F035E" w:rsidP="007F4114">
      <w:pPr>
        <w:jc w:val="both"/>
        <w:rPr>
          <w:rFonts w:cstheme="minorHAnsi"/>
          <w:sz w:val="24"/>
          <w:szCs w:val="24"/>
          <w:lang w:val="fr-ML"/>
        </w:rPr>
      </w:pPr>
      <w:r w:rsidRPr="001547D3">
        <w:rPr>
          <w:rFonts w:cstheme="minorHAnsi"/>
          <w:sz w:val="24"/>
          <w:szCs w:val="24"/>
          <w:lang w:val="fr-ML"/>
        </w:rPr>
        <w:t>P</w:t>
      </w:r>
      <w:r w:rsidR="00AF0DA1" w:rsidRPr="001547D3">
        <w:rPr>
          <w:rFonts w:cstheme="minorHAnsi"/>
          <w:sz w:val="24"/>
          <w:szCs w:val="24"/>
          <w:lang w:val="fr-ML"/>
        </w:rPr>
        <w:t>our accomplir sa mission, le Ministère de la Santé et de l’Hygiène Publique comprend :</w:t>
      </w:r>
    </w:p>
    <w:p w14:paraId="28801FD5" w14:textId="77777777" w:rsidR="00593C50" w:rsidRPr="001547D3" w:rsidRDefault="00593C50" w:rsidP="007F4114">
      <w:pPr>
        <w:rPr>
          <w:rFonts w:cstheme="minorHAnsi"/>
          <w:sz w:val="24"/>
          <w:szCs w:val="24"/>
          <w:lang w:val="fr-ML"/>
        </w:rPr>
      </w:pPr>
    </w:p>
    <w:p w14:paraId="565200A6" w14:textId="044B898D" w:rsidR="00593C50" w:rsidRPr="001547D3" w:rsidRDefault="00593C50" w:rsidP="007F4114">
      <w:pPr>
        <w:rPr>
          <w:rFonts w:cstheme="minorHAnsi"/>
          <w:b/>
          <w:sz w:val="24"/>
          <w:szCs w:val="24"/>
          <w:lang w:val="fr-ML"/>
        </w:rPr>
      </w:pPr>
    </w:p>
    <w:p w14:paraId="22EFCB14" w14:textId="5810CC8E" w:rsidR="0038532A" w:rsidRPr="001547D3" w:rsidRDefault="00965D91" w:rsidP="003A0C4F">
      <w:pPr>
        <w:spacing w:before="240"/>
        <w:jc w:val="both"/>
        <w:rPr>
          <w:rFonts w:cstheme="minorHAnsi"/>
          <w:b/>
          <w:sz w:val="24"/>
          <w:lang w:val="fr-ML"/>
        </w:rPr>
      </w:pPr>
      <w:r w:rsidRPr="001547D3">
        <w:rPr>
          <w:rFonts w:cstheme="minorHAnsi"/>
          <w:noProof/>
          <w:lang w:eastAsia="fr-FR"/>
        </w:rPr>
        <w:drawing>
          <wp:inline distT="0" distB="0" distL="0" distR="0" wp14:anchorId="1784557B" wp14:editId="7534C3E1">
            <wp:extent cx="5759450" cy="275262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2752623"/>
                    </a:xfrm>
                    <a:prstGeom prst="rect">
                      <a:avLst/>
                    </a:prstGeom>
                    <a:noFill/>
                  </pic:spPr>
                </pic:pic>
              </a:graphicData>
            </a:graphic>
          </wp:inline>
        </w:drawing>
      </w:r>
    </w:p>
    <w:p w14:paraId="0598F58D" w14:textId="77777777" w:rsidR="00965D91" w:rsidRPr="001547D3" w:rsidRDefault="00965D91" w:rsidP="003A0C4F">
      <w:pPr>
        <w:spacing w:before="240"/>
        <w:jc w:val="both"/>
        <w:rPr>
          <w:rFonts w:cstheme="minorHAnsi"/>
          <w:b/>
          <w:vanish/>
          <w:sz w:val="24"/>
          <w:lang w:val="fr-ML"/>
        </w:rPr>
      </w:pPr>
    </w:p>
    <w:p w14:paraId="644E91E2" w14:textId="77777777" w:rsidR="00353D4C" w:rsidRPr="001547D3" w:rsidRDefault="009B26CD" w:rsidP="00317E50">
      <w:pPr>
        <w:pStyle w:val="ListParagraph"/>
        <w:numPr>
          <w:ilvl w:val="0"/>
          <w:numId w:val="133"/>
        </w:numPr>
        <w:spacing w:before="240"/>
        <w:jc w:val="both"/>
        <w:rPr>
          <w:rFonts w:cstheme="minorHAnsi"/>
          <w:b/>
          <w:sz w:val="24"/>
          <w:lang w:val="fr-ML"/>
        </w:rPr>
      </w:pPr>
      <w:bookmarkStart w:id="82" w:name="_Hlk487156453"/>
      <w:r w:rsidRPr="001547D3">
        <w:rPr>
          <w:rFonts w:cstheme="minorHAnsi"/>
          <w:b/>
          <w:sz w:val="24"/>
          <w:lang w:val="fr-ML"/>
        </w:rPr>
        <w:t xml:space="preserve">LE CABINET DU MINISTÈRE </w:t>
      </w:r>
      <w:bookmarkEnd w:id="82"/>
    </w:p>
    <w:p w14:paraId="353F8037" w14:textId="77777777" w:rsidR="00353D4C" w:rsidRPr="001547D3" w:rsidRDefault="00353D4C" w:rsidP="009B26CD">
      <w:pPr>
        <w:ind w:left="360"/>
        <w:jc w:val="both"/>
        <w:rPr>
          <w:rFonts w:cstheme="minorHAnsi"/>
          <w:sz w:val="24"/>
          <w:lang w:val="fr-ML"/>
        </w:rPr>
      </w:pPr>
    </w:p>
    <w:p w14:paraId="60269425" w14:textId="77777777" w:rsidR="00AF0DA1" w:rsidRPr="001547D3" w:rsidRDefault="009B26CD" w:rsidP="009B26CD">
      <w:pPr>
        <w:ind w:left="360"/>
        <w:jc w:val="both"/>
        <w:rPr>
          <w:rFonts w:cstheme="minorHAnsi"/>
          <w:sz w:val="24"/>
          <w:lang w:val="fr-ML"/>
        </w:rPr>
      </w:pPr>
      <w:r w:rsidRPr="001547D3">
        <w:rPr>
          <w:rFonts w:cstheme="minorHAnsi"/>
          <w:sz w:val="24"/>
          <w:lang w:val="fr-ML"/>
        </w:rPr>
        <w:t xml:space="preserve">Il est </w:t>
      </w:r>
      <w:r w:rsidR="004632AE" w:rsidRPr="001547D3">
        <w:rPr>
          <w:rFonts w:cstheme="minorHAnsi"/>
          <w:sz w:val="24"/>
          <w:lang w:val="fr-ML"/>
        </w:rPr>
        <w:t>chargé de conseiller l</w:t>
      </w:r>
      <w:r w:rsidRPr="001547D3">
        <w:rPr>
          <w:rFonts w:cstheme="minorHAnsi"/>
          <w:sz w:val="24"/>
          <w:lang w:val="fr-ML"/>
        </w:rPr>
        <w:t>e</w:t>
      </w:r>
      <w:r w:rsidR="004632AE" w:rsidRPr="001547D3">
        <w:rPr>
          <w:rFonts w:cstheme="minorHAnsi"/>
          <w:sz w:val="24"/>
          <w:lang w:val="fr-ML"/>
        </w:rPr>
        <w:t xml:space="preserve"> Département et d’assurer les relations avec l’environnement socio-politique comprend :</w:t>
      </w:r>
    </w:p>
    <w:p w14:paraId="430E4B4C" w14:textId="77777777" w:rsidR="004632AE" w:rsidRPr="001547D3" w:rsidRDefault="004632AE" w:rsidP="00F854A8">
      <w:pPr>
        <w:numPr>
          <w:ilvl w:val="0"/>
          <w:numId w:val="3"/>
        </w:numPr>
        <w:jc w:val="both"/>
        <w:rPr>
          <w:rFonts w:cstheme="minorHAnsi"/>
          <w:sz w:val="24"/>
          <w:lang w:val="fr-ML"/>
        </w:rPr>
      </w:pPr>
      <w:r w:rsidRPr="001547D3">
        <w:rPr>
          <w:rFonts w:cstheme="minorHAnsi"/>
          <w:sz w:val="24"/>
          <w:lang w:val="fr-ML"/>
        </w:rPr>
        <w:t>Un Chef de cabinet ;</w:t>
      </w:r>
    </w:p>
    <w:p w14:paraId="166B861E" w14:textId="77777777" w:rsidR="009B26CD" w:rsidRPr="001547D3" w:rsidRDefault="009B26CD" w:rsidP="00F854A8">
      <w:pPr>
        <w:numPr>
          <w:ilvl w:val="0"/>
          <w:numId w:val="3"/>
        </w:numPr>
        <w:jc w:val="both"/>
        <w:rPr>
          <w:rFonts w:cstheme="minorHAnsi"/>
          <w:sz w:val="24"/>
          <w:lang w:val="fr-ML"/>
        </w:rPr>
      </w:pPr>
      <w:r w:rsidRPr="001547D3">
        <w:rPr>
          <w:rFonts w:cstheme="minorHAnsi"/>
          <w:sz w:val="24"/>
          <w:lang w:val="fr-ML"/>
        </w:rPr>
        <w:t>Un Conseiller juridique ;</w:t>
      </w:r>
    </w:p>
    <w:p w14:paraId="3604E8C4" w14:textId="77777777" w:rsidR="009B26CD" w:rsidRPr="001547D3" w:rsidRDefault="009B26CD" w:rsidP="00F854A8">
      <w:pPr>
        <w:numPr>
          <w:ilvl w:val="0"/>
          <w:numId w:val="3"/>
        </w:numPr>
        <w:jc w:val="both"/>
        <w:rPr>
          <w:rFonts w:cstheme="minorHAnsi"/>
          <w:sz w:val="24"/>
          <w:lang w:val="fr-ML"/>
        </w:rPr>
      </w:pPr>
      <w:r w:rsidRPr="001547D3">
        <w:rPr>
          <w:rFonts w:cstheme="minorHAnsi"/>
          <w:sz w:val="24"/>
          <w:lang w:val="fr-ML"/>
        </w:rPr>
        <w:t>Un Conseiller chargé de coopération technique ;</w:t>
      </w:r>
    </w:p>
    <w:p w14:paraId="7562860F" w14:textId="77777777" w:rsidR="004632AE" w:rsidRPr="001547D3" w:rsidRDefault="004632AE" w:rsidP="00F854A8">
      <w:pPr>
        <w:numPr>
          <w:ilvl w:val="0"/>
          <w:numId w:val="3"/>
        </w:numPr>
        <w:jc w:val="both"/>
        <w:rPr>
          <w:rFonts w:cstheme="minorHAnsi"/>
          <w:sz w:val="24"/>
          <w:lang w:val="fr-ML"/>
        </w:rPr>
      </w:pPr>
      <w:r w:rsidRPr="001547D3">
        <w:rPr>
          <w:rFonts w:cstheme="minorHAnsi"/>
          <w:sz w:val="24"/>
          <w:lang w:val="fr-ML"/>
        </w:rPr>
        <w:t>U</w:t>
      </w:r>
      <w:r w:rsidR="009B26CD" w:rsidRPr="001547D3">
        <w:rPr>
          <w:rFonts w:cstheme="minorHAnsi"/>
          <w:sz w:val="24"/>
          <w:lang w:val="fr-ML"/>
        </w:rPr>
        <w:t xml:space="preserve">n Conseiller chargé de </w:t>
      </w:r>
      <w:r w:rsidRPr="001547D3">
        <w:rPr>
          <w:rFonts w:cstheme="minorHAnsi"/>
          <w:sz w:val="24"/>
          <w:lang w:val="fr-ML"/>
        </w:rPr>
        <w:t>politique sanitaire ;</w:t>
      </w:r>
    </w:p>
    <w:p w14:paraId="5FBDEC00" w14:textId="77777777" w:rsidR="009B26CD" w:rsidRPr="001547D3" w:rsidRDefault="009B26CD" w:rsidP="00F854A8">
      <w:pPr>
        <w:numPr>
          <w:ilvl w:val="0"/>
          <w:numId w:val="3"/>
        </w:numPr>
        <w:jc w:val="both"/>
        <w:rPr>
          <w:rFonts w:cstheme="minorHAnsi"/>
          <w:sz w:val="24"/>
          <w:lang w:val="fr-ML"/>
        </w:rPr>
      </w:pPr>
      <w:r w:rsidRPr="001547D3">
        <w:rPr>
          <w:rFonts w:cstheme="minorHAnsi"/>
          <w:sz w:val="24"/>
          <w:lang w:val="fr-ML"/>
        </w:rPr>
        <w:t>Un Conseiller chargé de mission ;</w:t>
      </w:r>
    </w:p>
    <w:p w14:paraId="1413B443" w14:textId="77777777" w:rsidR="004632AE" w:rsidRPr="001547D3" w:rsidRDefault="004632AE" w:rsidP="00F854A8">
      <w:pPr>
        <w:numPr>
          <w:ilvl w:val="0"/>
          <w:numId w:val="3"/>
        </w:numPr>
        <w:jc w:val="both"/>
        <w:rPr>
          <w:rFonts w:cstheme="minorHAnsi"/>
          <w:sz w:val="24"/>
          <w:lang w:val="fr-ML"/>
        </w:rPr>
      </w:pPr>
      <w:bookmarkStart w:id="83" w:name="_Hlk487156480"/>
      <w:r w:rsidRPr="001547D3">
        <w:rPr>
          <w:rFonts w:cstheme="minorHAnsi"/>
          <w:sz w:val="24"/>
          <w:lang w:val="fr-ML"/>
        </w:rPr>
        <w:t>Un Attaché de cabinet.</w:t>
      </w:r>
    </w:p>
    <w:bookmarkEnd w:id="83"/>
    <w:p w14:paraId="52F73645" w14:textId="77777777" w:rsidR="009B26CD" w:rsidRPr="001547D3" w:rsidRDefault="009B26CD" w:rsidP="009B26CD">
      <w:pPr>
        <w:ind w:left="720"/>
        <w:jc w:val="both"/>
        <w:rPr>
          <w:rFonts w:cstheme="minorHAnsi"/>
          <w:sz w:val="24"/>
          <w:lang w:val="fr-ML"/>
        </w:rPr>
      </w:pPr>
    </w:p>
    <w:p w14:paraId="70E9DD4A" w14:textId="77777777" w:rsidR="004632AE" w:rsidRPr="001547D3" w:rsidRDefault="00657681" w:rsidP="00317E50">
      <w:pPr>
        <w:pStyle w:val="ListParagraph"/>
        <w:numPr>
          <w:ilvl w:val="0"/>
          <w:numId w:val="133"/>
        </w:numPr>
        <w:jc w:val="both"/>
        <w:rPr>
          <w:rFonts w:cstheme="minorHAnsi"/>
          <w:b/>
          <w:sz w:val="24"/>
          <w:lang w:val="fr-ML"/>
        </w:rPr>
      </w:pPr>
      <w:bookmarkStart w:id="84" w:name="_Hlk487156505"/>
      <w:r w:rsidRPr="001547D3">
        <w:rPr>
          <w:rFonts w:cstheme="minorHAnsi"/>
          <w:b/>
          <w:sz w:val="24"/>
          <w:lang w:val="fr-ML"/>
        </w:rPr>
        <w:t xml:space="preserve">LES SERVICES </w:t>
      </w:r>
      <w:r w:rsidR="0050024E" w:rsidRPr="001547D3">
        <w:rPr>
          <w:rFonts w:cstheme="minorHAnsi"/>
          <w:b/>
          <w:sz w:val="24"/>
          <w:lang w:val="fr-ML"/>
        </w:rPr>
        <w:t xml:space="preserve">D’APPUI </w:t>
      </w:r>
      <w:bookmarkEnd w:id="84"/>
      <w:r w:rsidR="0050024E" w:rsidRPr="001547D3">
        <w:rPr>
          <w:rFonts w:cstheme="minorHAnsi"/>
          <w:b/>
          <w:sz w:val="24"/>
          <w:lang w:val="fr-ML"/>
        </w:rPr>
        <w:t>:</w:t>
      </w:r>
    </w:p>
    <w:p w14:paraId="56DB531F" w14:textId="77777777" w:rsidR="009B26CD" w:rsidRPr="001547D3" w:rsidRDefault="009B26CD" w:rsidP="00353D4C">
      <w:pPr>
        <w:ind w:left="360"/>
        <w:jc w:val="both"/>
        <w:rPr>
          <w:rFonts w:cstheme="minorHAnsi"/>
          <w:b/>
          <w:sz w:val="24"/>
          <w:lang w:val="fr-ML"/>
        </w:rPr>
      </w:pPr>
    </w:p>
    <w:p w14:paraId="3710B430" w14:textId="77777777" w:rsidR="004632AE" w:rsidRPr="001547D3" w:rsidRDefault="004632AE" w:rsidP="00F854A8">
      <w:pPr>
        <w:numPr>
          <w:ilvl w:val="0"/>
          <w:numId w:val="3"/>
        </w:numPr>
        <w:jc w:val="both"/>
        <w:rPr>
          <w:rFonts w:cstheme="minorHAnsi"/>
          <w:sz w:val="24"/>
          <w:lang w:val="fr-ML"/>
        </w:rPr>
      </w:pPr>
      <w:r w:rsidRPr="001547D3">
        <w:rPr>
          <w:rFonts w:cstheme="minorHAnsi"/>
          <w:sz w:val="24"/>
          <w:lang w:val="fr-ML"/>
        </w:rPr>
        <w:t>L’</w:t>
      </w:r>
      <w:r w:rsidR="009B26CD" w:rsidRPr="001547D3">
        <w:rPr>
          <w:rFonts w:cstheme="minorHAnsi"/>
          <w:sz w:val="24"/>
          <w:lang w:val="fr-ML"/>
        </w:rPr>
        <w:t>Inspection Générale</w:t>
      </w:r>
      <w:r w:rsidRPr="001547D3">
        <w:rPr>
          <w:rFonts w:cstheme="minorHAnsi"/>
          <w:sz w:val="24"/>
          <w:lang w:val="fr-ML"/>
        </w:rPr>
        <w:t> ;</w:t>
      </w:r>
    </w:p>
    <w:p w14:paraId="16DD6CCF" w14:textId="77777777" w:rsidR="004632AE" w:rsidRPr="001547D3" w:rsidRDefault="004632AE" w:rsidP="00F854A8">
      <w:pPr>
        <w:numPr>
          <w:ilvl w:val="0"/>
          <w:numId w:val="3"/>
        </w:numPr>
        <w:jc w:val="both"/>
        <w:rPr>
          <w:rFonts w:cstheme="minorHAnsi"/>
          <w:sz w:val="24"/>
          <w:lang w:val="fr-ML"/>
        </w:rPr>
      </w:pPr>
      <w:bookmarkStart w:id="85" w:name="_Hlk487156539"/>
      <w:r w:rsidRPr="001547D3">
        <w:rPr>
          <w:rFonts w:cstheme="minorHAnsi"/>
          <w:sz w:val="24"/>
          <w:lang w:val="fr-ML"/>
        </w:rPr>
        <w:t>Le Bureau de stratégie et de développement ;</w:t>
      </w:r>
    </w:p>
    <w:p w14:paraId="47A3ECBB" w14:textId="560F8050" w:rsidR="009B26CD" w:rsidRPr="001547D3" w:rsidRDefault="009F035E" w:rsidP="00F854A8">
      <w:pPr>
        <w:numPr>
          <w:ilvl w:val="0"/>
          <w:numId w:val="3"/>
        </w:numPr>
        <w:jc w:val="both"/>
        <w:rPr>
          <w:rFonts w:cstheme="minorHAnsi"/>
          <w:sz w:val="24"/>
          <w:lang w:val="fr-ML"/>
        </w:rPr>
      </w:pPr>
      <w:r w:rsidRPr="001547D3">
        <w:rPr>
          <w:rFonts w:cstheme="minorHAnsi"/>
          <w:sz w:val="24"/>
          <w:lang w:val="fr-ML"/>
        </w:rPr>
        <w:t>Le</w:t>
      </w:r>
      <w:r w:rsidR="00B578A0" w:rsidRPr="001547D3">
        <w:rPr>
          <w:rFonts w:cstheme="minorHAnsi"/>
          <w:sz w:val="24"/>
          <w:lang w:val="fr-ML"/>
        </w:rPr>
        <w:t xml:space="preserve"> </w:t>
      </w:r>
      <w:r w:rsidR="009B26CD" w:rsidRPr="001547D3">
        <w:rPr>
          <w:rFonts w:cstheme="minorHAnsi"/>
          <w:sz w:val="24"/>
          <w:lang w:val="fr-ML"/>
        </w:rPr>
        <w:t xml:space="preserve">Centre de Documentation et des archives </w:t>
      </w:r>
    </w:p>
    <w:p w14:paraId="76BDB03A" w14:textId="77777777" w:rsidR="009B26CD" w:rsidRPr="001547D3" w:rsidRDefault="009B26CD" w:rsidP="00F854A8">
      <w:pPr>
        <w:numPr>
          <w:ilvl w:val="0"/>
          <w:numId w:val="3"/>
        </w:numPr>
        <w:jc w:val="both"/>
        <w:rPr>
          <w:rFonts w:cstheme="minorHAnsi"/>
          <w:sz w:val="24"/>
          <w:lang w:val="fr-ML"/>
        </w:rPr>
      </w:pPr>
      <w:r w:rsidRPr="001547D3">
        <w:rPr>
          <w:rFonts w:cstheme="minorHAnsi"/>
          <w:sz w:val="24"/>
          <w:lang w:val="fr-ML"/>
        </w:rPr>
        <w:t>La Cellule Communication</w:t>
      </w:r>
      <w:r w:rsidR="000B10E8" w:rsidRPr="001547D3">
        <w:rPr>
          <w:rFonts w:cstheme="minorHAnsi"/>
          <w:sz w:val="24"/>
          <w:lang w:val="fr-ML"/>
        </w:rPr>
        <w:t>s</w:t>
      </w:r>
      <w:r w:rsidRPr="001547D3">
        <w:rPr>
          <w:rFonts w:cstheme="minorHAnsi"/>
          <w:sz w:val="24"/>
          <w:lang w:val="fr-ML"/>
        </w:rPr>
        <w:t xml:space="preserve"> et Relation</w:t>
      </w:r>
      <w:r w:rsidR="000B10E8" w:rsidRPr="001547D3">
        <w:rPr>
          <w:rFonts w:cstheme="minorHAnsi"/>
          <w:sz w:val="24"/>
          <w:lang w:val="fr-ML"/>
        </w:rPr>
        <w:t>s</w:t>
      </w:r>
      <w:r w:rsidRPr="001547D3">
        <w:rPr>
          <w:rFonts w:cstheme="minorHAnsi"/>
          <w:sz w:val="24"/>
          <w:lang w:val="fr-ML"/>
        </w:rPr>
        <w:t xml:space="preserve"> Extérieures </w:t>
      </w:r>
    </w:p>
    <w:p w14:paraId="661E894B" w14:textId="77777777" w:rsidR="005A1FAB" w:rsidRPr="001547D3" w:rsidRDefault="005A1FAB" w:rsidP="00F854A8">
      <w:pPr>
        <w:numPr>
          <w:ilvl w:val="0"/>
          <w:numId w:val="3"/>
        </w:numPr>
        <w:jc w:val="both"/>
        <w:rPr>
          <w:rFonts w:cstheme="minorHAnsi"/>
          <w:sz w:val="24"/>
          <w:lang w:val="fr-ML"/>
        </w:rPr>
      </w:pPr>
      <w:r w:rsidRPr="001547D3">
        <w:rPr>
          <w:rFonts w:cstheme="minorHAnsi"/>
          <w:sz w:val="24"/>
          <w:lang w:val="fr-ML"/>
        </w:rPr>
        <w:t xml:space="preserve">Le Service de Modernisation du Système d’Information </w:t>
      </w:r>
    </w:p>
    <w:p w14:paraId="3C85F590" w14:textId="77777777" w:rsidR="005A1FAB" w:rsidRPr="001547D3" w:rsidRDefault="005A1FAB" w:rsidP="00F854A8">
      <w:pPr>
        <w:numPr>
          <w:ilvl w:val="0"/>
          <w:numId w:val="3"/>
        </w:numPr>
        <w:jc w:val="both"/>
        <w:rPr>
          <w:rFonts w:cstheme="minorHAnsi"/>
          <w:sz w:val="24"/>
          <w:lang w:val="fr-ML"/>
        </w:rPr>
      </w:pPr>
      <w:r w:rsidRPr="001547D3">
        <w:rPr>
          <w:rFonts w:cstheme="minorHAnsi"/>
          <w:sz w:val="24"/>
          <w:lang w:val="fr-ML"/>
        </w:rPr>
        <w:t xml:space="preserve">Le service Genre et Equité </w:t>
      </w:r>
    </w:p>
    <w:p w14:paraId="7A2A5DB1" w14:textId="77777777" w:rsidR="005A1FAB" w:rsidRPr="001547D3" w:rsidRDefault="005A1FAB" w:rsidP="00F854A8">
      <w:pPr>
        <w:numPr>
          <w:ilvl w:val="0"/>
          <w:numId w:val="3"/>
        </w:numPr>
        <w:jc w:val="both"/>
        <w:rPr>
          <w:rFonts w:cstheme="minorHAnsi"/>
          <w:sz w:val="24"/>
          <w:lang w:val="fr-ML"/>
        </w:rPr>
      </w:pPr>
      <w:r w:rsidRPr="001547D3">
        <w:rPr>
          <w:rFonts w:cstheme="minorHAnsi"/>
          <w:sz w:val="24"/>
          <w:lang w:val="fr-ML"/>
        </w:rPr>
        <w:t>Le service d’</w:t>
      </w:r>
      <w:r w:rsidR="00EB6068" w:rsidRPr="001547D3">
        <w:rPr>
          <w:rFonts w:cstheme="minorHAnsi"/>
          <w:sz w:val="24"/>
          <w:lang w:val="fr-ML"/>
        </w:rPr>
        <w:t>Hygiène</w:t>
      </w:r>
      <w:r w:rsidRPr="001547D3">
        <w:rPr>
          <w:rFonts w:cstheme="minorHAnsi"/>
          <w:sz w:val="24"/>
          <w:lang w:val="fr-ML"/>
        </w:rPr>
        <w:t>, Santé et sécurité ;</w:t>
      </w:r>
    </w:p>
    <w:p w14:paraId="68383D0B" w14:textId="77777777" w:rsidR="005A1FAB" w:rsidRPr="001547D3" w:rsidRDefault="005A1FAB" w:rsidP="00F854A8">
      <w:pPr>
        <w:numPr>
          <w:ilvl w:val="0"/>
          <w:numId w:val="3"/>
        </w:numPr>
        <w:jc w:val="both"/>
        <w:rPr>
          <w:rFonts w:cstheme="minorHAnsi"/>
          <w:sz w:val="24"/>
          <w:lang w:val="fr-ML"/>
        </w:rPr>
      </w:pPr>
      <w:r w:rsidRPr="001547D3">
        <w:rPr>
          <w:rFonts w:cstheme="minorHAnsi"/>
          <w:sz w:val="24"/>
          <w:lang w:val="fr-ML"/>
        </w:rPr>
        <w:t xml:space="preserve">La Division des </w:t>
      </w:r>
      <w:r w:rsidR="00C90302" w:rsidRPr="001547D3">
        <w:rPr>
          <w:rFonts w:cstheme="minorHAnsi"/>
          <w:sz w:val="24"/>
          <w:lang w:val="fr-ML"/>
        </w:rPr>
        <w:t xml:space="preserve">Affaires </w:t>
      </w:r>
      <w:r w:rsidRPr="001547D3">
        <w:rPr>
          <w:rFonts w:cstheme="minorHAnsi"/>
          <w:sz w:val="24"/>
          <w:lang w:val="fr-ML"/>
        </w:rPr>
        <w:t>Financières ;</w:t>
      </w:r>
    </w:p>
    <w:p w14:paraId="508ABFFD" w14:textId="77777777" w:rsidR="004632AE" w:rsidRPr="001547D3" w:rsidRDefault="005A1FAB" w:rsidP="00F854A8">
      <w:pPr>
        <w:numPr>
          <w:ilvl w:val="0"/>
          <w:numId w:val="3"/>
        </w:numPr>
        <w:jc w:val="both"/>
        <w:rPr>
          <w:rFonts w:cstheme="minorHAnsi"/>
          <w:sz w:val="24"/>
          <w:lang w:val="fr-ML"/>
        </w:rPr>
      </w:pPr>
      <w:r w:rsidRPr="001547D3">
        <w:rPr>
          <w:rFonts w:cstheme="minorHAnsi"/>
          <w:sz w:val="24"/>
          <w:lang w:val="fr-ML"/>
        </w:rPr>
        <w:t>Le Secrétariat Central ;</w:t>
      </w:r>
    </w:p>
    <w:p w14:paraId="75F42373" w14:textId="77777777" w:rsidR="00657681" w:rsidRPr="001547D3" w:rsidRDefault="00657681" w:rsidP="00F854A8">
      <w:pPr>
        <w:numPr>
          <w:ilvl w:val="0"/>
          <w:numId w:val="3"/>
        </w:numPr>
        <w:jc w:val="both"/>
        <w:rPr>
          <w:rFonts w:cstheme="minorHAnsi"/>
          <w:sz w:val="24"/>
          <w:lang w:val="fr-ML"/>
        </w:rPr>
      </w:pPr>
      <w:r w:rsidRPr="001547D3">
        <w:rPr>
          <w:rFonts w:cstheme="minorHAnsi"/>
          <w:sz w:val="24"/>
          <w:lang w:val="fr-ML"/>
        </w:rPr>
        <w:t>Le service Accueil et Information ;</w:t>
      </w:r>
    </w:p>
    <w:bookmarkEnd w:id="85"/>
    <w:p w14:paraId="3200EB1D" w14:textId="77777777" w:rsidR="00657681" w:rsidRPr="001547D3" w:rsidRDefault="00657681" w:rsidP="00F854A8">
      <w:pPr>
        <w:numPr>
          <w:ilvl w:val="0"/>
          <w:numId w:val="3"/>
        </w:numPr>
        <w:jc w:val="both"/>
        <w:rPr>
          <w:rFonts w:cstheme="minorHAnsi"/>
          <w:sz w:val="24"/>
          <w:lang w:val="fr-ML"/>
        </w:rPr>
      </w:pPr>
      <w:r w:rsidRPr="001547D3">
        <w:rPr>
          <w:rFonts w:cstheme="minorHAnsi"/>
          <w:sz w:val="24"/>
          <w:lang w:val="fr-ML"/>
        </w:rPr>
        <w:t>Le service National d’infrastructure, de l’Equipement et de la Maintenance</w:t>
      </w:r>
    </w:p>
    <w:p w14:paraId="68488695" w14:textId="77777777" w:rsidR="0050024E" w:rsidRPr="001547D3" w:rsidRDefault="0050024E" w:rsidP="00B5023A">
      <w:pPr>
        <w:pStyle w:val="ListParagraph"/>
        <w:jc w:val="both"/>
        <w:rPr>
          <w:rFonts w:cstheme="minorHAnsi"/>
          <w:sz w:val="24"/>
          <w:lang w:val="fr-ML"/>
        </w:rPr>
      </w:pPr>
    </w:p>
    <w:p w14:paraId="415FF42C" w14:textId="56823A39" w:rsidR="007F4114" w:rsidRPr="001547D3" w:rsidRDefault="007F4114">
      <w:pPr>
        <w:rPr>
          <w:rFonts w:cstheme="minorHAnsi"/>
          <w:sz w:val="24"/>
          <w:lang w:val="fr-ML"/>
        </w:rPr>
      </w:pPr>
      <w:r w:rsidRPr="001547D3">
        <w:rPr>
          <w:rFonts w:cstheme="minorHAnsi"/>
          <w:sz w:val="24"/>
          <w:lang w:val="fr-ML"/>
        </w:rPr>
        <w:br w:type="page"/>
      </w:r>
    </w:p>
    <w:p w14:paraId="5D00871B" w14:textId="77777777" w:rsidR="00FC13D7" w:rsidRPr="001547D3" w:rsidRDefault="00FC13D7" w:rsidP="007F4114">
      <w:pPr>
        <w:pStyle w:val="ListParagraph"/>
        <w:jc w:val="both"/>
        <w:rPr>
          <w:rFonts w:cstheme="minorHAnsi"/>
          <w:sz w:val="24"/>
          <w:szCs w:val="24"/>
          <w:lang w:val="fr-ML"/>
        </w:rPr>
      </w:pPr>
    </w:p>
    <w:p w14:paraId="192700FF" w14:textId="77777777" w:rsidR="007676EC" w:rsidRPr="001547D3" w:rsidRDefault="00657681" w:rsidP="00317E50">
      <w:pPr>
        <w:pStyle w:val="ListParagraph"/>
        <w:numPr>
          <w:ilvl w:val="0"/>
          <w:numId w:val="133"/>
        </w:numPr>
        <w:jc w:val="both"/>
        <w:rPr>
          <w:rFonts w:cstheme="minorHAnsi"/>
          <w:b/>
          <w:sz w:val="24"/>
          <w:szCs w:val="24"/>
          <w:lang w:val="fr-ML"/>
        </w:rPr>
      </w:pPr>
      <w:bookmarkStart w:id="86" w:name="_Hlk487156568"/>
      <w:r w:rsidRPr="001547D3">
        <w:rPr>
          <w:rFonts w:cstheme="minorHAnsi"/>
          <w:b/>
          <w:sz w:val="24"/>
          <w:szCs w:val="24"/>
          <w:lang w:val="fr-ML"/>
        </w:rPr>
        <w:t xml:space="preserve">LES DIRECTIONS NATIONALES </w:t>
      </w:r>
    </w:p>
    <w:bookmarkEnd w:id="86"/>
    <w:p w14:paraId="085DF548" w14:textId="77777777" w:rsidR="007676EC" w:rsidRPr="001547D3" w:rsidRDefault="007676EC" w:rsidP="007F4114">
      <w:pPr>
        <w:pStyle w:val="ListParagraph"/>
        <w:jc w:val="both"/>
        <w:rPr>
          <w:rFonts w:cstheme="minorHAnsi"/>
          <w:sz w:val="24"/>
          <w:szCs w:val="24"/>
          <w:lang w:val="fr-ML"/>
        </w:rPr>
      </w:pPr>
    </w:p>
    <w:p w14:paraId="179778F1" w14:textId="49D51AB8" w:rsidR="00657681" w:rsidRPr="001547D3" w:rsidRDefault="00657681" w:rsidP="007F4114">
      <w:pPr>
        <w:numPr>
          <w:ilvl w:val="0"/>
          <w:numId w:val="3"/>
        </w:numPr>
        <w:jc w:val="both"/>
        <w:rPr>
          <w:rFonts w:cstheme="minorHAnsi"/>
          <w:sz w:val="24"/>
          <w:szCs w:val="24"/>
          <w:lang w:val="fr-ML"/>
        </w:rPr>
      </w:pPr>
      <w:r w:rsidRPr="001547D3">
        <w:rPr>
          <w:rFonts w:cstheme="minorHAnsi"/>
          <w:sz w:val="24"/>
          <w:szCs w:val="24"/>
          <w:lang w:val="fr-ML"/>
        </w:rPr>
        <w:t xml:space="preserve">La Direction Nationale des </w:t>
      </w:r>
      <w:r w:rsidR="007F4114" w:rsidRPr="001547D3">
        <w:rPr>
          <w:rFonts w:cstheme="minorHAnsi"/>
          <w:sz w:val="24"/>
          <w:szCs w:val="24"/>
          <w:lang w:val="fr-ML"/>
        </w:rPr>
        <w:t>Établissements</w:t>
      </w:r>
      <w:r w:rsidRPr="001547D3">
        <w:rPr>
          <w:rFonts w:cstheme="minorHAnsi"/>
          <w:sz w:val="24"/>
          <w:szCs w:val="24"/>
          <w:lang w:val="fr-ML"/>
        </w:rPr>
        <w:t xml:space="preserve"> Hospitaliers et de l’</w:t>
      </w:r>
      <w:r w:rsidR="00E831DD" w:rsidRPr="001547D3">
        <w:rPr>
          <w:rFonts w:cstheme="minorHAnsi"/>
          <w:sz w:val="24"/>
          <w:szCs w:val="24"/>
          <w:lang w:val="fr-ML"/>
        </w:rPr>
        <w:t>H</w:t>
      </w:r>
      <w:r w:rsidRPr="001547D3">
        <w:rPr>
          <w:rFonts w:cstheme="minorHAnsi"/>
          <w:sz w:val="24"/>
          <w:szCs w:val="24"/>
          <w:lang w:val="fr-ML"/>
        </w:rPr>
        <w:t xml:space="preserve">ygiène </w:t>
      </w:r>
      <w:r w:rsidR="00E831DD" w:rsidRPr="001547D3">
        <w:rPr>
          <w:rFonts w:cstheme="minorHAnsi"/>
          <w:sz w:val="24"/>
          <w:szCs w:val="24"/>
          <w:lang w:val="fr-ML"/>
        </w:rPr>
        <w:t>H</w:t>
      </w:r>
      <w:r w:rsidRPr="001547D3">
        <w:rPr>
          <w:rFonts w:cstheme="minorHAnsi"/>
          <w:sz w:val="24"/>
          <w:szCs w:val="24"/>
          <w:lang w:val="fr-ML"/>
        </w:rPr>
        <w:t>ospitalière</w:t>
      </w:r>
      <w:r w:rsidR="00FC13D7" w:rsidRPr="001547D3">
        <w:rPr>
          <w:rFonts w:cstheme="minorHAnsi"/>
          <w:sz w:val="24"/>
          <w:szCs w:val="24"/>
          <w:lang w:val="fr-ML"/>
        </w:rPr>
        <w:t xml:space="preserve"> (DNEH3</w:t>
      </w:r>
      <w:r w:rsidR="003B5FF9" w:rsidRPr="001547D3">
        <w:rPr>
          <w:rFonts w:cstheme="minorHAnsi"/>
          <w:sz w:val="24"/>
          <w:szCs w:val="24"/>
          <w:lang w:val="fr-ML"/>
        </w:rPr>
        <w:t>)</w:t>
      </w:r>
      <w:r w:rsidRPr="001547D3">
        <w:rPr>
          <w:rFonts w:cstheme="minorHAnsi"/>
          <w:sz w:val="24"/>
          <w:szCs w:val="24"/>
          <w:lang w:val="fr-ML"/>
        </w:rPr>
        <w:t xml:space="preserve"> ;</w:t>
      </w:r>
    </w:p>
    <w:p w14:paraId="2907685B" w14:textId="2B5911A3"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La Direction Nationale de l’</w:t>
      </w:r>
      <w:r w:rsidR="007F4114" w:rsidRPr="001547D3">
        <w:rPr>
          <w:rFonts w:cstheme="minorHAnsi"/>
          <w:sz w:val="24"/>
          <w:szCs w:val="24"/>
          <w:lang w:val="fr-ML"/>
        </w:rPr>
        <w:t>Épidémiologie</w:t>
      </w:r>
      <w:r w:rsidRPr="001547D3">
        <w:rPr>
          <w:rFonts w:cstheme="minorHAnsi"/>
          <w:sz w:val="24"/>
          <w:szCs w:val="24"/>
          <w:lang w:val="fr-ML"/>
        </w:rPr>
        <w:t xml:space="preserve"> et de la lutte Contre la Maladie</w:t>
      </w:r>
      <w:r w:rsidR="003B5FF9" w:rsidRPr="001547D3">
        <w:rPr>
          <w:rFonts w:cstheme="minorHAnsi"/>
          <w:sz w:val="24"/>
          <w:szCs w:val="24"/>
          <w:lang w:val="fr-ML"/>
        </w:rPr>
        <w:t xml:space="preserve"> (DNELM)</w:t>
      </w:r>
      <w:r w:rsidRPr="001547D3">
        <w:rPr>
          <w:rFonts w:cstheme="minorHAnsi"/>
          <w:sz w:val="24"/>
          <w:szCs w:val="24"/>
          <w:lang w:val="fr-ML"/>
        </w:rPr>
        <w:t> ;</w:t>
      </w:r>
    </w:p>
    <w:p w14:paraId="1C3B2462" w14:textId="77777777"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 xml:space="preserve">La </w:t>
      </w:r>
      <w:r w:rsidR="00C90302" w:rsidRPr="001547D3">
        <w:rPr>
          <w:rFonts w:cstheme="minorHAnsi"/>
          <w:sz w:val="24"/>
          <w:szCs w:val="24"/>
          <w:lang w:val="fr-ML"/>
        </w:rPr>
        <w:t>Direction Nationale</w:t>
      </w:r>
      <w:r w:rsidRPr="001547D3">
        <w:rPr>
          <w:rFonts w:cstheme="minorHAnsi"/>
          <w:sz w:val="24"/>
          <w:szCs w:val="24"/>
          <w:lang w:val="fr-ML"/>
        </w:rPr>
        <w:t xml:space="preserve"> de la santé </w:t>
      </w:r>
      <w:r w:rsidR="00C90302" w:rsidRPr="001547D3">
        <w:rPr>
          <w:rFonts w:cstheme="minorHAnsi"/>
          <w:sz w:val="24"/>
          <w:szCs w:val="24"/>
          <w:lang w:val="fr-ML"/>
        </w:rPr>
        <w:t>communautaire et</w:t>
      </w:r>
      <w:r w:rsidRPr="001547D3">
        <w:rPr>
          <w:rFonts w:cstheme="minorHAnsi"/>
          <w:sz w:val="24"/>
          <w:szCs w:val="24"/>
          <w:lang w:val="fr-ML"/>
        </w:rPr>
        <w:t xml:space="preserve"> de la Médecine </w:t>
      </w:r>
      <w:r w:rsidR="00C90302" w:rsidRPr="001547D3">
        <w:rPr>
          <w:rFonts w:cstheme="minorHAnsi"/>
          <w:sz w:val="24"/>
          <w:szCs w:val="24"/>
          <w:lang w:val="fr-ML"/>
        </w:rPr>
        <w:t>Traditionnelle</w:t>
      </w:r>
      <w:r w:rsidR="003B5FF9" w:rsidRPr="001547D3">
        <w:rPr>
          <w:rFonts w:cstheme="minorHAnsi"/>
          <w:sz w:val="24"/>
          <w:szCs w:val="24"/>
          <w:lang w:val="fr-ML"/>
        </w:rPr>
        <w:t xml:space="preserve">      (DNSCMT</w:t>
      </w:r>
      <w:r w:rsidR="00FC13D7" w:rsidRPr="001547D3">
        <w:rPr>
          <w:rFonts w:cstheme="minorHAnsi"/>
          <w:sz w:val="24"/>
          <w:szCs w:val="24"/>
          <w:lang w:val="fr-ML"/>
        </w:rPr>
        <w:t>)</w:t>
      </w:r>
      <w:r w:rsidR="00C90302" w:rsidRPr="001547D3">
        <w:rPr>
          <w:rFonts w:cstheme="minorHAnsi"/>
          <w:sz w:val="24"/>
          <w:szCs w:val="24"/>
          <w:lang w:val="fr-ML"/>
        </w:rPr>
        <w:t xml:space="preserve"> ;</w:t>
      </w:r>
    </w:p>
    <w:p w14:paraId="23EF755B" w14:textId="77777777"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 xml:space="preserve">La Direction Nationale de la santé </w:t>
      </w:r>
      <w:r w:rsidR="00C90302" w:rsidRPr="001547D3">
        <w:rPr>
          <w:rFonts w:cstheme="minorHAnsi"/>
          <w:sz w:val="24"/>
          <w:szCs w:val="24"/>
          <w:lang w:val="fr-ML"/>
        </w:rPr>
        <w:t>familiale et</w:t>
      </w:r>
      <w:r w:rsidRPr="001547D3">
        <w:rPr>
          <w:rFonts w:cstheme="minorHAnsi"/>
          <w:sz w:val="24"/>
          <w:szCs w:val="24"/>
          <w:lang w:val="fr-ML"/>
        </w:rPr>
        <w:t xml:space="preserve"> de la Nutrition</w:t>
      </w:r>
      <w:r w:rsidR="003B5FF9" w:rsidRPr="001547D3">
        <w:rPr>
          <w:rFonts w:cstheme="minorHAnsi"/>
          <w:sz w:val="24"/>
          <w:szCs w:val="24"/>
          <w:lang w:val="fr-ML"/>
        </w:rPr>
        <w:t>(DNSFN</w:t>
      </w:r>
      <w:r w:rsidR="00FC13D7" w:rsidRPr="001547D3">
        <w:rPr>
          <w:rFonts w:cstheme="minorHAnsi"/>
          <w:sz w:val="24"/>
          <w:szCs w:val="24"/>
          <w:lang w:val="fr-ML"/>
        </w:rPr>
        <w:t>)</w:t>
      </w:r>
    </w:p>
    <w:p w14:paraId="3475EEEA" w14:textId="77777777"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La Direction Nationale de la Pharmacie et du Médicament </w:t>
      </w:r>
      <w:r w:rsidR="003B5FF9" w:rsidRPr="001547D3">
        <w:rPr>
          <w:rFonts w:cstheme="minorHAnsi"/>
          <w:sz w:val="24"/>
          <w:szCs w:val="24"/>
          <w:lang w:val="fr-ML"/>
        </w:rPr>
        <w:t>(DNPM</w:t>
      </w:r>
      <w:r w:rsidR="00FC13D7" w:rsidRPr="001547D3">
        <w:rPr>
          <w:rFonts w:cstheme="minorHAnsi"/>
          <w:sz w:val="24"/>
          <w:szCs w:val="24"/>
          <w:lang w:val="fr-ML"/>
        </w:rPr>
        <w:t>)</w:t>
      </w:r>
      <w:r w:rsidRPr="001547D3">
        <w:rPr>
          <w:rFonts w:cstheme="minorHAnsi"/>
          <w:sz w:val="24"/>
          <w:szCs w:val="24"/>
          <w:lang w:val="fr-ML"/>
        </w:rPr>
        <w:t>;</w:t>
      </w:r>
    </w:p>
    <w:p w14:paraId="2B5B4C18" w14:textId="77777777" w:rsidR="007676EC" w:rsidRPr="001547D3" w:rsidRDefault="007676EC" w:rsidP="007F4114">
      <w:pPr>
        <w:numPr>
          <w:ilvl w:val="0"/>
          <w:numId w:val="3"/>
        </w:numPr>
        <w:jc w:val="both"/>
        <w:rPr>
          <w:rFonts w:cstheme="minorHAnsi"/>
          <w:sz w:val="24"/>
          <w:szCs w:val="24"/>
          <w:lang w:val="fr-ML"/>
        </w:rPr>
      </w:pPr>
      <w:r w:rsidRPr="001547D3">
        <w:rPr>
          <w:rFonts w:cstheme="minorHAnsi"/>
          <w:sz w:val="24"/>
          <w:szCs w:val="24"/>
          <w:lang w:val="fr-ML"/>
        </w:rPr>
        <w:t>La Directio</w:t>
      </w:r>
      <w:r w:rsidR="00E831DD" w:rsidRPr="001547D3">
        <w:rPr>
          <w:rFonts w:cstheme="minorHAnsi"/>
          <w:sz w:val="24"/>
          <w:szCs w:val="24"/>
          <w:lang w:val="fr-ML"/>
        </w:rPr>
        <w:t xml:space="preserve">n Nationale de la Biologie </w:t>
      </w:r>
      <w:r w:rsidR="003A0C4F" w:rsidRPr="001547D3">
        <w:rPr>
          <w:rFonts w:cstheme="minorHAnsi"/>
          <w:sz w:val="24"/>
          <w:szCs w:val="24"/>
          <w:lang w:val="fr-ML"/>
        </w:rPr>
        <w:t>Médicale(</w:t>
      </w:r>
      <w:r w:rsidR="00FC13D7" w:rsidRPr="001547D3">
        <w:rPr>
          <w:rFonts w:cstheme="minorHAnsi"/>
          <w:sz w:val="24"/>
          <w:szCs w:val="24"/>
          <w:lang w:val="fr-ML"/>
        </w:rPr>
        <w:t>DNBM)</w:t>
      </w:r>
    </w:p>
    <w:p w14:paraId="60E88E9B" w14:textId="54B3CCD7" w:rsidR="00965D91" w:rsidRPr="001547D3" w:rsidRDefault="00965D91" w:rsidP="007F4114">
      <w:pPr>
        <w:numPr>
          <w:ilvl w:val="0"/>
          <w:numId w:val="3"/>
        </w:numPr>
        <w:jc w:val="both"/>
        <w:rPr>
          <w:rFonts w:cstheme="minorHAnsi"/>
          <w:sz w:val="24"/>
          <w:szCs w:val="24"/>
          <w:lang w:val="fr-ML"/>
        </w:rPr>
      </w:pPr>
      <w:r w:rsidRPr="001547D3">
        <w:rPr>
          <w:rFonts w:cstheme="minorHAnsi"/>
          <w:sz w:val="24"/>
          <w:szCs w:val="24"/>
          <w:lang w:val="fr-ML"/>
        </w:rPr>
        <w:t>La Direction Nationale des Ressources Humaines en Santé ( DNRHS)</w:t>
      </w:r>
    </w:p>
    <w:p w14:paraId="6882FA53" w14:textId="77777777" w:rsidR="007676EC" w:rsidRPr="001547D3" w:rsidRDefault="007676EC" w:rsidP="007F4114">
      <w:pPr>
        <w:ind w:left="720"/>
        <w:jc w:val="both"/>
        <w:rPr>
          <w:rFonts w:cstheme="minorHAnsi"/>
          <w:sz w:val="24"/>
          <w:szCs w:val="24"/>
          <w:lang w:val="fr-ML"/>
        </w:rPr>
      </w:pPr>
    </w:p>
    <w:p w14:paraId="03CA388B" w14:textId="77777777" w:rsidR="00E831DD" w:rsidRPr="001547D3" w:rsidRDefault="00760A3B" w:rsidP="00317E50">
      <w:pPr>
        <w:pStyle w:val="ListParagraph"/>
        <w:numPr>
          <w:ilvl w:val="0"/>
          <w:numId w:val="133"/>
        </w:numPr>
        <w:jc w:val="both"/>
        <w:rPr>
          <w:rFonts w:cstheme="minorHAnsi"/>
          <w:b/>
          <w:sz w:val="24"/>
          <w:szCs w:val="24"/>
          <w:lang w:val="fr-ML"/>
        </w:rPr>
      </w:pPr>
      <w:bookmarkStart w:id="87" w:name="_Hlk487156647"/>
      <w:r w:rsidRPr="001547D3">
        <w:rPr>
          <w:rFonts w:cstheme="minorHAnsi"/>
          <w:b/>
          <w:sz w:val="24"/>
          <w:szCs w:val="24"/>
          <w:lang w:val="fr-ML"/>
        </w:rPr>
        <w:t xml:space="preserve">LES SERVICES RATTACHÉS </w:t>
      </w:r>
    </w:p>
    <w:bookmarkEnd w:id="87"/>
    <w:p w14:paraId="7FE7DFAB" w14:textId="77777777" w:rsidR="00E831DD" w:rsidRPr="001547D3" w:rsidRDefault="00E831DD" w:rsidP="007F4114">
      <w:pPr>
        <w:jc w:val="both"/>
        <w:rPr>
          <w:rFonts w:cstheme="minorHAnsi"/>
          <w:sz w:val="24"/>
          <w:szCs w:val="24"/>
          <w:lang w:val="fr-ML"/>
        </w:rPr>
      </w:pPr>
    </w:p>
    <w:p w14:paraId="7D7CA5A5" w14:textId="77777777" w:rsidR="00E831DD" w:rsidRPr="001547D3" w:rsidRDefault="00353D4C" w:rsidP="007F4114">
      <w:pPr>
        <w:numPr>
          <w:ilvl w:val="0"/>
          <w:numId w:val="3"/>
        </w:numPr>
        <w:jc w:val="both"/>
        <w:rPr>
          <w:rFonts w:cstheme="minorHAnsi"/>
          <w:sz w:val="24"/>
          <w:szCs w:val="24"/>
          <w:lang w:val="fr-ML"/>
        </w:rPr>
      </w:pPr>
      <w:bookmarkStart w:id="88" w:name="_Hlk487539026"/>
      <w:r w:rsidRPr="001547D3">
        <w:rPr>
          <w:rFonts w:cstheme="minorHAnsi"/>
          <w:sz w:val="24"/>
          <w:szCs w:val="24"/>
          <w:lang w:val="fr-ML"/>
        </w:rPr>
        <w:t>L’Institut de nutrition et de s</w:t>
      </w:r>
      <w:r w:rsidR="00E831DD" w:rsidRPr="001547D3">
        <w:rPr>
          <w:rFonts w:cstheme="minorHAnsi"/>
          <w:sz w:val="24"/>
          <w:szCs w:val="24"/>
          <w:lang w:val="fr-ML"/>
        </w:rPr>
        <w:t>anté de l’enfant ;</w:t>
      </w:r>
    </w:p>
    <w:p w14:paraId="31EB94F7" w14:textId="77777777" w:rsidR="00E831DD" w:rsidRPr="001547D3" w:rsidRDefault="00E831DD" w:rsidP="007F4114">
      <w:pPr>
        <w:numPr>
          <w:ilvl w:val="0"/>
          <w:numId w:val="3"/>
        </w:numPr>
        <w:jc w:val="both"/>
        <w:rPr>
          <w:rFonts w:cstheme="minorHAnsi"/>
          <w:sz w:val="24"/>
          <w:szCs w:val="24"/>
          <w:lang w:val="fr-ML"/>
        </w:rPr>
      </w:pPr>
      <w:bookmarkStart w:id="89" w:name="_Hlk487156680"/>
      <w:r w:rsidRPr="001547D3">
        <w:rPr>
          <w:rFonts w:cstheme="minorHAnsi"/>
          <w:sz w:val="24"/>
          <w:szCs w:val="24"/>
          <w:lang w:val="fr-ML"/>
        </w:rPr>
        <w:t>Le Centre de santé familiale et de reproduction humaine ;</w:t>
      </w:r>
    </w:p>
    <w:bookmarkEnd w:id="89"/>
    <w:p w14:paraId="35BEA278" w14:textId="77777777"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Le Centre National de nephro-dialyse ;</w:t>
      </w:r>
    </w:p>
    <w:p w14:paraId="6D6BAE28" w14:textId="77777777"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 xml:space="preserve">L’Institut de perfectionnement des Personnels </w:t>
      </w:r>
      <w:r w:rsidR="000B396D" w:rsidRPr="001547D3">
        <w:rPr>
          <w:rFonts w:cstheme="minorHAnsi"/>
          <w:sz w:val="24"/>
          <w:szCs w:val="24"/>
          <w:lang w:val="fr-ML"/>
        </w:rPr>
        <w:t>de santé</w:t>
      </w:r>
      <w:r w:rsidRPr="001547D3">
        <w:rPr>
          <w:rFonts w:cstheme="minorHAnsi"/>
          <w:sz w:val="24"/>
          <w:szCs w:val="24"/>
          <w:lang w:val="fr-ML"/>
        </w:rPr>
        <w:t> ;</w:t>
      </w:r>
    </w:p>
    <w:p w14:paraId="57052932" w14:textId="77777777" w:rsidR="00E831DD" w:rsidRPr="001547D3" w:rsidRDefault="00E831DD" w:rsidP="007F4114">
      <w:pPr>
        <w:numPr>
          <w:ilvl w:val="0"/>
          <w:numId w:val="3"/>
        </w:numPr>
        <w:jc w:val="both"/>
        <w:rPr>
          <w:rFonts w:cstheme="minorHAnsi"/>
          <w:sz w:val="24"/>
          <w:szCs w:val="24"/>
          <w:lang w:val="fr-ML"/>
        </w:rPr>
      </w:pPr>
      <w:bookmarkStart w:id="90" w:name="_Hlk487156715"/>
      <w:r w:rsidRPr="001547D3">
        <w:rPr>
          <w:rFonts w:cstheme="minorHAnsi"/>
          <w:sz w:val="24"/>
          <w:szCs w:val="24"/>
          <w:lang w:val="fr-ML"/>
        </w:rPr>
        <w:t>Le Centre d’application du Diplôme d’Etudes supérieures spécialisées en Ophtalmologie ;</w:t>
      </w:r>
    </w:p>
    <w:p w14:paraId="7C0A35F5" w14:textId="77777777"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Le Centre Ophtalmologique Régional</w:t>
      </w:r>
      <w:r w:rsidR="001834AB" w:rsidRPr="001547D3">
        <w:rPr>
          <w:rFonts w:cstheme="minorHAnsi"/>
          <w:sz w:val="24"/>
          <w:szCs w:val="24"/>
          <w:lang w:val="fr-ML"/>
        </w:rPr>
        <w:t> ;</w:t>
      </w:r>
    </w:p>
    <w:p w14:paraId="2EC4ED31" w14:textId="77777777" w:rsidR="00E831DD" w:rsidRPr="001547D3" w:rsidRDefault="00E831DD" w:rsidP="007F4114">
      <w:pPr>
        <w:numPr>
          <w:ilvl w:val="0"/>
          <w:numId w:val="3"/>
        </w:numPr>
        <w:jc w:val="both"/>
        <w:rPr>
          <w:rFonts w:cstheme="minorHAnsi"/>
          <w:sz w:val="24"/>
          <w:szCs w:val="24"/>
          <w:lang w:val="fr-ML"/>
        </w:rPr>
      </w:pPr>
      <w:bookmarkStart w:id="91" w:name="_Hlk487156749"/>
      <w:bookmarkEnd w:id="90"/>
      <w:r w:rsidRPr="001547D3">
        <w:rPr>
          <w:rFonts w:cstheme="minorHAnsi"/>
          <w:sz w:val="24"/>
          <w:szCs w:val="24"/>
          <w:lang w:val="fr-ML"/>
        </w:rPr>
        <w:t>Le Centre National de transfusion Sanguine</w:t>
      </w:r>
      <w:r w:rsidR="001834AB" w:rsidRPr="001547D3">
        <w:rPr>
          <w:rFonts w:cstheme="minorHAnsi"/>
          <w:sz w:val="24"/>
          <w:szCs w:val="24"/>
          <w:lang w:val="fr-ML"/>
        </w:rPr>
        <w:t> ;</w:t>
      </w:r>
    </w:p>
    <w:p w14:paraId="53CC4DF0" w14:textId="77777777"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 xml:space="preserve">Le Service National de Santé </w:t>
      </w:r>
      <w:r w:rsidR="00760A3B" w:rsidRPr="001547D3">
        <w:rPr>
          <w:rFonts w:cstheme="minorHAnsi"/>
          <w:sz w:val="24"/>
          <w:szCs w:val="24"/>
          <w:lang w:val="fr-ML"/>
        </w:rPr>
        <w:t>au travail</w:t>
      </w:r>
      <w:r w:rsidRPr="001547D3">
        <w:rPr>
          <w:rFonts w:cstheme="minorHAnsi"/>
          <w:sz w:val="24"/>
          <w:szCs w:val="24"/>
          <w:lang w:val="fr-ML"/>
        </w:rPr>
        <w:t> ;</w:t>
      </w:r>
    </w:p>
    <w:p w14:paraId="5FD6C18F" w14:textId="77777777" w:rsidR="00760A3B" w:rsidRPr="001547D3" w:rsidRDefault="00760A3B" w:rsidP="007F4114">
      <w:pPr>
        <w:numPr>
          <w:ilvl w:val="0"/>
          <w:numId w:val="3"/>
        </w:numPr>
        <w:jc w:val="both"/>
        <w:rPr>
          <w:rFonts w:cstheme="minorHAnsi"/>
          <w:sz w:val="24"/>
          <w:szCs w:val="24"/>
          <w:lang w:val="fr-ML"/>
        </w:rPr>
      </w:pPr>
      <w:r w:rsidRPr="001547D3">
        <w:rPr>
          <w:rFonts w:cstheme="minorHAnsi"/>
          <w:sz w:val="24"/>
          <w:szCs w:val="24"/>
          <w:lang w:val="fr-ML"/>
        </w:rPr>
        <w:t xml:space="preserve">Le laboratoire de contrôle de qualité des médicaments </w:t>
      </w:r>
    </w:p>
    <w:p w14:paraId="4CCC6ED4" w14:textId="77777777"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Le Centre National de scanographie médicale ;</w:t>
      </w:r>
    </w:p>
    <w:bookmarkEnd w:id="91"/>
    <w:p w14:paraId="59C499B9" w14:textId="77777777" w:rsidR="00E831DD" w:rsidRPr="001547D3" w:rsidRDefault="00E831DD" w:rsidP="007F4114">
      <w:pPr>
        <w:numPr>
          <w:ilvl w:val="0"/>
          <w:numId w:val="3"/>
        </w:numPr>
        <w:jc w:val="both"/>
        <w:rPr>
          <w:rFonts w:cstheme="minorHAnsi"/>
          <w:sz w:val="24"/>
          <w:szCs w:val="24"/>
          <w:lang w:val="fr-ML"/>
        </w:rPr>
      </w:pPr>
      <w:r w:rsidRPr="001547D3">
        <w:rPr>
          <w:rFonts w:cstheme="minorHAnsi"/>
          <w:sz w:val="24"/>
          <w:szCs w:val="24"/>
          <w:lang w:val="fr-ML"/>
        </w:rPr>
        <w:t xml:space="preserve">Les </w:t>
      </w:r>
      <w:r w:rsidR="00BD7930" w:rsidRPr="001547D3">
        <w:rPr>
          <w:rFonts w:cstheme="minorHAnsi"/>
          <w:sz w:val="24"/>
          <w:szCs w:val="24"/>
          <w:lang w:val="fr-ML"/>
        </w:rPr>
        <w:t>hôpitaux et</w:t>
      </w:r>
      <w:r w:rsidR="00760A3B" w:rsidRPr="001547D3">
        <w:rPr>
          <w:rFonts w:cstheme="minorHAnsi"/>
          <w:sz w:val="24"/>
          <w:szCs w:val="24"/>
          <w:lang w:val="fr-ML"/>
        </w:rPr>
        <w:t xml:space="preserve"> Centres médicaux de premier recours</w:t>
      </w:r>
      <w:r w:rsidRPr="001547D3">
        <w:rPr>
          <w:rFonts w:cstheme="minorHAnsi"/>
          <w:sz w:val="24"/>
          <w:szCs w:val="24"/>
          <w:lang w:val="fr-ML"/>
        </w:rPr>
        <w:t> ;</w:t>
      </w:r>
    </w:p>
    <w:p w14:paraId="664A3ED2" w14:textId="77777777" w:rsidR="00E831DD" w:rsidRPr="001547D3" w:rsidRDefault="00760A3B" w:rsidP="007F4114">
      <w:pPr>
        <w:numPr>
          <w:ilvl w:val="0"/>
          <w:numId w:val="3"/>
        </w:numPr>
        <w:jc w:val="both"/>
        <w:rPr>
          <w:rFonts w:cstheme="minorHAnsi"/>
          <w:sz w:val="24"/>
          <w:szCs w:val="24"/>
          <w:lang w:val="fr-ML"/>
        </w:rPr>
      </w:pPr>
      <w:r w:rsidRPr="001547D3">
        <w:rPr>
          <w:rFonts w:cstheme="minorHAnsi"/>
          <w:sz w:val="24"/>
          <w:szCs w:val="24"/>
          <w:lang w:val="fr-ML"/>
        </w:rPr>
        <w:t>Le service national de la promotion de la Santé</w:t>
      </w:r>
      <w:r w:rsidR="00C90302" w:rsidRPr="001547D3">
        <w:rPr>
          <w:rFonts w:cstheme="minorHAnsi"/>
          <w:sz w:val="24"/>
          <w:szCs w:val="24"/>
          <w:lang w:val="fr-ML"/>
        </w:rPr>
        <w:t>.</w:t>
      </w:r>
      <w:bookmarkEnd w:id="88"/>
    </w:p>
    <w:p w14:paraId="4958FEB7" w14:textId="77777777" w:rsidR="00E831DD" w:rsidRPr="001547D3" w:rsidRDefault="00E831DD" w:rsidP="007F4114">
      <w:pPr>
        <w:jc w:val="both"/>
        <w:rPr>
          <w:rFonts w:cstheme="minorHAnsi"/>
          <w:sz w:val="24"/>
          <w:szCs w:val="24"/>
          <w:lang w:val="fr-ML"/>
        </w:rPr>
      </w:pPr>
    </w:p>
    <w:p w14:paraId="7630990E" w14:textId="77777777" w:rsidR="00760A3B" w:rsidRPr="001547D3" w:rsidRDefault="00760A3B" w:rsidP="00317E50">
      <w:pPr>
        <w:pStyle w:val="ListParagraph"/>
        <w:numPr>
          <w:ilvl w:val="0"/>
          <w:numId w:val="133"/>
        </w:numPr>
        <w:jc w:val="both"/>
        <w:rPr>
          <w:rFonts w:cstheme="minorHAnsi"/>
          <w:b/>
          <w:sz w:val="24"/>
          <w:szCs w:val="24"/>
          <w:lang w:val="fr-ML"/>
        </w:rPr>
      </w:pPr>
      <w:bookmarkStart w:id="92" w:name="_Hlk487156786"/>
      <w:r w:rsidRPr="001547D3">
        <w:rPr>
          <w:rFonts w:cstheme="minorHAnsi"/>
          <w:b/>
          <w:sz w:val="24"/>
          <w:szCs w:val="24"/>
          <w:lang w:val="fr-ML"/>
        </w:rPr>
        <w:t xml:space="preserve">LES ÉTABLISSEMENTS PUBLICS </w:t>
      </w:r>
    </w:p>
    <w:p w14:paraId="416CA17A" w14:textId="77777777" w:rsidR="00760A3B" w:rsidRPr="001547D3" w:rsidRDefault="00760A3B" w:rsidP="007F4114">
      <w:pPr>
        <w:jc w:val="both"/>
        <w:rPr>
          <w:rFonts w:cstheme="minorHAnsi"/>
          <w:sz w:val="24"/>
          <w:szCs w:val="24"/>
          <w:lang w:val="fr-ML"/>
        </w:rPr>
      </w:pPr>
    </w:p>
    <w:p w14:paraId="7F7B94AA" w14:textId="77777777" w:rsidR="00760A3B" w:rsidRPr="001547D3" w:rsidRDefault="00760A3B" w:rsidP="007F4114">
      <w:pPr>
        <w:numPr>
          <w:ilvl w:val="0"/>
          <w:numId w:val="3"/>
        </w:numPr>
        <w:jc w:val="both"/>
        <w:rPr>
          <w:rFonts w:cstheme="minorHAnsi"/>
          <w:sz w:val="24"/>
          <w:szCs w:val="24"/>
          <w:lang w:val="fr-ML"/>
        </w:rPr>
      </w:pPr>
      <w:r w:rsidRPr="001547D3">
        <w:rPr>
          <w:rFonts w:cstheme="minorHAnsi"/>
          <w:sz w:val="24"/>
          <w:szCs w:val="24"/>
          <w:lang w:val="fr-ML"/>
        </w:rPr>
        <w:t>L’institut National de Santé Publique ;</w:t>
      </w:r>
    </w:p>
    <w:p w14:paraId="43034BAC" w14:textId="77777777" w:rsidR="00760A3B" w:rsidRPr="001547D3" w:rsidRDefault="00760A3B" w:rsidP="007F4114">
      <w:pPr>
        <w:numPr>
          <w:ilvl w:val="0"/>
          <w:numId w:val="3"/>
        </w:numPr>
        <w:jc w:val="both"/>
        <w:rPr>
          <w:rFonts w:cstheme="minorHAnsi"/>
          <w:sz w:val="24"/>
          <w:szCs w:val="24"/>
          <w:lang w:val="fr-ML"/>
        </w:rPr>
      </w:pPr>
      <w:r w:rsidRPr="001547D3">
        <w:rPr>
          <w:rFonts w:cstheme="minorHAnsi"/>
          <w:sz w:val="24"/>
          <w:szCs w:val="24"/>
          <w:lang w:val="fr-ML"/>
        </w:rPr>
        <w:t>Les hôpitaux nationaux ;</w:t>
      </w:r>
    </w:p>
    <w:p w14:paraId="707AE085" w14:textId="77777777" w:rsidR="00760A3B" w:rsidRPr="001547D3" w:rsidRDefault="00760A3B" w:rsidP="007F4114">
      <w:pPr>
        <w:numPr>
          <w:ilvl w:val="0"/>
          <w:numId w:val="3"/>
        </w:numPr>
        <w:jc w:val="both"/>
        <w:rPr>
          <w:rFonts w:cstheme="minorHAnsi"/>
          <w:sz w:val="24"/>
          <w:szCs w:val="24"/>
          <w:lang w:val="fr-ML"/>
        </w:rPr>
      </w:pPr>
      <w:r w:rsidRPr="001547D3">
        <w:rPr>
          <w:rFonts w:cstheme="minorHAnsi"/>
          <w:sz w:val="24"/>
          <w:szCs w:val="24"/>
          <w:lang w:val="fr-ML"/>
        </w:rPr>
        <w:t>Les hôpitaux régionaux</w:t>
      </w:r>
      <w:r w:rsidR="002101AA" w:rsidRPr="001547D3">
        <w:rPr>
          <w:rFonts w:cstheme="minorHAnsi"/>
          <w:sz w:val="24"/>
          <w:szCs w:val="24"/>
          <w:lang w:val="fr-ML"/>
        </w:rPr>
        <w:t>.</w:t>
      </w:r>
      <w:bookmarkEnd w:id="92"/>
    </w:p>
    <w:p w14:paraId="350442C2" w14:textId="77777777" w:rsidR="00760A3B" w:rsidRPr="001547D3" w:rsidRDefault="00760A3B" w:rsidP="007F4114">
      <w:pPr>
        <w:jc w:val="both"/>
        <w:rPr>
          <w:rFonts w:cstheme="minorHAnsi"/>
          <w:sz w:val="24"/>
          <w:szCs w:val="24"/>
          <w:lang w:val="fr-ML"/>
        </w:rPr>
      </w:pPr>
    </w:p>
    <w:p w14:paraId="7F81CA70" w14:textId="77777777" w:rsidR="000D25A9" w:rsidRPr="001547D3" w:rsidRDefault="009F322B" w:rsidP="00317E50">
      <w:pPr>
        <w:pStyle w:val="ListParagraph"/>
        <w:numPr>
          <w:ilvl w:val="0"/>
          <w:numId w:val="133"/>
        </w:numPr>
        <w:jc w:val="both"/>
        <w:rPr>
          <w:rFonts w:cstheme="minorHAnsi"/>
          <w:b/>
          <w:sz w:val="24"/>
          <w:szCs w:val="24"/>
          <w:lang w:val="fr-ML"/>
        </w:rPr>
      </w:pPr>
      <w:bookmarkStart w:id="93" w:name="_Hlk487156844"/>
      <w:r w:rsidRPr="001547D3">
        <w:rPr>
          <w:rFonts w:cstheme="minorHAnsi"/>
          <w:b/>
          <w:sz w:val="24"/>
          <w:szCs w:val="24"/>
          <w:lang w:val="fr-ML"/>
        </w:rPr>
        <w:t xml:space="preserve">LES SERVICES DÉCONCENTRÉS </w:t>
      </w:r>
    </w:p>
    <w:p w14:paraId="31403335" w14:textId="77777777" w:rsidR="009F322B" w:rsidRPr="001547D3" w:rsidRDefault="009F322B" w:rsidP="007F4114">
      <w:pPr>
        <w:jc w:val="both"/>
        <w:rPr>
          <w:rFonts w:cstheme="minorHAnsi"/>
          <w:b/>
          <w:sz w:val="24"/>
          <w:szCs w:val="24"/>
          <w:lang w:val="fr-ML"/>
        </w:rPr>
      </w:pPr>
    </w:p>
    <w:p w14:paraId="06F9504C" w14:textId="77777777" w:rsidR="009F322B" w:rsidRPr="001547D3" w:rsidRDefault="009F322B" w:rsidP="007F4114">
      <w:pPr>
        <w:numPr>
          <w:ilvl w:val="0"/>
          <w:numId w:val="3"/>
        </w:numPr>
        <w:jc w:val="both"/>
        <w:rPr>
          <w:rFonts w:cstheme="minorHAnsi"/>
          <w:sz w:val="24"/>
          <w:szCs w:val="24"/>
          <w:lang w:val="fr-ML"/>
        </w:rPr>
      </w:pPr>
      <w:r w:rsidRPr="001547D3">
        <w:rPr>
          <w:rFonts w:cstheme="minorHAnsi"/>
          <w:sz w:val="24"/>
          <w:szCs w:val="24"/>
          <w:lang w:val="fr-ML"/>
        </w:rPr>
        <w:t>L</w:t>
      </w:r>
      <w:r w:rsidR="009B2439" w:rsidRPr="001547D3">
        <w:rPr>
          <w:rFonts w:cstheme="minorHAnsi"/>
          <w:sz w:val="24"/>
          <w:szCs w:val="24"/>
          <w:lang w:val="fr-ML"/>
        </w:rPr>
        <w:t xml:space="preserve">es </w:t>
      </w:r>
      <w:r w:rsidR="003B5FF9" w:rsidRPr="001547D3">
        <w:rPr>
          <w:rFonts w:cstheme="minorHAnsi"/>
          <w:sz w:val="24"/>
          <w:szCs w:val="24"/>
          <w:lang w:val="fr-ML"/>
        </w:rPr>
        <w:t xml:space="preserve"> Directions R</w:t>
      </w:r>
      <w:r w:rsidRPr="001547D3">
        <w:rPr>
          <w:rFonts w:cstheme="minorHAnsi"/>
          <w:sz w:val="24"/>
          <w:szCs w:val="24"/>
          <w:lang w:val="fr-ML"/>
        </w:rPr>
        <w:t>égionale</w:t>
      </w:r>
      <w:r w:rsidR="009B2439" w:rsidRPr="001547D3">
        <w:rPr>
          <w:rFonts w:cstheme="minorHAnsi"/>
          <w:sz w:val="24"/>
          <w:szCs w:val="24"/>
          <w:lang w:val="fr-ML"/>
        </w:rPr>
        <w:t>s</w:t>
      </w:r>
      <w:r w:rsidRPr="001547D3">
        <w:rPr>
          <w:rFonts w:cstheme="minorHAnsi"/>
          <w:sz w:val="24"/>
          <w:szCs w:val="24"/>
          <w:lang w:val="fr-ML"/>
        </w:rPr>
        <w:t xml:space="preserve"> de </w:t>
      </w:r>
      <w:r w:rsidR="009B2439" w:rsidRPr="001547D3">
        <w:rPr>
          <w:rFonts w:cstheme="minorHAnsi"/>
          <w:sz w:val="24"/>
          <w:szCs w:val="24"/>
          <w:lang w:val="fr-ML"/>
        </w:rPr>
        <w:t xml:space="preserve">la </w:t>
      </w:r>
      <w:r w:rsidRPr="001547D3">
        <w:rPr>
          <w:rFonts w:cstheme="minorHAnsi"/>
          <w:sz w:val="24"/>
          <w:szCs w:val="24"/>
          <w:lang w:val="fr-ML"/>
        </w:rPr>
        <w:t>santé</w:t>
      </w:r>
      <w:r w:rsidR="003B5FF9" w:rsidRPr="001547D3">
        <w:rPr>
          <w:rFonts w:cstheme="minorHAnsi"/>
          <w:sz w:val="24"/>
          <w:szCs w:val="24"/>
          <w:lang w:val="fr-ML"/>
        </w:rPr>
        <w:t xml:space="preserve"> (DRS)</w:t>
      </w:r>
      <w:r w:rsidRPr="001547D3">
        <w:rPr>
          <w:rFonts w:cstheme="minorHAnsi"/>
          <w:sz w:val="24"/>
          <w:szCs w:val="24"/>
          <w:lang w:val="fr-ML"/>
        </w:rPr>
        <w:t xml:space="preserve"> ;</w:t>
      </w:r>
    </w:p>
    <w:p w14:paraId="258A377F" w14:textId="77777777" w:rsidR="009F322B" w:rsidRPr="001547D3" w:rsidRDefault="009F322B" w:rsidP="007F4114">
      <w:pPr>
        <w:numPr>
          <w:ilvl w:val="0"/>
          <w:numId w:val="3"/>
        </w:numPr>
        <w:jc w:val="both"/>
        <w:rPr>
          <w:rFonts w:cstheme="minorHAnsi"/>
          <w:sz w:val="24"/>
          <w:szCs w:val="24"/>
          <w:lang w:val="fr-ML"/>
        </w:rPr>
      </w:pPr>
      <w:r w:rsidRPr="001547D3">
        <w:rPr>
          <w:rFonts w:cstheme="minorHAnsi"/>
          <w:sz w:val="24"/>
          <w:szCs w:val="24"/>
          <w:lang w:val="fr-ML"/>
        </w:rPr>
        <w:t>L</w:t>
      </w:r>
      <w:r w:rsidR="003B5FF9" w:rsidRPr="001547D3">
        <w:rPr>
          <w:rFonts w:cstheme="minorHAnsi"/>
          <w:sz w:val="24"/>
          <w:szCs w:val="24"/>
          <w:lang w:val="fr-ML"/>
        </w:rPr>
        <w:t>es Directions Communales de la S</w:t>
      </w:r>
      <w:r w:rsidRPr="001547D3">
        <w:rPr>
          <w:rFonts w:cstheme="minorHAnsi"/>
          <w:sz w:val="24"/>
          <w:szCs w:val="24"/>
          <w:lang w:val="fr-ML"/>
        </w:rPr>
        <w:t xml:space="preserve">anté de la ville de </w:t>
      </w:r>
      <w:r w:rsidR="00BD7930" w:rsidRPr="001547D3">
        <w:rPr>
          <w:rFonts w:cstheme="minorHAnsi"/>
          <w:sz w:val="24"/>
          <w:szCs w:val="24"/>
          <w:lang w:val="fr-ML"/>
        </w:rPr>
        <w:t>Conakry</w:t>
      </w:r>
      <w:r w:rsidRPr="001547D3">
        <w:rPr>
          <w:rFonts w:cstheme="minorHAnsi"/>
          <w:sz w:val="24"/>
          <w:szCs w:val="24"/>
          <w:lang w:val="fr-ML"/>
        </w:rPr>
        <w:t> ;</w:t>
      </w:r>
    </w:p>
    <w:p w14:paraId="427FCC58" w14:textId="77777777" w:rsidR="009F322B" w:rsidRPr="001547D3" w:rsidRDefault="003B5FF9" w:rsidP="007F4114">
      <w:pPr>
        <w:numPr>
          <w:ilvl w:val="0"/>
          <w:numId w:val="3"/>
        </w:numPr>
        <w:jc w:val="both"/>
        <w:rPr>
          <w:rFonts w:cstheme="minorHAnsi"/>
          <w:sz w:val="24"/>
          <w:szCs w:val="24"/>
          <w:lang w:val="fr-ML"/>
        </w:rPr>
      </w:pPr>
      <w:r w:rsidRPr="001547D3">
        <w:rPr>
          <w:rFonts w:cstheme="minorHAnsi"/>
          <w:sz w:val="24"/>
          <w:szCs w:val="24"/>
          <w:lang w:val="fr-ML"/>
        </w:rPr>
        <w:t>Les D</w:t>
      </w:r>
      <w:r w:rsidR="009F322B" w:rsidRPr="001547D3">
        <w:rPr>
          <w:rFonts w:cstheme="minorHAnsi"/>
          <w:sz w:val="24"/>
          <w:szCs w:val="24"/>
          <w:lang w:val="fr-ML"/>
        </w:rPr>
        <w:t xml:space="preserve">irections </w:t>
      </w:r>
      <w:r w:rsidRPr="001547D3">
        <w:rPr>
          <w:rFonts w:cstheme="minorHAnsi"/>
          <w:sz w:val="24"/>
          <w:szCs w:val="24"/>
          <w:lang w:val="fr-ML"/>
        </w:rPr>
        <w:t>P</w:t>
      </w:r>
      <w:r w:rsidR="00AA7419" w:rsidRPr="001547D3">
        <w:rPr>
          <w:rFonts w:cstheme="minorHAnsi"/>
          <w:sz w:val="24"/>
          <w:szCs w:val="24"/>
          <w:lang w:val="fr-ML"/>
        </w:rPr>
        <w:t>réfectorales</w:t>
      </w:r>
      <w:r w:rsidR="009F322B" w:rsidRPr="001547D3">
        <w:rPr>
          <w:rFonts w:cstheme="minorHAnsi"/>
          <w:sz w:val="24"/>
          <w:szCs w:val="24"/>
          <w:lang w:val="fr-ML"/>
        </w:rPr>
        <w:t xml:space="preserve"> de</w:t>
      </w:r>
      <w:r w:rsidR="009B2439" w:rsidRPr="001547D3">
        <w:rPr>
          <w:rFonts w:cstheme="minorHAnsi"/>
          <w:sz w:val="24"/>
          <w:szCs w:val="24"/>
          <w:lang w:val="fr-ML"/>
        </w:rPr>
        <w:t xml:space="preserve"> la</w:t>
      </w:r>
      <w:r w:rsidRPr="001547D3">
        <w:rPr>
          <w:rFonts w:cstheme="minorHAnsi"/>
          <w:sz w:val="24"/>
          <w:szCs w:val="24"/>
          <w:lang w:val="fr-ML"/>
        </w:rPr>
        <w:t xml:space="preserve"> S</w:t>
      </w:r>
      <w:r w:rsidR="009F322B" w:rsidRPr="001547D3">
        <w:rPr>
          <w:rFonts w:cstheme="minorHAnsi"/>
          <w:sz w:val="24"/>
          <w:szCs w:val="24"/>
          <w:lang w:val="fr-ML"/>
        </w:rPr>
        <w:t>anté</w:t>
      </w:r>
      <w:r w:rsidRPr="001547D3">
        <w:rPr>
          <w:rFonts w:cstheme="minorHAnsi"/>
          <w:sz w:val="24"/>
          <w:szCs w:val="24"/>
          <w:lang w:val="fr-ML"/>
        </w:rPr>
        <w:t xml:space="preserve"> (DPS) </w:t>
      </w:r>
    </w:p>
    <w:p w14:paraId="3BCF1134" w14:textId="77777777" w:rsidR="009F322B" w:rsidRPr="001547D3" w:rsidRDefault="009F322B" w:rsidP="007F4114">
      <w:pPr>
        <w:jc w:val="both"/>
        <w:rPr>
          <w:rFonts w:cstheme="minorHAnsi"/>
          <w:b/>
          <w:sz w:val="24"/>
          <w:szCs w:val="24"/>
          <w:lang w:val="fr-ML"/>
        </w:rPr>
      </w:pPr>
    </w:p>
    <w:p w14:paraId="11D3CB70" w14:textId="77777777" w:rsidR="009F322B" w:rsidRPr="001547D3" w:rsidRDefault="009F322B" w:rsidP="00317E50">
      <w:pPr>
        <w:pStyle w:val="ListParagraph"/>
        <w:numPr>
          <w:ilvl w:val="0"/>
          <w:numId w:val="133"/>
        </w:numPr>
        <w:jc w:val="both"/>
        <w:rPr>
          <w:rFonts w:cstheme="minorHAnsi"/>
          <w:b/>
          <w:sz w:val="24"/>
          <w:szCs w:val="24"/>
          <w:lang w:val="fr-ML"/>
        </w:rPr>
      </w:pPr>
      <w:r w:rsidRPr="001547D3">
        <w:rPr>
          <w:rFonts w:cstheme="minorHAnsi"/>
          <w:b/>
          <w:sz w:val="24"/>
          <w:szCs w:val="24"/>
          <w:lang w:val="fr-ML"/>
        </w:rPr>
        <w:t>LES ORGANES CONSULTATIFS</w:t>
      </w:r>
    </w:p>
    <w:p w14:paraId="05304F79" w14:textId="77777777" w:rsidR="009F322B" w:rsidRPr="001547D3" w:rsidRDefault="009F322B" w:rsidP="007F4114">
      <w:pPr>
        <w:jc w:val="both"/>
        <w:rPr>
          <w:rFonts w:cstheme="minorHAnsi"/>
          <w:sz w:val="24"/>
          <w:szCs w:val="24"/>
          <w:lang w:val="fr-ML"/>
        </w:rPr>
      </w:pPr>
    </w:p>
    <w:p w14:paraId="296588E2" w14:textId="77777777" w:rsidR="009F322B" w:rsidRPr="001547D3" w:rsidRDefault="009F322B" w:rsidP="007F4114">
      <w:pPr>
        <w:numPr>
          <w:ilvl w:val="0"/>
          <w:numId w:val="3"/>
        </w:numPr>
        <w:jc w:val="both"/>
        <w:rPr>
          <w:rFonts w:cstheme="minorHAnsi"/>
          <w:sz w:val="24"/>
          <w:szCs w:val="24"/>
          <w:lang w:val="fr-ML"/>
        </w:rPr>
      </w:pPr>
      <w:r w:rsidRPr="001547D3">
        <w:rPr>
          <w:rFonts w:cstheme="minorHAnsi"/>
          <w:sz w:val="24"/>
          <w:szCs w:val="24"/>
          <w:lang w:val="fr-ML"/>
        </w:rPr>
        <w:t xml:space="preserve">Le conseil National de la </w:t>
      </w:r>
      <w:r w:rsidR="00BD7930" w:rsidRPr="001547D3">
        <w:rPr>
          <w:rFonts w:cstheme="minorHAnsi"/>
          <w:sz w:val="24"/>
          <w:szCs w:val="24"/>
          <w:lang w:val="fr-ML"/>
        </w:rPr>
        <w:t>santé ;</w:t>
      </w:r>
    </w:p>
    <w:p w14:paraId="37411B39" w14:textId="77777777" w:rsidR="009F322B" w:rsidRPr="001547D3" w:rsidRDefault="009F322B" w:rsidP="007F4114">
      <w:pPr>
        <w:numPr>
          <w:ilvl w:val="0"/>
          <w:numId w:val="3"/>
        </w:numPr>
        <w:jc w:val="both"/>
        <w:rPr>
          <w:rFonts w:cstheme="minorHAnsi"/>
          <w:sz w:val="24"/>
          <w:szCs w:val="24"/>
          <w:lang w:val="fr-ML"/>
        </w:rPr>
      </w:pPr>
      <w:r w:rsidRPr="001547D3">
        <w:rPr>
          <w:rFonts w:cstheme="minorHAnsi"/>
          <w:sz w:val="24"/>
          <w:szCs w:val="24"/>
          <w:lang w:val="fr-ML"/>
        </w:rPr>
        <w:t>La co</w:t>
      </w:r>
      <w:r w:rsidR="00AA7419" w:rsidRPr="001547D3">
        <w:rPr>
          <w:rFonts w:cstheme="minorHAnsi"/>
          <w:sz w:val="24"/>
          <w:szCs w:val="24"/>
          <w:lang w:val="fr-ML"/>
        </w:rPr>
        <w:t>m</w:t>
      </w:r>
      <w:r w:rsidRPr="001547D3">
        <w:rPr>
          <w:rFonts w:cstheme="minorHAnsi"/>
          <w:sz w:val="24"/>
          <w:szCs w:val="24"/>
          <w:lang w:val="fr-ML"/>
        </w:rPr>
        <w:t>mission d’éthique pour la recherche en Santé ;</w:t>
      </w:r>
    </w:p>
    <w:p w14:paraId="57BE1A5E" w14:textId="77777777" w:rsidR="009F322B" w:rsidRPr="001547D3" w:rsidRDefault="00AA7419" w:rsidP="007F4114">
      <w:pPr>
        <w:numPr>
          <w:ilvl w:val="0"/>
          <w:numId w:val="3"/>
        </w:numPr>
        <w:jc w:val="both"/>
        <w:rPr>
          <w:rFonts w:cstheme="minorHAnsi"/>
          <w:sz w:val="24"/>
          <w:szCs w:val="24"/>
          <w:lang w:val="fr-ML"/>
        </w:rPr>
      </w:pPr>
      <w:r w:rsidRPr="001547D3">
        <w:rPr>
          <w:rFonts w:cstheme="minorHAnsi"/>
          <w:sz w:val="24"/>
          <w:szCs w:val="24"/>
          <w:lang w:val="fr-ML"/>
        </w:rPr>
        <w:t>Les commissions et comités consultatifs en Santé</w:t>
      </w:r>
      <w:r w:rsidR="009F322B" w:rsidRPr="001547D3">
        <w:rPr>
          <w:rFonts w:cstheme="minorHAnsi"/>
          <w:sz w:val="24"/>
          <w:szCs w:val="24"/>
          <w:lang w:val="fr-ML"/>
        </w:rPr>
        <w:t> ;</w:t>
      </w:r>
    </w:p>
    <w:p w14:paraId="33067EFC" w14:textId="77777777" w:rsidR="009F322B" w:rsidRPr="001547D3" w:rsidRDefault="00AA7419" w:rsidP="007F4114">
      <w:pPr>
        <w:numPr>
          <w:ilvl w:val="0"/>
          <w:numId w:val="3"/>
        </w:numPr>
        <w:jc w:val="both"/>
        <w:rPr>
          <w:rFonts w:cstheme="minorHAnsi"/>
          <w:sz w:val="24"/>
          <w:szCs w:val="24"/>
          <w:lang w:val="fr-ML"/>
        </w:rPr>
      </w:pPr>
      <w:r w:rsidRPr="001547D3">
        <w:rPr>
          <w:rFonts w:cstheme="minorHAnsi"/>
          <w:sz w:val="24"/>
          <w:szCs w:val="24"/>
          <w:lang w:val="fr-ML"/>
        </w:rPr>
        <w:t xml:space="preserve">Les ordres professionnels de la </w:t>
      </w:r>
      <w:r w:rsidR="009F322B" w:rsidRPr="001547D3">
        <w:rPr>
          <w:rFonts w:cstheme="minorHAnsi"/>
          <w:sz w:val="24"/>
          <w:szCs w:val="24"/>
          <w:lang w:val="fr-ML"/>
        </w:rPr>
        <w:t>santé</w:t>
      </w:r>
      <w:r w:rsidRPr="001547D3">
        <w:rPr>
          <w:rFonts w:cstheme="minorHAnsi"/>
          <w:sz w:val="24"/>
          <w:szCs w:val="24"/>
          <w:lang w:val="fr-ML"/>
        </w:rPr>
        <w:t> ;</w:t>
      </w:r>
    </w:p>
    <w:p w14:paraId="1B426689" w14:textId="77777777" w:rsidR="00AA7419" w:rsidRPr="001547D3" w:rsidRDefault="00AA7419" w:rsidP="007F4114">
      <w:pPr>
        <w:numPr>
          <w:ilvl w:val="0"/>
          <w:numId w:val="3"/>
        </w:numPr>
        <w:jc w:val="both"/>
        <w:rPr>
          <w:rFonts w:cstheme="minorHAnsi"/>
          <w:sz w:val="24"/>
          <w:szCs w:val="24"/>
          <w:lang w:val="fr-ML"/>
        </w:rPr>
      </w:pPr>
      <w:r w:rsidRPr="001547D3">
        <w:rPr>
          <w:rFonts w:cstheme="minorHAnsi"/>
          <w:sz w:val="24"/>
          <w:szCs w:val="24"/>
          <w:lang w:val="fr-ML"/>
        </w:rPr>
        <w:t>Le conseil de discipline.</w:t>
      </w:r>
    </w:p>
    <w:p w14:paraId="5D645934" w14:textId="77777777" w:rsidR="009F322B" w:rsidRPr="001547D3" w:rsidRDefault="009F322B" w:rsidP="007F4114">
      <w:pPr>
        <w:jc w:val="both"/>
        <w:rPr>
          <w:rFonts w:cstheme="minorHAnsi"/>
          <w:sz w:val="24"/>
          <w:szCs w:val="24"/>
          <w:lang w:val="fr-ML"/>
        </w:rPr>
      </w:pPr>
    </w:p>
    <w:p w14:paraId="6DBF0C02" w14:textId="77777777" w:rsidR="009F035E" w:rsidRPr="001547D3" w:rsidRDefault="009F035E" w:rsidP="00317E50">
      <w:pPr>
        <w:pStyle w:val="ListParagraph"/>
        <w:numPr>
          <w:ilvl w:val="0"/>
          <w:numId w:val="133"/>
        </w:numPr>
        <w:jc w:val="both"/>
        <w:rPr>
          <w:rFonts w:cstheme="minorHAnsi"/>
          <w:b/>
          <w:sz w:val="24"/>
          <w:szCs w:val="24"/>
          <w:lang w:val="fr-ML"/>
        </w:rPr>
      </w:pPr>
      <w:r w:rsidRPr="001547D3">
        <w:rPr>
          <w:rFonts w:cstheme="minorHAnsi"/>
          <w:b/>
          <w:sz w:val="24"/>
          <w:szCs w:val="24"/>
          <w:lang w:val="fr-ML"/>
        </w:rPr>
        <w:t xml:space="preserve">LA SOCIÉTÉ PUBLIQUE </w:t>
      </w:r>
    </w:p>
    <w:p w14:paraId="553CAD0D" w14:textId="77777777" w:rsidR="009F035E" w:rsidRPr="001547D3" w:rsidRDefault="009F035E" w:rsidP="007F4114">
      <w:pPr>
        <w:jc w:val="both"/>
        <w:rPr>
          <w:rFonts w:cstheme="minorHAnsi"/>
          <w:b/>
          <w:sz w:val="24"/>
          <w:szCs w:val="24"/>
          <w:lang w:val="fr-ML"/>
        </w:rPr>
      </w:pPr>
    </w:p>
    <w:p w14:paraId="13C79D2C" w14:textId="77777777" w:rsidR="00AA7419" w:rsidRPr="001547D3" w:rsidRDefault="009F035E" w:rsidP="007F4114">
      <w:pPr>
        <w:jc w:val="both"/>
        <w:rPr>
          <w:rFonts w:cstheme="minorHAnsi"/>
          <w:sz w:val="24"/>
          <w:szCs w:val="24"/>
          <w:lang w:val="fr-ML"/>
        </w:rPr>
      </w:pPr>
      <w:r w:rsidRPr="001547D3">
        <w:rPr>
          <w:rFonts w:cstheme="minorHAnsi"/>
          <w:sz w:val="24"/>
          <w:szCs w:val="24"/>
          <w:lang w:val="fr-ML"/>
        </w:rPr>
        <w:t xml:space="preserve">La société publique est la pharmacie centrale de </w:t>
      </w:r>
      <w:r w:rsidR="009B2439" w:rsidRPr="001547D3">
        <w:rPr>
          <w:rFonts w:cstheme="minorHAnsi"/>
          <w:sz w:val="24"/>
          <w:szCs w:val="24"/>
          <w:lang w:val="fr-ML"/>
        </w:rPr>
        <w:t>G</w:t>
      </w:r>
      <w:r w:rsidRPr="001547D3">
        <w:rPr>
          <w:rFonts w:cstheme="minorHAnsi"/>
          <w:sz w:val="24"/>
          <w:szCs w:val="24"/>
          <w:lang w:val="fr-ML"/>
        </w:rPr>
        <w:t>uinée</w:t>
      </w:r>
      <w:r w:rsidR="009B2439" w:rsidRPr="001547D3">
        <w:rPr>
          <w:rFonts w:cstheme="minorHAnsi"/>
          <w:sz w:val="24"/>
          <w:szCs w:val="24"/>
          <w:lang w:val="fr-ML"/>
        </w:rPr>
        <w:t xml:space="preserve"> (PCG)</w:t>
      </w:r>
    </w:p>
    <w:p w14:paraId="6BE56577" w14:textId="77777777" w:rsidR="009F035E" w:rsidRPr="001547D3" w:rsidRDefault="009F035E" w:rsidP="007F4114">
      <w:pPr>
        <w:jc w:val="both"/>
        <w:rPr>
          <w:rFonts w:cstheme="minorHAnsi"/>
          <w:sz w:val="24"/>
          <w:szCs w:val="24"/>
          <w:lang w:val="fr-ML"/>
        </w:rPr>
      </w:pPr>
    </w:p>
    <w:p w14:paraId="5A72872E" w14:textId="77777777" w:rsidR="009F035E" w:rsidRPr="001547D3" w:rsidRDefault="009F035E" w:rsidP="00317E50">
      <w:pPr>
        <w:pStyle w:val="ListParagraph"/>
        <w:numPr>
          <w:ilvl w:val="0"/>
          <w:numId w:val="133"/>
        </w:numPr>
        <w:jc w:val="both"/>
        <w:rPr>
          <w:rFonts w:cstheme="minorHAnsi"/>
          <w:b/>
          <w:sz w:val="24"/>
          <w:szCs w:val="24"/>
          <w:lang w:val="fr-ML"/>
        </w:rPr>
      </w:pPr>
      <w:r w:rsidRPr="001547D3">
        <w:rPr>
          <w:rFonts w:cstheme="minorHAnsi"/>
          <w:b/>
          <w:sz w:val="24"/>
          <w:szCs w:val="24"/>
          <w:lang w:val="fr-ML"/>
        </w:rPr>
        <w:t>LES PROGRAMMES ET PROJETS</w:t>
      </w:r>
    </w:p>
    <w:bookmarkEnd w:id="93"/>
    <w:p w14:paraId="76B8E0C6" w14:textId="77777777" w:rsidR="009F035E" w:rsidRPr="001547D3" w:rsidRDefault="009F035E" w:rsidP="007F4114">
      <w:pPr>
        <w:jc w:val="both"/>
        <w:rPr>
          <w:rFonts w:cstheme="minorHAnsi"/>
          <w:b/>
          <w:sz w:val="24"/>
          <w:szCs w:val="24"/>
          <w:lang w:val="fr-ML"/>
        </w:rPr>
      </w:pPr>
    </w:p>
    <w:p w14:paraId="2D940FCE" w14:textId="77777777" w:rsidR="00686A4A" w:rsidRPr="001547D3" w:rsidRDefault="009F035E" w:rsidP="007F4114">
      <w:pPr>
        <w:jc w:val="both"/>
        <w:rPr>
          <w:rFonts w:cstheme="minorHAnsi"/>
          <w:sz w:val="24"/>
          <w:szCs w:val="24"/>
          <w:lang w:val="fr-ML"/>
        </w:rPr>
      </w:pPr>
      <w:r w:rsidRPr="001547D3">
        <w:rPr>
          <w:rFonts w:cstheme="minorHAnsi"/>
          <w:sz w:val="24"/>
          <w:szCs w:val="24"/>
          <w:lang w:val="fr-ML"/>
        </w:rPr>
        <w:t>Les programmes sont ceux initiés dans les domaines d’intervention spécifiques du ministère</w:t>
      </w:r>
      <w:r w:rsidR="009B2439" w:rsidRPr="001547D3">
        <w:rPr>
          <w:rFonts w:cstheme="minorHAnsi"/>
          <w:sz w:val="24"/>
          <w:szCs w:val="24"/>
          <w:lang w:val="fr-ML"/>
        </w:rPr>
        <w:t>.</w:t>
      </w:r>
      <w:bookmarkStart w:id="94" w:name="_Toc487541042"/>
      <w:bookmarkEnd w:id="94"/>
    </w:p>
    <w:p w14:paraId="242F1FB0" w14:textId="77777777" w:rsidR="00686A4A" w:rsidRPr="001547D3" w:rsidRDefault="00686A4A" w:rsidP="007F4114">
      <w:pPr>
        <w:jc w:val="both"/>
        <w:rPr>
          <w:rFonts w:cstheme="minorHAnsi"/>
          <w:sz w:val="24"/>
          <w:szCs w:val="24"/>
          <w:lang w:val="fr-ML"/>
        </w:rPr>
      </w:pPr>
    </w:p>
    <w:p w14:paraId="3EDF7236" w14:textId="5B9F7F2C" w:rsidR="00C775E3" w:rsidRPr="001547D3" w:rsidRDefault="0011486F" w:rsidP="0011486F">
      <w:pPr>
        <w:pStyle w:val="Heading2"/>
        <w:numPr>
          <w:ilvl w:val="0"/>
          <w:numId w:val="0"/>
        </w:numPr>
      </w:pPr>
      <w:bookmarkStart w:id="95" w:name="_Toc521664201"/>
      <w:r w:rsidRPr="0011486F">
        <w:t>1.</w:t>
      </w:r>
      <w:r w:rsidR="00FD5905">
        <w:t xml:space="preserve">3.3 </w:t>
      </w:r>
      <w:r w:rsidR="00C775E3" w:rsidRPr="001547D3">
        <w:t>ATTRIBUTI</w:t>
      </w:r>
      <w:r w:rsidR="00C77D7E" w:rsidRPr="001547D3">
        <w:t xml:space="preserve">ONS DES </w:t>
      </w:r>
      <w:r w:rsidR="00FD5905" w:rsidRPr="001547D3">
        <w:t>STRUCTURES</w:t>
      </w:r>
      <w:r w:rsidR="00C77D7E" w:rsidRPr="001547D3">
        <w:t xml:space="preserve"> ORGANIQUES DU NIVEAU </w:t>
      </w:r>
      <w:r w:rsidR="00C775E3" w:rsidRPr="001547D3">
        <w:t>CENTRAL</w:t>
      </w:r>
      <w:r w:rsidR="00FD5905">
        <w:t xml:space="preserve"> </w:t>
      </w:r>
      <w:r w:rsidR="00C775E3" w:rsidRPr="001547D3">
        <w:t xml:space="preserve">ET </w:t>
      </w:r>
      <w:r w:rsidR="00FD5905" w:rsidRPr="001547D3">
        <w:t>DÉCONCENTRÉ</w:t>
      </w:r>
      <w:bookmarkEnd w:id="95"/>
    </w:p>
    <w:p w14:paraId="1D2D6234" w14:textId="77777777" w:rsidR="00C775E3" w:rsidRPr="001547D3" w:rsidRDefault="00C775E3" w:rsidP="007F4114">
      <w:pPr>
        <w:rPr>
          <w:rFonts w:cstheme="minorHAnsi"/>
          <w:sz w:val="24"/>
          <w:szCs w:val="24"/>
          <w:lang w:val="fr-ML"/>
        </w:rPr>
      </w:pPr>
    </w:p>
    <w:p w14:paraId="711D1D89" w14:textId="77777777" w:rsidR="00C775E3" w:rsidRPr="001547D3" w:rsidRDefault="00C775E3" w:rsidP="007F4114">
      <w:pPr>
        <w:rPr>
          <w:rFonts w:cstheme="minorHAnsi"/>
          <w:b/>
          <w:sz w:val="24"/>
          <w:szCs w:val="24"/>
          <w:lang w:val="fr-ML"/>
        </w:rPr>
      </w:pPr>
      <w:r w:rsidRPr="001547D3">
        <w:rPr>
          <w:rFonts w:cstheme="minorHAnsi"/>
          <w:b/>
          <w:sz w:val="24"/>
          <w:szCs w:val="24"/>
          <w:lang w:val="fr-ML"/>
        </w:rPr>
        <w:t>Le Secrétariat Général</w:t>
      </w:r>
    </w:p>
    <w:p w14:paraId="7C95A57E" w14:textId="77777777" w:rsidR="007F4114" w:rsidRPr="001547D3" w:rsidRDefault="007F4114" w:rsidP="007F4114">
      <w:pPr>
        <w:rPr>
          <w:rFonts w:cstheme="minorHAnsi"/>
          <w:sz w:val="24"/>
          <w:szCs w:val="24"/>
          <w:lang w:val="fr-ML"/>
        </w:rPr>
      </w:pPr>
    </w:p>
    <w:p w14:paraId="0502F6E7" w14:textId="77777777" w:rsidR="00C775E3" w:rsidRPr="001547D3" w:rsidRDefault="00C775E3" w:rsidP="007F4114">
      <w:pPr>
        <w:rPr>
          <w:rFonts w:cstheme="minorHAnsi"/>
          <w:sz w:val="24"/>
          <w:szCs w:val="24"/>
          <w:lang w:val="fr-ML"/>
        </w:rPr>
      </w:pPr>
      <w:r w:rsidRPr="001547D3">
        <w:rPr>
          <w:rFonts w:cstheme="minorHAnsi"/>
          <w:sz w:val="24"/>
          <w:szCs w:val="24"/>
          <w:lang w:val="fr-ML"/>
        </w:rPr>
        <w:t>Il est chargé :</w:t>
      </w:r>
    </w:p>
    <w:p w14:paraId="1306599B" w14:textId="77777777" w:rsidR="007F4114" w:rsidRPr="001547D3" w:rsidRDefault="007F4114" w:rsidP="007F4114">
      <w:pPr>
        <w:rPr>
          <w:rFonts w:cstheme="minorHAnsi"/>
          <w:sz w:val="24"/>
          <w:szCs w:val="24"/>
          <w:lang w:val="fr-ML"/>
        </w:rPr>
      </w:pPr>
    </w:p>
    <w:p w14:paraId="5DC69F35" w14:textId="77777777" w:rsidR="00C775E3" w:rsidRPr="001547D3" w:rsidRDefault="00C775E3" w:rsidP="007F4114">
      <w:pPr>
        <w:numPr>
          <w:ilvl w:val="0"/>
          <w:numId w:val="3"/>
        </w:numPr>
        <w:ind w:left="360"/>
        <w:jc w:val="both"/>
        <w:rPr>
          <w:rFonts w:cstheme="minorHAnsi"/>
          <w:sz w:val="24"/>
          <w:szCs w:val="24"/>
          <w:lang w:val="fr-ML"/>
        </w:rPr>
      </w:pPr>
      <w:r w:rsidRPr="001547D3">
        <w:rPr>
          <w:rFonts w:cstheme="minorHAnsi"/>
          <w:sz w:val="24"/>
          <w:szCs w:val="24"/>
          <w:lang w:val="fr-ML"/>
        </w:rPr>
        <w:t>De programmer, d’animer, de coordonner et de contrôler les activités des différents services du Département ;</w:t>
      </w:r>
    </w:p>
    <w:p w14:paraId="27D6A34D" w14:textId="77777777" w:rsidR="00C775E3" w:rsidRPr="001547D3" w:rsidRDefault="00C775E3" w:rsidP="007F4114">
      <w:pPr>
        <w:numPr>
          <w:ilvl w:val="0"/>
          <w:numId w:val="3"/>
        </w:numPr>
        <w:ind w:left="360"/>
        <w:jc w:val="both"/>
        <w:rPr>
          <w:rFonts w:cstheme="minorHAnsi"/>
          <w:sz w:val="24"/>
          <w:szCs w:val="24"/>
          <w:lang w:val="fr-ML"/>
        </w:rPr>
      </w:pPr>
      <w:r w:rsidRPr="001547D3">
        <w:rPr>
          <w:rFonts w:cstheme="minorHAnsi"/>
          <w:sz w:val="24"/>
          <w:szCs w:val="24"/>
          <w:lang w:val="fr-ML"/>
        </w:rPr>
        <w:t>De viser et de soumettre à la signature du Ministre les actes en provenance des services du Département ;</w:t>
      </w:r>
    </w:p>
    <w:p w14:paraId="70437BCA" w14:textId="77777777" w:rsidR="00C775E3" w:rsidRPr="001547D3" w:rsidRDefault="00C775E3" w:rsidP="007F4114">
      <w:pPr>
        <w:numPr>
          <w:ilvl w:val="0"/>
          <w:numId w:val="3"/>
        </w:numPr>
        <w:ind w:left="360"/>
        <w:jc w:val="both"/>
        <w:rPr>
          <w:rFonts w:cstheme="minorHAnsi"/>
          <w:sz w:val="24"/>
          <w:szCs w:val="24"/>
          <w:lang w:val="fr-ML"/>
        </w:rPr>
      </w:pPr>
      <w:r w:rsidRPr="001547D3">
        <w:rPr>
          <w:rFonts w:cstheme="minorHAnsi"/>
          <w:sz w:val="24"/>
          <w:szCs w:val="24"/>
          <w:lang w:val="fr-ML"/>
        </w:rPr>
        <w:t>De suivre conformément aux instructions du Ministre, l’exécution des décisions prises dans le domaine des attributions du Département ;</w:t>
      </w:r>
    </w:p>
    <w:p w14:paraId="67F0E4C6" w14:textId="77777777" w:rsidR="00EB26DD" w:rsidRPr="001547D3" w:rsidRDefault="00EB26DD" w:rsidP="007F4114">
      <w:pPr>
        <w:numPr>
          <w:ilvl w:val="0"/>
          <w:numId w:val="3"/>
        </w:numPr>
        <w:ind w:left="360"/>
        <w:jc w:val="both"/>
        <w:rPr>
          <w:rFonts w:cstheme="minorHAnsi"/>
          <w:sz w:val="24"/>
          <w:szCs w:val="24"/>
          <w:lang w:val="fr-ML"/>
        </w:rPr>
      </w:pPr>
      <w:r w:rsidRPr="001547D3">
        <w:rPr>
          <w:rFonts w:cstheme="minorHAnsi"/>
          <w:sz w:val="24"/>
          <w:szCs w:val="24"/>
          <w:lang w:val="fr-ML"/>
        </w:rPr>
        <w:t xml:space="preserve">D’assurer sur le plan technique les liaisons avec l’environnement extérieur du Département </w:t>
      </w:r>
      <w:r w:rsidR="00B27D77" w:rsidRPr="001547D3">
        <w:rPr>
          <w:rFonts w:cstheme="minorHAnsi"/>
          <w:sz w:val="24"/>
          <w:szCs w:val="24"/>
          <w:lang w:val="fr-ML"/>
        </w:rPr>
        <w:t>et notamment</w:t>
      </w:r>
      <w:r w:rsidRPr="001547D3">
        <w:rPr>
          <w:rFonts w:cstheme="minorHAnsi"/>
          <w:sz w:val="24"/>
          <w:szCs w:val="24"/>
          <w:lang w:val="fr-ML"/>
        </w:rPr>
        <w:t xml:space="preserve"> avec les autres Départements ;</w:t>
      </w:r>
    </w:p>
    <w:p w14:paraId="1F856B74" w14:textId="77777777" w:rsidR="00EB26DD" w:rsidRPr="001547D3" w:rsidRDefault="00EB26DD" w:rsidP="007F4114">
      <w:pPr>
        <w:numPr>
          <w:ilvl w:val="0"/>
          <w:numId w:val="3"/>
        </w:numPr>
        <w:ind w:left="360"/>
        <w:jc w:val="both"/>
        <w:rPr>
          <w:rFonts w:cstheme="minorHAnsi"/>
          <w:sz w:val="24"/>
          <w:szCs w:val="24"/>
          <w:lang w:val="fr-ML"/>
        </w:rPr>
      </w:pPr>
      <w:r w:rsidRPr="001547D3">
        <w:rPr>
          <w:rFonts w:cstheme="minorHAnsi"/>
          <w:sz w:val="24"/>
          <w:szCs w:val="24"/>
          <w:lang w:val="fr-ML"/>
        </w:rPr>
        <w:t xml:space="preserve">De remplacer le Ministre de la Santé en cas d’absence dans le domaine des attributions que celui – ci exerce en tant qu’autorité administrative du Département, à </w:t>
      </w:r>
      <w:r w:rsidR="00B27D77" w:rsidRPr="001547D3">
        <w:rPr>
          <w:rFonts w:cstheme="minorHAnsi"/>
          <w:sz w:val="24"/>
          <w:szCs w:val="24"/>
          <w:lang w:val="fr-ML"/>
        </w:rPr>
        <w:t>l’exclusion de</w:t>
      </w:r>
      <w:r w:rsidRPr="001547D3">
        <w:rPr>
          <w:rFonts w:cstheme="minorHAnsi"/>
          <w:sz w:val="24"/>
          <w:szCs w:val="24"/>
          <w:lang w:val="fr-ML"/>
        </w:rPr>
        <w:t xml:space="preserve"> toute attribution susceptible d’engager la responsabilité du Ministre en tant qu’autorité Gouvernementale ;</w:t>
      </w:r>
    </w:p>
    <w:p w14:paraId="5C780DB7" w14:textId="77777777" w:rsidR="00EB26DD" w:rsidRPr="001547D3" w:rsidRDefault="00EB26DD" w:rsidP="007F4114">
      <w:pPr>
        <w:numPr>
          <w:ilvl w:val="0"/>
          <w:numId w:val="3"/>
        </w:numPr>
        <w:ind w:left="360"/>
        <w:jc w:val="both"/>
        <w:rPr>
          <w:rFonts w:cstheme="minorHAnsi"/>
          <w:sz w:val="24"/>
          <w:szCs w:val="24"/>
          <w:lang w:val="fr-ML"/>
        </w:rPr>
      </w:pPr>
      <w:r w:rsidRPr="001547D3">
        <w:rPr>
          <w:rFonts w:cstheme="minorHAnsi"/>
          <w:sz w:val="24"/>
          <w:szCs w:val="24"/>
          <w:lang w:val="fr-ML"/>
        </w:rPr>
        <w:t>Veiller à la continuité de l’administration au niveau du Département.</w:t>
      </w:r>
    </w:p>
    <w:p w14:paraId="04B317C0" w14:textId="77777777" w:rsidR="00EB26DD" w:rsidRPr="001547D3" w:rsidRDefault="00EB26DD" w:rsidP="007F4114">
      <w:pPr>
        <w:jc w:val="both"/>
        <w:rPr>
          <w:rFonts w:cstheme="minorHAnsi"/>
          <w:sz w:val="24"/>
          <w:szCs w:val="24"/>
          <w:lang w:val="fr-ML"/>
        </w:rPr>
      </w:pPr>
    </w:p>
    <w:p w14:paraId="65A2D44C" w14:textId="77777777" w:rsidR="00EB26DD" w:rsidRPr="001547D3" w:rsidRDefault="00EB26DD" w:rsidP="007F4114">
      <w:pPr>
        <w:rPr>
          <w:rFonts w:cstheme="minorHAnsi"/>
          <w:b/>
          <w:sz w:val="24"/>
          <w:szCs w:val="24"/>
          <w:lang w:val="fr-ML"/>
        </w:rPr>
      </w:pPr>
      <w:r w:rsidRPr="001547D3">
        <w:rPr>
          <w:rFonts w:cstheme="minorHAnsi"/>
          <w:b/>
          <w:sz w:val="24"/>
          <w:szCs w:val="24"/>
          <w:lang w:val="fr-ML"/>
        </w:rPr>
        <w:t>Le Chef de Cabinet</w:t>
      </w:r>
    </w:p>
    <w:p w14:paraId="75A85C68" w14:textId="77777777" w:rsidR="007F4114" w:rsidRPr="001547D3" w:rsidRDefault="007F4114" w:rsidP="007F4114">
      <w:pPr>
        <w:jc w:val="both"/>
        <w:rPr>
          <w:rFonts w:cstheme="minorHAnsi"/>
          <w:sz w:val="24"/>
          <w:szCs w:val="24"/>
          <w:lang w:val="fr-ML"/>
        </w:rPr>
      </w:pPr>
    </w:p>
    <w:p w14:paraId="32B7669D" w14:textId="77777777" w:rsidR="00EB26DD" w:rsidRPr="001547D3" w:rsidRDefault="00EB26DD" w:rsidP="007F4114">
      <w:pPr>
        <w:jc w:val="both"/>
        <w:rPr>
          <w:rFonts w:cstheme="minorHAnsi"/>
          <w:sz w:val="24"/>
          <w:szCs w:val="24"/>
          <w:lang w:val="fr-ML"/>
        </w:rPr>
      </w:pPr>
      <w:r w:rsidRPr="001547D3">
        <w:rPr>
          <w:rFonts w:cstheme="minorHAnsi"/>
          <w:sz w:val="24"/>
          <w:szCs w:val="24"/>
          <w:lang w:val="fr-ML"/>
        </w:rPr>
        <w:t xml:space="preserve">Sous l’autorité du Chef de Département, le Chef de Cabinet a une fonction essentiellement administrative et non technique. Il est </w:t>
      </w:r>
      <w:r w:rsidR="00B27D77" w:rsidRPr="001547D3">
        <w:rPr>
          <w:rFonts w:cstheme="minorHAnsi"/>
          <w:sz w:val="24"/>
          <w:szCs w:val="24"/>
          <w:lang w:val="fr-ML"/>
        </w:rPr>
        <w:t>chargé :</w:t>
      </w:r>
    </w:p>
    <w:p w14:paraId="56EDFE76" w14:textId="77777777" w:rsidR="007F4114" w:rsidRPr="001547D3" w:rsidRDefault="007F4114" w:rsidP="007F4114">
      <w:pPr>
        <w:jc w:val="both"/>
        <w:rPr>
          <w:rFonts w:cstheme="minorHAnsi"/>
          <w:sz w:val="24"/>
          <w:szCs w:val="24"/>
          <w:lang w:val="fr-ML"/>
        </w:rPr>
      </w:pPr>
    </w:p>
    <w:p w14:paraId="40E86A4E"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D’organiser les audiences du Chef de Département ;</w:t>
      </w:r>
    </w:p>
    <w:p w14:paraId="2F4300F0"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 xml:space="preserve">D’assurer les </w:t>
      </w:r>
      <w:r w:rsidR="00B27D77" w:rsidRPr="001547D3">
        <w:rPr>
          <w:rFonts w:cstheme="minorHAnsi"/>
          <w:sz w:val="24"/>
          <w:szCs w:val="24"/>
          <w:lang w:val="fr-ML"/>
        </w:rPr>
        <w:t>relations avec</w:t>
      </w:r>
      <w:r w:rsidRPr="001547D3">
        <w:rPr>
          <w:rFonts w:cstheme="minorHAnsi"/>
          <w:sz w:val="24"/>
          <w:szCs w:val="24"/>
          <w:lang w:val="fr-ML"/>
        </w:rPr>
        <w:t xml:space="preserve"> l’environnement socio- politique et de tenir informé le Chef de Département et le Secrétaire Général des décisions liées aux activités du Département ;</w:t>
      </w:r>
    </w:p>
    <w:p w14:paraId="3887BF6B"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D’assurer plus généralement les relations publiques du département notamment avec la presse ;</w:t>
      </w:r>
    </w:p>
    <w:p w14:paraId="4AC7499B"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De préparer et d’organiser les missions du Chef du Département ou de ses représentants tant qu’à l’intérieur qu’à l’extérieur du pays;</w:t>
      </w:r>
    </w:p>
    <w:p w14:paraId="5A5FA210"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 xml:space="preserve">De superviser les travaux du secrétariat particulier du Chef de Département ; </w:t>
      </w:r>
    </w:p>
    <w:p w14:paraId="21D92917"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De suivre le traitement et la distribution du courrier du Département ;</w:t>
      </w:r>
    </w:p>
    <w:p w14:paraId="230A12B3"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Rédiger les notes administratives ;</w:t>
      </w:r>
    </w:p>
    <w:p w14:paraId="547C3178"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Rédiger les discours du Ministre de l santé ;</w:t>
      </w:r>
    </w:p>
    <w:p w14:paraId="3B82BDA2"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D’assister en cas de besoin, les conseillers dans l’étude et la préparation des dossiers techniques ;</w:t>
      </w:r>
    </w:p>
    <w:p w14:paraId="21B1BF0E"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De veiller à la gestion des biens matériels et du matériel du Ministère ;</w:t>
      </w:r>
    </w:p>
    <w:p w14:paraId="3AFB2F56"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Evaluer et actualiser les procédures administratives du Ministère.</w:t>
      </w:r>
    </w:p>
    <w:p w14:paraId="0347D84D" w14:textId="77777777" w:rsidR="007F4114" w:rsidRPr="001547D3" w:rsidRDefault="007F4114" w:rsidP="007F4114">
      <w:pPr>
        <w:jc w:val="both"/>
        <w:rPr>
          <w:rFonts w:cstheme="minorHAnsi"/>
          <w:sz w:val="24"/>
          <w:szCs w:val="24"/>
          <w:lang w:val="fr-ML"/>
        </w:rPr>
      </w:pPr>
    </w:p>
    <w:p w14:paraId="5153D95F" w14:textId="77777777" w:rsidR="00EB26DD" w:rsidRPr="001547D3" w:rsidRDefault="00EB26DD" w:rsidP="007F4114">
      <w:pPr>
        <w:jc w:val="both"/>
        <w:rPr>
          <w:rFonts w:cstheme="minorHAnsi"/>
          <w:sz w:val="24"/>
          <w:szCs w:val="24"/>
          <w:lang w:val="fr-ML"/>
        </w:rPr>
      </w:pPr>
      <w:r w:rsidRPr="001547D3">
        <w:rPr>
          <w:rFonts w:cstheme="minorHAnsi"/>
          <w:sz w:val="24"/>
          <w:szCs w:val="24"/>
          <w:lang w:val="fr-ML"/>
        </w:rPr>
        <w:t>En cas d’empêchement ou d’absence, le Chef de Cabinet confie le poste d’intérimaire à un Conseiller ayant une bonne connaissance du fonctionnement administratif du Ministère.</w:t>
      </w:r>
    </w:p>
    <w:p w14:paraId="18C6F744" w14:textId="77777777" w:rsidR="000C3228" w:rsidRPr="001547D3" w:rsidRDefault="000C3228" w:rsidP="007F4114">
      <w:pPr>
        <w:jc w:val="both"/>
        <w:rPr>
          <w:rFonts w:cstheme="minorHAnsi"/>
          <w:b/>
          <w:sz w:val="24"/>
          <w:szCs w:val="24"/>
          <w:lang w:val="fr-ML"/>
        </w:rPr>
      </w:pPr>
    </w:p>
    <w:p w14:paraId="2408B8CE" w14:textId="77777777" w:rsidR="00EB26DD" w:rsidRPr="001547D3" w:rsidRDefault="00EB26DD" w:rsidP="007F4114">
      <w:pPr>
        <w:pStyle w:val="ListParagraph"/>
        <w:ind w:left="0"/>
        <w:jc w:val="both"/>
        <w:rPr>
          <w:rFonts w:cstheme="minorHAnsi"/>
          <w:b/>
          <w:sz w:val="24"/>
          <w:szCs w:val="24"/>
          <w:lang w:val="fr-ML"/>
        </w:rPr>
      </w:pPr>
      <w:r w:rsidRPr="001547D3">
        <w:rPr>
          <w:rFonts w:cstheme="minorHAnsi"/>
          <w:b/>
          <w:sz w:val="24"/>
          <w:szCs w:val="24"/>
          <w:lang w:val="fr-ML"/>
        </w:rPr>
        <w:t>Les Conseillers</w:t>
      </w:r>
    </w:p>
    <w:p w14:paraId="7641B6DE" w14:textId="77777777" w:rsidR="007F4114" w:rsidRPr="001547D3" w:rsidRDefault="007F4114" w:rsidP="007F4114">
      <w:pPr>
        <w:jc w:val="both"/>
        <w:rPr>
          <w:rFonts w:cstheme="minorHAnsi"/>
          <w:sz w:val="24"/>
          <w:szCs w:val="24"/>
          <w:lang w:val="fr-ML"/>
        </w:rPr>
      </w:pPr>
    </w:p>
    <w:p w14:paraId="7DA68D26" w14:textId="77777777" w:rsidR="00EB26DD" w:rsidRPr="001547D3" w:rsidRDefault="00EB26DD" w:rsidP="007F4114">
      <w:pPr>
        <w:jc w:val="both"/>
        <w:rPr>
          <w:rFonts w:cstheme="minorHAnsi"/>
          <w:sz w:val="24"/>
          <w:szCs w:val="24"/>
          <w:lang w:val="fr-ML"/>
        </w:rPr>
      </w:pPr>
      <w:r w:rsidRPr="001547D3">
        <w:rPr>
          <w:rFonts w:cstheme="minorHAnsi"/>
          <w:sz w:val="24"/>
          <w:szCs w:val="24"/>
          <w:lang w:val="fr-ML"/>
        </w:rPr>
        <w:t>Les Conseillers sont chargés :</w:t>
      </w:r>
    </w:p>
    <w:p w14:paraId="52116BFE" w14:textId="77777777" w:rsidR="007F4114" w:rsidRPr="001547D3" w:rsidRDefault="007F4114" w:rsidP="007F4114">
      <w:pPr>
        <w:jc w:val="both"/>
        <w:rPr>
          <w:rFonts w:cstheme="minorHAnsi"/>
          <w:sz w:val="24"/>
          <w:szCs w:val="24"/>
          <w:lang w:val="fr-ML"/>
        </w:rPr>
      </w:pPr>
    </w:p>
    <w:p w14:paraId="7981F498" w14:textId="77777777" w:rsidR="00C775E3"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De mener des études concourant à l’élaboration et la mise en œuvre de la politique du Département conformément à sa mission et de donner tout conseil utile à ce sujet ;</w:t>
      </w:r>
    </w:p>
    <w:p w14:paraId="09916CEC"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D’étudier les questions que le Chef de Département leur confie à l’exclusion des questions rentrant directement dans les attributions des Directions et Services techniques ;</w:t>
      </w:r>
    </w:p>
    <w:p w14:paraId="2B0C5D65"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De donner le cas échéant, leur avis sur les documents émanant des services du Département et soumis à la signature ou à l’appréciation du Chef de Département ;</w:t>
      </w:r>
    </w:p>
    <w:p w14:paraId="1467C65C"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D’étudier, à la demande du Chef de Département, tout document extérieur au Département dans le domaine de leurs compétences et de formuler leurs avis et remarques ;</w:t>
      </w:r>
    </w:p>
    <w:p w14:paraId="6C3162A7"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D’assurer toute tâche à eux confiée par le Chef de Département.</w:t>
      </w:r>
    </w:p>
    <w:p w14:paraId="3DA29974" w14:textId="77777777" w:rsidR="00EB26DD" w:rsidRPr="001547D3" w:rsidRDefault="00EB26DD" w:rsidP="007F4114">
      <w:pPr>
        <w:jc w:val="both"/>
        <w:rPr>
          <w:rFonts w:cstheme="minorHAnsi"/>
          <w:sz w:val="24"/>
          <w:szCs w:val="24"/>
          <w:lang w:val="fr-ML"/>
        </w:rPr>
      </w:pPr>
    </w:p>
    <w:p w14:paraId="21E5C97D" w14:textId="77777777" w:rsidR="00EB26DD" w:rsidRPr="001547D3" w:rsidRDefault="00EB26DD" w:rsidP="007F4114">
      <w:pPr>
        <w:jc w:val="both"/>
        <w:rPr>
          <w:rFonts w:cstheme="minorHAnsi"/>
          <w:b/>
          <w:sz w:val="24"/>
          <w:szCs w:val="24"/>
          <w:lang w:val="fr-ML"/>
        </w:rPr>
      </w:pPr>
      <w:r w:rsidRPr="001547D3">
        <w:rPr>
          <w:rFonts w:cstheme="minorHAnsi"/>
          <w:b/>
          <w:sz w:val="24"/>
          <w:szCs w:val="24"/>
          <w:lang w:val="fr-ML"/>
        </w:rPr>
        <w:t>Le Conseiller chargé de questions de politique de santé</w:t>
      </w:r>
    </w:p>
    <w:p w14:paraId="0168DE19" w14:textId="77777777" w:rsidR="007F4114" w:rsidRPr="001547D3" w:rsidRDefault="007F4114" w:rsidP="007F4114">
      <w:pPr>
        <w:jc w:val="both"/>
        <w:rPr>
          <w:rFonts w:cstheme="minorHAnsi"/>
          <w:sz w:val="24"/>
          <w:szCs w:val="24"/>
          <w:lang w:val="fr-ML"/>
        </w:rPr>
      </w:pPr>
    </w:p>
    <w:p w14:paraId="076F8BCB" w14:textId="77777777" w:rsidR="00EB26DD" w:rsidRPr="001547D3" w:rsidRDefault="00EB26DD" w:rsidP="007F4114">
      <w:pPr>
        <w:jc w:val="both"/>
        <w:rPr>
          <w:rFonts w:cstheme="minorHAnsi"/>
          <w:sz w:val="24"/>
          <w:szCs w:val="24"/>
          <w:lang w:val="fr-ML"/>
        </w:rPr>
      </w:pPr>
      <w:r w:rsidRPr="001547D3">
        <w:rPr>
          <w:rFonts w:cstheme="minorHAnsi"/>
          <w:sz w:val="24"/>
          <w:szCs w:val="24"/>
          <w:lang w:val="fr-ML"/>
        </w:rPr>
        <w:t>Il a pour attributions de :</w:t>
      </w:r>
    </w:p>
    <w:p w14:paraId="2F1D0AFF" w14:textId="77777777" w:rsidR="007F4114" w:rsidRPr="001547D3" w:rsidRDefault="007F4114" w:rsidP="007F4114">
      <w:pPr>
        <w:jc w:val="both"/>
        <w:rPr>
          <w:rFonts w:cstheme="minorHAnsi"/>
          <w:sz w:val="24"/>
          <w:szCs w:val="24"/>
          <w:lang w:val="fr-ML"/>
        </w:rPr>
      </w:pPr>
    </w:p>
    <w:p w14:paraId="5D5293E1" w14:textId="77777777" w:rsidR="00EB26DD" w:rsidRPr="001547D3" w:rsidRDefault="000E618A" w:rsidP="007F4114">
      <w:pPr>
        <w:numPr>
          <w:ilvl w:val="0"/>
          <w:numId w:val="3"/>
        </w:numPr>
        <w:jc w:val="both"/>
        <w:rPr>
          <w:rFonts w:cstheme="minorHAnsi"/>
          <w:sz w:val="24"/>
          <w:szCs w:val="24"/>
          <w:lang w:val="fr-ML"/>
        </w:rPr>
      </w:pPr>
      <w:r w:rsidRPr="001547D3">
        <w:rPr>
          <w:rFonts w:cstheme="minorHAnsi"/>
          <w:sz w:val="24"/>
          <w:szCs w:val="24"/>
          <w:lang w:val="fr-ML"/>
        </w:rPr>
        <w:t xml:space="preserve">Participer aux études </w:t>
      </w:r>
      <w:r w:rsidR="00EB26DD" w:rsidRPr="001547D3">
        <w:rPr>
          <w:rFonts w:cstheme="minorHAnsi"/>
          <w:sz w:val="24"/>
          <w:szCs w:val="24"/>
          <w:lang w:val="fr-ML"/>
        </w:rPr>
        <w:t>relatives à l’élaboration des documents de politique et de stratégie ;</w:t>
      </w:r>
    </w:p>
    <w:p w14:paraId="4400143A"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Donner un avis sur les différents documents de politique et de stratégie dans le domaine de la santé ;</w:t>
      </w:r>
    </w:p>
    <w:p w14:paraId="5214C7B7"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Etudier les documents des autres départements en relation avec la santé ;</w:t>
      </w:r>
    </w:p>
    <w:p w14:paraId="023E9EBC"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Participer à l’évaluation de la mise en œuvre des différentes stratégies de santé.</w:t>
      </w:r>
    </w:p>
    <w:p w14:paraId="375C5150" w14:textId="77777777" w:rsidR="00C775E3" w:rsidRPr="001547D3" w:rsidRDefault="00C775E3" w:rsidP="007F4114">
      <w:pPr>
        <w:ind w:left="720"/>
        <w:jc w:val="both"/>
        <w:rPr>
          <w:rFonts w:cstheme="minorHAnsi"/>
          <w:sz w:val="24"/>
          <w:szCs w:val="24"/>
          <w:lang w:val="fr-ML"/>
        </w:rPr>
      </w:pPr>
    </w:p>
    <w:p w14:paraId="6BA83AAF" w14:textId="77777777" w:rsidR="00EB26DD" w:rsidRPr="001547D3" w:rsidRDefault="00EB26DD" w:rsidP="007F4114">
      <w:pPr>
        <w:jc w:val="both"/>
        <w:rPr>
          <w:rFonts w:cstheme="minorHAnsi"/>
          <w:b/>
          <w:sz w:val="24"/>
          <w:szCs w:val="24"/>
          <w:lang w:val="fr-ML"/>
        </w:rPr>
      </w:pPr>
      <w:r w:rsidRPr="001547D3">
        <w:rPr>
          <w:rFonts w:cstheme="minorHAnsi"/>
          <w:b/>
          <w:sz w:val="24"/>
          <w:szCs w:val="24"/>
          <w:lang w:val="fr-ML"/>
        </w:rPr>
        <w:t xml:space="preserve">Le Conseiller chargé de questions de politique de coopération </w:t>
      </w:r>
    </w:p>
    <w:p w14:paraId="083BAF09" w14:textId="77777777" w:rsidR="007F4114" w:rsidRPr="001547D3" w:rsidRDefault="007F4114" w:rsidP="007F4114">
      <w:pPr>
        <w:jc w:val="both"/>
        <w:rPr>
          <w:rFonts w:cstheme="minorHAnsi"/>
          <w:sz w:val="24"/>
          <w:szCs w:val="24"/>
          <w:lang w:val="fr-ML"/>
        </w:rPr>
      </w:pPr>
    </w:p>
    <w:p w14:paraId="2FE04D80" w14:textId="77777777" w:rsidR="00EB26DD" w:rsidRPr="001547D3" w:rsidRDefault="00EB26DD" w:rsidP="007F4114">
      <w:pPr>
        <w:jc w:val="both"/>
        <w:rPr>
          <w:rFonts w:cstheme="minorHAnsi"/>
          <w:sz w:val="24"/>
          <w:szCs w:val="24"/>
          <w:lang w:val="fr-ML"/>
        </w:rPr>
      </w:pPr>
      <w:r w:rsidRPr="001547D3">
        <w:rPr>
          <w:rFonts w:cstheme="minorHAnsi"/>
          <w:sz w:val="24"/>
          <w:szCs w:val="24"/>
          <w:lang w:val="fr-ML"/>
        </w:rPr>
        <w:t>Il a pour attributions essentielles de :</w:t>
      </w:r>
    </w:p>
    <w:p w14:paraId="74B69571" w14:textId="77777777" w:rsidR="007F4114" w:rsidRPr="001547D3" w:rsidRDefault="007F4114" w:rsidP="007F4114">
      <w:pPr>
        <w:jc w:val="both"/>
        <w:rPr>
          <w:rFonts w:cstheme="minorHAnsi"/>
          <w:sz w:val="24"/>
          <w:szCs w:val="24"/>
          <w:lang w:val="fr-ML"/>
        </w:rPr>
      </w:pPr>
    </w:p>
    <w:p w14:paraId="4B0A0024"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Participer aux études et réunions relatives aux questions de coopération avec les institutions extérieures aux Ministère de la santé ;</w:t>
      </w:r>
    </w:p>
    <w:p w14:paraId="59B43A58"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Requérir les avis des services techniques du Département sur les questions relevant de leurs compétences et ayant un lien avec les documents de convention, contrats ou protocoles ;</w:t>
      </w:r>
    </w:p>
    <w:p w14:paraId="722F36EE"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Donner un avis sur les contrats, conventions et protocoles d’abord à signer avec les institutions étrangères et nationales ;</w:t>
      </w:r>
    </w:p>
    <w:p w14:paraId="185B370F"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Participer à l’évaluation de la mise en œuvre des différents documents de coopération.</w:t>
      </w:r>
    </w:p>
    <w:p w14:paraId="7E5BF1D1" w14:textId="77777777" w:rsidR="00EB26DD" w:rsidRPr="001547D3" w:rsidRDefault="00EB26DD" w:rsidP="007F4114">
      <w:pPr>
        <w:jc w:val="both"/>
        <w:rPr>
          <w:rFonts w:cstheme="minorHAnsi"/>
          <w:sz w:val="24"/>
          <w:szCs w:val="24"/>
          <w:lang w:val="fr-ML"/>
        </w:rPr>
      </w:pPr>
    </w:p>
    <w:p w14:paraId="2858E80C" w14:textId="77777777" w:rsidR="00EB26DD" w:rsidRPr="001547D3" w:rsidRDefault="00EB26DD" w:rsidP="007F4114">
      <w:pPr>
        <w:pStyle w:val="ListParagraph"/>
        <w:rPr>
          <w:rFonts w:cstheme="minorHAnsi"/>
          <w:b/>
          <w:sz w:val="24"/>
          <w:szCs w:val="24"/>
          <w:lang w:val="fr-ML"/>
        </w:rPr>
      </w:pPr>
      <w:r w:rsidRPr="001547D3">
        <w:rPr>
          <w:rFonts w:cstheme="minorHAnsi"/>
          <w:b/>
          <w:sz w:val="24"/>
          <w:szCs w:val="24"/>
          <w:lang w:val="fr-ML"/>
        </w:rPr>
        <w:t>Le Conseiller chargé de la législation sanitaire</w:t>
      </w:r>
    </w:p>
    <w:p w14:paraId="75CAD76B" w14:textId="77777777" w:rsidR="00394C73" w:rsidRPr="001547D3" w:rsidRDefault="00394C73" w:rsidP="007F4114">
      <w:pPr>
        <w:pStyle w:val="ListParagraph"/>
        <w:rPr>
          <w:rFonts w:cstheme="minorHAnsi"/>
          <w:sz w:val="24"/>
          <w:szCs w:val="24"/>
          <w:lang w:val="fr-ML"/>
        </w:rPr>
      </w:pPr>
    </w:p>
    <w:p w14:paraId="01B71385" w14:textId="77777777" w:rsidR="00EB26DD" w:rsidRPr="001547D3" w:rsidRDefault="00EB26DD" w:rsidP="007F4114">
      <w:pPr>
        <w:jc w:val="both"/>
        <w:rPr>
          <w:rFonts w:cstheme="minorHAnsi"/>
          <w:sz w:val="24"/>
          <w:szCs w:val="24"/>
          <w:lang w:val="fr-ML"/>
        </w:rPr>
      </w:pPr>
      <w:r w:rsidRPr="001547D3">
        <w:rPr>
          <w:rFonts w:cstheme="minorHAnsi"/>
          <w:sz w:val="24"/>
          <w:szCs w:val="24"/>
          <w:lang w:val="fr-ML"/>
        </w:rPr>
        <w:t>Il a pour attributions de :</w:t>
      </w:r>
    </w:p>
    <w:p w14:paraId="67747B4E" w14:textId="77777777" w:rsidR="00394C73" w:rsidRPr="001547D3" w:rsidRDefault="00394C73" w:rsidP="007F4114">
      <w:pPr>
        <w:jc w:val="both"/>
        <w:rPr>
          <w:rFonts w:cstheme="minorHAnsi"/>
          <w:sz w:val="24"/>
          <w:szCs w:val="24"/>
          <w:lang w:val="fr-ML"/>
        </w:rPr>
      </w:pPr>
    </w:p>
    <w:p w14:paraId="7AAB3CB2"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Participer aux études et réunions relatives aux questions de législation sanitaire ;</w:t>
      </w:r>
    </w:p>
    <w:p w14:paraId="164475F2"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Analyser le contenu juridique des projets de textes élaborés par les services techniques ;</w:t>
      </w:r>
    </w:p>
    <w:p w14:paraId="5B6D935D"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Etudier sur le plan juridique le contenu des contrats de marchés et des conventions soumises à la signature du Ministre de la santé ;</w:t>
      </w:r>
    </w:p>
    <w:p w14:paraId="15BB3772"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Etudier le contenu juridique des textes élaborés par d’autres secteurs et ayant un lien avec la santé ;</w:t>
      </w:r>
    </w:p>
    <w:p w14:paraId="4A4AD007"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Rédiger les projets de mise à jour du contenu juridique des textes utilisés dans le secteur de la santé.</w:t>
      </w:r>
    </w:p>
    <w:p w14:paraId="331B7E8D" w14:textId="77777777" w:rsidR="00EB26DD" w:rsidRPr="001547D3" w:rsidRDefault="00EB26DD" w:rsidP="007F4114">
      <w:pPr>
        <w:jc w:val="both"/>
        <w:rPr>
          <w:rFonts w:cstheme="minorHAnsi"/>
          <w:sz w:val="24"/>
          <w:szCs w:val="24"/>
          <w:lang w:val="fr-ML"/>
        </w:rPr>
      </w:pPr>
    </w:p>
    <w:p w14:paraId="40D2B12D" w14:textId="77777777" w:rsidR="00EB26DD" w:rsidRPr="001547D3" w:rsidRDefault="00EB26DD" w:rsidP="007F4114">
      <w:pPr>
        <w:jc w:val="both"/>
        <w:rPr>
          <w:rFonts w:cstheme="minorHAnsi"/>
          <w:b/>
          <w:sz w:val="24"/>
          <w:szCs w:val="24"/>
          <w:lang w:val="fr-ML"/>
        </w:rPr>
      </w:pPr>
      <w:r w:rsidRPr="001547D3">
        <w:rPr>
          <w:rFonts w:cstheme="minorHAnsi"/>
          <w:b/>
          <w:sz w:val="24"/>
          <w:szCs w:val="24"/>
          <w:lang w:val="fr-ML"/>
        </w:rPr>
        <w:t>Le Conseiller chargé de mission</w:t>
      </w:r>
    </w:p>
    <w:p w14:paraId="0A7F4EF9" w14:textId="77777777" w:rsidR="00F60896" w:rsidRPr="001547D3" w:rsidRDefault="00F60896" w:rsidP="007F4114">
      <w:pPr>
        <w:jc w:val="both"/>
        <w:rPr>
          <w:rFonts w:cstheme="minorHAnsi"/>
          <w:sz w:val="24"/>
          <w:szCs w:val="24"/>
          <w:lang w:val="fr-ML"/>
        </w:rPr>
      </w:pPr>
    </w:p>
    <w:p w14:paraId="6DE3EFE6" w14:textId="77777777" w:rsidR="00EB26DD" w:rsidRPr="001547D3" w:rsidRDefault="00EB26DD" w:rsidP="007F4114">
      <w:pPr>
        <w:jc w:val="both"/>
        <w:rPr>
          <w:rFonts w:cstheme="minorHAnsi"/>
          <w:sz w:val="24"/>
          <w:szCs w:val="24"/>
          <w:lang w:val="fr-ML"/>
        </w:rPr>
      </w:pPr>
      <w:r w:rsidRPr="001547D3">
        <w:rPr>
          <w:rFonts w:cstheme="minorHAnsi"/>
          <w:sz w:val="24"/>
          <w:szCs w:val="24"/>
          <w:lang w:val="fr-ML"/>
        </w:rPr>
        <w:t>Il a pour attributions de :</w:t>
      </w:r>
    </w:p>
    <w:p w14:paraId="5C77419D" w14:textId="77777777" w:rsidR="00394C73" w:rsidRPr="001547D3" w:rsidRDefault="00394C73" w:rsidP="007F4114">
      <w:pPr>
        <w:jc w:val="both"/>
        <w:rPr>
          <w:rFonts w:cstheme="minorHAnsi"/>
          <w:sz w:val="24"/>
          <w:szCs w:val="24"/>
          <w:lang w:val="fr-ML"/>
        </w:rPr>
      </w:pPr>
    </w:p>
    <w:p w14:paraId="661D1600"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Réaliser des missions spécifiques qui lui sont confiées par le Ministre, en dehors de celles qui relèvent des compétences des services techniques ;</w:t>
      </w:r>
    </w:p>
    <w:p w14:paraId="04E1E268" w14:textId="77777777" w:rsidR="00EB26DD" w:rsidRPr="001547D3" w:rsidRDefault="00EB26DD" w:rsidP="007F4114">
      <w:pPr>
        <w:numPr>
          <w:ilvl w:val="0"/>
          <w:numId w:val="3"/>
        </w:numPr>
        <w:jc w:val="both"/>
        <w:rPr>
          <w:rFonts w:cstheme="minorHAnsi"/>
          <w:sz w:val="24"/>
          <w:szCs w:val="24"/>
          <w:lang w:val="fr-ML"/>
        </w:rPr>
      </w:pPr>
      <w:r w:rsidRPr="001547D3">
        <w:rPr>
          <w:rFonts w:cstheme="minorHAnsi"/>
          <w:sz w:val="24"/>
          <w:szCs w:val="24"/>
          <w:lang w:val="fr-ML"/>
        </w:rPr>
        <w:t>Représenter le Ministre, sur proposition du Chef de Cabinet.</w:t>
      </w:r>
    </w:p>
    <w:p w14:paraId="68B7728A" w14:textId="77777777" w:rsidR="00390A57" w:rsidRPr="001547D3" w:rsidRDefault="00390A57" w:rsidP="00390A57">
      <w:pPr>
        <w:ind w:left="720"/>
        <w:jc w:val="both"/>
        <w:rPr>
          <w:rFonts w:cstheme="minorHAnsi"/>
          <w:sz w:val="24"/>
          <w:lang w:val="fr-ML"/>
        </w:rPr>
      </w:pPr>
    </w:p>
    <w:p w14:paraId="60B21244" w14:textId="77777777" w:rsidR="00390A57" w:rsidRPr="001547D3" w:rsidRDefault="00390A57" w:rsidP="00390A57">
      <w:pPr>
        <w:rPr>
          <w:rFonts w:cstheme="minorHAnsi"/>
          <w:lang w:val="fr-ML"/>
        </w:rPr>
      </w:pPr>
    </w:p>
    <w:p w14:paraId="2A739764" w14:textId="77777777" w:rsidR="000E352F" w:rsidRPr="001547D3" w:rsidRDefault="000E352F" w:rsidP="00390A57">
      <w:pPr>
        <w:rPr>
          <w:rFonts w:cstheme="minorHAnsi"/>
        </w:rPr>
        <w:sectPr w:rsidR="000E352F" w:rsidRPr="001547D3" w:rsidSect="00D469EB">
          <w:pgSz w:w="11906" w:h="16838"/>
          <w:pgMar w:top="1418" w:right="1418" w:bottom="1418" w:left="1418" w:header="720" w:footer="720" w:gutter="0"/>
          <w:cols w:space="720"/>
        </w:sectPr>
      </w:pPr>
    </w:p>
    <w:p w14:paraId="2F83A541" w14:textId="77777777" w:rsidR="0071470B" w:rsidRPr="001547D3" w:rsidRDefault="0071470B" w:rsidP="00390A57">
      <w:pPr>
        <w:rPr>
          <w:rFonts w:cstheme="minorHAnsi"/>
          <w:lang w:eastAsia="fr-FR"/>
        </w:rPr>
      </w:pPr>
    </w:p>
    <w:p w14:paraId="686784DB" w14:textId="67F46DA9" w:rsidR="00390A57" w:rsidRPr="001547D3" w:rsidRDefault="0011486F" w:rsidP="0011486F">
      <w:pPr>
        <w:pStyle w:val="Heading2"/>
        <w:numPr>
          <w:ilvl w:val="0"/>
          <w:numId w:val="0"/>
        </w:numPr>
      </w:pPr>
      <w:bookmarkStart w:id="96" w:name="_Toc521664202"/>
      <w:r w:rsidRPr="0011486F">
        <w:t>1.</w:t>
      </w:r>
      <w:r w:rsidR="00FD5905">
        <w:t xml:space="preserve">3.4 </w:t>
      </w:r>
      <w:r w:rsidR="00390A57" w:rsidRPr="001547D3">
        <w:t>ORGANIGRAMME DU MINISTÈRE</w:t>
      </w:r>
      <w:bookmarkEnd w:id="96"/>
    </w:p>
    <w:p w14:paraId="24347934" w14:textId="030BCFAF" w:rsidR="00965D91" w:rsidRPr="001547D3" w:rsidRDefault="00965D91">
      <w:pPr>
        <w:rPr>
          <w:rFonts w:cstheme="minorHAnsi"/>
          <w:sz w:val="24"/>
          <w:lang w:val="fr-ML"/>
        </w:rPr>
      </w:pPr>
    </w:p>
    <w:p w14:paraId="2475374D" w14:textId="1154245A" w:rsidR="00E129BC" w:rsidRPr="001547D3" w:rsidRDefault="00965D91" w:rsidP="00965D91">
      <w:pPr>
        <w:tabs>
          <w:tab w:val="left" w:pos="1545"/>
        </w:tabs>
        <w:rPr>
          <w:rFonts w:cstheme="minorHAnsi"/>
          <w:sz w:val="24"/>
          <w:lang w:val="fr-ML"/>
        </w:rPr>
      </w:pPr>
      <w:r w:rsidRPr="001547D3">
        <w:rPr>
          <w:rFonts w:cstheme="minorHAnsi"/>
          <w:sz w:val="24"/>
          <w:lang w:val="fr-ML"/>
        </w:rPr>
        <w:tab/>
      </w:r>
      <w:r w:rsidRPr="001547D3">
        <w:rPr>
          <w:rFonts w:cstheme="minorHAnsi"/>
          <w:noProof/>
          <w:lang w:eastAsia="fr-FR"/>
        </w:rPr>
        <w:drawing>
          <wp:inline distT="0" distB="0" distL="0" distR="0" wp14:anchorId="2A4B7AB4" wp14:editId="39E1D818">
            <wp:extent cx="7733940" cy="4847590"/>
            <wp:effectExtent l="0" t="0" r="63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40824" cy="4851905"/>
                    </a:xfrm>
                    <a:prstGeom prst="rect">
                      <a:avLst/>
                    </a:prstGeom>
                    <a:noFill/>
                  </pic:spPr>
                </pic:pic>
              </a:graphicData>
            </a:graphic>
          </wp:inline>
        </w:drawing>
      </w:r>
    </w:p>
    <w:p w14:paraId="0C1A7C23" w14:textId="77777777" w:rsidR="00E129BC" w:rsidRPr="001547D3" w:rsidRDefault="00E129BC">
      <w:pPr>
        <w:jc w:val="both"/>
        <w:rPr>
          <w:rFonts w:cstheme="minorHAnsi"/>
          <w:sz w:val="24"/>
          <w:lang w:val="fr-ML"/>
        </w:rPr>
        <w:sectPr w:rsidR="00E129BC" w:rsidRPr="001547D3" w:rsidSect="006B0D1F">
          <w:pgSz w:w="16838" w:h="11906" w:orient="landscape"/>
          <w:pgMar w:top="1418" w:right="1418" w:bottom="1418" w:left="1418" w:header="720" w:footer="720" w:gutter="0"/>
          <w:cols w:space="720"/>
        </w:sectPr>
      </w:pPr>
    </w:p>
    <w:p w14:paraId="3FABE3A7" w14:textId="77777777" w:rsidR="00FD5905" w:rsidRDefault="00FD5905" w:rsidP="0011486F">
      <w:pPr>
        <w:pStyle w:val="Heading2"/>
        <w:numPr>
          <w:ilvl w:val="0"/>
          <w:numId w:val="0"/>
        </w:numPr>
        <w:ind w:left="720"/>
      </w:pPr>
    </w:p>
    <w:p w14:paraId="6F18FFB0" w14:textId="2A648DFD" w:rsidR="0060681F" w:rsidRPr="001547D3" w:rsidRDefault="0011486F" w:rsidP="0011486F">
      <w:pPr>
        <w:pStyle w:val="Heading2"/>
        <w:numPr>
          <w:ilvl w:val="0"/>
          <w:numId w:val="0"/>
        </w:numPr>
        <w:ind w:left="720" w:hanging="720"/>
      </w:pPr>
      <w:bookmarkStart w:id="97" w:name="_Toc521664203"/>
      <w:r w:rsidRPr="0011486F">
        <w:t>1.</w:t>
      </w:r>
      <w:r w:rsidR="00FD5905">
        <w:t xml:space="preserve">3.5 </w:t>
      </w:r>
      <w:r w:rsidR="00B21602" w:rsidRPr="001547D3">
        <w:t>FICHES DE POSTE</w:t>
      </w:r>
      <w:bookmarkEnd w:id="97"/>
    </w:p>
    <w:p w14:paraId="3D2D944F" w14:textId="77777777" w:rsidR="00390A57" w:rsidRPr="001547D3" w:rsidRDefault="00390A57" w:rsidP="00390A57">
      <w:pPr>
        <w:rPr>
          <w:rFonts w:cstheme="minorHAnsi"/>
          <w:lang w:val="fr-ML"/>
        </w:rPr>
      </w:pPr>
    </w:p>
    <w:p w14:paraId="189F7E5B" w14:textId="27FD0DFD" w:rsidR="0060681F" w:rsidRPr="001547D3" w:rsidRDefault="008F4AA2" w:rsidP="006B0D1F">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44928" behindDoc="0" locked="0" layoutInCell="1" allowOverlap="1" wp14:anchorId="0204B5DE" wp14:editId="44AC7B25">
                <wp:simplePos x="0" y="0"/>
                <wp:positionH relativeFrom="column">
                  <wp:posOffset>-105410</wp:posOffset>
                </wp:positionH>
                <wp:positionV relativeFrom="paragraph">
                  <wp:posOffset>-26035</wp:posOffset>
                </wp:positionV>
                <wp:extent cx="974090" cy="298450"/>
                <wp:effectExtent l="0" t="0" r="16510" b="25400"/>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53A8C4" w14:textId="77777777" w:rsidR="00DA4EC3" w:rsidRPr="006B0D1F" w:rsidRDefault="00DA4EC3" w:rsidP="006B0D1F">
                            <w:pPr>
                              <w:jc w:val="center"/>
                              <w:rPr>
                                <w:rFonts w:ascii="Arial Black" w:hAnsi="Arial Black"/>
                                <w:sz w:val="24"/>
                              </w:rPr>
                            </w:pPr>
                            <w:r w:rsidRPr="006B0D1F">
                              <w:rPr>
                                <w:rFonts w:ascii="Arial Black" w:hAnsi="Arial Black"/>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204B5DE" id="Rectangle 401" o:spid="_x0000_s1032" style="position:absolute;left:0;text-align:left;margin-left:-8.3pt;margin-top:-2.05pt;width:76.7pt;height: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" fillcolor="#0070c0" strokecolor="#243f60 [1604]" strokeweight="2pt">
                <v:path arrowok="t"/>
                <v:textbox>
                  <w:txbxContent>
                    <w:p w14:paraId="3A53A8C4" w14:textId="77777777" w:rsidR="00DA4EC3" w:rsidRPr="006B0D1F" w:rsidRDefault="00DA4EC3" w:rsidP="006B0D1F">
                      <w:pPr>
                        <w:jc w:val="center"/>
                        <w:rPr>
                          <w:rFonts w:ascii="Arial Black" w:hAnsi="Arial Black"/>
                          <w:sz w:val="24"/>
                        </w:rPr>
                      </w:pPr>
                      <w:r w:rsidRPr="006B0D1F">
                        <w:rPr>
                          <w:rFonts w:ascii="Arial Black" w:hAnsi="Arial Black"/>
                          <w:sz w:val="24"/>
                        </w:rPr>
                        <w:t>1</w:t>
                      </w:r>
                    </w:p>
                  </w:txbxContent>
                </v:textbox>
              </v:rect>
            </w:pict>
          </mc:Fallback>
        </mc:AlternateContent>
      </w:r>
    </w:p>
    <w:p w14:paraId="39BF32DD"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DE </w:t>
      </w:r>
      <w:r w:rsidR="00567A5C" w:rsidRPr="001547D3">
        <w:rPr>
          <w:rFonts w:cstheme="minorHAnsi"/>
          <w:b/>
          <w:color w:val="0070C0"/>
          <w:sz w:val="24"/>
          <w:szCs w:val="24"/>
          <w:u w:val="single"/>
        </w:rPr>
        <w:t xml:space="preserve">POSTE </w:t>
      </w:r>
    </w:p>
    <w:p w14:paraId="770F1EE6"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088"/>
      </w:tblGrid>
      <w:tr w:rsidR="004D7E50" w:rsidRPr="001547D3" w14:paraId="0EB34D61" w14:textId="77777777" w:rsidTr="003A0C4F">
        <w:tc>
          <w:tcPr>
            <w:tcW w:w="2694" w:type="dxa"/>
            <w:tcBorders>
              <w:top w:val="single" w:sz="4" w:space="0" w:color="auto"/>
              <w:left w:val="single" w:sz="4" w:space="0" w:color="auto"/>
              <w:bottom w:val="single" w:sz="4" w:space="0" w:color="auto"/>
              <w:right w:val="single" w:sz="4" w:space="0" w:color="auto"/>
            </w:tcBorders>
            <w:shd w:val="clear" w:color="auto" w:fill="0070C0"/>
            <w:hideMark/>
          </w:tcPr>
          <w:p w14:paraId="1A215CDC"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7088" w:type="dxa"/>
            <w:tcBorders>
              <w:top w:val="single" w:sz="4" w:space="0" w:color="auto"/>
              <w:left w:val="single" w:sz="4" w:space="0" w:color="auto"/>
              <w:bottom w:val="single" w:sz="4" w:space="0" w:color="auto"/>
              <w:right w:val="single" w:sz="4" w:space="0" w:color="auto"/>
            </w:tcBorders>
            <w:shd w:val="clear" w:color="auto" w:fill="0070C0"/>
          </w:tcPr>
          <w:p w14:paraId="0CF42EC7"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CONSEILLER TECHNIQUE DU MINISTRE</w:t>
            </w:r>
          </w:p>
        </w:tc>
      </w:tr>
      <w:tr w:rsidR="004D7E50" w:rsidRPr="001547D3" w14:paraId="2CCBEE19" w14:textId="77777777" w:rsidTr="003A0C4F">
        <w:tc>
          <w:tcPr>
            <w:tcW w:w="2694" w:type="dxa"/>
            <w:tcBorders>
              <w:top w:val="single" w:sz="4" w:space="0" w:color="auto"/>
              <w:left w:val="single" w:sz="4" w:space="0" w:color="auto"/>
              <w:bottom w:val="single" w:sz="4" w:space="0" w:color="auto"/>
              <w:right w:val="single" w:sz="4" w:space="0" w:color="auto"/>
            </w:tcBorders>
            <w:shd w:val="clear" w:color="auto" w:fill="F2F2F2"/>
          </w:tcPr>
          <w:p w14:paraId="0FAC47DA"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7088" w:type="dxa"/>
            <w:tcBorders>
              <w:top w:val="single" w:sz="4" w:space="0" w:color="auto"/>
              <w:left w:val="single" w:sz="4" w:space="0" w:color="auto"/>
              <w:bottom w:val="single" w:sz="4" w:space="0" w:color="auto"/>
              <w:right w:val="single" w:sz="4" w:space="0" w:color="auto"/>
            </w:tcBorders>
          </w:tcPr>
          <w:p w14:paraId="5F4D1FDB" w14:textId="585D34B5" w:rsidR="004D7E50" w:rsidRPr="001547D3" w:rsidRDefault="00F60896"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CATÉGORIE</w:t>
            </w:r>
            <w:r w:rsidR="004D7E50" w:rsidRPr="001547D3">
              <w:rPr>
                <w:rFonts w:eastAsia="Times New Roman" w:cstheme="minorHAnsi"/>
                <w:sz w:val="24"/>
                <w:szCs w:val="24"/>
                <w:lang w:eastAsia="fr-FR"/>
              </w:rPr>
              <w:t xml:space="preserve"> A </w:t>
            </w:r>
          </w:p>
        </w:tc>
      </w:tr>
      <w:tr w:rsidR="004D7E50" w:rsidRPr="001547D3" w14:paraId="741B2F96" w14:textId="77777777" w:rsidTr="003A0C4F">
        <w:trPr>
          <w:trHeight w:val="715"/>
        </w:trPr>
        <w:tc>
          <w:tcPr>
            <w:tcW w:w="2694" w:type="dxa"/>
            <w:tcBorders>
              <w:top w:val="single" w:sz="4" w:space="0" w:color="auto"/>
              <w:left w:val="single" w:sz="4" w:space="0" w:color="auto"/>
              <w:bottom w:val="single" w:sz="4" w:space="0" w:color="auto"/>
              <w:right w:val="single" w:sz="4" w:space="0" w:color="auto"/>
            </w:tcBorders>
            <w:shd w:val="clear" w:color="auto" w:fill="F2F2F2"/>
          </w:tcPr>
          <w:p w14:paraId="267A113F" w14:textId="3042091A"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w:t>
            </w:r>
            <w:r w:rsidR="004D7E50" w:rsidRPr="001547D3">
              <w:rPr>
                <w:rFonts w:eastAsia="Calibri" w:cstheme="minorHAnsi"/>
                <w:b/>
                <w:caps/>
                <w:sz w:val="24"/>
                <w:szCs w:val="24"/>
              </w:rPr>
              <w:t xml:space="preserve"> de </w:t>
            </w:r>
            <w:r w:rsidRPr="001547D3">
              <w:rPr>
                <w:rFonts w:eastAsia="Calibri" w:cstheme="minorHAnsi"/>
                <w:b/>
                <w:caps/>
                <w:sz w:val="24"/>
                <w:szCs w:val="24"/>
              </w:rPr>
              <w:t>SÉLECTION</w:t>
            </w:r>
            <w:r w:rsidR="004D7E50" w:rsidRPr="001547D3">
              <w:rPr>
                <w:rFonts w:eastAsia="Calibri" w:cstheme="minorHAnsi"/>
                <w:b/>
                <w:caps/>
                <w:sz w:val="24"/>
                <w:szCs w:val="24"/>
              </w:rPr>
              <w:t xml:space="preserve"> </w:t>
            </w:r>
          </w:p>
        </w:tc>
        <w:tc>
          <w:tcPr>
            <w:tcW w:w="7088" w:type="dxa"/>
            <w:tcBorders>
              <w:top w:val="single" w:sz="4" w:space="0" w:color="auto"/>
              <w:left w:val="single" w:sz="4" w:space="0" w:color="auto"/>
              <w:bottom w:val="single" w:sz="4" w:space="0" w:color="auto"/>
              <w:right w:val="single" w:sz="4" w:space="0" w:color="auto"/>
            </w:tcBorders>
          </w:tcPr>
          <w:p w14:paraId="33F46166"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Etre fonctionnaire </w:t>
            </w:r>
            <w:r w:rsidR="00110B51" w:rsidRPr="001547D3">
              <w:rPr>
                <w:rFonts w:cstheme="minorHAnsi"/>
                <w:sz w:val="24"/>
                <w:lang w:val="fr-ML"/>
              </w:rPr>
              <w:t>en activité  ou contractuel</w:t>
            </w:r>
            <w:r w:rsidRPr="001547D3">
              <w:rPr>
                <w:rFonts w:cstheme="minorHAnsi"/>
                <w:sz w:val="24"/>
                <w:lang w:val="fr-ML"/>
              </w:rPr>
              <w:t>;</w:t>
            </w:r>
          </w:p>
          <w:p w14:paraId="414952C8"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une expérience confirmée de 10 ans au moins en administration de la santé ;</w:t>
            </w:r>
          </w:p>
          <w:p w14:paraId="34F99C7F"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8248E5"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66F585CE" w14:textId="77777777" w:rsidR="004D7E50" w:rsidRPr="001547D3" w:rsidRDefault="004D7E50" w:rsidP="004D7E50">
            <w:pPr>
              <w:numPr>
                <w:ilvl w:val="0"/>
                <w:numId w:val="3"/>
              </w:numPr>
              <w:rPr>
                <w:rFonts w:eastAsia="Times New Roman" w:cstheme="minorHAnsi"/>
                <w:sz w:val="24"/>
                <w:szCs w:val="24"/>
                <w:lang w:eastAsia="fr-FR"/>
              </w:rPr>
            </w:pPr>
            <w:r w:rsidRPr="001547D3">
              <w:rPr>
                <w:rFonts w:cstheme="minorHAnsi"/>
                <w:sz w:val="24"/>
                <w:lang w:val="fr-ML"/>
              </w:rPr>
              <w:t>Avoir un diplôme d’études supérieures spécialisées en administration de la santé, en économie de la santé ou en santé publique selon la nature du poste à occuper.</w:t>
            </w:r>
          </w:p>
        </w:tc>
      </w:tr>
      <w:tr w:rsidR="004D7E50" w:rsidRPr="001547D3" w14:paraId="54B11A94" w14:textId="77777777" w:rsidTr="003A0C4F">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2F2F2"/>
            <w:hideMark/>
          </w:tcPr>
          <w:p w14:paraId="51FD8214" w14:textId="441A0ED4"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 xml:space="preserve">MODE DE </w:t>
            </w:r>
            <w:r w:rsidR="00F60896" w:rsidRPr="001547D3">
              <w:rPr>
                <w:rFonts w:eastAsia="Calibri" w:cstheme="minorHAnsi"/>
                <w:b/>
                <w:caps/>
                <w:sz w:val="24"/>
                <w:szCs w:val="24"/>
              </w:rPr>
              <w:t>DÉSIGNATION</w:t>
            </w:r>
          </w:p>
        </w:tc>
        <w:tc>
          <w:tcPr>
            <w:tcW w:w="7088" w:type="dxa"/>
            <w:tcBorders>
              <w:top w:val="single" w:sz="4" w:space="0" w:color="auto"/>
              <w:left w:val="single" w:sz="4" w:space="0" w:color="auto"/>
              <w:bottom w:val="single" w:sz="4" w:space="0" w:color="auto"/>
              <w:right w:val="single" w:sz="4" w:space="0" w:color="auto"/>
            </w:tcBorders>
          </w:tcPr>
          <w:p w14:paraId="05742B63" w14:textId="77777777" w:rsidR="004D7E50" w:rsidRPr="001547D3" w:rsidRDefault="007F388C" w:rsidP="004D7E50">
            <w:pPr>
              <w:rPr>
                <w:rFonts w:eastAsia="Times New Roman" w:cstheme="minorHAnsi"/>
                <w:spacing w:val="-5"/>
                <w:sz w:val="24"/>
                <w:szCs w:val="24"/>
                <w:lang w:eastAsia="fr-FR"/>
              </w:rPr>
            </w:pPr>
            <w:r w:rsidRPr="001547D3">
              <w:rPr>
                <w:rFonts w:eastAsia="Times New Roman" w:cstheme="minorHAnsi"/>
                <w:sz w:val="24"/>
                <w:szCs w:val="24"/>
                <w:lang w:eastAsia="fr-FR"/>
              </w:rPr>
              <w:t>Décret présidentiel sur proposition du Ministre</w:t>
            </w:r>
          </w:p>
        </w:tc>
      </w:tr>
      <w:tr w:rsidR="004D7E50" w:rsidRPr="001547D3" w14:paraId="2438584C" w14:textId="77777777" w:rsidTr="003A0C4F">
        <w:tc>
          <w:tcPr>
            <w:tcW w:w="2694" w:type="dxa"/>
            <w:tcBorders>
              <w:top w:val="single" w:sz="4" w:space="0" w:color="auto"/>
              <w:left w:val="single" w:sz="4" w:space="0" w:color="auto"/>
              <w:bottom w:val="single" w:sz="4" w:space="0" w:color="auto"/>
              <w:right w:val="single" w:sz="4" w:space="0" w:color="auto"/>
            </w:tcBorders>
            <w:shd w:val="clear" w:color="auto" w:fill="F2F2F2"/>
            <w:hideMark/>
          </w:tcPr>
          <w:p w14:paraId="295580A6"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7088" w:type="dxa"/>
            <w:tcBorders>
              <w:top w:val="single" w:sz="4" w:space="0" w:color="auto"/>
              <w:left w:val="single" w:sz="4" w:space="0" w:color="auto"/>
              <w:bottom w:val="single" w:sz="4" w:space="0" w:color="auto"/>
              <w:right w:val="single" w:sz="4" w:space="0" w:color="auto"/>
            </w:tcBorders>
          </w:tcPr>
          <w:p w14:paraId="503534D3" w14:textId="77777777" w:rsidR="004D7E50" w:rsidRPr="001547D3" w:rsidRDefault="004D7E50" w:rsidP="004D7E5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z w:val="24"/>
                <w:szCs w:val="24"/>
                <w:lang w:eastAsia="fr-FR"/>
              </w:rPr>
              <w:t>N/D</w:t>
            </w:r>
          </w:p>
        </w:tc>
      </w:tr>
      <w:tr w:rsidR="004D7E50" w:rsidRPr="001547D3" w14:paraId="7EB1EEB4" w14:textId="77777777" w:rsidTr="003A0C4F">
        <w:tc>
          <w:tcPr>
            <w:tcW w:w="2694" w:type="dxa"/>
            <w:tcBorders>
              <w:top w:val="single" w:sz="4" w:space="0" w:color="auto"/>
              <w:left w:val="single" w:sz="4" w:space="0" w:color="auto"/>
              <w:bottom w:val="single" w:sz="4" w:space="0" w:color="auto"/>
              <w:right w:val="single" w:sz="4" w:space="0" w:color="auto"/>
            </w:tcBorders>
            <w:shd w:val="clear" w:color="auto" w:fill="F2F2F2"/>
            <w:hideMark/>
          </w:tcPr>
          <w:p w14:paraId="20A026B1" w14:textId="77777777" w:rsidR="004D7E50" w:rsidRPr="001547D3" w:rsidRDefault="004D7E50" w:rsidP="00E641DD">
            <w:pPr>
              <w:ind w:right="102"/>
              <w:rPr>
                <w:rFonts w:eastAsia="Times New Roman" w:cstheme="minorHAnsi"/>
                <w:b/>
                <w:sz w:val="24"/>
                <w:szCs w:val="24"/>
                <w:lang w:eastAsia="fr-FR"/>
              </w:rPr>
            </w:pPr>
            <w:r w:rsidRPr="001547D3">
              <w:rPr>
                <w:rFonts w:eastAsia="Calibri" w:cstheme="minorHAnsi"/>
                <w:b/>
                <w:caps/>
                <w:sz w:val="24"/>
                <w:szCs w:val="24"/>
              </w:rPr>
              <w:t xml:space="preserve">supérieur hiérarchique </w:t>
            </w:r>
          </w:p>
        </w:tc>
        <w:tc>
          <w:tcPr>
            <w:tcW w:w="7088" w:type="dxa"/>
            <w:tcBorders>
              <w:top w:val="single" w:sz="4" w:space="0" w:color="auto"/>
              <w:left w:val="single" w:sz="4" w:space="0" w:color="auto"/>
              <w:bottom w:val="single" w:sz="4" w:space="0" w:color="auto"/>
              <w:right w:val="single" w:sz="4" w:space="0" w:color="auto"/>
            </w:tcBorders>
            <w:hideMark/>
          </w:tcPr>
          <w:p w14:paraId="3AF907ED" w14:textId="77777777" w:rsidR="004D7E50" w:rsidRPr="001547D3" w:rsidRDefault="0049751A" w:rsidP="004D7E50">
            <w:pPr>
              <w:jc w:val="both"/>
              <w:rPr>
                <w:rFonts w:eastAsia="Times New Roman" w:cstheme="minorHAnsi"/>
                <w:sz w:val="24"/>
                <w:szCs w:val="24"/>
                <w:lang w:eastAsia="fr-FR"/>
              </w:rPr>
            </w:pPr>
            <w:r w:rsidRPr="001547D3">
              <w:rPr>
                <w:rFonts w:eastAsia="Times New Roman" w:cstheme="minorHAnsi"/>
                <w:sz w:val="24"/>
                <w:szCs w:val="24"/>
                <w:lang w:eastAsia="fr-FR"/>
              </w:rPr>
              <w:t>Ministre</w:t>
            </w:r>
          </w:p>
        </w:tc>
      </w:tr>
      <w:tr w:rsidR="004D7E50" w:rsidRPr="001547D3" w14:paraId="096947C6" w14:textId="77777777" w:rsidTr="003A0C4F">
        <w:tc>
          <w:tcPr>
            <w:tcW w:w="2694" w:type="dxa"/>
            <w:tcBorders>
              <w:top w:val="single" w:sz="4" w:space="0" w:color="auto"/>
              <w:left w:val="single" w:sz="4" w:space="0" w:color="auto"/>
              <w:bottom w:val="single" w:sz="4" w:space="0" w:color="auto"/>
              <w:right w:val="single" w:sz="4" w:space="0" w:color="auto"/>
            </w:tcBorders>
            <w:shd w:val="clear" w:color="auto" w:fill="F2F2F2"/>
            <w:hideMark/>
          </w:tcPr>
          <w:p w14:paraId="0B1F66E8" w14:textId="77777777" w:rsidR="004D7E50" w:rsidRPr="001547D3" w:rsidRDefault="004D7E50" w:rsidP="00E641DD">
            <w:pPr>
              <w:ind w:right="102"/>
              <w:rPr>
                <w:rFonts w:eastAsia="Calibri" w:cstheme="minorHAnsi"/>
                <w:b/>
                <w:caps/>
                <w:sz w:val="24"/>
                <w:szCs w:val="24"/>
              </w:rPr>
            </w:pPr>
            <w:r w:rsidRPr="001547D3">
              <w:rPr>
                <w:rFonts w:eastAsia="Calibri" w:cstheme="minorHAnsi"/>
                <w:b/>
                <w:caps/>
                <w:sz w:val="24"/>
                <w:szCs w:val="24"/>
              </w:rPr>
              <w:t xml:space="preserve">postes ou services rattachés </w:t>
            </w:r>
          </w:p>
        </w:tc>
        <w:tc>
          <w:tcPr>
            <w:tcW w:w="7088" w:type="dxa"/>
            <w:tcBorders>
              <w:top w:val="single" w:sz="4" w:space="0" w:color="auto"/>
              <w:left w:val="single" w:sz="4" w:space="0" w:color="auto"/>
              <w:bottom w:val="single" w:sz="4" w:space="0" w:color="auto"/>
              <w:right w:val="single" w:sz="4" w:space="0" w:color="auto"/>
            </w:tcBorders>
            <w:hideMark/>
          </w:tcPr>
          <w:p w14:paraId="4EBB7AF7" w14:textId="77777777" w:rsidR="004D7E50" w:rsidRPr="001547D3" w:rsidRDefault="007F388C" w:rsidP="004D7E5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z w:val="24"/>
                <w:szCs w:val="24"/>
                <w:lang w:eastAsia="fr-FR"/>
              </w:rPr>
              <w:t>NEANT</w:t>
            </w:r>
          </w:p>
        </w:tc>
      </w:tr>
      <w:tr w:rsidR="004D7E50" w:rsidRPr="001547D3" w14:paraId="69046AF1" w14:textId="77777777" w:rsidTr="003A0C4F">
        <w:trPr>
          <w:trHeight w:val="273"/>
        </w:trPr>
        <w:tc>
          <w:tcPr>
            <w:tcW w:w="2694" w:type="dxa"/>
            <w:tcBorders>
              <w:top w:val="single" w:sz="4" w:space="0" w:color="auto"/>
              <w:left w:val="single" w:sz="4" w:space="0" w:color="auto"/>
              <w:bottom w:val="single" w:sz="4" w:space="0" w:color="auto"/>
              <w:right w:val="single" w:sz="4" w:space="0" w:color="auto"/>
            </w:tcBorders>
            <w:shd w:val="clear" w:color="auto" w:fill="F2F2F2"/>
          </w:tcPr>
          <w:p w14:paraId="26F33BF1"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tc>
        <w:tc>
          <w:tcPr>
            <w:tcW w:w="7088" w:type="dxa"/>
            <w:tcBorders>
              <w:top w:val="single" w:sz="4" w:space="0" w:color="auto"/>
              <w:left w:val="single" w:sz="4" w:space="0" w:color="auto"/>
              <w:bottom w:val="single" w:sz="4" w:space="0" w:color="auto"/>
              <w:right w:val="single" w:sz="4" w:space="0" w:color="auto"/>
            </w:tcBorders>
          </w:tcPr>
          <w:p w14:paraId="5C4F4B30" w14:textId="77777777" w:rsidR="004D7E50" w:rsidRPr="001547D3" w:rsidRDefault="00567A5C" w:rsidP="006B0D1F">
            <w:pPr>
              <w:jc w:val="both"/>
              <w:rPr>
                <w:rFonts w:eastAsia="Calibri" w:cstheme="minorHAnsi"/>
                <w:sz w:val="24"/>
                <w:szCs w:val="24"/>
              </w:rPr>
            </w:pPr>
            <w:r w:rsidRPr="001547D3">
              <w:rPr>
                <w:rFonts w:eastAsia="Times New Roman" w:cstheme="minorHAnsi"/>
                <w:sz w:val="24"/>
                <w:szCs w:val="24"/>
                <w:lang w:eastAsia="fr-FR"/>
              </w:rPr>
              <w:t xml:space="preserve">Conseiller le Ministre dans toutes les politiques du </w:t>
            </w:r>
            <w:r w:rsidR="00525212" w:rsidRPr="001547D3">
              <w:rPr>
                <w:rFonts w:eastAsia="Times New Roman" w:cstheme="minorHAnsi"/>
                <w:sz w:val="24"/>
                <w:szCs w:val="24"/>
                <w:lang w:eastAsia="fr-FR"/>
              </w:rPr>
              <w:t>département</w:t>
            </w:r>
          </w:p>
        </w:tc>
      </w:tr>
      <w:tr w:rsidR="004D7E50" w:rsidRPr="001547D3" w14:paraId="236E7072" w14:textId="77777777" w:rsidTr="003A0C4F">
        <w:tc>
          <w:tcPr>
            <w:tcW w:w="2694" w:type="dxa"/>
            <w:tcBorders>
              <w:top w:val="single" w:sz="4" w:space="0" w:color="auto"/>
              <w:left w:val="single" w:sz="4" w:space="0" w:color="auto"/>
              <w:bottom w:val="single" w:sz="4" w:space="0" w:color="auto"/>
              <w:right w:val="single" w:sz="4" w:space="0" w:color="auto"/>
            </w:tcBorders>
            <w:shd w:val="clear" w:color="auto" w:fill="F2F2F2"/>
            <w:hideMark/>
          </w:tcPr>
          <w:p w14:paraId="69879F14"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tâches principales</w:t>
            </w:r>
          </w:p>
        </w:tc>
        <w:tc>
          <w:tcPr>
            <w:tcW w:w="7088" w:type="dxa"/>
            <w:tcBorders>
              <w:top w:val="single" w:sz="4" w:space="0" w:color="auto"/>
              <w:left w:val="single" w:sz="4" w:space="0" w:color="auto"/>
              <w:bottom w:val="single" w:sz="4" w:space="0" w:color="auto"/>
              <w:right w:val="single" w:sz="4" w:space="0" w:color="auto"/>
            </w:tcBorders>
          </w:tcPr>
          <w:p w14:paraId="12EEA1F4" w14:textId="77777777" w:rsidR="00365EEA" w:rsidRPr="001547D3" w:rsidRDefault="00365EEA" w:rsidP="00365EEA">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67C7BF64"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 xml:space="preserve">De mener les études concourant à l’élaboration et </w:t>
            </w:r>
            <w:r w:rsidR="00E641DD" w:rsidRPr="001547D3">
              <w:rPr>
                <w:rFonts w:cstheme="minorHAnsi"/>
                <w:sz w:val="24"/>
                <w:szCs w:val="24"/>
              </w:rPr>
              <w:t xml:space="preserve">à </w:t>
            </w:r>
            <w:r w:rsidRPr="001547D3">
              <w:rPr>
                <w:rFonts w:cstheme="minorHAnsi"/>
                <w:sz w:val="24"/>
                <w:szCs w:val="24"/>
              </w:rPr>
              <w:t>la mise en œuvre de la politique du Département conformément à sa mission et de donner tout conseil utile à ce sujet ;</w:t>
            </w:r>
          </w:p>
          <w:p w14:paraId="7506508B"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D’étudier les questions que le Chef de Département lui confie à l’exclusion des questions rentrant directement dans les attributions des Directions et services techniques ;</w:t>
            </w:r>
          </w:p>
          <w:p w14:paraId="0E4CCFF2"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 xml:space="preserve">De donner le cas échéant, son avis </w:t>
            </w:r>
            <w:r w:rsidR="00E641DD" w:rsidRPr="001547D3">
              <w:rPr>
                <w:rFonts w:cstheme="minorHAnsi"/>
                <w:sz w:val="24"/>
                <w:szCs w:val="24"/>
              </w:rPr>
              <w:t xml:space="preserve">sur </w:t>
            </w:r>
            <w:r w:rsidRPr="001547D3">
              <w:rPr>
                <w:rFonts w:cstheme="minorHAnsi"/>
                <w:sz w:val="24"/>
                <w:szCs w:val="24"/>
              </w:rPr>
              <w:t>les documents émanant des services du Département et soumis à la signature ou à l’appréciation du Chef de Département ;</w:t>
            </w:r>
          </w:p>
          <w:p w14:paraId="33D23CAC"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D’assurer toute tâche à lui confiée par le Chef de Département</w:t>
            </w:r>
            <w:r w:rsidR="00365EEA" w:rsidRPr="001547D3">
              <w:rPr>
                <w:rFonts w:cstheme="minorHAnsi"/>
                <w:sz w:val="24"/>
                <w:szCs w:val="24"/>
              </w:rPr>
              <w:t>.</w:t>
            </w:r>
          </w:p>
        </w:tc>
      </w:tr>
      <w:tr w:rsidR="004D7E50" w:rsidRPr="001547D3" w14:paraId="038591B4" w14:textId="77777777" w:rsidTr="003A0C4F">
        <w:trPr>
          <w:trHeight w:val="274"/>
        </w:trPr>
        <w:tc>
          <w:tcPr>
            <w:tcW w:w="2694" w:type="dxa"/>
            <w:tcBorders>
              <w:top w:val="single" w:sz="4" w:space="0" w:color="auto"/>
              <w:left w:val="single" w:sz="4" w:space="0" w:color="auto"/>
              <w:bottom w:val="single" w:sz="4" w:space="0" w:color="auto"/>
              <w:right w:val="single" w:sz="4" w:space="0" w:color="auto"/>
            </w:tcBorders>
            <w:shd w:val="clear" w:color="auto" w:fill="F2F2F2"/>
          </w:tcPr>
          <w:p w14:paraId="5EDC96B6" w14:textId="41493F58"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RÉSULTATS ATTENDUS</w:t>
            </w:r>
          </w:p>
          <w:p w14:paraId="4F8EA107" w14:textId="77777777" w:rsidR="004D7E50" w:rsidRPr="001547D3" w:rsidRDefault="004D7E50" w:rsidP="004D7E50">
            <w:pPr>
              <w:ind w:right="102"/>
              <w:rPr>
                <w:rFonts w:eastAsia="Calibri" w:cstheme="minorHAnsi"/>
                <w:b/>
                <w:caps/>
                <w:sz w:val="24"/>
                <w:szCs w:val="24"/>
              </w:rPr>
            </w:pPr>
          </w:p>
        </w:tc>
        <w:tc>
          <w:tcPr>
            <w:tcW w:w="7088" w:type="dxa"/>
            <w:tcBorders>
              <w:top w:val="single" w:sz="4" w:space="0" w:color="auto"/>
              <w:left w:val="single" w:sz="4" w:space="0" w:color="auto"/>
              <w:bottom w:val="single" w:sz="4" w:space="0" w:color="auto"/>
              <w:right w:val="single" w:sz="4" w:space="0" w:color="auto"/>
            </w:tcBorders>
          </w:tcPr>
          <w:p w14:paraId="2DC46C60" w14:textId="77777777" w:rsidR="004D7E50" w:rsidRPr="001547D3" w:rsidRDefault="00E641DD"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z w:val="24"/>
                <w:szCs w:val="24"/>
                <w:lang w:eastAsia="fr-FR"/>
              </w:rPr>
              <w:t xml:space="preserve">Des conseils pertinents au chef de Département en vue d’un meilleur fonctionnement du MS sont réalisés. </w:t>
            </w:r>
          </w:p>
          <w:p w14:paraId="637E68C1" w14:textId="77777777" w:rsidR="00E641DD" w:rsidRPr="001547D3" w:rsidRDefault="00E641DD"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z w:val="24"/>
                <w:szCs w:val="24"/>
                <w:lang w:eastAsia="fr-FR"/>
              </w:rPr>
              <w:t xml:space="preserve">Les documents émanant des Directions techniques </w:t>
            </w:r>
            <w:r w:rsidR="00F61109" w:rsidRPr="001547D3">
              <w:rPr>
                <w:rFonts w:eastAsia="Times New Roman" w:cstheme="minorHAnsi"/>
                <w:sz w:val="24"/>
                <w:szCs w:val="24"/>
                <w:lang w:eastAsia="fr-FR"/>
              </w:rPr>
              <w:t>et rentrant dans le cadre de ses compétences, sont traité</w:t>
            </w:r>
            <w:r w:rsidRPr="001547D3">
              <w:rPr>
                <w:rFonts w:eastAsia="Times New Roman" w:cstheme="minorHAnsi"/>
                <w:sz w:val="24"/>
                <w:szCs w:val="24"/>
                <w:lang w:eastAsia="fr-FR"/>
              </w:rPr>
              <w:t>s de façon efficiente et n’incluent pas d’erreurs</w:t>
            </w:r>
          </w:p>
        </w:tc>
      </w:tr>
      <w:tr w:rsidR="004D7E50" w:rsidRPr="001547D3" w14:paraId="11C2E494" w14:textId="77777777" w:rsidTr="003A0C4F">
        <w:trPr>
          <w:trHeight w:val="376"/>
        </w:trPr>
        <w:tc>
          <w:tcPr>
            <w:tcW w:w="2694" w:type="dxa"/>
            <w:tcBorders>
              <w:top w:val="single" w:sz="4" w:space="0" w:color="auto"/>
              <w:left w:val="single" w:sz="4" w:space="0" w:color="auto"/>
              <w:bottom w:val="single" w:sz="4" w:space="0" w:color="auto"/>
              <w:right w:val="single" w:sz="4" w:space="0" w:color="auto"/>
            </w:tcBorders>
            <w:shd w:val="clear" w:color="auto" w:fill="F2F2F2"/>
          </w:tcPr>
          <w:p w14:paraId="363354D9" w14:textId="77777777" w:rsidR="004D7E50" w:rsidRPr="001547D3" w:rsidRDefault="004D7E50" w:rsidP="00365EEA">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7088" w:type="dxa"/>
            <w:tcBorders>
              <w:top w:val="single" w:sz="4" w:space="0" w:color="auto"/>
              <w:left w:val="single" w:sz="4" w:space="0" w:color="auto"/>
              <w:bottom w:val="single" w:sz="4" w:space="0" w:color="auto"/>
              <w:right w:val="single" w:sz="4" w:space="0" w:color="auto"/>
            </w:tcBorders>
            <w:hideMark/>
          </w:tcPr>
          <w:p w14:paraId="6A4AD3FC" w14:textId="77777777" w:rsidR="00E641DD" w:rsidRPr="001547D3" w:rsidRDefault="00E641DD"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PNDS</w:t>
            </w:r>
          </w:p>
          <w:p w14:paraId="53B34B81" w14:textId="77777777" w:rsidR="00E641DD" w:rsidRPr="001547D3" w:rsidRDefault="00E641DD"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Décret et les différentes attributions</w:t>
            </w:r>
          </w:p>
          <w:p w14:paraId="20646F5A" w14:textId="77777777" w:rsidR="00E641DD" w:rsidRPr="001547D3" w:rsidRDefault="00E641DD"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Le manuel des procédures du MS</w:t>
            </w:r>
          </w:p>
          <w:p w14:paraId="4810A138" w14:textId="77777777" w:rsidR="00E641DD" w:rsidRPr="001547D3" w:rsidRDefault="00E641DD"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Les textes de loi régissant l’administration publique de façon générale et le MS de façon spécifique. </w:t>
            </w:r>
          </w:p>
          <w:p w14:paraId="4105ACCC" w14:textId="77777777" w:rsidR="004D7E50" w:rsidRPr="001547D3" w:rsidRDefault="00E641DD"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Etc. </w:t>
            </w:r>
          </w:p>
        </w:tc>
      </w:tr>
    </w:tbl>
    <w:p w14:paraId="7CC7CCC4" w14:textId="77777777" w:rsidR="004D7E50" w:rsidRPr="001547D3" w:rsidRDefault="004D7E50" w:rsidP="004D7E50">
      <w:pPr>
        <w:rPr>
          <w:rFonts w:cstheme="minorHAnsi"/>
          <w:sz w:val="24"/>
          <w:szCs w:val="24"/>
        </w:rPr>
        <w:sectPr w:rsidR="004D7E50" w:rsidRPr="001547D3" w:rsidSect="00D469EB">
          <w:pgSz w:w="11906" w:h="16838"/>
          <w:pgMar w:top="1418" w:right="1418" w:bottom="1418" w:left="1418" w:header="720" w:footer="720" w:gutter="0"/>
          <w:cols w:space="720"/>
        </w:sectPr>
      </w:pPr>
    </w:p>
    <w:p w14:paraId="18077497" w14:textId="20F9BB57" w:rsidR="004D7E50" w:rsidRPr="001547D3" w:rsidRDefault="008F4AA2" w:rsidP="004D7E50">
      <w:pPr>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45952" behindDoc="0" locked="0" layoutInCell="1" allowOverlap="1" wp14:anchorId="09C1BE00" wp14:editId="34EA70E4">
                <wp:simplePos x="0" y="0"/>
                <wp:positionH relativeFrom="column">
                  <wp:posOffset>0</wp:posOffset>
                </wp:positionH>
                <wp:positionV relativeFrom="paragraph">
                  <wp:posOffset>-635</wp:posOffset>
                </wp:positionV>
                <wp:extent cx="974090" cy="298450"/>
                <wp:effectExtent l="0" t="0" r="16510" b="2540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4A37E7" w14:textId="77777777" w:rsidR="00DA4EC3" w:rsidRPr="006B0D1F" w:rsidRDefault="00DA4EC3" w:rsidP="006B0D1F">
                            <w:pPr>
                              <w:jc w:val="center"/>
                              <w:rPr>
                                <w:rFonts w:ascii="Arial Black" w:hAnsi="Arial Black"/>
                                <w:sz w:val="24"/>
                              </w:rPr>
                            </w:pPr>
                            <w:r>
                              <w:rPr>
                                <w:rFonts w:ascii="Arial Black" w:hAnsi="Arial Black"/>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9C1BE00" id="Rectangle 403" o:spid="_x0000_s1033" style="position:absolute;margin-left:0;margin-top:-.05pt;width:76.7pt;height: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" fillcolor="#0070c0" strokecolor="#243f60 [1604]" strokeweight="2pt">
                <v:path arrowok="t"/>
                <v:textbox>
                  <w:txbxContent>
                    <w:p w14:paraId="244A37E7" w14:textId="77777777" w:rsidR="00DA4EC3" w:rsidRPr="006B0D1F" w:rsidRDefault="00DA4EC3" w:rsidP="006B0D1F">
                      <w:pPr>
                        <w:jc w:val="center"/>
                        <w:rPr>
                          <w:rFonts w:ascii="Arial Black" w:hAnsi="Arial Black"/>
                          <w:sz w:val="24"/>
                        </w:rPr>
                      </w:pPr>
                      <w:r>
                        <w:rPr>
                          <w:rFonts w:ascii="Arial Black" w:hAnsi="Arial Black"/>
                          <w:sz w:val="24"/>
                        </w:rPr>
                        <w:t>2</w:t>
                      </w:r>
                    </w:p>
                  </w:txbxContent>
                </v:textbox>
              </v:rect>
            </w:pict>
          </mc:Fallback>
        </mc:AlternateContent>
      </w:r>
    </w:p>
    <w:p w14:paraId="71108238" w14:textId="77777777" w:rsidR="004D7E50" w:rsidRPr="001547D3" w:rsidRDefault="00567A5C" w:rsidP="004D7E50">
      <w:pPr>
        <w:jc w:val="center"/>
        <w:rPr>
          <w:rFonts w:cstheme="minorHAnsi"/>
          <w:b/>
          <w:color w:val="0070C0"/>
          <w:sz w:val="24"/>
          <w:szCs w:val="24"/>
          <w:u w:val="single"/>
        </w:rPr>
      </w:pPr>
      <w:r w:rsidRPr="001547D3">
        <w:rPr>
          <w:rFonts w:cstheme="minorHAnsi"/>
          <w:b/>
          <w:color w:val="0070C0"/>
          <w:sz w:val="24"/>
          <w:szCs w:val="24"/>
          <w:u w:val="single"/>
        </w:rPr>
        <w:t>FICHE DE POSTE</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46F017C4"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2160957B"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11536255" w14:textId="72F4DDA8"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INSPECTEUR GENERAL DE LA </w:t>
            </w:r>
            <w:r w:rsidR="00E87879">
              <w:rPr>
                <w:rFonts w:eastAsia="Times New Roman" w:cstheme="minorHAnsi"/>
                <w:b/>
                <w:color w:val="FFFFFF"/>
                <w:sz w:val="24"/>
                <w:szCs w:val="24"/>
                <w:lang w:eastAsia="fr-FR"/>
              </w:rPr>
              <w:t>SANTÉ</w:t>
            </w:r>
          </w:p>
        </w:tc>
      </w:tr>
      <w:tr w:rsidR="004D7E50" w:rsidRPr="001547D3" w14:paraId="5C519BAC"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03CC9F96"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5C12E7C0"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6352645B"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1CDF70B" w14:textId="35D69A95" w:rsidR="004D7E50" w:rsidRPr="001547D3" w:rsidRDefault="00F60896" w:rsidP="00F60896">
            <w:pPr>
              <w:ind w:right="102"/>
              <w:rPr>
                <w:rFonts w:eastAsia="Calibri" w:cstheme="minorHAnsi"/>
                <w:b/>
                <w:caps/>
                <w:sz w:val="24"/>
                <w:szCs w:val="24"/>
              </w:rPr>
            </w:pPr>
            <w:r w:rsidRPr="001547D3">
              <w:rPr>
                <w:rFonts w:eastAsia="Calibri" w:cstheme="minorHAnsi"/>
                <w:b/>
                <w:caps/>
                <w:sz w:val="24"/>
                <w:szCs w:val="24"/>
              </w:rPr>
              <w:t>CRITÈRES</w:t>
            </w:r>
            <w:r w:rsidR="004D7E50" w:rsidRPr="001547D3">
              <w:rPr>
                <w:rFonts w:eastAsia="Calibri" w:cstheme="minorHAnsi"/>
                <w:b/>
                <w:caps/>
                <w:sz w:val="24"/>
                <w:szCs w:val="24"/>
              </w:rPr>
              <w:t xml:space="preserve"> de </w:t>
            </w:r>
            <w:r w:rsidRPr="001547D3">
              <w:rPr>
                <w:rFonts w:eastAsia="Calibri" w:cstheme="minorHAnsi"/>
                <w:b/>
                <w:caps/>
                <w:sz w:val="24"/>
                <w:szCs w:val="24"/>
              </w:rPr>
              <w:t>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158B2782"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167756C8"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une expérience confirmée de 10 ans au moins en administration de la santé ;</w:t>
            </w:r>
          </w:p>
          <w:p w14:paraId="7B49051A"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8248E5"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3B55BD77" w14:textId="77777777" w:rsidR="004D7E50" w:rsidRPr="001547D3" w:rsidRDefault="004D7E50" w:rsidP="00365EEA">
            <w:pPr>
              <w:numPr>
                <w:ilvl w:val="0"/>
                <w:numId w:val="3"/>
              </w:numPr>
              <w:rPr>
                <w:rFonts w:cstheme="minorHAnsi"/>
                <w:sz w:val="24"/>
                <w:lang w:val="fr-ML"/>
              </w:rPr>
            </w:pPr>
            <w:r w:rsidRPr="001547D3">
              <w:rPr>
                <w:rFonts w:cstheme="minorHAnsi"/>
                <w:sz w:val="24"/>
                <w:lang w:val="fr-ML"/>
              </w:rPr>
              <w:t>Avoir un diplôme d’études supérieures spécialisées en inspection des services de la santé.</w:t>
            </w:r>
          </w:p>
        </w:tc>
      </w:tr>
      <w:tr w:rsidR="004D7E50" w:rsidRPr="001547D3" w14:paraId="27506548" w14:textId="77777777" w:rsidTr="004D7E5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AE0E700" w14:textId="6013E2BE"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 xml:space="preserve">MODE DE </w:t>
            </w:r>
            <w:r w:rsidR="00F60896" w:rsidRPr="001547D3">
              <w:rPr>
                <w:rFonts w:eastAsia="Calibri" w:cstheme="minorHAnsi"/>
                <w:b/>
                <w:caps/>
                <w:sz w:val="24"/>
                <w:szCs w:val="24"/>
              </w:rPr>
              <w:t>DÉSIGNATION</w:t>
            </w:r>
          </w:p>
        </w:tc>
        <w:tc>
          <w:tcPr>
            <w:tcW w:w="6413" w:type="dxa"/>
            <w:tcBorders>
              <w:top w:val="single" w:sz="4" w:space="0" w:color="auto"/>
              <w:left w:val="single" w:sz="4" w:space="0" w:color="auto"/>
              <w:bottom w:val="single" w:sz="4" w:space="0" w:color="auto"/>
              <w:right w:val="single" w:sz="4" w:space="0" w:color="auto"/>
            </w:tcBorders>
          </w:tcPr>
          <w:p w14:paraId="510AD313" w14:textId="77777777" w:rsidR="004D7E50" w:rsidRPr="001547D3" w:rsidRDefault="007F388C" w:rsidP="004D7E50">
            <w:pPr>
              <w:rPr>
                <w:rFonts w:eastAsia="Times New Roman" w:cstheme="minorHAnsi"/>
                <w:spacing w:val="-5"/>
                <w:sz w:val="24"/>
                <w:szCs w:val="24"/>
                <w:lang w:eastAsia="fr-FR"/>
              </w:rPr>
            </w:pPr>
            <w:r w:rsidRPr="001547D3">
              <w:rPr>
                <w:rFonts w:eastAsia="Times New Roman" w:cstheme="minorHAnsi"/>
                <w:sz w:val="24"/>
                <w:szCs w:val="24"/>
                <w:lang w:eastAsia="fr-FR"/>
              </w:rPr>
              <w:t xml:space="preserve">Décret présidentiel </w:t>
            </w:r>
          </w:p>
        </w:tc>
      </w:tr>
      <w:tr w:rsidR="004D7E50" w:rsidRPr="001547D3" w14:paraId="3C5DAB8A"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24A4BC7"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0749FC38" w14:textId="77777777" w:rsidR="004D7E50" w:rsidRPr="001547D3" w:rsidRDefault="004D7E50" w:rsidP="004D7E50">
            <w:pPr>
              <w:autoSpaceDE w:val="0"/>
              <w:autoSpaceDN w:val="0"/>
              <w:adjustRightInd w:val="0"/>
              <w:ind w:right="102"/>
              <w:jc w:val="both"/>
              <w:rPr>
                <w:rFonts w:eastAsia="Times New Roman" w:cstheme="minorHAnsi"/>
                <w:b/>
                <w:spacing w:val="-5"/>
                <w:sz w:val="24"/>
                <w:szCs w:val="24"/>
                <w:lang w:eastAsia="fr-FR"/>
              </w:rPr>
            </w:pPr>
            <w:r w:rsidRPr="001547D3">
              <w:rPr>
                <w:rFonts w:eastAsia="Times New Roman" w:cstheme="minorHAnsi"/>
                <w:b/>
                <w:spacing w:val="-5"/>
                <w:sz w:val="24"/>
                <w:szCs w:val="24"/>
                <w:lang w:eastAsia="fr-FR"/>
              </w:rPr>
              <w:t>CONAKRY</w:t>
            </w:r>
          </w:p>
        </w:tc>
      </w:tr>
      <w:tr w:rsidR="004D7E50" w:rsidRPr="001547D3" w14:paraId="5DC7C396"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08A93A3"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0F4ED180" w14:textId="77777777" w:rsidR="004D7E50" w:rsidRPr="001547D3" w:rsidRDefault="007F388C" w:rsidP="004D7E50">
            <w:pPr>
              <w:jc w:val="both"/>
              <w:rPr>
                <w:rFonts w:eastAsia="Times New Roman" w:cstheme="minorHAnsi"/>
                <w:sz w:val="24"/>
                <w:szCs w:val="24"/>
                <w:lang w:eastAsia="fr-FR"/>
              </w:rPr>
            </w:pPr>
            <w:r w:rsidRPr="001547D3">
              <w:rPr>
                <w:rFonts w:eastAsia="Times New Roman" w:cstheme="minorHAnsi"/>
                <w:spacing w:val="-5"/>
                <w:sz w:val="24"/>
                <w:szCs w:val="24"/>
                <w:lang w:eastAsia="fr-FR"/>
              </w:rPr>
              <w:t>Ministre de la Santé</w:t>
            </w:r>
          </w:p>
        </w:tc>
      </w:tr>
      <w:tr w:rsidR="004D7E50" w:rsidRPr="001547D3" w14:paraId="1F85F7AA"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3A73226"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503BC1C8" w14:textId="77777777" w:rsidR="004D7E50" w:rsidRPr="001547D3" w:rsidRDefault="007F388C" w:rsidP="004D7E5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Les inspecteurs</w:t>
            </w:r>
            <w:r w:rsidR="008248E5" w:rsidRPr="001547D3">
              <w:rPr>
                <w:rFonts w:eastAsia="Times New Roman" w:cstheme="minorHAnsi"/>
                <w:spacing w:val="-5"/>
                <w:sz w:val="24"/>
                <w:szCs w:val="24"/>
                <w:lang w:eastAsia="fr-FR"/>
              </w:rPr>
              <w:t xml:space="preserve"> nationaux </w:t>
            </w:r>
          </w:p>
        </w:tc>
      </w:tr>
      <w:tr w:rsidR="004D7E50" w:rsidRPr="001547D3" w14:paraId="29EA6158" w14:textId="77777777" w:rsidTr="00365EEA">
        <w:trPr>
          <w:trHeight w:val="70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17AFEB6"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168A70AC" w14:textId="77777777" w:rsidR="004D7E50" w:rsidRPr="001547D3" w:rsidRDefault="004D7E50" w:rsidP="004D7E5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58114755" w14:textId="77777777" w:rsidR="004D7E50" w:rsidRPr="001547D3" w:rsidRDefault="004D7E50" w:rsidP="006B0D1F">
            <w:pPr>
              <w:jc w:val="both"/>
              <w:rPr>
                <w:rFonts w:eastAsia="Calibri" w:cstheme="minorHAnsi"/>
                <w:sz w:val="24"/>
                <w:szCs w:val="24"/>
              </w:rPr>
            </w:pPr>
            <w:r w:rsidRPr="001547D3">
              <w:rPr>
                <w:rFonts w:eastAsia="Times New Roman" w:cstheme="minorHAnsi"/>
                <w:spacing w:val="-5"/>
                <w:sz w:val="24"/>
                <w:szCs w:val="24"/>
                <w:lang w:eastAsia="fr-FR"/>
              </w:rPr>
              <w:t>N/D</w:t>
            </w:r>
          </w:p>
        </w:tc>
      </w:tr>
      <w:tr w:rsidR="004D7E50" w:rsidRPr="001547D3" w14:paraId="540CFC27"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FA5422A"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21E80CE4" w14:textId="77777777" w:rsidR="004D7E50" w:rsidRPr="001547D3" w:rsidRDefault="004D7E50" w:rsidP="004D7E50">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5E43532E"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veiller à l’application de la législation et la réglementation au niveau de tous les établissements sanitaires ;</w:t>
            </w:r>
          </w:p>
          <w:p w14:paraId="57DAE912"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Organiser et conduire une équipe d’inspection selon la déontologie en la matière ;</w:t>
            </w:r>
          </w:p>
          <w:p w14:paraId="042C3DD2"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D’élaborer les rapports d’inspection et de contrôle selon les règles définies ;</w:t>
            </w:r>
          </w:p>
          <w:p w14:paraId="304C5271"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prendre toute mesure conservatoire à charge pour lui d’en rendre compte à l’autorité ;</w:t>
            </w:r>
          </w:p>
          <w:p w14:paraId="7B0398E1"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donner tout conseil utile aux Chefs des services inspectés.</w:t>
            </w:r>
          </w:p>
        </w:tc>
      </w:tr>
      <w:tr w:rsidR="004D7E50" w:rsidRPr="001547D3" w14:paraId="1BA91824" w14:textId="77777777" w:rsidTr="00365EEA">
        <w:trPr>
          <w:trHeight w:val="49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1324D4C" w14:textId="58B6163B"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RÉSULTATS</w:t>
            </w:r>
            <w:r w:rsidR="004D7E50" w:rsidRPr="001547D3">
              <w:rPr>
                <w:rFonts w:eastAsia="Calibri" w:cstheme="minorHAnsi"/>
                <w:b/>
                <w:caps/>
                <w:sz w:val="24"/>
                <w:szCs w:val="24"/>
              </w:rPr>
              <w:t xml:space="preserve"> ATTENDUS</w:t>
            </w:r>
          </w:p>
        </w:tc>
        <w:tc>
          <w:tcPr>
            <w:tcW w:w="6413" w:type="dxa"/>
            <w:tcBorders>
              <w:top w:val="single" w:sz="4" w:space="0" w:color="auto"/>
              <w:left w:val="single" w:sz="4" w:space="0" w:color="auto"/>
              <w:bottom w:val="single" w:sz="4" w:space="0" w:color="auto"/>
              <w:right w:val="single" w:sz="4" w:space="0" w:color="auto"/>
            </w:tcBorders>
          </w:tcPr>
          <w:p w14:paraId="51CC0A04"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pacing w:val="-5"/>
                <w:sz w:val="24"/>
                <w:szCs w:val="24"/>
                <w:lang w:eastAsia="fr-FR"/>
              </w:rPr>
              <w:t>N/D</w:t>
            </w:r>
          </w:p>
        </w:tc>
      </w:tr>
      <w:tr w:rsidR="004D7E50" w:rsidRPr="001547D3" w14:paraId="074225C6" w14:textId="77777777" w:rsidTr="00365EEA">
        <w:trPr>
          <w:trHeight w:val="983"/>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10FEB01" w14:textId="77777777" w:rsidR="004D7E50" w:rsidRPr="001547D3" w:rsidRDefault="004D7E50" w:rsidP="00365EEA">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hideMark/>
          </w:tcPr>
          <w:p w14:paraId="1AB75B9C" w14:textId="77777777" w:rsidR="004D7E50" w:rsidRPr="001547D3" w:rsidRDefault="001D359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pacing w:val="-5"/>
                <w:sz w:val="24"/>
                <w:szCs w:val="24"/>
                <w:lang w:eastAsia="fr-FR"/>
              </w:rPr>
              <w:t>PNDSS,</w:t>
            </w:r>
          </w:p>
        </w:tc>
      </w:tr>
    </w:tbl>
    <w:p w14:paraId="0FAFD5F4" w14:textId="77777777" w:rsidR="004D7E50" w:rsidRPr="001547D3" w:rsidRDefault="004D7E50" w:rsidP="004D7E50">
      <w:pPr>
        <w:rPr>
          <w:rFonts w:cstheme="minorHAnsi"/>
          <w:sz w:val="24"/>
          <w:szCs w:val="24"/>
        </w:rPr>
      </w:pPr>
    </w:p>
    <w:p w14:paraId="67AFADE2" w14:textId="77777777" w:rsidR="004D7E50" w:rsidRPr="001547D3" w:rsidRDefault="004D7E50" w:rsidP="004D7E50">
      <w:pPr>
        <w:rPr>
          <w:rFonts w:cstheme="minorHAnsi"/>
          <w:sz w:val="24"/>
          <w:szCs w:val="24"/>
        </w:rPr>
      </w:pPr>
    </w:p>
    <w:p w14:paraId="59AE9270" w14:textId="77777777" w:rsidR="004D7E50" w:rsidRPr="001547D3" w:rsidRDefault="004D7E50" w:rsidP="004D7E50">
      <w:pPr>
        <w:rPr>
          <w:rFonts w:cstheme="minorHAnsi"/>
          <w:sz w:val="24"/>
          <w:szCs w:val="24"/>
        </w:rPr>
      </w:pPr>
    </w:p>
    <w:p w14:paraId="1934BCA4" w14:textId="77777777" w:rsidR="004D7E50" w:rsidRPr="001547D3" w:rsidRDefault="004D7E50" w:rsidP="004D7E50">
      <w:pPr>
        <w:rPr>
          <w:rFonts w:cstheme="minorHAnsi"/>
          <w:sz w:val="24"/>
          <w:szCs w:val="24"/>
        </w:rPr>
        <w:sectPr w:rsidR="004D7E50" w:rsidRPr="001547D3" w:rsidSect="00D469EB">
          <w:pgSz w:w="11906" w:h="16838"/>
          <w:pgMar w:top="1418" w:right="1418" w:bottom="1418" w:left="1418" w:header="720" w:footer="720" w:gutter="0"/>
          <w:cols w:space="720"/>
        </w:sectPr>
      </w:pPr>
    </w:p>
    <w:p w14:paraId="17358CEA" w14:textId="2AABD2D4" w:rsidR="004D7E50" w:rsidRPr="001547D3" w:rsidRDefault="008F4AA2" w:rsidP="004D7E50">
      <w:pPr>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46976" behindDoc="0" locked="0" layoutInCell="1" allowOverlap="1" wp14:anchorId="68A2A9E4" wp14:editId="3620FD8D">
                <wp:simplePos x="0" y="0"/>
                <wp:positionH relativeFrom="column">
                  <wp:posOffset>0</wp:posOffset>
                </wp:positionH>
                <wp:positionV relativeFrom="paragraph">
                  <wp:posOffset>-635</wp:posOffset>
                </wp:positionV>
                <wp:extent cx="974090" cy="298450"/>
                <wp:effectExtent l="0" t="0" r="16510" b="2540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1243BF" w14:textId="77777777" w:rsidR="00DA4EC3" w:rsidRPr="006B0D1F" w:rsidRDefault="00DA4EC3" w:rsidP="006B0D1F">
                            <w:pPr>
                              <w:jc w:val="center"/>
                              <w:rPr>
                                <w:rFonts w:ascii="Arial Black" w:hAnsi="Arial Black"/>
                                <w:sz w:val="24"/>
                              </w:rPr>
                            </w:pPr>
                            <w:r>
                              <w:rPr>
                                <w:rFonts w:ascii="Arial Black" w:hAnsi="Arial Black"/>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8A2A9E4" id="Rectangle 407" o:spid="_x0000_s1034" style="position:absolute;margin-left:0;margin-top:-.05pt;width:76.7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" fillcolor="#0070c0" strokecolor="#243f60 [1604]" strokeweight="2pt">
                <v:path arrowok="t"/>
                <v:textbox>
                  <w:txbxContent>
                    <w:p w14:paraId="571243BF" w14:textId="77777777" w:rsidR="00DA4EC3" w:rsidRPr="006B0D1F" w:rsidRDefault="00DA4EC3" w:rsidP="006B0D1F">
                      <w:pPr>
                        <w:jc w:val="center"/>
                        <w:rPr>
                          <w:rFonts w:ascii="Arial Black" w:hAnsi="Arial Black"/>
                          <w:sz w:val="24"/>
                        </w:rPr>
                      </w:pPr>
                      <w:r>
                        <w:rPr>
                          <w:rFonts w:ascii="Arial Black" w:hAnsi="Arial Black"/>
                          <w:sz w:val="24"/>
                        </w:rPr>
                        <w:t>3</w:t>
                      </w:r>
                    </w:p>
                  </w:txbxContent>
                </v:textbox>
              </v:rect>
            </w:pict>
          </mc:Fallback>
        </mc:AlternateContent>
      </w:r>
    </w:p>
    <w:p w14:paraId="7C6B9C5C" w14:textId="77777777" w:rsidR="004D7E50" w:rsidRPr="001547D3" w:rsidRDefault="004D7E50" w:rsidP="004D7E50">
      <w:pPr>
        <w:rPr>
          <w:rFonts w:cstheme="minorHAnsi"/>
          <w:sz w:val="24"/>
          <w:szCs w:val="24"/>
        </w:rPr>
      </w:pPr>
    </w:p>
    <w:p w14:paraId="475A6DD5"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DE POSTE </w:t>
      </w:r>
    </w:p>
    <w:p w14:paraId="73345A52"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1C7C47E5"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3A79E2BE"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70FC5CAD"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 CHEF D’UN SERVICE CENTRAL</w:t>
            </w:r>
          </w:p>
        </w:tc>
      </w:tr>
      <w:tr w:rsidR="004D7E50" w:rsidRPr="001547D3" w14:paraId="752D3633"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66DED728"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0DF117DD"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67BC8D96"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62853637" w14:textId="47F3924A"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2B7DC734" w14:textId="77777777" w:rsidR="004D7E50" w:rsidRPr="001547D3" w:rsidRDefault="004D7E50" w:rsidP="004D7E50">
            <w:pPr>
              <w:rPr>
                <w:rFonts w:eastAsia="Times New Roman" w:cstheme="minorHAnsi"/>
                <w:sz w:val="24"/>
                <w:szCs w:val="24"/>
                <w:lang w:eastAsia="fr-FR"/>
              </w:rPr>
            </w:pPr>
          </w:p>
          <w:p w14:paraId="134FECF6"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7C424F63"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une expérience confirmée de 10 ans au moins en administration de la santé ;</w:t>
            </w:r>
          </w:p>
          <w:p w14:paraId="16EC87BF"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0B206AC1"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 diplôme d’études supérieures spécialisées en inspection des services de la santé.</w:t>
            </w:r>
          </w:p>
          <w:p w14:paraId="75AC22B6" w14:textId="77777777" w:rsidR="004D7E50" w:rsidRPr="001547D3" w:rsidRDefault="004D7E50" w:rsidP="004D7E50">
            <w:pPr>
              <w:ind w:left="720"/>
              <w:rPr>
                <w:rFonts w:eastAsia="Times New Roman" w:cstheme="minorHAnsi"/>
                <w:sz w:val="24"/>
                <w:szCs w:val="24"/>
                <w:lang w:eastAsia="fr-FR"/>
              </w:rPr>
            </w:pPr>
          </w:p>
        </w:tc>
      </w:tr>
      <w:tr w:rsidR="00567A5C" w:rsidRPr="001547D3" w14:paraId="234E2D99" w14:textId="77777777" w:rsidTr="004D7E5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7909BDE" w14:textId="1B654A66"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 xml:space="preserve">MODE DE </w:t>
            </w:r>
            <w:r w:rsidR="00F60896" w:rsidRPr="001547D3">
              <w:rPr>
                <w:rFonts w:eastAsia="Calibri" w:cstheme="minorHAnsi"/>
                <w:b/>
                <w:caps/>
                <w:sz w:val="24"/>
                <w:szCs w:val="24"/>
              </w:rPr>
              <w:t>DÉSIGNATION</w:t>
            </w:r>
          </w:p>
        </w:tc>
        <w:tc>
          <w:tcPr>
            <w:tcW w:w="6413" w:type="dxa"/>
            <w:tcBorders>
              <w:top w:val="single" w:sz="4" w:space="0" w:color="auto"/>
              <w:left w:val="single" w:sz="4" w:space="0" w:color="auto"/>
              <w:bottom w:val="single" w:sz="4" w:space="0" w:color="auto"/>
              <w:right w:val="single" w:sz="4" w:space="0" w:color="auto"/>
            </w:tcBorders>
          </w:tcPr>
          <w:p w14:paraId="11B86E77" w14:textId="77777777" w:rsidR="00567A5C" w:rsidRPr="001547D3" w:rsidRDefault="00567A5C" w:rsidP="00567A5C">
            <w:pPr>
              <w:jc w:val="both"/>
              <w:rPr>
                <w:rFonts w:eastAsia="Times New Roman" w:cstheme="minorHAnsi"/>
                <w:sz w:val="24"/>
                <w:szCs w:val="24"/>
              </w:rPr>
            </w:pPr>
            <w:r w:rsidRPr="001547D3">
              <w:rPr>
                <w:rFonts w:eastAsia="Times New Roman" w:cstheme="minorHAnsi"/>
                <w:sz w:val="24"/>
                <w:szCs w:val="24"/>
              </w:rPr>
              <w:t xml:space="preserve"> Nommé par décret, sur proposition du Ministre de la Santé.</w:t>
            </w:r>
          </w:p>
          <w:p w14:paraId="6B728466" w14:textId="77777777" w:rsidR="00567A5C" w:rsidRPr="001547D3" w:rsidRDefault="00567A5C" w:rsidP="00567A5C">
            <w:pPr>
              <w:rPr>
                <w:rFonts w:eastAsia="Times New Roman" w:cstheme="minorHAnsi"/>
                <w:spacing w:val="-5"/>
                <w:sz w:val="24"/>
                <w:szCs w:val="24"/>
                <w:lang w:eastAsia="fr-FR"/>
              </w:rPr>
            </w:pPr>
          </w:p>
        </w:tc>
      </w:tr>
      <w:tr w:rsidR="00567A5C" w:rsidRPr="001547D3" w14:paraId="6735574A"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93819D5" w14:textId="77777777"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4843AC49" w14:textId="77777777" w:rsidR="00567A5C" w:rsidRPr="001547D3" w:rsidRDefault="00567A5C" w:rsidP="00567A5C">
            <w:pPr>
              <w:autoSpaceDE w:val="0"/>
              <w:autoSpaceDN w:val="0"/>
              <w:adjustRightInd w:val="0"/>
              <w:ind w:right="102"/>
              <w:jc w:val="both"/>
              <w:rPr>
                <w:rFonts w:eastAsia="Times New Roman" w:cstheme="minorHAnsi"/>
                <w:b/>
                <w:spacing w:val="-5"/>
                <w:sz w:val="24"/>
                <w:szCs w:val="24"/>
                <w:lang w:eastAsia="fr-FR"/>
              </w:rPr>
            </w:pPr>
            <w:r w:rsidRPr="001547D3">
              <w:rPr>
                <w:rFonts w:eastAsia="Times New Roman" w:cstheme="minorHAnsi"/>
                <w:b/>
                <w:spacing w:val="-5"/>
                <w:sz w:val="24"/>
                <w:szCs w:val="24"/>
                <w:lang w:eastAsia="fr-FR"/>
              </w:rPr>
              <w:t>CONAKRY</w:t>
            </w:r>
          </w:p>
        </w:tc>
      </w:tr>
      <w:tr w:rsidR="00567A5C" w:rsidRPr="001547D3" w14:paraId="30624939"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462ABDF" w14:textId="77777777"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58683266" w14:textId="77777777" w:rsidR="00567A5C" w:rsidRPr="001547D3" w:rsidRDefault="001D3593" w:rsidP="00567A5C">
            <w:pPr>
              <w:jc w:val="both"/>
              <w:rPr>
                <w:rFonts w:eastAsia="Times New Roman" w:cstheme="minorHAnsi"/>
                <w:sz w:val="24"/>
                <w:szCs w:val="24"/>
                <w:lang w:eastAsia="fr-FR"/>
              </w:rPr>
            </w:pPr>
            <w:r w:rsidRPr="001547D3">
              <w:rPr>
                <w:rFonts w:eastAsia="Times New Roman" w:cstheme="minorHAnsi"/>
                <w:spacing w:val="-5"/>
                <w:sz w:val="24"/>
                <w:szCs w:val="24"/>
                <w:lang w:eastAsia="fr-FR"/>
              </w:rPr>
              <w:t>Ministre de la Santé</w:t>
            </w:r>
          </w:p>
        </w:tc>
      </w:tr>
      <w:tr w:rsidR="00567A5C" w:rsidRPr="001547D3" w14:paraId="0F4F4A24"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59FE533" w14:textId="77777777" w:rsidR="00567A5C" w:rsidRPr="001547D3" w:rsidRDefault="00567A5C" w:rsidP="00567A5C">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2228B909" w14:textId="77777777" w:rsidR="00567A5C" w:rsidRPr="001547D3" w:rsidRDefault="001D3593" w:rsidP="00567A5C">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Les chefs de services, les chefs de division, les chefs de section</w:t>
            </w:r>
          </w:p>
        </w:tc>
      </w:tr>
      <w:tr w:rsidR="00567A5C" w:rsidRPr="001547D3" w14:paraId="693DEDD4" w14:textId="77777777" w:rsidTr="00365EEA">
        <w:trPr>
          <w:trHeight w:val="67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6FDBFF92" w14:textId="77777777"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65E88297" w14:textId="77777777" w:rsidR="00567A5C" w:rsidRPr="001547D3" w:rsidRDefault="00567A5C" w:rsidP="00567A5C">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23E6D31E" w14:textId="77777777" w:rsidR="00567A5C" w:rsidRPr="001547D3" w:rsidRDefault="00567A5C" w:rsidP="00567A5C">
            <w:pPr>
              <w:jc w:val="both"/>
              <w:rPr>
                <w:rFonts w:eastAsia="Calibri" w:cstheme="minorHAnsi"/>
                <w:sz w:val="24"/>
                <w:szCs w:val="24"/>
              </w:rPr>
            </w:pPr>
            <w:r w:rsidRPr="001547D3">
              <w:rPr>
                <w:rFonts w:eastAsia="Times New Roman" w:cstheme="minorHAnsi"/>
                <w:spacing w:val="-5"/>
                <w:sz w:val="24"/>
                <w:szCs w:val="24"/>
                <w:lang w:eastAsia="fr-FR"/>
              </w:rPr>
              <w:t>N/D</w:t>
            </w:r>
          </w:p>
        </w:tc>
      </w:tr>
      <w:tr w:rsidR="00567A5C" w:rsidRPr="001547D3" w14:paraId="637C2CC9"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7D9C63F" w14:textId="77777777" w:rsidR="00567A5C" w:rsidRPr="001547D3" w:rsidRDefault="00567A5C" w:rsidP="00567A5C">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48970566" w14:textId="77777777" w:rsidR="00567A5C" w:rsidRPr="001547D3" w:rsidRDefault="00567A5C" w:rsidP="00567A5C">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64B701D4"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D’élaborer et interpréter les documents de politique d’orientation technique relatifs à son domaine de compétence ;</w:t>
            </w:r>
          </w:p>
          <w:p w14:paraId="5BCE11CF"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superviser la mise en œuvre des orientations sur le terrain ;</w:t>
            </w:r>
          </w:p>
          <w:p w14:paraId="0B8E0C57"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mesurer l’impact des politiques, programmes et projets ainsi que le niveau de satisfaction des bénéficiaires.</w:t>
            </w:r>
          </w:p>
        </w:tc>
      </w:tr>
      <w:tr w:rsidR="00567A5C" w:rsidRPr="001547D3" w14:paraId="3B197DF7" w14:textId="77777777" w:rsidTr="00365EEA">
        <w:trPr>
          <w:trHeight w:val="72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DCF0A4A" w14:textId="31450E23" w:rsidR="00567A5C" w:rsidRPr="001547D3" w:rsidRDefault="00F60896" w:rsidP="00567A5C">
            <w:pPr>
              <w:ind w:right="102"/>
              <w:rPr>
                <w:rFonts w:eastAsia="Calibri" w:cstheme="minorHAnsi"/>
                <w:b/>
                <w:caps/>
                <w:sz w:val="24"/>
                <w:szCs w:val="24"/>
              </w:rPr>
            </w:pPr>
            <w:r w:rsidRPr="001547D3">
              <w:rPr>
                <w:rFonts w:eastAsia="Calibri" w:cstheme="minorHAnsi"/>
                <w:b/>
                <w:caps/>
                <w:sz w:val="24"/>
                <w:szCs w:val="24"/>
              </w:rPr>
              <w:t>RÉSULTATS</w:t>
            </w:r>
            <w:r w:rsidR="00567A5C" w:rsidRPr="001547D3">
              <w:rPr>
                <w:rFonts w:eastAsia="Calibri" w:cstheme="minorHAnsi"/>
                <w:b/>
                <w:caps/>
                <w:sz w:val="24"/>
                <w:szCs w:val="24"/>
              </w:rPr>
              <w:t xml:space="preserve"> ATTENDUS</w:t>
            </w:r>
          </w:p>
          <w:p w14:paraId="7ACA889A" w14:textId="77777777" w:rsidR="00567A5C" w:rsidRPr="001547D3" w:rsidRDefault="00567A5C" w:rsidP="00567A5C">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46E78656" w14:textId="77777777" w:rsidR="00567A5C" w:rsidRPr="001547D3" w:rsidRDefault="001D3593"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pacing w:val="-5"/>
                <w:sz w:val="24"/>
                <w:szCs w:val="24"/>
                <w:lang w:eastAsia="fr-FR"/>
              </w:rPr>
              <w:t>La bonne gestion du service</w:t>
            </w:r>
          </w:p>
        </w:tc>
      </w:tr>
      <w:tr w:rsidR="00567A5C" w:rsidRPr="001547D3" w14:paraId="059E2ED5" w14:textId="77777777" w:rsidTr="00365EEA">
        <w:trPr>
          <w:trHeight w:val="977"/>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C0235B6" w14:textId="77777777" w:rsidR="00567A5C" w:rsidRPr="001547D3" w:rsidRDefault="00567A5C" w:rsidP="00567A5C">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p w14:paraId="5BD35DCF" w14:textId="77777777" w:rsidR="00567A5C" w:rsidRPr="001547D3" w:rsidRDefault="00567A5C" w:rsidP="00567A5C">
            <w:pPr>
              <w:ind w:right="102"/>
              <w:jc w:val="both"/>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hideMark/>
          </w:tcPr>
          <w:p w14:paraId="56C2AE1B" w14:textId="77777777" w:rsidR="00567A5C" w:rsidRPr="001547D3" w:rsidRDefault="001D359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pacing w:val="-5"/>
                <w:sz w:val="24"/>
                <w:szCs w:val="24"/>
                <w:lang w:eastAsia="fr-FR"/>
              </w:rPr>
              <w:t>PNDS,</w:t>
            </w:r>
          </w:p>
        </w:tc>
      </w:tr>
    </w:tbl>
    <w:p w14:paraId="20775FDF" w14:textId="77777777" w:rsidR="0018394F" w:rsidRPr="001547D3" w:rsidRDefault="0018394F" w:rsidP="004D7E50">
      <w:pPr>
        <w:rPr>
          <w:rFonts w:cstheme="minorHAnsi"/>
          <w:sz w:val="24"/>
          <w:szCs w:val="24"/>
        </w:rPr>
      </w:pPr>
    </w:p>
    <w:p w14:paraId="1EA5B439" w14:textId="77777777" w:rsidR="0018394F" w:rsidRPr="001547D3" w:rsidRDefault="0018394F" w:rsidP="004D7E50">
      <w:pPr>
        <w:rPr>
          <w:rFonts w:cstheme="minorHAnsi"/>
          <w:sz w:val="24"/>
          <w:szCs w:val="24"/>
        </w:rPr>
      </w:pPr>
    </w:p>
    <w:p w14:paraId="55FFA9C0" w14:textId="77777777" w:rsidR="0018394F" w:rsidRPr="001547D3" w:rsidRDefault="0018394F" w:rsidP="004D7E50">
      <w:pPr>
        <w:rPr>
          <w:rFonts w:cstheme="minorHAnsi"/>
          <w:sz w:val="24"/>
          <w:szCs w:val="24"/>
        </w:rPr>
      </w:pPr>
    </w:p>
    <w:p w14:paraId="4C2009AF" w14:textId="77777777" w:rsidR="0018394F" w:rsidRPr="001547D3" w:rsidRDefault="0018394F" w:rsidP="004D7E50">
      <w:pPr>
        <w:rPr>
          <w:rFonts w:cstheme="minorHAnsi"/>
          <w:sz w:val="24"/>
          <w:szCs w:val="24"/>
        </w:rPr>
      </w:pPr>
    </w:p>
    <w:p w14:paraId="04205DBD" w14:textId="77777777" w:rsidR="0018394F" w:rsidRPr="001547D3" w:rsidRDefault="0018394F" w:rsidP="004D7E50">
      <w:pPr>
        <w:rPr>
          <w:rFonts w:cstheme="minorHAnsi"/>
          <w:sz w:val="24"/>
          <w:szCs w:val="24"/>
        </w:rPr>
      </w:pPr>
    </w:p>
    <w:p w14:paraId="68B8C2FF" w14:textId="77777777" w:rsidR="0018394F" w:rsidRPr="001547D3" w:rsidRDefault="0018394F" w:rsidP="004D7E50">
      <w:pPr>
        <w:rPr>
          <w:rFonts w:cstheme="minorHAnsi"/>
          <w:sz w:val="24"/>
          <w:szCs w:val="24"/>
        </w:rPr>
        <w:sectPr w:rsidR="0018394F" w:rsidRPr="001547D3" w:rsidSect="00D469EB">
          <w:pgSz w:w="11906" w:h="16838"/>
          <w:pgMar w:top="1418" w:right="1418" w:bottom="1418" w:left="1418" w:header="720" w:footer="720" w:gutter="0"/>
          <w:cols w:space="720"/>
        </w:sectPr>
      </w:pPr>
    </w:p>
    <w:p w14:paraId="131D9857" w14:textId="4377A717" w:rsidR="004D7E50" w:rsidRPr="001547D3" w:rsidRDefault="008F4AA2" w:rsidP="004D7E50">
      <w:pPr>
        <w:jc w:val="center"/>
        <w:rPr>
          <w:rFonts w:cstheme="minorHAnsi"/>
          <w:b/>
          <w:color w:val="0070C0"/>
          <w:sz w:val="24"/>
          <w:szCs w:val="24"/>
          <w:u w:val="single"/>
        </w:rPr>
      </w:pPr>
      <w:r w:rsidRPr="001547D3">
        <w:rPr>
          <w:rFonts w:cstheme="minorHAnsi"/>
          <w:noProof/>
          <w:sz w:val="24"/>
          <w:lang w:eastAsia="fr-FR"/>
        </w:rPr>
        <mc:AlternateContent>
          <mc:Choice Requires="wps">
            <w:drawing>
              <wp:anchor distT="0" distB="0" distL="114300" distR="114300" simplePos="0" relativeHeight="251648000" behindDoc="0" locked="0" layoutInCell="1" allowOverlap="1" wp14:anchorId="435C80E3" wp14:editId="1FDEDAAB">
                <wp:simplePos x="0" y="0"/>
                <wp:positionH relativeFrom="column">
                  <wp:posOffset>-88900</wp:posOffset>
                </wp:positionH>
                <wp:positionV relativeFrom="paragraph">
                  <wp:posOffset>-172720</wp:posOffset>
                </wp:positionV>
                <wp:extent cx="974090" cy="298450"/>
                <wp:effectExtent l="0" t="0" r="16510" b="25400"/>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7FB786" w14:textId="77777777" w:rsidR="00DA4EC3" w:rsidRPr="006B0D1F" w:rsidRDefault="00DA4EC3" w:rsidP="006B0D1F">
                            <w:pPr>
                              <w:jc w:val="center"/>
                              <w:rPr>
                                <w:rFonts w:ascii="Arial Black" w:hAnsi="Arial Black"/>
                                <w:sz w:val="24"/>
                              </w:rPr>
                            </w:pPr>
                            <w:r>
                              <w:rPr>
                                <w:rFonts w:ascii="Arial Black" w:hAnsi="Arial Black"/>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35C80E3" id="Rectangle 408" o:spid="_x0000_s1035" style="position:absolute;left:0;text-align:left;margin-left:-7pt;margin-top:-13.6pt;width:76.7pt;height: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" fillcolor="#0070c0" strokecolor="#243f60 [1604]" strokeweight="2pt">
                <v:path arrowok="t"/>
                <v:textbox>
                  <w:txbxContent>
                    <w:p w14:paraId="767FB786" w14:textId="77777777" w:rsidR="00DA4EC3" w:rsidRPr="006B0D1F" w:rsidRDefault="00DA4EC3" w:rsidP="006B0D1F">
                      <w:pPr>
                        <w:jc w:val="center"/>
                        <w:rPr>
                          <w:rFonts w:ascii="Arial Black" w:hAnsi="Arial Black"/>
                          <w:sz w:val="24"/>
                        </w:rPr>
                      </w:pPr>
                      <w:r>
                        <w:rPr>
                          <w:rFonts w:ascii="Arial Black" w:hAnsi="Arial Black"/>
                          <w:sz w:val="24"/>
                        </w:rPr>
                        <w:t>4</w:t>
                      </w:r>
                    </w:p>
                  </w:txbxContent>
                </v:textbox>
              </v:rect>
            </w:pict>
          </mc:Fallback>
        </mc:AlternateContent>
      </w:r>
      <w:r w:rsidR="004D7E50" w:rsidRPr="001547D3">
        <w:rPr>
          <w:rFonts w:cstheme="minorHAnsi"/>
          <w:b/>
          <w:color w:val="0070C0"/>
          <w:sz w:val="24"/>
          <w:szCs w:val="24"/>
          <w:u w:val="single"/>
        </w:rPr>
        <w:t xml:space="preserve">FICHE </w:t>
      </w:r>
      <w:r w:rsidR="006A3FC7" w:rsidRPr="001547D3">
        <w:rPr>
          <w:rFonts w:cstheme="minorHAnsi"/>
          <w:b/>
          <w:color w:val="0070C0"/>
          <w:sz w:val="24"/>
          <w:szCs w:val="24"/>
          <w:u w:val="single"/>
        </w:rPr>
        <w:t>DE POSTE</w:t>
      </w:r>
    </w:p>
    <w:p w14:paraId="716A0410"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64AAD54E"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0B2ADE70"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06A435A6"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DIRECTEUR D’UN CENTRE DE PERFECTIONNEMENT EN SOINS INFIRMIER</w:t>
            </w:r>
            <w:r w:rsidR="00466B3F" w:rsidRPr="001547D3">
              <w:rPr>
                <w:rFonts w:eastAsia="Times New Roman" w:cstheme="minorHAnsi"/>
                <w:b/>
                <w:color w:val="FFFFFF"/>
                <w:sz w:val="24"/>
                <w:szCs w:val="24"/>
                <w:lang w:eastAsia="fr-FR"/>
              </w:rPr>
              <w:t>S</w:t>
            </w:r>
          </w:p>
        </w:tc>
      </w:tr>
      <w:tr w:rsidR="004D7E50" w:rsidRPr="001547D3" w14:paraId="1BADD4EE"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08C5ED6D"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2C322B24"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6C1F5569"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6CE618F" w14:textId="53CD01C1"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6681A681" w14:textId="77777777" w:rsidR="004D7E50" w:rsidRPr="001547D3" w:rsidRDefault="0018394F" w:rsidP="004D7E50">
            <w:pPr>
              <w:rPr>
                <w:rFonts w:eastAsia="Times New Roman" w:cstheme="minorHAnsi"/>
                <w:sz w:val="24"/>
                <w:szCs w:val="24"/>
                <w:lang w:eastAsia="fr-FR"/>
              </w:rPr>
            </w:pPr>
            <w:r w:rsidRPr="001547D3">
              <w:rPr>
                <w:rFonts w:eastAsia="Times New Roman" w:cstheme="minorHAnsi"/>
                <w:sz w:val="24"/>
                <w:szCs w:val="24"/>
                <w:lang w:eastAsia="fr-FR"/>
              </w:rPr>
              <w:t>N/D</w:t>
            </w:r>
          </w:p>
          <w:p w14:paraId="16DD90F0"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4D0DF425"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 diplôme d’études supérieures en soins infirmiers ou tout autre diplôme équivalent dans le domaine du service où il exerce ;</w:t>
            </w:r>
          </w:p>
          <w:p w14:paraId="2B5C08AF"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Avoir une expérience confirmée de </w:t>
            </w:r>
            <w:r w:rsidR="00F109C5" w:rsidRPr="001547D3">
              <w:rPr>
                <w:rFonts w:cstheme="minorHAnsi"/>
                <w:sz w:val="24"/>
                <w:lang w:val="fr-ML"/>
              </w:rPr>
              <w:t>5</w:t>
            </w:r>
            <w:r w:rsidRPr="001547D3">
              <w:rPr>
                <w:rFonts w:cstheme="minorHAnsi"/>
                <w:sz w:val="24"/>
                <w:lang w:val="fr-ML"/>
              </w:rPr>
              <w:t>ans au moins en administration et gestion de soins infirmiers ;</w:t>
            </w:r>
          </w:p>
          <w:p w14:paraId="04C5E1DE"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3676AF48"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une formation structurée en andragogie ;</w:t>
            </w:r>
          </w:p>
          <w:p w14:paraId="022F2863"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une expérience en gestion d’établissement d’enseignement ou de service hospitalier.</w:t>
            </w:r>
          </w:p>
          <w:p w14:paraId="662D1F86" w14:textId="77777777" w:rsidR="004D7E50" w:rsidRPr="001547D3" w:rsidRDefault="004D7E50" w:rsidP="004D7E50">
            <w:pPr>
              <w:ind w:left="720"/>
              <w:rPr>
                <w:rFonts w:eastAsia="Times New Roman" w:cstheme="minorHAnsi"/>
                <w:sz w:val="24"/>
                <w:szCs w:val="24"/>
                <w:lang w:eastAsia="fr-FR"/>
              </w:rPr>
            </w:pPr>
          </w:p>
        </w:tc>
      </w:tr>
      <w:tr w:rsidR="00567A5C" w:rsidRPr="001547D3" w14:paraId="394F6747" w14:textId="77777777" w:rsidTr="004D7E5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91C860C" w14:textId="4D74A628" w:rsidR="00567A5C" w:rsidRPr="001547D3" w:rsidRDefault="00F60896" w:rsidP="00567A5C">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264F393A" w14:textId="77777777" w:rsidR="00567A5C" w:rsidRPr="001547D3" w:rsidRDefault="00567A5C" w:rsidP="00567A5C">
            <w:pPr>
              <w:jc w:val="both"/>
              <w:rPr>
                <w:rFonts w:eastAsia="Times New Roman" w:cstheme="minorHAnsi"/>
                <w:sz w:val="24"/>
                <w:szCs w:val="24"/>
              </w:rPr>
            </w:pPr>
            <w:r w:rsidRPr="001547D3">
              <w:rPr>
                <w:rFonts w:eastAsia="Times New Roman" w:cstheme="minorHAnsi"/>
                <w:spacing w:val="-5"/>
                <w:sz w:val="24"/>
                <w:szCs w:val="24"/>
                <w:lang w:eastAsia="fr-FR"/>
              </w:rPr>
              <w:t>N/D</w:t>
            </w:r>
            <w:r w:rsidRPr="001547D3">
              <w:rPr>
                <w:rFonts w:eastAsia="Times New Roman" w:cstheme="minorHAnsi"/>
                <w:sz w:val="24"/>
                <w:szCs w:val="24"/>
              </w:rPr>
              <w:t xml:space="preserve"> Nommé par décret, sur proposition du Ministre de la Santé.</w:t>
            </w:r>
          </w:p>
          <w:p w14:paraId="485328C2" w14:textId="77777777" w:rsidR="00567A5C" w:rsidRPr="001547D3" w:rsidRDefault="00567A5C" w:rsidP="00567A5C">
            <w:pPr>
              <w:rPr>
                <w:rFonts w:eastAsia="Times New Roman" w:cstheme="minorHAnsi"/>
                <w:spacing w:val="-5"/>
                <w:sz w:val="24"/>
                <w:szCs w:val="24"/>
                <w:lang w:eastAsia="fr-FR"/>
              </w:rPr>
            </w:pPr>
          </w:p>
        </w:tc>
      </w:tr>
      <w:tr w:rsidR="00567A5C" w:rsidRPr="001547D3" w14:paraId="747E45E6"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639EF9A" w14:textId="77777777"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67A9B47E" w14:textId="77777777" w:rsidR="00567A5C" w:rsidRPr="001547D3" w:rsidRDefault="003A0C4F" w:rsidP="002B33C9">
            <w:pPr>
              <w:autoSpaceDE w:val="0"/>
              <w:autoSpaceDN w:val="0"/>
              <w:adjustRightInd w:val="0"/>
              <w:ind w:right="102"/>
              <w:rPr>
                <w:rFonts w:eastAsia="Times New Roman" w:cstheme="minorHAnsi"/>
                <w:b/>
                <w:spacing w:val="-5"/>
                <w:sz w:val="24"/>
                <w:szCs w:val="24"/>
                <w:lang w:eastAsia="fr-FR"/>
              </w:rPr>
            </w:pPr>
            <w:r w:rsidRPr="001547D3">
              <w:rPr>
                <w:rFonts w:eastAsia="Times New Roman" w:cstheme="minorHAnsi"/>
                <w:b/>
                <w:spacing w:val="-5"/>
                <w:sz w:val="24"/>
                <w:szCs w:val="24"/>
                <w:lang w:eastAsia="fr-FR"/>
              </w:rPr>
              <w:t>Dépend</w:t>
            </w:r>
            <w:r w:rsidR="00D93003" w:rsidRPr="001547D3">
              <w:rPr>
                <w:rFonts w:eastAsia="Times New Roman" w:cstheme="minorHAnsi"/>
                <w:b/>
                <w:spacing w:val="-5"/>
                <w:sz w:val="24"/>
                <w:szCs w:val="24"/>
                <w:lang w:eastAsia="fr-FR"/>
              </w:rPr>
              <w:t xml:space="preserve"> de la location de la direction concernée</w:t>
            </w:r>
          </w:p>
        </w:tc>
      </w:tr>
      <w:tr w:rsidR="00567A5C" w:rsidRPr="001547D3" w14:paraId="1D789853"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B4C79A0" w14:textId="77777777"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2FE2A659" w14:textId="77777777" w:rsidR="00567A5C" w:rsidRPr="001547D3" w:rsidRDefault="001D3593" w:rsidP="00567A5C">
            <w:pPr>
              <w:rPr>
                <w:rFonts w:eastAsia="Times New Roman" w:cstheme="minorHAnsi"/>
                <w:sz w:val="24"/>
                <w:szCs w:val="24"/>
                <w:lang w:eastAsia="fr-FR"/>
              </w:rPr>
            </w:pPr>
            <w:r w:rsidRPr="001547D3">
              <w:rPr>
                <w:rFonts w:eastAsia="Times New Roman" w:cstheme="minorHAnsi"/>
                <w:sz w:val="24"/>
                <w:szCs w:val="24"/>
                <w:lang w:eastAsia="fr-FR"/>
              </w:rPr>
              <w:t>Ministre de la Santé</w:t>
            </w:r>
          </w:p>
          <w:p w14:paraId="25147927" w14:textId="77777777" w:rsidR="00567A5C" w:rsidRPr="001547D3" w:rsidRDefault="00567A5C" w:rsidP="00567A5C">
            <w:pPr>
              <w:jc w:val="both"/>
              <w:rPr>
                <w:rFonts w:eastAsia="Times New Roman" w:cstheme="minorHAnsi"/>
                <w:sz w:val="24"/>
                <w:szCs w:val="24"/>
                <w:lang w:eastAsia="fr-FR"/>
              </w:rPr>
            </w:pPr>
          </w:p>
        </w:tc>
      </w:tr>
      <w:tr w:rsidR="00567A5C" w:rsidRPr="001547D3" w14:paraId="39219102"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67862BF" w14:textId="77777777" w:rsidR="00567A5C" w:rsidRPr="001547D3" w:rsidRDefault="00567A5C" w:rsidP="00567A5C">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437114E0" w14:textId="77777777" w:rsidR="00567A5C" w:rsidRPr="001547D3" w:rsidRDefault="00567A5C" w:rsidP="00567A5C">
            <w:pPr>
              <w:rPr>
                <w:rFonts w:eastAsia="Times New Roman" w:cstheme="minorHAnsi"/>
                <w:sz w:val="24"/>
                <w:szCs w:val="24"/>
                <w:lang w:eastAsia="fr-FR"/>
              </w:rPr>
            </w:pPr>
            <w:r w:rsidRPr="001547D3">
              <w:rPr>
                <w:rFonts w:eastAsia="Times New Roman" w:cstheme="minorHAnsi"/>
                <w:sz w:val="24"/>
                <w:szCs w:val="24"/>
                <w:lang w:eastAsia="fr-FR"/>
              </w:rPr>
              <w:t>N/D</w:t>
            </w:r>
          </w:p>
          <w:p w14:paraId="643AA6E5" w14:textId="77777777" w:rsidR="00567A5C" w:rsidRPr="001547D3" w:rsidRDefault="00567A5C" w:rsidP="00567A5C">
            <w:pPr>
              <w:autoSpaceDE w:val="0"/>
              <w:autoSpaceDN w:val="0"/>
              <w:adjustRightInd w:val="0"/>
              <w:ind w:right="102"/>
              <w:jc w:val="both"/>
              <w:rPr>
                <w:rFonts w:eastAsia="Times New Roman" w:cstheme="minorHAnsi"/>
                <w:spacing w:val="-5"/>
                <w:sz w:val="24"/>
                <w:szCs w:val="24"/>
                <w:lang w:eastAsia="fr-FR"/>
              </w:rPr>
            </w:pPr>
          </w:p>
        </w:tc>
      </w:tr>
      <w:tr w:rsidR="00567A5C" w:rsidRPr="001547D3" w14:paraId="6A678C4E" w14:textId="77777777" w:rsidTr="00365EEA">
        <w:trPr>
          <w:trHeight w:val="76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7C4D031" w14:textId="77777777"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3473D92B" w14:textId="77777777" w:rsidR="00567A5C" w:rsidRPr="001547D3" w:rsidRDefault="00567A5C" w:rsidP="00567A5C">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5B5F19A4" w14:textId="77777777" w:rsidR="00567A5C" w:rsidRPr="001547D3" w:rsidRDefault="00567A5C" w:rsidP="00567A5C">
            <w:pPr>
              <w:jc w:val="both"/>
              <w:rPr>
                <w:rFonts w:eastAsia="Calibri" w:cstheme="minorHAnsi"/>
                <w:sz w:val="24"/>
                <w:szCs w:val="24"/>
              </w:rPr>
            </w:pPr>
            <w:r w:rsidRPr="001547D3">
              <w:rPr>
                <w:rFonts w:cstheme="minorHAnsi"/>
                <w:sz w:val="24"/>
                <w:lang w:val="fr-ML"/>
              </w:rPr>
              <w:t>Il a pour mandant d’assurer la gestion, l’administration de formation continue et l’encadrement du personnel infirmier.</w:t>
            </w:r>
          </w:p>
        </w:tc>
      </w:tr>
      <w:tr w:rsidR="00567A5C" w:rsidRPr="001547D3" w14:paraId="008878ED"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17E8379" w14:textId="77777777" w:rsidR="00567A5C" w:rsidRPr="001547D3" w:rsidRDefault="00567A5C" w:rsidP="00567A5C">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0D868B75" w14:textId="77777777" w:rsidR="00567A5C" w:rsidRPr="001547D3" w:rsidRDefault="00567A5C" w:rsidP="00567A5C">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7DA0BA74"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D’élaborer les programmes et calendriers de formation;</w:t>
            </w:r>
          </w:p>
          <w:p w14:paraId="1A1DE1C3"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D’organiser les stages pratiques en collaboration avec les structures d’accueil ;</w:t>
            </w:r>
          </w:p>
          <w:p w14:paraId="076AC5CB"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délivrer tous documents administratifs attestant les formations dispensées ;</w:t>
            </w:r>
          </w:p>
          <w:p w14:paraId="2632A8F5"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gérer les ressources humaines, matérielles et financières mises à sa disposition.</w:t>
            </w:r>
          </w:p>
        </w:tc>
      </w:tr>
      <w:tr w:rsidR="00567A5C" w:rsidRPr="001547D3" w14:paraId="0BEBCD1D" w14:textId="77777777" w:rsidTr="00365EEA">
        <w:trPr>
          <w:trHeight w:val="73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0E93DF3D" w14:textId="5BE7DFB5" w:rsidR="00567A5C" w:rsidRPr="001547D3" w:rsidRDefault="00F60896" w:rsidP="00567A5C">
            <w:pPr>
              <w:ind w:right="102"/>
              <w:rPr>
                <w:rFonts w:eastAsia="Calibri" w:cstheme="minorHAnsi"/>
                <w:b/>
                <w:caps/>
                <w:sz w:val="24"/>
                <w:szCs w:val="24"/>
              </w:rPr>
            </w:pPr>
            <w:r w:rsidRPr="001547D3">
              <w:rPr>
                <w:rFonts w:eastAsia="Calibri" w:cstheme="minorHAnsi"/>
                <w:b/>
                <w:caps/>
                <w:sz w:val="24"/>
                <w:szCs w:val="24"/>
              </w:rPr>
              <w:t>RÉSULTATS</w:t>
            </w:r>
            <w:r w:rsidR="00567A5C" w:rsidRPr="001547D3">
              <w:rPr>
                <w:rFonts w:eastAsia="Calibri" w:cstheme="minorHAnsi"/>
                <w:b/>
                <w:caps/>
                <w:sz w:val="24"/>
                <w:szCs w:val="24"/>
              </w:rPr>
              <w:t xml:space="preserve"> ATTENDUS</w:t>
            </w:r>
          </w:p>
          <w:p w14:paraId="59E7D10C" w14:textId="77777777" w:rsidR="00567A5C" w:rsidRPr="001547D3" w:rsidRDefault="00567A5C" w:rsidP="00567A5C">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2D4B8CF1" w14:textId="77777777" w:rsidR="00567A5C" w:rsidRPr="001547D3" w:rsidRDefault="00567A5C" w:rsidP="00567A5C">
            <w:pPr>
              <w:rPr>
                <w:rFonts w:eastAsia="Times New Roman" w:cstheme="minorHAnsi"/>
                <w:sz w:val="24"/>
                <w:szCs w:val="24"/>
                <w:lang w:eastAsia="fr-FR"/>
              </w:rPr>
            </w:pPr>
          </w:p>
          <w:p w14:paraId="466AD7F6" w14:textId="77777777" w:rsidR="00567A5C" w:rsidRPr="001547D3" w:rsidRDefault="001D3593"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Bonne gestion du centre</w:t>
            </w:r>
          </w:p>
        </w:tc>
      </w:tr>
      <w:tr w:rsidR="00567A5C" w:rsidRPr="001547D3" w14:paraId="2B6B70EC" w14:textId="77777777" w:rsidTr="00365EEA">
        <w:trPr>
          <w:trHeight w:val="83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02895B8" w14:textId="77777777" w:rsidR="00567A5C" w:rsidRPr="001547D3" w:rsidRDefault="00567A5C" w:rsidP="00567A5C">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hideMark/>
          </w:tcPr>
          <w:p w14:paraId="600498EC" w14:textId="77777777" w:rsidR="00567A5C" w:rsidRPr="001547D3" w:rsidRDefault="001D3593" w:rsidP="00753A06">
            <w:pPr>
              <w:rPr>
                <w:rFonts w:eastAsia="Times New Roman" w:cstheme="minorHAnsi"/>
                <w:sz w:val="24"/>
                <w:szCs w:val="24"/>
                <w:lang w:eastAsia="fr-FR"/>
              </w:rPr>
            </w:pPr>
            <w:r w:rsidRPr="001547D3">
              <w:rPr>
                <w:rFonts w:eastAsia="Times New Roman" w:cstheme="minorHAnsi"/>
                <w:spacing w:val="-5"/>
                <w:sz w:val="24"/>
                <w:szCs w:val="24"/>
                <w:lang w:eastAsia="fr-FR"/>
              </w:rPr>
              <w:t>PNDS,</w:t>
            </w:r>
          </w:p>
        </w:tc>
      </w:tr>
    </w:tbl>
    <w:p w14:paraId="53D7E9BF" w14:textId="77777777" w:rsidR="004D7E50" w:rsidRPr="001547D3" w:rsidRDefault="004D7E50" w:rsidP="004D7E50">
      <w:pPr>
        <w:rPr>
          <w:rFonts w:cstheme="minorHAnsi"/>
          <w:sz w:val="24"/>
          <w:szCs w:val="24"/>
        </w:rPr>
      </w:pPr>
    </w:p>
    <w:p w14:paraId="1D2F2054" w14:textId="77777777" w:rsidR="0018394F" w:rsidRPr="001547D3" w:rsidRDefault="00365EEA" w:rsidP="004D7E50">
      <w:pPr>
        <w:rPr>
          <w:rFonts w:cstheme="minorHAnsi"/>
          <w:sz w:val="24"/>
          <w:szCs w:val="24"/>
        </w:rPr>
      </w:pPr>
      <w:r w:rsidRPr="001547D3">
        <w:rPr>
          <w:rFonts w:cstheme="minorHAnsi"/>
          <w:sz w:val="24"/>
          <w:szCs w:val="24"/>
        </w:rPr>
        <w:br w:type="page"/>
      </w:r>
    </w:p>
    <w:p w14:paraId="33F7E51F" w14:textId="77777777" w:rsidR="0018394F" w:rsidRPr="001547D3" w:rsidRDefault="0018394F" w:rsidP="004D7E50">
      <w:pPr>
        <w:rPr>
          <w:rFonts w:cstheme="minorHAnsi"/>
          <w:sz w:val="24"/>
          <w:szCs w:val="24"/>
        </w:rPr>
      </w:pPr>
    </w:p>
    <w:p w14:paraId="481DAF5A" w14:textId="75C2E5DC" w:rsidR="0018394F" w:rsidRPr="001547D3" w:rsidRDefault="008F4AA2" w:rsidP="004D7E50">
      <w:pPr>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49024" behindDoc="0" locked="0" layoutInCell="1" allowOverlap="1" wp14:anchorId="4EC952B0" wp14:editId="40F0ED0D">
                <wp:simplePos x="0" y="0"/>
                <wp:positionH relativeFrom="column">
                  <wp:posOffset>0</wp:posOffset>
                </wp:positionH>
                <wp:positionV relativeFrom="paragraph">
                  <wp:posOffset>-635</wp:posOffset>
                </wp:positionV>
                <wp:extent cx="974090" cy="298450"/>
                <wp:effectExtent l="0" t="0" r="16510" b="2540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E52D" w14:textId="77777777" w:rsidR="00DA4EC3" w:rsidRPr="006B0D1F" w:rsidRDefault="00DA4EC3" w:rsidP="006B0D1F">
                            <w:pPr>
                              <w:jc w:val="center"/>
                              <w:rPr>
                                <w:rFonts w:ascii="Arial Black" w:hAnsi="Arial Black"/>
                                <w:sz w:val="24"/>
                              </w:rPr>
                            </w:pPr>
                            <w:r>
                              <w:rPr>
                                <w:rFonts w:ascii="Arial Black" w:hAnsi="Arial Black"/>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EC952B0" id="Rectangle 409" o:spid="_x0000_s1036" style="position:absolute;margin-left:0;margin-top:-.05pt;width:76.7pt;height: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" fillcolor="#0070c0" strokecolor="#243f60 [1604]" strokeweight="2pt">
                <v:path arrowok="t"/>
                <v:textbox>
                  <w:txbxContent>
                    <w:p w14:paraId="3C58E52D" w14:textId="77777777" w:rsidR="00DA4EC3" w:rsidRPr="006B0D1F" w:rsidRDefault="00DA4EC3" w:rsidP="006B0D1F">
                      <w:pPr>
                        <w:jc w:val="center"/>
                        <w:rPr>
                          <w:rFonts w:ascii="Arial Black" w:hAnsi="Arial Black"/>
                          <w:sz w:val="24"/>
                        </w:rPr>
                      </w:pPr>
                      <w:r>
                        <w:rPr>
                          <w:rFonts w:ascii="Arial Black" w:hAnsi="Arial Black"/>
                          <w:sz w:val="24"/>
                        </w:rPr>
                        <w:t>5</w:t>
                      </w:r>
                    </w:p>
                  </w:txbxContent>
                </v:textbox>
              </v:rect>
            </w:pict>
          </mc:Fallback>
        </mc:AlternateContent>
      </w:r>
    </w:p>
    <w:p w14:paraId="35DCE869" w14:textId="77777777" w:rsidR="0018394F" w:rsidRPr="001547D3" w:rsidRDefault="0018394F" w:rsidP="004D7E50">
      <w:pPr>
        <w:rPr>
          <w:rFonts w:cstheme="minorHAnsi"/>
          <w:sz w:val="24"/>
          <w:szCs w:val="24"/>
        </w:rPr>
      </w:pPr>
    </w:p>
    <w:p w14:paraId="76CCE061"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2CC8DA15"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190DAD06"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30632063"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65DE37C0" w14:textId="0E0FB8ED"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DIRECTEUR REGIONAL DE LA </w:t>
            </w:r>
            <w:r w:rsidR="00E87879">
              <w:rPr>
                <w:rFonts w:eastAsia="Times New Roman" w:cstheme="minorHAnsi"/>
                <w:b/>
                <w:color w:val="FFFFFF"/>
                <w:sz w:val="24"/>
                <w:szCs w:val="24"/>
                <w:lang w:eastAsia="fr-FR"/>
              </w:rPr>
              <w:t>SANTÉ</w:t>
            </w:r>
          </w:p>
        </w:tc>
      </w:tr>
      <w:tr w:rsidR="004D7E50" w:rsidRPr="001547D3" w14:paraId="1E014A6F"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3CB384B7"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4DF72989"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277FF55C" w14:textId="77777777" w:rsidTr="00321C3D">
        <w:trPr>
          <w:trHeight w:val="2157"/>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29139C0" w14:textId="1567ED1D"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086141C9"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162576FE"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Avoir une expérience confirmée de 8 ans au moins dans le domaine de la gestion du district </w:t>
            </w:r>
            <w:r w:rsidR="00365EEA" w:rsidRPr="001547D3">
              <w:rPr>
                <w:rFonts w:cstheme="minorHAnsi"/>
                <w:sz w:val="24"/>
                <w:lang w:val="fr-ML"/>
              </w:rPr>
              <w:t>sanitaire ;</w:t>
            </w:r>
          </w:p>
          <w:p w14:paraId="36529FE0"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1ACC37A8"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 diplôme d’études supérieures spécialisées en santé publique.</w:t>
            </w:r>
          </w:p>
        </w:tc>
      </w:tr>
      <w:tr w:rsidR="00567A5C" w:rsidRPr="001547D3" w14:paraId="210FCFE1" w14:textId="77777777" w:rsidTr="004D7E5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2F48F47" w14:textId="04FFE083" w:rsidR="00567A5C" w:rsidRPr="001547D3" w:rsidRDefault="00F60896" w:rsidP="00567A5C">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2B299439" w14:textId="77777777" w:rsidR="00567A5C" w:rsidRPr="001547D3" w:rsidRDefault="00567A5C" w:rsidP="00567A5C">
            <w:pPr>
              <w:jc w:val="both"/>
              <w:rPr>
                <w:rFonts w:eastAsia="Times New Roman" w:cstheme="minorHAnsi"/>
                <w:sz w:val="24"/>
                <w:szCs w:val="24"/>
              </w:rPr>
            </w:pPr>
            <w:r w:rsidRPr="001547D3">
              <w:rPr>
                <w:rFonts w:eastAsia="Times New Roman" w:cstheme="minorHAnsi"/>
                <w:sz w:val="24"/>
                <w:szCs w:val="24"/>
              </w:rPr>
              <w:t>Nommé par décret, sur proposition du Ministre de la Santé.</w:t>
            </w:r>
          </w:p>
          <w:p w14:paraId="75282B3E" w14:textId="77777777" w:rsidR="00567A5C" w:rsidRPr="001547D3" w:rsidRDefault="00567A5C" w:rsidP="00567A5C">
            <w:pPr>
              <w:rPr>
                <w:rFonts w:eastAsia="Times New Roman" w:cstheme="minorHAnsi"/>
                <w:spacing w:val="-5"/>
                <w:sz w:val="24"/>
                <w:szCs w:val="24"/>
                <w:lang w:eastAsia="fr-FR"/>
              </w:rPr>
            </w:pPr>
          </w:p>
        </w:tc>
      </w:tr>
      <w:tr w:rsidR="00567A5C" w:rsidRPr="001547D3" w14:paraId="3118DA36"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6A6A302" w14:textId="77777777"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71C86D5F" w14:textId="77777777" w:rsidR="00567A5C" w:rsidRPr="001547D3" w:rsidRDefault="00567A5C" w:rsidP="00567A5C">
            <w:pPr>
              <w:autoSpaceDE w:val="0"/>
              <w:autoSpaceDN w:val="0"/>
              <w:adjustRightInd w:val="0"/>
              <w:ind w:right="102"/>
              <w:jc w:val="both"/>
              <w:rPr>
                <w:rFonts w:eastAsia="Times New Roman" w:cstheme="minorHAnsi"/>
                <w:b/>
                <w:spacing w:val="-5"/>
                <w:sz w:val="24"/>
                <w:szCs w:val="24"/>
                <w:lang w:eastAsia="fr-FR"/>
              </w:rPr>
            </w:pPr>
            <w:r w:rsidRPr="001547D3">
              <w:rPr>
                <w:rFonts w:eastAsia="Times New Roman" w:cstheme="minorHAnsi"/>
                <w:b/>
                <w:spacing w:val="-5"/>
                <w:sz w:val="24"/>
                <w:szCs w:val="24"/>
                <w:lang w:eastAsia="fr-FR"/>
              </w:rPr>
              <w:t>CONAKRY</w:t>
            </w:r>
          </w:p>
        </w:tc>
      </w:tr>
      <w:tr w:rsidR="00567A5C" w:rsidRPr="001547D3" w14:paraId="209E963C"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1781778" w14:textId="77777777"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172925DF" w14:textId="67F27F6C" w:rsidR="00567A5C" w:rsidRPr="001547D3" w:rsidRDefault="007655BD" w:rsidP="00567A5C">
            <w:pPr>
              <w:jc w:val="both"/>
              <w:rPr>
                <w:rFonts w:eastAsia="Times New Roman" w:cstheme="minorHAnsi"/>
                <w:sz w:val="24"/>
                <w:szCs w:val="24"/>
                <w:lang w:eastAsia="fr-FR"/>
              </w:rPr>
            </w:pPr>
            <w:r w:rsidRPr="001547D3">
              <w:rPr>
                <w:rFonts w:eastAsia="Times New Roman" w:cstheme="minorHAnsi"/>
                <w:spacing w:val="-5"/>
                <w:sz w:val="24"/>
                <w:szCs w:val="24"/>
                <w:lang w:eastAsia="fr-FR"/>
              </w:rPr>
              <w:t xml:space="preserve">Se </w:t>
            </w:r>
            <w:r w:rsidR="00F60896" w:rsidRPr="001547D3">
              <w:rPr>
                <w:rFonts w:eastAsia="Times New Roman" w:cstheme="minorHAnsi"/>
                <w:spacing w:val="-5"/>
                <w:sz w:val="24"/>
                <w:szCs w:val="24"/>
                <w:lang w:eastAsia="fr-FR"/>
              </w:rPr>
              <w:t>référer</w:t>
            </w:r>
            <w:r w:rsidRPr="001547D3">
              <w:rPr>
                <w:rFonts w:eastAsia="Times New Roman" w:cstheme="minorHAnsi"/>
                <w:spacing w:val="-5"/>
                <w:sz w:val="24"/>
                <w:szCs w:val="24"/>
                <w:lang w:eastAsia="fr-FR"/>
              </w:rPr>
              <w:t xml:space="preserve"> à la loi 028 </w:t>
            </w:r>
          </w:p>
        </w:tc>
      </w:tr>
      <w:tr w:rsidR="00567A5C" w:rsidRPr="001547D3" w14:paraId="223AE35E" w14:textId="77777777" w:rsidTr="004D7E50">
        <w:trPr>
          <w:trHeight w:val="737"/>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EF63470" w14:textId="77777777" w:rsidR="00567A5C" w:rsidRPr="001547D3" w:rsidRDefault="00567A5C" w:rsidP="00567A5C">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4646B92E" w14:textId="77777777" w:rsidR="00567A5C" w:rsidRPr="001547D3" w:rsidRDefault="001D3593" w:rsidP="00567A5C">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 xml:space="preserve">Chef de </w:t>
            </w:r>
            <w:r w:rsidR="003A0C4F" w:rsidRPr="001547D3">
              <w:rPr>
                <w:rFonts w:eastAsia="Times New Roman" w:cstheme="minorHAnsi"/>
                <w:spacing w:val="-5"/>
                <w:sz w:val="24"/>
                <w:szCs w:val="24"/>
                <w:lang w:eastAsia="fr-FR"/>
              </w:rPr>
              <w:t>division,</w:t>
            </w:r>
            <w:r w:rsidRPr="001547D3">
              <w:rPr>
                <w:rFonts w:eastAsia="Times New Roman" w:cstheme="minorHAnsi"/>
                <w:spacing w:val="-5"/>
                <w:sz w:val="24"/>
                <w:szCs w:val="24"/>
                <w:lang w:eastAsia="fr-FR"/>
              </w:rPr>
              <w:t xml:space="preserve"> les chefs de sections</w:t>
            </w:r>
          </w:p>
        </w:tc>
      </w:tr>
      <w:tr w:rsidR="00567A5C" w:rsidRPr="001547D3" w14:paraId="22DD281C" w14:textId="77777777" w:rsidTr="00321C3D">
        <w:trPr>
          <w:trHeight w:val="76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83155D4" w14:textId="77777777" w:rsidR="00567A5C" w:rsidRPr="001547D3" w:rsidRDefault="00567A5C" w:rsidP="00567A5C">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27B68733" w14:textId="77777777" w:rsidR="00567A5C" w:rsidRPr="001547D3" w:rsidRDefault="00567A5C" w:rsidP="00567A5C">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206D798F" w14:textId="77777777" w:rsidR="00567A5C" w:rsidRPr="001547D3" w:rsidRDefault="00567A5C" w:rsidP="00567A5C">
            <w:pPr>
              <w:jc w:val="both"/>
              <w:rPr>
                <w:rFonts w:eastAsia="Calibri" w:cstheme="minorHAnsi"/>
                <w:sz w:val="24"/>
                <w:szCs w:val="24"/>
              </w:rPr>
            </w:pPr>
            <w:r w:rsidRPr="001547D3">
              <w:rPr>
                <w:rFonts w:cstheme="minorHAnsi"/>
                <w:sz w:val="24"/>
                <w:lang w:val="fr-ML"/>
              </w:rPr>
              <w:t>Il a pour mandant de veiller à l’application de la politique nationale de santé dans sa sphère géographique.</w:t>
            </w:r>
          </w:p>
        </w:tc>
      </w:tr>
      <w:tr w:rsidR="00567A5C" w:rsidRPr="001547D3" w14:paraId="2F64ED58"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95886C0" w14:textId="77777777" w:rsidR="00567A5C" w:rsidRPr="001547D3" w:rsidRDefault="00567A5C" w:rsidP="00567A5C">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74363FA6" w14:textId="77777777" w:rsidR="00567A5C" w:rsidRPr="001547D3" w:rsidRDefault="00567A5C" w:rsidP="00567A5C">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6034C395"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superviser et de coordonner les activités des Directions préfectorales de la santé de son ressort ;</w:t>
            </w:r>
          </w:p>
          <w:p w14:paraId="634003C4"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D’analyser les informations sanitaires des préfectures pour la prise de décisions au niveau local ;</w:t>
            </w:r>
          </w:p>
          <w:p w14:paraId="29DD71D6" w14:textId="77777777" w:rsidR="00567A5C" w:rsidRPr="001547D3" w:rsidRDefault="00567A5C"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contrôler la gestion des ressources humaines, matérielles et financières dans les structures de son ressort.</w:t>
            </w:r>
          </w:p>
        </w:tc>
      </w:tr>
      <w:tr w:rsidR="00567A5C" w:rsidRPr="001547D3" w14:paraId="64A901FE" w14:textId="77777777" w:rsidTr="00321C3D">
        <w:trPr>
          <w:trHeight w:val="73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DF21133" w14:textId="0CD547D4" w:rsidR="00567A5C" w:rsidRPr="001547D3" w:rsidRDefault="00F60896" w:rsidP="00567A5C">
            <w:pPr>
              <w:ind w:right="102"/>
              <w:rPr>
                <w:rFonts w:eastAsia="Calibri" w:cstheme="minorHAnsi"/>
                <w:b/>
                <w:caps/>
                <w:sz w:val="24"/>
                <w:szCs w:val="24"/>
              </w:rPr>
            </w:pPr>
            <w:r w:rsidRPr="001547D3">
              <w:rPr>
                <w:rFonts w:eastAsia="Calibri" w:cstheme="minorHAnsi"/>
                <w:b/>
                <w:caps/>
                <w:sz w:val="24"/>
                <w:szCs w:val="24"/>
              </w:rPr>
              <w:t>RÉSULTATS ATTENDUS</w:t>
            </w:r>
          </w:p>
          <w:p w14:paraId="5A8AAF43" w14:textId="77777777" w:rsidR="00567A5C" w:rsidRPr="001547D3" w:rsidRDefault="00567A5C" w:rsidP="00567A5C">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15728019" w14:textId="77777777" w:rsidR="00567A5C" w:rsidRPr="001547D3" w:rsidRDefault="001D3593"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La bonne gestion de la DRS</w:t>
            </w:r>
          </w:p>
        </w:tc>
      </w:tr>
      <w:tr w:rsidR="00567A5C" w:rsidRPr="001547D3" w14:paraId="123F3A2B" w14:textId="77777777" w:rsidTr="00321C3D">
        <w:trPr>
          <w:trHeight w:val="977"/>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2BE4EFB" w14:textId="77777777" w:rsidR="00567A5C" w:rsidRPr="001547D3" w:rsidRDefault="00567A5C" w:rsidP="00567A5C">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hideMark/>
          </w:tcPr>
          <w:p w14:paraId="19E8C7A1" w14:textId="77777777" w:rsidR="00567A5C" w:rsidRPr="001547D3" w:rsidRDefault="001D359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pacing w:val="-5"/>
                <w:sz w:val="24"/>
                <w:szCs w:val="24"/>
                <w:lang w:eastAsia="fr-FR"/>
              </w:rPr>
              <w:t>PNDSS,</w:t>
            </w:r>
          </w:p>
        </w:tc>
      </w:tr>
    </w:tbl>
    <w:p w14:paraId="1EA72C76" w14:textId="77777777" w:rsidR="004D7E50" w:rsidRPr="001547D3" w:rsidRDefault="004D7E50" w:rsidP="004D7E50">
      <w:pPr>
        <w:rPr>
          <w:rFonts w:cstheme="minorHAnsi"/>
          <w:sz w:val="24"/>
          <w:szCs w:val="24"/>
        </w:rPr>
      </w:pPr>
    </w:p>
    <w:p w14:paraId="0E615E1F" w14:textId="77777777" w:rsidR="004D7E50" w:rsidRPr="001547D3" w:rsidRDefault="004D7E50" w:rsidP="004D7E50">
      <w:pPr>
        <w:rPr>
          <w:rFonts w:cstheme="minorHAnsi"/>
          <w:sz w:val="24"/>
          <w:szCs w:val="24"/>
        </w:rPr>
      </w:pPr>
    </w:p>
    <w:p w14:paraId="48648807" w14:textId="77777777" w:rsidR="004D7E50" w:rsidRPr="001547D3" w:rsidRDefault="004D7E50" w:rsidP="004D7E50">
      <w:pPr>
        <w:rPr>
          <w:rFonts w:cstheme="minorHAnsi"/>
          <w:sz w:val="24"/>
          <w:szCs w:val="24"/>
        </w:rPr>
      </w:pPr>
    </w:p>
    <w:p w14:paraId="53C35A4B" w14:textId="77777777" w:rsidR="0018394F" w:rsidRPr="001547D3" w:rsidRDefault="0018394F" w:rsidP="004D7E50">
      <w:pPr>
        <w:rPr>
          <w:rFonts w:cstheme="minorHAnsi"/>
          <w:sz w:val="24"/>
          <w:szCs w:val="24"/>
        </w:rPr>
        <w:sectPr w:rsidR="0018394F" w:rsidRPr="001547D3" w:rsidSect="00D469EB">
          <w:pgSz w:w="11906" w:h="16838"/>
          <w:pgMar w:top="1418" w:right="1418" w:bottom="1418" w:left="1418" w:header="720" w:footer="720" w:gutter="0"/>
          <w:cols w:space="720"/>
        </w:sectPr>
      </w:pPr>
    </w:p>
    <w:p w14:paraId="086BE2B7" w14:textId="1C0282B3" w:rsidR="004D7E50" w:rsidRPr="001547D3" w:rsidRDefault="008F4AA2" w:rsidP="004D7E50">
      <w:pPr>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50048" behindDoc="0" locked="0" layoutInCell="1" allowOverlap="1" wp14:anchorId="1C761C0E" wp14:editId="3FAAF194">
                <wp:simplePos x="0" y="0"/>
                <wp:positionH relativeFrom="column">
                  <wp:posOffset>0</wp:posOffset>
                </wp:positionH>
                <wp:positionV relativeFrom="paragraph">
                  <wp:posOffset>-635</wp:posOffset>
                </wp:positionV>
                <wp:extent cx="974090" cy="298450"/>
                <wp:effectExtent l="0" t="0" r="16510" b="25400"/>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76142" w14:textId="77777777" w:rsidR="00DA4EC3" w:rsidRPr="006B0D1F" w:rsidRDefault="00DA4EC3" w:rsidP="006B0D1F">
                            <w:pPr>
                              <w:jc w:val="center"/>
                              <w:rPr>
                                <w:rFonts w:ascii="Arial Black" w:hAnsi="Arial Black"/>
                                <w:sz w:val="24"/>
                              </w:rPr>
                            </w:pPr>
                            <w:r>
                              <w:rPr>
                                <w:rFonts w:ascii="Arial Black" w:hAnsi="Arial Black"/>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C761C0E" id="Rectangle 410" o:spid="_x0000_s1037" style="position:absolute;margin-left:0;margin-top:-.05pt;width:76.7pt;height: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" fillcolor="#0070c0" strokecolor="#243f60 [1604]" strokeweight="2pt">
                <v:path arrowok="t"/>
                <v:textbox>
                  <w:txbxContent>
                    <w:p w14:paraId="38376142" w14:textId="77777777" w:rsidR="00DA4EC3" w:rsidRPr="006B0D1F" w:rsidRDefault="00DA4EC3" w:rsidP="006B0D1F">
                      <w:pPr>
                        <w:jc w:val="center"/>
                        <w:rPr>
                          <w:rFonts w:ascii="Arial Black" w:hAnsi="Arial Black"/>
                          <w:sz w:val="24"/>
                        </w:rPr>
                      </w:pPr>
                      <w:r>
                        <w:rPr>
                          <w:rFonts w:ascii="Arial Black" w:hAnsi="Arial Black"/>
                          <w:sz w:val="24"/>
                        </w:rPr>
                        <w:t>6</w:t>
                      </w:r>
                    </w:p>
                  </w:txbxContent>
                </v:textbox>
              </v:rect>
            </w:pict>
          </mc:Fallback>
        </mc:AlternateContent>
      </w:r>
    </w:p>
    <w:p w14:paraId="2DE53670"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4D6623C1" w14:textId="77777777" w:rsidR="004D7E50" w:rsidRPr="001547D3" w:rsidRDefault="004D7E50" w:rsidP="004D7E50">
      <w:pPr>
        <w:jc w:val="center"/>
        <w:rPr>
          <w:rFonts w:cstheme="minorHAnsi"/>
          <w:b/>
          <w:color w:val="0070C0"/>
          <w:sz w:val="24"/>
          <w:szCs w:val="24"/>
          <w:u w:val="single"/>
        </w:rPr>
      </w:pPr>
      <w:bookmarkStart w:id="98" w:name="_Hlk487529620"/>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4C62A860"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62767E60" w14:textId="77777777" w:rsidR="004D7E50" w:rsidRPr="001547D3" w:rsidRDefault="004D7E50" w:rsidP="004D7E50">
            <w:pPr>
              <w:ind w:right="102"/>
              <w:contextualSpacing/>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76DB0BDA" w14:textId="149542D2" w:rsidR="004D7E50" w:rsidRPr="001547D3" w:rsidRDefault="004D7E50" w:rsidP="004D7E50">
            <w:pPr>
              <w:ind w:right="102"/>
              <w:contextualSpacing/>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DIRECTEUR PREFECTORALE DE LA </w:t>
            </w:r>
            <w:r w:rsidR="00E87879">
              <w:rPr>
                <w:rFonts w:eastAsia="Times New Roman" w:cstheme="minorHAnsi"/>
                <w:b/>
                <w:color w:val="FFFFFF"/>
                <w:sz w:val="24"/>
                <w:szCs w:val="24"/>
                <w:lang w:eastAsia="fr-FR"/>
              </w:rPr>
              <w:t>SANTÉ</w:t>
            </w:r>
          </w:p>
        </w:tc>
      </w:tr>
      <w:tr w:rsidR="004D7E50" w:rsidRPr="001547D3" w14:paraId="4A3FCA44"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7FE24037" w14:textId="77777777" w:rsidR="004D7E50" w:rsidRPr="001547D3" w:rsidRDefault="004D7E50" w:rsidP="004D7E50">
            <w:pPr>
              <w:ind w:right="102"/>
              <w:contextualSpacing/>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25C679EA" w14:textId="2A6E02D3" w:rsidR="004D7E50" w:rsidRPr="001547D3" w:rsidRDefault="00F60896" w:rsidP="004D7E50">
            <w:pPr>
              <w:ind w:right="102"/>
              <w:contextualSpacing/>
              <w:jc w:val="both"/>
              <w:rPr>
                <w:rFonts w:eastAsia="Times New Roman" w:cstheme="minorHAnsi"/>
                <w:sz w:val="24"/>
                <w:szCs w:val="24"/>
                <w:lang w:eastAsia="fr-FR"/>
              </w:rPr>
            </w:pPr>
            <w:r w:rsidRPr="001547D3">
              <w:rPr>
                <w:rFonts w:eastAsia="Times New Roman" w:cstheme="minorHAnsi"/>
                <w:sz w:val="24"/>
                <w:szCs w:val="24"/>
                <w:lang w:eastAsia="fr-FR"/>
              </w:rPr>
              <w:t>CATÉGORIE</w:t>
            </w:r>
            <w:r w:rsidR="004D7E50" w:rsidRPr="001547D3">
              <w:rPr>
                <w:rFonts w:eastAsia="Times New Roman" w:cstheme="minorHAnsi"/>
                <w:sz w:val="24"/>
                <w:szCs w:val="24"/>
                <w:lang w:eastAsia="fr-FR"/>
              </w:rPr>
              <w:t xml:space="preserve"> A </w:t>
            </w:r>
          </w:p>
        </w:tc>
      </w:tr>
      <w:tr w:rsidR="004D7E50" w:rsidRPr="001547D3" w14:paraId="631EF75A"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0C3F7EC1" w14:textId="5256C43F" w:rsidR="004D7E50" w:rsidRPr="001547D3" w:rsidRDefault="00F60896" w:rsidP="004D7E50">
            <w:pPr>
              <w:ind w:right="102"/>
              <w:contextualSpacing/>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7AEE62BD" w14:textId="193605DB" w:rsidR="004D7E50" w:rsidRPr="001547D3" w:rsidRDefault="00F60896" w:rsidP="004D7E50">
            <w:pPr>
              <w:numPr>
                <w:ilvl w:val="0"/>
                <w:numId w:val="3"/>
              </w:numPr>
              <w:contextualSpacing/>
              <w:rPr>
                <w:rFonts w:cstheme="minorHAnsi"/>
                <w:sz w:val="24"/>
                <w:lang w:val="fr-ML"/>
              </w:rPr>
            </w:pPr>
            <w:r w:rsidRPr="001547D3">
              <w:rPr>
                <w:rFonts w:cstheme="minorHAnsi"/>
                <w:sz w:val="24"/>
                <w:lang w:val="fr-ML"/>
              </w:rPr>
              <w:t>Être</w:t>
            </w:r>
            <w:r w:rsidR="004D7E50" w:rsidRPr="001547D3">
              <w:rPr>
                <w:rFonts w:cstheme="minorHAnsi"/>
                <w:sz w:val="24"/>
                <w:lang w:val="fr-ML"/>
              </w:rPr>
              <w:t xml:space="preserve"> fonctionnaire en activité ;</w:t>
            </w:r>
          </w:p>
          <w:p w14:paraId="264EE872" w14:textId="77777777" w:rsidR="004D7E50" w:rsidRPr="001547D3" w:rsidRDefault="004D7E50" w:rsidP="004D7E50">
            <w:pPr>
              <w:numPr>
                <w:ilvl w:val="0"/>
                <w:numId w:val="3"/>
              </w:numPr>
              <w:contextualSpacing/>
              <w:rPr>
                <w:rFonts w:cstheme="minorHAnsi"/>
                <w:sz w:val="24"/>
                <w:lang w:val="fr-ML"/>
              </w:rPr>
            </w:pPr>
            <w:r w:rsidRPr="001547D3">
              <w:rPr>
                <w:rFonts w:cstheme="minorHAnsi"/>
                <w:sz w:val="24"/>
                <w:lang w:val="fr-ML"/>
              </w:rPr>
              <w:t xml:space="preserve">Avoir une expérience confirmée de </w:t>
            </w:r>
            <w:r w:rsidR="00976399" w:rsidRPr="001547D3">
              <w:rPr>
                <w:rFonts w:cstheme="minorHAnsi"/>
                <w:sz w:val="24"/>
                <w:lang w:val="fr-ML"/>
              </w:rPr>
              <w:t>5</w:t>
            </w:r>
            <w:r w:rsidRPr="001547D3">
              <w:rPr>
                <w:rFonts w:cstheme="minorHAnsi"/>
                <w:sz w:val="24"/>
                <w:lang w:val="fr-ML"/>
              </w:rPr>
              <w:t xml:space="preserve">ans au moins dans le domaine de la lutte contre la </w:t>
            </w:r>
            <w:r w:rsidR="00321C3D" w:rsidRPr="001547D3">
              <w:rPr>
                <w:rFonts w:cstheme="minorHAnsi"/>
                <w:sz w:val="24"/>
                <w:lang w:val="fr-ML"/>
              </w:rPr>
              <w:t>maladie ;</w:t>
            </w:r>
          </w:p>
          <w:p w14:paraId="3C381396" w14:textId="77777777" w:rsidR="004D7E50" w:rsidRPr="001547D3" w:rsidRDefault="004D7E50" w:rsidP="004D7E50">
            <w:pPr>
              <w:numPr>
                <w:ilvl w:val="0"/>
                <w:numId w:val="3"/>
              </w:numPr>
              <w:contextualSpacing/>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4E5447D8" w14:textId="77777777" w:rsidR="004D7E50" w:rsidRPr="001547D3" w:rsidRDefault="004D7E50" w:rsidP="004D7E50">
            <w:pPr>
              <w:numPr>
                <w:ilvl w:val="0"/>
                <w:numId w:val="3"/>
              </w:numPr>
              <w:contextualSpacing/>
              <w:rPr>
                <w:rFonts w:cstheme="minorHAnsi"/>
                <w:sz w:val="24"/>
                <w:lang w:val="fr-ML"/>
              </w:rPr>
            </w:pPr>
            <w:r w:rsidRPr="001547D3">
              <w:rPr>
                <w:rFonts w:cstheme="minorHAnsi"/>
                <w:sz w:val="24"/>
                <w:lang w:val="fr-ML"/>
              </w:rPr>
              <w:t>Av</w:t>
            </w:r>
            <w:r w:rsidR="00321C3D" w:rsidRPr="001547D3">
              <w:rPr>
                <w:rFonts w:cstheme="minorHAnsi"/>
                <w:sz w:val="24"/>
                <w:lang w:val="fr-ML"/>
              </w:rPr>
              <w:t xml:space="preserve">oir en plus du </w:t>
            </w:r>
            <w:r w:rsidRPr="001547D3">
              <w:rPr>
                <w:rFonts w:cstheme="minorHAnsi"/>
                <w:sz w:val="24"/>
                <w:lang w:val="fr-ML"/>
              </w:rPr>
              <w:t>diplôme d’études supérieures en médecine, en pharmacie, en odontostomatologie, un diplôme d’études supérieures spécialisées en santé publique.</w:t>
            </w:r>
          </w:p>
          <w:p w14:paraId="125507F5" w14:textId="77777777" w:rsidR="004D7E50" w:rsidRPr="001547D3" w:rsidRDefault="004D7E50" w:rsidP="004D7E50">
            <w:pPr>
              <w:ind w:left="720"/>
              <w:contextualSpacing/>
              <w:rPr>
                <w:rFonts w:cstheme="minorHAnsi"/>
                <w:sz w:val="24"/>
                <w:lang w:val="fr-ML"/>
              </w:rPr>
            </w:pPr>
          </w:p>
        </w:tc>
      </w:tr>
      <w:tr w:rsidR="004D7E50" w:rsidRPr="001547D3" w14:paraId="1BF43D58" w14:textId="77777777" w:rsidTr="004D7E5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6041E20" w14:textId="36A4EB01" w:rsidR="004D7E50" w:rsidRPr="001547D3" w:rsidRDefault="00F60896" w:rsidP="004D7E50">
            <w:pPr>
              <w:ind w:right="102"/>
              <w:contextualSpacing/>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570470B7" w14:textId="77777777" w:rsidR="006A3FC7" w:rsidRPr="001547D3" w:rsidRDefault="006A3FC7" w:rsidP="006A3FC7">
            <w:pPr>
              <w:jc w:val="both"/>
              <w:rPr>
                <w:rFonts w:eastAsia="Times New Roman" w:cstheme="minorHAnsi"/>
                <w:sz w:val="24"/>
                <w:szCs w:val="24"/>
              </w:rPr>
            </w:pPr>
            <w:r w:rsidRPr="001547D3">
              <w:rPr>
                <w:rFonts w:eastAsia="Times New Roman" w:cstheme="minorHAnsi"/>
                <w:sz w:val="24"/>
                <w:szCs w:val="24"/>
              </w:rPr>
              <w:t xml:space="preserve"> Nommé par décret, sur proposition du Ministre de la Santé.</w:t>
            </w:r>
          </w:p>
          <w:p w14:paraId="6064F412" w14:textId="77777777" w:rsidR="004D7E50" w:rsidRPr="001547D3" w:rsidRDefault="004D7E50" w:rsidP="004D7E50">
            <w:pPr>
              <w:contextualSpacing/>
              <w:rPr>
                <w:rFonts w:eastAsia="Times New Roman" w:cstheme="minorHAnsi"/>
                <w:spacing w:val="-5"/>
                <w:sz w:val="24"/>
                <w:szCs w:val="24"/>
                <w:lang w:eastAsia="fr-FR"/>
              </w:rPr>
            </w:pPr>
          </w:p>
        </w:tc>
      </w:tr>
      <w:tr w:rsidR="004D7E50" w:rsidRPr="001547D3" w14:paraId="4E432893"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3E2148A" w14:textId="77777777" w:rsidR="004D7E50" w:rsidRPr="001547D3" w:rsidRDefault="004D7E50" w:rsidP="004D7E50">
            <w:pPr>
              <w:ind w:right="102"/>
              <w:contextualSpacing/>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133AB51F" w14:textId="77777777" w:rsidR="004D7E50" w:rsidRPr="001547D3" w:rsidRDefault="004D7E50" w:rsidP="004D7E50">
            <w:pPr>
              <w:autoSpaceDE w:val="0"/>
              <w:autoSpaceDN w:val="0"/>
              <w:adjustRightInd w:val="0"/>
              <w:ind w:right="102"/>
              <w:contextualSpacing/>
              <w:jc w:val="both"/>
              <w:rPr>
                <w:rFonts w:eastAsia="Times New Roman" w:cstheme="minorHAnsi"/>
                <w:b/>
                <w:spacing w:val="-5"/>
                <w:sz w:val="24"/>
                <w:szCs w:val="24"/>
                <w:lang w:eastAsia="fr-FR"/>
              </w:rPr>
            </w:pPr>
            <w:r w:rsidRPr="001547D3">
              <w:rPr>
                <w:rFonts w:eastAsia="Times New Roman" w:cstheme="minorHAnsi"/>
                <w:b/>
                <w:spacing w:val="-5"/>
                <w:sz w:val="24"/>
                <w:szCs w:val="24"/>
                <w:lang w:eastAsia="fr-FR"/>
              </w:rPr>
              <w:t>CONAKRY</w:t>
            </w:r>
          </w:p>
        </w:tc>
      </w:tr>
      <w:tr w:rsidR="0018394F" w:rsidRPr="001547D3" w14:paraId="69656C70"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1785FBB" w14:textId="77777777" w:rsidR="0018394F" w:rsidRPr="001547D3" w:rsidRDefault="0018394F" w:rsidP="0018394F">
            <w:pPr>
              <w:ind w:right="102"/>
              <w:contextualSpacing/>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01FD31A0" w14:textId="77777777" w:rsidR="0018394F" w:rsidRPr="001547D3" w:rsidRDefault="001D3593" w:rsidP="0018394F">
            <w:pPr>
              <w:contextualSpacing/>
              <w:jc w:val="both"/>
              <w:rPr>
                <w:rFonts w:eastAsia="Times New Roman" w:cstheme="minorHAnsi"/>
                <w:sz w:val="24"/>
                <w:szCs w:val="24"/>
                <w:lang w:eastAsia="fr-FR"/>
              </w:rPr>
            </w:pPr>
            <w:r w:rsidRPr="001547D3">
              <w:rPr>
                <w:rFonts w:eastAsia="Times New Roman" w:cstheme="minorHAnsi"/>
                <w:spacing w:val="-5"/>
                <w:sz w:val="24"/>
                <w:szCs w:val="24"/>
                <w:lang w:eastAsia="fr-FR"/>
              </w:rPr>
              <w:t>Chefs de division/ chefs de sections</w:t>
            </w:r>
          </w:p>
        </w:tc>
      </w:tr>
      <w:tr w:rsidR="0018394F" w:rsidRPr="001547D3" w14:paraId="1E4F3038" w14:textId="77777777" w:rsidTr="004D7E50">
        <w:trPr>
          <w:trHeight w:val="737"/>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2FDFB8E" w14:textId="77777777" w:rsidR="0018394F" w:rsidRPr="001547D3" w:rsidRDefault="0018394F" w:rsidP="0018394F">
            <w:pPr>
              <w:ind w:right="102"/>
              <w:contextualSpacing/>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14A879A3" w14:textId="77777777" w:rsidR="0018394F" w:rsidRPr="001547D3" w:rsidRDefault="0018394F" w:rsidP="0018394F">
            <w:pPr>
              <w:autoSpaceDE w:val="0"/>
              <w:autoSpaceDN w:val="0"/>
              <w:adjustRightInd w:val="0"/>
              <w:ind w:right="102"/>
              <w:contextualSpacing/>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4D7E50" w:rsidRPr="001547D3" w14:paraId="01A90BD5" w14:textId="77777777" w:rsidTr="00321C3D">
        <w:trPr>
          <w:trHeight w:val="667"/>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EF98B31" w14:textId="77777777" w:rsidR="004D7E50" w:rsidRPr="001547D3" w:rsidRDefault="004D7E50" w:rsidP="004D7E50">
            <w:pPr>
              <w:ind w:right="102"/>
              <w:contextualSpacing/>
              <w:rPr>
                <w:rFonts w:eastAsia="Times New Roman" w:cstheme="minorHAnsi"/>
                <w:b/>
                <w:sz w:val="24"/>
                <w:szCs w:val="24"/>
                <w:lang w:eastAsia="fr-FR"/>
              </w:rPr>
            </w:pPr>
            <w:r w:rsidRPr="001547D3">
              <w:rPr>
                <w:rFonts w:eastAsia="Calibri" w:cstheme="minorHAnsi"/>
                <w:b/>
                <w:caps/>
                <w:sz w:val="24"/>
                <w:szCs w:val="24"/>
              </w:rPr>
              <w:t>responsabilités générales</w:t>
            </w:r>
          </w:p>
          <w:p w14:paraId="265DAF25" w14:textId="77777777" w:rsidR="004D7E50" w:rsidRPr="001547D3" w:rsidRDefault="004D7E50" w:rsidP="004D7E50">
            <w:pPr>
              <w:ind w:right="102"/>
              <w:contextualSpacing/>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7314D7D5" w14:textId="77777777" w:rsidR="004D7E50" w:rsidRPr="001547D3" w:rsidRDefault="004D7E50" w:rsidP="004D7E50">
            <w:pPr>
              <w:contextualSpacing/>
              <w:jc w:val="both"/>
              <w:rPr>
                <w:rFonts w:eastAsia="Calibri" w:cstheme="minorHAnsi"/>
                <w:sz w:val="24"/>
                <w:szCs w:val="24"/>
              </w:rPr>
            </w:pPr>
            <w:r w:rsidRPr="001547D3">
              <w:rPr>
                <w:rFonts w:cstheme="minorHAnsi"/>
                <w:sz w:val="24"/>
                <w:lang w:val="fr-ML"/>
              </w:rPr>
              <w:t xml:space="preserve">Il a pour mandant de veiller à l’application de la politique nationale de santé dans sa sphère géographique. </w:t>
            </w:r>
          </w:p>
        </w:tc>
      </w:tr>
      <w:tr w:rsidR="004D7E50" w:rsidRPr="001547D3" w14:paraId="44D472DB"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D378AD3" w14:textId="77777777" w:rsidR="004D7E50" w:rsidRPr="001547D3" w:rsidRDefault="004D7E50" w:rsidP="004D7E50">
            <w:pPr>
              <w:ind w:right="102"/>
              <w:contextualSpacing/>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66D58D14" w14:textId="77777777" w:rsidR="004D7E50" w:rsidRPr="001547D3" w:rsidRDefault="004D7E50" w:rsidP="004D7E50">
            <w:pPr>
              <w:widowControl w:val="0"/>
              <w:tabs>
                <w:tab w:val="left" w:pos="360"/>
                <w:tab w:val="left" w:pos="2340"/>
                <w:tab w:val="left" w:pos="2700"/>
              </w:tabs>
              <w:autoSpaceDE w:val="0"/>
              <w:autoSpaceDN w:val="0"/>
              <w:adjustRightInd w:val="0"/>
              <w:contextualSpacing/>
              <w:jc w:val="both"/>
              <w:rPr>
                <w:rFonts w:cstheme="minorHAnsi"/>
                <w:sz w:val="24"/>
                <w:szCs w:val="24"/>
              </w:rPr>
            </w:pPr>
            <w:r w:rsidRPr="001547D3">
              <w:rPr>
                <w:rFonts w:cstheme="minorHAnsi"/>
                <w:sz w:val="24"/>
                <w:szCs w:val="24"/>
              </w:rPr>
              <w:t xml:space="preserve">Il est chargé : </w:t>
            </w:r>
          </w:p>
          <w:p w14:paraId="2992280F"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superviser et de coordonner les activités des différentes structures sanitaires publiques et privées de la préfecture ;</w:t>
            </w:r>
          </w:p>
          <w:p w14:paraId="6717A196"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D’analyser les informations sanitaires de la préfecture et de mettre en place un plan de riposte ;</w:t>
            </w:r>
          </w:p>
          <w:p w14:paraId="109EE50A"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contrôler la gestion des ressources humaines, matérielles et financières dans les structures de son ressort.</w:t>
            </w:r>
          </w:p>
          <w:p w14:paraId="3AC5798A"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p>
        </w:tc>
      </w:tr>
      <w:tr w:rsidR="0018394F" w:rsidRPr="001547D3" w14:paraId="44E4F22B" w14:textId="77777777" w:rsidTr="004D7E50">
        <w:trPr>
          <w:trHeight w:val="729"/>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5471F97" w14:textId="14000115" w:rsidR="0018394F" w:rsidRPr="001547D3" w:rsidRDefault="00F60896" w:rsidP="0018394F">
            <w:pPr>
              <w:ind w:right="102"/>
              <w:contextualSpacing/>
              <w:rPr>
                <w:rFonts w:eastAsia="Calibri" w:cstheme="minorHAnsi"/>
                <w:b/>
                <w:caps/>
                <w:sz w:val="24"/>
                <w:szCs w:val="24"/>
              </w:rPr>
            </w:pPr>
            <w:r w:rsidRPr="001547D3">
              <w:rPr>
                <w:rFonts w:eastAsia="Calibri" w:cstheme="minorHAnsi"/>
                <w:b/>
                <w:caps/>
                <w:sz w:val="24"/>
                <w:szCs w:val="24"/>
              </w:rPr>
              <w:t>RÉSULTATS ATTENDUS</w:t>
            </w:r>
          </w:p>
          <w:p w14:paraId="3493AA24" w14:textId="77777777" w:rsidR="0018394F" w:rsidRPr="001547D3" w:rsidRDefault="0018394F" w:rsidP="0018394F">
            <w:pPr>
              <w:ind w:right="102"/>
              <w:contextualSpacing/>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1FF2E918" w14:textId="77777777" w:rsidR="0018394F" w:rsidRPr="001547D3" w:rsidRDefault="001D3593" w:rsidP="0018394F">
            <w:pPr>
              <w:rPr>
                <w:rFonts w:cstheme="minorHAnsi"/>
                <w:sz w:val="24"/>
                <w:szCs w:val="24"/>
              </w:rPr>
            </w:pPr>
            <w:r w:rsidRPr="001547D3">
              <w:rPr>
                <w:rFonts w:eastAsia="Times New Roman" w:cstheme="minorHAnsi"/>
                <w:spacing w:val="-5"/>
                <w:sz w:val="24"/>
                <w:szCs w:val="24"/>
                <w:lang w:eastAsia="fr-FR"/>
              </w:rPr>
              <w:t>Bonne gestion de la DPS</w:t>
            </w:r>
          </w:p>
        </w:tc>
      </w:tr>
      <w:tr w:rsidR="0018394F" w:rsidRPr="001547D3" w14:paraId="41B34664" w14:textId="77777777" w:rsidTr="004D7E50">
        <w:trPr>
          <w:trHeight w:val="12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E2B3B28" w14:textId="77777777" w:rsidR="0018394F" w:rsidRPr="001547D3" w:rsidRDefault="0018394F" w:rsidP="0018394F">
            <w:pPr>
              <w:ind w:right="102"/>
              <w:contextualSpacing/>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p w14:paraId="7B8937B5" w14:textId="77777777" w:rsidR="0018394F" w:rsidRPr="001547D3" w:rsidRDefault="0018394F" w:rsidP="0018394F">
            <w:pPr>
              <w:ind w:right="102"/>
              <w:contextualSpacing/>
              <w:jc w:val="both"/>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hideMark/>
          </w:tcPr>
          <w:p w14:paraId="5A2B1436" w14:textId="77777777" w:rsidR="0018394F" w:rsidRPr="001547D3" w:rsidRDefault="001D3593" w:rsidP="00321C3D">
            <w:pPr>
              <w:rPr>
                <w:rFonts w:eastAsia="Times New Roman" w:cstheme="minorHAnsi"/>
                <w:sz w:val="24"/>
                <w:szCs w:val="24"/>
                <w:lang w:eastAsia="fr-FR"/>
              </w:rPr>
            </w:pPr>
            <w:r w:rsidRPr="001547D3">
              <w:rPr>
                <w:rFonts w:eastAsia="Times New Roman" w:cstheme="minorHAnsi"/>
                <w:spacing w:val="-5"/>
                <w:sz w:val="24"/>
                <w:szCs w:val="24"/>
                <w:lang w:eastAsia="fr-FR"/>
              </w:rPr>
              <w:t>PNDSS,</w:t>
            </w:r>
          </w:p>
        </w:tc>
      </w:tr>
      <w:bookmarkEnd w:id="98"/>
    </w:tbl>
    <w:p w14:paraId="15A03DF3" w14:textId="77777777" w:rsidR="00321C3D" w:rsidRPr="001547D3" w:rsidRDefault="00321C3D" w:rsidP="004D7E50">
      <w:pPr>
        <w:rPr>
          <w:rFonts w:cstheme="minorHAnsi"/>
          <w:sz w:val="24"/>
          <w:szCs w:val="24"/>
        </w:rPr>
      </w:pPr>
    </w:p>
    <w:p w14:paraId="3F756207" w14:textId="77777777" w:rsidR="00321C3D" w:rsidRPr="001547D3" w:rsidRDefault="00321C3D">
      <w:pPr>
        <w:rPr>
          <w:rFonts w:cstheme="minorHAnsi"/>
          <w:sz w:val="24"/>
          <w:szCs w:val="24"/>
        </w:rPr>
      </w:pPr>
      <w:r w:rsidRPr="001547D3">
        <w:rPr>
          <w:rFonts w:cstheme="minorHAnsi"/>
          <w:sz w:val="24"/>
          <w:szCs w:val="24"/>
        </w:rPr>
        <w:br w:type="page"/>
      </w:r>
    </w:p>
    <w:p w14:paraId="153E7CB7" w14:textId="77777777" w:rsidR="004D7E50" w:rsidRPr="001547D3" w:rsidRDefault="004D7E50" w:rsidP="004D7E50">
      <w:pPr>
        <w:rPr>
          <w:rFonts w:cstheme="minorHAnsi"/>
          <w:sz w:val="24"/>
          <w:szCs w:val="24"/>
        </w:rPr>
      </w:pPr>
    </w:p>
    <w:p w14:paraId="1943279D" w14:textId="4FA60480" w:rsidR="004D7E50" w:rsidRPr="001547D3" w:rsidRDefault="008F4AA2" w:rsidP="004D7E50">
      <w:pPr>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51072" behindDoc="0" locked="0" layoutInCell="1" allowOverlap="1" wp14:anchorId="7A1F110F" wp14:editId="5DBDA669">
                <wp:simplePos x="0" y="0"/>
                <wp:positionH relativeFrom="column">
                  <wp:posOffset>0</wp:posOffset>
                </wp:positionH>
                <wp:positionV relativeFrom="paragraph">
                  <wp:posOffset>-635</wp:posOffset>
                </wp:positionV>
                <wp:extent cx="974090" cy="298450"/>
                <wp:effectExtent l="0" t="0" r="16510" b="25400"/>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874449" w14:textId="77777777" w:rsidR="00DA4EC3" w:rsidRPr="006B0D1F" w:rsidRDefault="00DA4EC3" w:rsidP="006B0D1F">
                            <w:pPr>
                              <w:jc w:val="center"/>
                              <w:rPr>
                                <w:rFonts w:ascii="Arial Black" w:hAnsi="Arial Black"/>
                                <w:sz w:val="24"/>
                              </w:rPr>
                            </w:pPr>
                            <w:r>
                              <w:rPr>
                                <w:rFonts w:ascii="Arial Black" w:hAnsi="Arial Black"/>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A1F110F" id="Rectangle 411" o:spid="_x0000_s1038" style="position:absolute;margin-left:0;margin-top:-.05pt;width:76.7pt;height: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" fillcolor="#0070c0" strokecolor="#243f60 [1604]" strokeweight="2pt">
                <v:path arrowok="t"/>
                <v:textbox>
                  <w:txbxContent>
                    <w:p w14:paraId="33874449" w14:textId="77777777" w:rsidR="00DA4EC3" w:rsidRPr="006B0D1F" w:rsidRDefault="00DA4EC3" w:rsidP="006B0D1F">
                      <w:pPr>
                        <w:jc w:val="center"/>
                        <w:rPr>
                          <w:rFonts w:ascii="Arial Black" w:hAnsi="Arial Black"/>
                          <w:sz w:val="24"/>
                        </w:rPr>
                      </w:pPr>
                      <w:r>
                        <w:rPr>
                          <w:rFonts w:ascii="Arial Black" w:hAnsi="Arial Black"/>
                          <w:sz w:val="24"/>
                        </w:rPr>
                        <w:t>7</w:t>
                      </w:r>
                    </w:p>
                  </w:txbxContent>
                </v:textbox>
              </v:rect>
            </w:pict>
          </mc:Fallback>
        </mc:AlternateContent>
      </w:r>
    </w:p>
    <w:p w14:paraId="40536F2D" w14:textId="77777777" w:rsidR="004D7E50" w:rsidRPr="001547D3" w:rsidRDefault="004D7E50" w:rsidP="004D7E50">
      <w:pPr>
        <w:rPr>
          <w:rFonts w:cstheme="minorHAnsi"/>
          <w:sz w:val="24"/>
          <w:szCs w:val="24"/>
        </w:rPr>
      </w:pPr>
    </w:p>
    <w:p w14:paraId="5BDCF394"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467953A0"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66AEDA36"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3789F951"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432E6A3F"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DIRECTEUR GENERAL DE L’HOPITAL NATIONAL OU REGIONAL</w:t>
            </w:r>
          </w:p>
        </w:tc>
      </w:tr>
      <w:tr w:rsidR="004D7E50" w:rsidRPr="001547D3" w14:paraId="2E7EEFBB"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5CF635F6"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6C81113B"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2442C558"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6BFB6F8" w14:textId="4EC309F4"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13DB205D" w14:textId="77777777" w:rsidR="0018394F" w:rsidRPr="001547D3" w:rsidRDefault="0018394F" w:rsidP="004D7E50">
            <w:pPr>
              <w:numPr>
                <w:ilvl w:val="0"/>
                <w:numId w:val="3"/>
              </w:numPr>
              <w:rPr>
                <w:rFonts w:cstheme="minorHAnsi"/>
                <w:sz w:val="24"/>
                <w:lang w:val="fr-ML"/>
              </w:rPr>
            </w:pPr>
            <w:r w:rsidRPr="001547D3">
              <w:rPr>
                <w:rFonts w:eastAsia="Times New Roman" w:cstheme="minorHAnsi"/>
                <w:spacing w:val="-5"/>
                <w:sz w:val="24"/>
                <w:szCs w:val="24"/>
                <w:lang w:eastAsia="fr-FR"/>
              </w:rPr>
              <w:t>N/D</w:t>
            </w:r>
          </w:p>
          <w:p w14:paraId="58754236"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2579F4D3"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une expérience confirmée de 10 ans au moins dans le domaine de la gestion hospitalière ;</w:t>
            </w:r>
          </w:p>
          <w:p w14:paraId="52B20902"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De gérer les ressources humaines, matérielles et financières de l’hôpital ;</w:t>
            </w:r>
          </w:p>
          <w:p w14:paraId="13108113"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7B34663A"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 diplôme d’études supérieures spécialisées en Gestion hospitalière ou en administration de la santé.</w:t>
            </w:r>
          </w:p>
        </w:tc>
      </w:tr>
      <w:tr w:rsidR="004D7E50" w:rsidRPr="001547D3" w14:paraId="4A6BC5BC" w14:textId="77777777" w:rsidTr="00805AD1">
        <w:trPr>
          <w:trHeight w:val="567"/>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09987A1" w14:textId="002549DD" w:rsidR="004D7E50" w:rsidRPr="001547D3" w:rsidRDefault="00F60896" w:rsidP="004D7E5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0CF4E9FB" w14:textId="77777777" w:rsidR="00805AD1" w:rsidRPr="001547D3" w:rsidRDefault="00805AD1" w:rsidP="00805AD1">
            <w:pPr>
              <w:jc w:val="both"/>
              <w:rPr>
                <w:rFonts w:eastAsia="Times New Roman" w:cstheme="minorHAnsi"/>
                <w:sz w:val="24"/>
                <w:szCs w:val="24"/>
              </w:rPr>
            </w:pPr>
            <w:r w:rsidRPr="001547D3">
              <w:rPr>
                <w:rFonts w:eastAsia="Times New Roman" w:cstheme="minorHAnsi"/>
                <w:sz w:val="24"/>
                <w:szCs w:val="24"/>
              </w:rPr>
              <w:t>Nommé par décret, sur proposition du Ministre de la Santé.</w:t>
            </w:r>
          </w:p>
          <w:p w14:paraId="2AC10865" w14:textId="77777777" w:rsidR="004D7E50" w:rsidRPr="001547D3" w:rsidRDefault="004D7E50" w:rsidP="004D7E50">
            <w:pPr>
              <w:rPr>
                <w:rFonts w:eastAsia="Times New Roman" w:cstheme="minorHAnsi"/>
                <w:spacing w:val="-5"/>
                <w:sz w:val="24"/>
                <w:szCs w:val="24"/>
                <w:lang w:eastAsia="fr-FR"/>
              </w:rPr>
            </w:pPr>
          </w:p>
        </w:tc>
      </w:tr>
      <w:tr w:rsidR="004D7E50" w:rsidRPr="001547D3" w14:paraId="05662EEC"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38D9C3C"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0AAF6299" w14:textId="24454AE2" w:rsidR="004D7E50" w:rsidRPr="001547D3" w:rsidRDefault="004D7E50" w:rsidP="004D7E5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CONAKRY</w:t>
            </w:r>
            <w:r w:rsidR="00805AD1" w:rsidRPr="001547D3">
              <w:rPr>
                <w:rFonts w:eastAsia="Times New Roman" w:cstheme="minorHAnsi"/>
                <w:spacing w:val="-5"/>
                <w:sz w:val="24"/>
                <w:szCs w:val="24"/>
                <w:lang w:eastAsia="fr-FR"/>
              </w:rPr>
              <w:t>/</w:t>
            </w:r>
            <w:r w:rsidR="00F60896" w:rsidRPr="001547D3">
              <w:rPr>
                <w:rFonts w:eastAsia="Times New Roman" w:cstheme="minorHAnsi"/>
                <w:spacing w:val="-5"/>
                <w:sz w:val="24"/>
                <w:szCs w:val="24"/>
                <w:lang w:eastAsia="fr-FR"/>
              </w:rPr>
              <w:t>RÉGION</w:t>
            </w:r>
          </w:p>
        </w:tc>
      </w:tr>
      <w:tr w:rsidR="0018394F" w:rsidRPr="001547D3" w14:paraId="1A625A0C"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C22D513" w14:textId="77777777" w:rsidR="0018394F" w:rsidRPr="001547D3" w:rsidRDefault="0018394F" w:rsidP="0018394F">
            <w:pPr>
              <w:ind w:right="102"/>
              <w:rPr>
                <w:rFonts w:eastAsia="Times New Roman" w:cstheme="minorHAnsi"/>
                <w:b/>
                <w:sz w:val="24"/>
                <w:szCs w:val="24"/>
                <w:lang w:eastAsia="fr-FR"/>
              </w:rPr>
            </w:pPr>
            <w:r w:rsidRPr="001547D3">
              <w:rPr>
                <w:rFonts w:eastAsia="Calibri" w:cstheme="minorHAnsi"/>
                <w:b/>
                <w:caps/>
                <w:sz w:val="24"/>
                <w:szCs w:val="24"/>
              </w:rPr>
              <w:t>sup</w:t>
            </w:r>
            <w:r w:rsidR="00805AD1" w:rsidRPr="001547D3">
              <w:rPr>
                <w:rFonts w:eastAsia="Calibri" w:cstheme="minorHAnsi"/>
                <w:b/>
                <w:caps/>
                <w:sz w:val="24"/>
                <w:szCs w:val="24"/>
              </w:rPr>
              <w:t xml:space="preserve">érieur hiérarchique </w:t>
            </w:r>
          </w:p>
        </w:tc>
        <w:tc>
          <w:tcPr>
            <w:tcW w:w="6413" w:type="dxa"/>
            <w:tcBorders>
              <w:top w:val="single" w:sz="4" w:space="0" w:color="auto"/>
              <w:left w:val="single" w:sz="4" w:space="0" w:color="auto"/>
              <w:bottom w:val="single" w:sz="4" w:space="0" w:color="auto"/>
              <w:right w:val="single" w:sz="4" w:space="0" w:color="auto"/>
            </w:tcBorders>
            <w:hideMark/>
          </w:tcPr>
          <w:p w14:paraId="1F54FC5E" w14:textId="77777777" w:rsidR="0018394F" w:rsidRPr="001547D3" w:rsidRDefault="00805AD1" w:rsidP="0018394F">
            <w:pPr>
              <w:jc w:val="both"/>
              <w:rPr>
                <w:rFonts w:eastAsia="Times New Roman" w:cstheme="minorHAnsi"/>
                <w:sz w:val="24"/>
                <w:szCs w:val="24"/>
                <w:lang w:eastAsia="fr-FR"/>
              </w:rPr>
            </w:pPr>
            <w:r w:rsidRPr="001547D3">
              <w:rPr>
                <w:rFonts w:eastAsia="Times New Roman" w:cstheme="minorHAnsi"/>
                <w:spacing w:val="-5"/>
                <w:sz w:val="24"/>
                <w:szCs w:val="24"/>
                <w:lang w:eastAsia="fr-FR"/>
              </w:rPr>
              <w:t>Ministre en charge de la santé</w:t>
            </w:r>
          </w:p>
        </w:tc>
      </w:tr>
      <w:tr w:rsidR="0018394F" w:rsidRPr="001547D3" w14:paraId="027463B1" w14:textId="77777777" w:rsidTr="004D7E50">
        <w:trPr>
          <w:trHeight w:val="737"/>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A25452B" w14:textId="77777777" w:rsidR="0018394F" w:rsidRPr="001547D3" w:rsidRDefault="0018394F" w:rsidP="0018394F">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12DB4F0D" w14:textId="77777777" w:rsidR="0018394F" w:rsidRPr="001547D3" w:rsidRDefault="00805AD1" w:rsidP="0018394F">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 xml:space="preserve">Tous les autres services et agents </w:t>
            </w:r>
          </w:p>
        </w:tc>
      </w:tr>
      <w:tr w:rsidR="004D7E50" w:rsidRPr="001547D3" w14:paraId="1C7CE64B" w14:textId="77777777" w:rsidTr="004D7E50">
        <w:trPr>
          <w:trHeight w:val="118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6213918"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0398259E" w14:textId="77777777" w:rsidR="004D7E50" w:rsidRPr="001547D3" w:rsidRDefault="004D7E50" w:rsidP="004D7E5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7EE7C4FC" w14:textId="77777777" w:rsidR="004D7E50" w:rsidRPr="001547D3" w:rsidRDefault="004D7E50" w:rsidP="004D7E50">
            <w:pPr>
              <w:jc w:val="both"/>
              <w:rPr>
                <w:rFonts w:eastAsia="Calibri" w:cstheme="minorHAnsi"/>
                <w:sz w:val="24"/>
                <w:szCs w:val="24"/>
              </w:rPr>
            </w:pPr>
            <w:r w:rsidRPr="001547D3">
              <w:rPr>
                <w:rFonts w:cstheme="minorHAnsi"/>
                <w:sz w:val="24"/>
                <w:lang w:val="fr-ML"/>
              </w:rPr>
              <w:t>Il a pour mandant de mett</w:t>
            </w:r>
            <w:r w:rsidR="00321C3D" w:rsidRPr="001547D3">
              <w:rPr>
                <w:rFonts w:cstheme="minorHAnsi"/>
                <w:sz w:val="24"/>
                <w:lang w:val="fr-ML"/>
              </w:rPr>
              <w:t>re œuvre les orientations de la</w:t>
            </w:r>
            <w:r w:rsidRPr="001547D3">
              <w:rPr>
                <w:rFonts w:cstheme="minorHAnsi"/>
                <w:sz w:val="24"/>
                <w:lang w:val="fr-ML"/>
              </w:rPr>
              <w:t xml:space="preserve"> politique nationale de santé, conformément aux statuts de l’établissement.</w:t>
            </w:r>
          </w:p>
        </w:tc>
      </w:tr>
      <w:tr w:rsidR="004D7E50" w:rsidRPr="001547D3" w14:paraId="27F3341C"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E9B90B3"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310B31D8" w14:textId="77777777" w:rsidR="004D7E50" w:rsidRPr="001547D3" w:rsidRDefault="004D7E50" w:rsidP="004D7E50">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1583E70A"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planifier et d’organiser, de superviser et de coordonner les activités de l’hôpital, selon les orientations stratégiques du conseil d’administration ;</w:t>
            </w:r>
          </w:p>
          <w:p w14:paraId="00432D9F"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gérer les ressources humaines, matérielles et financières de l’hôpital</w:t>
            </w:r>
          </w:p>
          <w:p w14:paraId="2C39EF13"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rendre compte de sa gestion au Conseil d’Administration ;</w:t>
            </w:r>
          </w:p>
          <w:p w14:paraId="45957C3A"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D’assurer la représentation de l’établissement à l’extérieur ;</w:t>
            </w:r>
          </w:p>
          <w:p w14:paraId="12CB9A82"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se prêter aux contrôles de la tutelle.</w:t>
            </w:r>
          </w:p>
        </w:tc>
      </w:tr>
      <w:tr w:rsidR="0018394F" w:rsidRPr="001547D3" w14:paraId="15345239" w14:textId="77777777" w:rsidTr="004D7E50">
        <w:trPr>
          <w:trHeight w:val="141"/>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822E991" w14:textId="375A3034" w:rsidR="0018394F" w:rsidRPr="001547D3" w:rsidRDefault="00F60896" w:rsidP="0018394F">
            <w:pPr>
              <w:ind w:right="102"/>
              <w:rPr>
                <w:rFonts w:eastAsia="Calibri" w:cstheme="minorHAnsi"/>
                <w:b/>
                <w:caps/>
                <w:sz w:val="24"/>
                <w:szCs w:val="24"/>
              </w:rPr>
            </w:pPr>
            <w:r w:rsidRPr="001547D3">
              <w:rPr>
                <w:rFonts w:eastAsia="Calibri" w:cstheme="minorHAnsi"/>
                <w:b/>
                <w:caps/>
                <w:sz w:val="24"/>
                <w:szCs w:val="24"/>
              </w:rPr>
              <w:t>RÉSULTATS ATTENDUS</w:t>
            </w:r>
          </w:p>
          <w:p w14:paraId="2E673FE3" w14:textId="77777777" w:rsidR="0018394F" w:rsidRPr="001547D3" w:rsidRDefault="0018394F" w:rsidP="0018394F">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4A0AA3A2" w14:textId="77777777" w:rsidR="0018394F" w:rsidRPr="001547D3" w:rsidRDefault="00805AD1"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pacing w:val="-5"/>
                <w:sz w:val="24"/>
                <w:szCs w:val="24"/>
                <w:lang w:eastAsia="fr-FR"/>
              </w:rPr>
              <w:t xml:space="preserve">Bonne gestion d l’hôpital </w:t>
            </w:r>
          </w:p>
        </w:tc>
      </w:tr>
      <w:tr w:rsidR="0018394F" w:rsidRPr="001547D3" w14:paraId="46D55B41" w14:textId="77777777" w:rsidTr="00321C3D">
        <w:trPr>
          <w:trHeight w:val="65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3431C6B" w14:textId="77777777" w:rsidR="0018394F" w:rsidRPr="001547D3" w:rsidRDefault="0018394F" w:rsidP="00321C3D">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hideMark/>
          </w:tcPr>
          <w:p w14:paraId="10A5E1D5" w14:textId="77777777" w:rsidR="0018394F" w:rsidRPr="001547D3" w:rsidRDefault="00805AD1"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pacing w:val="-5"/>
                <w:sz w:val="24"/>
                <w:szCs w:val="24"/>
                <w:lang w:eastAsia="fr-FR"/>
              </w:rPr>
              <w:t>PNDSS, l’accord d’</w:t>
            </w:r>
            <w:r w:rsidR="00321C3D" w:rsidRPr="001547D3">
              <w:rPr>
                <w:rFonts w:eastAsia="Times New Roman" w:cstheme="minorHAnsi"/>
                <w:spacing w:val="-5"/>
                <w:sz w:val="24"/>
                <w:szCs w:val="24"/>
                <w:lang w:eastAsia="fr-FR"/>
              </w:rPr>
              <w:t>établissement</w:t>
            </w:r>
          </w:p>
        </w:tc>
      </w:tr>
    </w:tbl>
    <w:p w14:paraId="021AB345" w14:textId="77777777" w:rsidR="004D7E50" w:rsidRPr="001547D3" w:rsidRDefault="004D7E50" w:rsidP="004D7E50">
      <w:pPr>
        <w:rPr>
          <w:rFonts w:cstheme="minorHAnsi"/>
          <w:sz w:val="24"/>
          <w:szCs w:val="24"/>
        </w:rPr>
      </w:pPr>
    </w:p>
    <w:p w14:paraId="555C0BB2" w14:textId="77777777" w:rsidR="004D7E50" w:rsidRPr="001547D3" w:rsidRDefault="004D7E50" w:rsidP="004D7E50">
      <w:pPr>
        <w:rPr>
          <w:rFonts w:cstheme="minorHAnsi"/>
          <w:sz w:val="24"/>
          <w:szCs w:val="24"/>
        </w:rPr>
      </w:pPr>
    </w:p>
    <w:p w14:paraId="47399D42" w14:textId="77777777" w:rsidR="0018394F" w:rsidRPr="001547D3" w:rsidRDefault="0018394F" w:rsidP="004D7E50">
      <w:pPr>
        <w:rPr>
          <w:rFonts w:cstheme="minorHAnsi"/>
          <w:sz w:val="24"/>
          <w:szCs w:val="24"/>
        </w:rPr>
        <w:sectPr w:rsidR="0018394F" w:rsidRPr="001547D3" w:rsidSect="00D469EB">
          <w:pgSz w:w="11906" w:h="16838"/>
          <w:pgMar w:top="1418" w:right="1418" w:bottom="1418" w:left="1418" w:header="720" w:footer="720" w:gutter="0"/>
          <w:cols w:space="720"/>
        </w:sectPr>
      </w:pPr>
    </w:p>
    <w:p w14:paraId="0852C58C" w14:textId="72386419" w:rsidR="004D7E50" w:rsidRPr="001547D3" w:rsidRDefault="008F4AA2" w:rsidP="004D7E50">
      <w:pPr>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52096" behindDoc="0" locked="0" layoutInCell="1" allowOverlap="1" wp14:anchorId="14DE73B3" wp14:editId="601A7647">
                <wp:simplePos x="0" y="0"/>
                <wp:positionH relativeFrom="column">
                  <wp:posOffset>0</wp:posOffset>
                </wp:positionH>
                <wp:positionV relativeFrom="paragraph">
                  <wp:posOffset>-635</wp:posOffset>
                </wp:positionV>
                <wp:extent cx="974090" cy="298450"/>
                <wp:effectExtent l="0" t="0" r="16510" b="2540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CD507D" w14:textId="77777777" w:rsidR="00DA4EC3" w:rsidRPr="006B0D1F" w:rsidRDefault="00DA4EC3" w:rsidP="006B0D1F">
                            <w:pPr>
                              <w:jc w:val="center"/>
                              <w:rPr>
                                <w:rFonts w:ascii="Arial Black" w:hAnsi="Arial Black"/>
                                <w:sz w:val="24"/>
                              </w:rPr>
                            </w:pPr>
                            <w:r>
                              <w:rPr>
                                <w:rFonts w:ascii="Arial Black" w:hAnsi="Arial Black"/>
                                <w:sz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4DE73B3" id="Rectangle 412" o:spid="_x0000_s1039" style="position:absolute;margin-left:0;margin-top:-.05pt;width:76.7pt;height: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" fillcolor="#0070c0" strokecolor="#243f60 [1604]" strokeweight="2pt">
                <v:path arrowok="t"/>
                <v:textbox>
                  <w:txbxContent>
                    <w:p w14:paraId="07CD507D" w14:textId="77777777" w:rsidR="00DA4EC3" w:rsidRPr="006B0D1F" w:rsidRDefault="00DA4EC3" w:rsidP="006B0D1F">
                      <w:pPr>
                        <w:jc w:val="center"/>
                        <w:rPr>
                          <w:rFonts w:ascii="Arial Black" w:hAnsi="Arial Black"/>
                          <w:sz w:val="24"/>
                        </w:rPr>
                      </w:pPr>
                      <w:r>
                        <w:rPr>
                          <w:rFonts w:ascii="Arial Black" w:hAnsi="Arial Black"/>
                          <w:sz w:val="24"/>
                        </w:rPr>
                        <w:t>8</w:t>
                      </w:r>
                    </w:p>
                  </w:txbxContent>
                </v:textbox>
              </v:rect>
            </w:pict>
          </mc:Fallback>
        </mc:AlternateContent>
      </w:r>
    </w:p>
    <w:p w14:paraId="6A7133CB" w14:textId="77777777" w:rsidR="0018394F" w:rsidRPr="001547D3" w:rsidRDefault="0018394F" w:rsidP="004D7E50">
      <w:pPr>
        <w:rPr>
          <w:rFonts w:cstheme="minorHAnsi"/>
          <w:sz w:val="24"/>
          <w:szCs w:val="24"/>
        </w:rPr>
      </w:pPr>
    </w:p>
    <w:p w14:paraId="13DCEBD5"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1D50123D"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67A68007"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23D8690E"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40430F15" w14:textId="5C7FE14C"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DIRECTEUR DE L’</w:t>
            </w:r>
            <w:r w:rsidR="00F60896" w:rsidRPr="001547D3">
              <w:rPr>
                <w:rFonts w:eastAsia="Times New Roman" w:cstheme="minorHAnsi"/>
                <w:b/>
                <w:color w:val="FFFFFF"/>
                <w:sz w:val="24"/>
                <w:szCs w:val="24"/>
                <w:lang w:eastAsia="fr-FR"/>
              </w:rPr>
              <w:t>HÔPITAL</w:t>
            </w:r>
            <w:r w:rsidRPr="001547D3">
              <w:rPr>
                <w:rFonts w:eastAsia="Times New Roman" w:cstheme="minorHAnsi"/>
                <w:b/>
                <w:color w:val="FFFFFF"/>
                <w:sz w:val="24"/>
                <w:szCs w:val="24"/>
                <w:lang w:eastAsia="fr-FR"/>
              </w:rPr>
              <w:t xml:space="preserve"> </w:t>
            </w:r>
            <w:r w:rsidR="00F60896" w:rsidRPr="001547D3">
              <w:rPr>
                <w:rFonts w:eastAsia="Times New Roman" w:cstheme="minorHAnsi"/>
                <w:b/>
                <w:color w:val="FFFFFF"/>
                <w:sz w:val="24"/>
                <w:szCs w:val="24"/>
                <w:lang w:eastAsia="fr-FR"/>
              </w:rPr>
              <w:t>PRÉFECTORAL</w:t>
            </w:r>
            <w:r w:rsidRPr="001547D3">
              <w:rPr>
                <w:rFonts w:eastAsia="Times New Roman" w:cstheme="minorHAnsi"/>
                <w:b/>
                <w:color w:val="FFFFFF"/>
                <w:sz w:val="24"/>
                <w:szCs w:val="24"/>
                <w:lang w:eastAsia="fr-FR"/>
              </w:rPr>
              <w:t xml:space="preserve"> OU DU CENTRE MEDICO- COMMUNAL</w:t>
            </w:r>
          </w:p>
        </w:tc>
      </w:tr>
      <w:tr w:rsidR="004D7E50" w:rsidRPr="001547D3" w14:paraId="33B7ECCC"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798A7FDB"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5157E34D" w14:textId="400F3EBC" w:rsidR="004D7E50" w:rsidRPr="001547D3" w:rsidRDefault="00F60896"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CATÉGORIE</w:t>
            </w:r>
            <w:r w:rsidR="004D7E50" w:rsidRPr="001547D3">
              <w:rPr>
                <w:rFonts w:eastAsia="Times New Roman" w:cstheme="minorHAnsi"/>
                <w:sz w:val="24"/>
                <w:szCs w:val="24"/>
                <w:lang w:eastAsia="fr-FR"/>
              </w:rPr>
              <w:t xml:space="preserve"> A </w:t>
            </w:r>
          </w:p>
        </w:tc>
      </w:tr>
      <w:tr w:rsidR="004D7E50" w:rsidRPr="001547D3" w14:paraId="2EB250B8"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2041033" w14:textId="5F256161"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60EE2FF2" w14:textId="77777777" w:rsidR="004D7E50" w:rsidRPr="001547D3" w:rsidRDefault="0018394F" w:rsidP="004D7E50">
            <w:pPr>
              <w:rPr>
                <w:rFonts w:eastAsia="Times New Roman" w:cstheme="minorHAnsi"/>
                <w:sz w:val="24"/>
                <w:szCs w:val="24"/>
                <w:lang w:eastAsia="fr-FR"/>
              </w:rPr>
            </w:pPr>
            <w:r w:rsidRPr="001547D3">
              <w:rPr>
                <w:rFonts w:eastAsia="Times New Roman" w:cstheme="minorHAnsi"/>
                <w:spacing w:val="-5"/>
                <w:sz w:val="24"/>
                <w:szCs w:val="24"/>
                <w:lang w:eastAsia="fr-FR"/>
              </w:rPr>
              <w:t>N/D</w:t>
            </w:r>
          </w:p>
          <w:p w14:paraId="2CB23254"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4B418B12"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Avoir une expérience confirmée de </w:t>
            </w:r>
            <w:r w:rsidR="00976399" w:rsidRPr="001547D3">
              <w:rPr>
                <w:rFonts w:cstheme="minorHAnsi"/>
                <w:sz w:val="24"/>
                <w:lang w:val="fr-ML"/>
              </w:rPr>
              <w:t>5</w:t>
            </w:r>
            <w:r w:rsidRPr="001547D3">
              <w:rPr>
                <w:rFonts w:cstheme="minorHAnsi"/>
                <w:sz w:val="24"/>
                <w:lang w:val="fr-ML"/>
              </w:rPr>
              <w:t>ans au moins dans le domaine de l’administration et de la gestion hospitalière ;</w:t>
            </w:r>
          </w:p>
          <w:p w14:paraId="2C81011D"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6C148BA0"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suivi une formation structurée en Gestion Hospitalière.</w:t>
            </w:r>
          </w:p>
          <w:p w14:paraId="6B3D6E03" w14:textId="77777777" w:rsidR="004D7E50" w:rsidRPr="001547D3" w:rsidRDefault="004D7E50" w:rsidP="004D7E50">
            <w:pPr>
              <w:ind w:left="720"/>
              <w:rPr>
                <w:rFonts w:cstheme="minorHAnsi"/>
                <w:sz w:val="24"/>
                <w:lang w:val="fr-ML"/>
              </w:rPr>
            </w:pPr>
          </w:p>
        </w:tc>
      </w:tr>
      <w:tr w:rsidR="004D7E50" w:rsidRPr="001547D3" w14:paraId="233C8973" w14:textId="77777777" w:rsidTr="004D7E5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9CF5E6A" w14:textId="60A7838A" w:rsidR="004D7E50" w:rsidRPr="001547D3" w:rsidRDefault="00F60896" w:rsidP="004D7E5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7365CB7E" w14:textId="77777777" w:rsidR="004D7E50" w:rsidRPr="001547D3" w:rsidRDefault="00805AD1" w:rsidP="004D7E50">
            <w:pPr>
              <w:rPr>
                <w:rFonts w:eastAsia="Times New Roman" w:cstheme="minorHAnsi"/>
                <w:spacing w:val="-5"/>
                <w:sz w:val="24"/>
                <w:szCs w:val="24"/>
                <w:lang w:eastAsia="fr-FR"/>
              </w:rPr>
            </w:pPr>
            <w:r w:rsidRPr="001547D3">
              <w:rPr>
                <w:rFonts w:eastAsia="Times New Roman" w:cstheme="minorHAnsi"/>
                <w:sz w:val="24"/>
                <w:szCs w:val="24"/>
              </w:rPr>
              <w:t>Nommé par décret, sur proposition du Ministre de la Santé</w:t>
            </w:r>
          </w:p>
        </w:tc>
      </w:tr>
      <w:tr w:rsidR="004D7E50" w:rsidRPr="001547D3" w14:paraId="2CD9BAB5"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471D12C"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7D72815D" w14:textId="77777777" w:rsidR="004D7E50" w:rsidRPr="001547D3" w:rsidRDefault="00805AD1" w:rsidP="004D7E5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Conakry, région ou district sanitaire</w:t>
            </w:r>
          </w:p>
        </w:tc>
      </w:tr>
      <w:tr w:rsidR="0018394F" w:rsidRPr="001547D3" w14:paraId="78A4DCF4"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7DC7737" w14:textId="77777777" w:rsidR="0018394F" w:rsidRPr="001547D3" w:rsidRDefault="0018394F" w:rsidP="00805AD1">
            <w:pPr>
              <w:ind w:right="102"/>
              <w:rPr>
                <w:rFonts w:eastAsia="Times New Roman" w:cstheme="minorHAnsi"/>
                <w:b/>
                <w:sz w:val="24"/>
                <w:szCs w:val="24"/>
                <w:lang w:eastAsia="fr-FR"/>
              </w:rPr>
            </w:pPr>
            <w:r w:rsidRPr="001547D3">
              <w:rPr>
                <w:rFonts w:eastAsia="Calibri" w:cstheme="minorHAnsi"/>
                <w:b/>
                <w:caps/>
                <w:sz w:val="24"/>
                <w:szCs w:val="24"/>
              </w:rPr>
              <w:t xml:space="preserve">supérieur hiérarchique </w:t>
            </w:r>
          </w:p>
        </w:tc>
        <w:tc>
          <w:tcPr>
            <w:tcW w:w="6413" w:type="dxa"/>
            <w:tcBorders>
              <w:top w:val="single" w:sz="4" w:space="0" w:color="auto"/>
              <w:left w:val="single" w:sz="4" w:space="0" w:color="auto"/>
              <w:bottom w:val="single" w:sz="4" w:space="0" w:color="auto"/>
              <w:right w:val="single" w:sz="4" w:space="0" w:color="auto"/>
            </w:tcBorders>
            <w:hideMark/>
          </w:tcPr>
          <w:p w14:paraId="1FD63B12" w14:textId="77777777" w:rsidR="0018394F" w:rsidRPr="001547D3" w:rsidRDefault="0018394F" w:rsidP="0018394F">
            <w:pPr>
              <w:jc w:val="both"/>
              <w:rPr>
                <w:rFonts w:eastAsia="Times New Roman" w:cstheme="minorHAnsi"/>
                <w:sz w:val="24"/>
                <w:szCs w:val="24"/>
                <w:lang w:eastAsia="fr-FR"/>
              </w:rPr>
            </w:pPr>
            <w:r w:rsidRPr="001547D3">
              <w:rPr>
                <w:rFonts w:eastAsia="Times New Roman" w:cstheme="minorHAnsi"/>
                <w:spacing w:val="-5"/>
                <w:sz w:val="24"/>
                <w:szCs w:val="24"/>
                <w:lang w:eastAsia="fr-FR"/>
              </w:rPr>
              <w:t>N/D</w:t>
            </w:r>
          </w:p>
        </w:tc>
      </w:tr>
      <w:tr w:rsidR="0018394F" w:rsidRPr="001547D3" w14:paraId="17B5BA2D" w14:textId="77777777" w:rsidTr="004D7E50">
        <w:trPr>
          <w:trHeight w:val="737"/>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7BD7E6A" w14:textId="77777777" w:rsidR="0018394F" w:rsidRPr="001547D3" w:rsidRDefault="0018394F" w:rsidP="0018394F">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6BA7996C" w14:textId="77777777" w:rsidR="0018394F" w:rsidRPr="001547D3" w:rsidRDefault="0018394F" w:rsidP="0018394F">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4D7E50" w:rsidRPr="001547D3" w14:paraId="5E481CFD" w14:textId="77777777" w:rsidTr="00321C3D">
        <w:trPr>
          <w:trHeight w:val="79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1B4003A"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61798D88" w14:textId="77777777" w:rsidR="004D7E50" w:rsidRPr="001547D3" w:rsidRDefault="004D7E50" w:rsidP="004D7E5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0F3779CB" w14:textId="77777777" w:rsidR="004D7E50" w:rsidRPr="001547D3" w:rsidRDefault="004D7E50" w:rsidP="00321C3D">
            <w:pPr>
              <w:jc w:val="both"/>
              <w:rPr>
                <w:rFonts w:eastAsia="Calibri" w:cstheme="minorHAnsi"/>
                <w:sz w:val="24"/>
                <w:szCs w:val="24"/>
              </w:rPr>
            </w:pPr>
            <w:r w:rsidRPr="001547D3">
              <w:rPr>
                <w:rFonts w:cstheme="minorHAnsi"/>
                <w:sz w:val="24"/>
                <w:lang w:val="fr-ML"/>
              </w:rPr>
              <w:t>Il a pour mandant de mett</w:t>
            </w:r>
            <w:r w:rsidR="00321C3D" w:rsidRPr="001547D3">
              <w:rPr>
                <w:rFonts w:cstheme="minorHAnsi"/>
                <w:sz w:val="24"/>
                <w:lang w:val="fr-ML"/>
              </w:rPr>
              <w:t>re œuvre les orientations de la</w:t>
            </w:r>
            <w:r w:rsidRPr="001547D3">
              <w:rPr>
                <w:rFonts w:cstheme="minorHAnsi"/>
                <w:sz w:val="24"/>
                <w:lang w:val="fr-ML"/>
              </w:rPr>
              <w:t xml:space="preserve"> politique nationale de santé d</w:t>
            </w:r>
            <w:r w:rsidR="00321C3D" w:rsidRPr="001547D3">
              <w:rPr>
                <w:rFonts w:cstheme="minorHAnsi"/>
                <w:sz w:val="24"/>
                <w:lang w:val="fr-ML"/>
              </w:rPr>
              <w:t>ans sa composante hospitalière</w:t>
            </w:r>
          </w:p>
        </w:tc>
      </w:tr>
      <w:tr w:rsidR="004D7E50" w:rsidRPr="001547D3" w14:paraId="1F6423E3"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F8CF140"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2D0FE7D6" w14:textId="77777777" w:rsidR="004D7E50" w:rsidRPr="001547D3" w:rsidRDefault="004D7E50" w:rsidP="004D7E50">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563DD070"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 xml:space="preserve">De planifier et d’organiser, de superviser et de coordonner les activités des services de de </w:t>
            </w:r>
            <w:r w:rsidR="00321C3D" w:rsidRPr="001547D3">
              <w:rPr>
                <w:rFonts w:cstheme="minorHAnsi"/>
                <w:sz w:val="24"/>
                <w:szCs w:val="24"/>
              </w:rPr>
              <w:t>l’hôpital ;</w:t>
            </w:r>
          </w:p>
          <w:p w14:paraId="1C722E68"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gérer les ressources humaines, matérielles et financières de l’hôpital</w:t>
            </w:r>
          </w:p>
          <w:p w14:paraId="636B1DD3"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 xml:space="preserve">D’assurer les relations de l’établissement avec les partenaires extérieurs et les représentants des communautés. </w:t>
            </w:r>
          </w:p>
        </w:tc>
      </w:tr>
      <w:tr w:rsidR="0018394F" w:rsidRPr="001547D3" w14:paraId="1EB55EF0" w14:textId="77777777" w:rsidTr="00321C3D">
        <w:trPr>
          <w:trHeight w:val="639"/>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FC17515" w14:textId="59FBA13D" w:rsidR="0018394F" w:rsidRPr="001547D3" w:rsidRDefault="00F60896" w:rsidP="0018394F">
            <w:pPr>
              <w:ind w:right="102"/>
              <w:rPr>
                <w:rFonts w:eastAsia="Calibri" w:cstheme="minorHAnsi"/>
                <w:b/>
                <w:caps/>
                <w:sz w:val="24"/>
                <w:szCs w:val="24"/>
              </w:rPr>
            </w:pPr>
            <w:r w:rsidRPr="001547D3">
              <w:rPr>
                <w:rFonts w:eastAsia="Calibri" w:cstheme="minorHAnsi"/>
                <w:b/>
                <w:caps/>
                <w:sz w:val="24"/>
                <w:szCs w:val="24"/>
              </w:rPr>
              <w:t>RÉSULTATS ATTENDUS</w:t>
            </w:r>
          </w:p>
          <w:p w14:paraId="1BB59A9F" w14:textId="77777777" w:rsidR="0018394F" w:rsidRPr="001547D3" w:rsidRDefault="0018394F" w:rsidP="0018394F">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20F98022" w14:textId="77777777" w:rsidR="0018394F" w:rsidRPr="001547D3" w:rsidRDefault="00805AD1"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pacing w:val="-5"/>
                <w:sz w:val="24"/>
                <w:szCs w:val="24"/>
                <w:lang w:eastAsia="fr-FR"/>
              </w:rPr>
              <w:t>Bonne gestion de l’hôpital et du centre</w:t>
            </w:r>
          </w:p>
        </w:tc>
      </w:tr>
      <w:tr w:rsidR="0018394F" w:rsidRPr="001547D3" w14:paraId="4BB53A72" w14:textId="77777777" w:rsidTr="00321C3D">
        <w:trPr>
          <w:trHeight w:val="693"/>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F07D4B6" w14:textId="77777777" w:rsidR="0018394F" w:rsidRPr="001547D3" w:rsidRDefault="0018394F" w:rsidP="00321C3D">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hideMark/>
          </w:tcPr>
          <w:p w14:paraId="5A781472" w14:textId="77777777" w:rsidR="0018394F" w:rsidRPr="001547D3" w:rsidRDefault="001D359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pacing w:val="-5"/>
                <w:sz w:val="24"/>
                <w:szCs w:val="24"/>
                <w:lang w:eastAsia="fr-FR"/>
              </w:rPr>
              <w:t>PNDSS, accord d’établissement</w:t>
            </w:r>
          </w:p>
        </w:tc>
      </w:tr>
    </w:tbl>
    <w:p w14:paraId="029009E0" w14:textId="77777777" w:rsidR="004D7E50" w:rsidRPr="001547D3" w:rsidRDefault="004D7E50" w:rsidP="004D7E50">
      <w:pPr>
        <w:rPr>
          <w:rFonts w:cstheme="minorHAnsi"/>
          <w:sz w:val="24"/>
          <w:szCs w:val="24"/>
        </w:rPr>
      </w:pPr>
    </w:p>
    <w:p w14:paraId="6AD77D69" w14:textId="77777777" w:rsidR="004D7E50" w:rsidRPr="001547D3" w:rsidRDefault="004D7E50" w:rsidP="004D7E50">
      <w:pPr>
        <w:rPr>
          <w:rFonts w:cstheme="minorHAnsi"/>
          <w:sz w:val="24"/>
          <w:szCs w:val="24"/>
        </w:rPr>
      </w:pPr>
    </w:p>
    <w:p w14:paraId="67F31756" w14:textId="77777777" w:rsidR="0018394F" w:rsidRPr="001547D3" w:rsidRDefault="0018394F" w:rsidP="004D7E50">
      <w:pPr>
        <w:rPr>
          <w:rFonts w:cstheme="minorHAnsi"/>
          <w:sz w:val="24"/>
          <w:szCs w:val="24"/>
        </w:rPr>
        <w:sectPr w:rsidR="0018394F" w:rsidRPr="001547D3" w:rsidSect="00D469EB">
          <w:pgSz w:w="11906" w:h="16838"/>
          <w:pgMar w:top="1418" w:right="1418" w:bottom="1418" w:left="1418" w:header="720" w:footer="720" w:gutter="0"/>
          <w:cols w:space="720"/>
        </w:sectPr>
      </w:pPr>
    </w:p>
    <w:p w14:paraId="73D32843" w14:textId="2974A73D" w:rsidR="004D7E50" w:rsidRPr="001547D3" w:rsidRDefault="008F4AA2" w:rsidP="004D7E50">
      <w:pPr>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53120" behindDoc="0" locked="0" layoutInCell="1" allowOverlap="1" wp14:anchorId="35094842" wp14:editId="407A289B">
                <wp:simplePos x="0" y="0"/>
                <wp:positionH relativeFrom="column">
                  <wp:posOffset>0</wp:posOffset>
                </wp:positionH>
                <wp:positionV relativeFrom="paragraph">
                  <wp:posOffset>-635</wp:posOffset>
                </wp:positionV>
                <wp:extent cx="974090" cy="298450"/>
                <wp:effectExtent l="0" t="0" r="16510" b="2540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E14B46" w14:textId="77777777" w:rsidR="00DA4EC3" w:rsidRPr="006B0D1F" w:rsidRDefault="00DA4EC3" w:rsidP="006B0D1F">
                            <w:pPr>
                              <w:jc w:val="center"/>
                              <w:rPr>
                                <w:rFonts w:ascii="Arial Black" w:hAnsi="Arial Black"/>
                                <w:sz w:val="24"/>
                              </w:rPr>
                            </w:pPr>
                            <w:r>
                              <w:rPr>
                                <w:rFonts w:ascii="Arial Black" w:hAnsi="Arial Black"/>
                                <w:sz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5094842" id="Rectangle 413" o:spid="_x0000_s1040" style="position:absolute;margin-left:0;margin-top:-.05pt;width:76.7pt;height: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" fillcolor="#0070c0" strokecolor="#243f60 [1604]" strokeweight="2pt">
                <v:path arrowok="t"/>
                <v:textbox>
                  <w:txbxContent>
                    <w:p w14:paraId="02E14B46" w14:textId="77777777" w:rsidR="00DA4EC3" w:rsidRPr="006B0D1F" w:rsidRDefault="00DA4EC3" w:rsidP="006B0D1F">
                      <w:pPr>
                        <w:jc w:val="center"/>
                        <w:rPr>
                          <w:rFonts w:ascii="Arial Black" w:hAnsi="Arial Black"/>
                          <w:sz w:val="24"/>
                        </w:rPr>
                      </w:pPr>
                      <w:r>
                        <w:rPr>
                          <w:rFonts w:ascii="Arial Black" w:hAnsi="Arial Black"/>
                          <w:sz w:val="24"/>
                        </w:rPr>
                        <w:t>9</w:t>
                      </w:r>
                    </w:p>
                  </w:txbxContent>
                </v:textbox>
              </v:rect>
            </w:pict>
          </mc:Fallback>
        </mc:AlternateContent>
      </w:r>
    </w:p>
    <w:p w14:paraId="06BC935F" w14:textId="77777777" w:rsidR="004D7E50" w:rsidRPr="001547D3" w:rsidRDefault="004D7E50" w:rsidP="004D7E50">
      <w:pPr>
        <w:rPr>
          <w:rFonts w:cstheme="minorHAnsi"/>
          <w:sz w:val="24"/>
          <w:szCs w:val="24"/>
        </w:rPr>
      </w:pPr>
    </w:p>
    <w:p w14:paraId="0B6E4EE6"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21D5878D"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24AE4266"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17BDF654"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6D9FC0A4"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CHEF DE SERVICE HOSPITALIER</w:t>
            </w:r>
          </w:p>
        </w:tc>
      </w:tr>
      <w:tr w:rsidR="004D7E50" w:rsidRPr="001547D3" w14:paraId="1DFED95C"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4C360F68"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50F9E624"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3C564353"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4E54F93" w14:textId="30FE4D30"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7C2A9A3B"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096BD5DA"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08F7CEF6"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Avoir une expérience confirmée de </w:t>
            </w:r>
            <w:r w:rsidR="00976399" w:rsidRPr="001547D3">
              <w:rPr>
                <w:rFonts w:cstheme="minorHAnsi"/>
                <w:sz w:val="24"/>
                <w:lang w:val="fr-ML"/>
              </w:rPr>
              <w:t>3</w:t>
            </w:r>
            <w:r w:rsidRPr="001547D3">
              <w:rPr>
                <w:rFonts w:cstheme="minorHAnsi"/>
                <w:sz w:val="24"/>
                <w:lang w:val="fr-ML"/>
              </w:rPr>
              <w:t xml:space="preserve">ans au moins dans le domaine du </w:t>
            </w:r>
            <w:r w:rsidR="00AD6ADB" w:rsidRPr="001547D3">
              <w:rPr>
                <w:rFonts w:cstheme="minorHAnsi"/>
                <w:sz w:val="24"/>
                <w:lang w:val="fr-ML"/>
              </w:rPr>
              <w:t>service ;</w:t>
            </w:r>
          </w:p>
          <w:p w14:paraId="25CB60C7"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064C689F"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 diplôme d’études supérieures spécialisées dans le domaine du service.</w:t>
            </w:r>
          </w:p>
        </w:tc>
      </w:tr>
      <w:tr w:rsidR="004D7E50" w:rsidRPr="001547D3" w14:paraId="10A59F8E" w14:textId="77777777" w:rsidTr="004D7E5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4619D65" w14:textId="4155B233" w:rsidR="004D7E50" w:rsidRPr="001547D3" w:rsidRDefault="00F60896" w:rsidP="004D7E5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3FE00827" w14:textId="77777777" w:rsidR="004D7E50" w:rsidRPr="001547D3" w:rsidRDefault="00D341D5" w:rsidP="004D7E50">
            <w:pPr>
              <w:rPr>
                <w:rFonts w:eastAsia="Times New Roman" w:cstheme="minorHAnsi"/>
                <w:spacing w:val="-5"/>
                <w:sz w:val="24"/>
                <w:szCs w:val="24"/>
                <w:lang w:eastAsia="fr-FR"/>
              </w:rPr>
            </w:pPr>
            <w:r w:rsidRPr="001547D3">
              <w:rPr>
                <w:rFonts w:eastAsia="Times New Roman" w:cstheme="minorHAnsi"/>
                <w:sz w:val="24"/>
                <w:szCs w:val="24"/>
              </w:rPr>
              <w:t>Nommé par décret, sur proposition du Ministre de la Santé</w:t>
            </w:r>
          </w:p>
        </w:tc>
      </w:tr>
      <w:tr w:rsidR="004D7E50" w:rsidRPr="001547D3" w14:paraId="056FFCA6"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CE6C6D4"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7C668E5A" w14:textId="77777777" w:rsidR="004D7E50" w:rsidRPr="001547D3" w:rsidRDefault="004D7E50" w:rsidP="004D7E50">
            <w:pPr>
              <w:autoSpaceDE w:val="0"/>
              <w:autoSpaceDN w:val="0"/>
              <w:adjustRightInd w:val="0"/>
              <w:ind w:right="102"/>
              <w:jc w:val="both"/>
              <w:rPr>
                <w:rFonts w:eastAsia="Times New Roman" w:cstheme="minorHAnsi"/>
                <w:b/>
                <w:spacing w:val="-5"/>
                <w:sz w:val="24"/>
                <w:szCs w:val="24"/>
                <w:lang w:eastAsia="fr-FR"/>
              </w:rPr>
            </w:pPr>
            <w:r w:rsidRPr="001547D3">
              <w:rPr>
                <w:rFonts w:eastAsia="Times New Roman" w:cstheme="minorHAnsi"/>
                <w:b/>
                <w:spacing w:val="-5"/>
                <w:sz w:val="24"/>
                <w:szCs w:val="24"/>
                <w:lang w:eastAsia="fr-FR"/>
              </w:rPr>
              <w:t>CONAKRY</w:t>
            </w:r>
          </w:p>
        </w:tc>
      </w:tr>
      <w:tr w:rsidR="0018394F" w:rsidRPr="001547D3" w14:paraId="64B711A6"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43C19CA" w14:textId="77777777" w:rsidR="0018394F" w:rsidRPr="001547D3" w:rsidRDefault="0018394F" w:rsidP="0018394F">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00B617AE" w14:textId="77777777" w:rsidR="0018394F" w:rsidRPr="001547D3" w:rsidRDefault="0018394F" w:rsidP="0018394F">
            <w:pPr>
              <w:jc w:val="both"/>
              <w:rPr>
                <w:rFonts w:eastAsia="Times New Roman" w:cstheme="minorHAnsi"/>
                <w:sz w:val="24"/>
                <w:szCs w:val="24"/>
                <w:lang w:eastAsia="fr-FR"/>
              </w:rPr>
            </w:pPr>
            <w:r w:rsidRPr="001547D3">
              <w:rPr>
                <w:rFonts w:eastAsia="Times New Roman" w:cstheme="minorHAnsi"/>
                <w:spacing w:val="-5"/>
                <w:sz w:val="24"/>
                <w:szCs w:val="24"/>
                <w:lang w:eastAsia="fr-FR"/>
              </w:rPr>
              <w:t>N/D</w:t>
            </w:r>
          </w:p>
        </w:tc>
      </w:tr>
      <w:tr w:rsidR="0018394F" w:rsidRPr="001547D3" w14:paraId="240F24DC" w14:textId="77777777" w:rsidTr="004D7E50">
        <w:trPr>
          <w:trHeight w:val="737"/>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E2D0A49" w14:textId="77777777" w:rsidR="0018394F" w:rsidRPr="001547D3" w:rsidRDefault="0018394F" w:rsidP="0018394F">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00F076ED" w14:textId="77777777" w:rsidR="0018394F" w:rsidRPr="001547D3" w:rsidRDefault="0018394F" w:rsidP="0018394F">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4D7E50" w:rsidRPr="001547D3" w14:paraId="4D9B7E02" w14:textId="77777777" w:rsidTr="006B0D1F">
        <w:trPr>
          <w:trHeight w:val="677"/>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405DFB1"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2063717E" w14:textId="77777777" w:rsidR="004D7E50" w:rsidRPr="001547D3" w:rsidRDefault="004D7E50" w:rsidP="004D7E5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2205A519" w14:textId="77777777" w:rsidR="004D7E50" w:rsidRPr="001547D3" w:rsidRDefault="004D7E50" w:rsidP="004D7E50">
            <w:pPr>
              <w:jc w:val="both"/>
              <w:rPr>
                <w:rFonts w:eastAsia="Calibri" w:cstheme="minorHAnsi"/>
                <w:sz w:val="24"/>
                <w:szCs w:val="24"/>
              </w:rPr>
            </w:pPr>
            <w:r w:rsidRPr="001547D3">
              <w:rPr>
                <w:rFonts w:cstheme="minorHAnsi"/>
                <w:sz w:val="24"/>
                <w:lang w:val="fr-ML"/>
              </w:rPr>
              <w:t>Il a pour mandat, d’organiser la prise en charge des malades dans son unité ou service</w:t>
            </w:r>
          </w:p>
        </w:tc>
      </w:tr>
      <w:tr w:rsidR="004D7E50" w:rsidRPr="001547D3" w14:paraId="65CBE7BB"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13DE8F8"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1F1F4E8F" w14:textId="77777777" w:rsidR="004D7E50" w:rsidRPr="001547D3" w:rsidRDefault="004D7E50" w:rsidP="004D7E50">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0F157CF9"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D’organiser, de superviser et de coordonner les activités internes du ;</w:t>
            </w:r>
          </w:p>
          <w:p w14:paraId="466818B3"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veiller à l’utilisation correcte des moyens matériels et humains mis à sa disposition ;</w:t>
            </w:r>
          </w:p>
          <w:p w14:paraId="2288665E"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D’assurer les relations avec les autres services de l’établissement.</w:t>
            </w:r>
          </w:p>
        </w:tc>
      </w:tr>
      <w:tr w:rsidR="0018394F" w:rsidRPr="001547D3" w14:paraId="149598A9" w14:textId="77777777" w:rsidTr="006B0D1F">
        <w:trPr>
          <w:trHeight w:val="747"/>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A85EAFE" w14:textId="4299903F" w:rsidR="0018394F" w:rsidRPr="001547D3" w:rsidRDefault="00F60896" w:rsidP="0018394F">
            <w:pPr>
              <w:ind w:right="102"/>
              <w:rPr>
                <w:rFonts w:eastAsia="Calibri" w:cstheme="minorHAnsi"/>
                <w:b/>
                <w:caps/>
                <w:sz w:val="24"/>
                <w:szCs w:val="24"/>
              </w:rPr>
            </w:pPr>
            <w:r w:rsidRPr="001547D3">
              <w:rPr>
                <w:rFonts w:eastAsia="Calibri" w:cstheme="minorHAnsi"/>
                <w:b/>
                <w:caps/>
                <w:sz w:val="24"/>
                <w:szCs w:val="24"/>
              </w:rPr>
              <w:t>RÉSULTATS ATTENDUS</w:t>
            </w:r>
          </w:p>
          <w:p w14:paraId="5E94E7FD" w14:textId="77777777" w:rsidR="0018394F" w:rsidRPr="001547D3" w:rsidRDefault="0018394F" w:rsidP="0018394F">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1194CD53" w14:textId="77777777" w:rsidR="0018394F" w:rsidRPr="001547D3" w:rsidRDefault="001D3593"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pacing w:val="-5"/>
                <w:sz w:val="24"/>
                <w:szCs w:val="24"/>
                <w:lang w:eastAsia="fr-FR"/>
              </w:rPr>
              <w:t>Bonne gestion du service</w:t>
            </w:r>
          </w:p>
        </w:tc>
      </w:tr>
      <w:tr w:rsidR="0018394F" w:rsidRPr="001547D3" w14:paraId="3DD15E95" w14:textId="77777777" w:rsidTr="006B0D1F">
        <w:trPr>
          <w:trHeight w:val="12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A0E4504" w14:textId="77777777" w:rsidR="0018394F" w:rsidRPr="001547D3" w:rsidRDefault="0018394F" w:rsidP="0018394F">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p w14:paraId="207A7815" w14:textId="77777777" w:rsidR="0018394F" w:rsidRPr="001547D3" w:rsidRDefault="0018394F" w:rsidP="00AD6ADB">
            <w:pPr>
              <w:ind w:right="102"/>
              <w:jc w:val="both"/>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hideMark/>
          </w:tcPr>
          <w:p w14:paraId="155D7800" w14:textId="77777777" w:rsidR="0018394F" w:rsidRPr="001547D3" w:rsidRDefault="001D359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pacing w:val="-5"/>
                <w:sz w:val="24"/>
                <w:szCs w:val="24"/>
                <w:lang w:eastAsia="fr-FR"/>
              </w:rPr>
              <w:t>PNDSS, accord d’établissement</w:t>
            </w:r>
          </w:p>
        </w:tc>
      </w:tr>
    </w:tbl>
    <w:p w14:paraId="24265804" w14:textId="77777777" w:rsidR="00AD6ADB" w:rsidRPr="001547D3" w:rsidRDefault="00AD6ADB" w:rsidP="004D7E50">
      <w:pPr>
        <w:rPr>
          <w:rFonts w:cstheme="minorHAnsi"/>
          <w:sz w:val="24"/>
          <w:szCs w:val="24"/>
        </w:rPr>
      </w:pPr>
    </w:p>
    <w:p w14:paraId="6E0B5BC8" w14:textId="77777777" w:rsidR="00AD6ADB" w:rsidRPr="001547D3" w:rsidRDefault="00AD6ADB">
      <w:pPr>
        <w:rPr>
          <w:rFonts w:cstheme="minorHAnsi"/>
          <w:sz w:val="24"/>
          <w:szCs w:val="24"/>
        </w:rPr>
      </w:pPr>
      <w:r w:rsidRPr="001547D3">
        <w:rPr>
          <w:rFonts w:cstheme="minorHAnsi"/>
          <w:sz w:val="24"/>
          <w:szCs w:val="24"/>
        </w:rPr>
        <w:br w:type="page"/>
      </w:r>
    </w:p>
    <w:p w14:paraId="44CCE8B0" w14:textId="445B5D39" w:rsidR="004D7E50" w:rsidRPr="001547D3" w:rsidRDefault="008F4AA2" w:rsidP="004D7E50">
      <w:pPr>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54144" behindDoc="0" locked="0" layoutInCell="1" allowOverlap="1" wp14:anchorId="4025E897" wp14:editId="147AC16E">
                <wp:simplePos x="0" y="0"/>
                <wp:positionH relativeFrom="column">
                  <wp:posOffset>0</wp:posOffset>
                </wp:positionH>
                <wp:positionV relativeFrom="paragraph">
                  <wp:posOffset>-635</wp:posOffset>
                </wp:positionV>
                <wp:extent cx="974090" cy="298450"/>
                <wp:effectExtent l="0" t="0" r="16510" b="2540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72664F"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025E897" id="Rectangle 414" o:spid="_x0000_s1041" style="position:absolute;margin-left:0;margin-top:-.05pt;width:76.7pt;height: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" fillcolor="#0070c0" strokecolor="#243f60 [1604]" strokeweight="2pt">
                <v:path arrowok="t"/>
                <v:textbox>
                  <w:txbxContent>
                    <w:p w14:paraId="6D72664F"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0</w:t>
                      </w:r>
                    </w:p>
                  </w:txbxContent>
                </v:textbox>
              </v:rect>
            </w:pict>
          </mc:Fallback>
        </mc:AlternateContent>
      </w:r>
    </w:p>
    <w:p w14:paraId="04078A79" w14:textId="77777777" w:rsidR="004D7E50" w:rsidRPr="001547D3" w:rsidRDefault="004D7E50" w:rsidP="004D7E50">
      <w:pPr>
        <w:rPr>
          <w:rFonts w:cstheme="minorHAnsi"/>
          <w:sz w:val="24"/>
          <w:szCs w:val="24"/>
        </w:rPr>
      </w:pPr>
    </w:p>
    <w:p w14:paraId="3057F1F7"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DE POSTE</w:t>
      </w:r>
    </w:p>
    <w:p w14:paraId="38EA5870"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26358F62"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114F9403"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34EDE9F8" w14:textId="4C0BF161" w:rsidR="004D7E50" w:rsidRPr="001547D3" w:rsidRDefault="004D7E50" w:rsidP="00976399">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CHEF </w:t>
            </w:r>
            <w:r w:rsidR="00976399" w:rsidRPr="001547D3">
              <w:rPr>
                <w:rFonts w:eastAsia="Times New Roman" w:cstheme="minorHAnsi"/>
                <w:b/>
                <w:color w:val="FFFFFF"/>
                <w:sz w:val="24"/>
                <w:szCs w:val="24"/>
                <w:lang w:eastAsia="fr-FR"/>
              </w:rPr>
              <w:t>DE</w:t>
            </w:r>
            <w:r w:rsidRPr="001547D3">
              <w:rPr>
                <w:rFonts w:eastAsia="Times New Roman" w:cstheme="minorHAnsi"/>
                <w:b/>
                <w:color w:val="FFFFFF"/>
                <w:sz w:val="24"/>
                <w:szCs w:val="24"/>
                <w:lang w:eastAsia="fr-FR"/>
              </w:rPr>
              <w:t xml:space="preserve">CENTRE DE </w:t>
            </w:r>
            <w:r w:rsidR="00E87879">
              <w:rPr>
                <w:rFonts w:eastAsia="Times New Roman" w:cstheme="minorHAnsi"/>
                <w:b/>
                <w:color w:val="FFFFFF"/>
                <w:sz w:val="24"/>
                <w:szCs w:val="24"/>
                <w:lang w:eastAsia="fr-FR"/>
              </w:rPr>
              <w:t>SANTÉ</w:t>
            </w:r>
            <w:r w:rsidRPr="001547D3">
              <w:rPr>
                <w:rFonts w:eastAsia="Times New Roman" w:cstheme="minorHAnsi"/>
                <w:b/>
                <w:color w:val="FFFFFF"/>
                <w:sz w:val="24"/>
                <w:szCs w:val="24"/>
                <w:lang w:eastAsia="fr-FR"/>
              </w:rPr>
              <w:t xml:space="preserve"> AMELIORE (CSA)</w:t>
            </w:r>
          </w:p>
        </w:tc>
      </w:tr>
      <w:tr w:rsidR="004D7E50" w:rsidRPr="001547D3" w14:paraId="0D8A6B21"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6FCA7698"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453496CF"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6782E2D8" w14:textId="77777777" w:rsidTr="006B0D1F">
        <w:trPr>
          <w:trHeight w:val="319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23C81FF" w14:textId="13CA11E0"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3653BF2C"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45D9C2EA"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Avoir une expérience confirmée de </w:t>
            </w:r>
            <w:r w:rsidR="00976399" w:rsidRPr="001547D3">
              <w:rPr>
                <w:rFonts w:cstheme="minorHAnsi"/>
                <w:sz w:val="24"/>
                <w:lang w:val="fr-ML"/>
              </w:rPr>
              <w:t>5</w:t>
            </w:r>
            <w:r w:rsidRPr="001547D3">
              <w:rPr>
                <w:rFonts w:cstheme="minorHAnsi"/>
                <w:sz w:val="24"/>
                <w:lang w:val="fr-ML"/>
              </w:rPr>
              <w:t xml:space="preserve">ans au moins dans le domaine de la pratique </w:t>
            </w:r>
            <w:r w:rsidR="00AD6ADB" w:rsidRPr="001547D3">
              <w:rPr>
                <w:rFonts w:cstheme="minorHAnsi"/>
                <w:sz w:val="24"/>
                <w:lang w:val="fr-ML"/>
              </w:rPr>
              <w:t>médicale ;</w:t>
            </w:r>
          </w:p>
          <w:p w14:paraId="4E17733C"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74AC91AC"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Avoir des compétences chirurgicales certifiées par un praticien hospitalier reconnu par le Ministère de la santé et de l’hygiène publique ; </w:t>
            </w:r>
          </w:p>
          <w:p w14:paraId="1B5D5B43" w14:textId="77777777" w:rsidR="004D7E50" w:rsidRPr="001547D3" w:rsidRDefault="004D7E50" w:rsidP="00AD6ADB">
            <w:pPr>
              <w:numPr>
                <w:ilvl w:val="0"/>
                <w:numId w:val="3"/>
              </w:numPr>
              <w:rPr>
                <w:rFonts w:cstheme="minorHAnsi"/>
                <w:sz w:val="24"/>
                <w:lang w:val="fr-ML"/>
              </w:rPr>
            </w:pPr>
            <w:r w:rsidRPr="001547D3">
              <w:rPr>
                <w:rFonts w:cstheme="minorHAnsi"/>
                <w:sz w:val="24"/>
                <w:lang w:val="fr-ML"/>
              </w:rPr>
              <w:t>Avoir suivi une formation structurée en Gestion des soins de santé primaires.</w:t>
            </w:r>
          </w:p>
        </w:tc>
      </w:tr>
      <w:tr w:rsidR="004D7E50" w:rsidRPr="001547D3" w14:paraId="79DCF2CF" w14:textId="77777777" w:rsidTr="006B0D1F">
        <w:trPr>
          <w:trHeight w:val="452"/>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3455994" w14:textId="5C100304" w:rsidR="004D7E50" w:rsidRPr="001547D3" w:rsidRDefault="00F60896" w:rsidP="004D7E5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368A45D4" w14:textId="77777777" w:rsidR="0073181F" w:rsidRPr="001547D3" w:rsidRDefault="0073181F" w:rsidP="0073181F">
            <w:pPr>
              <w:rPr>
                <w:rFonts w:eastAsia="Times New Roman" w:cstheme="minorHAnsi"/>
                <w:sz w:val="24"/>
                <w:szCs w:val="24"/>
                <w:lang w:eastAsia="fr-FR"/>
              </w:rPr>
            </w:pPr>
            <w:r w:rsidRPr="001547D3">
              <w:rPr>
                <w:rFonts w:eastAsia="Times New Roman" w:cstheme="minorHAnsi"/>
                <w:sz w:val="24"/>
                <w:szCs w:val="24"/>
                <w:lang w:eastAsia="fr-FR"/>
              </w:rPr>
              <w:t>N/D</w:t>
            </w:r>
          </w:p>
          <w:p w14:paraId="71A59F4B" w14:textId="77777777" w:rsidR="004D7E50" w:rsidRPr="001547D3" w:rsidRDefault="004D7E50" w:rsidP="004D7E50">
            <w:pPr>
              <w:rPr>
                <w:rFonts w:eastAsia="Times New Roman" w:cstheme="minorHAnsi"/>
                <w:spacing w:val="-5"/>
                <w:sz w:val="24"/>
                <w:szCs w:val="24"/>
                <w:lang w:eastAsia="fr-FR"/>
              </w:rPr>
            </w:pPr>
          </w:p>
        </w:tc>
      </w:tr>
      <w:tr w:rsidR="004D7E50" w:rsidRPr="001547D3" w14:paraId="38A95AB4"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C5BE510"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5C6F6603" w14:textId="77777777" w:rsidR="004D7E50" w:rsidRPr="001547D3" w:rsidRDefault="004D7E50" w:rsidP="004D7E50">
            <w:pPr>
              <w:autoSpaceDE w:val="0"/>
              <w:autoSpaceDN w:val="0"/>
              <w:adjustRightInd w:val="0"/>
              <w:ind w:right="102"/>
              <w:jc w:val="both"/>
              <w:rPr>
                <w:rFonts w:eastAsia="Times New Roman" w:cstheme="minorHAnsi"/>
                <w:b/>
                <w:spacing w:val="-5"/>
                <w:sz w:val="24"/>
                <w:szCs w:val="24"/>
                <w:lang w:eastAsia="fr-FR"/>
              </w:rPr>
            </w:pPr>
            <w:r w:rsidRPr="001547D3">
              <w:rPr>
                <w:rFonts w:eastAsia="Times New Roman" w:cstheme="minorHAnsi"/>
                <w:b/>
                <w:spacing w:val="-5"/>
                <w:sz w:val="24"/>
                <w:szCs w:val="24"/>
                <w:lang w:eastAsia="fr-FR"/>
              </w:rPr>
              <w:t>CONAKRY</w:t>
            </w:r>
          </w:p>
        </w:tc>
      </w:tr>
      <w:tr w:rsidR="0073181F" w:rsidRPr="001547D3" w14:paraId="50CB01A4"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4098E85" w14:textId="77777777" w:rsidR="0073181F" w:rsidRPr="001547D3" w:rsidRDefault="0073181F" w:rsidP="0073181F">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0DAD6A13" w14:textId="77777777" w:rsidR="0073181F" w:rsidRPr="001547D3" w:rsidRDefault="0073181F" w:rsidP="0073181F">
            <w:pPr>
              <w:jc w:val="both"/>
              <w:rPr>
                <w:rFonts w:eastAsia="Times New Roman" w:cstheme="minorHAnsi"/>
                <w:sz w:val="24"/>
                <w:szCs w:val="24"/>
                <w:lang w:eastAsia="fr-FR"/>
              </w:rPr>
            </w:pPr>
            <w:r w:rsidRPr="001547D3">
              <w:rPr>
                <w:rFonts w:eastAsia="Times New Roman" w:cstheme="minorHAnsi"/>
                <w:sz w:val="24"/>
                <w:szCs w:val="24"/>
                <w:lang w:eastAsia="fr-FR"/>
              </w:rPr>
              <w:t>N/D</w:t>
            </w:r>
          </w:p>
        </w:tc>
      </w:tr>
      <w:tr w:rsidR="0073181F" w:rsidRPr="001547D3" w14:paraId="42A60906" w14:textId="77777777" w:rsidTr="006B0D1F">
        <w:trPr>
          <w:trHeight w:val="65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70AC6E6" w14:textId="77777777" w:rsidR="0073181F" w:rsidRPr="001547D3" w:rsidRDefault="0073181F" w:rsidP="0073181F">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137D22A0" w14:textId="77777777" w:rsidR="0073181F" w:rsidRPr="001547D3" w:rsidRDefault="0073181F" w:rsidP="0073181F">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z w:val="24"/>
                <w:szCs w:val="24"/>
                <w:lang w:eastAsia="fr-FR"/>
              </w:rPr>
              <w:t>N/D</w:t>
            </w:r>
          </w:p>
        </w:tc>
      </w:tr>
      <w:tr w:rsidR="004D7E50" w:rsidRPr="001547D3" w14:paraId="051F7570" w14:textId="77777777" w:rsidTr="006B0D1F">
        <w:trPr>
          <w:trHeight w:val="63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6B50E28"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1AED12B7" w14:textId="77777777" w:rsidR="004D7E50" w:rsidRPr="001547D3" w:rsidRDefault="004D7E50" w:rsidP="004D7E5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13F3A577" w14:textId="77777777" w:rsidR="004D7E50" w:rsidRPr="001547D3" w:rsidRDefault="004D7E50" w:rsidP="004D7E50">
            <w:pPr>
              <w:jc w:val="both"/>
              <w:rPr>
                <w:rFonts w:eastAsia="Calibri" w:cstheme="minorHAnsi"/>
                <w:sz w:val="24"/>
                <w:szCs w:val="24"/>
              </w:rPr>
            </w:pPr>
            <w:r w:rsidRPr="001547D3">
              <w:rPr>
                <w:rFonts w:cstheme="minorHAnsi"/>
                <w:sz w:val="24"/>
                <w:lang w:val="fr-ML"/>
              </w:rPr>
              <w:t>Il met en œuvre la politique nationale de santé au sein de sa structure.</w:t>
            </w:r>
          </w:p>
        </w:tc>
      </w:tr>
      <w:tr w:rsidR="004D7E50" w:rsidRPr="001547D3" w14:paraId="4E33321E" w14:textId="77777777" w:rsidTr="006B0D1F">
        <w:trPr>
          <w:trHeight w:val="1900"/>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2E90DCD"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61C32938" w14:textId="77777777" w:rsidR="004D7E50" w:rsidRPr="001547D3" w:rsidRDefault="004D7E50" w:rsidP="004D7E50">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17112895"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D’organiser, de superviser et de coordonner les activités internes du ;</w:t>
            </w:r>
          </w:p>
          <w:p w14:paraId="084E8A70"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veiller à l’utilisation correcte des moyens matériels et humains mis à sa disposition ;</w:t>
            </w:r>
          </w:p>
          <w:p w14:paraId="4821A7E7"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D’assurer les relations avec les autres services de l’établissement.</w:t>
            </w:r>
          </w:p>
        </w:tc>
      </w:tr>
      <w:tr w:rsidR="0073181F" w:rsidRPr="001547D3" w14:paraId="431C33BA" w14:textId="77777777" w:rsidTr="006B0D1F">
        <w:trPr>
          <w:trHeight w:val="12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D1683A4" w14:textId="5D1C6C5A" w:rsidR="0073181F" w:rsidRPr="001547D3" w:rsidRDefault="00F60896" w:rsidP="0073181F">
            <w:pPr>
              <w:ind w:right="102"/>
              <w:rPr>
                <w:rFonts w:eastAsia="Calibri" w:cstheme="minorHAnsi"/>
                <w:b/>
                <w:caps/>
                <w:sz w:val="24"/>
                <w:szCs w:val="24"/>
              </w:rPr>
            </w:pPr>
            <w:r w:rsidRPr="001547D3">
              <w:rPr>
                <w:rFonts w:eastAsia="Calibri" w:cstheme="minorHAnsi"/>
                <w:b/>
                <w:caps/>
                <w:sz w:val="24"/>
                <w:szCs w:val="24"/>
              </w:rPr>
              <w:t>RÉSULTATS ATTENDUS</w:t>
            </w:r>
          </w:p>
          <w:p w14:paraId="03C4DCC9" w14:textId="77777777" w:rsidR="0073181F" w:rsidRPr="001547D3" w:rsidRDefault="0073181F" w:rsidP="0073181F">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3256B2F5" w14:textId="77777777" w:rsidR="0073181F" w:rsidRPr="001547D3" w:rsidRDefault="001D3593"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z w:val="24"/>
                <w:szCs w:val="24"/>
                <w:lang w:eastAsia="fr-FR"/>
              </w:rPr>
              <w:t>Bonne gestion du centre</w:t>
            </w:r>
          </w:p>
        </w:tc>
      </w:tr>
      <w:tr w:rsidR="0073181F" w:rsidRPr="001547D3" w14:paraId="1A695E8F" w14:textId="77777777" w:rsidTr="00AD6ADB">
        <w:trPr>
          <w:trHeight w:val="76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BF92E6E" w14:textId="77777777" w:rsidR="006554C2" w:rsidRPr="001547D3" w:rsidRDefault="0073181F" w:rsidP="00AD6ADB">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hideMark/>
          </w:tcPr>
          <w:p w14:paraId="1176ECDC" w14:textId="77777777" w:rsidR="0073181F" w:rsidRPr="001547D3" w:rsidRDefault="001D359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pacing w:val="-5"/>
                <w:sz w:val="24"/>
                <w:szCs w:val="24"/>
                <w:lang w:eastAsia="fr-FR"/>
              </w:rPr>
              <w:t>PNDSS, accord d’établissement</w:t>
            </w:r>
          </w:p>
        </w:tc>
      </w:tr>
    </w:tbl>
    <w:p w14:paraId="575D54FC" w14:textId="77777777" w:rsidR="00AD6ADB" w:rsidRPr="001547D3" w:rsidRDefault="00AD6ADB" w:rsidP="00AD6ADB">
      <w:pPr>
        <w:rPr>
          <w:rFonts w:cstheme="minorHAnsi"/>
        </w:rPr>
      </w:pPr>
    </w:p>
    <w:p w14:paraId="32923ADD" w14:textId="77777777" w:rsidR="00AD6ADB" w:rsidRPr="001547D3" w:rsidRDefault="00AD6ADB" w:rsidP="00AD6ADB">
      <w:pPr>
        <w:rPr>
          <w:rFonts w:cstheme="minorHAnsi"/>
        </w:rPr>
      </w:pPr>
      <w:r w:rsidRPr="001547D3">
        <w:rPr>
          <w:rFonts w:cstheme="minorHAnsi"/>
        </w:rPr>
        <w:br w:type="page"/>
      </w:r>
    </w:p>
    <w:p w14:paraId="2EE8F8AB" w14:textId="4D14F722" w:rsidR="00A039C9" w:rsidRPr="001547D3" w:rsidRDefault="008F4AA2" w:rsidP="004D7E50">
      <w:pPr>
        <w:jc w:val="center"/>
        <w:rPr>
          <w:rFonts w:cstheme="minorHAnsi"/>
          <w:b/>
          <w:color w:val="0070C0"/>
          <w:sz w:val="24"/>
          <w:szCs w:val="24"/>
          <w:u w:val="single"/>
        </w:rPr>
      </w:pPr>
      <w:r w:rsidRPr="001547D3">
        <w:rPr>
          <w:rFonts w:cstheme="minorHAnsi"/>
          <w:noProof/>
          <w:sz w:val="24"/>
          <w:lang w:eastAsia="fr-FR"/>
        </w:rPr>
        <mc:AlternateContent>
          <mc:Choice Requires="wps">
            <w:drawing>
              <wp:anchor distT="0" distB="0" distL="114300" distR="114300" simplePos="0" relativeHeight="251655168" behindDoc="0" locked="0" layoutInCell="1" allowOverlap="1" wp14:anchorId="0958AFD1" wp14:editId="0112E62D">
                <wp:simplePos x="0" y="0"/>
                <wp:positionH relativeFrom="column">
                  <wp:posOffset>0</wp:posOffset>
                </wp:positionH>
                <wp:positionV relativeFrom="paragraph">
                  <wp:posOffset>-635</wp:posOffset>
                </wp:positionV>
                <wp:extent cx="974090" cy="298450"/>
                <wp:effectExtent l="0" t="0" r="16510" b="2540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F1057A"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958AFD1" id="Rectangle 415" o:spid="_x0000_s1042" style="position:absolute;left:0;text-align:left;margin-left:0;margin-top:-.05pt;width:76.7pt;height: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" fillcolor="#0070c0" strokecolor="#243f60 [1604]" strokeweight="2pt">
                <v:path arrowok="t"/>
                <v:textbox>
                  <w:txbxContent>
                    <w:p w14:paraId="20F1057A"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1</w:t>
                      </w:r>
                    </w:p>
                  </w:txbxContent>
                </v:textbox>
              </v:rect>
            </w:pict>
          </mc:Fallback>
        </mc:AlternateContent>
      </w:r>
    </w:p>
    <w:p w14:paraId="3A987D6E"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DE POSTE</w:t>
      </w:r>
    </w:p>
    <w:p w14:paraId="0710BF7A"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0B36EF6F"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288E6EFB"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7B446DD8" w14:textId="5CDC2016"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CHEF DE CENTRE DE </w:t>
            </w:r>
            <w:r w:rsidR="00E87879">
              <w:rPr>
                <w:rFonts w:eastAsia="Times New Roman" w:cstheme="minorHAnsi"/>
                <w:b/>
                <w:color w:val="FFFFFF"/>
                <w:sz w:val="24"/>
                <w:szCs w:val="24"/>
                <w:lang w:eastAsia="fr-FR"/>
              </w:rPr>
              <w:t>SANTÉ</w:t>
            </w:r>
            <w:r w:rsidRPr="001547D3">
              <w:rPr>
                <w:rFonts w:eastAsia="Times New Roman" w:cstheme="minorHAnsi"/>
                <w:b/>
                <w:color w:val="FFFFFF"/>
                <w:sz w:val="24"/>
                <w:szCs w:val="24"/>
                <w:lang w:eastAsia="fr-FR"/>
              </w:rPr>
              <w:t xml:space="preserve"> (CCS)</w:t>
            </w:r>
          </w:p>
        </w:tc>
      </w:tr>
      <w:tr w:rsidR="004D7E50" w:rsidRPr="001547D3" w14:paraId="35FE658C"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558C2175"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7BEC5ED1"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5615F4DC"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B8A7BCE" w14:textId="401D6BCF"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0ABC86C6"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fonctionnaire en activité ;</w:t>
            </w:r>
          </w:p>
          <w:p w14:paraId="7D8B13FF"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Avoir une expérience confirmée de 5 ans au moins dans le domaine des soins de santé </w:t>
            </w:r>
            <w:r w:rsidR="00AD6ADB" w:rsidRPr="001547D3">
              <w:rPr>
                <w:rFonts w:cstheme="minorHAnsi"/>
                <w:sz w:val="24"/>
                <w:lang w:val="fr-ML"/>
              </w:rPr>
              <w:t>primaire ;</w:t>
            </w:r>
          </w:p>
          <w:p w14:paraId="5B8B1512"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01B44210"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Avoir un diplôme de médecin généraliste/ infirmier diplômé d’état et de sage-femme ; </w:t>
            </w:r>
          </w:p>
          <w:p w14:paraId="7B571036"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suivi une formation structurée en Gestion des soins de santé primaires.</w:t>
            </w:r>
          </w:p>
        </w:tc>
      </w:tr>
      <w:tr w:rsidR="004D7E50" w:rsidRPr="001547D3" w14:paraId="081C526C" w14:textId="77777777" w:rsidTr="006B0D1F">
        <w:trPr>
          <w:trHeight w:val="483"/>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35F7577" w14:textId="47DE7983" w:rsidR="004D7E50" w:rsidRPr="001547D3" w:rsidRDefault="00F60896" w:rsidP="004D7E5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202A0C08" w14:textId="77777777" w:rsidR="004D7E50" w:rsidRPr="001547D3" w:rsidRDefault="0073181F" w:rsidP="004D7E50">
            <w:pPr>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4D7E50" w:rsidRPr="001547D3" w14:paraId="232822E9"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1929F99"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31018A6C" w14:textId="77777777" w:rsidR="004D7E50" w:rsidRPr="001547D3" w:rsidRDefault="004D7E50" w:rsidP="004D7E50">
            <w:pPr>
              <w:autoSpaceDE w:val="0"/>
              <w:autoSpaceDN w:val="0"/>
              <w:adjustRightInd w:val="0"/>
              <w:ind w:right="102"/>
              <w:jc w:val="both"/>
              <w:rPr>
                <w:rFonts w:eastAsia="Times New Roman" w:cstheme="minorHAnsi"/>
                <w:b/>
                <w:spacing w:val="-5"/>
                <w:sz w:val="24"/>
                <w:szCs w:val="24"/>
                <w:lang w:eastAsia="fr-FR"/>
              </w:rPr>
            </w:pPr>
            <w:r w:rsidRPr="001547D3">
              <w:rPr>
                <w:rFonts w:eastAsia="Times New Roman" w:cstheme="minorHAnsi"/>
                <w:b/>
                <w:spacing w:val="-5"/>
                <w:sz w:val="24"/>
                <w:szCs w:val="24"/>
                <w:lang w:eastAsia="fr-FR"/>
              </w:rPr>
              <w:t>CONAKRY</w:t>
            </w:r>
          </w:p>
        </w:tc>
      </w:tr>
      <w:tr w:rsidR="0073181F" w:rsidRPr="001547D3" w14:paraId="64C7C4DE"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5CFF7AB" w14:textId="77777777" w:rsidR="0073181F" w:rsidRPr="001547D3" w:rsidRDefault="0073181F" w:rsidP="0073181F">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265D4FB6" w14:textId="77777777" w:rsidR="0073181F" w:rsidRPr="001547D3" w:rsidRDefault="0073181F" w:rsidP="0073181F">
            <w:pPr>
              <w:jc w:val="both"/>
              <w:rPr>
                <w:rFonts w:eastAsia="Times New Roman" w:cstheme="minorHAnsi"/>
                <w:sz w:val="24"/>
                <w:szCs w:val="24"/>
                <w:lang w:eastAsia="fr-FR"/>
              </w:rPr>
            </w:pPr>
            <w:r w:rsidRPr="001547D3">
              <w:rPr>
                <w:rFonts w:eastAsia="Times New Roman" w:cstheme="minorHAnsi"/>
                <w:spacing w:val="-5"/>
                <w:sz w:val="24"/>
                <w:szCs w:val="24"/>
                <w:lang w:eastAsia="fr-FR"/>
              </w:rPr>
              <w:t>N/D</w:t>
            </w:r>
          </w:p>
        </w:tc>
      </w:tr>
      <w:tr w:rsidR="0073181F" w:rsidRPr="001547D3" w14:paraId="5AC7DC44" w14:textId="77777777" w:rsidTr="004D7E50">
        <w:trPr>
          <w:trHeight w:val="737"/>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ED86AFD" w14:textId="77777777" w:rsidR="0073181F" w:rsidRPr="001547D3" w:rsidRDefault="0073181F" w:rsidP="0073181F">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2F8D4CCB" w14:textId="77777777" w:rsidR="0073181F" w:rsidRPr="001547D3" w:rsidRDefault="0073181F" w:rsidP="0073181F">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4D7E50" w:rsidRPr="001547D3" w14:paraId="606B18F5" w14:textId="77777777" w:rsidTr="004D7E50">
        <w:trPr>
          <w:trHeight w:val="118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059F259"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55B30B69" w14:textId="77777777" w:rsidR="004D7E50" w:rsidRPr="001547D3" w:rsidRDefault="004D7E50" w:rsidP="004D7E5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50C99522" w14:textId="77777777" w:rsidR="004D7E50" w:rsidRPr="001547D3" w:rsidRDefault="004D7E50" w:rsidP="004D7E50">
            <w:pPr>
              <w:jc w:val="both"/>
              <w:rPr>
                <w:rFonts w:eastAsia="Calibri" w:cstheme="minorHAnsi"/>
                <w:sz w:val="24"/>
                <w:szCs w:val="24"/>
              </w:rPr>
            </w:pPr>
            <w:r w:rsidRPr="001547D3">
              <w:rPr>
                <w:rFonts w:cstheme="minorHAnsi"/>
                <w:sz w:val="24"/>
                <w:lang w:val="fr-ML"/>
              </w:rPr>
              <w:t>Il a pour mandant, de traduire en activités opérationnelles, les orientations du département de la santé au niveau de la sous- préfecture.</w:t>
            </w:r>
          </w:p>
        </w:tc>
      </w:tr>
      <w:tr w:rsidR="004D7E50" w:rsidRPr="001547D3" w14:paraId="52DBEE00" w14:textId="77777777" w:rsidTr="006B0D1F">
        <w:trPr>
          <w:trHeight w:val="1990"/>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7A96685"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08CEA4EE" w14:textId="77777777" w:rsidR="004D7E50" w:rsidRPr="001547D3" w:rsidRDefault="004D7E50" w:rsidP="004D7E50">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7A9A032B"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planifier, d’organiser, de superviser et de coordonner les activités internes du centre ;</w:t>
            </w:r>
          </w:p>
          <w:p w14:paraId="0178781E"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D’assurer la gestion des ressources humaines, financières et matérielles du centre de santé ;</w:t>
            </w:r>
          </w:p>
          <w:p w14:paraId="05A4D52B"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D’initier et d’organiser les activités d’information et de soins orientées vers les communautés.</w:t>
            </w:r>
          </w:p>
          <w:p w14:paraId="1F9283ED" w14:textId="77777777" w:rsidR="004D7E50" w:rsidRPr="001547D3" w:rsidRDefault="004D7E50" w:rsidP="004D7E50">
            <w:pPr>
              <w:pStyle w:val="ListParagraph"/>
              <w:widowControl w:val="0"/>
              <w:tabs>
                <w:tab w:val="left" w:pos="360"/>
                <w:tab w:val="left" w:pos="2340"/>
                <w:tab w:val="left" w:pos="2700"/>
              </w:tabs>
              <w:autoSpaceDE w:val="0"/>
              <w:autoSpaceDN w:val="0"/>
              <w:adjustRightInd w:val="0"/>
              <w:jc w:val="both"/>
              <w:rPr>
                <w:rFonts w:cstheme="minorHAnsi"/>
                <w:sz w:val="24"/>
                <w:szCs w:val="24"/>
              </w:rPr>
            </w:pPr>
          </w:p>
        </w:tc>
      </w:tr>
      <w:tr w:rsidR="004D7E50" w:rsidRPr="001547D3" w14:paraId="562A738F" w14:textId="77777777" w:rsidTr="006B0D1F">
        <w:trPr>
          <w:trHeight w:val="28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A465AD1" w14:textId="075E0520"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RÉSULTATS ATTENDUS</w:t>
            </w:r>
          </w:p>
        </w:tc>
        <w:tc>
          <w:tcPr>
            <w:tcW w:w="6413" w:type="dxa"/>
            <w:tcBorders>
              <w:top w:val="single" w:sz="4" w:space="0" w:color="auto"/>
              <w:left w:val="single" w:sz="4" w:space="0" w:color="auto"/>
              <w:bottom w:val="single" w:sz="4" w:space="0" w:color="auto"/>
              <w:right w:val="single" w:sz="4" w:space="0" w:color="auto"/>
            </w:tcBorders>
          </w:tcPr>
          <w:p w14:paraId="5816D9CB" w14:textId="77777777" w:rsidR="004D7E50" w:rsidRPr="001547D3" w:rsidRDefault="004D7E50" w:rsidP="004D7E50">
            <w:pPr>
              <w:tabs>
                <w:tab w:val="left" w:pos="1395"/>
              </w:tabs>
              <w:jc w:val="center"/>
              <w:rPr>
                <w:rFonts w:cstheme="minorHAnsi"/>
                <w:sz w:val="24"/>
                <w:szCs w:val="24"/>
              </w:rPr>
            </w:pPr>
          </w:p>
          <w:p w14:paraId="7FAE20BA" w14:textId="77777777" w:rsidR="004D7E50" w:rsidRPr="001547D3" w:rsidRDefault="001D3593"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pacing w:val="-5"/>
                <w:sz w:val="24"/>
                <w:szCs w:val="24"/>
                <w:lang w:eastAsia="fr-FR"/>
              </w:rPr>
              <w:t>Bonne gestion du centre</w:t>
            </w:r>
          </w:p>
        </w:tc>
      </w:tr>
      <w:tr w:rsidR="004D7E50" w:rsidRPr="001547D3" w14:paraId="45C62833" w14:textId="77777777" w:rsidTr="006B0D1F">
        <w:trPr>
          <w:trHeight w:val="12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5A015AF" w14:textId="77777777" w:rsidR="004D7E50" w:rsidRPr="001547D3" w:rsidRDefault="004D7E50" w:rsidP="004D7E50">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p w14:paraId="596CA128" w14:textId="77777777" w:rsidR="004D7E50" w:rsidRPr="001547D3" w:rsidRDefault="004D7E50" w:rsidP="004D7E50">
            <w:pPr>
              <w:ind w:right="102"/>
              <w:jc w:val="both"/>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hideMark/>
          </w:tcPr>
          <w:p w14:paraId="376F596B" w14:textId="77777777" w:rsidR="004D7E50" w:rsidRPr="001547D3" w:rsidRDefault="001D359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pacing w:val="-5"/>
                <w:sz w:val="24"/>
                <w:szCs w:val="24"/>
                <w:lang w:eastAsia="fr-FR"/>
              </w:rPr>
              <w:t>PNDSS, accord d’établissement</w:t>
            </w:r>
          </w:p>
        </w:tc>
      </w:tr>
    </w:tbl>
    <w:p w14:paraId="5E010D8F" w14:textId="77777777" w:rsidR="004D7E50" w:rsidRPr="001547D3" w:rsidRDefault="004D7E50" w:rsidP="004D7E50">
      <w:pPr>
        <w:rPr>
          <w:rFonts w:cstheme="minorHAnsi"/>
          <w:sz w:val="24"/>
          <w:szCs w:val="24"/>
        </w:rPr>
      </w:pPr>
    </w:p>
    <w:p w14:paraId="69720967" w14:textId="77777777" w:rsidR="001609EC" w:rsidRPr="001547D3" w:rsidRDefault="001609EC">
      <w:pPr>
        <w:rPr>
          <w:rFonts w:cstheme="minorHAnsi"/>
          <w:sz w:val="24"/>
          <w:szCs w:val="24"/>
        </w:rPr>
      </w:pPr>
      <w:r w:rsidRPr="001547D3">
        <w:rPr>
          <w:rFonts w:cstheme="minorHAnsi"/>
          <w:sz w:val="24"/>
          <w:szCs w:val="24"/>
        </w:rPr>
        <w:br w:type="page"/>
      </w:r>
    </w:p>
    <w:p w14:paraId="56DFA82E" w14:textId="77777777" w:rsidR="0049751A" w:rsidRPr="001547D3" w:rsidRDefault="0049751A" w:rsidP="004D7E50">
      <w:pPr>
        <w:rPr>
          <w:rFonts w:cstheme="minorHAnsi"/>
          <w:sz w:val="24"/>
          <w:szCs w:val="24"/>
        </w:rPr>
      </w:pPr>
    </w:p>
    <w:p w14:paraId="5D43DEE6" w14:textId="5076399A" w:rsidR="00A039C9" w:rsidRPr="001547D3" w:rsidRDefault="008F4AA2" w:rsidP="004D7E50">
      <w:pPr>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56192" behindDoc="0" locked="0" layoutInCell="1" allowOverlap="1" wp14:anchorId="2A5D98ED" wp14:editId="7A41FC3A">
                <wp:simplePos x="0" y="0"/>
                <wp:positionH relativeFrom="column">
                  <wp:posOffset>0</wp:posOffset>
                </wp:positionH>
                <wp:positionV relativeFrom="paragraph">
                  <wp:posOffset>-635</wp:posOffset>
                </wp:positionV>
                <wp:extent cx="974090" cy="298450"/>
                <wp:effectExtent l="0" t="0" r="16510" b="2540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7C332B"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A5D98ED" id="Rectangle 416" o:spid="_x0000_s1043" style="position:absolute;margin-left:0;margin-top:-.05pt;width:76.7pt;height: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" fillcolor="#0070c0" strokecolor="#243f60 [1604]" strokeweight="2pt">
                <v:path arrowok="t"/>
                <v:textbox>
                  <w:txbxContent>
                    <w:p w14:paraId="1B7C332B"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2</w:t>
                      </w:r>
                    </w:p>
                  </w:txbxContent>
                </v:textbox>
              </v:rect>
            </w:pict>
          </mc:Fallback>
        </mc:AlternateContent>
      </w:r>
    </w:p>
    <w:p w14:paraId="0FCB16DE"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7D38F90B"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25962201"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0DB71642"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43DD8DCF"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SURVEILLANT DE SERVICE</w:t>
            </w:r>
          </w:p>
        </w:tc>
      </w:tr>
      <w:tr w:rsidR="004D7E50" w:rsidRPr="001547D3" w14:paraId="53C72EC3"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0BA3581C"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1477D230"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09A1E2D5"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B59D8F1" w14:textId="5EE311D1"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60E450D1"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Etre fonctionnaire en activité ; </w:t>
            </w:r>
          </w:p>
          <w:p w14:paraId="31FD55C4"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 diplôme d’infirmier d’état, de sagefemme ou tout autre diplômé équivalent dans le domaine du service où il exerce ;</w:t>
            </w:r>
          </w:p>
          <w:p w14:paraId="5ED012FF"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Avoir une expérience confirmée de7 ans au moins dans le domaine du </w:t>
            </w:r>
            <w:r w:rsidR="001609EC" w:rsidRPr="001547D3">
              <w:rPr>
                <w:rFonts w:cstheme="minorHAnsi"/>
                <w:sz w:val="24"/>
                <w:lang w:val="fr-ML"/>
              </w:rPr>
              <w:t>service ;</w:t>
            </w:r>
          </w:p>
          <w:p w14:paraId="6F75B5D2"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11CD3CCB"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suivi une formation structurée en Gestion des soins infirmiers.</w:t>
            </w:r>
          </w:p>
        </w:tc>
      </w:tr>
      <w:tr w:rsidR="004D7E50" w:rsidRPr="001547D3" w14:paraId="20B34501" w14:textId="77777777" w:rsidTr="006B0D1F">
        <w:trPr>
          <w:trHeight w:val="321"/>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287C9DE" w14:textId="39931BA3" w:rsidR="004D7E50" w:rsidRPr="001547D3" w:rsidRDefault="00F60896" w:rsidP="004D7E5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4E57FDDF" w14:textId="77777777" w:rsidR="004D7E50" w:rsidRPr="001547D3" w:rsidRDefault="001D3593" w:rsidP="004D7E50">
            <w:pPr>
              <w:rPr>
                <w:rFonts w:eastAsia="Times New Roman" w:cstheme="minorHAnsi"/>
                <w:spacing w:val="-5"/>
                <w:sz w:val="24"/>
                <w:szCs w:val="24"/>
                <w:lang w:eastAsia="fr-FR"/>
              </w:rPr>
            </w:pPr>
            <w:r w:rsidRPr="001547D3">
              <w:rPr>
                <w:rFonts w:eastAsia="Times New Roman" w:cstheme="minorHAnsi"/>
                <w:spacing w:val="-5"/>
                <w:sz w:val="24"/>
                <w:szCs w:val="24"/>
                <w:lang w:eastAsia="fr-FR"/>
              </w:rPr>
              <w:t>Par arrêté du Ministre</w:t>
            </w:r>
          </w:p>
        </w:tc>
      </w:tr>
      <w:tr w:rsidR="004D7E50" w:rsidRPr="001547D3" w14:paraId="734A3F83"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86B0DE8"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5E014F40" w14:textId="77777777" w:rsidR="004D7E50" w:rsidRPr="001547D3" w:rsidRDefault="004D7E50" w:rsidP="004D7E50">
            <w:pPr>
              <w:autoSpaceDE w:val="0"/>
              <w:autoSpaceDN w:val="0"/>
              <w:adjustRightInd w:val="0"/>
              <w:ind w:right="102"/>
              <w:jc w:val="both"/>
              <w:rPr>
                <w:rFonts w:eastAsia="Times New Roman" w:cstheme="minorHAnsi"/>
                <w:b/>
                <w:spacing w:val="-5"/>
                <w:sz w:val="24"/>
                <w:szCs w:val="24"/>
                <w:lang w:eastAsia="fr-FR"/>
              </w:rPr>
            </w:pPr>
            <w:r w:rsidRPr="001547D3">
              <w:rPr>
                <w:rFonts w:eastAsia="Times New Roman" w:cstheme="minorHAnsi"/>
                <w:b/>
                <w:spacing w:val="-5"/>
                <w:sz w:val="24"/>
                <w:szCs w:val="24"/>
                <w:lang w:eastAsia="fr-FR"/>
              </w:rPr>
              <w:t>CONAKRY</w:t>
            </w:r>
          </w:p>
        </w:tc>
      </w:tr>
      <w:tr w:rsidR="0073181F" w:rsidRPr="001547D3" w14:paraId="0CE19245"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27368B3" w14:textId="77777777" w:rsidR="0073181F" w:rsidRPr="001547D3" w:rsidRDefault="0073181F" w:rsidP="0073181F">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208441EB" w14:textId="77777777" w:rsidR="0073181F" w:rsidRPr="001547D3" w:rsidRDefault="001D3593" w:rsidP="0073181F">
            <w:pPr>
              <w:jc w:val="both"/>
              <w:rPr>
                <w:rFonts w:eastAsia="Times New Roman" w:cstheme="minorHAnsi"/>
                <w:sz w:val="24"/>
                <w:szCs w:val="24"/>
                <w:lang w:eastAsia="fr-FR"/>
              </w:rPr>
            </w:pPr>
            <w:r w:rsidRPr="001547D3">
              <w:rPr>
                <w:rFonts w:eastAsia="Times New Roman" w:cstheme="minorHAnsi"/>
                <w:spacing w:val="-5"/>
                <w:sz w:val="24"/>
                <w:szCs w:val="24"/>
                <w:lang w:eastAsia="fr-FR"/>
              </w:rPr>
              <w:t xml:space="preserve">Directeur </w:t>
            </w:r>
          </w:p>
        </w:tc>
      </w:tr>
      <w:tr w:rsidR="0073181F" w:rsidRPr="001547D3" w14:paraId="7571F374" w14:textId="77777777" w:rsidTr="004D7E50">
        <w:trPr>
          <w:trHeight w:val="737"/>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4B50688" w14:textId="77777777" w:rsidR="0073181F" w:rsidRPr="001547D3" w:rsidRDefault="0073181F" w:rsidP="0073181F">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6FC86259" w14:textId="77777777" w:rsidR="0073181F" w:rsidRPr="001547D3" w:rsidRDefault="0073181F" w:rsidP="0073181F">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73181F" w:rsidRPr="001547D3" w14:paraId="2F6CE1D6" w14:textId="77777777" w:rsidTr="006B0D1F">
        <w:trPr>
          <w:trHeight w:val="33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F95A48D" w14:textId="77777777" w:rsidR="0073181F" w:rsidRPr="001547D3" w:rsidRDefault="0073181F" w:rsidP="0073181F">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tc>
        <w:tc>
          <w:tcPr>
            <w:tcW w:w="6413" w:type="dxa"/>
            <w:tcBorders>
              <w:top w:val="single" w:sz="4" w:space="0" w:color="auto"/>
              <w:left w:val="single" w:sz="4" w:space="0" w:color="auto"/>
              <w:bottom w:val="single" w:sz="4" w:space="0" w:color="auto"/>
              <w:right w:val="single" w:sz="4" w:space="0" w:color="auto"/>
            </w:tcBorders>
          </w:tcPr>
          <w:p w14:paraId="1AD66EFF" w14:textId="77777777" w:rsidR="0073181F" w:rsidRPr="001547D3" w:rsidRDefault="0073181F" w:rsidP="0073181F">
            <w:pPr>
              <w:jc w:val="both"/>
              <w:rPr>
                <w:rFonts w:eastAsia="Calibri" w:cstheme="minorHAnsi"/>
                <w:sz w:val="24"/>
                <w:szCs w:val="24"/>
              </w:rPr>
            </w:pPr>
            <w:r w:rsidRPr="001547D3">
              <w:rPr>
                <w:rFonts w:eastAsia="Times New Roman" w:cstheme="minorHAnsi"/>
                <w:spacing w:val="-5"/>
                <w:sz w:val="24"/>
                <w:szCs w:val="24"/>
                <w:lang w:eastAsia="fr-FR"/>
              </w:rPr>
              <w:t>N/</w:t>
            </w:r>
            <w:r w:rsidR="00607231" w:rsidRPr="001547D3">
              <w:rPr>
                <w:rFonts w:eastAsia="Times New Roman" w:cstheme="minorHAnsi"/>
                <w:spacing w:val="-5"/>
                <w:sz w:val="24"/>
                <w:szCs w:val="24"/>
                <w:lang w:eastAsia="fr-FR"/>
              </w:rPr>
              <w:t>D</w:t>
            </w:r>
          </w:p>
        </w:tc>
      </w:tr>
      <w:tr w:rsidR="004D7E50" w:rsidRPr="001547D3" w14:paraId="601759C5"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F20A73B"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22BC7021" w14:textId="77777777" w:rsidR="004D7E50" w:rsidRPr="001547D3" w:rsidRDefault="004D7E50" w:rsidP="004D7E50">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322678D5"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D’organiser les soins infirmiers au sein de l’unité ou de service sur les plans technique et administratif ;</w:t>
            </w:r>
          </w:p>
          <w:p w14:paraId="08F64ADD"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veiller à la sécurité des soins ;</w:t>
            </w:r>
          </w:p>
          <w:p w14:paraId="6BA2BEB3"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D’assurer l’encadrement des équipes soignantes ;</w:t>
            </w:r>
          </w:p>
          <w:p w14:paraId="5D7ABEA1"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promouvoir et de faciliter les relations de communication avec le personnel soignant, les malades et leurs familles ;</w:t>
            </w:r>
          </w:p>
          <w:p w14:paraId="48F00C04"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gérer le personnel infirmier et le matériel de service.</w:t>
            </w:r>
          </w:p>
          <w:p w14:paraId="3C09D403" w14:textId="77777777" w:rsidR="004D7E50" w:rsidRPr="001547D3" w:rsidRDefault="004D7E50" w:rsidP="004D7E50">
            <w:pPr>
              <w:pStyle w:val="ListParagraph"/>
              <w:widowControl w:val="0"/>
              <w:tabs>
                <w:tab w:val="left" w:pos="360"/>
                <w:tab w:val="left" w:pos="2340"/>
                <w:tab w:val="left" w:pos="2700"/>
              </w:tabs>
              <w:autoSpaceDE w:val="0"/>
              <w:autoSpaceDN w:val="0"/>
              <w:adjustRightInd w:val="0"/>
              <w:jc w:val="both"/>
              <w:rPr>
                <w:rFonts w:cstheme="minorHAnsi"/>
                <w:sz w:val="24"/>
                <w:szCs w:val="24"/>
              </w:rPr>
            </w:pPr>
          </w:p>
        </w:tc>
      </w:tr>
      <w:tr w:rsidR="0073181F" w:rsidRPr="001547D3" w14:paraId="67D3486A" w14:textId="77777777" w:rsidTr="006B0D1F">
        <w:trPr>
          <w:trHeight w:val="357"/>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ADBBCDE" w14:textId="78FF0DA3" w:rsidR="0073181F" w:rsidRPr="001547D3" w:rsidRDefault="00F60896" w:rsidP="0073181F">
            <w:pPr>
              <w:ind w:right="102"/>
              <w:rPr>
                <w:rFonts w:eastAsia="Calibri" w:cstheme="minorHAnsi"/>
                <w:b/>
                <w:caps/>
                <w:sz w:val="24"/>
                <w:szCs w:val="24"/>
              </w:rPr>
            </w:pPr>
            <w:r w:rsidRPr="001547D3">
              <w:rPr>
                <w:rFonts w:eastAsia="Calibri" w:cstheme="minorHAnsi"/>
                <w:b/>
                <w:caps/>
                <w:sz w:val="24"/>
                <w:szCs w:val="24"/>
              </w:rPr>
              <w:t>RÉSULTATS ATTENDUS</w:t>
            </w:r>
          </w:p>
          <w:p w14:paraId="5AE99CD7" w14:textId="77777777" w:rsidR="0073181F" w:rsidRPr="001547D3" w:rsidRDefault="0073181F" w:rsidP="0073181F">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4F32B840" w14:textId="77777777" w:rsidR="0073181F" w:rsidRPr="001547D3" w:rsidRDefault="001D3593"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eastAsia="Times New Roman" w:cstheme="minorHAnsi"/>
                <w:spacing w:val="-5"/>
                <w:sz w:val="24"/>
                <w:szCs w:val="24"/>
                <w:lang w:eastAsia="fr-FR"/>
              </w:rPr>
              <w:t>Surveillance efficace</w:t>
            </w:r>
          </w:p>
        </w:tc>
      </w:tr>
      <w:tr w:rsidR="0073181F" w:rsidRPr="001547D3" w14:paraId="00F3A93C" w14:textId="77777777" w:rsidTr="006B0D1F">
        <w:trPr>
          <w:trHeight w:val="309"/>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F8DEA31" w14:textId="77777777" w:rsidR="0073181F" w:rsidRPr="001547D3" w:rsidRDefault="0073181F" w:rsidP="0073181F">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p w14:paraId="725E31EA" w14:textId="77777777" w:rsidR="0073181F" w:rsidRPr="001547D3" w:rsidRDefault="0073181F" w:rsidP="0073181F">
            <w:pPr>
              <w:ind w:right="102"/>
              <w:jc w:val="both"/>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hideMark/>
          </w:tcPr>
          <w:p w14:paraId="22ADCF3A" w14:textId="77777777" w:rsidR="0073181F" w:rsidRPr="001547D3" w:rsidRDefault="001D3593" w:rsidP="00317E50">
            <w:pPr>
              <w:pStyle w:val="ListParagraph"/>
              <w:numPr>
                <w:ilvl w:val="0"/>
                <w:numId w:val="134"/>
              </w:numPr>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PNDSS, accord d’établissement</w:t>
            </w:r>
          </w:p>
        </w:tc>
      </w:tr>
    </w:tbl>
    <w:p w14:paraId="1EB00903" w14:textId="77777777" w:rsidR="00164331" w:rsidRPr="001547D3" w:rsidRDefault="00164331" w:rsidP="004D7E50">
      <w:pPr>
        <w:ind w:firstLine="708"/>
        <w:rPr>
          <w:rFonts w:cstheme="minorHAnsi"/>
          <w:sz w:val="24"/>
          <w:szCs w:val="24"/>
        </w:rPr>
      </w:pPr>
    </w:p>
    <w:p w14:paraId="625683FE" w14:textId="77777777" w:rsidR="00164331" w:rsidRPr="001547D3" w:rsidRDefault="00164331" w:rsidP="004D7E50">
      <w:pPr>
        <w:ind w:firstLine="708"/>
        <w:rPr>
          <w:rFonts w:cstheme="minorHAnsi"/>
          <w:sz w:val="24"/>
          <w:szCs w:val="24"/>
        </w:rPr>
      </w:pPr>
    </w:p>
    <w:p w14:paraId="2C128CB1" w14:textId="77777777" w:rsidR="00164331" w:rsidRPr="001547D3" w:rsidRDefault="00164331" w:rsidP="004D7E50">
      <w:pPr>
        <w:ind w:firstLine="708"/>
        <w:rPr>
          <w:rFonts w:cstheme="minorHAnsi"/>
          <w:sz w:val="24"/>
          <w:szCs w:val="24"/>
        </w:rPr>
      </w:pPr>
    </w:p>
    <w:p w14:paraId="5EAC2330" w14:textId="77777777" w:rsidR="00164331" w:rsidRPr="001547D3" w:rsidRDefault="00164331" w:rsidP="004D7E50">
      <w:pPr>
        <w:ind w:firstLine="708"/>
        <w:rPr>
          <w:rFonts w:cstheme="minorHAnsi"/>
          <w:sz w:val="24"/>
          <w:szCs w:val="24"/>
        </w:rPr>
      </w:pPr>
    </w:p>
    <w:p w14:paraId="0CCECDD2" w14:textId="77777777" w:rsidR="00164331" w:rsidRPr="001547D3" w:rsidRDefault="00164331" w:rsidP="004D7E50">
      <w:pPr>
        <w:ind w:firstLine="708"/>
        <w:rPr>
          <w:rFonts w:cstheme="minorHAnsi"/>
          <w:sz w:val="24"/>
          <w:szCs w:val="24"/>
        </w:rPr>
      </w:pPr>
    </w:p>
    <w:p w14:paraId="74BA9B8C" w14:textId="77777777" w:rsidR="00164331" w:rsidRPr="001547D3" w:rsidRDefault="00164331" w:rsidP="004D7E50">
      <w:pPr>
        <w:ind w:firstLine="708"/>
        <w:rPr>
          <w:rFonts w:cstheme="minorHAnsi"/>
          <w:sz w:val="24"/>
          <w:szCs w:val="24"/>
        </w:rPr>
      </w:pPr>
    </w:p>
    <w:p w14:paraId="35EE34C8" w14:textId="77777777" w:rsidR="00164331" w:rsidRPr="001547D3" w:rsidRDefault="00164331" w:rsidP="004D7E50">
      <w:pPr>
        <w:ind w:firstLine="708"/>
        <w:rPr>
          <w:rFonts w:cstheme="minorHAnsi"/>
          <w:sz w:val="24"/>
          <w:szCs w:val="24"/>
        </w:rPr>
      </w:pPr>
    </w:p>
    <w:p w14:paraId="0E6BBE4B" w14:textId="2366DED5" w:rsidR="004D7E50" w:rsidRPr="001547D3" w:rsidRDefault="008F4AA2" w:rsidP="004D7E50">
      <w:pPr>
        <w:ind w:firstLine="708"/>
        <w:rPr>
          <w:rFonts w:cstheme="minorHAnsi"/>
          <w:sz w:val="24"/>
          <w:szCs w:val="24"/>
        </w:rPr>
      </w:pPr>
      <w:r w:rsidRPr="001547D3">
        <w:rPr>
          <w:rFonts w:cstheme="minorHAnsi"/>
          <w:noProof/>
          <w:sz w:val="24"/>
          <w:lang w:eastAsia="fr-FR"/>
        </w:rPr>
        <mc:AlternateContent>
          <mc:Choice Requires="wps">
            <w:drawing>
              <wp:anchor distT="0" distB="0" distL="114300" distR="114300" simplePos="0" relativeHeight="251657216" behindDoc="0" locked="0" layoutInCell="1" allowOverlap="1" wp14:anchorId="63C0982F" wp14:editId="39D7B5D1">
                <wp:simplePos x="0" y="0"/>
                <wp:positionH relativeFrom="column">
                  <wp:posOffset>0</wp:posOffset>
                </wp:positionH>
                <wp:positionV relativeFrom="paragraph">
                  <wp:posOffset>-635</wp:posOffset>
                </wp:positionV>
                <wp:extent cx="974090" cy="298450"/>
                <wp:effectExtent l="0" t="0" r="16510" b="2540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3B18B"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3C0982F" id="Rectangle 417" o:spid="_x0000_s1044" style="position:absolute;left:0;text-align:left;margin-left:0;margin-top:-.05pt;width:76.7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" fillcolor="#0070c0" strokecolor="#243f60 [1604]" strokeweight="2pt">
                <v:path arrowok="t"/>
                <v:textbox>
                  <w:txbxContent>
                    <w:p w14:paraId="1B43B18B"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3</w:t>
                      </w:r>
                    </w:p>
                  </w:txbxContent>
                </v:textbox>
              </v:rect>
            </w:pict>
          </mc:Fallback>
        </mc:AlternateContent>
      </w:r>
    </w:p>
    <w:p w14:paraId="566FEA5C" w14:textId="77777777" w:rsidR="004D7E50" w:rsidRPr="001547D3" w:rsidRDefault="004D7E50" w:rsidP="004D7E50">
      <w:pPr>
        <w:jc w:val="center"/>
        <w:rPr>
          <w:rFonts w:cstheme="minorHAnsi"/>
          <w:b/>
          <w:color w:val="0070C0"/>
          <w:sz w:val="24"/>
          <w:szCs w:val="24"/>
          <w:u w:val="single"/>
        </w:rPr>
      </w:pPr>
      <w:r w:rsidRPr="001547D3">
        <w:rPr>
          <w:rFonts w:cstheme="minorHAnsi"/>
          <w:b/>
          <w:color w:val="0070C0"/>
          <w:sz w:val="24"/>
          <w:szCs w:val="24"/>
          <w:u w:val="single"/>
        </w:rPr>
        <w:t>FI</w:t>
      </w:r>
      <w:r w:rsidR="00C6518E" w:rsidRPr="001547D3">
        <w:rPr>
          <w:rFonts w:cstheme="minorHAnsi"/>
          <w:b/>
          <w:color w:val="0070C0"/>
          <w:sz w:val="24"/>
          <w:szCs w:val="24"/>
          <w:u w:val="single"/>
        </w:rPr>
        <w:t xml:space="preserve">CHE DE POSTE </w:t>
      </w:r>
    </w:p>
    <w:p w14:paraId="1E7E9E38" w14:textId="77777777" w:rsidR="004D7E50" w:rsidRPr="001547D3" w:rsidRDefault="004D7E50" w:rsidP="004D7E50">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4D7E50" w:rsidRPr="001547D3" w14:paraId="03F65AED"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7A88992A" w14:textId="77777777"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6568E3C1" w14:textId="26082AF6" w:rsidR="004D7E50" w:rsidRPr="001547D3" w:rsidRDefault="004D7E50" w:rsidP="004D7E5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CHEF DE POSTE DE </w:t>
            </w:r>
            <w:r w:rsidR="00E87879">
              <w:rPr>
                <w:rFonts w:eastAsia="Times New Roman" w:cstheme="minorHAnsi"/>
                <w:b/>
                <w:color w:val="FFFFFF"/>
                <w:sz w:val="24"/>
                <w:szCs w:val="24"/>
                <w:lang w:eastAsia="fr-FR"/>
              </w:rPr>
              <w:t>SANTÉ</w:t>
            </w:r>
          </w:p>
        </w:tc>
      </w:tr>
      <w:tr w:rsidR="004D7E50" w:rsidRPr="001547D3" w14:paraId="1DF45D7A"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tcPr>
          <w:p w14:paraId="1D0AFA96"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493C00B8" w14:textId="77777777" w:rsidR="004D7E50" w:rsidRPr="001547D3" w:rsidRDefault="004D7E50" w:rsidP="004D7E50">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A </w:t>
            </w:r>
          </w:p>
        </w:tc>
      </w:tr>
      <w:tr w:rsidR="004D7E50" w:rsidRPr="001547D3" w14:paraId="159904EA" w14:textId="77777777" w:rsidTr="004D7E5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2B2C180" w14:textId="5B7B883A" w:rsidR="004D7E50" w:rsidRPr="001547D3" w:rsidRDefault="00F60896" w:rsidP="004D7E50">
            <w:pPr>
              <w:ind w:right="102"/>
              <w:rPr>
                <w:rFonts w:eastAsia="Calibri" w:cstheme="minorHAnsi"/>
                <w:b/>
                <w:caps/>
                <w:sz w:val="24"/>
                <w:szCs w:val="24"/>
              </w:rPr>
            </w:pPr>
            <w:r w:rsidRPr="001547D3">
              <w:rPr>
                <w:rFonts w:eastAsia="Calibri" w:cstheme="minorHAnsi"/>
                <w:b/>
                <w:caps/>
                <w:sz w:val="24"/>
                <w:szCs w:val="24"/>
              </w:rPr>
              <w:t>CRITÈRES DE SÉLECTION</w:t>
            </w:r>
            <w:r w:rsidR="004D7E5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5EB61D78"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Etre fonctionnaire en activité ; </w:t>
            </w:r>
          </w:p>
          <w:p w14:paraId="0B9579DC"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 diplôme d’infirmier d’état, de sagefemme, d’agent technique de santé, ou tout autre diplômé équivalent ;</w:t>
            </w:r>
          </w:p>
          <w:p w14:paraId="0070AAAB"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Avoir une expérience confirmée de 3 ans au moins dans le domaine des soins de santé primaire ;</w:t>
            </w:r>
          </w:p>
          <w:p w14:paraId="7D500901"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 xml:space="preserve">N’avoir </w:t>
            </w:r>
            <w:r w:rsidR="00C17F9A" w:rsidRPr="001547D3">
              <w:rPr>
                <w:rFonts w:cstheme="minorHAnsi"/>
                <w:sz w:val="24"/>
                <w:lang w:val="fr-ML"/>
              </w:rPr>
              <w:t>subi</w:t>
            </w:r>
            <w:r w:rsidRPr="001547D3">
              <w:rPr>
                <w:rFonts w:cstheme="minorHAnsi"/>
                <w:sz w:val="24"/>
                <w:lang w:val="fr-ML"/>
              </w:rPr>
              <w:t xml:space="preserve"> ni de sanction disciplinaire, ni de sanction pénale liée à l’exercice de sa profession ;</w:t>
            </w:r>
          </w:p>
          <w:p w14:paraId="027675FC" w14:textId="77777777" w:rsidR="004D7E50" w:rsidRPr="001547D3" w:rsidRDefault="004D7E50" w:rsidP="004D7E50">
            <w:pPr>
              <w:numPr>
                <w:ilvl w:val="0"/>
                <w:numId w:val="3"/>
              </w:numPr>
              <w:rPr>
                <w:rFonts w:cstheme="minorHAnsi"/>
                <w:sz w:val="24"/>
                <w:lang w:val="fr-ML"/>
              </w:rPr>
            </w:pPr>
            <w:r w:rsidRPr="001547D3">
              <w:rPr>
                <w:rFonts w:cstheme="minorHAnsi"/>
                <w:sz w:val="24"/>
                <w:lang w:val="fr-ML"/>
              </w:rPr>
              <w:t>Etre soumis à une enquête de moralité avec l’avis du conseil disciplinaire.</w:t>
            </w:r>
          </w:p>
        </w:tc>
      </w:tr>
      <w:tr w:rsidR="004D7E50" w:rsidRPr="001547D3" w14:paraId="33991EE4" w14:textId="77777777" w:rsidTr="004D7E5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A5E399D" w14:textId="740EAEB4" w:rsidR="004D7E50" w:rsidRPr="001547D3" w:rsidRDefault="00F60896" w:rsidP="004D7E5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7BD4F3C7" w14:textId="77777777" w:rsidR="004D7E50" w:rsidRPr="001547D3" w:rsidRDefault="00530676" w:rsidP="004D7E50">
            <w:pPr>
              <w:rPr>
                <w:rFonts w:cstheme="minorHAnsi"/>
                <w:sz w:val="24"/>
                <w:lang w:val="fr-ML"/>
              </w:rPr>
            </w:pPr>
            <w:r w:rsidRPr="001547D3">
              <w:rPr>
                <w:rFonts w:cstheme="minorHAnsi"/>
                <w:sz w:val="24"/>
                <w:lang w:val="fr-ML"/>
              </w:rPr>
              <w:t xml:space="preserve">Arrêté du Ministre </w:t>
            </w:r>
          </w:p>
        </w:tc>
      </w:tr>
      <w:tr w:rsidR="004D7E50" w:rsidRPr="001547D3" w14:paraId="477FEB92"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442E593"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656DFC96" w14:textId="77777777" w:rsidR="004D7E50" w:rsidRPr="001547D3" w:rsidRDefault="004D7E50" w:rsidP="004D7E50">
            <w:pPr>
              <w:autoSpaceDE w:val="0"/>
              <w:autoSpaceDN w:val="0"/>
              <w:adjustRightInd w:val="0"/>
              <w:ind w:right="102"/>
              <w:jc w:val="both"/>
              <w:rPr>
                <w:rFonts w:eastAsia="Times New Roman" w:cstheme="minorHAnsi"/>
                <w:b/>
                <w:spacing w:val="-5"/>
                <w:sz w:val="24"/>
                <w:szCs w:val="24"/>
                <w:lang w:eastAsia="fr-FR"/>
              </w:rPr>
            </w:pPr>
            <w:r w:rsidRPr="001547D3">
              <w:rPr>
                <w:rFonts w:eastAsia="Times New Roman" w:cstheme="minorHAnsi"/>
                <w:b/>
                <w:spacing w:val="-5"/>
                <w:sz w:val="24"/>
                <w:szCs w:val="24"/>
                <w:lang w:eastAsia="fr-FR"/>
              </w:rPr>
              <w:t>CONAKRY</w:t>
            </w:r>
          </w:p>
        </w:tc>
      </w:tr>
      <w:tr w:rsidR="004D7E50" w:rsidRPr="001547D3" w14:paraId="73B503AC"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17D1B28" w14:textId="77777777" w:rsidR="004D7E50" w:rsidRPr="001547D3" w:rsidRDefault="004D7E50" w:rsidP="004D7E50">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07877C37" w14:textId="77777777" w:rsidR="004D7E50" w:rsidRPr="001547D3" w:rsidRDefault="004D7E50" w:rsidP="004D7E50">
            <w:pPr>
              <w:jc w:val="both"/>
              <w:rPr>
                <w:rFonts w:eastAsia="Times New Roman" w:cstheme="minorHAnsi"/>
                <w:sz w:val="24"/>
                <w:szCs w:val="24"/>
                <w:lang w:eastAsia="fr-FR"/>
              </w:rPr>
            </w:pPr>
            <w:r w:rsidRPr="001547D3">
              <w:rPr>
                <w:rFonts w:eastAsia="Times New Roman" w:cstheme="minorHAnsi"/>
                <w:sz w:val="24"/>
                <w:szCs w:val="24"/>
                <w:lang w:eastAsia="fr-FR"/>
              </w:rPr>
              <w:t>Chef du centre de santé de rattachement</w:t>
            </w:r>
          </w:p>
        </w:tc>
      </w:tr>
      <w:tr w:rsidR="0073181F" w:rsidRPr="001547D3" w14:paraId="73E97796" w14:textId="77777777" w:rsidTr="004D7E50">
        <w:trPr>
          <w:trHeight w:val="737"/>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25AD872" w14:textId="77777777" w:rsidR="0073181F" w:rsidRPr="001547D3" w:rsidRDefault="0073181F" w:rsidP="0073181F">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722E43BC" w14:textId="77777777" w:rsidR="0073181F" w:rsidRPr="001547D3" w:rsidRDefault="0073181F" w:rsidP="0073181F">
            <w:pPr>
              <w:autoSpaceDE w:val="0"/>
              <w:autoSpaceDN w:val="0"/>
              <w:adjustRightInd w:val="0"/>
              <w:ind w:right="102"/>
              <w:jc w:val="both"/>
              <w:rPr>
                <w:rFonts w:eastAsia="Times New Roman" w:cstheme="minorHAnsi"/>
                <w:spacing w:val="-5"/>
                <w:sz w:val="24"/>
                <w:szCs w:val="24"/>
                <w:lang w:eastAsia="fr-FR"/>
              </w:rPr>
            </w:pPr>
            <w:r w:rsidRPr="001547D3">
              <w:rPr>
                <w:rFonts w:cstheme="minorHAnsi"/>
                <w:sz w:val="24"/>
                <w:lang w:val="fr-ML"/>
              </w:rPr>
              <w:t>N/D</w:t>
            </w:r>
          </w:p>
        </w:tc>
      </w:tr>
      <w:tr w:rsidR="0073181F" w:rsidRPr="001547D3" w14:paraId="0B4D430F" w14:textId="77777777" w:rsidTr="006B0D1F">
        <w:trPr>
          <w:trHeight w:val="383"/>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E9DA2D0" w14:textId="77777777" w:rsidR="0073181F" w:rsidRPr="001547D3" w:rsidRDefault="0073181F" w:rsidP="0073181F">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tc>
        <w:tc>
          <w:tcPr>
            <w:tcW w:w="6413" w:type="dxa"/>
            <w:tcBorders>
              <w:top w:val="single" w:sz="4" w:space="0" w:color="auto"/>
              <w:left w:val="single" w:sz="4" w:space="0" w:color="auto"/>
              <w:bottom w:val="single" w:sz="4" w:space="0" w:color="auto"/>
              <w:right w:val="single" w:sz="4" w:space="0" w:color="auto"/>
            </w:tcBorders>
          </w:tcPr>
          <w:p w14:paraId="607BE000" w14:textId="77777777" w:rsidR="0073181F" w:rsidRPr="001547D3" w:rsidRDefault="0073181F" w:rsidP="0073181F">
            <w:pPr>
              <w:jc w:val="both"/>
              <w:rPr>
                <w:rFonts w:eastAsia="Calibri" w:cstheme="minorHAnsi"/>
                <w:sz w:val="24"/>
                <w:szCs w:val="24"/>
              </w:rPr>
            </w:pPr>
            <w:r w:rsidRPr="001547D3">
              <w:rPr>
                <w:rFonts w:cstheme="minorHAnsi"/>
                <w:sz w:val="24"/>
                <w:lang w:val="fr-ML"/>
              </w:rPr>
              <w:t>N/D</w:t>
            </w:r>
          </w:p>
        </w:tc>
      </w:tr>
      <w:tr w:rsidR="004D7E50" w:rsidRPr="001547D3" w14:paraId="0BCAF5C7" w14:textId="77777777" w:rsidTr="004D7E5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E124EDF" w14:textId="77777777" w:rsidR="004D7E50" w:rsidRPr="001547D3" w:rsidRDefault="004D7E50" w:rsidP="004D7E5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0F68923D" w14:textId="77777777" w:rsidR="004D7E50" w:rsidRPr="001547D3" w:rsidRDefault="004D7E50" w:rsidP="004D7E50">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Il est chargé : </w:t>
            </w:r>
          </w:p>
          <w:p w14:paraId="39BEDDBE"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D’organiser les soins curatifs et préventifs au sein du poste de santé ;</w:t>
            </w:r>
          </w:p>
          <w:p w14:paraId="6A4D829C"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veiller à la bonne organisation des campagnes de vaccination, d’éducation et de promotion de la santé ;</w:t>
            </w:r>
          </w:p>
          <w:p w14:paraId="3A988A8A"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D’assurer l’encadrement des équipes soignantes ;</w:t>
            </w:r>
          </w:p>
          <w:p w14:paraId="0907B13E"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promouvoir et de faciliter les relations de communication entre les communautés et le personnel de santé ;</w:t>
            </w:r>
          </w:p>
          <w:p w14:paraId="07275A97" w14:textId="77777777" w:rsidR="004D7E50" w:rsidRPr="001547D3" w:rsidRDefault="004D7E50"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szCs w:val="24"/>
              </w:rPr>
              <w:t>De gérer le personnel et le matériel du service</w:t>
            </w:r>
          </w:p>
        </w:tc>
      </w:tr>
      <w:tr w:rsidR="0073181F" w:rsidRPr="001547D3" w14:paraId="09448674" w14:textId="77777777" w:rsidTr="006B0D1F">
        <w:trPr>
          <w:trHeight w:val="12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04437923" w14:textId="04BDD435" w:rsidR="0073181F" w:rsidRPr="001547D3" w:rsidRDefault="00F60896" w:rsidP="0073181F">
            <w:pPr>
              <w:ind w:right="102"/>
              <w:rPr>
                <w:rFonts w:eastAsia="Calibri" w:cstheme="minorHAnsi"/>
                <w:b/>
                <w:caps/>
                <w:sz w:val="24"/>
                <w:szCs w:val="24"/>
              </w:rPr>
            </w:pPr>
            <w:r w:rsidRPr="001547D3">
              <w:rPr>
                <w:rFonts w:eastAsia="Calibri" w:cstheme="minorHAnsi"/>
                <w:b/>
                <w:caps/>
                <w:sz w:val="24"/>
                <w:szCs w:val="24"/>
              </w:rPr>
              <w:t>RÉSULTATS ATTENDUS</w:t>
            </w:r>
          </w:p>
        </w:tc>
        <w:tc>
          <w:tcPr>
            <w:tcW w:w="6413" w:type="dxa"/>
            <w:tcBorders>
              <w:top w:val="single" w:sz="4" w:space="0" w:color="auto"/>
              <w:left w:val="single" w:sz="4" w:space="0" w:color="auto"/>
              <w:bottom w:val="single" w:sz="4" w:space="0" w:color="auto"/>
              <w:right w:val="single" w:sz="4" w:space="0" w:color="auto"/>
            </w:tcBorders>
          </w:tcPr>
          <w:p w14:paraId="2B8ADCC7" w14:textId="77777777" w:rsidR="0073181F" w:rsidRPr="001547D3" w:rsidRDefault="0073181F" w:rsidP="00317E50">
            <w:pPr>
              <w:pStyle w:val="ListParagraph"/>
              <w:widowControl w:val="0"/>
              <w:numPr>
                <w:ilvl w:val="0"/>
                <w:numId w:val="134"/>
              </w:numPr>
              <w:tabs>
                <w:tab w:val="left" w:pos="360"/>
                <w:tab w:val="left" w:pos="2340"/>
                <w:tab w:val="left" w:pos="2700"/>
              </w:tabs>
              <w:autoSpaceDE w:val="0"/>
              <w:autoSpaceDN w:val="0"/>
              <w:adjustRightInd w:val="0"/>
              <w:spacing w:after="160"/>
              <w:jc w:val="both"/>
              <w:rPr>
                <w:rFonts w:cstheme="minorHAnsi"/>
                <w:sz w:val="24"/>
                <w:szCs w:val="24"/>
              </w:rPr>
            </w:pPr>
            <w:r w:rsidRPr="001547D3">
              <w:rPr>
                <w:rFonts w:cstheme="minorHAnsi"/>
                <w:sz w:val="24"/>
                <w:lang w:val="fr-ML"/>
              </w:rPr>
              <w:t>N/D</w:t>
            </w:r>
          </w:p>
        </w:tc>
      </w:tr>
      <w:tr w:rsidR="0073181F" w:rsidRPr="001547D3" w14:paraId="0D0AD46A" w14:textId="77777777" w:rsidTr="006B0D1F">
        <w:trPr>
          <w:trHeight w:val="12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4E6C08C" w14:textId="77777777" w:rsidR="0073181F" w:rsidRPr="001547D3" w:rsidRDefault="0073181F" w:rsidP="006B0D1F">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hideMark/>
          </w:tcPr>
          <w:p w14:paraId="43757B5F" w14:textId="77777777" w:rsidR="0073181F" w:rsidRPr="001547D3" w:rsidRDefault="0073181F" w:rsidP="00317E50">
            <w:pPr>
              <w:pStyle w:val="ListParagraph"/>
              <w:numPr>
                <w:ilvl w:val="0"/>
                <w:numId w:val="134"/>
              </w:numPr>
              <w:ind w:right="102"/>
              <w:jc w:val="both"/>
              <w:rPr>
                <w:rFonts w:eastAsia="Times New Roman" w:cstheme="minorHAnsi"/>
                <w:sz w:val="24"/>
                <w:szCs w:val="24"/>
                <w:lang w:eastAsia="fr-FR"/>
              </w:rPr>
            </w:pPr>
            <w:r w:rsidRPr="001547D3">
              <w:rPr>
                <w:rFonts w:cstheme="minorHAnsi"/>
                <w:sz w:val="24"/>
                <w:lang w:val="fr-ML"/>
              </w:rPr>
              <w:t>N/D</w:t>
            </w:r>
            <w:r w:rsidR="00530676" w:rsidRPr="001547D3">
              <w:rPr>
                <w:rFonts w:eastAsia="Times New Roman" w:cstheme="minorHAnsi"/>
                <w:spacing w:val="-5"/>
                <w:sz w:val="24"/>
                <w:szCs w:val="24"/>
                <w:lang w:eastAsia="fr-FR"/>
              </w:rPr>
              <w:t xml:space="preserve"> PNDSS, accord d’établissement</w:t>
            </w:r>
          </w:p>
        </w:tc>
      </w:tr>
    </w:tbl>
    <w:p w14:paraId="7383A55F" w14:textId="77777777" w:rsidR="00B07C33" w:rsidRPr="001547D3" w:rsidRDefault="00B07C33" w:rsidP="00607231">
      <w:pPr>
        <w:rPr>
          <w:rFonts w:cstheme="minorHAnsi"/>
        </w:rPr>
      </w:pPr>
    </w:p>
    <w:p w14:paraId="1C6C1690" w14:textId="77777777" w:rsidR="00164331" w:rsidRPr="001547D3" w:rsidRDefault="00164331" w:rsidP="00607231">
      <w:pPr>
        <w:rPr>
          <w:rFonts w:cstheme="minorHAnsi"/>
        </w:rPr>
      </w:pPr>
    </w:p>
    <w:p w14:paraId="79AA5F43" w14:textId="77777777" w:rsidR="00164331" w:rsidRPr="001547D3" w:rsidRDefault="00164331" w:rsidP="00607231">
      <w:pPr>
        <w:rPr>
          <w:rFonts w:cstheme="minorHAnsi"/>
        </w:rPr>
      </w:pPr>
    </w:p>
    <w:p w14:paraId="18157C16" w14:textId="77777777" w:rsidR="00164331" w:rsidRPr="001547D3" w:rsidRDefault="00607231" w:rsidP="00607231">
      <w:pPr>
        <w:rPr>
          <w:rFonts w:cstheme="minorHAnsi"/>
        </w:rPr>
      </w:pPr>
      <w:r w:rsidRPr="001547D3">
        <w:rPr>
          <w:rFonts w:cstheme="minorHAnsi"/>
        </w:rPr>
        <w:br w:type="page"/>
      </w:r>
    </w:p>
    <w:p w14:paraId="0B461D74" w14:textId="443D2B9F" w:rsidR="00B07C33" w:rsidRPr="001547D3" w:rsidRDefault="008F4AA2" w:rsidP="00B07C33">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58240" behindDoc="0" locked="0" layoutInCell="1" allowOverlap="1" wp14:anchorId="6E9B25FA" wp14:editId="2AB6DCB1">
                <wp:simplePos x="0" y="0"/>
                <wp:positionH relativeFrom="column">
                  <wp:posOffset>0</wp:posOffset>
                </wp:positionH>
                <wp:positionV relativeFrom="paragraph">
                  <wp:posOffset>-635</wp:posOffset>
                </wp:positionV>
                <wp:extent cx="974090" cy="298450"/>
                <wp:effectExtent l="0" t="0" r="16510" b="25400"/>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068896"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E9B25FA" id="Rectangle 418" o:spid="_x0000_s1045" style="position:absolute;left:0;text-align:left;margin-left:0;margin-top:-.05pt;width:76.7pt;height: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" fillcolor="#0070c0" strokecolor="#243f60 [1604]" strokeweight="2pt">
                <v:path arrowok="t"/>
                <v:textbox>
                  <w:txbxContent>
                    <w:p w14:paraId="61068896"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4</w:t>
                      </w:r>
                    </w:p>
                  </w:txbxContent>
                </v:textbox>
              </v:rect>
            </w:pict>
          </mc:Fallback>
        </mc:AlternateContent>
      </w:r>
    </w:p>
    <w:p w14:paraId="1BE4AD3B" w14:textId="77777777" w:rsidR="00B07C33" w:rsidRPr="001547D3" w:rsidRDefault="00B07C33" w:rsidP="00B07C33">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2ED66BDA" w14:textId="77777777" w:rsidR="00B07C33" w:rsidRPr="001547D3" w:rsidRDefault="00B07C33" w:rsidP="00B07C33">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B07C33" w:rsidRPr="001547D3" w14:paraId="610F6CB8"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72F4659B" w14:textId="77777777" w:rsidR="00B07C33" w:rsidRPr="001547D3" w:rsidRDefault="00B07C33" w:rsidP="00164331">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24EADC3A" w14:textId="77777777" w:rsidR="00B07C33" w:rsidRPr="001547D3" w:rsidRDefault="00164331" w:rsidP="00164331">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CHEF COMPTABLE</w:t>
            </w:r>
          </w:p>
        </w:tc>
      </w:tr>
      <w:tr w:rsidR="00B07C33" w:rsidRPr="001547D3" w14:paraId="7DE0FA92"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tcPr>
          <w:p w14:paraId="27CAABE8"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2531ADB0" w14:textId="77777777" w:rsidR="00B07C33" w:rsidRPr="001547D3" w:rsidRDefault="00607231" w:rsidP="00C90302">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w:t>
            </w:r>
            <w:r w:rsidR="00B07C33" w:rsidRPr="001547D3">
              <w:rPr>
                <w:rFonts w:eastAsia="Times New Roman" w:cstheme="minorHAnsi"/>
                <w:sz w:val="24"/>
                <w:szCs w:val="24"/>
                <w:lang w:eastAsia="fr-FR"/>
              </w:rPr>
              <w:t>A</w:t>
            </w:r>
          </w:p>
        </w:tc>
      </w:tr>
      <w:tr w:rsidR="00B07C33" w:rsidRPr="001547D3" w14:paraId="46FCBFDD" w14:textId="77777777" w:rsidTr="00C90302">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AF9B7BD" w14:textId="267CA872" w:rsidR="00B07C33" w:rsidRPr="001547D3" w:rsidRDefault="00F60896" w:rsidP="00C90302">
            <w:pPr>
              <w:ind w:right="102"/>
              <w:rPr>
                <w:rFonts w:eastAsia="Calibri" w:cstheme="minorHAnsi"/>
                <w:b/>
                <w:caps/>
                <w:sz w:val="24"/>
                <w:szCs w:val="24"/>
              </w:rPr>
            </w:pPr>
            <w:r w:rsidRPr="001547D3">
              <w:rPr>
                <w:rFonts w:eastAsia="Calibri" w:cstheme="minorHAnsi"/>
                <w:b/>
                <w:caps/>
                <w:sz w:val="24"/>
                <w:szCs w:val="24"/>
              </w:rPr>
              <w:t>CRITÈRES DE SÉLECTION</w:t>
            </w:r>
            <w:r w:rsidR="00B07C33"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190A9B83" w14:textId="77777777" w:rsidR="00B07C33" w:rsidRPr="001547D3" w:rsidRDefault="00B07C33" w:rsidP="00C90302">
            <w:pPr>
              <w:rPr>
                <w:rFonts w:eastAsia="Times New Roman" w:cstheme="minorHAnsi"/>
                <w:sz w:val="24"/>
                <w:szCs w:val="24"/>
                <w:lang w:eastAsia="fr-FR"/>
              </w:rPr>
            </w:pPr>
            <w:r w:rsidRPr="001547D3">
              <w:rPr>
                <w:rFonts w:eastAsia="Times New Roman" w:cstheme="minorHAnsi"/>
                <w:sz w:val="24"/>
                <w:szCs w:val="24"/>
                <w:lang w:eastAsia="fr-FR"/>
              </w:rPr>
              <w:t>Inspecteur des Services Financiers et comptables(ISFC), Administrateur Civil, Comptable, Financier</w:t>
            </w:r>
          </w:p>
        </w:tc>
      </w:tr>
      <w:tr w:rsidR="00B07C33" w:rsidRPr="001547D3" w14:paraId="66E4F328" w14:textId="77777777" w:rsidTr="00C90302">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95961DE" w14:textId="2F34309F" w:rsidR="00B07C33" w:rsidRPr="001547D3" w:rsidRDefault="00F60896" w:rsidP="00C90302">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250C60A9" w14:textId="77777777" w:rsidR="00B07C33" w:rsidRPr="001547D3" w:rsidRDefault="00B07C33" w:rsidP="00C90302">
            <w:pPr>
              <w:rPr>
                <w:rFonts w:eastAsia="Times New Roman" w:cstheme="minorHAnsi"/>
                <w:spacing w:val="-5"/>
                <w:sz w:val="24"/>
                <w:szCs w:val="24"/>
                <w:lang w:eastAsia="fr-FR"/>
              </w:rPr>
            </w:pPr>
            <w:r w:rsidRPr="001547D3">
              <w:rPr>
                <w:rFonts w:eastAsia="Times New Roman" w:cstheme="minorHAnsi"/>
                <w:spacing w:val="-5"/>
                <w:sz w:val="24"/>
                <w:szCs w:val="24"/>
                <w:lang w:eastAsia="fr-FR"/>
              </w:rPr>
              <w:t>Arrêté</w:t>
            </w:r>
            <w:r w:rsidR="00164331" w:rsidRPr="001547D3">
              <w:rPr>
                <w:rFonts w:eastAsia="Times New Roman" w:cstheme="minorHAnsi"/>
                <w:spacing w:val="-5"/>
                <w:sz w:val="24"/>
                <w:szCs w:val="24"/>
                <w:lang w:eastAsia="fr-FR"/>
              </w:rPr>
              <w:t xml:space="preserve"> du Ministre ----</w:t>
            </w:r>
          </w:p>
        </w:tc>
      </w:tr>
      <w:tr w:rsidR="00B07C33" w:rsidRPr="001547D3" w14:paraId="07B4574A"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8513579"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5E7D4B08" w14:textId="77777777" w:rsidR="00B07C33" w:rsidRPr="001547D3" w:rsidRDefault="00B07C33" w:rsidP="00C90302">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Chef Comptable</w:t>
            </w:r>
          </w:p>
        </w:tc>
      </w:tr>
      <w:tr w:rsidR="00B07C33" w:rsidRPr="001547D3" w14:paraId="36352D8F"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C855C25"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132CBC01" w14:textId="77777777" w:rsidR="00B07C33" w:rsidRPr="001547D3" w:rsidRDefault="00164331" w:rsidP="00C90302">
            <w:pPr>
              <w:jc w:val="both"/>
              <w:rPr>
                <w:rFonts w:eastAsia="Times New Roman" w:cstheme="minorHAnsi"/>
                <w:sz w:val="24"/>
                <w:szCs w:val="24"/>
                <w:lang w:eastAsia="fr-FR"/>
              </w:rPr>
            </w:pPr>
            <w:r w:rsidRPr="001547D3">
              <w:rPr>
                <w:rFonts w:eastAsia="Times New Roman" w:cstheme="minorHAnsi"/>
                <w:sz w:val="24"/>
                <w:szCs w:val="24"/>
                <w:lang w:eastAsia="fr-FR"/>
              </w:rPr>
              <w:t>Le Chef de la DAF</w:t>
            </w:r>
          </w:p>
        </w:tc>
      </w:tr>
      <w:tr w:rsidR="00B07C33" w:rsidRPr="001547D3" w14:paraId="3D085B4F"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1218D75" w14:textId="77777777" w:rsidR="00B07C33" w:rsidRPr="001547D3" w:rsidRDefault="00B07C33" w:rsidP="00C90302">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6F3C986B" w14:textId="77777777" w:rsidR="00B07C33" w:rsidRPr="001547D3" w:rsidRDefault="00B07C33" w:rsidP="00C90302">
            <w:pPr>
              <w:autoSpaceDE w:val="0"/>
              <w:autoSpaceDN w:val="0"/>
              <w:adjustRightInd w:val="0"/>
              <w:ind w:right="102"/>
              <w:jc w:val="both"/>
              <w:rPr>
                <w:rFonts w:eastAsia="Times New Roman" w:cstheme="minorHAnsi"/>
                <w:spacing w:val="-5"/>
                <w:sz w:val="24"/>
                <w:szCs w:val="24"/>
                <w:lang w:eastAsia="fr-FR"/>
              </w:rPr>
            </w:pPr>
          </w:p>
          <w:p w14:paraId="02B035B0" w14:textId="77777777" w:rsidR="00B07C33" w:rsidRPr="001547D3" w:rsidRDefault="00164331" w:rsidP="00C90302">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Comptable chargé d’étude, billeteur</w:t>
            </w:r>
          </w:p>
        </w:tc>
      </w:tr>
      <w:tr w:rsidR="00B07C33" w:rsidRPr="001547D3" w14:paraId="2096419F" w14:textId="77777777" w:rsidTr="00607231">
        <w:trPr>
          <w:trHeight w:val="67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04A3AC4A"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16153B0C" w14:textId="77777777" w:rsidR="00B07C33" w:rsidRPr="001547D3" w:rsidRDefault="00B07C33" w:rsidP="00C90302">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4786FC9F" w14:textId="77777777" w:rsidR="00B07C33" w:rsidRPr="001547D3" w:rsidRDefault="00B07C33" w:rsidP="00317E50">
            <w:pPr>
              <w:pStyle w:val="ListParagraph"/>
              <w:numPr>
                <w:ilvl w:val="0"/>
                <w:numId w:val="135"/>
              </w:numPr>
              <w:jc w:val="both"/>
              <w:rPr>
                <w:rFonts w:eastAsia="Calibri" w:cstheme="minorHAnsi"/>
                <w:sz w:val="24"/>
                <w:szCs w:val="24"/>
              </w:rPr>
            </w:pPr>
            <w:r w:rsidRPr="001547D3">
              <w:rPr>
                <w:rFonts w:eastAsia="Calibri" w:cstheme="minorHAnsi"/>
                <w:sz w:val="24"/>
                <w:szCs w:val="24"/>
              </w:rPr>
              <w:t>Coordonner toutes les activités de la comptabilité finance</w:t>
            </w:r>
          </w:p>
        </w:tc>
      </w:tr>
      <w:tr w:rsidR="00B07C33" w:rsidRPr="001547D3" w14:paraId="61A04FE8"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F602CC8" w14:textId="77777777" w:rsidR="00B07C33" w:rsidRPr="001547D3" w:rsidRDefault="00B07C33" w:rsidP="00C90302">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67A2BB16"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76" w:lineRule="auto"/>
              <w:jc w:val="both"/>
              <w:rPr>
                <w:rFonts w:cstheme="minorHAnsi"/>
                <w:sz w:val="24"/>
                <w:szCs w:val="24"/>
              </w:rPr>
            </w:pPr>
            <w:r w:rsidRPr="001547D3">
              <w:rPr>
                <w:rFonts w:cstheme="minorHAnsi"/>
                <w:sz w:val="24"/>
                <w:szCs w:val="24"/>
              </w:rPr>
              <w:t>Assiste le Chef de la DAF sur les questions Budgétaires et Comptables.</w:t>
            </w:r>
          </w:p>
          <w:p w14:paraId="68F0314D"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76" w:lineRule="auto"/>
              <w:jc w:val="both"/>
              <w:rPr>
                <w:rFonts w:cstheme="minorHAnsi"/>
                <w:sz w:val="24"/>
                <w:szCs w:val="24"/>
              </w:rPr>
            </w:pPr>
            <w:r w:rsidRPr="001547D3">
              <w:rPr>
                <w:rFonts w:cstheme="minorHAnsi"/>
                <w:sz w:val="24"/>
                <w:szCs w:val="24"/>
              </w:rPr>
              <w:t>La tenue de la comptabilité des engagements, des ordonnancements, ainsi que des mandats admis au trésor au titre du département et de ses services techniques.</w:t>
            </w:r>
          </w:p>
        </w:tc>
      </w:tr>
      <w:tr w:rsidR="00B07C33" w:rsidRPr="001547D3" w14:paraId="087CFAB9" w14:textId="77777777" w:rsidTr="00607231">
        <w:trPr>
          <w:trHeight w:val="630"/>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E265790" w14:textId="0C11654D" w:rsidR="00B07C33" w:rsidRPr="001547D3" w:rsidRDefault="00F60896" w:rsidP="00C90302">
            <w:pPr>
              <w:ind w:right="102"/>
              <w:rPr>
                <w:rFonts w:eastAsia="Calibri" w:cstheme="minorHAnsi"/>
                <w:b/>
                <w:caps/>
                <w:sz w:val="24"/>
                <w:szCs w:val="24"/>
              </w:rPr>
            </w:pPr>
            <w:r w:rsidRPr="001547D3">
              <w:rPr>
                <w:rFonts w:eastAsia="Calibri" w:cstheme="minorHAnsi"/>
                <w:b/>
                <w:caps/>
                <w:sz w:val="24"/>
                <w:szCs w:val="24"/>
              </w:rPr>
              <w:t>RÉSULTATS ATTENDUS</w:t>
            </w:r>
          </w:p>
          <w:p w14:paraId="7FFA18CF" w14:textId="77777777" w:rsidR="00B07C33" w:rsidRPr="001547D3" w:rsidRDefault="00B07C33" w:rsidP="00C90302">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3896B3D0"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Bonne exécution du budget</w:t>
            </w:r>
          </w:p>
        </w:tc>
      </w:tr>
      <w:tr w:rsidR="00B07C33" w:rsidRPr="001547D3" w14:paraId="64F86670" w14:textId="77777777" w:rsidTr="00607231">
        <w:trPr>
          <w:trHeight w:val="1263"/>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DAB3B9C" w14:textId="77777777" w:rsidR="00B07C33" w:rsidRPr="001547D3" w:rsidRDefault="00B07C33" w:rsidP="00C90302">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p w14:paraId="6D1AB68C" w14:textId="77777777" w:rsidR="00B07C33" w:rsidRPr="001547D3" w:rsidRDefault="00B07C33" w:rsidP="00C90302">
            <w:pPr>
              <w:ind w:right="102"/>
              <w:jc w:val="both"/>
              <w:rPr>
                <w:rFonts w:eastAsia="Times New Roman" w:cstheme="minorHAnsi"/>
                <w:b/>
                <w:sz w:val="24"/>
                <w:szCs w:val="24"/>
                <w:lang w:eastAsia="fr-FR"/>
              </w:rPr>
            </w:pPr>
          </w:p>
          <w:p w14:paraId="34DA01C3" w14:textId="77777777" w:rsidR="00164331" w:rsidRPr="001547D3" w:rsidRDefault="00164331" w:rsidP="00607231">
            <w:pPr>
              <w:ind w:right="102"/>
              <w:jc w:val="both"/>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hideMark/>
          </w:tcPr>
          <w:p w14:paraId="2A8254B5" w14:textId="77777777" w:rsidR="00B07C33" w:rsidRPr="001547D3" w:rsidRDefault="00B07C3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Loi Organique Relative aux Lois des Finances(LORF) ; Règlement General sur la Gestion Budgétaire et la Comptabilité Publique(RGGBCP) ; Règlement General sur la comptabilité Publique(RGCP)</w:t>
            </w:r>
          </w:p>
        </w:tc>
      </w:tr>
    </w:tbl>
    <w:p w14:paraId="287EC9DB" w14:textId="77777777" w:rsidR="00607231" w:rsidRPr="001547D3" w:rsidRDefault="00607231" w:rsidP="00164331">
      <w:pPr>
        <w:tabs>
          <w:tab w:val="left" w:pos="2690"/>
        </w:tabs>
        <w:jc w:val="both"/>
        <w:rPr>
          <w:rFonts w:cstheme="minorHAnsi"/>
          <w:sz w:val="24"/>
          <w:lang w:val="fr-ML"/>
        </w:rPr>
      </w:pPr>
    </w:p>
    <w:p w14:paraId="23129101" w14:textId="77777777" w:rsidR="00607231" w:rsidRPr="001547D3" w:rsidRDefault="00607231">
      <w:pPr>
        <w:rPr>
          <w:rFonts w:cstheme="minorHAnsi"/>
          <w:sz w:val="24"/>
          <w:lang w:val="fr-ML"/>
        </w:rPr>
      </w:pPr>
      <w:r w:rsidRPr="001547D3">
        <w:rPr>
          <w:rFonts w:cstheme="minorHAnsi"/>
          <w:sz w:val="24"/>
          <w:lang w:val="fr-ML"/>
        </w:rPr>
        <w:br w:type="page"/>
      </w:r>
    </w:p>
    <w:p w14:paraId="1A51A0EB" w14:textId="77777777" w:rsidR="00607231" w:rsidRPr="001547D3" w:rsidRDefault="00607231">
      <w:pPr>
        <w:rPr>
          <w:rFonts w:cstheme="minorHAnsi"/>
          <w:sz w:val="24"/>
          <w:lang w:val="fr-ML"/>
        </w:rPr>
      </w:pPr>
    </w:p>
    <w:p w14:paraId="48970AC6" w14:textId="001C55F5" w:rsidR="00B07C33" w:rsidRPr="001547D3" w:rsidRDefault="008F4AA2" w:rsidP="00164331">
      <w:pPr>
        <w:tabs>
          <w:tab w:val="left" w:pos="2690"/>
        </w:tabs>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59264" behindDoc="0" locked="0" layoutInCell="1" allowOverlap="1" wp14:anchorId="510CDF08" wp14:editId="5030EDB7">
                <wp:simplePos x="0" y="0"/>
                <wp:positionH relativeFrom="margin">
                  <wp:posOffset>-156845</wp:posOffset>
                </wp:positionH>
                <wp:positionV relativeFrom="paragraph">
                  <wp:posOffset>-50800</wp:posOffset>
                </wp:positionV>
                <wp:extent cx="973455" cy="297815"/>
                <wp:effectExtent l="0" t="0" r="17145" b="26035"/>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3455" cy="29781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1AF89D" w14:textId="77777777" w:rsidR="00DA4EC3"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5</w:t>
                            </w:r>
                          </w:p>
                          <w:p w14:paraId="5BC060F8" w14:textId="77777777" w:rsidR="00DA4EC3" w:rsidRPr="006B0D1F" w:rsidRDefault="00DA4EC3" w:rsidP="006B0D1F">
                            <w:pPr>
                              <w:jc w:val="center"/>
                              <w:rPr>
                                <w:rFonts w:ascii="Arial Black" w:hAnsi="Arial Black"/>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10CDF08" id="Rectangle 419" o:spid="_x0000_s1046" style="position:absolute;left:0;text-align:left;margin-left:-12.35pt;margin-top:-4pt;width:76.65pt;height:2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" fillcolor="#0070c0" strokecolor="#243f60 [1604]" strokeweight="2pt">
                <v:path arrowok="t"/>
                <v:textbox>
                  <w:txbxContent>
                    <w:p w14:paraId="2E1AF89D" w14:textId="77777777" w:rsidR="00DA4EC3"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5</w:t>
                      </w:r>
                    </w:p>
                    <w:p w14:paraId="5BC060F8" w14:textId="77777777" w:rsidR="00DA4EC3" w:rsidRPr="006B0D1F" w:rsidRDefault="00DA4EC3" w:rsidP="006B0D1F">
                      <w:pPr>
                        <w:jc w:val="center"/>
                        <w:rPr>
                          <w:rFonts w:ascii="Arial Black" w:hAnsi="Arial Black"/>
                          <w:sz w:val="24"/>
                        </w:rPr>
                      </w:pPr>
                    </w:p>
                  </w:txbxContent>
                </v:textbox>
                <w10:wrap anchorx="margin"/>
              </v:rect>
            </w:pict>
          </mc:Fallback>
        </mc:AlternateContent>
      </w:r>
    </w:p>
    <w:p w14:paraId="658518A2" w14:textId="77777777" w:rsidR="00B07C33" w:rsidRPr="001547D3" w:rsidRDefault="00B07C33" w:rsidP="00B07C33">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3E0EDC5D" w14:textId="77777777" w:rsidR="00B07C33" w:rsidRPr="001547D3" w:rsidRDefault="00B07C33" w:rsidP="00B07C33">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B07C33" w:rsidRPr="001547D3" w14:paraId="2D4018FF"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5B28A9A2" w14:textId="77777777" w:rsidR="00B07C33" w:rsidRPr="001547D3" w:rsidRDefault="00B07C33" w:rsidP="00C90302">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4200A17D" w14:textId="77777777" w:rsidR="00B07C33" w:rsidRPr="001547D3" w:rsidRDefault="00B07C33" w:rsidP="00C90302">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COMPTABLE CHARGE D’ETUDE</w:t>
            </w:r>
          </w:p>
        </w:tc>
      </w:tr>
      <w:tr w:rsidR="00B07C33" w:rsidRPr="001547D3" w14:paraId="7A43C919"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tcPr>
          <w:p w14:paraId="0F0BA749"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4D1D5B48" w14:textId="77777777" w:rsidR="00B07C33" w:rsidRPr="001547D3" w:rsidRDefault="00607231" w:rsidP="00C90302">
            <w:pPr>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CATEGORIE </w:t>
            </w:r>
            <w:r w:rsidR="00B07C33" w:rsidRPr="001547D3">
              <w:rPr>
                <w:rFonts w:eastAsia="Times New Roman" w:cstheme="minorHAnsi"/>
                <w:sz w:val="24"/>
                <w:szCs w:val="24"/>
                <w:lang w:eastAsia="fr-FR"/>
              </w:rPr>
              <w:t xml:space="preserve">A </w:t>
            </w:r>
          </w:p>
        </w:tc>
      </w:tr>
      <w:tr w:rsidR="00B07C33" w:rsidRPr="001547D3" w14:paraId="66773E44" w14:textId="77777777" w:rsidTr="00C90302">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586AC29" w14:textId="799860FD" w:rsidR="00B07C33" w:rsidRPr="001547D3" w:rsidRDefault="00F60896" w:rsidP="00C90302">
            <w:pPr>
              <w:ind w:right="102"/>
              <w:rPr>
                <w:rFonts w:eastAsia="Calibri" w:cstheme="minorHAnsi"/>
                <w:b/>
                <w:caps/>
                <w:sz w:val="24"/>
                <w:szCs w:val="24"/>
              </w:rPr>
            </w:pPr>
            <w:r w:rsidRPr="001547D3">
              <w:rPr>
                <w:rFonts w:eastAsia="Calibri" w:cstheme="minorHAnsi"/>
                <w:b/>
                <w:caps/>
                <w:sz w:val="24"/>
                <w:szCs w:val="24"/>
              </w:rPr>
              <w:t>CRITÈRES DE SÉLECTION</w:t>
            </w:r>
            <w:r w:rsidR="00B07C33"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6A875FE8" w14:textId="77777777" w:rsidR="00B07C33" w:rsidRPr="001547D3" w:rsidRDefault="00B07C33" w:rsidP="00C90302">
            <w:pPr>
              <w:rPr>
                <w:rFonts w:eastAsia="Times New Roman" w:cstheme="minorHAnsi"/>
                <w:sz w:val="24"/>
                <w:szCs w:val="24"/>
                <w:lang w:eastAsia="fr-FR"/>
              </w:rPr>
            </w:pPr>
            <w:r w:rsidRPr="001547D3">
              <w:rPr>
                <w:rFonts w:eastAsia="Times New Roman" w:cstheme="minorHAnsi"/>
                <w:sz w:val="24"/>
                <w:szCs w:val="24"/>
                <w:lang w:eastAsia="fr-FR"/>
              </w:rPr>
              <w:t>Inspecteur des Services Financiers et comptables(ISFC), Administrateur Civil, Comptable, Financier</w:t>
            </w:r>
          </w:p>
        </w:tc>
      </w:tr>
      <w:tr w:rsidR="00B07C33" w:rsidRPr="001547D3" w14:paraId="2BE3F815" w14:textId="77777777" w:rsidTr="00C90302">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79CA1A1" w14:textId="50C7EC08" w:rsidR="00B07C33" w:rsidRPr="001547D3" w:rsidRDefault="00F60896" w:rsidP="00C90302">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1EF158AF" w14:textId="77777777" w:rsidR="00B07C33" w:rsidRPr="001547D3" w:rsidRDefault="00B07C33" w:rsidP="00C90302">
            <w:pPr>
              <w:rPr>
                <w:rFonts w:eastAsia="Times New Roman" w:cstheme="minorHAnsi"/>
                <w:spacing w:val="-5"/>
                <w:sz w:val="24"/>
                <w:szCs w:val="24"/>
                <w:lang w:eastAsia="fr-FR"/>
              </w:rPr>
            </w:pPr>
          </w:p>
        </w:tc>
      </w:tr>
      <w:tr w:rsidR="00B07C33" w:rsidRPr="001547D3" w14:paraId="6801705B"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3B1148B"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1B6E0D50" w14:textId="77777777" w:rsidR="00B07C33" w:rsidRPr="001547D3" w:rsidRDefault="00B07C33" w:rsidP="00C90302">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Comptable chargé d’études</w:t>
            </w:r>
          </w:p>
        </w:tc>
      </w:tr>
      <w:tr w:rsidR="00B07C33" w:rsidRPr="001547D3" w14:paraId="19869DC0"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A40390A"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2CD8F047" w14:textId="77777777" w:rsidR="00B07C33" w:rsidRPr="001547D3" w:rsidRDefault="00B07C33" w:rsidP="00C90302">
            <w:pPr>
              <w:jc w:val="both"/>
              <w:rPr>
                <w:rFonts w:eastAsia="Times New Roman" w:cstheme="minorHAnsi"/>
                <w:sz w:val="24"/>
                <w:szCs w:val="24"/>
                <w:lang w:eastAsia="fr-FR"/>
              </w:rPr>
            </w:pPr>
            <w:r w:rsidRPr="001547D3">
              <w:rPr>
                <w:rFonts w:eastAsia="Times New Roman" w:cstheme="minorHAnsi"/>
                <w:sz w:val="24"/>
                <w:szCs w:val="24"/>
                <w:lang w:eastAsia="fr-FR"/>
              </w:rPr>
              <w:t>Chef Comptable Finance</w:t>
            </w:r>
          </w:p>
        </w:tc>
      </w:tr>
      <w:tr w:rsidR="00B07C33" w:rsidRPr="001547D3" w14:paraId="5F31E3BA"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C5E8CF0" w14:textId="77777777" w:rsidR="00B07C33" w:rsidRPr="001547D3" w:rsidRDefault="00B07C33" w:rsidP="00C90302">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3251CA40" w14:textId="77777777" w:rsidR="00B07C33" w:rsidRPr="001547D3" w:rsidRDefault="00B07C33" w:rsidP="00C90302">
            <w:pPr>
              <w:autoSpaceDE w:val="0"/>
              <w:autoSpaceDN w:val="0"/>
              <w:adjustRightInd w:val="0"/>
              <w:ind w:right="102"/>
              <w:jc w:val="both"/>
              <w:rPr>
                <w:rFonts w:eastAsia="Times New Roman" w:cstheme="minorHAnsi"/>
                <w:spacing w:val="-5"/>
                <w:sz w:val="24"/>
                <w:szCs w:val="24"/>
                <w:lang w:eastAsia="fr-FR"/>
              </w:rPr>
            </w:pPr>
          </w:p>
          <w:p w14:paraId="06C8C4C8" w14:textId="77777777" w:rsidR="00B07C33" w:rsidRPr="001547D3" w:rsidRDefault="00A039C9" w:rsidP="00C90302">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Néant</w:t>
            </w:r>
          </w:p>
        </w:tc>
      </w:tr>
      <w:tr w:rsidR="00B07C33" w:rsidRPr="001547D3" w14:paraId="6CA25A2A" w14:textId="77777777" w:rsidTr="00607231">
        <w:trPr>
          <w:trHeight w:val="523"/>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7FA43D2"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77087C51" w14:textId="77777777" w:rsidR="00B07C33" w:rsidRPr="001547D3" w:rsidRDefault="00B07C33" w:rsidP="00C90302">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1B963600" w14:textId="77777777" w:rsidR="00B07C33" w:rsidRPr="001547D3" w:rsidRDefault="00B07C33" w:rsidP="00317E50">
            <w:pPr>
              <w:pStyle w:val="ListParagraph"/>
              <w:numPr>
                <w:ilvl w:val="0"/>
                <w:numId w:val="135"/>
              </w:numPr>
              <w:jc w:val="both"/>
              <w:rPr>
                <w:rFonts w:eastAsia="Calibri" w:cstheme="minorHAnsi"/>
                <w:sz w:val="24"/>
                <w:szCs w:val="24"/>
              </w:rPr>
            </w:pPr>
            <w:r w:rsidRPr="001547D3">
              <w:rPr>
                <w:rFonts w:eastAsia="Calibri" w:cstheme="minorHAnsi"/>
                <w:sz w:val="24"/>
                <w:szCs w:val="24"/>
              </w:rPr>
              <w:t>Assiste le chef comptable pour l’exécution du budget</w:t>
            </w:r>
          </w:p>
        </w:tc>
      </w:tr>
      <w:tr w:rsidR="00B07C33" w:rsidRPr="001547D3" w14:paraId="594F53E2" w14:textId="77777777" w:rsidTr="00607231">
        <w:trPr>
          <w:trHeight w:val="1906"/>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B69F7FE" w14:textId="77777777" w:rsidR="00B07C33" w:rsidRPr="001547D3" w:rsidRDefault="00B07C33" w:rsidP="00C90302">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1B5B9322"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76" w:lineRule="auto"/>
              <w:jc w:val="both"/>
              <w:rPr>
                <w:rFonts w:cstheme="minorHAnsi"/>
                <w:sz w:val="24"/>
                <w:szCs w:val="24"/>
              </w:rPr>
            </w:pPr>
            <w:r w:rsidRPr="001547D3">
              <w:rPr>
                <w:rFonts w:cstheme="minorHAnsi"/>
                <w:sz w:val="24"/>
                <w:szCs w:val="24"/>
              </w:rPr>
              <w:t>Assiste le Chef comptable sur les questions Budgétaires et Comptables.</w:t>
            </w:r>
          </w:p>
          <w:p w14:paraId="23283A3F" w14:textId="77777777" w:rsidR="00B07C33" w:rsidRPr="001547D3" w:rsidRDefault="00B07C33" w:rsidP="00607231">
            <w:pPr>
              <w:pStyle w:val="ListParagraph"/>
              <w:jc w:val="both"/>
              <w:rPr>
                <w:rFonts w:cstheme="minorHAnsi"/>
                <w:sz w:val="24"/>
                <w:szCs w:val="24"/>
              </w:rPr>
            </w:pPr>
            <w:r w:rsidRPr="001547D3">
              <w:rPr>
                <w:rFonts w:cstheme="minorHAnsi"/>
                <w:sz w:val="24"/>
                <w:szCs w:val="24"/>
              </w:rPr>
              <w:t>La tenue de la comptabilité des engagements, des ordonnancements, ainsi que des mandats admis au trésor au titre du département et de ses services techniques.</w:t>
            </w:r>
          </w:p>
        </w:tc>
      </w:tr>
      <w:tr w:rsidR="00B07C33" w:rsidRPr="001547D3" w14:paraId="4E8A9302" w14:textId="77777777" w:rsidTr="00607231">
        <w:trPr>
          <w:trHeight w:val="55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351EC80" w14:textId="368FE1D5" w:rsidR="00B07C33" w:rsidRPr="001547D3" w:rsidRDefault="00F60896" w:rsidP="00C90302">
            <w:pPr>
              <w:ind w:right="102"/>
              <w:rPr>
                <w:rFonts w:eastAsia="Calibri" w:cstheme="minorHAnsi"/>
                <w:b/>
                <w:caps/>
                <w:sz w:val="24"/>
                <w:szCs w:val="24"/>
              </w:rPr>
            </w:pPr>
            <w:r w:rsidRPr="001547D3">
              <w:rPr>
                <w:rFonts w:eastAsia="Calibri" w:cstheme="minorHAnsi"/>
                <w:b/>
                <w:caps/>
                <w:sz w:val="24"/>
                <w:szCs w:val="24"/>
              </w:rPr>
              <w:t>RÉSULTATS ATTENDUS</w:t>
            </w:r>
          </w:p>
          <w:p w14:paraId="08EADDD1" w14:textId="77777777" w:rsidR="00B07C33" w:rsidRPr="001547D3" w:rsidRDefault="00B07C33" w:rsidP="00C90302">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354C634F"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 xml:space="preserve">Bonne exécution du budget </w:t>
            </w:r>
          </w:p>
        </w:tc>
      </w:tr>
      <w:tr w:rsidR="00B07C33" w:rsidRPr="001547D3" w14:paraId="531ACB66" w14:textId="77777777" w:rsidTr="00607231">
        <w:trPr>
          <w:trHeight w:val="1233"/>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5368E3E" w14:textId="77777777" w:rsidR="00B07C33" w:rsidRPr="001547D3" w:rsidRDefault="00B07C33" w:rsidP="00C90302">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p w14:paraId="08FBA430" w14:textId="77777777" w:rsidR="00164331" w:rsidRPr="001547D3" w:rsidRDefault="00164331" w:rsidP="00C90302">
            <w:pPr>
              <w:ind w:right="102"/>
              <w:jc w:val="both"/>
              <w:rPr>
                <w:rFonts w:eastAsia="Times New Roman" w:cstheme="minorHAnsi"/>
                <w:b/>
                <w:sz w:val="24"/>
                <w:szCs w:val="24"/>
                <w:lang w:eastAsia="fr-FR"/>
              </w:rPr>
            </w:pPr>
          </w:p>
          <w:p w14:paraId="38D679BD" w14:textId="77777777" w:rsidR="00164331" w:rsidRPr="001547D3" w:rsidRDefault="00164331" w:rsidP="00C90302">
            <w:pPr>
              <w:ind w:right="102"/>
              <w:jc w:val="both"/>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hideMark/>
          </w:tcPr>
          <w:p w14:paraId="17091943" w14:textId="77777777" w:rsidR="00B07C33" w:rsidRPr="001547D3" w:rsidRDefault="00B07C3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Loi Organique Relative aux Lois des Finances(LORF) ; Règlement General sur la Gestion Budgétaire et la Comptabilité Publique(RGGBCP) ; Règlement General sur la comptabilité Publique(RGCP)</w:t>
            </w:r>
          </w:p>
        </w:tc>
      </w:tr>
    </w:tbl>
    <w:p w14:paraId="45F9DA67" w14:textId="77777777" w:rsidR="00607231" w:rsidRPr="001547D3" w:rsidRDefault="00607231">
      <w:pPr>
        <w:jc w:val="both"/>
        <w:rPr>
          <w:rFonts w:cstheme="minorHAnsi"/>
          <w:sz w:val="24"/>
          <w:lang w:val="fr-ML"/>
        </w:rPr>
      </w:pPr>
    </w:p>
    <w:p w14:paraId="1D3C6CCC" w14:textId="77777777" w:rsidR="00607231" w:rsidRPr="001547D3" w:rsidRDefault="00607231">
      <w:pPr>
        <w:rPr>
          <w:rFonts w:cstheme="minorHAnsi"/>
          <w:sz w:val="24"/>
          <w:lang w:val="fr-ML"/>
        </w:rPr>
      </w:pPr>
      <w:r w:rsidRPr="001547D3">
        <w:rPr>
          <w:rFonts w:cstheme="minorHAnsi"/>
          <w:sz w:val="24"/>
          <w:lang w:val="fr-ML"/>
        </w:rPr>
        <w:br w:type="page"/>
      </w:r>
    </w:p>
    <w:p w14:paraId="32269D9C" w14:textId="46B51748" w:rsidR="004D7E50" w:rsidRPr="001547D3" w:rsidRDefault="008F4AA2">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60288" behindDoc="0" locked="0" layoutInCell="1" allowOverlap="1" wp14:anchorId="75D50F71" wp14:editId="06BE1EED">
                <wp:simplePos x="0" y="0"/>
                <wp:positionH relativeFrom="column">
                  <wp:posOffset>0</wp:posOffset>
                </wp:positionH>
                <wp:positionV relativeFrom="paragraph">
                  <wp:posOffset>-635</wp:posOffset>
                </wp:positionV>
                <wp:extent cx="974090" cy="298450"/>
                <wp:effectExtent l="0" t="0" r="16510" b="2540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92E1A1"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5D50F71" id="Rectangle 420" o:spid="_x0000_s1047" style="position:absolute;left:0;text-align:left;margin-left:0;margin-top:-.05pt;width:76.7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" fillcolor="#0070c0" strokecolor="#243f60 [1604]" strokeweight="2pt">
                <v:path arrowok="t"/>
                <v:textbox>
                  <w:txbxContent>
                    <w:p w14:paraId="1E92E1A1"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6</w:t>
                      </w:r>
                    </w:p>
                  </w:txbxContent>
                </v:textbox>
              </v:rect>
            </w:pict>
          </mc:Fallback>
        </mc:AlternateContent>
      </w:r>
    </w:p>
    <w:p w14:paraId="0E7938CD" w14:textId="77777777" w:rsidR="00B07C33" w:rsidRPr="001547D3" w:rsidRDefault="00B07C33" w:rsidP="00B07C33">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5B84BCC1" w14:textId="77777777" w:rsidR="00B07C33" w:rsidRPr="001547D3" w:rsidRDefault="00B07C33" w:rsidP="00B07C33">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B07C33" w:rsidRPr="001547D3" w14:paraId="0185D3E3"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0E4A1F5E" w14:textId="77777777" w:rsidR="00B07C33" w:rsidRPr="001547D3" w:rsidRDefault="00B07C33" w:rsidP="00C90302">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4CA2182A" w14:textId="77777777" w:rsidR="00B07C33" w:rsidRPr="001547D3" w:rsidRDefault="00B07C33" w:rsidP="00C90302">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BIELLETEUR</w:t>
            </w:r>
          </w:p>
        </w:tc>
      </w:tr>
      <w:tr w:rsidR="00B07C33" w:rsidRPr="001547D3" w14:paraId="447697A5"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tcPr>
          <w:p w14:paraId="061E49AA"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52FCB9F4" w14:textId="77777777" w:rsidR="00B07C33" w:rsidRPr="001547D3" w:rsidRDefault="00607231" w:rsidP="00C90302">
            <w:pPr>
              <w:ind w:right="102"/>
              <w:jc w:val="both"/>
              <w:rPr>
                <w:rFonts w:eastAsia="Times New Roman" w:cstheme="minorHAnsi"/>
                <w:sz w:val="24"/>
                <w:szCs w:val="24"/>
                <w:lang w:eastAsia="fr-FR"/>
              </w:rPr>
            </w:pPr>
            <w:r w:rsidRPr="001547D3">
              <w:rPr>
                <w:rFonts w:eastAsia="Times New Roman" w:cstheme="minorHAnsi"/>
                <w:sz w:val="24"/>
                <w:szCs w:val="24"/>
                <w:lang w:eastAsia="fr-FR"/>
              </w:rPr>
              <w:t>CATEGORIE</w:t>
            </w:r>
            <w:r w:rsidR="00B07C33" w:rsidRPr="001547D3">
              <w:rPr>
                <w:rFonts w:eastAsia="Times New Roman" w:cstheme="minorHAnsi"/>
                <w:sz w:val="24"/>
                <w:szCs w:val="24"/>
                <w:lang w:eastAsia="fr-FR"/>
              </w:rPr>
              <w:t xml:space="preserve"> A</w:t>
            </w:r>
          </w:p>
        </w:tc>
      </w:tr>
      <w:tr w:rsidR="00B07C33" w:rsidRPr="001547D3" w14:paraId="3111EFE5" w14:textId="77777777" w:rsidTr="00C90302">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4A472E8" w14:textId="1F855240" w:rsidR="00B07C33" w:rsidRPr="001547D3" w:rsidRDefault="00F60896" w:rsidP="00C90302">
            <w:pPr>
              <w:ind w:right="102"/>
              <w:rPr>
                <w:rFonts w:eastAsia="Calibri" w:cstheme="minorHAnsi"/>
                <w:b/>
                <w:caps/>
                <w:sz w:val="24"/>
                <w:szCs w:val="24"/>
              </w:rPr>
            </w:pPr>
            <w:r w:rsidRPr="001547D3">
              <w:rPr>
                <w:rFonts w:eastAsia="Calibri" w:cstheme="minorHAnsi"/>
                <w:b/>
                <w:caps/>
                <w:sz w:val="24"/>
                <w:szCs w:val="24"/>
              </w:rPr>
              <w:t>CRITÈRES DE SÉLECTION</w:t>
            </w:r>
            <w:r w:rsidR="00B07C33"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03D8D938" w14:textId="77777777" w:rsidR="00B07C33" w:rsidRPr="001547D3" w:rsidRDefault="00B07C33" w:rsidP="00C90302">
            <w:pPr>
              <w:rPr>
                <w:rFonts w:eastAsia="Times New Roman" w:cstheme="minorHAnsi"/>
                <w:sz w:val="24"/>
                <w:szCs w:val="24"/>
                <w:lang w:eastAsia="fr-FR"/>
              </w:rPr>
            </w:pPr>
            <w:r w:rsidRPr="001547D3">
              <w:rPr>
                <w:rFonts w:eastAsia="Times New Roman" w:cstheme="minorHAnsi"/>
                <w:sz w:val="24"/>
                <w:szCs w:val="24"/>
                <w:lang w:eastAsia="fr-FR"/>
              </w:rPr>
              <w:t>Inspecteur des Services Financiers et comptables(ISFC), Administrateur Civil, Comptable, Financier</w:t>
            </w:r>
          </w:p>
        </w:tc>
      </w:tr>
      <w:tr w:rsidR="00B07C33" w:rsidRPr="001547D3" w14:paraId="5CD9C404" w14:textId="77777777" w:rsidTr="00C90302">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82CE0A9" w14:textId="1E54720D" w:rsidR="00B07C33" w:rsidRPr="001547D3" w:rsidRDefault="00F60896" w:rsidP="00C90302">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0CB37D47" w14:textId="77777777" w:rsidR="00B07C33" w:rsidRPr="001547D3" w:rsidRDefault="00B07C33" w:rsidP="00C90302">
            <w:pPr>
              <w:rPr>
                <w:rFonts w:eastAsia="Times New Roman" w:cstheme="minorHAnsi"/>
                <w:spacing w:val="-5"/>
                <w:sz w:val="24"/>
                <w:szCs w:val="24"/>
                <w:lang w:eastAsia="fr-FR"/>
              </w:rPr>
            </w:pPr>
            <w:r w:rsidRPr="001547D3">
              <w:rPr>
                <w:rFonts w:eastAsia="Times New Roman" w:cstheme="minorHAnsi"/>
                <w:spacing w:val="-5"/>
                <w:sz w:val="24"/>
                <w:szCs w:val="24"/>
                <w:lang w:eastAsia="fr-FR"/>
              </w:rPr>
              <w:t>Décision</w:t>
            </w:r>
          </w:p>
        </w:tc>
      </w:tr>
      <w:tr w:rsidR="00B07C33" w:rsidRPr="001547D3" w14:paraId="1E6A8F17"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941A246"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55FB2295" w14:textId="77777777" w:rsidR="00B07C33" w:rsidRPr="001547D3" w:rsidRDefault="00B07C33" w:rsidP="00C90302">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Comptable billeteur</w:t>
            </w:r>
          </w:p>
        </w:tc>
      </w:tr>
      <w:tr w:rsidR="00B07C33" w:rsidRPr="001547D3" w14:paraId="133566B6"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9001A7A"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1404B235" w14:textId="77777777" w:rsidR="00B07C33" w:rsidRPr="001547D3" w:rsidRDefault="00B07C33" w:rsidP="00C90302">
            <w:pPr>
              <w:jc w:val="both"/>
              <w:rPr>
                <w:rFonts w:eastAsia="Times New Roman" w:cstheme="minorHAnsi"/>
                <w:sz w:val="24"/>
                <w:szCs w:val="24"/>
                <w:lang w:eastAsia="fr-FR"/>
              </w:rPr>
            </w:pPr>
            <w:r w:rsidRPr="001547D3">
              <w:rPr>
                <w:rFonts w:eastAsia="Times New Roman" w:cstheme="minorHAnsi"/>
                <w:sz w:val="24"/>
                <w:szCs w:val="24"/>
                <w:lang w:eastAsia="fr-FR"/>
              </w:rPr>
              <w:t>Chef comptable finance</w:t>
            </w:r>
          </w:p>
        </w:tc>
      </w:tr>
      <w:tr w:rsidR="00B07C33" w:rsidRPr="001547D3" w14:paraId="47741F71"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2B2043A" w14:textId="77777777" w:rsidR="00B07C33" w:rsidRPr="001547D3" w:rsidRDefault="00B07C33" w:rsidP="00C90302">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0258C9B7" w14:textId="77777777" w:rsidR="00B07C33" w:rsidRPr="001547D3" w:rsidRDefault="00B07C33" w:rsidP="00C90302">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Néant</w:t>
            </w:r>
          </w:p>
          <w:p w14:paraId="233F1E24" w14:textId="77777777" w:rsidR="00B07C33" w:rsidRPr="001547D3" w:rsidRDefault="00B07C33" w:rsidP="00C90302">
            <w:pPr>
              <w:autoSpaceDE w:val="0"/>
              <w:autoSpaceDN w:val="0"/>
              <w:adjustRightInd w:val="0"/>
              <w:ind w:right="102"/>
              <w:jc w:val="both"/>
              <w:rPr>
                <w:rFonts w:eastAsia="Times New Roman" w:cstheme="minorHAnsi"/>
                <w:spacing w:val="-5"/>
                <w:sz w:val="24"/>
                <w:szCs w:val="24"/>
                <w:lang w:eastAsia="fr-FR"/>
              </w:rPr>
            </w:pPr>
          </w:p>
        </w:tc>
      </w:tr>
      <w:tr w:rsidR="00B07C33" w:rsidRPr="001547D3" w14:paraId="7EFB391D" w14:textId="77777777" w:rsidTr="00C90302">
        <w:trPr>
          <w:trHeight w:val="118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CE7187A"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58A2E5C6" w14:textId="77777777" w:rsidR="00B07C33" w:rsidRPr="001547D3" w:rsidRDefault="00B07C33" w:rsidP="00C90302">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7C55B484" w14:textId="77777777" w:rsidR="00B07C33" w:rsidRPr="001547D3" w:rsidRDefault="00B07C33" w:rsidP="00317E50">
            <w:pPr>
              <w:pStyle w:val="ListParagraph"/>
              <w:numPr>
                <w:ilvl w:val="0"/>
                <w:numId w:val="135"/>
              </w:numPr>
              <w:jc w:val="both"/>
              <w:rPr>
                <w:rFonts w:eastAsia="Calibri" w:cstheme="minorHAnsi"/>
                <w:sz w:val="24"/>
                <w:szCs w:val="24"/>
              </w:rPr>
            </w:pPr>
            <w:r w:rsidRPr="001547D3">
              <w:rPr>
                <w:rFonts w:eastAsia="Calibri" w:cstheme="minorHAnsi"/>
                <w:sz w:val="24"/>
                <w:szCs w:val="24"/>
              </w:rPr>
              <w:t>Assurer toutes les opérations liées aux états de salaire et paie du personnel au billetage</w:t>
            </w:r>
          </w:p>
        </w:tc>
      </w:tr>
      <w:tr w:rsidR="00B07C33" w:rsidRPr="001547D3" w14:paraId="1C1F6815"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6CB15D5" w14:textId="77777777" w:rsidR="00B07C33" w:rsidRPr="001547D3" w:rsidRDefault="00B07C33" w:rsidP="00C90302">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38114F71"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76" w:lineRule="auto"/>
              <w:jc w:val="both"/>
              <w:rPr>
                <w:rFonts w:cstheme="minorHAnsi"/>
                <w:sz w:val="24"/>
                <w:szCs w:val="24"/>
              </w:rPr>
            </w:pPr>
            <w:r w:rsidRPr="001547D3">
              <w:rPr>
                <w:rFonts w:cstheme="minorHAnsi"/>
                <w:sz w:val="24"/>
                <w:szCs w:val="24"/>
              </w:rPr>
              <w:t xml:space="preserve">Mandatement des salaires </w:t>
            </w:r>
          </w:p>
          <w:p w14:paraId="0B216B56"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76" w:lineRule="auto"/>
              <w:jc w:val="both"/>
              <w:rPr>
                <w:rFonts w:cstheme="minorHAnsi"/>
                <w:sz w:val="24"/>
                <w:szCs w:val="24"/>
              </w:rPr>
            </w:pPr>
            <w:r w:rsidRPr="001547D3">
              <w:rPr>
                <w:rFonts w:cstheme="minorHAnsi"/>
                <w:sz w:val="24"/>
                <w:szCs w:val="24"/>
              </w:rPr>
              <w:t>Assurer la paie pour le billetage</w:t>
            </w:r>
          </w:p>
        </w:tc>
      </w:tr>
      <w:tr w:rsidR="00B07C33" w:rsidRPr="001547D3" w14:paraId="5B0A34A1" w14:textId="77777777" w:rsidTr="00607231">
        <w:trPr>
          <w:trHeight w:val="618"/>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BE8BD0D" w14:textId="0EFA7C80" w:rsidR="00B07C33" w:rsidRPr="001547D3" w:rsidRDefault="00F60896" w:rsidP="00C90302">
            <w:pPr>
              <w:ind w:right="102"/>
              <w:rPr>
                <w:rFonts w:eastAsia="Calibri" w:cstheme="minorHAnsi"/>
                <w:b/>
                <w:caps/>
                <w:sz w:val="24"/>
                <w:szCs w:val="24"/>
              </w:rPr>
            </w:pPr>
            <w:r w:rsidRPr="001547D3">
              <w:rPr>
                <w:rFonts w:eastAsia="Calibri" w:cstheme="minorHAnsi"/>
                <w:b/>
                <w:caps/>
                <w:sz w:val="24"/>
                <w:szCs w:val="24"/>
              </w:rPr>
              <w:t>RÉSULTATS ATTENDUS</w:t>
            </w:r>
          </w:p>
          <w:p w14:paraId="2AA98A3E" w14:textId="77777777" w:rsidR="00B07C33" w:rsidRPr="001547D3" w:rsidRDefault="00B07C33" w:rsidP="00C90302">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4529435E"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Rémunération correcte des fonctionnaires</w:t>
            </w:r>
          </w:p>
        </w:tc>
      </w:tr>
      <w:tr w:rsidR="00B07C33" w:rsidRPr="001547D3" w14:paraId="65197126" w14:textId="77777777" w:rsidTr="00607231">
        <w:trPr>
          <w:trHeight w:val="98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191E945" w14:textId="77777777" w:rsidR="00B07C33" w:rsidRPr="001547D3" w:rsidRDefault="00B07C33" w:rsidP="00607231">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p w14:paraId="45AEBB4E" w14:textId="77777777" w:rsidR="00B07C33" w:rsidRPr="001547D3" w:rsidRDefault="00B07C33" w:rsidP="00C90302">
            <w:pPr>
              <w:ind w:right="102"/>
              <w:jc w:val="both"/>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hideMark/>
          </w:tcPr>
          <w:p w14:paraId="5B5484DD" w14:textId="77777777" w:rsidR="00B07C33" w:rsidRPr="001547D3" w:rsidRDefault="00B07C3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Etat de salaire</w:t>
            </w:r>
          </w:p>
          <w:p w14:paraId="5479F0D8" w14:textId="77777777" w:rsidR="00B07C33" w:rsidRPr="001547D3" w:rsidRDefault="00B07C3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Bordereaux de validation des salaires</w:t>
            </w:r>
          </w:p>
        </w:tc>
      </w:tr>
    </w:tbl>
    <w:p w14:paraId="1C16A11D" w14:textId="77777777" w:rsidR="00B07C33" w:rsidRPr="001547D3" w:rsidRDefault="00B07C33">
      <w:pPr>
        <w:jc w:val="both"/>
        <w:rPr>
          <w:rFonts w:cstheme="minorHAnsi"/>
          <w:sz w:val="24"/>
          <w:lang w:val="fr-ML"/>
        </w:rPr>
      </w:pPr>
    </w:p>
    <w:p w14:paraId="2B2F9500" w14:textId="77777777" w:rsidR="004D7E50" w:rsidRPr="001547D3" w:rsidRDefault="004D7E50">
      <w:pPr>
        <w:jc w:val="both"/>
        <w:rPr>
          <w:rFonts w:cstheme="minorHAnsi"/>
          <w:sz w:val="24"/>
          <w:lang w:val="fr-ML"/>
        </w:rPr>
      </w:pPr>
    </w:p>
    <w:p w14:paraId="5B73F511" w14:textId="77777777" w:rsidR="004D7E50" w:rsidRPr="001547D3" w:rsidRDefault="004D7E50">
      <w:pPr>
        <w:jc w:val="both"/>
        <w:rPr>
          <w:rFonts w:cstheme="minorHAnsi"/>
          <w:sz w:val="24"/>
          <w:lang w:val="fr-ML"/>
        </w:rPr>
      </w:pPr>
    </w:p>
    <w:p w14:paraId="0A8D85BD" w14:textId="77777777" w:rsidR="00607231" w:rsidRPr="001547D3" w:rsidRDefault="00607231">
      <w:pPr>
        <w:rPr>
          <w:rFonts w:cstheme="minorHAnsi"/>
          <w:sz w:val="24"/>
          <w:lang w:val="fr-ML"/>
        </w:rPr>
      </w:pPr>
      <w:r w:rsidRPr="001547D3">
        <w:rPr>
          <w:rFonts w:cstheme="minorHAnsi"/>
          <w:sz w:val="24"/>
          <w:lang w:val="fr-ML"/>
        </w:rPr>
        <w:br w:type="page"/>
      </w:r>
    </w:p>
    <w:p w14:paraId="72506119" w14:textId="77777777" w:rsidR="004D7E50" w:rsidRPr="001547D3" w:rsidRDefault="004D7E50">
      <w:pPr>
        <w:jc w:val="both"/>
        <w:rPr>
          <w:rFonts w:cstheme="minorHAnsi"/>
          <w:sz w:val="24"/>
          <w:lang w:val="fr-ML"/>
        </w:rPr>
      </w:pPr>
    </w:p>
    <w:p w14:paraId="10A9FA31" w14:textId="7DD698D4" w:rsidR="004D7E50" w:rsidRPr="001547D3" w:rsidRDefault="008F4AA2">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61312" behindDoc="0" locked="0" layoutInCell="1" allowOverlap="1" wp14:anchorId="09BE6494" wp14:editId="0AD739F1">
                <wp:simplePos x="0" y="0"/>
                <wp:positionH relativeFrom="column">
                  <wp:posOffset>0</wp:posOffset>
                </wp:positionH>
                <wp:positionV relativeFrom="paragraph">
                  <wp:posOffset>-635</wp:posOffset>
                </wp:positionV>
                <wp:extent cx="974090" cy="298450"/>
                <wp:effectExtent l="0" t="0" r="16510" b="2540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27E9B"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9BE6494" id="Rectangle 421" o:spid="_x0000_s1048" style="position:absolute;left:0;text-align:left;margin-left:0;margin-top:-.05pt;width:76.7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" fillcolor="#0070c0" strokecolor="#243f60 [1604]" strokeweight="2pt">
                <v:path arrowok="t"/>
                <v:textbox>
                  <w:txbxContent>
                    <w:p w14:paraId="42B27E9B" w14:textId="77777777" w:rsidR="00DA4EC3" w:rsidRPr="006B0D1F" w:rsidRDefault="00DA4EC3" w:rsidP="006B0D1F">
                      <w:pPr>
                        <w:jc w:val="center"/>
                        <w:rPr>
                          <w:rFonts w:ascii="Arial Black" w:hAnsi="Arial Black"/>
                          <w:sz w:val="24"/>
                        </w:rPr>
                      </w:pPr>
                      <w:r w:rsidRPr="006B0D1F">
                        <w:rPr>
                          <w:rFonts w:ascii="Arial Black" w:hAnsi="Arial Black"/>
                          <w:sz w:val="24"/>
                        </w:rPr>
                        <w:t>1</w:t>
                      </w:r>
                      <w:r>
                        <w:rPr>
                          <w:rFonts w:ascii="Arial Black" w:hAnsi="Arial Black"/>
                          <w:sz w:val="24"/>
                        </w:rPr>
                        <w:t>7</w:t>
                      </w:r>
                    </w:p>
                  </w:txbxContent>
                </v:textbox>
              </v:rect>
            </w:pict>
          </mc:Fallback>
        </mc:AlternateContent>
      </w:r>
    </w:p>
    <w:p w14:paraId="63EFD1E3" w14:textId="77777777" w:rsidR="00B07C33" w:rsidRPr="001547D3" w:rsidRDefault="00B07C33" w:rsidP="00B07C33">
      <w:pPr>
        <w:jc w:val="center"/>
        <w:rPr>
          <w:rFonts w:cstheme="minorHAnsi"/>
          <w:b/>
          <w:color w:val="0070C0"/>
          <w:sz w:val="24"/>
          <w:szCs w:val="24"/>
          <w:u w:val="single"/>
        </w:rPr>
      </w:pPr>
      <w:r w:rsidRPr="001547D3">
        <w:rPr>
          <w:rFonts w:cstheme="minorHAnsi"/>
          <w:b/>
          <w:color w:val="0070C0"/>
          <w:sz w:val="24"/>
          <w:szCs w:val="24"/>
          <w:u w:val="single"/>
        </w:rPr>
        <w:t xml:space="preserve">FICHE </w:t>
      </w:r>
      <w:r w:rsidR="00C6518E" w:rsidRPr="001547D3">
        <w:rPr>
          <w:rFonts w:cstheme="minorHAnsi"/>
          <w:b/>
          <w:color w:val="0070C0"/>
          <w:sz w:val="24"/>
          <w:szCs w:val="24"/>
          <w:u w:val="single"/>
        </w:rPr>
        <w:t xml:space="preserve">DE POSTE </w:t>
      </w:r>
    </w:p>
    <w:p w14:paraId="0253D220" w14:textId="77777777" w:rsidR="00B07C33" w:rsidRPr="001547D3" w:rsidRDefault="00B07C33" w:rsidP="00B07C33">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B07C33" w:rsidRPr="001547D3" w14:paraId="3E0FBD94"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64B0D53D" w14:textId="77777777" w:rsidR="00B07C33" w:rsidRPr="001547D3" w:rsidRDefault="00B07C33" w:rsidP="00C90302">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6EF1672B" w14:textId="77777777" w:rsidR="00B07C33" w:rsidRPr="001547D3" w:rsidRDefault="00B07C33" w:rsidP="00C90302">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Personne Responsable des Marches Publics (PRM)</w:t>
            </w:r>
          </w:p>
        </w:tc>
      </w:tr>
      <w:tr w:rsidR="00B07C33" w:rsidRPr="001547D3" w14:paraId="54289319"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tcPr>
          <w:p w14:paraId="7CE8B266"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0610F8E1" w14:textId="77777777" w:rsidR="00B07C33" w:rsidRPr="001547D3" w:rsidRDefault="00B07C33" w:rsidP="00C90302">
            <w:pPr>
              <w:ind w:right="102"/>
              <w:jc w:val="both"/>
              <w:rPr>
                <w:rFonts w:eastAsia="Times New Roman" w:cstheme="minorHAnsi"/>
                <w:sz w:val="24"/>
                <w:szCs w:val="24"/>
                <w:lang w:eastAsia="fr-FR"/>
              </w:rPr>
            </w:pPr>
            <w:r w:rsidRPr="001547D3">
              <w:rPr>
                <w:rFonts w:eastAsia="Times New Roman" w:cstheme="minorHAnsi"/>
                <w:sz w:val="24"/>
                <w:szCs w:val="24"/>
                <w:lang w:eastAsia="fr-FR"/>
              </w:rPr>
              <w:t>Catégorie A</w:t>
            </w:r>
          </w:p>
        </w:tc>
      </w:tr>
      <w:tr w:rsidR="00B07C33" w:rsidRPr="001547D3" w14:paraId="17022EAA" w14:textId="77777777" w:rsidTr="00C90302">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3A00B3C" w14:textId="2134DE8A" w:rsidR="00B07C33" w:rsidRPr="001547D3" w:rsidRDefault="00F60896" w:rsidP="00C90302">
            <w:pPr>
              <w:ind w:right="102"/>
              <w:rPr>
                <w:rFonts w:eastAsia="Calibri" w:cstheme="minorHAnsi"/>
                <w:b/>
                <w:caps/>
                <w:sz w:val="24"/>
                <w:szCs w:val="24"/>
              </w:rPr>
            </w:pPr>
            <w:r w:rsidRPr="001547D3">
              <w:rPr>
                <w:rFonts w:eastAsia="Calibri" w:cstheme="minorHAnsi"/>
                <w:b/>
                <w:caps/>
                <w:sz w:val="24"/>
                <w:szCs w:val="24"/>
              </w:rPr>
              <w:t>CRITÈRES DE SÉLECTION</w:t>
            </w:r>
            <w:r w:rsidR="00B07C33"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1DDBDEE1" w14:textId="77777777" w:rsidR="00B07C33" w:rsidRPr="001547D3" w:rsidRDefault="00B07C33" w:rsidP="00C90302">
            <w:pPr>
              <w:rPr>
                <w:rFonts w:eastAsia="Times New Roman" w:cstheme="minorHAnsi"/>
                <w:sz w:val="24"/>
                <w:szCs w:val="24"/>
                <w:lang w:eastAsia="fr-FR"/>
              </w:rPr>
            </w:pPr>
            <w:r w:rsidRPr="001547D3">
              <w:rPr>
                <w:rFonts w:eastAsia="Times New Roman" w:cstheme="minorHAnsi"/>
                <w:sz w:val="24"/>
                <w:szCs w:val="24"/>
                <w:lang w:eastAsia="fr-FR"/>
              </w:rPr>
              <w:t>Inspecteur des services Financiers et comptable(ISFC) spécialiste en passation des marchés</w:t>
            </w:r>
          </w:p>
        </w:tc>
      </w:tr>
      <w:tr w:rsidR="00B07C33" w:rsidRPr="001547D3" w14:paraId="3B26A95D" w14:textId="77777777" w:rsidTr="00C90302">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9C4E9D4" w14:textId="565F19B6" w:rsidR="00B07C33" w:rsidRPr="001547D3" w:rsidRDefault="00F60896" w:rsidP="00C90302">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224B3B17" w14:textId="77777777" w:rsidR="00B07C33" w:rsidRPr="001547D3" w:rsidRDefault="00B07C33" w:rsidP="00C90302">
            <w:pPr>
              <w:rPr>
                <w:rFonts w:eastAsia="Times New Roman" w:cstheme="minorHAnsi"/>
                <w:spacing w:val="-5"/>
                <w:sz w:val="24"/>
                <w:szCs w:val="24"/>
                <w:lang w:eastAsia="fr-FR"/>
              </w:rPr>
            </w:pPr>
            <w:r w:rsidRPr="001547D3">
              <w:rPr>
                <w:rFonts w:eastAsia="Times New Roman" w:cstheme="minorHAnsi"/>
                <w:sz w:val="24"/>
                <w:szCs w:val="24"/>
                <w:lang w:eastAsia="fr-FR"/>
              </w:rPr>
              <w:t>Arrêté</w:t>
            </w:r>
            <w:r w:rsidR="00530676" w:rsidRPr="001547D3">
              <w:rPr>
                <w:rFonts w:eastAsia="Times New Roman" w:cstheme="minorHAnsi"/>
                <w:sz w:val="24"/>
                <w:szCs w:val="24"/>
                <w:lang w:eastAsia="fr-FR"/>
              </w:rPr>
              <w:t xml:space="preserve"> du Ministre de l’économie et des finances</w:t>
            </w:r>
          </w:p>
        </w:tc>
      </w:tr>
      <w:tr w:rsidR="00B07C33" w:rsidRPr="001547D3" w14:paraId="51716351"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53C1D9D"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7E48FF26" w14:textId="77777777" w:rsidR="00B07C33" w:rsidRPr="001547D3" w:rsidRDefault="00B07C33" w:rsidP="00C90302">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Personne Responsable des Marchés Publics</w:t>
            </w:r>
          </w:p>
        </w:tc>
      </w:tr>
      <w:tr w:rsidR="00B07C33" w:rsidRPr="001547D3" w14:paraId="72F01F25"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5FC06DA"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hideMark/>
          </w:tcPr>
          <w:p w14:paraId="309F864E" w14:textId="77777777" w:rsidR="00B07C33" w:rsidRPr="001547D3" w:rsidRDefault="00B07C33" w:rsidP="00C90302">
            <w:pPr>
              <w:jc w:val="both"/>
              <w:rPr>
                <w:rFonts w:eastAsia="Times New Roman" w:cstheme="minorHAnsi"/>
                <w:sz w:val="24"/>
                <w:szCs w:val="24"/>
                <w:lang w:eastAsia="fr-FR"/>
              </w:rPr>
            </w:pPr>
            <w:r w:rsidRPr="001547D3">
              <w:rPr>
                <w:rFonts w:eastAsia="Times New Roman" w:cstheme="minorHAnsi"/>
                <w:sz w:val="24"/>
                <w:szCs w:val="24"/>
                <w:lang w:eastAsia="fr-FR"/>
              </w:rPr>
              <w:t>Direction Nationale des Marchés Publics</w:t>
            </w:r>
          </w:p>
        </w:tc>
      </w:tr>
      <w:tr w:rsidR="00B07C33" w:rsidRPr="001547D3" w14:paraId="5C47D8C1"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0E7D338" w14:textId="77777777" w:rsidR="00B07C33" w:rsidRPr="001547D3" w:rsidRDefault="00B07C33" w:rsidP="00C90302">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hideMark/>
          </w:tcPr>
          <w:p w14:paraId="589EB9B9" w14:textId="77777777" w:rsidR="00B07C33" w:rsidRPr="001547D3" w:rsidRDefault="00B07C33" w:rsidP="00C90302">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Section, Assistant et Contractuel</w:t>
            </w:r>
          </w:p>
        </w:tc>
      </w:tr>
      <w:tr w:rsidR="00B07C33" w:rsidRPr="001547D3" w14:paraId="3EA2FECE" w14:textId="77777777" w:rsidTr="00C90302">
        <w:trPr>
          <w:trHeight w:val="118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B5354A8" w14:textId="77777777" w:rsidR="00B07C33" w:rsidRPr="001547D3" w:rsidRDefault="00B07C33" w:rsidP="00C90302">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56E38420" w14:textId="77777777" w:rsidR="00B07C33" w:rsidRPr="001547D3" w:rsidRDefault="00B07C33" w:rsidP="00C90302">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7150AA52" w14:textId="77777777" w:rsidR="00B07C33" w:rsidRPr="001547D3" w:rsidRDefault="00B07C33" w:rsidP="00317E50">
            <w:pPr>
              <w:pStyle w:val="ListParagraph"/>
              <w:numPr>
                <w:ilvl w:val="0"/>
                <w:numId w:val="135"/>
              </w:numPr>
              <w:jc w:val="both"/>
              <w:rPr>
                <w:rFonts w:eastAsia="Calibri" w:cstheme="minorHAnsi"/>
                <w:sz w:val="24"/>
                <w:szCs w:val="24"/>
              </w:rPr>
            </w:pPr>
            <w:r w:rsidRPr="001547D3">
              <w:rPr>
                <w:rFonts w:eastAsia="Calibri" w:cstheme="minorHAnsi"/>
                <w:sz w:val="24"/>
                <w:szCs w:val="24"/>
              </w:rPr>
              <w:t>Chargée de conduire la procédure de passation depuis le choix de cette dernière jusqu'à la désignation du titulaire et l’approbation du marché définitif, du suivi de l’exécution technique et financière des marchés et aux réceptions des ouvrages</w:t>
            </w:r>
          </w:p>
        </w:tc>
      </w:tr>
      <w:tr w:rsidR="00B07C33" w:rsidRPr="001547D3" w14:paraId="64E42DC3" w14:textId="77777777" w:rsidTr="00C90302">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E15F7C9" w14:textId="77777777" w:rsidR="00B07C33" w:rsidRPr="001547D3" w:rsidRDefault="00B07C33" w:rsidP="00C90302">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7BCF906A"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76" w:lineRule="auto"/>
              <w:jc w:val="both"/>
              <w:rPr>
                <w:rFonts w:cstheme="minorHAnsi"/>
                <w:sz w:val="24"/>
                <w:szCs w:val="24"/>
              </w:rPr>
            </w:pPr>
            <w:r w:rsidRPr="001547D3">
              <w:rPr>
                <w:rFonts w:cstheme="minorHAnsi"/>
                <w:sz w:val="24"/>
                <w:szCs w:val="24"/>
              </w:rPr>
              <w:t>Voir Loi L/2012/020CNT du 11/10/2014 code des marchés publics, décret D/2012/128/PRG/SGG du 03/10/2012 et les textes d’applications</w:t>
            </w:r>
          </w:p>
        </w:tc>
      </w:tr>
      <w:tr w:rsidR="00B07C33" w:rsidRPr="001547D3" w14:paraId="5E9DB935" w14:textId="77777777" w:rsidTr="00607231">
        <w:trPr>
          <w:trHeight w:val="84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0BC8A67" w14:textId="661C5937" w:rsidR="00B07C33" w:rsidRPr="001547D3" w:rsidRDefault="00F60896" w:rsidP="00C90302">
            <w:pPr>
              <w:ind w:right="102"/>
              <w:rPr>
                <w:rFonts w:eastAsia="Calibri" w:cstheme="minorHAnsi"/>
                <w:b/>
                <w:caps/>
                <w:sz w:val="24"/>
                <w:szCs w:val="24"/>
              </w:rPr>
            </w:pPr>
            <w:r w:rsidRPr="001547D3">
              <w:rPr>
                <w:rFonts w:eastAsia="Calibri" w:cstheme="minorHAnsi"/>
                <w:b/>
                <w:caps/>
                <w:sz w:val="24"/>
                <w:szCs w:val="24"/>
              </w:rPr>
              <w:t>RÉSULTATS ATTENDUS</w:t>
            </w:r>
          </w:p>
          <w:p w14:paraId="7C164EDB" w14:textId="77777777" w:rsidR="00B07C33" w:rsidRPr="001547D3" w:rsidRDefault="00B07C33" w:rsidP="00C90302">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7EDC25A9" w14:textId="77777777" w:rsidR="00B07C33" w:rsidRPr="001547D3" w:rsidRDefault="00B07C33"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 xml:space="preserve">Les marchés, conventions et accords sont exécutés dans les délais </w:t>
            </w:r>
          </w:p>
        </w:tc>
      </w:tr>
      <w:tr w:rsidR="00B07C33" w:rsidRPr="001547D3" w14:paraId="1FEB65A9" w14:textId="77777777" w:rsidTr="00607231">
        <w:trPr>
          <w:trHeight w:val="98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63D706FC" w14:textId="77777777" w:rsidR="00B07C33" w:rsidRPr="001547D3" w:rsidRDefault="00B07C33" w:rsidP="00607231">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hideMark/>
          </w:tcPr>
          <w:p w14:paraId="4B33DE7E" w14:textId="77777777" w:rsidR="00B07C33" w:rsidRPr="001547D3" w:rsidRDefault="00B07C33"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Manuels d’application des procédures du cde des marchés publics</w:t>
            </w:r>
          </w:p>
        </w:tc>
      </w:tr>
    </w:tbl>
    <w:p w14:paraId="24A7CEBA" w14:textId="77777777" w:rsidR="00B07C33" w:rsidRPr="001547D3" w:rsidRDefault="00B07C33" w:rsidP="00B07C33">
      <w:pPr>
        <w:rPr>
          <w:rFonts w:cstheme="minorHAnsi"/>
          <w:sz w:val="24"/>
          <w:szCs w:val="24"/>
        </w:rPr>
      </w:pPr>
    </w:p>
    <w:p w14:paraId="54B2703D" w14:textId="77777777" w:rsidR="00B07C33" w:rsidRPr="001547D3" w:rsidRDefault="00B07C33">
      <w:pPr>
        <w:jc w:val="both"/>
        <w:rPr>
          <w:rFonts w:cstheme="minorHAnsi"/>
          <w:sz w:val="24"/>
          <w:lang w:val="fr-ML"/>
        </w:rPr>
      </w:pPr>
    </w:p>
    <w:p w14:paraId="5C88B69D" w14:textId="77777777" w:rsidR="00C6518E" w:rsidRPr="001547D3" w:rsidRDefault="00C6518E">
      <w:pPr>
        <w:jc w:val="both"/>
        <w:rPr>
          <w:rFonts w:cstheme="minorHAnsi"/>
          <w:sz w:val="24"/>
          <w:lang w:val="fr-ML"/>
        </w:rPr>
      </w:pPr>
    </w:p>
    <w:p w14:paraId="03D298CE" w14:textId="77777777" w:rsidR="00C6518E" w:rsidRPr="001547D3" w:rsidRDefault="00C6518E">
      <w:pPr>
        <w:jc w:val="both"/>
        <w:rPr>
          <w:rFonts w:cstheme="minorHAnsi"/>
          <w:sz w:val="24"/>
          <w:lang w:val="fr-ML"/>
        </w:rPr>
      </w:pPr>
    </w:p>
    <w:p w14:paraId="413CBC4D" w14:textId="77777777" w:rsidR="00C6518E" w:rsidRPr="001547D3" w:rsidRDefault="00C6518E">
      <w:pPr>
        <w:jc w:val="both"/>
        <w:rPr>
          <w:rFonts w:cstheme="minorHAnsi"/>
          <w:sz w:val="24"/>
          <w:lang w:val="fr-ML"/>
        </w:rPr>
      </w:pPr>
    </w:p>
    <w:p w14:paraId="5210A8EB" w14:textId="77777777" w:rsidR="00C6518E" w:rsidRPr="001547D3" w:rsidRDefault="00C6518E">
      <w:pPr>
        <w:jc w:val="both"/>
        <w:rPr>
          <w:rFonts w:cstheme="minorHAnsi"/>
          <w:sz w:val="24"/>
          <w:lang w:val="fr-ML"/>
        </w:rPr>
      </w:pPr>
    </w:p>
    <w:p w14:paraId="642D1C21" w14:textId="77777777" w:rsidR="00530676" w:rsidRPr="001547D3" w:rsidRDefault="00530676">
      <w:pPr>
        <w:rPr>
          <w:rFonts w:cstheme="minorHAnsi"/>
          <w:sz w:val="24"/>
          <w:lang w:val="fr-ML"/>
        </w:rPr>
      </w:pPr>
      <w:r w:rsidRPr="001547D3">
        <w:rPr>
          <w:rFonts w:cstheme="minorHAnsi"/>
          <w:sz w:val="24"/>
          <w:lang w:val="fr-ML"/>
        </w:rPr>
        <w:br w:type="page"/>
      </w:r>
    </w:p>
    <w:p w14:paraId="319D193F" w14:textId="77777777" w:rsidR="00530676" w:rsidRPr="001547D3" w:rsidRDefault="00530676" w:rsidP="00530676">
      <w:pPr>
        <w:jc w:val="both"/>
        <w:rPr>
          <w:rFonts w:cstheme="minorHAnsi"/>
          <w:sz w:val="24"/>
          <w:lang w:val="fr-ML"/>
        </w:rPr>
      </w:pPr>
    </w:p>
    <w:p w14:paraId="72DE5801" w14:textId="191126D1" w:rsidR="00530676" w:rsidRPr="001547D3" w:rsidRDefault="008F4AA2" w:rsidP="00530676">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62336" behindDoc="0" locked="0" layoutInCell="1" allowOverlap="1" wp14:anchorId="6825456C" wp14:editId="4B5BBA91">
                <wp:simplePos x="0" y="0"/>
                <wp:positionH relativeFrom="column">
                  <wp:posOffset>0</wp:posOffset>
                </wp:positionH>
                <wp:positionV relativeFrom="paragraph">
                  <wp:posOffset>-635</wp:posOffset>
                </wp:positionV>
                <wp:extent cx="974090" cy="298450"/>
                <wp:effectExtent l="0" t="0" r="16510" b="25400"/>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F20540" w14:textId="77777777" w:rsidR="00DA4EC3" w:rsidRPr="006B0D1F" w:rsidRDefault="00DA4EC3" w:rsidP="00530676">
                            <w:pPr>
                              <w:jc w:val="center"/>
                              <w:rPr>
                                <w:rFonts w:ascii="Arial Black" w:hAnsi="Arial Black"/>
                                <w:sz w:val="24"/>
                              </w:rPr>
                            </w:pPr>
                            <w:r w:rsidRPr="006B0D1F">
                              <w:rPr>
                                <w:rFonts w:ascii="Arial Black" w:hAnsi="Arial Black"/>
                                <w:sz w:val="24"/>
                              </w:rPr>
                              <w:t>1</w:t>
                            </w:r>
                            <w:r>
                              <w:rPr>
                                <w:rFonts w:ascii="Arial Black" w:hAnsi="Arial Black"/>
                                <w:sz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825456C" id="Rectangle 1" o:spid="_x0000_s1049" style="position:absolute;left:0;text-align:left;margin-left:0;margin-top:-.05pt;width:76.7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" fillcolor="#0070c0" strokecolor="#243f60 [1604]" strokeweight="2pt">
                <v:path arrowok="t"/>
                <v:textbox>
                  <w:txbxContent>
                    <w:p w14:paraId="77F20540" w14:textId="77777777" w:rsidR="00DA4EC3" w:rsidRPr="006B0D1F" w:rsidRDefault="00DA4EC3" w:rsidP="00530676">
                      <w:pPr>
                        <w:jc w:val="center"/>
                        <w:rPr>
                          <w:rFonts w:ascii="Arial Black" w:hAnsi="Arial Black"/>
                          <w:sz w:val="24"/>
                        </w:rPr>
                      </w:pPr>
                      <w:r w:rsidRPr="006B0D1F">
                        <w:rPr>
                          <w:rFonts w:ascii="Arial Black" w:hAnsi="Arial Black"/>
                          <w:sz w:val="24"/>
                        </w:rPr>
                        <w:t>1</w:t>
                      </w:r>
                      <w:r>
                        <w:rPr>
                          <w:rFonts w:ascii="Arial Black" w:hAnsi="Arial Black"/>
                          <w:sz w:val="24"/>
                        </w:rPr>
                        <w:t>8</w:t>
                      </w:r>
                    </w:p>
                  </w:txbxContent>
                </v:textbox>
              </v:rect>
            </w:pict>
          </mc:Fallback>
        </mc:AlternateContent>
      </w:r>
    </w:p>
    <w:p w14:paraId="56E32190" w14:textId="77777777" w:rsidR="00530676" w:rsidRPr="001547D3" w:rsidRDefault="00530676" w:rsidP="00530676">
      <w:pPr>
        <w:jc w:val="center"/>
        <w:rPr>
          <w:rFonts w:cstheme="minorHAnsi"/>
          <w:b/>
          <w:color w:val="0070C0"/>
          <w:sz w:val="24"/>
          <w:szCs w:val="24"/>
          <w:u w:val="single"/>
        </w:rPr>
      </w:pPr>
      <w:r w:rsidRPr="001547D3">
        <w:rPr>
          <w:rFonts w:cstheme="minorHAnsi"/>
          <w:b/>
          <w:color w:val="0070C0"/>
          <w:sz w:val="24"/>
          <w:szCs w:val="24"/>
          <w:u w:val="single"/>
        </w:rPr>
        <w:t xml:space="preserve">FICHE DE POSTE </w:t>
      </w:r>
    </w:p>
    <w:p w14:paraId="628B6D3F" w14:textId="77777777" w:rsidR="00530676" w:rsidRPr="001547D3" w:rsidRDefault="00530676" w:rsidP="00530676">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530676" w:rsidRPr="001547D3" w14:paraId="301A910A"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19EB0539" w14:textId="77777777" w:rsidR="00530676" w:rsidRPr="001547D3" w:rsidRDefault="00530676" w:rsidP="00980CA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68340E6E" w14:textId="77777777" w:rsidR="00530676" w:rsidRPr="001547D3" w:rsidRDefault="00E64CE9" w:rsidP="00980CA0">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Chef de  D</w:t>
            </w:r>
            <w:r w:rsidR="00FE7631" w:rsidRPr="001547D3">
              <w:rPr>
                <w:rFonts w:eastAsia="Times New Roman" w:cstheme="minorHAnsi"/>
                <w:b/>
                <w:color w:val="FFFFFF"/>
                <w:sz w:val="24"/>
                <w:szCs w:val="24"/>
                <w:lang w:eastAsia="fr-FR"/>
              </w:rPr>
              <w:t>ivisions</w:t>
            </w:r>
            <w:r w:rsidR="00530676" w:rsidRPr="001547D3">
              <w:rPr>
                <w:rFonts w:eastAsia="Times New Roman" w:cstheme="minorHAnsi"/>
                <w:b/>
                <w:color w:val="FFFFFF"/>
                <w:sz w:val="24"/>
                <w:szCs w:val="24"/>
                <w:lang w:eastAsia="fr-FR"/>
              </w:rPr>
              <w:t xml:space="preserve"> des Affaires Financières ( DAF)</w:t>
            </w:r>
          </w:p>
        </w:tc>
      </w:tr>
      <w:tr w:rsidR="00530676" w:rsidRPr="001547D3" w14:paraId="48083361"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tcPr>
          <w:p w14:paraId="063B08E0" w14:textId="77777777" w:rsidR="00530676" w:rsidRPr="001547D3" w:rsidRDefault="00530676" w:rsidP="00980CA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21D01D7E" w14:textId="77777777" w:rsidR="00530676" w:rsidRPr="001547D3" w:rsidRDefault="00530676" w:rsidP="00980CA0">
            <w:pPr>
              <w:ind w:right="102"/>
              <w:jc w:val="both"/>
              <w:rPr>
                <w:rFonts w:eastAsia="Times New Roman" w:cstheme="minorHAnsi"/>
                <w:sz w:val="24"/>
                <w:szCs w:val="24"/>
                <w:lang w:eastAsia="fr-FR"/>
              </w:rPr>
            </w:pPr>
            <w:r w:rsidRPr="001547D3">
              <w:rPr>
                <w:rFonts w:eastAsia="Times New Roman" w:cstheme="minorHAnsi"/>
                <w:sz w:val="24"/>
                <w:szCs w:val="24"/>
                <w:lang w:eastAsia="fr-FR"/>
              </w:rPr>
              <w:t>Catégorie A</w:t>
            </w:r>
          </w:p>
        </w:tc>
      </w:tr>
      <w:tr w:rsidR="00530676" w:rsidRPr="001547D3" w14:paraId="1C99F842" w14:textId="77777777" w:rsidTr="00980CA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DA7EA73" w14:textId="2A3A7901" w:rsidR="00530676" w:rsidRPr="001547D3" w:rsidRDefault="00F60896" w:rsidP="00980CA0">
            <w:pPr>
              <w:ind w:right="102"/>
              <w:rPr>
                <w:rFonts w:eastAsia="Calibri" w:cstheme="minorHAnsi"/>
                <w:b/>
                <w:caps/>
                <w:sz w:val="24"/>
                <w:szCs w:val="24"/>
              </w:rPr>
            </w:pPr>
            <w:r w:rsidRPr="001547D3">
              <w:rPr>
                <w:rFonts w:eastAsia="Calibri" w:cstheme="minorHAnsi"/>
                <w:b/>
                <w:caps/>
                <w:sz w:val="24"/>
                <w:szCs w:val="24"/>
              </w:rPr>
              <w:t>CRITÈRES DE SÉLECTION</w:t>
            </w:r>
            <w:r w:rsidR="00530676"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2DDA324B" w14:textId="77777777" w:rsidR="005A291E" w:rsidRPr="001547D3" w:rsidRDefault="00530676" w:rsidP="005A291E">
            <w:pPr>
              <w:rPr>
                <w:rFonts w:cstheme="minorHAnsi"/>
                <w:sz w:val="24"/>
                <w:szCs w:val="24"/>
              </w:rPr>
            </w:pPr>
            <w:r w:rsidRPr="001547D3">
              <w:rPr>
                <w:rFonts w:eastAsia="Times New Roman" w:cstheme="minorHAnsi"/>
                <w:sz w:val="24"/>
                <w:szCs w:val="24"/>
                <w:lang w:eastAsia="fr-FR"/>
              </w:rPr>
              <w:t xml:space="preserve">Inspecteur des services Financiers et comptable(ISFC) </w:t>
            </w:r>
            <w:r w:rsidR="005A291E" w:rsidRPr="001547D3">
              <w:rPr>
                <w:rFonts w:cstheme="minorHAnsi"/>
                <w:sz w:val="24"/>
                <w:szCs w:val="24"/>
              </w:rPr>
              <w:t xml:space="preserve">Inspecteur des Finances, Inspecteur des Impôts, Inspecteur des Services Économiques, Inspecteur du Trésor, Planificateur,  Administrateur civil </w:t>
            </w:r>
          </w:p>
          <w:p w14:paraId="26C82C1B" w14:textId="77777777" w:rsidR="005A291E" w:rsidRPr="001547D3" w:rsidRDefault="005A291E" w:rsidP="005A291E">
            <w:pPr>
              <w:rPr>
                <w:rFonts w:cstheme="minorHAnsi"/>
                <w:sz w:val="24"/>
                <w:szCs w:val="24"/>
              </w:rPr>
            </w:pPr>
            <w:r w:rsidRPr="001547D3">
              <w:rPr>
                <w:rFonts w:cstheme="minorHAnsi"/>
                <w:b/>
                <w:sz w:val="24"/>
                <w:szCs w:val="24"/>
              </w:rPr>
              <w:t>Qualités professionnelles</w:t>
            </w:r>
          </w:p>
          <w:p w14:paraId="6850DEE0" w14:textId="77777777" w:rsidR="005A291E" w:rsidRPr="001547D3" w:rsidRDefault="005A291E" w:rsidP="005A291E">
            <w:pPr>
              <w:rPr>
                <w:rFonts w:cstheme="minorHAnsi"/>
                <w:sz w:val="23"/>
                <w:szCs w:val="23"/>
              </w:rPr>
            </w:pPr>
            <w:r w:rsidRPr="001547D3">
              <w:rPr>
                <w:rFonts w:cstheme="minorHAnsi"/>
                <w:sz w:val="24"/>
                <w:szCs w:val="24"/>
              </w:rPr>
              <w:t>Discrétion ; Organisation et Méthode ; Disponibilité ; Esprit d’initiative ; Réactivité et adaptation ; Communication orale et écrite ; Sens des relations Humaines ; Sécurité et économie</w:t>
            </w:r>
            <w:r w:rsidRPr="001547D3">
              <w:rPr>
                <w:rFonts w:cstheme="minorHAnsi"/>
                <w:sz w:val="23"/>
                <w:szCs w:val="23"/>
              </w:rPr>
              <w:t>.</w:t>
            </w:r>
          </w:p>
          <w:p w14:paraId="018313C4" w14:textId="77777777" w:rsidR="00530676" w:rsidRPr="001547D3" w:rsidRDefault="00530676" w:rsidP="00530676">
            <w:pPr>
              <w:rPr>
                <w:rFonts w:eastAsia="Times New Roman" w:cstheme="minorHAnsi"/>
                <w:sz w:val="24"/>
                <w:szCs w:val="24"/>
                <w:lang w:eastAsia="fr-FR"/>
              </w:rPr>
            </w:pPr>
          </w:p>
        </w:tc>
      </w:tr>
      <w:tr w:rsidR="00530676" w:rsidRPr="001547D3" w14:paraId="65B85441" w14:textId="77777777" w:rsidTr="00980CA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9D5BC57" w14:textId="1AB22A5A" w:rsidR="00530676" w:rsidRPr="001547D3" w:rsidRDefault="00F60896" w:rsidP="00980CA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77A73C11" w14:textId="77777777" w:rsidR="00530676" w:rsidRPr="001547D3" w:rsidRDefault="00FE7631" w:rsidP="00FE7631">
            <w:pPr>
              <w:rPr>
                <w:rFonts w:eastAsia="Times New Roman" w:cstheme="minorHAnsi"/>
                <w:spacing w:val="-5"/>
                <w:sz w:val="24"/>
                <w:szCs w:val="24"/>
                <w:lang w:eastAsia="fr-FR"/>
              </w:rPr>
            </w:pPr>
            <w:r w:rsidRPr="001547D3">
              <w:rPr>
                <w:rFonts w:eastAsia="Times New Roman" w:cstheme="minorHAnsi"/>
                <w:sz w:val="24"/>
                <w:szCs w:val="24"/>
                <w:lang w:eastAsia="fr-FR"/>
              </w:rPr>
              <w:t xml:space="preserve">Arrêté du Ministre du Budget </w:t>
            </w:r>
          </w:p>
        </w:tc>
      </w:tr>
      <w:tr w:rsidR="00530676" w:rsidRPr="001547D3" w14:paraId="0660827F"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B853A05" w14:textId="77777777" w:rsidR="00530676" w:rsidRPr="001547D3" w:rsidRDefault="00530676" w:rsidP="00980CA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710FCE0B" w14:textId="77777777" w:rsidR="00530676" w:rsidRPr="001547D3" w:rsidRDefault="00E64CE9"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CONAKRY</w:t>
            </w:r>
          </w:p>
        </w:tc>
      </w:tr>
      <w:tr w:rsidR="00530676" w:rsidRPr="001547D3" w14:paraId="1C713B86" w14:textId="77777777" w:rsidTr="00530676">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F7AF769" w14:textId="77777777" w:rsidR="00530676" w:rsidRPr="001547D3" w:rsidRDefault="00530676" w:rsidP="00980CA0">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tcPr>
          <w:p w14:paraId="6B72569A" w14:textId="77777777" w:rsidR="00530676" w:rsidRPr="001547D3" w:rsidRDefault="005A291E" w:rsidP="005A291E">
            <w:pPr>
              <w:jc w:val="both"/>
              <w:rPr>
                <w:rFonts w:eastAsia="Times New Roman" w:cstheme="minorHAnsi"/>
                <w:sz w:val="24"/>
                <w:szCs w:val="24"/>
                <w:lang w:eastAsia="fr-FR"/>
              </w:rPr>
            </w:pPr>
            <w:r w:rsidRPr="001547D3">
              <w:rPr>
                <w:rFonts w:eastAsia="Times New Roman" w:cstheme="minorHAnsi"/>
                <w:sz w:val="24"/>
                <w:szCs w:val="24"/>
                <w:lang w:eastAsia="fr-FR"/>
              </w:rPr>
              <w:t xml:space="preserve">Ministre  de la santé </w:t>
            </w:r>
          </w:p>
        </w:tc>
      </w:tr>
      <w:tr w:rsidR="00530676" w:rsidRPr="001547D3" w14:paraId="742352FF" w14:textId="77777777" w:rsidTr="00530676">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F05349C" w14:textId="77777777" w:rsidR="00530676" w:rsidRPr="001547D3" w:rsidRDefault="00530676" w:rsidP="00980CA0">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tcPr>
          <w:p w14:paraId="45C00F9A" w14:textId="77777777" w:rsidR="00530676" w:rsidRPr="001547D3" w:rsidRDefault="005A291E"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 xml:space="preserve">Les chefs de sections </w:t>
            </w:r>
          </w:p>
        </w:tc>
      </w:tr>
      <w:tr w:rsidR="00530676" w:rsidRPr="001547D3" w14:paraId="1BB939AF" w14:textId="77777777" w:rsidTr="00980CA0">
        <w:trPr>
          <w:trHeight w:val="118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0A33E87E" w14:textId="77777777" w:rsidR="00530676" w:rsidRPr="001547D3" w:rsidRDefault="00530676" w:rsidP="00980CA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046AD3F6" w14:textId="77777777" w:rsidR="00530676" w:rsidRPr="001547D3" w:rsidRDefault="00530676" w:rsidP="00980CA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115241F6" w14:textId="77777777" w:rsidR="00530676" w:rsidRPr="001547D3" w:rsidRDefault="00FE7631" w:rsidP="00317E50">
            <w:pPr>
              <w:pStyle w:val="ListParagraph"/>
              <w:numPr>
                <w:ilvl w:val="0"/>
                <w:numId w:val="135"/>
              </w:numPr>
              <w:rPr>
                <w:rFonts w:eastAsia="Calibri" w:cstheme="minorHAnsi"/>
                <w:sz w:val="24"/>
                <w:szCs w:val="24"/>
              </w:rPr>
            </w:pPr>
            <w:r w:rsidRPr="001547D3">
              <w:rPr>
                <w:rFonts w:cstheme="minorHAnsi"/>
                <w:sz w:val="24"/>
                <w:szCs w:val="24"/>
              </w:rPr>
              <w:t xml:space="preserve">En tant fonctionnaire du </w:t>
            </w:r>
            <w:r w:rsidR="006E05E3" w:rsidRPr="001547D3">
              <w:rPr>
                <w:rFonts w:cstheme="minorHAnsi"/>
                <w:sz w:val="24"/>
                <w:szCs w:val="24"/>
              </w:rPr>
              <w:t>Ministère,</w:t>
            </w:r>
            <w:r w:rsidRPr="001547D3">
              <w:rPr>
                <w:rFonts w:cstheme="minorHAnsi"/>
                <w:sz w:val="24"/>
                <w:szCs w:val="24"/>
              </w:rPr>
              <w:t xml:space="preserve"> il est responsable de l’</w:t>
            </w:r>
            <w:r w:rsidR="006E05E3" w:rsidRPr="001547D3">
              <w:rPr>
                <w:rFonts w:cstheme="minorHAnsi"/>
                <w:sz w:val="24"/>
                <w:szCs w:val="24"/>
              </w:rPr>
              <w:t>exécution</w:t>
            </w:r>
            <w:r w:rsidRPr="001547D3">
              <w:rPr>
                <w:rFonts w:cstheme="minorHAnsi"/>
                <w:sz w:val="24"/>
                <w:szCs w:val="24"/>
              </w:rPr>
              <w:t xml:space="preserve"> des </w:t>
            </w:r>
            <w:r w:rsidR="006E05E3" w:rsidRPr="001547D3">
              <w:rPr>
                <w:rFonts w:cstheme="minorHAnsi"/>
                <w:sz w:val="24"/>
                <w:szCs w:val="24"/>
              </w:rPr>
              <w:t>missions qui</w:t>
            </w:r>
            <w:r w:rsidRPr="001547D3">
              <w:rPr>
                <w:rFonts w:cstheme="minorHAnsi"/>
                <w:sz w:val="24"/>
                <w:szCs w:val="24"/>
              </w:rPr>
              <w:t xml:space="preserve"> lui sont assignées au sein du </w:t>
            </w:r>
            <w:r w:rsidR="006E05E3" w:rsidRPr="001547D3">
              <w:rPr>
                <w:rFonts w:cstheme="minorHAnsi"/>
                <w:sz w:val="24"/>
                <w:szCs w:val="24"/>
              </w:rPr>
              <w:t>département conformément aux dispositions législatives et règlementaires</w:t>
            </w:r>
          </w:p>
        </w:tc>
      </w:tr>
      <w:tr w:rsidR="00530676" w:rsidRPr="001547D3" w14:paraId="10474D1E"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BE6B4B5" w14:textId="77777777" w:rsidR="00530676" w:rsidRPr="001547D3" w:rsidRDefault="00530676" w:rsidP="00980CA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4CAF5E31" w14:textId="754BD265" w:rsidR="005A291E" w:rsidRPr="001547D3" w:rsidRDefault="00442FF7" w:rsidP="00317E50">
            <w:pPr>
              <w:numPr>
                <w:ilvl w:val="0"/>
                <w:numId w:val="134"/>
              </w:numPr>
              <w:jc w:val="both"/>
              <w:rPr>
                <w:rFonts w:cstheme="minorHAnsi"/>
                <w:sz w:val="24"/>
                <w:szCs w:val="24"/>
              </w:rPr>
            </w:pPr>
            <w:r w:rsidRPr="001547D3">
              <w:rPr>
                <w:rFonts w:cstheme="minorHAnsi"/>
                <w:sz w:val="24"/>
                <w:szCs w:val="24"/>
              </w:rPr>
              <w:t xml:space="preserve">Assurer la gestion des </w:t>
            </w:r>
            <w:r w:rsidR="00FE7631" w:rsidRPr="001547D3">
              <w:rPr>
                <w:rFonts w:cstheme="minorHAnsi"/>
                <w:sz w:val="24"/>
                <w:szCs w:val="24"/>
              </w:rPr>
              <w:t>crédits</w:t>
            </w:r>
            <w:r w:rsidRPr="001547D3">
              <w:rPr>
                <w:rFonts w:cstheme="minorHAnsi"/>
                <w:sz w:val="24"/>
                <w:szCs w:val="24"/>
              </w:rPr>
              <w:t xml:space="preserve"> de paiement alloués au </w:t>
            </w:r>
            <w:r w:rsidR="00FE7631" w:rsidRPr="001547D3">
              <w:rPr>
                <w:rFonts w:cstheme="minorHAnsi"/>
                <w:sz w:val="24"/>
                <w:szCs w:val="24"/>
              </w:rPr>
              <w:t>département</w:t>
            </w:r>
            <w:r w:rsidRPr="001547D3">
              <w:rPr>
                <w:rFonts w:cstheme="minorHAnsi"/>
                <w:sz w:val="24"/>
                <w:szCs w:val="24"/>
              </w:rPr>
              <w:t xml:space="preserve"> pour la </w:t>
            </w:r>
            <w:r w:rsidR="00FE7631" w:rsidRPr="001547D3">
              <w:rPr>
                <w:rFonts w:cstheme="minorHAnsi"/>
                <w:sz w:val="24"/>
                <w:szCs w:val="24"/>
              </w:rPr>
              <w:t>rémunération</w:t>
            </w:r>
            <w:r w:rsidRPr="001547D3">
              <w:rPr>
                <w:rFonts w:cstheme="minorHAnsi"/>
                <w:sz w:val="24"/>
                <w:szCs w:val="24"/>
              </w:rPr>
              <w:t xml:space="preserve"> du personnel, l’acquisition des moyens matériels et équipement </w:t>
            </w:r>
            <w:r w:rsidR="00FE7631" w:rsidRPr="001547D3">
              <w:rPr>
                <w:rFonts w:cstheme="minorHAnsi"/>
                <w:sz w:val="24"/>
                <w:szCs w:val="24"/>
              </w:rPr>
              <w:t>nécessaires</w:t>
            </w:r>
            <w:r w:rsidRPr="001547D3">
              <w:rPr>
                <w:rFonts w:cstheme="minorHAnsi"/>
                <w:sz w:val="24"/>
                <w:szCs w:val="24"/>
              </w:rPr>
              <w:t xml:space="preserve"> au </w:t>
            </w:r>
            <w:r w:rsidR="00A10099" w:rsidRPr="001547D3">
              <w:rPr>
                <w:rFonts w:cstheme="minorHAnsi"/>
                <w:sz w:val="24"/>
                <w:szCs w:val="24"/>
              </w:rPr>
              <w:t>fonctionnement ;</w:t>
            </w:r>
          </w:p>
          <w:p w14:paraId="7EBD60DA" w14:textId="77777777" w:rsidR="00442FF7" w:rsidRPr="001547D3" w:rsidRDefault="00442FF7" w:rsidP="00317E50">
            <w:pPr>
              <w:numPr>
                <w:ilvl w:val="0"/>
                <w:numId w:val="134"/>
              </w:numPr>
              <w:jc w:val="both"/>
              <w:rPr>
                <w:rFonts w:cstheme="minorHAnsi"/>
                <w:sz w:val="24"/>
                <w:szCs w:val="24"/>
              </w:rPr>
            </w:pPr>
            <w:r w:rsidRPr="001547D3">
              <w:rPr>
                <w:rFonts w:cstheme="minorHAnsi"/>
                <w:sz w:val="24"/>
                <w:szCs w:val="24"/>
              </w:rPr>
              <w:t xml:space="preserve">Organiser l’approvisionnement et la gestion de stock de </w:t>
            </w:r>
            <w:r w:rsidR="00FE7631" w:rsidRPr="001547D3">
              <w:rPr>
                <w:rFonts w:cstheme="minorHAnsi"/>
                <w:sz w:val="24"/>
                <w:szCs w:val="24"/>
              </w:rPr>
              <w:t>matières</w:t>
            </w:r>
            <w:r w:rsidRPr="001547D3">
              <w:rPr>
                <w:rFonts w:cstheme="minorHAnsi"/>
                <w:sz w:val="24"/>
                <w:szCs w:val="24"/>
              </w:rPr>
              <w:t>, matériels, fournitures et équipements ;</w:t>
            </w:r>
          </w:p>
          <w:p w14:paraId="42399058" w14:textId="77777777" w:rsidR="00442FF7" w:rsidRPr="001547D3" w:rsidRDefault="00442FF7" w:rsidP="00317E50">
            <w:pPr>
              <w:numPr>
                <w:ilvl w:val="0"/>
                <w:numId w:val="134"/>
              </w:numPr>
              <w:jc w:val="both"/>
              <w:rPr>
                <w:rFonts w:cstheme="minorHAnsi"/>
                <w:sz w:val="24"/>
                <w:szCs w:val="24"/>
              </w:rPr>
            </w:pPr>
            <w:r w:rsidRPr="001547D3">
              <w:rPr>
                <w:rFonts w:cstheme="minorHAnsi"/>
                <w:sz w:val="24"/>
                <w:szCs w:val="24"/>
              </w:rPr>
              <w:t xml:space="preserve">Assurer le suivi de la gestion </w:t>
            </w:r>
            <w:r w:rsidR="00FE7631" w:rsidRPr="001547D3">
              <w:rPr>
                <w:rFonts w:cstheme="minorHAnsi"/>
                <w:sz w:val="24"/>
                <w:szCs w:val="24"/>
              </w:rPr>
              <w:t>financière</w:t>
            </w:r>
            <w:r w:rsidRPr="001547D3">
              <w:rPr>
                <w:rFonts w:cstheme="minorHAnsi"/>
                <w:sz w:val="24"/>
                <w:szCs w:val="24"/>
              </w:rPr>
              <w:t xml:space="preserve"> des effectifs de personnel et l’entretien des </w:t>
            </w:r>
            <w:r w:rsidR="00FE7631" w:rsidRPr="001547D3">
              <w:rPr>
                <w:rFonts w:cstheme="minorHAnsi"/>
                <w:sz w:val="24"/>
                <w:szCs w:val="24"/>
              </w:rPr>
              <w:t>infrastructures</w:t>
            </w:r>
            <w:r w:rsidRPr="001547D3">
              <w:rPr>
                <w:rFonts w:cstheme="minorHAnsi"/>
                <w:sz w:val="24"/>
                <w:szCs w:val="24"/>
              </w:rPr>
              <w:t xml:space="preserve"> et équipement du </w:t>
            </w:r>
            <w:r w:rsidR="00FE7631" w:rsidRPr="001547D3">
              <w:rPr>
                <w:rFonts w:cstheme="minorHAnsi"/>
                <w:sz w:val="24"/>
                <w:szCs w:val="24"/>
              </w:rPr>
              <w:t>département ;</w:t>
            </w:r>
          </w:p>
          <w:p w14:paraId="35635144" w14:textId="77777777" w:rsidR="00FE7631" w:rsidRPr="001547D3" w:rsidRDefault="00FE7631" w:rsidP="00317E50">
            <w:pPr>
              <w:numPr>
                <w:ilvl w:val="0"/>
                <w:numId w:val="134"/>
              </w:numPr>
              <w:jc w:val="both"/>
              <w:rPr>
                <w:rFonts w:cstheme="minorHAnsi"/>
                <w:sz w:val="24"/>
                <w:szCs w:val="24"/>
              </w:rPr>
            </w:pPr>
            <w:r w:rsidRPr="001547D3">
              <w:rPr>
                <w:rFonts w:cstheme="minorHAnsi"/>
                <w:sz w:val="24"/>
                <w:szCs w:val="24"/>
              </w:rPr>
              <w:t>Appuyer les services centraux et déconcentrés du département dans les travaux d’élaboration, d’exécution et de contrôle du budget ;</w:t>
            </w:r>
          </w:p>
          <w:p w14:paraId="3E317A9D" w14:textId="78D3610D" w:rsidR="00FE7631" w:rsidRPr="001547D3" w:rsidRDefault="00FE7631" w:rsidP="00317E50">
            <w:pPr>
              <w:numPr>
                <w:ilvl w:val="0"/>
                <w:numId w:val="134"/>
              </w:numPr>
              <w:jc w:val="both"/>
              <w:rPr>
                <w:rFonts w:cstheme="minorHAnsi"/>
                <w:sz w:val="24"/>
                <w:szCs w:val="24"/>
              </w:rPr>
            </w:pPr>
            <w:r w:rsidRPr="001547D3">
              <w:rPr>
                <w:rFonts w:cstheme="minorHAnsi"/>
                <w:sz w:val="24"/>
                <w:szCs w:val="24"/>
              </w:rPr>
              <w:t xml:space="preserve">Orienter et coordonner les activités du personnel des </w:t>
            </w:r>
            <w:r w:rsidR="00A10099" w:rsidRPr="001547D3">
              <w:rPr>
                <w:rFonts w:cstheme="minorHAnsi"/>
                <w:sz w:val="24"/>
                <w:szCs w:val="24"/>
              </w:rPr>
              <w:t>(la</w:t>
            </w:r>
            <w:r w:rsidRPr="001547D3">
              <w:rPr>
                <w:rFonts w:cstheme="minorHAnsi"/>
                <w:sz w:val="24"/>
                <w:szCs w:val="24"/>
              </w:rPr>
              <w:t xml:space="preserve"> section finance-comptabilité ; section comptabilité matières et matériels ;section études et suivi des marchés publics</w:t>
            </w:r>
          </w:p>
          <w:p w14:paraId="0B39BBDE" w14:textId="73A2A2E5" w:rsidR="006E05E3" w:rsidRPr="001547D3" w:rsidRDefault="00AB7B30" w:rsidP="00317E50">
            <w:pPr>
              <w:numPr>
                <w:ilvl w:val="0"/>
                <w:numId w:val="134"/>
              </w:numPr>
              <w:jc w:val="both"/>
              <w:rPr>
                <w:rFonts w:cstheme="minorHAnsi"/>
                <w:sz w:val="24"/>
                <w:szCs w:val="24"/>
              </w:rPr>
            </w:pPr>
            <w:r w:rsidRPr="001547D3">
              <w:rPr>
                <w:rFonts w:cstheme="minorHAnsi"/>
                <w:sz w:val="24"/>
                <w:szCs w:val="24"/>
              </w:rPr>
              <w:t>Diffuser</w:t>
            </w:r>
            <w:r w:rsidR="006E05E3" w:rsidRPr="001547D3">
              <w:rPr>
                <w:rFonts w:cstheme="minorHAnsi"/>
                <w:sz w:val="24"/>
                <w:szCs w:val="24"/>
              </w:rPr>
              <w:t xml:space="preserve"> la circulaire budgétaire relative à la </w:t>
            </w:r>
            <w:r w:rsidR="00A10099" w:rsidRPr="001547D3">
              <w:rPr>
                <w:rFonts w:cstheme="minorHAnsi"/>
                <w:sz w:val="24"/>
                <w:szCs w:val="24"/>
              </w:rPr>
              <w:t>préparation des</w:t>
            </w:r>
            <w:r w:rsidR="006E05E3" w:rsidRPr="001547D3">
              <w:rPr>
                <w:rFonts w:cstheme="minorHAnsi"/>
                <w:sz w:val="24"/>
                <w:szCs w:val="24"/>
              </w:rPr>
              <w:t xml:space="preserve"> avants projets de budgets aux services centraux et déconcentrés du </w:t>
            </w:r>
            <w:r w:rsidRPr="001547D3">
              <w:rPr>
                <w:rFonts w:cstheme="minorHAnsi"/>
                <w:sz w:val="24"/>
                <w:szCs w:val="24"/>
              </w:rPr>
              <w:t>Ministère</w:t>
            </w:r>
          </w:p>
          <w:p w14:paraId="40E8FD87" w14:textId="77777777" w:rsidR="006E05E3" w:rsidRPr="001547D3" w:rsidRDefault="006E05E3" w:rsidP="00317E50">
            <w:pPr>
              <w:numPr>
                <w:ilvl w:val="0"/>
                <w:numId w:val="134"/>
              </w:numPr>
              <w:jc w:val="both"/>
              <w:rPr>
                <w:rFonts w:cstheme="minorHAnsi"/>
                <w:sz w:val="24"/>
                <w:szCs w:val="24"/>
              </w:rPr>
            </w:pPr>
            <w:r w:rsidRPr="001547D3">
              <w:rPr>
                <w:rFonts w:cstheme="minorHAnsi"/>
                <w:sz w:val="24"/>
                <w:szCs w:val="24"/>
              </w:rPr>
              <w:t xml:space="preserve">Appuyer techniquement les </w:t>
            </w:r>
            <w:r w:rsidR="00CE661F" w:rsidRPr="001547D3">
              <w:rPr>
                <w:rFonts w:cstheme="minorHAnsi"/>
                <w:sz w:val="24"/>
                <w:szCs w:val="24"/>
              </w:rPr>
              <w:t>structures</w:t>
            </w:r>
            <w:r w:rsidRPr="001547D3">
              <w:rPr>
                <w:rFonts w:cstheme="minorHAnsi"/>
                <w:sz w:val="24"/>
                <w:szCs w:val="24"/>
              </w:rPr>
              <w:t xml:space="preserve"> pour produire les fiches et les documents justificatifs des propositions de </w:t>
            </w:r>
            <w:r w:rsidR="00CE661F" w:rsidRPr="001547D3">
              <w:rPr>
                <w:rFonts w:cstheme="minorHAnsi"/>
                <w:sz w:val="24"/>
                <w:szCs w:val="24"/>
              </w:rPr>
              <w:t>crédits</w:t>
            </w:r>
            <w:r w:rsidRPr="001547D3">
              <w:rPr>
                <w:rFonts w:cstheme="minorHAnsi"/>
                <w:sz w:val="24"/>
                <w:szCs w:val="24"/>
              </w:rPr>
              <w:t xml:space="preserve"> de l’</w:t>
            </w:r>
            <w:r w:rsidR="00CE661F" w:rsidRPr="001547D3">
              <w:rPr>
                <w:rFonts w:cstheme="minorHAnsi"/>
                <w:sz w:val="24"/>
                <w:szCs w:val="24"/>
              </w:rPr>
              <w:t>avant-projet</w:t>
            </w:r>
            <w:r w:rsidRPr="001547D3">
              <w:rPr>
                <w:rFonts w:cstheme="minorHAnsi"/>
                <w:sz w:val="24"/>
                <w:szCs w:val="24"/>
              </w:rPr>
              <w:t xml:space="preserve"> de budget ;</w:t>
            </w:r>
          </w:p>
          <w:p w14:paraId="455301A1" w14:textId="77777777" w:rsidR="006E05E3" w:rsidRPr="001547D3" w:rsidRDefault="006E05E3" w:rsidP="00317E50">
            <w:pPr>
              <w:numPr>
                <w:ilvl w:val="0"/>
                <w:numId w:val="134"/>
              </w:numPr>
              <w:jc w:val="both"/>
              <w:rPr>
                <w:rFonts w:cstheme="minorHAnsi"/>
                <w:sz w:val="24"/>
                <w:szCs w:val="24"/>
              </w:rPr>
            </w:pPr>
            <w:r w:rsidRPr="001547D3">
              <w:rPr>
                <w:rFonts w:cstheme="minorHAnsi"/>
                <w:sz w:val="24"/>
                <w:szCs w:val="24"/>
              </w:rPr>
              <w:t xml:space="preserve">Centraliser les demandes de </w:t>
            </w:r>
            <w:r w:rsidR="00CE661F" w:rsidRPr="001547D3">
              <w:rPr>
                <w:rFonts w:cstheme="minorHAnsi"/>
                <w:sz w:val="24"/>
                <w:szCs w:val="24"/>
              </w:rPr>
              <w:t>crédits</w:t>
            </w:r>
            <w:r w:rsidRPr="001547D3">
              <w:rPr>
                <w:rFonts w:cstheme="minorHAnsi"/>
                <w:sz w:val="24"/>
                <w:szCs w:val="24"/>
              </w:rPr>
              <w:t xml:space="preserve"> en </w:t>
            </w:r>
            <w:r w:rsidR="00CE661F" w:rsidRPr="001547D3">
              <w:rPr>
                <w:rFonts w:cstheme="minorHAnsi"/>
                <w:sz w:val="24"/>
                <w:szCs w:val="24"/>
              </w:rPr>
              <w:t>émettant</w:t>
            </w:r>
            <w:r w:rsidRPr="001547D3">
              <w:rPr>
                <w:rFonts w:cstheme="minorHAnsi"/>
                <w:sz w:val="24"/>
                <w:szCs w:val="24"/>
              </w:rPr>
              <w:t xml:space="preserve"> son avis pendant les travaux d’arbitrages au sein du cabinet en tenant comptes des priorités de la </w:t>
            </w:r>
            <w:r w:rsidR="00CE661F" w:rsidRPr="001547D3">
              <w:rPr>
                <w:rFonts w:cstheme="minorHAnsi"/>
                <w:sz w:val="24"/>
                <w:szCs w:val="24"/>
              </w:rPr>
              <w:t>politique</w:t>
            </w:r>
            <w:r w:rsidRPr="001547D3">
              <w:rPr>
                <w:rFonts w:cstheme="minorHAnsi"/>
                <w:sz w:val="24"/>
                <w:szCs w:val="24"/>
              </w:rPr>
              <w:t xml:space="preserve"> sect</w:t>
            </w:r>
            <w:r w:rsidR="00CE661F" w:rsidRPr="001547D3">
              <w:rPr>
                <w:rFonts w:cstheme="minorHAnsi"/>
                <w:sz w:val="24"/>
                <w:szCs w:val="24"/>
              </w:rPr>
              <w:t>orielle et dans les l</w:t>
            </w:r>
            <w:r w:rsidRPr="001547D3">
              <w:rPr>
                <w:rFonts w:cstheme="minorHAnsi"/>
                <w:sz w:val="24"/>
                <w:szCs w:val="24"/>
              </w:rPr>
              <w:t>imites de l’enveloppe budgétaire</w:t>
            </w:r>
          </w:p>
          <w:p w14:paraId="1C72524F" w14:textId="77777777" w:rsidR="00322EAD" w:rsidRPr="001547D3" w:rsidRDefault="00322EAD" w:rsidP="00317E50">
            <w:pPr>
              <w:numPr>
                <w:ilvl w:val="0"/>
                <w:numId w:val="134"/>
              </w:numPr>
              <w:jc w:val="both"/>
              <w:rPr>
                <w:rFonts w:cstheme="minorHAnsi"/>
                <w:sz w:val="24"/>
                <w:szCs w:val="24"/>
              </w:rPr>
            </w:pPr>
            <w:r w:rsidRPr="001547D3">
              <w:rPr>
                <w:rFonts w:cstheme="minorHAnsi"/>
                <w:sz w:val="24"/>
                <w:szCs w:val="24"/>
              </w:rPr>
              <w:t>Présenter les motifs de l’avant-projet de budget pendant les travaux de conférences budgétaires</w:t>
            </w:r>
          </w:p>
          <w:p w14:paraId="68CC6BDA" w14:textId="77777777" w:rsidR="00322EAD" w:rsidRPr="001547D3" w:rsidRDefault="00322EAD" w:rsidP="00317E50">
            <w:pPr>
              <w:numPr>
                <w:ilvl w:val="0"/>
                <w:numId w:val="134"/>
              </w:numPr>
              <w:jc w:val="both"/>
              <w:rPr>
                <w:rFonts w:cstheme="minorHAnsi"/>
                <w:sz w:val="24"/>
                <w:szCs w:val="24"/>
              </w:rPr>
            </w:pPr>
            <w:r w:rsidRPr="001547D3">
              <w:rPr>
                <w:rFonts w:cstheme="minorHAnsi"/>
                <w:sz w:val="24"/>
                <w:szCs w:val="24"/>
              </w:rPr>
              <w:t>Etablir un certificat des propositions de crédits de l’avant-projet et le faire approuver par le Ministre</w:t>
            </w:r>
          </w:p>
          <w:p w14:paraId="05526B28" w14:textId="77777777" w:rsidR="00322EAD" w:rsidRPr="001547D3" w:rsidRDefault="00E64CE9" w:rsidP="00317E50">
            <w:pPr>
              <w:numPr>
                <w:ilvl w:val="0"/>
                <w:numId w:val="134"/>
              </w:numPr>
              <w:jc w:val="both"/>
              <w:rPr>
                <w:rFonts w:cstheme="minorHAnsi"/>
                <w:sz w:val="24"/>
                <w:szCs w:val="24"/>
              </w:rPr>
            </w:pPr>
            <w:r w:rsidRPr="001547D3">
              <w:rPr>
                <w:rFonts w:cstheme="minorHAnsi"/>
                <w:sz w:val="24"/>
                <w:szCs w:val="24"/>
              </w:rPr>
              <w:t>Déposer</w:t>
            </w:r>
            <w:r w:rsidR="00322EAD" w:rsidRPr="001547D3">
              <w:rPr>
                <w:rFonts w:cstheme="minorHAnsi"/>
                <w:sz w:val="24"/>
                <w:szCs w:val="24"/>
              </w:rPr>
              <w:t xml:space="preserve"> dans les </w:t>
            </w:r>
            <w:r w:rsidRPr="001547D3">
              <w:rPr>
                <w:rFonts w:cstheme="minorHAnsi"/>
                <w:sz w:val="24"/>
                <w:szCs w:val="24"/>
              </w:rPr>
              <w:t>délais</w:t>
            </w:r>
            <w:r w:rsidR="00322EAD" w:rsidRPr="001547D3">
              <w:rPr>
                <w:rFonts w:cstheme="minorHAnsi"/>
                <w:sz w:val="24"/>
                <w:szCs w:val="24"/>
              </w:rPr>
              <w:t xml:space="preserve"> des fascicules budgétaires au sein de la Direction Nationale du Budget des investissements publics</w:t>
            </w:r>
          </w:p>
          <w:p w14:paraId="45E592A8" w14:textId="77777777" w:rsidR="00322EAD" w:rsidRPr="001547D3" w:rsidRDefault="00322EAD" w:rsidP="00317E50">
            <w:pPr>
              <w:numPr>
                <w:ilvl w:val="0"/>
                <w:numId w:val="134"/>
              </w:numPr>
              <w:jc w:val="both"/>
              <w:rPr>
                <w:rFonts w:cstheme="minorHAnsi"/>
                <w:sz w:val="24"/>
                <w:szCs w:val="24"/>
              </w:rPr>
            </w:pPr>
            <w:r w:rsidRPr="001547D3">
              <w:rPr>
                <w:rFonts w:cstheme="minorHAnsi"/>
                <w:sz w:val="24"/>
                <w:szCs w:val="24"/>
              </w:rPr>
              <w:t xml:space="preserve">Se faire </w:t>
            </w:r>
            <w:r w:rsidR="00E64CE9" w:rsidRPr="001547D3">
              <w:rPr>
                <w:rFonts w:cstheme="minorHAnsi"/>
                <w:sz w:val="24"/>
                <w:szCs w:val="24"/>
              </w:rPr>
              <w:t>assister</w:t>
            </w:r>
            <w:r w:rsidRPr="001547D3">
              <w:rPr>
                <w:rFonts w:cstheme="minorHAnsi"/>
                <w:sz w:val="24"/>
                <w:szCs w:val="24"/>
              </w:rPr>
              <w:t xml:space="preserve"> du responsable de la </w:t>
            </w:r>
            <w:r w:rsidR="00E64CE9" w:rsidRPr="001547D3">
              <w:rPr>
                <w:rFonts w:cstheme="minorHAnsi"/>
                <w:sz w:val="24"/>
                <w:szCs w:val="24"/>
              </w:rPr>
              <w:t>stratégie</w:t>
            </w:r>
            <w:r w:rsidRPr="001547D3">
              <w:rPr>
                <w:rFonts w:cstheme="minorHAnsi"/>
                <w:sz w:val="24"/>
                <w:szCs w:val="24"/>
              </w:rPr>
              <w:t xml:space="preserve"> de politique sectorielle, les coordinateurs de programmes et de projets, le chef de la division des Ressources </w:t>
            </w:r>
            <w:r w:rsidR="00E64CE9" w:rsidRPr="001547D3">
              <w:rPr>
                <w:rFonts w:cstheme="minorHAnsi"/>
                <w:sz w:val="24"/>
                <w:szCs w:val="24"/>
              </w:rPr>
              <w:t>Humaines,</w:t>
            </w:r>
            <w:r w:rsidRPr="001547D3">
              <w:rPr>
                <w:rFonts w:cstheme="minorHAnsi"/>
                <w:sz w:val="24"/>
                <w:szCs w:val="24"/>
              </w:rPr>
              <w:t xml:space="preserve"> le contrôleur financier, le chef de la régie des recettes non fiscales sous l’autorité du </w:t>
            </w:r>
            <w:r w:rsidR="00E64CE9" w:rsidRPr="001547D3">
              <w:rPr>
                <w:rFonts w:cstheme="minorHAnsi"/>
                <w:sz w:val="24"/>
                <w:szCs w:val="24"/>
              </w:rPr>
              <w:t>secrétaire</w:t>
            </w:r>
            <w:r w:rsidRPr="001547D3">
              <w:rPr>
                <w:rFonts w:cstheme="minorHAnsi"/>
                <w:sz w:val="24"/>
                <w:szCs w:val="24"/>
              </w:rPr>
              <w:t xml:space="preserve"> général, du chef de cabinet ou tout autre personne mandatée au cabinet</w:t>
            </w:r>
          </w:p>
          <w:p w14:paraId="1338088E" w14:textId="3C9B1FCB" w:rsidR="00322EAD" w:rsidRPr="001547D3" w:rsidRDefault="00322EAD" w:rsidP="00317E50">
            <w:pPr>
              <w:numPr>
                <w:ilvl w:val="0"/>
                <w:numId w:val="134"/>
              </w:numPr>
              <w:jc w:val="both"/>
              <w:rPr>
                <w:rFonts w:cstheme="minorHAnsi"/>
                <w:sz w:val="24"/>
                <w:szCs w:val="24"/>
              </w:rPr>
            </w:pPr>
            <w:r w:rsidRPr="001547D3">
              <w:rPr>
                <w:rFonts w:cstheme="minorHAnsi"/>
                <w:sz w:val="24"/>
                <w:szCs w:val="24"/>
              </w:rPr>
              <w:t xml:space="preserve">Assurer la correction dans les </w:t>
            </w:r>
            <w:r w:rsidR="00E64CE9" w:rsidRPr="001547D3">
              <w:rPr>
                <w:rFonts w:cstheme="minorHAnsi"/>
                <w:sz w:val="24"/>
                <w:szCs w:val="24"/>
              </w:rPr>
              <w:t>délais</w:t>
            </w:r>
            <w:r w:rsidRPr="001547D3">
              <w:rPr>
                <w:rFonts w:cstheme="minorHAnsi"/>
                <w:sz w:val="24"/>
                <w:szCs w:val="24"/>
              </w:rPr>
              <w:t xml:space="preserve"> impartis des </w:t>
            </w:r>
            <w:r w:rsidR="00E64CE9" w:rsidRPr="001547D3">
              <w:rPr>
                <w:rFonts w:cstheme="minorHAnsi"/>
                <w:sz w:val="24"/>
                <w:szCs w:val="24"/>
              </w:rPr>
              <w:t>fascicules</w:t>
            </w:r>
            <w:r w:rsidRPr="001547D3">
              <w:rPr>
                <w:rFonts w:cstheme="minorHAnsi"/>
                <w:sz w:val="24"/>
                <w:szCs w:val="24"/>
              </w:rPr>
              <w:t xml:space="preserve"> de l’</w:t>
            </w:r>
            <w:r w:rsidR="00E64CE9" w:rsidRPr="001547D3">
              <w:rPr>
                <w:rFonts w:cstheme="minorHAnsi"/>
                <w:sz w:val="24"/>
                <w:szCs w:val="24"/>
              </w:rPr>
              <w:t>avant-projet</w:t>
            </w:r>
            <w:r w:rsidR="00A10099" w:rsidRPr="001547D3">
              <w:rPr>
                <w:rFonts w:cstheme="minorHAnsi"/>
                <w:sz w:val="24"/>
                <w:szCs w:val="24"/>
              </w:rPr>
              <w:t xml:space="preserve"> </w:t>
            </w:r>
            <w:r w:rsidR="003978B6" w:rsidRPr="001547D3">
              <w:rPr>
                <w:rFonts w:cstheme="minorHAnsi"/>
                <w:sz w:val="24"/>
                <w:szCs w:val="24"/>
              </w:rPr>
              <w:t xml:space="preserve">conformément aux observations et recommandations </w:t>
            </w:r>
            <w:r w:rsidR="00E64CE9" w:rsidRPr="001547D3">
              <w:rPr>
                <w:rFonts w:cstheme="minorHAnsi"/>
                <w:sz w:val="24"/>
                <w:szCs w:val="24"/>
              </w:rPr>
              <w:t>issues</w:t>
            </w:r>
            <w:r w:rsidR="003978B6" w:rsidRPr="001547D3">
              <w:rPr>
                <w:rFonts w:cstheme="minorHAnsi"/>
                <w:sz w:val="24"/>
                <w:szCs w:val="24"/>
              </w:rPr>
              <w:t xml:space="preserve"> des conférences budgétaires</w:t>
            </w:r>
          </w:p>
          <w:p w14:paraId="67ACFB09" w14:textId="77777777" w:rsidR="003978B6" w:rsidRPr="001547D3" w:rsidRDefault="003978B6" w:rsidP="00317E50">
            <w:pPr>
              <w:numPr>
                <w:ilvl w:val="0"/>
                <w:numId w:val="134"/>
              </w:numPr>
              <w:jc w:val="both"/>
              <w:rPr>
                <w:rFonts w:cstheme="minorHAnsi"/>
                <w:sz w:val="24"/>
                <w:szCs w:val="24"/>
              </w:rPr>
            </w:pPr>
            <w:r w:rsidRPr="001547D3">
              <w:rPr>
                <w:rFonts w:cstheme="minorHAnsi"/>
                <w:sz w:val="24"/>
                <w:szCs w:val="24"/>
              </w:rPr>
              <w:t>Veiller à l’</w:t>
            </w:r>
            <w:r w:rsidR="00E64CE9" w:rsidRPr="001547D3">
              <w:rPr>
                <w:rFonts w:cstheme="minorHAnsi"/>
                <w:sz w:val="24"/>
                <w:szCs w:val="24"/>
              </w:rPr>
              <w:t>exécution</w:t>
            </w:r>
            <w:r w:rsidRPr="001547D3">
              <w:rPr>
                <w:rFonts w:cstheme="minorHAnsi"/>
                <w:sz w:val="24"/>
                <w:szCs w:val="24"/>
              </w:rPr>
              <w:t xml:space="preserve"> des </w:t>
            </w:r>
            <w:r w:rsidR="00E64CE9" w:rsidRPr="001547D3">
              <w:rPr>
                <w:rFonts w:cstheme="minorHAnsi"/>
                <w:sz w:val="24"/>
                <w:szCs w:val="24"/>
              </w:rPr>
              <w:t>dépenses</w:t>
            </w:r>
            <w:r w:rsidRPr="001547D3">
              <w:rPr>
                <w:rFonts w:cstheme="minorHAnsi"/>
                <w:sz w:val="24"/>
                <w:szCs w:val="24"/>
              </w:rPr>
              <w:t xml:space="preserve"> dans les limites strictes des </w:t>
            </w:r>
            <w:r w:rsidR="00E64CE9" w:rsidRPr="001547D3">
              <w:rPr>
                <w:rFonts w:cstheme="minorHAnsi"/>
                <w:sz w:val="24"/>
                <w:szCs w:val="24"/>
              </w:rPr>
              <w:t>crédits</w:t>
            </w:r>
            <w:r w:rsidRPr="001547D3">
              <w:rPr>
                <w:rFonts w:cstheme="minorHAnsi"/>
                <w:sz w:val="24"/>
                <w:szCs w:val="24"/>
              </w:rPr>
              <w:t xml:space="preserve"> de paiements ouverts dans la loi des finances</w:t>
            </w:r>
          </w:p>
          <w:p w14:paraId="72278519" w14:textId="77777777" w:rsidR="003978B6" w:rsidRPr="001547D3" w:rsidRDefault="00E64CE9" w:rsidP="00317E50">
            <w:pPr>
              <w:numPr>
                <w:ilvl w:val="0"/>
                <w:numId w:val="134"/>
              </w:numPr>
              <w:jc w:val="both"/>
              <w:rPr>
                <w:rFonts w:cstheme="minorHAnsi"/>
                <w:sz w:val="24"/>
                <w:szCs w:val="24"/>
              </w:rPr>
            </w:pPr>
            <w:r w:rsidRPr="001547D3">
              <w:rPr>
                <w:rFonts w:cstheme="minorHAnsi"/>
                <w:sz w:val="24"/>
                <w:szCs w:val="24"/>
              </w:rPr>
              <w:t>Respecter,</w:t>
            </w:r>
            <w:r w:rsidR="003978B6" w:rsidRPr="001547D3">
              <w:rPr>
                <w:rFonts w:cstheme="minorHAnsi"/>
                <w:sz w:val="24"/>
                <w:szCs w:val="24"/>
              </w:rPr>
              <w:t xml:space="preserve"> les </w:t>
            </w:r>
            <w:r w:rsidRPr="001547D3">
              <w:rPr>
                <w:rFonts w:cstheme="minorHAnsi"/>
                <w:sz w:val="24"/>
                <w:szCs w:val="24"/>
              </w:rPr>
              <w:t>règles</w:t>
            </w:r>
            <w:r w:rsidR="003978B6" w:rsidRPr="001547D3">
              <w:rPr>
                <w:rFonts w:cstheme="minorHAnsi"/>
                <w:sz w:val="24"/>
                <w:szCs w:val="24"/>
              </w:rPr>
              <w:t xml:space="preserve"> et principes de modifications de crédits</w:t>
            </w:r>
          </w:p>
          <w:p w14:paraId="712A0172" w14:textId="77777777" w:rsidR="003978B6" w:rsidRPr="001547D3" w:rsidRDefault="00E64CE9" w:rsidP="00317E50">
            <w:pPr>
              <w:numPr>
                <w:ilvl w:val="0"/>
                <w:numId w:val="134"/>
              </w:numPr>
              <w:jc w:val="both"/>
              <w:rPr>
                <w:rFonts w:cstheme="minorHAnsi"/>
                <w:sz w:val="24"/>
                <w:szCs w:val="24"/>
              </w:rPr>
            </w:pPr>
            <w:r w:rsidRPr="001547D3">
              <w:rPr>
                <w:rFonts w:cstheme="minorHAnsi"/>
                <w:sz w:val="24"/>
                <w:szCs w:val="24"/>
              </w:rPr>
              <w:t>Présenter</w:t>
            </w:r>
            <w:r w:rsidR="003978B6" w:rsidRPr="001547D3">
              <w:rPr>
                <w:rFonts w:cstheme="minorHAnsi"/>
                <w:sz w:val="24"/>
                <w:szCs w:val="24"/>
              </w:rPr>
              <w:t xml:space="preserve"> les besoins de </w:t>
            </w:r>
            <w:r w:rsidRPr="001547D3">
              <w:rPr>
                <w:rFonts w:cstheme="minorHAnsi"/>
                <w:sz w:val="24"/>
                <w:szCs w:val="24"/>
              </w:rPr>
              <w:t>dépenses</w:t>
            </w:r>
            <w:r w:rsidR="003978B6" w:rsidRPr="001547D3">
              <w:rPr>
                <w:rFonts w:cstheme="minorHAnsi"/>
                <w:sz w:val="24"/>
                <w:szCs w:val="24"/>
              </w:rPr>
              <w:t xml:space="preserve"> à </w:t>
            </w:r>
            <w:r w:rsidRPr="001547D3">
              <w:rPr>
                <w:rFonts w:cstheme="minorHAnsi"/>
                <w:sz w:val="24"/>
                <w:szCs w:val="24"/>
              </w:rPr>
              <w:t>exécuter</w:t>
            </w:r>
            <w:r w:rsidR="003978B6" w:rsidRPr="001547D3">
              <w:rPr>
                <w:rFonts w:cstheme="minorHAnsi"/>
                <w:sz w:val="24"/>
                <w:szCs w:val="24"/>
              </w:rPr>
              <w:t xml:space="preserve"> dans un plan d’engagement afin de permettre à la Direction Nationale du Budget </w:t>
            </w:r>
            <w:r w:rsidRPr="001547D3">
              <w:rPr>
                <w:rFonts w:cstheme="minorHAnsi"/>
                <w:sz w:val="24"/>
                <w:szCs w:val="24"/>
              </w:rPr>
              <w:t>(ce</w:t>
            </w:r>
            <w:r w:rsidR="003978B6" w:rsidRPr="001547D3">
              <w:rPr>
                <w:rFonts w:cstheme="minorHAnsi"/>
                <w:sz w:val="24"/>
                <w:szCs w:val="24"/>
              </w:rPr>
              <w:t xml:space="preserve"> plan d’engagement doit tenir compte du plan de passation de marché </w:t>
            </w:r>
            <w:r w:rsidRPr="001547D3">
              <w:rPr>
                <w:rFonts w:cstheme="minorHAnsi"/>
                <w:sz w:val="24"/>
                <w:szCs w:val="24"/>
              </w:rPr>
              <w:t>déposé</w:t>
            </w:r>
            <w:r w:rsidR="003978B6" w:rsidRPr="001547D3">
              <w:rPr>
                <w:rFonts w:cstheme="minorHAnsi"/>
                <w:sz w:val="24"/>
                <w:szCs w:val="24"/>
              </w:rPr>
              <w:t xml:space="preserve"> à la Direction Nationale des Marchés Publics</w:t>
            </w:r>
          </w:p>
          <w:p w14:paraId="73866BDF" w14:textId="41500DCC" w:rsidR="003978B6" w:rsidRPr="001547D3" w:rsidRDefault="003978B6" w:rsidP="00317E50">
            <w:pPr>
              <w:numPr>
                <w:ilvl w:val="0"/>
                <w:numId w:val="134"/>
              </w:numPr>
              <w:jc w:val="both"/>
              <w:rPr>
                <w:rFonts w:cstheme="minorHAnsi"/>
                <w:sz w:val="24"/>
                <w:szCs w:val="24"/>
              </w:rPr>
            </w:pPr>
            <w:r w:rsidRPr="001547D3">
              <w:rPr>
                <w:rFonts w:cstheme="minorHAnsi"/>
                <w:sz w:val="24"/>
                <w:szCs w:val="24"/>
              </w:rPr>
              <w:t>Exiger que les tous les achats se fassent toutes taxes comprises</w:t>
            </w:r>
          </w:p>
          <w:p w14:paraId="06E534CA" w14:textId="372E2673" w:rsidR="00AB7B30" w:rsidRPr="001547D3" w:rsidRDefault="00E64CE9" w:rsidP="00317E50">
            <w:pPr>
              <w:numPr>
                <w:ilvl w:val="0"/>
                <w:numId w:val="134"/>
              </w:numPr>
              <w:jc w:val="both"/>
              <w:rPr>
                <w:rFonts w:cstheme="minorHAnsi"/>
                <w:sz w:val="24"/>
                <w:szCs w:val="24"/>
              </w:rPr>
            </w:pPr>
            <w:r w:rsidRPr="001547D3">
              <w:rPr>
                <w:rFonts w:cstheme="minorHAnsi"/>
                <w:sz w:val="24"/>
                <w:szCs w:val="24"/>
              </w:rPr>
              <w:t>Réserver</w:t>
            </w:r>
            <w:r w:rsidR="003978B6" w:rsidRPr="001547D3">
              <w:rPr>
                <w:rFonts w:cstheme="minorHAnsi"/>
                <w:sz w:val="24"/>
                <w:szCs w:val="24"/>
              </w:rPr>
              <w:t xml:space="preserve"> les </w:t>
            </w:r>
            <w:r w:rsidRPr="001547D3">
              <w:rPr>
                <w:rFonts w:cstheme="minorHAnsi"/>
                <w:sz w:val="24"/>
                <w:szCs w:val="24"/>
              </w:rPr>
              <w:t>crédits</w:t>
            </w:r>
            <w:r w:rsidR="00322ABB" w:rsidRPr="001547D3">
              <w:rPr>
                <w:rFonts w:cstheme="minorHAnsi"/>
                <w:sz w:val="24"/>
                <w:szCs w:val="24"/>
              </w:rPr>
              <w:t xml:space="preserve"> </w:t>
            </w:r>
            <w:r w:rsidRPr="001547D3">
              <w:rPr>
                <w:rFonts w:cstheme="minorHAnsi"/>
                <w:sz w:val="24"/>
                <w:szCs w:val="24"/>
              </w:rPr>
              <w:t>budgétaires</w:t>
            </w:r>
            <w:r w:rsidR="003978B6" w:rsidRPr="001547D3">
              <w:rPr>
                <w:rFonts w:cstheme="minorHAnsi"/>
                <w:sz w:val="24"/>
                <w:szCs w:val="24"/>
              </w:rPr>
              <w:t xml:space="preserve"> avant de soumettre les contrats de marchés à l’approbation des </w:t>
            </w:r>
            <w:r w:rsidRPr="001547D3">
              <w:rPr>
                <w:rFonts w:cstheme="minorHAnsi"/>
                <w:sz w:val="24"/>
                <w:szCs w:val="24"/>
              </w:rPr>
              <w:t>autorités</w:t>
            </w:r>
            <w:r w:rsidR="003978B6" w:rsidRPr="001547D3">
              <w:rPr>
                <w:rFonts w:cstheme="minorHAnsi"/>
                <w:sz w:val="24"/>
                <w:szCs w:val="24"/>
              </w:rPr>
              <w:t xml:space="preserve"> compétentes </w:t>
            </w:r>
          </w:p>
          <w:p w14:paraId="2226D6B7" w14:textId="7A7AE6A7" w:rsidR="00AB7B30" w:rsidRPr="001547D3" w:rsidRDefault="00AB7B30" w:rsidP="00317E50">
            <w:pPr>
              <w:numPr>
                <w:ilvl w:val="0"/>
                <w:numId w:val="134"/>
              </w:numPr>
              <w:jc w:val="both"/>
              <w:rPr>
                <w:rFonts w:cstheme="minorHAnsi"/>
                <w:sz w:val="24"/>
                <w:szCs w:val="24"/>
              </w:rPr>
            </w:pPr>
            <w:r w:rsidRPr="001547D3">
              <w:rPr>
                <w:rFonts w:cstheme="minorHAnsi"/>
                <w:sz w:val="24"/>
                <w:szCs w:val="24"/>
              </w:rPr>
              <w:t xml:space="preserve">Diligenter le traitement des opérations de recettes et e </w:t>
            </w:r>
            <w:r w:rsidR="00E64CE9" w:rsidRPr="001547D3">
              <w:rPr>
                <w:rFonts w:cstheme="minorHAnsi"/>
                <w:sz w:val="24"/>
                <w:szCs w:val="24"/>
              </w:rPr>
              <w:t>dépenses</w:t>
            </w:r>
            <w:r w:rsidRPr="001547D3">
              <w:rPr>
                <w:rFonts w:cstheme="minorHAnsi"/>
                <w:sz w:val="24"/>
                <w:szCs w:val="24"/>
              </w:rPr>
              <w:t xml:space="preserve"> en appliquant les dispositions de la loi des finances annuelle et de celles du </w:t>
            </w:r>
            <w:r w:rsidR="00E64CE9" w:rsidRPr="001547D3">
              <w:rPr>
                <w:rFonts w:cstheme="minorHAnsi"/>
                <w:sz w:val="24"/>
                <w:szCs w:val="24"/>
              </w:rPr>
              <w:t>décret</w:t>
            </w:r>
            <w:r w:rsidR="00322ABB" w:rsidRPr="001547D3">
              <w:rPr>
                <w:rFonts w:cstheme="minorHAnsi"/>
                <w:sz w:val="24"/>
                <w:szCs w:val="24"/>
              </w:rPr>
              <w:t xml:space="preserve"> </w:t>
            </w:r>
            <w:r w:rsidR="00E64CE9" w:rsidRPr="001547D3">
              <w:rPr>
                <w:rFonts w:cstheme="minorHAnsi"/>
                <w:sz w:val="24"/>
                <w:szCs w:val="24"/>
              </w:rPr>
              <w:t>r</w:t>
            </w:r>
            <w:r w:rsidRPr="001547D3">
              <w:rPr>
                <w:rFonts w:cstheme="minorHAnsi"/>
                <w:sz w:val="24"/>
                <w:szCs w:val="24"/>
              </w:rPr>
              <w:t xml:space="preserve">elatif aux </w:t>
            </w:r>
            <w:r w:rsidR="00E64CE9" w:rsidRPr="001547D3">
              <w:rPr>
                <w:rFonts w:cstheme="minorHAnsi"/>
                <w:sz w:val="24"/>
                <w:szCs w:val="24"/>
              </w:rPr>
              <w:t>pièces</w:t>
            </w:r>
            <w:r w:rsidRPr="001547D3">
              <w:rPr>
                <w:rFonts w:cstheme="minorHAnsi"/>
                <w:sz w:val="24"/>
                <w:szCs w:val="24"/>
              </w:rPr>
              <w:t xml:space="preserve"> justificatives des </w:t>
            </w:r>
            <w:r w:rsidR="00E64CE9" w:rsidRPr="001547D3">
              <w:rPr>
                <w:rFonts w:cstheme="minorHAnsi"/>
                <w:sz w:val="24"/>
                <w:szCs w:val="24"/>
              </w:rPr>
              <w:t>dépenses</w:t>
            </w:r>
          </w:p>
          <w:p w14:paraId="47080033" w14:textId="77777777" w:rsidR="00AB7B30" w:rsidRPr="001547D3" w:rsidRDefault="00AB7B30" w:rsidP="00317E50">
            <w:pPr>
              <w:numPr>
                <w:ilvl w:val="0"/>
                <w:numId w:val="134"/>
              </w:numPr>
              <w:jc w:val="both"/>
              <w:rPr>
                <w:rFonts w:cstheme="minorHAnsi"/>
                <w:sz w:val="24"/>
                <w:szCs w:val="24"/>
              </w:rPr>
            </w:pPr>
            <w:r w:rsidRPr="001547D3">
              <w:rPr>
                <w:rFonts w:cstheme="minorHAnsi"/>
                <w:sz w:val="24"/>
                <w:szCs w:val="24"/>
              </w:rPr>
              <w:t xml:space="preserve">Respecter les dispositions du </w:t>
            </w:r>
            <w:r w:rsidR="00E64CE9" w:rsidRPr="001547D3">
              <w:rPr>
                <w:rFonts w:cstheme="minorHAnsi"/>
                <w:sz w:val="24"/>
                <w:szCs w:val="24"/>
              </w:rPr>
              <w:t>règlement</w:t>
            </w:r>
            <w:r w:rsidRPr="001547D3">
              <w:rPr>
                <w:rFonts w:cstheme="minorHAnsi"/>
                <w:sz w:val="24"/>
                <w:szCs w:val="24"/>
              </w:rPr>
              <w:t xml:space="preserve"> général de la gestion </w:t>
            </w:r>
            <w:r w:rsidR="00E64CE9" w:rsidRPr="001547D3">
              <w:rPr>
                <w:rFonts w:cstheme="minorHAnsi"/>
                <w:sz w:val="24"/>
                <w:szCs w:val="24"/>
              </w:rPr>
              <w:t>budgétaire</w:t>
            </w:r>
            <w:r w:rsidRPr="001547D3">
              <w:rPr>
                <w:rFonts w:cstheme="minorHAnsi"/>
                <w:sz w:val="24"/>
                <w:szCs w:val="24"/>
              </w:rPr>
              <w:t xml:space="preserve"> et de la comptabilité publique</w:t>
            </w:r>
          </w:p>
          <w:p w14:paraId="18FC7694" w14:textId="77777777" w:rsidR="00AB7B30" w:rsidRPr="001547D3" w:rsidRDefault="00AB7B30" w:rsidP="00317E50">
            <w:pPr>
              <w:numPr>
                <w:ilvl w:val="0"/>
                <w:numId w:val="134"/>
              </w:numPr>
              <w:jc w:val="both"/>
              <w:rPr>
                <w:rFonts w:cstheme="minorHAnsi"/>
                <w:sz w:val="24"/>
                <w:szCs w:val="24"/>
              </w:rPr>
            </w:pPr>
            <w:r w:rsidRPr="001547D3">
              <w:rPr>
                <w:rFonts w:cstheme="minorHAnsi"/>
                <w:sz w:val="24"/>
                <w:szCs w:val="24"/>
              </w:rPr>
              <w:t xml:space="preserve">Assurer la </w:t>
            </w:r>
            <w:r w:rsidR="00E64CE9" w:rsidRPr="001547D3">
              <w:rPr>
                <w:rFonts w:cstheme="minorHAnsi"/>
                <w:sz w:val="24"/>
                <w:szCs w:val="24"/>
              </w:rPr>
              <w:t>régularisation</w:t>
            </w:r>
            <w:r w:rsidRPr="001547D3">
              <w:rPr>
                <w:rFonts w:cstheme="minorHAnsi"/>
                <w:sz w:val="24"/>
                <w:szCs w:val="24"/>
              </w:rPr>
              <w:t xml:space="preserve"> des frais de </w:t>
            </w:r>
            <w:r w:rsidR="00E64CE9" w:rsidRPr="001547D3">
              <w:rPr>
                <w:rFonts w:cstheme="minorHAnsi"/>
                <w:sz w:val="24"/>
                <w:szCs w:val="24"/>
              </w:rPr>
              <w:t>déplacement</w:t>
            </w:r>
            <w:r w:rsidRPr="001547D3">
              <w:rPr>
                <w:rFonts w:cstheme="minorHAnsi"/>
                <w:sz w:val="24"/>
                <w:szCs w:val="24"/>
              </w:rPr>
              <w:t xml:space="preserve"> et de frais de d’</w:t>
            </w:r>
            <w:r w:rsidR="00E64CE9" w:rsidRPr="001547D3">
              <w:rPr>
                <w:rFonts w:cstheme="minorHAnsi"/>
                <w:sz w:val="24"/>
                <w:szCs w:val="24"/>
              </w:rPr>
              <w:t>hébergement</w:t>
            </w:r>
            <w:r w:rsidRPr="001547D3">
              <w:rPr>
                <w:rFonts w:cstheme="minorHAnsi"/>
                <w:sz w:val="24"/>
                <w:szCs w:val="24"/>
              </w:rPr>
              <w:t xml:space="preserve"> dans les </w:t>
            </w:r>
            <w:r w:rsidR="00E64CE9" w:rsidRPr="001547D3">
              <w:rPr>
                <w:rFonts w:cstheme="minorHAnsi"/>
                <w:sz w:val="24"/>
                <w:szCs w:val="24"/>
              </w:rPr>
              <w:t>délais</w:t>
            </w:r>
            <w:r w:rsidRPr="001547D3">
              <w:rPr>
                <w:rFonts w:cstheme="minorHAnsi"/>
                <w:sz w:val="24"/>
                <w:szCs w:val="24"/>
              </w:rPr>
              <w:t xml:space="preserve"> requis</w:t>
            </w:r>
          </w:p>
          <w:p w14:paraId="285DBB46" w14:textId="0085CD5E" w:rsidR="00AB7B30" w:rsidRPr="001547D3" w:rsidRDefault="00AB7B30" w:rsidP="00317E50">
            <w:pPr>
              <w:numPr>
                <w:ilvl w:val="0"/>
                <w:numId w:val="134"/>
              </w:numPr>
              <w:jc w:val="both"/>
              <w:rPr>
                <w:rFonts w:cstheme="minorHAnsi"/>
                <w:sz w:val="24"/>
                <w:szCs w:val="24"/>
              </w:rPr>
            </w:pPr>
            <w:r w:rsidRPr="001547D3">
              <w:rPr>
                <w:rFonts w:cstheme="minorHAnsi"/>
                <w:sz w:val="24"/>
                <w:szCs w:val="24"/>
              </w:rPr>
              <w:t>Veiller au reversement au trésor des recettes non fiscales générées par le département</w:t>
            </w:r>
          </w:p>
          <w:p w14:paraId="2EE6260D" w14:textId="77777777" w:rsidR="003978B6" w:rsidRPr="001547D3" w:rsidRDefault="00AB7B30" w:rsidP="00317E50">
            <w:pPr>
              <w:numPr>
                <w:ilvl w:val="0"/>
                <w:numId w:val="134"/>
              </w:numPr>
              <w:jc w:val="both"/>
              <w:rPr>
                <w:rFonts w:cstheme="minorHAnsi"/>
                <w:sz w:val="24"/>
                <w:szCs w:val="24"/>
              </w:rPr>
            </w:pPr>
            <w:r w:rsidRPr="001547D3">
              <w:rPr>
                <w:rFonts w:cstheme="minorHAnsi"/>
                <w:sz w:val="24"/>
                <w:szCs w:val="24"/>
              </w:rPr>
              <w:t>Produire périodiquement (mensuel ou trimestriel) des rapports d’exécution du budget (taux d’exécution, situation des crédits à date, problèmes rencontrés dans l’exécution)</w:t>
            </w:r>
          </w:p>
          <w:p w14:paraId="4E4E8E59" w14:textId="77777777" w:rsidR="00AB7B30" w:rsidRPr="001547D3" w:rsidRDefault="00AB7B30" w:rsidP="00317E50">
            <w:pPr>
              <w:numPr>
                <w:ilvl w:val="0"/>
                <w:numId w:val="134"/>
              </w:numPr>
              <w:jc w:val="both"/>
              <w:rPr>
                <w:rFonts w:cstheme="minorHAnsi"/>
                <w:sz w:val="24"/>
                <w:szCs w:val="24"/>
              </w:rPr>
            </w:pPr>
            <w:r w:rsidRPr="001547D3">
              <w:rPr>
                <w:rFonts w:cstheme="minorHAnsi"/>
                <w:sz w:val="24"/>
                <w:szCs w:val="24"/>
              </w:rPr>
              <w:t>Respecter et faire respecter les dates limites des engagements et mandatements de clôture des opérations budgétaires</w:t>
            </w:r>
          </w:p>
          <w:p w14:paraId="36B7CD11" w14:textId="28243C7B" w:rsidR="00AB7B30" w:rsidRPr="001547D3" w:rsidRDefault="00AB7B30" w:rsidP="00317E50">
            <w:pPr>
              <w:numPr>
                <w:ilvl w:val="0"/>
                <w:numId w:val="134"/>
              </w:numPr>
              <w:jc w:val="both"/>
              <w:rPr>
                <w:rFonts w:cstheme="minorHAnsi"/>
                <w:sz w:val="24"/>
                <w:szCs w:val="24"/>
              </w:rPr>
            </w:pPr>
            <w:r w:rsidRPr="001547D3">
              <w:rPr>
                <w:rFonts w:cstheme="minorHAnsi"/>
                <w:sz w:val="24"/>
                <w:szCs w:val="24"/>
              </w:rPr>
              <w:t>Régulariser dans les délais requis les dépenses payées sans ordonnancement préalable et rapprocher les écritures avec les services du département avec ceux du ministère délégué au Budget pour l’élaboration des projets de loi de règlement</w:t>
            </w:r>
          </w:p>
          <w:p w14:paraId="4442CBC2" w14:textId="224F1CF8" w:rsidR="005A291E" w:rsidRPr="001547D3" w:rsidRDefault="006D5FBC" w:rsidP="00317E50">
            <w:pPr>
              <w:numPr>
                <w:ilvl w:val="0"/>
                <w:numId w:val="134"/>
              </w:numPr>
              <w:jc w:val="both"/>
              <w:rPr>
                <w:rFonts w:cstheme="minorHAnsi"/>
                <w:sz w:val="24"/>
                <w:szCs w:val="24"/>
              </w:rPr>
            </w:pPr>
            <w:r w:rsidRPr="001547D3">
              <w:rPr>
                <w:rFonts w:cstheme="minorHAnsi"/>
                <w:sz w:val="24"/>
                <w:szCs w:val="24"/>
              </w:rPr>
              <w:t>Coordonne</w:t>
            </w:r>
            <w:r w:rsidR="005A291E" w:rsidRPr="001547D3">
              <w:rPr>
                <w:rFonts w:cstheme="minorHAnsi"/>
                <w:sz w:val="24"/>
                <w:szCs w:val="24"/>
              </w:rPr>
              <w:t xml:space="preserve"> le paiement des dépenses sur financement </w:t>
            </w:r>
            <w:r w:rsidRPr="001547D3">
              <w:rPr>
                <w:rFonts w:cstheme="minorHAnsi"/>
                <w:sz w:val="24"/>
                <w:szCs w:val="24"/>
              </w:rPr>
              <w:t>extérieurs ;</w:t>
            </w:r>
          </w:p>
          <w:p w14:paraId="518FAF5C" w14:textId="5017143F" w:rsidR="00530676" w:rsidRPr="001547D3" w:rsidRDefault="006D5FBC" w:rsidP="00317E50">
            <w:pPr>
              <w:pStyle w:val="ListParagraph"/>
              <w:widowControl w:val="0"/>
              <w:numPr>
                <w:ilvl w:val="0"/>
                <w:numId w:val="134"/>
              </w:numPr>
              <w:tabs>
                <w:tab w:val="left" w:pos="360"/>
                <w:tab w:val="left" w:pos="2340"/>
                <w:tab w:val="left" w:pos="2700"/>
              </w:tabs>
              <w:autoSpaceDE w:val="0"/>
              <w:autoSpaceDN w:val="0"/>
              <w:adjustRightInd w:val="0"/>
              <w:spacing w:after="160" w:line="276" w:lineRule="auto"/>
              <w:jc w:val="both"/>
              <w:rPr>
                <w:rFonts w:cstheme="minorHAnsi"/>
                <w:sz w:val="24"/>
                <w:szCs w:val="24"/>
              </w:rPr>
            </w:pPr>
            <w:r w:rsidRPr="001547D3">
              <w:rPr>
                <w:rFonts w:cstheme="minorHAnsi"/>
                <w:sz w:val="24"/>
                <w:szCs w:val="24"/>
              </w:rPr>
              <w:t>Exécute</w:t>
            </w:r>
            <w:r w:rsidR="005A291E" w:rsidRPr="001547D3">
              <w:rPr>
                <w:rFonts w:cstheme="minorHAnsi"/>
                <w:sz w:val="24"/>
                <w:szCs w:val="24"/>
              </w:rPr>
              <w:t xml:space="preserve"> toute tâche à la demande du ministre.</w:t>
            </w:r>
          </w:p>
        </w:tc>
      </w:tr>
      <w:tr w:rsidR="00530676" w:rsidRPr="001547D3" w14:paraId="28CD27F1" w14:textId="77777777" w:rsidTr="00980CA0">
        <w:trPr>
          <w:trHeight w:val="84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A663292" w14:textId="14DD3E77" w:rsidR="00530676" w:rsidRPr="001547D3" w:rsidRDefault="00F60896" w:rsidP="00980CA0">
            <w:pPr>
              <w:ind w:right="102"/>
              <w:rPr>
                <w:rFonts w:eastAsia="Calibri" w:cstheme="minorHAnsi"/>
                <w:b/>
                <w:caps/>
                <w:sz w:val="24"/>
                <w:szCs w:val="24"/>
              </w:rPr>
            </w:pPr>
            <w:r w:rsidRPr="001547D3">
              <w:rPr>
                <w:rFonts w:eastAsia="Calibri" w:cstheme="minorHAnsi"/>
                <w:b/>
                <w:caps/>
                <w:sz w:val="24"/>
                <w:szCs w:val="24"/>
              </w:rPr>
              <w:t>RÉSULTATS ATTENDUS</w:t>
            </w:r>
          </w:p>
          <w:p w14:paraId="5DAEC721" w14:textId="77777777" w:rsidR="00530676" w:rsidRPr="001547D3" w:rsidRDefault="00530676" w:rsidP="00980CA0">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151A30C1" w14:textId="77777777" w:rsidR="00530676" w:rsidRPr="001547D3" w:rsidRDefault="005A291E"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Bonne gestion du budget de l’état</w:t>
            </w:r>
          </w:p>
        </w:tc>
      </w:tr>
      <w:tr w:rsidR="00530676" w:rsidRPr="001547D3" w14:paraId="419534E6" w14:textId="77777777" w:rsidTr="00530676">
        <w:trPr>
          <w:trHeight w:val="98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61821B7F" w14:textId="77777777" w:rsidR="00530676" w:rsidRPr="001547D3" w:rsidRDefault="00530676" w:rsidP="00980CA0">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tcPr>
          <w:p w14:paraId="5765B3E6" w14:textId="77777777" w:rsidR="00FE7631" w:rsidRPr="001547D3" w:rsidRDefault="005A291E" w:rsidP="00317E50">
            <w:pPr>
              <w:pStyle w:val="ListParagraph"/>
              <w:numPr>
                <w:ilvl w:val="0"/>
                <w:numId w:val="134"/>
              </w:numPr>
              <w:ind w:right="102"/>
              <w:jc w:val="both"/>
              <w:rPr>
                <w:rFonts w:eastAsia="Times New Roman" w:cstheme="minorHAnsi"/>
                <w:sz w:val="24"/>
                <w:szCs w:val="24"/>
                <w:lang w:eastAsia="fr-FR"/>
              </w:rPr>
            </w:pPr>
            <w:r w:rsidRPr="001547D3">
              <w:rPr>
                <w:rFonts w:cstheme="minorHAnsi"/>
                <w:sz w:val="24"/>
                <w:szCs w:val="24"/>
              </w:rPr>
              <w:t xml:space="preserve">Textes de création de la DAF, Cadre organique de la DAF, Arrêtés de nomination du personnel clé de la DAF, Textes portant organisation et fonctionnement de la DAF. Lois des finances, manuel de procédures, </w:t>
            </w:r>
          </w:p>
          <w:p w14:paraId="73B35372" w14:textId="77777777" w:rsidR="00530676" w:rsidRPr="001547D3" w:rsidRDefault="00FE7631" w:rsidP="00317E50">
            <w:pPr>
              <w:pStyle w:val="ListParagraph"/>
              <w:numPr>
                <w:ilvl w:val="0"/>
                <w:numId w:val="134"/>
              </w:numPr>
              <w:ind w:right="102"/>
              <w:jc w:val="both"/>
              <w:rPr>
                <w:rFonts w:eastAsia="Times New Roman" w:cstheme="minorHAnsi"/>
                <w:sz w:val="24"/>
                <w:szCs w:val="24"/>
                <w:lang w:eastAsia="fr-FR"/>
              </w:rPr>
            </w:pPr>
            <w:r w:rsidRPr="001547D3">
              <w:rPr>
                <w:rFonts w:cstheme="minorHAnsi"/>
                <w:sz w:val="24"/>
                <w:szCs w:val="24"/>
              </w:rPr>
              <w:t xml:space="preserve">Loi /2001/028/AN du 31 Décembre 2001 portant statut des fonctionnaires </w:t>
            </w:r>
            <w:r w:rsidR="005A291E" w:rsidRPr="001547D3">
              <w:rPr>
                <w:rFonts w:cstheme="minorHAnsi"/>
                <w:sz w:val="24"/>
                <w:szCs w:val="24"/>
              </w:rPr>
              <w:t>etc.</w:t>
            </w:r>
          </w:p>
        </w:tc>
      </w:tr>
    </w:tbl>
    <w:p w14:paraId="141B3865" w14:textId="77777777" w:rsidR="00530676" w:rsidRPr="001547D3" w:rsidRDefault="00530676" w:rsidP="00530676">
      <w:pPr>
        <w:rPr>
          <w:rFonts w:cstheme="minorHAnsi"/>
          <w:sz w:val="24"/>
          <w:szCs w:val="24"/>
        </w:rPr>
      </w:pPr>
    </w:p>
    <w:p w14:paraId="734F3030" w14:textId="77777777" w:rsidR="00530676" w:rsidRPr="001547D3" w:rsidRDefault="00530676" w:rsidP="00530676">
      <w:pPr>
        <w:jc w:val="both"/>
        <w:rPr>
          <w:rFonts w:cstheme="minorHAnsi"/>
          <w:sz w:val="24"/>
          <w:lang w:val="fr-ML"/>
        </w:rPr>
      </w:pPr>
    </w:p>
    <w:p w14:paraId="3FF895CD" w14:textId="77777777" w:rsidR="00C6518E" w:rsidRPr="001547D3" w:rsidRDefault="00C6518E">
      <w:pPr>
        <w:jc w:val="both"/>
        <w:rPr>
          <w:rFonts w:cstheme="minorHAnsi"/>
          <w:sz w:val="24"/>
          <w:lang w:val="fr-ML"/>
        </w:rPr>
      </w:pPr>
    </w:p>
    <w:p w14:paraId="3E97B6C2" w14:textId="77777777" w:rsidR="00530676" w:rsidRPr="001547D3" w:rsidRDefault="00530676">
      <w:pPr>
        <w:rPr>
          <w:rFonts w:cstheme="minorHAnsi"/>
          <w:sz w:val="24"/>
          <w:lang w:val="fr-ML"/>
        </w:rPr>
      </w:pPr>
      <w:r w:rsidRPr="001547D3">
        <w:rPr>
          <w:rFonts w:cstheme="minorHAnsi"/>
          <w:sz w:val="24"/>
          <w:lang w:val="fr-ML"/>
        </w:rPr>
        <w:br w:type="page"/>
      </w:r>
    </w:p>
    <w:p w14:paraId="5D4B0FC9" w14:textId="77777777" w:rsidR="00530676" w:rsidRPr="001547D3" w:rsidRDefault="00530676" w:rsidP="00530676">
      <w:pPr>
        <w:jc w:val="both"/>
        <w:rPr>
          <w:rFonts w:cstheme="minorHAnsi"/>
          <w:sz w:val="24"/>
          <w:lang w:val="fr-ML"/>
        </w:rPr>
      </w:pPr>
    </w:p>
    <w:p w14:paraId="23A96DA9" w14:textId="52069CF6" w:rsidR="00530676" w:rsidRPr="001547D3" w:rsidRDefault="008F4AA2" w:rsidP="00530676">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63360" behindDoc="0" locked="0" layoutInCell="1" allowOverlap="1" wp14:anchorId="78E54142" wp14:editId="1E08C8A8">
                <wp:simplePos x="0" y="0"/>
                <wp:positionH relativeFrom="column">
                  <wp:posOffset>0</wp:posOffset>
                </wp:positionH>
                <wp:positionV relativeFrom="paragraph">
                  <wp:posOffset>-635</wp:posOffset>
                </wp:positionV>
                <wp:extent cx="974090" cy="298450"/>
                <wp:effectExtent l="0" t="0" r="16510" b="2540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FDF5AE" w14:textId="77777777" w:rsidR="00DA4EC3" w:rsidRPr="006B0D1F" w:rsidRDefault="00DA4EC3" w:rsidP="00530676">
                            <w:pPr>
                              <w:jc w:val="center"/>
                              <w:rPr>
                                <w:rFonts w:ascii="Arial Black" w:hAnsi="Arial Black"/>
                                <w:sz w:val="24"/>
                              </w:rPr>
                            </w:pPr>
                            <w:r w:rsidRPr="006B0D1F">
                              <w:rPr>
                                <w:rFonts w:ascii="Arial Black" w:hAnsi="Arial Black"/>
                                <w:sz w:val="24"/>
                              </w:rPr>
                              <w:t>1</w:t>
                            </w:r>
                            <w:r>
                              <w:rPr>
                                <w:rFonts w:ascii="Arial Black" w:hAnsi="Arial Black"/>
                                <w:sz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8E54142" id="Rectangle 3" o:spid="_x0000_s1050" style="position:absolute;left:0;text-align:left;margin-left:0;margin-top:-.05pt;width:76.7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" fillcolor="#0070c0" strokecolor="#243f60 [1604]" strokeweight="2pt">
                <v:path arrowok="t"/>
                <v:textbox>
                  <w:txbxContent>
                    <w:p w14:paraId="62FDF5AE" w14:textId="77777777" w:rsidR="00DA4EC3" w:rsidRPr="006B0D1F" w:rsidRDefault="00DA4EC3" w:rsidP="00530676">
                      <w:pPr>
                        <w:jc w:val="center"/>
                        <w:rPr>
                          <w:rFonts w:ascii="Arial Black" w:hAnsi="Arial Black"/>
                          <w:sz w:val="24"/>
                        </w:rPr>
                      </w:pPr>
                      <w:r w:rsidRPr="006B0D1F">
                        <w:rPr>
                          <w:rFonts w:ascii="Arial Black" w:hAnsi="Arial Black"/>
                          <w:sz w:val="24"/>
                        </w:rPr>
                        <w:t>1</w:t>
                      </w:r>
                      <w:r>
                        <w:rPr>
                          <w:rFonts w:ascii="Arial Black" w:hAnsi="Arial Black"/>
                          <w:sz w:val="24"/>
                        </w:rPr>
                        <w:t>9</w:t>
                      </w:r>
                    </w:p>
                  </w:txbxContent>
                </v:textbox>
              </v:rect>
            </w:pict>
          </mc:Fallback>
        </mc:AlternateContent>
      </w:r>
    </w:p>
    <w:p w14:paraId="35E0A57E" w14:textId="77777777" w:rsidR="00530676" w:rsidRPr="001547D3" w:rsidRDefault="00530676" w:rsidP="00530676">
      <w:pPr>
        <w:jc w:val="center"/>
        <w:rPr>
          <w:rFonts w:cstheme="minorHAnsi"/>
          <w:b/>
          <w:color w:val="0070C0"/>
          <w:sz w:val="24"/>
          <w:szCs w:val="24"/>
          <w:u w:val="single"/>
        </w:rPr>
      </w:pPr>
      <w:r w:rsidRPr="001547D3">
        <w:rPr>
          <w:rFonts w:cstheme="minorHAnsi"/>
          <w:b/>
          <w:color w:val="0070C0"/>
          <w:sz w:val="24"/>
          <w:szCs w:val="24"/>
          <w:u w:val="single"/>
        </w:rPr>
        <w:t xml:space="preserve">FICHE DE POSTE </w:t>
      </w:r>
    </w:p>
    <w:p w14:paraId="063995FD" w14:textId="77777777" w:rsidR="00530676" w:rsidRPr="001547D3" w:rsidRDefault="00530676" w:rsidP="00F60896">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530676" w:rsidRPr="001547D3" w14:paraId="4188A56E"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6A3BBBC3" w14:textId="77777777" w:rsidR="00530676" w:rsidRPr="001547D3" w:rsidRDefault="00530676" w:rsidP="00F60896">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109F122B" w14:textId="20709549" w:rsidR="00530676" w:rsidRPr="001547D3" w:rsidRDefault="00F3751B" w:rsidP="00F60896">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Directeur </w:t>
            </w:r>
            <w:r w:rsidR="00530676" w:rsidRPr="001547D3">
              <w:rPr>
                <w:rFonts w:eastAsia="Times New Roman" w:cstheme="minorHAnsi"/>
                <w:b/>
                <w:color w:val="FFFFFF"/>
                <w:sz w:val="24"/>
                <w:szCs w:val="24"/>
                <w:lang w:eastAsia="fr-FR"/>
              </w:rPr>
              <w:t>des Ressources Humaines (DRH)</w:t>
            </w:r>
          </w:p>
        </w:tc>
      </w:tr>
      <w:tr w:rsidR="00530676" w:rsidRPr="001547D3" w14:paraId="3ACAC4EF"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tcPr>
          <w:p w14:paraId="323F5470" w14:textId="77777777" w:rsidR="00530676" w:rsidRPr="001547D3" w:rsidRDefault="00530676" w:rsidP="00F60896">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4297209B" w14:textId="77777777" w:rsidR="00530676" w:rsidRPr="001547D3" w:rsidRDefault="00B953B3" w:rsidP="00F60896">
            <w:pPr>
              <w:ind w:right="102"/>
              <w:jc w:val="both"/>
              <w:rPr>
                <w:rFonts w:eastAsia="Times New Roman" w:cstheme="minorHAnsi"/>
                <w:sz w:val="24"/>
                <w:szCs w:val="24"/>
                <w:lang w:eastAsia="fr-FR"/>
              </w:rPr>
            </w:pPr>
            <w:r w:rsidRPr="001547D3">
              <w:rPr>
                <w:rFonts w:eastAsia="Times New Roman" w:cstheme="minorHAnsi"/>
                <w:sz w:val="24"/>
                <w:szCs w:val="24"/>
                <w:lang w:eastAsia="fr-FR"/>
              </w:rPr>
              <w:t>CATEGORIE A</w:t>
            </w:r>
          </w:p>
        </w:tc>
      </w:tr>
      <w:tr w:rsidR="00530676" w:rsidRPr="001547D3" w14:paraId="7EF89DC2" w14:textId="77777777" w:rsidTr="00980CA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0FF1CA83" w14:textId="75E94A9F" w:rsidR="00530676" w:rsidRPr="001547D3" w:rsidRDefault="00F60896" w:rsidP="00F60896">
            <w:pPr>
              <w:ind w:right="102"/>
              <w:rPr>
                <w:rFonts w:eastAsia="Calibri" w:cstheme="minorHAnsi"/>
                <w:b/>
                <w:caps/>
                <w:sz w:val="24"/>
                <w:szCs w:val="24"/>
              </w:rPr>
            </w:pPr>
            <w:r w:rsidRPr="001547D3">
              <w:rPr>
                <w:rFonts w:eastAsia="Calibri" w:cstheme="minorHAnsi"/>
                <w:b/>
                <w:caps/>
                <w:sz w:val="24"/>
                <w:szCs w:val="24"/>
              </w:rPr>
              <w:t>CRITÈRES DE SÉLECTION</w:t>
            </w:r>
            <w:r w:rsidR="00530676"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49F2B438" w14:textId="77777777" w:rsidR="00530676" w:rsidRPr="001547D3" w:rsidRDefault="00E64CE9" w:rsidP="00F60896">
            <w:pPr>
              <w:rPr>
                <w:rFonts w:eastAsia="Times New Roman" w:cstheme="minorHAnsi"/>
                <w:sz w:val="24"/>
                <w:szCs w:val="24"/>
                <w:lang w:eastAsia="fr-FR"/>
              </w:rPr>
            </w:pPr>
            <w:r w:rsidRPr="001547D3">
              <w:rPr>
                <w:rFonts w:eastAsia="Times New Roman" w:cstheme="minorHAnsi"/>
                <w:sz w:val="24"/>
                <w:szCs w:val="24"/>
                <w:lang w:eastAsia="fr-FR"/>
              </w:rPr>
              <w:t xml:space="preserve">Administrateur </w:t>
            </w:r>
          </w:p>
        </w:tc>
      </w:tr>
      <w:tr w:rsidR="00530676" w:rsidRPr="001547D3" w14:paraId="2DE6826D" w14:textId="77777777" w:rsidTr="00980CA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2C91E61" w14:textId="2BEC5009" w:rsidR="00530676" w:rsidRPr="001547D3" w:rsidRDefault="00F60896" w:rsidP="00F60896">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189F2F4E" w14:textId="376C9048" w:rsidR="00530676" w:rsidRPr="001547D3" w:rsidRDefault="00F3751B" w:rsidP="00F60896">
            <w:pPr>
              <w:rPr>
                <w:rFonts w:eastAsia="Times New Roman" w:cstheme="minorHAnsi"/>
                <w:spacing w:val="-5"/>
                <w:sz w:val="24"/>
                <w:szCs w:val="24"/>
                <w:lang w:eastAsia="fr-FR"/>
              </w:rPr>
            </w:pPr>
            <w:r w:rsidRPr="001547D3">
              <w:rPr>
                <w:rFonts w:cstheme="minorHAnsi"/>
                <w:sz w:val="24"/>
                <w:szCs w:val="24"/>
              </w:rPr>
              <w:t>Décret du Président de la République sur la proposition du ministre chargé de la santé après l’avis du ministre chargé de la fonction publique </w:t>
            </w:r>
          </w:p>
        </w:tc>
      </w:tr>
      <w:tr w:rsidR="00530676" w:rsidRPr="001547D3" w14:paraId="75249D17"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F26672F" w14:textId="77777777" w:rsidR="00530676" w:rsidRPr="001547D3" w:rsidRDefault="00530676" w:rsidP="00F60896">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7F51833C" w14:textId="5A33C93D" w:rsidR="00530676" w:rsidRPr="001547D3" w:rsidRDefault="00F3751B" w:rsidP="00F60896">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Conakry</w:t>
            </w:r>
          </w:p>
        </w:tc>
      </w:tr>
      <w:tr w:rsidR="00530676" w:rsidRPr="001547D3" w14:paraId="55C74442" w14:textId="77777777" w:rsidTr="00530676">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8AB64C8" w14:textId="77777777" w:rsidR="00530676" w:rsidRPr="001547D3" w:rsidRDefault="00530676" w:rsidP="00F60896">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tcPr>
          <w:p w14:paraId="02461604" w14:textId="77777777" w:rsidR="00530676" w:rsidRPr="001547D3" w:rsidRDefault="00E64CE9" w:rsidP="00F60896">
            <w:pPr>
              <w:jc w:val="both"/>
              <w:rPr>
                <w:rFonts w:eastAsia="Times New Roman" w:cstheme="minorHAnsi"/>
                <w:sz w:val="24"/>
                <w:szCs w:val="24"/>
                <w:lang w:eastAsia="fr-FR"/>
              </w:rPr>
            </w:pPr>
            <w:r w:rsidRPr="001547D3">
              <w:rPr>
                <w:rFonts w:eastAsia="Times New Roman" w:cstheme="minorHAnsi"/>
                <w:sz w:val="24"/>
                <w:szCs w:val="24"/>
                <w:lang w:eastAsia="fr-FR"/>
              </w:rPr>
              <w:t>Ministre</w:t>
            </w:r>
          </w:p>
        </w:tc>
      </w:tr>
      <w:tr w:rsidR="00530676" w:rsidRPr="001547D3" w14:paraId="7DB0387F" w14:textId="77777777" w:rsidTr="00530676">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89289A5" w14:textId="77777777" w:rsidR="00530676" w:rsidRPr="001547D3" w:rsidRDefault="00530676" w:rsidP="00F60896">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tcPr>
          <w:p w14:paraId="08B75E7B" w14:textId="77777777" w:rsidR="00530676" w:rsidRPr="001547D3" w:rsidRDefault="00B953B3" w:rsidP="00F60896">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 xml:space="preserve">Les chefs de sections </w:t>
            </w:r>
          </w:p>
        </w:tc>
      </w:tr>
      <w:tr w:rsidR="00530676" w:rsidRPr="001547D3" w14:paraId="20E12CD0" w14:textId="77777777" w:rsidTr="00980CA0">
        <w:trPr>
          <w:trHeight w:val="118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69E06FE" w14:textId="512D16D7" w:rsidR="00530676" w:rsidRPr="001547D3" w:rsidRDefault="00530676" w:rsidP="00F60896">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tc>
        <w:tc>
          <w:tcPr>
            <w:tcW w:w="6413" w:type="dxa"/>
            <w:tcBorders>
              <w:top w:val="single" w:sz="4" w:space="0" w:color="auto"/>
              <w:left w:val="single" w:sz="4" w:space="0" w:color="auto"/>
              <w:bottom w:val="single" w:sz="4" w:space="0" w:color="auto"/>
              <w:right w:val="single" w:sz="4" w:space="0" w:color="auto"/>
            </w:tcBorders>
          </w:tcPr>
          <w:p w14:paraId="36E1284E" w14:textId="77777777" w:rsidR="00530676" w:rsidRPr="001547D3" w:rsidRDefault="00E64CE9" w:rsidP="00317E50">
            <w:pPr>
              <w:pStyle w:val="ListParagraph"/>
              <w:numPr>
                <w:ilvl w:val="0"/>
                <w:numId w:val="135"/>
              </w:numPr>
              <w:jc w:val="both"/>
              <w:rPr>
                <w:rFonts w:eastAsia="Calibri" w:cstheme="minorHAnsi"/>
                <w:sz w:val="24"/>
                <w:szCs w:val="24"/>
              </w:rPr>
            </w:pPr>
            <w:r w:rsidRPr="001547D3">
              <w:rPr>
                <w:rFonts w:eastAsia="Calibri" w:cstheme="minorHAnsi"/>
                <w:sz w:val="24"/>
                <w:szCs w:val="24"/>
              </w:rPr>
              <w:t>Gérer les ressources humaines du MS</w:t>
            </w:r>
          </w:p>
          <w:p w14:paraId="1C7C0C1F" w14:textId="0F856F71" w:rsidR="00F3751B" w:rsidRPr="001547D3" w:rsidRDefault="006D5FBC" w:rsidP="00317E50">
            <w:pPr>
              <w:pStyle w:val="ListParagraph"/>
              <w:numPr>
                <w:ilvl w:val="0"/>
                <w:numId w:val="135"/>
              </w:numPr>
              <w:jc w:val="both"/>
              <w:rPr>
                <w:rFonts w:eastAsia="Calibri" w:cstheme="minorHAnsi"/>
                <w:sz w:val="24"/>
                <w:szCs w:val="24"/>
              </w:rPr>
            </w:pPr>
            <w:r w:rsidRPr="001547D3">
              <w:rPr>
                <w:rFonts w:cstheme="minorHAnsi"/>
                <w:sz w:val="24"/>
                <w:szCs w:val="24"/>
              </w:rPr>
              <w:t>Animer</w:t>
            </w:r>
            <w:r w:rsidR="00F3751B" w:rsidRPr="001547D3">
              <w:rPr>
                <w:rFonts w:cstheme="minorHAnsi"/>
                <w:sz w:val="24"/>
                <w:szCs w:val="24"/>
              </w:rPr>
              <w:t>, coordonner et contrôler l’ensemble des activités du service</w:t>
            </w:r>
          </w:p>
        </w:tc>
      </w:tr>
      <w:tr w:rsidR="00530676" w:rsidRPr="001547D3" w14:paraId="32F68EFE"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980F99B" w14:textId="77777777" w:rsidR="00530676" w:rsidRPr="001547D3" w:rsidRDefault="00530676" w:rsidP="00F60896">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63F4AB8A"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De conseiller le chef de l’Administration concernée sur toutes questions liées à la gestion des Ressources Humaines de l’Etat </w:t>
            </w:r>
          </w:p>
          <w:p w14:paraId="3C65AD44"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D’assurer La Gestion des Ressources Humaines concernée </w:t>
            </w:r>
          </w:p>
          <w:p w14:paraId="23B4E544"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De participer à la planification, l’organisation et l’évolution de la formation des agents en cours d’emploi </w:t>
            </w:r>
          </w:p>
          <w:p w14:paraId="6DCC3A31"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De participer à l’organisation des services de l’Administration concerné et l’élaboration de leurs textes et des cadres organique </w:t>
            </w:r>
          </w:p>
          <w:p w14:paraId="4EE1577F"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D’assurer la collecte et l’interprétation des textes législatifs, réglementaires et autres documents relatifs à la gestion des Ressources Humaines </w:t>
            </w:r>
          </w:p>
          <w:p w14:paraId="35E679FB"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De participer au contrôle des personnels et à l’évaluation de leurs performances de l’Administration concernée </w:t>
            </w:r>
          </w:p>
          <w:p w14:paraId="65E259AA"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De la formation et du perfectionnement du personnel </w:t>
            </w:r>
          </w:p>
          <w:p w14:paraId="3796B38A"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De participer à la préparation et l’organisation des concours de recrutement et des examens professionnels </w:t>
            </w:r>
          </w:p>
          <w:p w14:paraId="2B727460"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De participer à la préparation des avants projets et aux discutions budgétaires en matière de dépenses du personnel</w:t>
            </w:r>
          </w:p>
          <w:p w14:paraId="60E7460A"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D’assurer le secrétariat du conseil de discipline </w:t>
            </w:r>
          </w:p>
          <w:p w14:paraId="2376CC32" w14:textId="77777777" w:rsidR="00B953B3" w:rsidRPr="001547D3" w:rsidRDefault="00B953B3" w:rsidP="00317E50">
            <w:pPr>
              <w:pStyle w:val="ListParagraph"/>
              <w:numPr>
                <w:ilvl w:val="0"/>
                <w:numId w:val="134"/>
              </w:numPr>
              <w:rPr>
                <w:rFonts w:cstheme="minorHAnsi"/>
                <w:sz w:val="24"/>
                <w:szCs w:val="24"/>
              </w:rPr>
            </w:pPr>
            <w:r w:rsidRPr="001547D3">
              <w:rPr>
                <w:rFonts w:cstheme="minorHAnsi"/>
                <w:sz w:val="24"/>
                <w:szCs w:val="24"/>
              </w:rPr>
              <w:t>De suivre les mouvements de personnels et préparer les rapports périodiques de présence et d’absence aux postes de travail</w:t>
            </w:r>
          </w:p>
          <w:p w14:paraId="1F84567C" w14:textId="77777777" w:rsidR="00530676" w:rsidRPr="001547D3" w:rsidRDefault="00B953B3" w:rsidP="00317E50">
            <w:pPr>
              <w:pStyle w:val="ListParagraph"/>
              <w:numPr>
                <w:ilvl w:val="0"/>
                <w:numId w:val="134"/>
              </w:numPr>
              <w:rPr>
                <w:rFonts w:cstheme="minorHAnsi"/>
                <w:sz w:val="24"/>
                <w:szCs w:val="24"/>
              </w:rPr>
            </w:pPr>
            <w:r w:rsidRPr="001547D3">
              <w:rPr>
                <w:rFonts w:cstheme="minorHAnsi"/>
                <w:sz w:val="24"/>
                <w:szCs w:val="24"/>
              </w:rPr>
              <w:t>De préparer les rapports périodiques d’activités et les transmettre à la Direction Nationale de la Formation Publique.</w:t>
            </w:r>
          </w:p>
        </w:tc>
      </w:tr>
      <w:tr w:rsidR="00530676" w:rsidRPr="001547D3" w14:paraId="7C771CCA" w14:textId="77777777" w:rsidTr="00980CA0">
        <w:trPr>
          <w:trHeight w:val="84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7D865BD" w14:textId="76869776" w:rsidR="00530676" w:rsidRPr="001547D3" w:rsidRDefault="00F60896" w:rsidP="00F60896">
            <w:pPr>
              <w:ind w:right="102"/>
              <w:rPr>
                <w:rFonts w:eastAsia="Calibri" w:cstheme="minorHAnsi"/>
                <w:b/>
                <w:caps/>
                <w:sz w:val="24"/>
                <w:szCs w:val="24"/>
              </w:rPr>
            </w:pPr>
            <w:r w:rsidRPr="001547D3">
              <w:rPr>
                <w:rFonts w:eastAsia="Calibri" w:cstheme="minorHAnsi"/>
                <w:b/>
                <w:caps/>
                <w:sz w:val="24"/>
                <w:szCs w:val="24"/>
              </w:rPr>
              <w:t>RÉSULTATS ATTENDUS</w:t>
            </w:r>
          </w:p>
          <w:p w14:paraId="03C3D7BC" w14:textId="77777777" w:rsidR="00530676" w:rsidRPr="001547D3" w:rsidRDefault="00530676" w:rsidP="00F60896">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0B37F322" w14:textId="77777777" w:rsidR="00530676" w:rsidRPr="001547D3" w:rsidRDefault="00B953B3" w:rsidP="00317E50">
            <w:pPr>
              <w:pStyle w:val="ListParagraph"/>
              <w:widowControl w:val="0"/>
              <w:numPr>
                <w:ilvl w:val="0"/>
                <w:numId w:val="134"/>
              </w:numPr>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Bonne gestion des ressources humaines du Ministère de la Santé</w:t>
            </w:r>
          </w:p>
        </w:tc>
      </w:tr>
      <w:tr w:rsidR="00530676" w:rsidRPr="001547D3" w14:paraId="2A745349" w14:textId="77777777" w:rsidTr="00530676">
        <w:trPr>
          <w:trHeight w:val="98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00986F7E" w14:textId="77777777" w:rsidR="00530676" w:rsidRPr="001547D3" w:rsidRDefault="00530676" w:rsidP="00F60896">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tcPr>
          <w:p w14:paraId="72F9DCDB" w14:textId="77777777" w:rsidR="00530676" w:rsidRPr="001547D3" w:rsidRDefault="00E64CE9"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Plan stratégique de la DRH</w:t>
            </w:r>
          </w:p>
          <w:p w14:paraId="769AC494" w14:textId="77777777" w:rsidR="00E64CE9" w:rsidRPr="001547D3" w:rsidRDefault="00E64CE9"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PDNSS</w:t>
            </w:r>
          </w:p>
        </w:tc>
      </w:tr>
    </w:tbl>
    <w:p w14:paraId="4BABD230" w14:textId="77777777" w:rsidR="00530676" w:rsidRPr="001547D3" w:rsidRDefault="00530676" w:rsidP="00F60896">
      <w:pPr>
        <w:rPr>
          <w:rFonts w:cstheme="minorHAnsi"/>
          <w:sz w:val="24"/>
          <w:szCs w:val="24"/>
        </w:rPr>
      </w:pPr>
    </w:p>
    <w:p w14:paraId="19AB5DE5" w14:textId="77777777" w:rsidR="00530676" w:rsidRPr="001547D3" w:rsidRDefault="00530676" w:rsidP="00F60896">
      <w:pPr>
        <w:jc w:val="both"/>
        <w:rPr>
          <w:rFonts w:cstheme="minorHAnsi"/>
          <w:sz w:val="24"/>
          <w:lang w:val="fr-ML"/>
        </w:rPr>
      </w:pPr>
    </w:p>
    <w:p w14:paraId="5E3DE797" w14:textId="77777777" w:rsidR="0004759F" w:rsidRPr="001547D3" w:rsidRDefault="00530676" w:rsidP="00F60896">
      <w:pPr>
        <w:rPr>
          <w:rFonts w:cstheme="minorHAnsi"/>
          <w:sz w:val="24"/>
          <w:lang w:val="fr-ML"/>
        </w:rPr>
      </w:pPr>
      <w:r w:rsidRPr="001547D3">
        <w:rPr>
          <w:rFonts w:cstheme="minorHAnsi"/>
          <w:sz w:val="24"/>
          <w:lang w:val="fr-ML"/>
        </w:rPr>
        <w:br w:type="page"/>
      </w:r>
    </w:p>
    <w:p w14:paraId="4046D508" w14:textId="77777777" w:rsidR="007655BD" w:rsidRPr="001547D3" w:rsidRDefault="007655BD" w:rsidP="00F60896">
      <w:pPr>
        <w:jc w:val="both"/>
        <w:rPr>
          <w:rFonts w:cstheme="minorHAnsi"/>
          <w:sz w:val="24"/>
          <w:lang w:val="fr-ML"/>
        </w:rPr>
      </w:pPr>
    </w:p>
    <w:p w14:paraId="78676127" w14:textId="77777777" w:rsidR="007655BD" w:rsidRPr="001547D3" w:rsidRDefault="007655BD" w:rsidP="00F60896">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2399616" behindDoc="0" locked="0" layoutInCell="1" allowOverlap="1" wp14:anchorId="0E27BA9E" wp14:editId="252EF606">
                <wp:simplePos x="0" y="0"/>
                <wp:positionH relativeFrom="column">
                  <wp:posOffset>0</wp:posOffset>
                </wp:positionH>
                <wp:positionV relativeFrom="paragraph">
                  <wp:posOffset>-635</wp:posOffset>
                </wp:positionV>
                <wp:extent cx="974090" cy="298450"/>
                <wp:effectExtent l="0" t="0" r="16510" b="2540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949F3" w14:textId="5DADFE28" w:rsidR="00DA4EC3" w:rsidRPr="006B0D1F" w:rsidRDefault="00DA4EC3" w:rsidP="007655BD">
                            <w:pPr>
                              <w:jc w:val="center"/>
                              <w:rPr>
                                <w:rFonts w:ascii="Arial Black" w:hAnsi="Arial Black"/>
                                <w:sz w:val="24"/>
                              </w:rPr>
                            </w:pPr>
                            <w:r>
                              <w:rPr>
                                <w:rFonts w:ascii="Arial Black" w:hAnsi="Arial Black"/>
                                <w:sz w:val="24"/>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E27BA9E" id="Rectangle 9" o:spid="_x0000_s1051" style="position:absolute;left:0;text-align:left;margin-left:0;margin-top:-.05pt;width:76.7pt;height:23.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" fillcolor="#0070c0" strokecolor="#243f60 [1604]" strokeweight="2pt">
                <v:path arrowok="t"/>
                <v:textbox>
                  <w:txbxContent>
                    <w:p w14:paraId="766949F3" w14:textId="5DADFE28" w:rsidR="00DA4EC3" w:rsidRPr="006B0D1F" w:rsidRDefault="00DA4EC3" w:rsidP="007655BD">
                      <w:pPr>
                        <w:jc w:val="center"/>
                        <w:rPr>
                          <w:rFonts w:ascii="Arial Black" w:hAnsi="Arial Black"/>
                          <w:sz w:val="24"/>
                        </w:rPr>
                      </w:pPr>
                      <w:r>
                        <w:rPr>
                          <w:rFonts w:ascii="Arial Black" w:hAnsi="Arial Black"/>
                          <w:sz w:val="24"/>
                        </w:rPr>
                        <w:t>20</w:t>
                      </w:r>
                    </w:p>
                  </w:txbxContent>
                </v:textbox>
              </v:rect>
            </w:pict>
          </mc:Fallback>
        </mc:AlternateContent>
      </w:r>
    </w:p>
    <w:p w14:paraId="31071FC9" w14:textId="77777777" w:rsidR="007655BD" w:rsidRPr="001547D3" w:rsidRDefault="007655BD" w:rsidP="00F60896">
      <w:pPr>
        <w:jc w:val="center"/>
        <w:rPr>
          <w:rFonts w:cstheme="minorHAnsi"/>
          <w:b/>
          <w:color w:val="0070C0"/>
          <w:sz w:val="24"/>
          <w:szCs w:val="24"/>
          <w:u w:val="single"/>
        </w:rPr>
      </w:pPr>
      <w:r w:rsidRPr="001547D3">
        <w:rPr>
          <w:rFonts w:cstheme="minorHAnsi"/>
          <w:b/>
          <w:color w:val="0070C0"/>
          <w:sz w:val="24"/>
          <w:szCs w:val="24"/>
          <w:u w:val="single"/>
        </w:rPr>
        <w:t xml:space="preserve">FICHE DE POSTE </w:t>
      </w:r>
    </w:p>
    <w:p w14:paraId="795B3D5B" w14:textId="77777777" w:rsidR="007655BD" w:rsidRPr="001547D3" w:rsidRDefault="007655BD" w:rsidP="00F60896">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7655BD" w:rsidRPr="001547D3" w14:paraId="64094AB1" w14:textId="77777777" w:rsidTr="00F86B61">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3C4DB602" w14:textId="77777777" w:rsidR="007655BD" w:rsidRPr="001547D3" w:rsidRDefault="007655BD" w:rsidP="00F60896">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0C4C3E93" w14:textId="77777777" w:rsidR="007655BD" w:rsidRPr="001547D3" w:rsidRDefault="007655BD" w:rsidP="00F60896">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CHEF COMPTABLE MATIERE</w:t>
            </w:r>
          </w:p>
        </w:tc>
      </w:tr>
      <w:tr w:rsidR="007655BD" w:rsidRPr="001547D3" w14:paraId="3A8B528F" w14:textId="77777777" w:rsidTr="00F86B61">
        <w:tc>
          <w:tcPr>
            <w:tcW w:w="3369" w:type="dxa"/>
            <w:tcBorders>
              <w:top w:val="single" w:sz="4" w:space="0" w:color="auto"/>
              <w:left w:val="single" w:sz="4" w:space="0" w:color="auto"/>
              <w:bottom w:val="single" w:sz="4" w:space="0" w:color="auto"/>
              <w:right w:val="single" w:sz="4" w:space="0" w:color="auto"/>
            </w:tcBorders>
            <w:shd w:val="clear" w:color="auto" w:fill="F2F2F2"/>
          </w:tcPr>
          <w:p w14:paraId="53835878" w14:textId="77777777" w:rsidR="007655BD" w:rsidRPr="001547D3" w:rsidRDefault="007655BD" w:rsidP="00F60896">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70E5CA35" w14:textId="0D10F934" w:rsidR="007655BD" w:rsidRPr="001547D3" w:rsidRDefault="007655BD" w:rsidP="00F60896">
            <w:pPr>
              <w:ind w:right="102"/>
              <w:jc w:val="both"/>
              <w:rPr>
                <w:rFonts w:eastAsia="Times New Roman" w:cstheme="minorHAnsi"/>
                <w:sz w:val="24"/>
                <w:szCs w:val="24"/>
                <w:lang w:eastAsia="fr-FR"/>
              </w:rPr>
            </w:pPr>
            <w:r w:rsidRPr="001547D3">
              <w:rPr>
                <w:rFonts w:eastAsia="Times New Roman" w:cstheme="minorHAnsi"/>
                <w:sz w:val="24"/>
                <w:szCs w:val="24"/>
                <w:lang w:eastAsia="fr-FR"/>
              </w:rPr>
              <w:t>CATEGORIE A</w:t>
            </w:r>
          </w:p>
        </w:tc>
      </w:tr>
      <w:tr w:rsidR="007655BD" w:rsidRPr="001547D3" w14:paraId="603AEC57" w14:textId="77777777" w:rsidTr="00F86B61">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0DEB02CE" w14:textId="73C30122" w:rsidR="007655BD" w:rsidRPr="001547D3" w:rsidRDefault="00F60896" w:rsidP="00F60896">
            <w:pPr>
              <w:ind w:right="102"/>
              <w:rPr>
                <w:rFonts w:eastAsia="Calibri" w:cstheme="minorHAnsi"/>
                <w:b/>
                <w:caps/>
                <w:sz w:val="24"/>
                <w:szCs w:val="24"/>
              </w:rPr>
            </w:pPr>
            <w:r w:rsidRPr="001547D3">
              <w:rPr>
                <w:rFonts w:eastAsia="Calibri" w:cstheme="minorHAnsi"/>
                <w:b/>
                <w:caps/>
                <w:sz w:val="24"/>
                <w:szCs w:val="24"/>
              </w:rPr>
              <w:t>CRITÈRES DE SÉLECTION</w:t>
            </w:r>
            <w:r w:rsidR="007655BD"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0BD75DEC" w14:textId="77777777" w:rsidR="007655BD" w:rsidRPr="001547D3" w:rsidRDefault="007655BD" w:rsidP="00F60896">
            <w:pPr>
              <w:rPr>
                <w:rFonts w:eastAsia="Times New Roman" w:cstheme="minorHAnsi"/>
                <w:sz w:val="24"/>
                <w:szCs w:val="24"/>
                <w:lang w:eastAsia="fr-FR"/>
              </w:rPr>
            </w:pPr>
            <w:r w:rsidRPr="001547D3">
              <w:rPr>
                <w:rFonts w:eastAsia="Times New Roman" w:cstheme="minorHAnsi"/>
                <w:sz w:val="24"/>
                <w:szCs w:val="24"/>
                <w:lang w:eastAsia="fr-FR"/>
              </w:rPr>
              <w:t>Inspecteur des Services Financiers et comptables(ISFC), Administrateur Civil, Comptable, Financier</w:t>
            </w:r>
          </w:p>
        </w:tc>
      </w:tr>
      <w:tr w:rsidR="007655BD" w:rsidRPr="001547D3" w14:paraId="32737FBA" w14:textId="77777777" w:rsidTr="00F86B61">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F89BBFE" w14:textId="2E499C23" w:rsidR="007655BD" w:rsidRPr="001547D3" w:rsidRDefault="00F60896" w:rsidP="00F60896">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71FDD8CF" w14:textId="77777777" w:rsidR="007655BD" w:rsidRPr="001547D3" w:rsidRDefault="007655BD" w:rsidP="00F60896">
            <w:pPr>
              <w:rPr>
                <w:rFonts w:eastAsia="Times New Roman" w:cstheme="minorHAnsi"/>
                <w:spacing w:val="-5"/>
                <w:sz w:val="24"/>
                <w:szCs w:val="24"/>
                <w:lang w:eastAsia="fr-FR"/>
              </w:rPr>
            </w:pPr>
            <w:r w:rsidRPr="001547D3">
              <w:rPr>
                <w:rFonts w:eastAsia="Times New Roman" w:cstheme="minorHAnsi"/>
                <w:spacing w:val="-5"/>
                <w:sz w:val="24"/>
                <w:szCs w:val="24"/>
                <w:lang w:eastAsia="fr-FR"/>
              </w:rPr>
              <w:t>Arrêté du ministre du budget</w:t>
            </w:r>
          </w:p>
        </w:tc>
      </w:tr>
      <w:tr w:rsidR="007655BD" w:rsidRPr="001547D3" w14:paraId="7F16B0AD" w14:textId="77777777" w:rsidTr="00F86B61">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3F7C63C" w14:textId="77777777" w:rsidR="007655BD" w:rsidRPr="001547D3" w:rsidRDefault="007655BD" w:rsidP="00F60896">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237CA019" w14:textId="77777777" w:rsidR="007655BD" w:rsidRPr="001547D3" w:rsidRDefault="007655BD" w:rsidP="00F60896">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7655BD" w:rsidRPr="001547D3" w14:paraId="21D0C1E8" w14:textId="77777777" w:rsidTr="00F86B61">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484D5A2" w14:textId="77777777" w:rsidR="007655BD" w:rsidRPr="001547D3" w:rsidRDefault="007655BD" w:rsidP="00F60896">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tcPr>
          <w:p w14:paraId="17047A33" w14:textId="77777777" w:rsidR="007655BD" w:rsidRPr="001547D3" w:rsidRDefault="007655BD" w:rsidP="00F60896">
            <w:pPr>
              <w:jc w:val="both"/>
              <w:rPr>
                <w:rFonts w:eastAsia="Times New Roman" w:cstheme="minorHAnsi"/>
                <w:sz w:val="24"/>
                <w:szCs w:val="24"/>
                <w:lang w:eastAsia="fr-FR"/>
              </w:rPr>
            </w:pPr>
            <w:r w:rsidRPr="001547D3">
              <w:rPr>
                <w:rFonts w:eastAsia="Times New Roman" w:cstheme="minorHAnsi"/>
                <w:sz w:val="24"/>
                <w:szCs w:val="24"/>
                <w:lang w:eastAsia="fr-FR"/>
              </w:rPr>
              <w:t>Chef de la DAF</w:t>
            </w:r>
          </w:p>
        </w:tc>
      </w:tr>
      <w:tr w:rsidR="007655BD" w:rsidRPr="001547D3" w14:paraId="4AFC464D" w14:textId="77777777" w:rsidTr="00F86B61">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0ABB0C7" w14:textId="77777777" w:rsidR="007655BD" w:rsidRPr="001547D3" w:rsidRDefault="007655BD" w:rsidP="00F60896">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tcPr>
          <w:p w14:paraId="35A9B7C8" w14:textId="77777777" w:rsidR="007655BD" w:rsidRPr="001547D3" w:rsidRDefault="007655BD" w:rsidP="00F60896">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 xml:space="preserve">Les Magasiniers, détenteur </w:t>
            </w:r>
          </w:p>
        </w:tc>
      </w:tr>
      <w:tr w:rsidR="007655BD" w:rsidRPr="001547D3" w14:paraId="368CE8F5" w14:textId="77777777" w:rsidTr="00F86B61">
        <w:trPr>
          <w:trHeight w:val="118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B21DF39" w14:textId="77777777" w:rsidR="007655BD" w:rsidRPr="001547D3" w:rsidRDefault="007655BD" w:rsidP="00F60896">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6D7D7315" w14:textId="77777777" w:rsidR="007655BD" w:rsidRPr="001547D3" w:rsidRDefault="007655BD" w:rsidP="00F60896">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00B4E39F" w14:textId="77777777" w:rsidR="007655BD" w:rsidRPr="001547D3" w:rsidRDefault="007655BD" w:rsidP="00317E50">
            <w:pPr>
              <w:pStyle w:val="ListParagraph"/>
              <w:numPr>
                <w:ilvl w:val="0"/>
                <w:numId w:val="135"/>
              </w:numPr>
              <w:jc w:val="both"/>
              <w:rPr>
                <w:rFonts w:eastAsia="Calibri" w:cstheme="minorHAnsi"/>
                <w:sz w:val="24"/>
                <w:szCs w:val="24"/>
              </w:rPr>
            </w:pPr>
            <w:r w:rsidRPr="001547D3">
              <w:rPr>
                <w:rFonts w:eastAsia="Calibri" w:cstheme="minorHAnsi"/>
                <w:sz w:val="24"/>
                <w:szCs w:val="24"/>
              </w:rPr>
              <w:t>Coordonner toutes les activités de la comptabilité matière et matérielle</w:t>
            </w:r>
          </w:p>
        </w:tc>
      </w:tr>
      <w:tr w:rsidR="007655BD" w:rsidRPr="001547D3" w14:paraId="0E659257" w14:textId="77777777" w:rsidTr="00F86B61">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6D1E090" w14:textId="77777777" w:rsidR="007655BD" w:rsidRPr="001547D3" w:rsidRDefault="007655BD" w:rsidP="00F60896">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4CA0C649" w14:textId="5F34E760"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Donner son avis préalable sur la pertinence des besoins exprimés par les services par signature sur le bon de commande avant approbation par l’ordonnateur</w:t>
            </w:r>
          </w:p>
          <w:p w14:paraId="4EE3AD6B" w14:textId="77777777"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Participer à l’ouverture des offres lors des passations de marchés ;</w:t>
            </w:r>
          </w:p>
          <w:p w14:paraId="5A37D512" w14:textId="0B9D4384"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Déposer les spécimens de signatures des Chefs comptables matières et matériel à la Direction Nationale du Trésor et de la Comptabilité Publique ;</w:t>
            </w:r>
          </w:p>
          <w:p w14:paraId="2AF5F7CB" w14:textId="77777777"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 xml:space="preserve">Collecter et suivre de toutes les acquisitions de matières et matériels après liquidation et avant ordonnancement </w:t>
            </w:r>
          </w:p>
          <w:p w14:paraId="393001EF" w14:textId="77777777"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Préparer les certificats de service fait avant ordonnancement et transmission à la DNCM pour validation ;</w:t>
            </w:r>
          </w:p>
          <w:p w14:paraId="01C709D7" w14:textId="77777777"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Codifier les matières et matériels ;</w:t>
            </w:r>
          </w:p>
          <w:p w14:paraId="4BD132AE" w14:textId="77777777"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Mise à la disposition des matières et matériels des services publics de son ressort ;</w:t>
            </w:r>
          </w:p>
          <w:p w14:paraId="3392122F" w14:textId="77777777"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Tenir des documents relatifs aux mouvements internes des matières et matériels ;</w:t>
            </w:r>
          </w:p>
          <w:p w14:paraId="05D05ECF" w14:textId="77777777"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Tenir de la comptabilité des matières et matériels</w:t>
            </w:r>
          </w:p>
          <w:p w14:paraId="25D1D47D" w14:textId="2B33D92D" w:rsidR="007655BD" w:rsidRPr="001547D3" w:rsidRDefault="006D5FBC" w:rsidP="00317E50">
            <w:pPr>
              <w:pStyle w:val="ListParagraph"/>
              <w:numPr>
                <w:ilvl w:val="0"/>
                <w:numId w:val="194"/>
              </w:numPr>
              <w:rPr>
                <w:rFonts w:cstheme="minorHAnsi"/>
                <w:sz w:val="24"/>
                <w:szCs w:val="24"/>
              </w:rPr>
            </w:pPr>
            <w:r w:rsidRPr="001547D3">
              <w:rPr>
                <w:rFonts w:cstheme="minorHAnsi"/>
                <w:sz w:val="24"/>
                <w:szCs w:val="24"/>
              </w:rPr>
              <w:t>Préparer</w:t>
            </w:r>
            <w:r w:rsidR="007655BD" w:rsidRPr="001547D3">
              <w:rPr>
                <w:rFonts w:cstheme="minorHAnsi"/>
                <w:sz w:val="24"/>
                <w:szCs w:val="24"/>
              </w:rPr>
              <w:t xml:space="preserve"> pour Visa de toutes les régularisations de dépenses exécutées en procédures sans ordonnancement préalable :</w:t>
            </w:r>
          </w:p>
          <w:p w14:paraId="7DD1761B" w14:textId="77777777"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Centraliser les opérations exécutées par les services publics de son ressort ;</w:t>
            </w:r>
          </w:p>
          <w:p w14:paraId="67ACDA93" w14:textId="7F1F4BFD"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Réaliser l’inventaire annuel ou réglementaire en collaboration avec la Division Inventaire de la DNCM ;</w:t>
            </w:r>
          </w:p>
          <w:p w14:paraId="6D4A217A" w14:textId="6EB33566"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Participer aux passations de service de concert avec la DNCM</w:t>
            </w:r>
          </w:p>
          <w:p w14:paraId="4FF32A9F" w14:textId="77777777" w:rsidR="007655BD" w:rsidRPr="001547D3" w:rsidRDefault="007655BD" w:rsidP="00317E50">
            <w:pPr>
              <w:pStyle w:val="ListParagraph"/>
              <w:numPr>
                <w:ilvl w:val="0"/>
                <w:numId w:val="194"/>
              </w:numPr>
              <w:rPr>
                <w:rFonts w:cstheme="minorHAnsi"/>
                <w:sz w:val="24"/>
                <w:szCs w:val="24"/>
              </w:rPr>
            </w:pPr>
            <w:r w:rsidRPr="001547D3">
              <w:rPr>
                <w:rFonts w:cstheme="minorHAnsi"/>
                <w:sz w:val="24"/>
                <w:szCs w:val="24"/>
              </w:rPr>
              <w:t>Rééditer du compte de gestion matières consolidé pour transmission à la Division de ressort à la DNCM</w:t>
            </w:r>
          </w:p>
          <w:p w14:paraId="3EB705C8" w14:textId="77777777" w:rsidR="007655BD" w:rsidRPr="001547D3" w:rsidRDefault="007655BD" w:rsidP="00317E50">
            <w:pPr>
              <w:pStyle w:val="ListParagraph"/>
              <w:widowControl w:val="0"/>
              <w:numPr>
                <w:ilvl w:val="0"/>
                <w:numId w:val="194"/>
              </w:numPr>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 xml:space="preserve"> Participer aux conférences budgétaires</w:t>
            </w:r>
          </w:p>
        </w:tc>
      </w:tr>
      <w:tr w:rsidR="007655BD" w:rsidRPr="001547D3" w14:paraId="484DE6A6" w14:textId="77777777" w:rsidTr="00F86B61">
        <w:trPr>
          <w:trHeight w:val="403"/>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69ABCE6C" w14:textId="155D1412" w:rsidR="007655BD" w:rsidRPr="001547D3" w:rsidRDefault="00F60896" w:rsidP="00F60896">
            <w:pPr>
              <w:ind w:right="102"/>
              <w:rPr>
                <w:rFonts w:eastAsia="Calibri" w:cstheme="minorHAnsi"/>
                <w:b/>
                <w:caps/>
                <w:sz w:val="24"/>
                <w:szCs w:val="24"/>
              </w:rPr>
            </w:pPr>
            <w:r w:rsidRPr="001547D3">
              <w:rPr>
                <w:rFonts w:eastAsia="Calibri" w:cstheme="minorHAnsi"/>
                <w:b/>
                <w:caps/>
                <w:sz w:val="24"/>
                <w:szCs w:val="24"/>
              </w:rPr>
              <w:t>RÉSULTATS ATTENDUS</w:t>
            </w:r>
          </w:p>
        </w:tc>
        <w:tc>
          <w:tcPr>
            <w:tcW w:w="6413" w:type="dxa"/>
            <w:tcBorders>
              <w:top w:val="single" w:sz="4" w:space="0" w:color="auto"/>
              <w:left w:val="single" w:sz="4" w:space="0" w:color="auto"/>
              <w:bottom w:val="single" w:sz="4" w:space="0" w:color="auto"/>
              <w:right w:val="single" w:sz="4" w:space="0" w:color="auto"/>
            </w:tcBorders>
          </w:tcPr>
          <w:p w14:paraId="7F1AF5A0" w14:textId="77777777" w:rsidR="007655BD" w:rsidRPr="001547D3" w:rsidRDefault="007655BD" w:rsidP="00317E50">
            <w:pPr>
              <w:pStyle w:val="ListParagraph"/>
              <w:widowControl w:val="0"/>
              <w:numPr>
                <w:ilvl w:val="0"/>
                <w:numId w:val="134"/>
              </w:numPr>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La bonne gestion du patrimoine de l’état</w:t>
            </w:r>
          </w:p>
        </w:tc>
      </w:tr>
      <w:tr w:rsidR="007655BD" w:rsidRPr="001547D3" w14:paraId="2248B652" w14:textId="77777777" w:rsidTr="00F86B61">
        <w:trPr>
          <w:trHeight w:val="98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6F963AF4" w14:textId="77777777" w:rsidR="007655BD" w:rsidRPr="001547D3" w:rsidRDefault="007655BD" w:rsidP="00F60896">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tcPr>
          <w:p w14:paraId="71609BDF" w14:textId="77777777" w:rsidR="007655BD" w:rsidRPr="001547D3" w:rsidRDefault="007655BD"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Manuel de procédures, texte sur la comptabilité matière</w:t>
            </w:r>
          </w:p>
        </w:tc>
      </w:tr>
    </w:tbl>
    <w:p w14:paraId="5A872873" w14:textId="77777777" w:rsidR="007655BD" w:rsidRPr="001547D3" w:rsidRDefault="007655BD" w:rsidP="00F60896">
      <w:pPr>
        <w:rPr>
          <w:rFonts w:cstheme="minorHAnsi"/>
          <w:sz w:val="24"/>
          <w:szCs w:val="24"/>
        </w:rPr>
      </w:pPr>
    </w:p>
    <w:p w14:paraId="67A46500" w14:textId="77777777" w:rsidR="007655BD" w:rsidRPr="001547D3" w:rsidRDefault="007655BD" w:rsidP="00F60896">
      <w:pPr>
        <w:rPr>
          <w:rFonts w:cstheme="minorHAnsi"/>
          <w:sz w:val="24"/>
          <w:lang w:val="fr-ML"/>
        </w:rPr>
      </w:pPr>
    </w:p>
    <w:p w14:paraId="19364887" w14:textId="77777777" w:rsidR="007655BD" w:rsidRPr="001547D3" w:rsidRDefault="007655BD" w:rsidP="00F60896">
      <w:pPr>
        <w:rPr>
          <w:rFonts w:cstheme="minorHAnsi"/>
          <w:sz w:val="24"/>
          <w:lang w:val="fr-ML"/>
        </w:rPr>
      </w:pPr>
    </w:p>
    <w:p w14:paraId="5289267A" w14:textId="77777777" w:rsidR="007655BD" w:rsidRPr="001547D3" w:rsidRDefault="007655BD" w:rsidP="00F60896">
      <w:pPr>
        <w:rPr>
          <w:rFonts w:cstheme="minorHAnsi"/>
          <w:sz w:val="24"/>
          <w:lang w:val="fr-ML"/>
        </w:rPr>
      </w:pPr>
    </w:p>
    <w:p w14:paraId="72960270" w14:textId="7747AB2A" w:rsidR="00F60896" w:rsidRPr="001547D3" w:rsidRDefault="00F60896">
      <w:pPr>
        <w:rPr>
          <w:rFonts w:cstheme="minorHAnsi"/>
          <w:sz w:val="24"/>
          <w:lang w:val="fr-ML"/>
        </w:rPr>
      </w:pPr>
      <w:r w:rsidRPr="001547D3">
        <w:rPr>
          <w:rFonts w:cstheme="minorHAnsi"/>
          <w:sz w:val="24"/>
          <w:lang w:val="fr-ML"/>
        </w:rPr>
        <w:br w:type="page"/>
      </w:r>
    </w:p>
    <w:p w14:paraId="0A4547D8" w14:textId="77777777" w:rsidR="007655BD" w:rsidRPr="001547D3" w:rsidRDefault="007655BD">
      <w:pPr>
        <w:rPr>
          <w:rFonts w:cstheme="minorHAnsi"/>
          <w:sz w:val="24"/>
          <w:lang w:val="fr-ML"/>
        </w:rPr>
      </w:pPr>
    </w:p>
    <w:p w14:paraId="07EA7E0D" w14:textId="7E9994BD" w:rsidR="00530676" w:rsidRPr="001547D3" w:rsidRDefault="008F4AA2" w:rsidP="00530676">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64384" behindDoc="0" locked="0" layoutInCell="1" allowOverlap="1" wp14:anchorId="0E0578F1" wp14:editId="01F06684">
                <wp:simplePos x="0" y="0"/>
                <wp:positionH relativeFrom="column">
                  <wp:posOffset>0</wp:posOffset>
                </wp:positionH>
                <wp:positionV relativeFrom="paragraph">
                  <wp:posOffset>-635</wp:posOffset>
                </wp:positionV>
                <wp:extent cx="974090" cy="298450"/>
                <wp:effectExtent l="0" t="0" r="16510" b="254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BB597D" w14:textId="41C40D12" w:rsidR="00DA4EC3" w:rsidRPr="006B0D1F" w:rsidRDefault="00DA4EC3" w:rsidP="00530676">
                            <w:pPr>
                              <w:jc w:val="center"/>
                              <w:rPr>
                                <w:rFonts w:ascii="Arial Black" w:hAnsi="Arial Black"/>
                                <w:sz w:val="24"/>
                              </w:rPr>
                            </w:pPr>
                            <w:r>
                              <w:rPr>
                                <w:rFonts w:ascii="Arial Black" w:hAnsi="Arial Black"/>
                                <w:sz w:val="24"/>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E0578F1" id="Rectangle 4" o:spid="_x0000_s1052" style="position:absolute;left:0;text-align:left;margin-left:0;margin-top:-.05pt;width:76.7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" fillcolor="#0070c0" strokecolor="#243f60 [1604]" strokeweight="2pt">
                <v:path arrowok="t"/>
                <v:textbox>
                  <w:txbxContent>
                    <w:p w14:paraId="41BB597D" w14:textId="41C40D12" w:rsidR="00DA4EC3" w:rsidRPr="006B0D1F" w:rsidRDefault="00DA4EC3" w:rsidP="00530676">
                      <w:pPr>
                        <w:jc w:val="center"/>
                        <w:rPr>
                          <w:rFonts w:ascii="Arial Black" w:hAnsi="Arial Black"/>
                          <w:sz w:val="24"/>
                        </w:rPr>
                      </w:pPr>
                      <w:r>
                        <w:rPr>
                          <w:rFonts w:ascii="Arial Black" w:hAnsi="Arial Black"/>
                          <w:sz w:val="24"/>
                        </w:rPr>
                        <w:t>21</w:t>
                      </w:r>
                    </w:p>
                  </w:txbxContent>
                </v:textbox>
              </v:rect>
            </w:pict>
          </mc:Fallback>
        </mc:AlternateContent>
      </w:r>
    </w:p>
    <w:p w14:paraId="49F2654E" w14:textId="77777777" w:rsidR="00530676" w:rsidRPr="001547D3" w:rsidRDefault="00530676" w:rsidP="00530676">
      <w:pPr>
        <w:jc w:val="center"/>
        <w:rPr>
          <w:rFonts w:cstheme="minorHAnsi"/>
          <w:b/>
          <w:color w:val="0070C0"/>
          <w:sz w:val="24"/>
          <w:szCs w:val="24"/>
          <w:u w:val="single"/>
        </w:rPr>
      </w:pPr>
      <w:r w:rsidRPr="001547D3">
        <w:rPr>
          <w:rFonts w:cstheme="minorHAnsi"/>
          <w:b/>
          <w:color w:val="0070C0"/>
          <w:sz w:val="24"/>
          <w:szCs w:val="24"/>
          <w:u w:val="single"/>
        </w:rPr>
        <w:t xml:space="preserve">FICHE DE POSTE </w:t>
      </w:r>
    </w:p>
    <w:p w14:paraId="73253E18" w14:textId="77777777" w:rsidR="00530676" w:rsidRPr="001547D3" w:rsidRDefault="00530676" w:rsidP="00530676">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530676" w:rsidRPr="001547D3" w14:paraId="0EDCA356"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76CC19F9" w14:textId="77777777" w:rsidR="00530676" w:rsidRPr="001547D3" w:rsidRDefault="00530676" w:rsidP="00980CA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0F0D5E05" w14:textId="7E87CDA6" w:rsidR="00530676" w:rsidRPr="001547D3" w:rsidRDefault="00F60896" w:rsidP="006B6FBB">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CONTRÔLEUR</w:t>
            </w:r>
            <w:r w:rsidR="00513C3B" w:rsidRPr="001547D3">
              <w:rPr>
                <w:rFonts w:eastAsia="Times New Roman" w:cstheme="minorHAnsi"/>
                <w:b/>
                <w:color w:val="FFFFFF"/>
                <w:sz w:val="24"/>
                <w:szCs w:val="24"/>
                <w:lang w:eastAsia="fr-FR"/>
              </w:rPr>
              <w:t xml:space="preserve"> FINANCIER  </w:t>
            </w:r>
          </w:p>
        </w:tc>
      </w:tr>
      <w:tr w:rsidR="00530676" w:rsidRPr="001547D3" w14:paraId="0F01CD3D"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tcPr>
          <w:p w14:paraId="4172D297" w14:textId="77777777" w:rsidR="00530676" w:rsidRPr="001547D3" w:rsidRDefault="00530676" w:rsidP="00980CA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6D05B51B" w14:textId="77777777" w:rsidR="00530676" w:rsidRPr="001547D3" w:rsidRDefault="00530676" w:rsidP="00980CA0">
            <w:pPr>
              <w:ind w:right="102"/>
              <w:jc w:val="both"/>
              <w:rPr>
                <w:rFonts w:eastAsia="Times New Roman" w:cstheme="minorHAnsi"/>
                <w:sz w:val="24"/>
                <w:szCs w:val="24"/>
                <w:lang w:eastAsia="fr-FR"/>
              </w:rPr>
            </w:pPr>
            <w:r w:rsidRPr="001547D3">
              <w:rPr>
                <w:rFonts w:eastAsia="Times New Roman" w:cstheme="minorHAnsi"/>
                <w:sz w:val="24"/>
                <w:szCs w:val="24"/>
                <w:lang w:eastAsia="fr-FR"/>
              </w:rPr>
              <w:t>Catégorie A</w:t>
            </w:r>
          </w:p>
        </w:tc>
      </w:tr>
      <w:tr w:rsidR="00530676" w:rsidRPr="001547D3" w14:paraId="0D4B590D" w14:textId="77777777" w:rsidTr="003A0C4F">
        <w:trPr>
          <w:trHeight w:val="33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32B5D86" w14:textId="3A90C0BF" w:rsidR="00530676" w:rsidRPr="001547D3" w:rsidRDefault="00F60896" w:rsidP="00980CA0">
            <w:pPr>
              <w:ind w:right="102"/>
              <w:rPr>
                <w:rFonts w:eastAsia="Calibri" w:cstheme="minorHAnsi"/>
                <w:b/>
                <w:caps/>
                <w:sz w:val="24"/>
                <w:szCs w:val="24"/>
              </w:rPr>
            </w:pPr>
            <w:r w:rsidRPr="001547D3">
              <w:rPr>
                <w:rFonts w:eastAsia="Calibri" w:cstheme="minorHAnsi"/>
                <w:b/>
                <w:caps/>
                <w:sz w:val="24"/>
                <w:szCs w:val="24"/>
              </w:rPr>
              <w:t>CRITÈRES DE SÉLECTION</w:t>
            </w:r>
            <w:r w:rsidR="00530676"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41AFB8A5" w14:textId="4654D6E7" w:rsidR="00530676" w:rsidRPr="001547D3" w:rsidRDefault="00F60896" w:rsidP="00980CA0">
            <w:pPr>
              <w:rPr>
                <w:rFonts w:eastAsia="Times New Roman" w:cstheme="minorHAnsi"/>
                <w:b/>
                <w:sz w:val="24"/>
                <w:szCs w:val="24"/>
                <w:lang w:eastAsia="fr-FR"/>
              </w:rPr>
            </w:pPr>
            <w:r w:rsidRPr="001547D3">
              <w:rPr>
                <w:rFonts w:eastAsia="Times New Roman" w:cstheme="minorHAnsi"/>
                <w:b/>
                <w:sz w:val="24"/>
                <w:szCs w:val="24"/>
                <w:lang w:eastAsia="fr-FR"/>
              </w:rPr>
              <w:t>À</w:t>
            </w:r>
            <w:r w:rsidR="00494942" w:rsidRPr="001547D3">
              <w:rPr>
                <w:rFonts w:eastAsia="Times New Roman" w:cstheme="minorHAnsi"/>
                <w:b/>
                <w:sz w:val="24"/>
                <w:szCs w:val="24"/>
                <w:lang w:eastAsia="fr-FR"/>
              </w:rPr>
              <w:t xml:space="preserve"> </w:t>
            </w:r>
            <w:r w:rsidRPr="001547D3">
              <w:rPr>
                <w:rFonts w:eastAsia="Times New Roman" w:cstheme="minorHAnsi"/>
                <w:b/>
                <w:sz w:val="24"/>
                <w:szCs w:val="24"/>
                <w:lang w:eastAsia="fr-FR"/>
              </w:rPr>
              <w:t>COMPLÉTER</w:t>
            </w:r>
          </w:p>
        </w:tc>
      </w:tr>
      <w:tr w:rsidR="00530676" w:rsidRPr="001547D3" w14:paraId="022C43D2" w14:textId="77777777" w:rsidTr="003A0C4F">
        <w:trPr>
          <w:trHeight w:val="330"/>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EA409A9" w14:textId="3498491F" w:rsidR="00530676" w:rsidRPr="001547D3" w:rsidRDefault="00F60896" w:rsidP="00980CA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16136C3E" w14:textId="09AF5C0B" w:rsidR="00530676" w:rsidRPr="001547D3" w:rsidRDefault="00F60896" w:rsidP="00980CA0">
            <w:pPr>
              <w:rPr>
                <w:rFonts w:eastAsia="Times New Roman" w:cstheme="minorHAnsi"/>
                <w:spacing w:val="-5"/>
                <w:sz w:val="24"/>
                <w:szCs w:val="24"/>
                <w:lang w:eastAsia="fr-FR"/>
              </w:rPr>
            </w:pPr>
            <w:r w:rsidRPr="001547D3">
              <w:rPr>
                <w:rFonts w:eastAsia="Times New Roman" w:cstheme="minorHAnsi"/>
                <w:b/>
                <w:sz w:val="24"/>
                <w:szCs w:val="24"/>
                <w:lang w:eastAsia="fr-FR"/>
              </w:rPr>
              <w:t>À</w:t>
            </w:r>
            <w:r w:rsidR="00494942" w:rsidRPr="001547D3">
              <w:rPr>
                <w:rFonts w:eastAsia="Times New Roman" w:cstheme="minorHAnsi"/>
                <w:b/>
                <w:sz w:val="24"/>
                <w:szCs w:val="24"/>
                <w:lang w:eastAsia="fr-FR"/>
              </w:rPr>
              <w:t xml:space="preserve"> </w:t>
            </w:r>
            <w:r w:rsidRPr="001547D3">
              <w:rPr>
                <w:rFonts w:eastAsia="Times New Roman" w:cstheme="minorHAnsi"/>
                <w:b/>
                <w:sz w:val="24"/>
                <w:szCs w:val="24"/>
                <w:lang w:eastAsia="fr-FR"/>
              </w:rPr>
              <w:t>COMPLÉTER</w:t>
            </w:r>
          </w:p>
        </w:tc>
      </w:tr>
      <w:tr w:rsidR="00530676" w:rsidRPr="001547D3" w14:paraId="6C677F3D"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773272BA" w14:textId="77777777" w:rsidR="00530676" w:rsidRPr="001547D3" w:rsidRDefault="00530676" w:rsidP="00980CA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6568468D" w14:textId="46296480" w:rsidR="00530676" w:rsidRPr="001547D3" w:rsidRDefault="00F60896"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b/>
                <w:sz w:val="24"/>
                <w:szCs w:val="24"/>
                <w:lang w:eastAsia="fr-FR"/>
              </w:rPr>
              <w:t>À</w:t>
            </w:r>
            <w:r w:rsidR="00494942" w:rsidRPr="001547D3">
              <w:rPr>
                <w:rFonts w:eastAsia="Times New Roman" w:cstheme="minorHAnsi"/>
                <w:b/>
                <w:sz w:val="24"/>
                <w:szCs w:val="24"/>
                <w:lang w:eastAsia="fr-FR"/>
              </w:rPr>
              <w:t xml:space="preserve"> </w:t>
            </w:r>
            <w:r w:rsidRPr="001547D3">
              <w:rPr>
                <w:rFonts w:eastAsia="Times New Roman" w:cstheme="minorHAnsi"/>
                <w:b/>
                <w:sz w:val="24"/>
                <w:szCs w:val="24"/>
                <w:lang w:eastAsia="fr-FR"/>
              </w:rPr>
              <w:t>COMPLÉTER</w:t>
            </w:r>
          </w:p>
        </w:tc>
      </w:tr>
      <w:tr w:rsidR="00530676" w:rsidRPr="001547D3" w14:paraId="66B944AC" w14:textId="77777777" w:rsidTr="00530676">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9893634" w14:textId="77777777" w:rsidR="00530676" w:rsidRPr="001547D3" w:rsidRDefault="00530676" w:rsidP="00980CA0">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tcPr>
          <w:p w14:paraId="7FF14A38" w14:textId="7790EF2A" w:rsidR="00530676" w:rsidRPr="001547D3" w:rsidRDefault="00F60896" w:rsidP="00980CA0">
            <w:pPr>
              <w:jc w:val="both"/>
              <w:rPr>
                <w:rFonts w:eastAsia="Times New Roman" w:cstheme="minorHAnsi"/>
                <w:sz w:val="24"/>
                <w:szCs w:val="24"/>
                <w:lang w:eastAsia="fr-FR"/>
              </w:rPr>
            </w:pPr>
            <w:r w:rsidRPr="001547D3">
              <w:rPr>
                <w:rFonts w:eastAsia="Times New Roman" w:cstheme="minorHAnsi"/>
                <w:b/>
                <w:sz w:val="24"/>
                <w:szCs w:val="24"/>
                <w:lang w:eastAsia="fr-FR"/>
              </w:rPr>
              <w:t>À</w:t>
            </w:r>
            <w:r w:rsidR="00494942" w:rsidRPr="001547D3">
              <w:rPr>
                <w:rFonts w:eastAsia="Times New Roman" w:cstheme="minorHAnsi"/>
                <w:b/>
                <w:sz w:val="24"/>
                <w:szCs w:val="24"/>
                <w:lang w:eastAsia="fr-FR"/>
              </w:rPr>
              <w:t xml:space="preserve"> </w:t>
            </w:r>
            <w:r w:rsidRPr="001547D3">
              <w:rPr>
                <w:rFonts w:eastAsia="Times New Roman" w:cstheme="minorHAnsi"/>
                <w:b/>
                <w:sz w:val="24"/>
                <w:szCs w:val="24"/>
                <w:lang w:eastAsia="fr-FR"/>
              </w:rPr>
              <w:t>COMPLÉTER</w:t>
            </w:r>
          </w:p>
        </w:tc>
      </w:tr>
      <w:tr w:rsidR="00530676" w:rsidRPr="001547D3" w14:paraId="5665FB32" w14:textId="77777777" w:rsidTr="00530676">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C8C5DE9" w14:textId="77777777" w:rsidR="00530676" w:rsidRPr="001547D3" w:rsidRDefault="00530676" w:rsidP="00980CA0">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tcPr>
          <w:p w14:paraId="5FFBB545" w14:textId="7DDDE4ED" w:rsidR="00530676" w:rsidRPr="001547D3" w:rsidRDefault="00F60896"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b/>
                <w:sz w:val="24"/>
                <w:szCs w:val="24"/>
                <w:lang w:eastAsia="fr-FR"/>
              </w:rPr>
              <w:t>À</w:t>
            </w:r>
            <w:r w:rsidR="00494942" w:rsidRPr="001547D3">
              <w:rPr>
                <w:rFonts w:eastAsia="Times New Roman" w:cstheme="minorHAnsi"/>
                <w:b/>
                <w:sz w:val="24"/>
                <w:szCs w:val="24"/>
                <w:lang w:eastAsia="fr-FR"/>
              </w:rPr>
              <w:t xml:space="preserve"> </w:t>
            </w:r>
            <w:r w:rsidRPr="001547D3">
              <w:rPr>
                <w:rFonts w:eastAsia="Times New Roman" w:cstheme="minorHAnsi"/>
                <w:b/>
                <w:sz w:val="24"/>
                <w:szCs w:val="24"/>
                <w:lang w:eastAsia="fr-FR"/>
              </w:rPr>
              <w:t>COMPLÉTER</w:t>
            </w:r>
          </w:p>
        </w:tc>
      </w:tr>
      <w:tr w:rsidR="00530676" w:rsidRPr="001547D3" w14:paraId="1BE93B0F" w14:textId="77777777" w:rsidTr="00980CA0">
        <w:trPr>
          <w:trHeight w:val="118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16292EB" w14:textId="77777777" w:rsidR="00530676" w:rsidRPr="001547D3" w:rsidRDefault="00530676" w:rsidP="00980CA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5DAB0E79" w14:textId="77777777" w:rsidR="00530676" w:rsidRPr="001547D3" w:rsidRDefault="00530676" w:rsidP="00980CA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06570E47" w14:textId="6C147A12" w:rsidR="00CB69AA" w:rsidRPr="001547D3" w:rsidRDefault="00CB69AA" w:rsidP="0046644B">
            <w:pPr>
              <w:jc w:val="both"/>
              <w:rPr>
                <w:rFonts w:cstheme="minorHAnsi"/>
                <w:sz w:val="24"/>
                <w:szCs w:val="24"/>
              </w:rPr>
            </w:pPr>
            <w:r w:rsidRPr="001547D3">
              <w:rPr>
                <w:rFonts w:cstheme="minorHAnsi"/>
                <w:sz w:val="24"/>
                <w:szCs w:val="24"/>
              </w:rPr>
              <w:t>Contrôler a priori sur les opérations budgétaires des ordonnateurs auprès desquels ils sont placés.</w:t>
            </w:r>
          </w:p>
          <w:p w14:paraId="1C9BB130" w14:textId="142FF92E" w:rsidR="00530676" w:rsidRPr="001547D3" w:rsidRDefault="00CB69AA" w:rsidP="0046644B">
            <w:pPr>
              <w:jc w:val="both"/>
              <w:rPr>
                <w:rFonts w:cstheme="minorHAnsi"/>
                <w:sz w:val="24"/>
                <w:szCs w:val="24"/>
              </w:rPr>
            </w:pPr>
            <w:r w:rsidRPr="001547D3">
              <w:rPr>
                <w:rFonts w:cstheme="minorHAnsi"/>
                <w:sz w:val="24"/>
                <w:szCs w:val="24"/>
              </w:rPr>
              <w:t>Tous les actes des ordonnateurs à incidence financière, notamment ceux portant engagement de dépenses, sont soumis au visa préalable du contrôleur financier.</w:t>
            </w:r>
          </w:p>
        </w:tc>
      </w:tr>
      <w:tr w:rsidR="00530676" w:rsidRPr="001547D3" w14:paraId="6D731CC6"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D8B5FE7" w14:textId="77777777" w:rsidR="00530676" w:rsidRPr="001547D3" w:rsidRDefault="00530676" w:rsidP="00980CA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46EAF643" w14:textId="41DF5C42" w:rsidR="00CB69AA" w:rsidRPr="001547D3" w:rsidRDefault="00897D4F" w:rsidP="00317E50">
            <w:pPr>
              <w:pStyle w:val="ListParagraph"/>
              <w:numPr>
                <w:ilvl w:val="0"/>
                <w:numId w:val="130"/>
              </w:numPr>
              <w:jc w:val="both"/>
              <w:rPr>
                <w:rFonts w:cstheme="minorHAnsi"/>
                <w:sz w:val="24"/>
                <w:szCs w:val="24"/>
              </w:rPr>
            </w:pPr>
            <w:r w:rsidRPr="001547D3">
              <w:rPr>
                <w:rFonts w:cstheme="minorHAnsi"/>
                <w:sz w:val="24"/>
                <w:szCs w:val="24"/>
              </w:rPr>
              <w:t xml:space="preserve">Examiner les actes d’engagement </w:t>
            </w:r>
            <w:r w:rsidR="00CB69AA" w:rsidRPr="001547D3">
              <w:rPr>
                <w:rFonts w:cstheme="minorHAnsi"/>
                <w:sz w:val="24"/>
                <w:szCs w:val="24"/>
              </w:rPr>
              <w:t>au regard de :</w:t>
            </w:r>
          </w:p>
          <w:p w14:paraId="6DBFAC2B" w14:textId="77777777" w:rsidR="0046644B" w:rsidRPr="001547D3" w:rsidRDefault="0046644B" w:rsidP="0046644B">
            <w:pPr>
              <w:pStyle w:val="ListParagraph"/>
              <w:jc w:val="both"/>
              <w:rPr>
                <w:rFonts w:cstheme="minorHAnsi"/>
                <w:sz w:val="24"/>
                <w:szCs w:val="24"/>
              </w:rPr>
            </w:pPr>
          </w:p>
          <w:p w14:paraId="3EF63DE9" w14:textId="30E31CDB" w:rsidR="00CB69AA" w:rsidRPr="001547D3" w:rsidRDefault="006F781B" w:rsidP="00317E50">
            <w:pPr>
              <w:pStyle w:val="Listepuces1"/>
              <w:numPr>
                <w:ilvl w:val="0"/>
                <w:numId w:val="198"/>
              </w:numPr>
              <w:spacing w:line="240" w:lineRule="auto"/>
              <w:jc w:val="both"/>
              <w:rPr>
                <w:rFonts w:asciiTheme="minorHAnsi" w:hAnsiTheme="minorHAnsi" w:cstheme="minorHAnsi"/>
                <w:szCs w:val="24"/>
              </w:rPr>
            </w:pPr>
            <w:r w:rsidRPr="001547D3">
              <w:rPr>
                <w:rFonts w:asciiTheme="minorHAnsi" w:hAnsiTheme="minorHAnsi" w:cstheme="minorHAnsi"/>
                <w:szCs w:val="24"/>
              </w:rPr>
              <w:t>La</w:t>
            </w:r>
            <w:r w:rsidR="00CB69AA" w:rsidRPr="001547D3">
              <w:rPr>
                <w:rFonts w:asciiTheme="minorHAnsi" w:hAnsiTheme="minorHAnsi" w:cstheme="minorHAnsi"/>
                <w:szCs w:val="24"/>
              </w:rPr>
              <w:t xml:space="preserve"> qualité de l’ordonnateur,</w:t>
            </w:r>
          </w:p>
          <w:p w14:paraId="07B1D7C2" w14:textId="13D6BEF9" w:rsidR="00CB69AA" w:rsidRPr="001547D3" w:rsidRDefault="006F781B" w:rsidP="00317E50">
            <w:pPr>
              <w:pStyle w:val="Listepuces1"/>
              <w:numPr>
                <w:ilvl w:val="0"/>
                <w:numId w:val="198"/>
              </w:numPr>
              <w:spacing w:line="240" w:lineRule="auto"/>
              <w:jc w:val="both"/>
              <w:rPr>
                <w:rFonts w:asciiTheme="minorHAnsi" w:hAnsiTheme="minorHAnsi" w:cstheme="minorHAnsi"/>
                <w:szCs w:val="24"/>
              </w:rPr>
            </w:pPr>
            <w:r w:rsidRPr="001547D3">
              <w:rPr>
                <w:rFonts w:asciiTheme="minorHAnsi" w:hAnsiTheme="minorHAnsi" w:cstheme="minorHAnsi"/>
                <w:szCs w:val="24"/>
              </w:rPr>
              <w:t>L’imputation</w:t>
            </w:r>
            <w:r w:rsidR="00CB69AA" w:rsidRPr="001547D3">
              <w:rPr>
                <w:rFonts w:asciiTheme="minorHAnsi" w:hAnsiTheme="minorHAnsi" w:cstheme="minorHAnsi"/>
                <w:szCs w:val="24"/>
              </w:rPr>
              <w:t xml:space="preserve"> de la dépense au chapitre et à l’article pertinent de la nomenclature budgétaire,</w:t>
            </w:r>
          </w:p>
          <w:p w14:paraId="4CAEE539" w14:textId="30691FE3" w:rsidR="00CB69AA" w:rsidRPr="001547D3" w:rsidRDefault="006F781B" w:rsidP="00317E50">
            <w:pPr>
              <w:pStyle w:val="Listepuces1"/>
              <w:numPr>
                <w:ilvl w:val="0"/>
                <w:numId w:val="198"/>
              </w:numPr>
              <w:spacing w:line="240" w:lineRule="auto"/>
              <w:jc w:val="both"/>
              <w:rPr>
                <w:rFonts w:asciiTheme="minorHAnsi" w:hAnsiTheme="minorHAnsi" w:cstheme="minorHAnsi"/>
                <w:szCs w:val="24"/>
              </w:rPr>
            </w:pPr>
            <w:r w:rsidRPr="001547D3">
              <w:rPr>
                <w:rFonts w:asciiTheme="minorHAnsi" w:hAnsiTheme="minorHAnsi" w:cstheme="minorHAnsi"/>
                <w:szCs w:val="24"/>
              </w:rPr>
              <w:t>La</w:t>
            </w:r>
            <w:r w:rsidR="00CB69AA" w:rsidRPr="001547D3">
              <w:rPr>
                <w:rFonts w:asciiTheme="minorHAnsi" w:hAnsiTheme="minorHAnsi" w:cstheme="minorHAnsi"/>
                <w:szCs w:val="24"/>
              </w:rPr>
              <w:t xml:space="preserve"> disponibilité des crédits,</w:t>
            </w:r>
          </w:p>
          <w:p w14:paraId="6C9C9AF0" w14:textId="4BF9219A" w:rsidR="00CB69AA" w:rsidRPr="001547D3" w:rsidRDefault="006F781B" w:rsidP="00317E50">
            <w:pPr>
              <w:pStyle w:val="Listepuces1"/>
              <w:numPr>
                <w:ilvl w:val="0"/>
                <w:numId w:val="198"/>
              </w:numPr>
              <w:spacing w:line="240" w:lineRule="auto"/>
              <w:jc w:val="both"/>
              <w:rPr>
                <w:rFonts w:asciiTheme="minorHAnsi" w:hAnsiTheme="minorHAnsi" w:cstheme="minorHAnsi"/>
                <w:szCs w:val="24"/>
              </w:rPr>
            </w:pPr>
            <w:r w:rsidRPr="001547D3">
              <w:rPr>
                <w:rFonts w:asciiTheme="minorHAnsi" w:hAnsiTheme="minorHAnsi" w:cstheme="minorHAnsi"/>
                <w:szCs w:val="24"/>
              </w:rPr>
              <w:t>L’application</w:t>
            </w:r>
            <w:r w:rsidR="00CB69AA" w:rsidRPr="001547D3">
              <w:rPr>
                <w:rFonts w:asciiTheme="minorHAnsi" w:hAnsiTheme="minorHAnsi" w:cstheme="minorHAnsi"/>
                <w:szCs w:val="24"/>
              </w:rPr>
              <w:t xml:space="preserve"> des dispositions d’ordre financier figurant dans les lois et règlements, de leur conformité avec les autorisations parlementaires,</w:t>
            </w:r>
          </w:p>
          <w:p w14:paraId="4EF0E438" w14:textId="2F8AFE7E" w:rsidR="00CB69AA" w:rsidRPr="001547D3" w:rsidRDefault="006F781B" w:rsidP="00317E50">
            <w:pPr>
              <w:pStyle w:val="Listepuces1"/>
              <w:numPr>
                <w:ilvl w:val="0"/>
                <w:numId w:val="198"/>
              </w:numPr>
              <w:spacing w:line="240" w:lineRule="auto"/>
              <w:jc w:val="both"/>
              <w:rPr>
                <w:rFonts w:asciiTheme="minorHAnsi" w:hAnsiTheme="minorHAnsi" w:cstheme="minorHAnsi"/>
                <w:szCs w:val="24"/>
              </w:rPr>
            </w:pPr>
            <w:r w:rsidRPr="001547D3">
              <w:rPr>
                <w:rFonts w:asciiTheme="minorHAnsi" w:hAnsiTheme="minorHAnsi" w:cstheme="minorHAnsi"/>
                <w:szCs w:val="24"/>
              </w:rPr>
              <w:t>Des</w:t>
            </w:r>
            <w:r w:rsidR="00CB69AA" w:rsidRPr="001547D3">
              <w:rPr>
                <w:rFonts w:asciiTheme="minorHAnsi" w:hAnsiTheme="minorHAnsi" w:cstheme="minorHAnsi"/>
                <w:szCs w:val="24"/>
              </w:rPr>
              <w:t xml:space="preserve"> conséquences que les mesures proposées peuvent avoir sur l’équilibre et la soutenabilité du budget de l’Etat.</w:t>
            </w:r>
          </w:p>
          <w:p w14:paraId="0A701C14" w14:textId="77777777" w:rsidR="00897D4F" w:rsidRPr="001547D3" w:rsidRDefault="003B5FF9" w:rsidP="0046644B">
            <w:pPr>
              <w:tabs>
                <w:tab w:val="left" w:pos="1365"/>
              </w:tabs>
              <w:jc w:val="both"/>
              <w:rPr>
                <w:rFonts w:cstheme="minorHAnsi"/>
                <w:sz w:val="24"/>
                <w:szCs w:val="24"/>
              </w:rPr>
            </w:pPr>
            <w:r w:rsidRPr="001547D3">
              <w:rPr>
                <w:rFonts w:cstheme="minorHAnsi"/>
                <w:sz w:val="24"/>
                <w:szCs w:val="24"/>
              </w:rPr>
              <w:tab/>
            </w:r>
          </w:p>
          <w:p w14:paraId="09F1D5AE" w14:textId="77777777" w:rsidR="00897D4F" w:rsidRPr="001547D3" w:rsidRDefault="00897D4F" w:rsidP="00317E50">
            <w:pPr>
              <w:pStyle w:val="ListParagraph"/>
              <w:numPr>
                <w:ilvl w:val="0"/>
                <w:numId w:val="130"/>
              </w:numPr>
              <w:jc w:val="both"/>
              <w:rPr>
                <w:rFonts w:cstheme="minorHAnsi"/>
                <w:sz w:val="24"/>
                <w:szCs w:val="24"/>
              </w:rPr>
            </w:pPr>
            <w:r w:rsidRPr="001547D3">
              <w:rPr>
                <w:rFonts w:cstheme="minorHAnsi"/>
                <w:sz w:val="24"/>
                <w:szCs w:val="24"/>
              </w:rPr>
              <w:t>Mettre son visa sur t</w:t>
            </w:r>
            <w:r w:rsidR="00CB69AA" w:rsidRPr="001547D3">
              <w:rPr>
                <w:rFonts w:cstheme="minorHAnsi"/>
                <w:sz w:val="24"/>
                <w:szCs w:val="24"/>
              </w:rPr>
              <w:t xml:space="preserve">out engagement </w:t>
            </w:r>
            <w:r w:rsidRPr="001547D3">
              <w:rPr>
                <w:rFonts w:cstheme="minorHAnsi"/>
                <w:sz w:val="24"/>
                <w:szCs w:val="24"/>
              </w:rPr>
              <w:t>avant de présenter</w:t>
            </w:r>
            <w:r w:rsidR="00CB69AA" w:rsidRPr="001547D3">
              <w:rPr>
                <w:rFonts w:cstheme="minorHAnsi"/>
                <w:sz w:val="24"/>
                <w:szCs w:val="24"/>
              </w:rPr>
              <w:t xml:space="preserve"> à la signature de l’ordonnateur</w:t>
            </w:r>
          </w:p>
          <w:p w14:paraId="549EA5CF" w14:textId="77777777" w:rsidR="0046644B" w:rsidRPr="001547D3" w:rsidRDefault="0046644B" w:rsidP="0046644B">
            <w:pPr>
              <w:jc w:val="both"/>
              <w:rPr>
                <w:rFonts w:cstheme="minorHAnsi"/>
                <w:sz w:val="24"/>
                <w:szCs w:val="24"/>
              </w:rPr>
            </w:pPr>
          </w:p>
          <w:p w14:paraId="1D9F2059" w14:textId="77777777" w:rsidR="00CB69AA" w:rsidRPr="001547D3" w:rsidRDefault="00897D4F" w:rsidP="0046644B">
            <w:pPr>
              <w:jc w:val="both"/>
              <w:rPr>
                <w:rFonts w:cstheme="minorHAnsi"/>
                <w:sz w:val="24"/>
                <w:szCs w:val="24"/>
              </w:rPr>
            </w:pPr>
            <w:r w:rsidRPr="001547D3">
              <w:rPr>
                <w:rFonts w:cstheme="minorHAnsi"/>
                <w:sz w:val="24"/>
                <w:szCs w:val="24"/>
              </w:rPr>
              <w:t xml:space="preserve">NB : </w:t>
            </w:r>
            <w:r w:rsidR="00CB69AA" w:rsidRPr="001547D3">
              <w:rPr>
                <w:rFonts w:cstheme="minorHAnsi"/>
                <w:sz w:val="24"/>
                <w:szCs w:val="24"/>
              </w:rPr>
              <w:t>Les engagements non revêtus du visa du contrôleur financier sont nuls et de nul effet.</w:t>
            </w:r>
          </w:p>
          <w:p w14:paraId="654BE577" w14:textId="77777777" w:rsidR="0046644B" w:rsidRPr="001547D3" w:rsidRDefault="0046644B" w:rsidP="0046644B">
            <w:pPr>
              <w:jc w:val="both"/>
              <w:rPr>
                <w:rFonts w:cstheme="minorHAnsi"/>
                <w:sz w:val="24"/>
                <w:szCs w:val="24"/>
              </w:rPr>
            </w:pPr>
          </w:p>
          <w:p w14:paraId="7CA8A948" w14:textId="77777777" w:rsidR="00530676" w:rsidRPr="001547D3" w:rsidRDefault="00CB69AA" w:rsidP="0046644B">
            <w:pPr>
              <w:widowControl w:val="0"/>
              <w:tabs>
                <w:tab w:val="left" w:pos="360"/>
                <w:tab w:val="left" w:pos="2340"/>
                <w:tab w:val="left" w:pos="2700"/>
              </w:tabs>
              <w:autoSpaceDE w:val="0"/>
              <w:autoSpaceDN w:val="0"/>
              <w:adjustRightInd w:val="0"/>
              <w:jc w:val="both"/>
              <w:rPr>
                <w:rFonts w:cstheme="minorHAnsi"/>
                <w:sz w:val="24"/>
                <w:szCs w:val="24"/>
              </w:rPr>
            </w:pPr>
            <w:r w:rsidRPr="001547D3">
              <w:rPr>
                <w:rFonts w:cstheme="minorHAnsi"/>
                <w:sz w:val="24"/>
                <w:szCs w:val="24"/>
              </w:rPr>
              <w:t>Il peut se faire communiquer par l’ordonnateur, pour information, tout document ou étude à caractère économique, financier, statistique ou comptable</w:t>
            </w:r>
          </w:p>
        </w:tc>
      </w:tr>
      <w:tr w:rsidR="00530676" w:rsidRPr="001547D3" w14:paraId="12B0F343" w14:textId="77777777" w:rsidTr="00980CA0">
        <w:trPr>
          <w:trHeight w:val="84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423CE3D" w14:textId="23C48011" w:rsidR="00530676" w:rsidRPr="001547D3" w:rsidRDefault="00F60896" w:rsidP="00980CA0">
            <w:pPr>
              <w:ind w:right="102"/>
              <w:rPr>
                <w:rFonts w:eastAsia="Calibri" w:cstheme="minorHAnsi"/>
                <w:b/>
                <w:caps/>
                <w:sz w:val="24"/>
                <w:szCs w:val="24"/>
              </w:rPr>
            </w:pPr>
            <w:r w:rsidRPr="001547D3">
              <w:rPr>
                <w:rFonts w:eastAsia="Calibri" w:cstheme="minorHAnsi"/>
                <w:b/>
                <w:caps/>
                <w:sz w:val="24"/>
                <w:szCs w:val="24"/>
              </w:rPr>
              <w:t>RÉSULTATS ATTENDUS</w:t>
            </w:r>
          </w:p>
          <w:p w14:paraId="1CABF32C" w14:textId="77777777" w:rsidR="00530676" w:rsidRPr="001547D3" w:rsidRDefault="00530676" w:rsidP="00980CA0">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0B9C9FF3" w14:textId="77777777" w:rsidR="00530676" w:rsidRPr="001547D3" w:rsidRDefault="00897D4F"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Une bonne vérification des dossiers d’engagement, de liquidation et de mandatement</w:t>
            </w:r>
          </w:p>
        </w:tc>
      </w:tr>
      <w:tr w:rsidR="00530676" w:rsidRPr="001547D3" w14:paraId="5CECC974" w14:textId="77777777" w:rsidTr="00980CA0">
        <w:trPr>
          <w:trHeight w:val="98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9711DD8" w14:textId="77777777" w:rsidR="00530676" w:rsidRPr="001547D3" w:rsidRDefault="00530676" w:rsidP="00980CA0">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hideMark/>
          </w:tcPr>
          <w:p w14:paraId="7392AC66" w14:textId="7C1F4544" w:rsidR="00530676" w:rsidRPr="001547D3" w:rsidRDefault="00897D4F" w:rsidP="00317E50">
            <w:pPr>
              <w:pStyle w:val="ListParagraph"/>
              <w:numPr>
                <w:ilvl w:val="0"/>
                <w:numId w:val="134"/>
              </w:numPr>
              <w:ind w:right="102"/>
              <w:jc w:val="both"/>
              <w:rPr>
                <w:rFonts w:eastAsia="Times New Roman" w:cstheme="minorHAnsi"/>
                <w:sz w:val="24"/>
                <w:szCs w:val="24"/>
                <w:lang w:eastAsia="fr-FR"/>
              </w:rPr>
            </w:pPr>
            <w:r w:rsidRPr="001547D3">
              <w:rPr>
                <w:rFonts w:eastAsia="Times New Roman" w:cstheme="minorHAnsi"/>
                <w:sz w:val="24"/>
                <w:szCs w:val="24"/>
                <w:lang w:eastAsia="fr-FR"/>
              </w:rPr>
              <w:t>Manuel du contrôle financier</w:t>
            </w:r>
            <w:r w:rsidR="00F3751B" w:rsidRPr="001547D3">
              <w:rPr>
                <w:rFonts w:eastAsia="Times New Roman" w:cstheme="minorHAnsi"/>
                <w:sz w:val="24"/>
                <w:szCs w:val="24"/>
                <w:lang w:eastAsia="fr-FR"/>
              </w:rPr>
              <w:t>/ Manuel de procédures du MS</w:t>
            </w:r>
          </w:p>
        </w:tc>
      </w:tr>
    </w:tbl>
    <w:p w14:paraId="02F93F7C" w14:textId="77777777" w:rsidR="0004759F" w:rsidRPr="001547D3" w:rsidRDefault="0004759F" w:rsidP="0004759F">
      <w:pPr>
        <w:jc w:val="both"/>
        <w:rPr>
          <w:rFonts w:cstheme="minorHAnsi"/>
          <w:sz w:val="24"/>
          <w:lang w:val="fr-ML"/>
        </w:rPr>
      </w:pPr>
    </w:p>
    <w:p w14:paraId="2F053171" w14:textId="12838C19" w:rsidR="0004759F" w:rsidRPr="001547D3" w:rsidRDefault="008F4AA2" w:rsidP="0004759F">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65408" behindDoc="0" locked="0" layoutInCell="1" allowOverlap="1" wp14:anchorId="02FD61B0" wp14:editId="07B6FFE4">
                <wp:simplePos x="0" y="0"/>
                <wp:positionH relativeFrom="column">
                  <wp:posOffset>0</wp:posOffset>
                </wp:positionH>
                <wp:positionV relativeFrom="paragraph">
                  <wp:posOffset>-635</wp:posOffset>
                </wp:positionV>
                <wp:extent cx="974090" cy="298450"/>
                <wp:effectExtent l="0" t="0" r="16510" b="2540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D73B45" w14:textId="49B9EA1F" w:rsidR="00DA4EC3" w:rsidRPr="006B0D1F" w:rsidRDefault="00DA4EC3" w:rsidP="0004759F">
                            <w:pPr>
                              <w:jc w:val="center"/>
                              <w:rPr>
                                <w:rFonts w:ascii="Arial Black" w:hAnsi="Arial Black"/>
                                <w:sz w:val="24"/>
                              </w:rPr>
                            </w:pPr>
                            <w:r>
                              <w:rPr>
                                <w:rFonts w:ascii="Arial Black" w:hAnsi="Arial Black"/>
                                <w:sz w:val="24"/>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2FD61B0" id="_x0000_s1053" style="position:absolute;left:0;text-align:left;margin-left:0;margin-top:-.05pt;width:76.7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" fillcolor="#0070c0" strokecolor="#243f60 [1604]" strokeweight="2pt">
                <v:path arrowok="t"/>
                <v:textbox>
                  <w:txbxContent>
                    <w:p w14:paraId="7AD73B45" w14:textId="49B9EA1F" w:rsidR="00DA4EC3" w:rsidRPr="006B0D1F" w:rsidRDefault="00DA4EC3" w:rsidP="0004759F">
                      <w:pPr>
                        <w:jc w:val="center"/>
                        <w:rPr>
                          <w:rFonts w:ascii="Arial Black" w:hAnsi="Arial Black"/>
                          <w:sz w:val="24"/>
                        </w:rPr>
                      </w:pPr>
                      <w:r>
                        <w:rPr>
                          <w:rFonts w:ascii="Arial Black" w:hAnsi="Arial Black"/>
                          <w:sz w:val="24"/>
                        </w:rPr>
                        <w:t>22</w:t>
                      </w:r>
                    </w:p>
                  </w:txbxContent>
                </v:textbox>
              </v:rect>
            </w:pict>
          </mc:Fallback>
        </mc:AlternateContent>
      </w:r>
    </w:p>
    <w:p w14:paraId="75469B22" w14:textId="77777777" w:rsidR="0004759F" w:rsidRPr="001547D3" w:rsidRDefault="0004759F" w:rsidP="0004759F">
      <w:pPr>
        <w:jc w:val="center"/>
        <w:rPr>
          <w:rFonts w:cstheme="minorHAnsi"/>
          <w:b/>
          <w:color w:val="0070C0"/>
          <w:sz w:val="24"/>
          <w:szCs w:val="24"/>
          <w:u w:val="single"/>
        </w:rPr>
      </w:pPr>
      <w:r w:rsidRPr="001547D3">
        <w:rPr>
          <w:rFonts w:cstheme="minorHAnsi"/>
          <w:b/>
          <w:color w:val="0070C0"/>
          <w:sz w:val="24"/>
          <w:szCs w:val="24"/>
          <w:u w:val="single"/>
        </w:rPr>
        <w:t xml:space="preserve">FICHE DE POSTE </w:t>
      </w:r>
    </w:p>
    <w:p w14:paraId="30BA6B74" w14:textId="77777777" w:rsidR="0004759F" w:rsidRPr="001547D3" w:rsidRDefault="0004759F" w:rsidP="0004759F">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04759F" w:rsidRPr="001547D3" w14:paraId="0688E5F6"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7AB8FD9B" w14:textId="77777777" w:rsidR="0004759F" w:rsidRPr="001547D3" w:rsidRDefault="0004759F" w:rsidP="00980CA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25E6138E" w14:textId="77777777" w:rsidR="0004759F" w:rsidRPr="001547D3" w:rsidRDefault="00980CA0" w:rsidP="00980CA0">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SECRETAIRE DE DIRECTION </w:t>
            </w:r>
          </w:p>
        </w:tc>
      </w:tr>
      <w:tr w:rsidR="0004759F" w:rsidRPr="001547D3" w14:paraId="26267075"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tcPr>
          <w:p w14:paraId="4CEACAC2"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66715DC0" w14:textId="77777777" w:rsidR="0004759F" w:rsidRPr="001547D3" w:rsidRDefault="0004759F" w:rsidP="00980CA0">
            <w:pPr>
              <w:ind w:right="102"/>
              <w:jc w:val="both"/>
              <w:rPr>
                <w:rFonts w:eastAsia="Times New Roman" w:cstheme="minorHAnsi"/>
                <w:sz w:val="24"/>
                <w:szCs w:val="24"/>
                <w:lang w:eastAsia="fr-FR"/>
              </w:rPr>
            </w:pPr>
            <w:r w:rsidRPr="001547D3">
              <w:rPr>
                <w:rFonts w:eastAsia="Times New Roman" w:cstheme="minorHAnsi"/>
                <w:sz w:val="24"/>
                <w:szCs w:val="24"/>
                <w:lang w:eastAsia="fr-FR"/>
              </w:rPr>
              <w:t>Catégorie B</w:t>
            </w:r>
          </w:p>
        </w:tc>
      </w:tr>
      <w:tr w:rsidR="0004759F" w:rsidRPr="001547D3" w14:paraId="034D1DFA" w14:textId="77777777" w:rsidTr="00980CA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BB50CF3" w14:textId="384CF138" w:rsidR="0004759F" w:rsidRPr="001547D3" w:rsidRDefault="00F60896" w:rsidP="00980CA0">
            <w:pPr>
              <w:ind w:right="102"/>
              <w:rPr>
                <w:rFonts w:eastAsia="Calibri" w:cstheme="minorHAnsi"/>
                <w:b/>
                <w:caps/>
                <w:sz w:val="24"/>
                <w:szCs w:val="24"/>
              </w:rPr>
            </w:pPr>
            <w:r w:rsidRPr="001547D3">
              <w:rPr>
                <w:rFonts w:eastAsia="Calibri" w:cstheme="minorHAnsi"/>
                <w:b/>
                <w:caps/>
                <w:sz w:val="24"/>
                <w:szCs w:val="24"/>
              </w:rPr>
              <w:t>CRITÈRES DE SÉLECTION</w:t>
            </w:r>
            <w:r w:rsidR="0004759F"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5BBE94F3" w14:textId="77777777" w:rsidR="0004759F" w:rsidRPr="001547D3" w:rsidRDefault="0004759F" w:rsidP="0004759F">
            <w:pPr>
              <w:rPr>
                <w:rFonts w:cstheme="minorHAnsi"/>
                <w:sz w:val="24"/>
                <w:szCs w:val="24"/>
              </w:rPr>
            </w:pPr>
            <w:r w:rsidRPr="001547D3">
              <w:rPr>
                <w:rFonts w:cstheme="minorHAnsi"/>
                <w:sz w:val="24"/>
                <w:szCs w:val="24"/>
              </w:rPr>
              <w:t>Secrétaire de Direction,</w:t>
            </w:r>
          </w:p>
          <w:p w14:paraId="396523D7" w14:textId="77777777" w:rsidR="0004759F" w:rsidRPr="001547D3" w:rsidRDefault="0004759F" w:rsidP="0004759F">
            <w:pPr>
              <w:rPr>
                <w:rFonts w:cstheme="minorHAnsi"/>
                <w:sz w:val="24"/>
                <w:szCs w:val="24"/>
              </w:rPr>
            </w:pPr>
            <w:r w:rsidRPr="001547D3">
              <w:rPr>
                <w:rFonts w:cstheme="minorHAnsi"/>
                <w:b/>
                <w:sz w:val="24"/>
                <w:szCs w:val="24"/>
              </w:rPr>
              <w:t>Qualités professionnelles</w:t>
            </w:r>
          </w:p>
          <w:p w14:paraId="781CC8B7" w14:textId="77777777" w:rsidR="0004759F" w:rsidRPr="001547D3" w:rsidRDefault="0004759F" w:rsidP="0004759F">
            <w:pPr>
              <w:rPr>
                <w:rFonts w:eastAsia="Times New Roman" w:cstheme="minorHAnsi"/>
                <w:sz w:val="24"/>
                <w:szCs w:val="24"/>
                <w:lang w:eastAsia="fr-FR"/>
              </w:rPr>
            </w:pPr>
            <w:r w:rsidRPr="001547D3">
              <w:rPr>
                <w:rFonts w:cstheme="minorHAnsi"/>
                <w:sz w:val="24"/>
                <w:szCs w:val="24"/>
              </w:rPr>
              <w:t>Discrétion ; Organisation et Méthode ; Disponibilité ; Esprit d’initiative ; Réactivité et adaptation ; Communication orale et écrite ; Sens des relations Humaines ; Sécurité et économie.</w:t>
            </w:r>
          </w:p>
        </w:tc>
      </w:tr>
      <w:tr w:rsidR="0004759F" w:rsidRPr="001547D3" w14:paraId="6651B50E" w14:textId="77777777" w:rsidTr="0046644B">
        <w:trPr>
          <w:trHeight w:val="403"/>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083BF49" w14:textId="372708DD" w:rsidR="0004759F" w:rsidRPr="001547D3" w:rsidRDefault="00F60896" w:rsidP="00980CA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194E2798" w14:textId="77777777" w:rsidR="0004759F" w:rsidRPr="001547D3" w:rsidRDefault="00C10962" w:rsidP="00980CA0">
            <w:pPr>
              <w:rPr>
                <w:rFonts w:eastAsia="Times New Roman" w:cstheme="minorHAnsi"/>
                <w:spacing w:val="-5"/>
                <w:sz w:val="24"/>
                <w:szCs w:val="24"/>
                <w:lang w:eastAsia="fr-FR"/>
              </w:rPr>
            </w:pPr>
            <w:r w:rsidRPr="001547D3">
              <w:rPr>
                <w:rFonts w:eastAsia="Times New Roman" w:cstheme="minorHAnsi"/>
                <w:spacing w:val="-5"/>
                <w:sz w:val="24"/>
                <w:szCs w:val="24"/>
                <w:lang w:eastAsia="fr-FR"/>
              </w:rPr>
              <w:t>Décision ou par note de service</w:t>
            </w:r>
          </w:p>
        </w:tc>
      </w:tr>
      <w:tr w:rsidR="0004759F" w:rsidRPr="001547D3" w14:paraId="2D0AC1A5"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79BB4D2"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5B74DB37" w14:textId="77777777" w:rsidR="0004759F" w:rsidRPr="001547D3" w:rsidRDefault="00980CA0"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04759F" w:rsidRPr="001547D3" w14:paraId="7D84B64A" w14:textId="77777777" w:rsidTr="0004759F">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0B3A9AA"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tcPr>
          <w:p w14:paraId="5780A69D" w14:textId="77777777" w:rsidR="0004759F" w:rsidRPr="001547D3" w:rsidRDefault="00C10962" w:rsidP="00980CA0">
            <w:pPr>
              <w:jc w:val="both"/>
              <w:rPr>
                <w:rFonts w:eastAsia="Times New Roman" w:cstheme="minorHAnsi"/>
                <w:sz w:val="24"/>
                <w:szCs w:val="24"/>
                <w:lang w:eastAsia="fr-FR"/>
              </w:rPr>
            </w:pPr>
            <w:r w:rsidRPr="001547D3">
              <w:rPr>
                <w:rFonts w:eastAsia="Times New Roman" w:cstheme="minorHAnsi"/>
                <w:sz w:val="24"/>
                <w:szCs w:val="24"/>
                <w:lang w:eastAsia="fr-FR"/>
              </w:rPr>
              <w:t xml:space="preserve">Directeur </w:t>
            </w:r>
          </w:p>
        </w:tc>
      </w:tr>
      <w:tr w:rsidR="0004759F" w:rsidRPr="001547D3" w14:paraId="5B8989EB" w14:textId="77777777" w:rsidTr="0004759F">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7522C3E" w14:textId="77777777" w:rsidR="0004759F" w:rsidRPr="001547D3" w:rsidRDefault="0004759F" w:rsidP="00980CA0">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tcPr>
          <w:p w14:paraId="56782E00" w14:textId="77777777" w:rsidR="0004759F" w:rsidRPr="001547D3" w:rsidRDefault="00C10962"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 xml:space="preserve">Néant </w:t>
            </w:r>
          </w:p>
        </w:tc>
      </w:tr>
      <w:tr w:rsidR="0004759F" w:rsidRPr="001547D3" w14:paraId="373FC813" w14:textId="77777777" w:rsidTr="00C10962">
        <w:trPr>
          <w:trHeight w:val="49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0B68A52" w14:textId="4BA0CBE0" w:rsidR="0004759F" w:rsidRPr="001547D3" w:rsidRDefault="0004759F" w:rsidP="0046644B">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tc>
        <w:tc>
          <w:tcPr>
            <w:tcW w:w="6413" w:type="dxa"/>
            <w:tcBorders>
              <w:top w:val="single" w:sz="4" w:space="0" w:color="auto"/>
              <w:left w:val="single" w:sz="4" w:space="0" w:color="auto"/>
              <w:bottom w:val="single" w:sz="4" w:space="0" w:color="auto"/>
              <w:right w:val="single" w:sz="4" w:space="0" w:color="auto"/>
            </w:tcBorders>
          </w:tcPr>
          <w:p w14:paraId="35E542C8" w14:textId="77777777" w:rsidR="0004759F" w:rsidRPr="001547D3" w:rsidRDefault="00C10962" w:rsidP="00317E50">
            <w:pPr>
              <w:pStyle w:val="ListParagraph"/>
              <w:numPr>
                <w:ilvl w:val="0"/>
                <w:numId w:val="135"/>
              </w:numPr>
              <w:jc w:val="both"/>
              <w:rPr>
                <w:rFonts w:eastAsia="Calibri" w:cstheme="minorHAnsi"/>
                <w:sz w:val="24"/>
                <w:szCs w:val="24"/>
              </w:rPr>
            </w:pPr>
            <w:r w:rsidRPr="001547D3">
              <w:rPr>
                <w:rFonts w:eastAsia="Calibri" w:cstheme="minorHAnsi"/>
                <w:sz w:val="24"/>
                <w:szCs w:val="24"/>
              </w:rPr>
              <w:t>Assurer le secrétariat de la Direction</w:t>
            </w:r>
          </w:p>
        </w:tc>
      </w:tr>
      <w:tr w:rsidR="0004759F" w:rsidRPr="001547D3" w14:paraId="48023B75"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4EB5D71" w14:textId="77777777" w:rsidR="0004759F" w:rsidRPr="001547D3" w:rsidRDefault="0004759F" w:rsidP="00980CA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746C7809" w14:textId="0251F0AF" w:rsidR="0004759F" w:rsidRPr="001547D3" w:rsidRDefault="006F781B" w:rsidP="00317E50">
            <w:pPr>
              <w:numPr>
                <w:ilvl w:val="0"/>
                <w:numId w:val="134"/>
              </w:numPr>
              <w:jc w:val="both"/>
              <w:rPr>
                <w:rFonts w:cstheme="minorHAnsi"/>
                <w:sz w:val="24"/>
                <w:szCs w:val="24"/>
              </w:rPr>
            </w:pPr>
            <w:r w:rsidRPr="001547D3">
              <w:rPr>
                <w:rFonts w:cstheme="minorHAnsi"/>
                <w:sz w:val="24"/>
                <w:szCs w:val="24"/>
              </w:rPr>
              <w:t>Enregistre</w:t>
            </w:r>
            <w:r w:rsidR="0004759F" w:rsidRPr="001547D3">
              <w:rPr>
                <w:rFonts w:cstheme="minorHAnsi"/>
                <w:sz w:val="24"/>
                <w:szCs w:val="24"/>
              </w:rPr>
              <w:t>, traite, distribue et expédie le courrier (lettres, rapports, études, télécopies, courrier électronique, etc.) ;</w:t>
            </w:r>
          </w:p>
          <w:p w14:paraId="0045F61F" w14:textId="1C8B12F0" w:rsidR="0004759F" w:rsidRPr="001547D3" w:rsidRDefault="006F781B" w:rsidP="00317E50">
            <w:pPr>
              <w:numPr>
                <w:ilvl w:val="0"/>
                <w:numId w:val="134"/>
              </w:numPr>
              <w:jc w:val="both"/>
              <w:rPr>
                <w:rFonts w:cstheme="minorHAnsi"/>
                <w:sz w:val="24"/>
                <w:szCs w:val="24"/>
              </w:rPr>
            </w:pPr>
            <w:r w:rsidRPr="001547D3">
              <w:rPr>
                <w:rFonts w:cstheme="minorHAnsi"/>
                <w:sz w:val="24"/>
                <w:szCs w:val="24"/>
              </w:rPr>
              <w:t>Effectuer</w:t>
            </w:r>
            <w:r w:rsidR="0004759F" w:rsidRPr="001547D3">
              <w:rPr>
                <w:rFonts w:cstheme="minorHAnsi"/>
                <w:sz w:val="24"/>
                <w:szCs w:val="24"/>
              </w:rPr>
              <w:t xml:space="preserve"> la saisie des notes et documents ;</w:t>
            </w:r>
          </w:p>
          <w:p w14:paraId="16FFB8B0" w14:textId="1E623EDC" w:rsidR="0004759F" w:rsidRPr="001547D3" w:rsidRDefault="006F781B" w:rsidP="00317E50">
            <w:pPr>
              <w:numPr>
                <w:ilvl w:val="0"/>
                <w:numId w:val="134"/>
              </w:numPr>
              <w:jc w:val="both"/>
              <w:rPr>
                <w:rFonts w:cstheme="minorHAnsi"/>
                <w:sz w:val="24"/>
                <w:szCs w:val="24"/>
              </w:rPr>
            </w:pPr>
            <w:r w:rsidRPr="001547D3">
              <w:rPr>
                <w:rFonts w:cstheme="minorHAnsi"/>
                <w:sz w:val="24"/>
                <w:szCs w:val="24"/>
              </w:rPr>
              <w:t>Rédiger</w:t>
            </w:r>
            <w:r w:rsidR="0004759F" w:rsidRPr="001547D3">
              <w:rPr>
                <w:rFonts w:cstheme="minorHAnsi"/>
                <w:sz w:val="24"/>
                <w:szCs w:val="24"/>
              </w:rPr>
              <w:t xml:space="preserve"> les courriers et notes administratives ;</w:t>
            </w:r>
          </w:p>
          <w:p w14:paraId="6B5CFEF8" w14:textId="3A1234D8" w:rsidR="0004759F" w:rsidRPr="001547D3" w:rsidRDefault="006F781B" w:rsidP="00317E50">
            <w:pPr>
              <w:numPr>
                <w:ilvl w:val="0"/>
                <w:numId w:val="134"/>
              </w:numPr>
              <w:jc w:val="both"/>
              <w:rPr>
                <w:rFonts w:cstheme="minorHAnsi"/>
                <w:sz w:val="24"/>
                <w:szCs w:val="24"/>
              </w:rPr>
            </w:pPr>
            <w:r w:rsidRPr="001547D3">
              <w:rPr>
                <w:rFonts w:cstheme="minorHAnsi"/>
                <w:sz w:val="24"/>
                <w:szCs w:val="24"/>
              </w:rPr>
              <w:t>Tenir</w:t>
            </w:r>
            <w:r w:rsidR="0004759F" w:rsidRPr="001547D3">
              <w:rPr>
                <w:rFonts w:cstheme="minorHAnsi"/>
                <w:sz w:val="24"/>
                <w:szCs w:val="24"/>
              </w:rPr>
              <w:t xml:space="preserve"> et mettre régulièrement à jour le classement administratif et électronique, ou la documentation ;</w:t>
            </w:r>
          </w:p>
          <w:p w14:paraId="69AE5FCA" w14:textId="678221C7" w:rsidR="0004759F" w:rsidRPr="001547D3" w:rsidRDefault="006F781B" w:rsidP="00317E50">
            <w:pPr>
              <w:numPr>
                <w:ilvl w:val="0"/>
                <w:numId w:val="134"/>
              </w:numPr>
              <w:jc w:val="both"/>
              <w:rPr>
                <w:rFonts w:cstheme="minorHAnsi"/>
                <w:sz w:val="24"/>
                <w:szCs w:val="24"/>
              </w:rPr>
            </w:pPr>
            <w:r w:rsidRPr="001547D3">
              <w:rPr>
                <w:rFonts w:cstheme="minorHAnsi"/>
                <w:sz w:val="24"/>
                <w:szCs w:val="24"/>
              </w:rPr>
              <w:t>Reçoit</w:t>
            </w:r>
            <w:r w:rsidR="0004759F" w:rsidRPr="001547D3">
              <w:rPr>
                <w:rFonts w:cstheme="minorHAnsi"/>
                <w:sz w:val="24"/>
                <w:szCs w:val="24"/>
              </w:rPr>
              <w:t>, traite et transmet des informations administratives diverses et enregistre les évènements ;</w:t>
            </w:r>
          </w:p>
          <w:p w14:paraId="619DC9C8" w14:textId="0656AAEF" w:rsidR="0004759F" w:rsidRPr="001547D3" w:rsidRDefault="006F781B" w:rsidP="00317E50">
            <w:pPr>
              <w:numPr>
                <w:ilvl w:val="0"/>
                <w:numId w:val="134"/>
              </w:numPr>
              <w:jc w:val="both"/>
              <w:rPr>
                <w:rFonts w:cstheme="minorHAnsi"/>
                <w:sz w:val="24"/>
                <w:szCs w:val="24"/>
              </w:rPr>
            </w:pPr>
            <w:r w:rsidRPr="001547D3">
              <w:rPr>
                <w:rFonts w:cstheme="minorHAnsi"/>
                <w:sz w:val="24"/>
                <w:szCs w:val="24"/>
              </w:rPr>
              <w:t>Effectue</w:t>
            </w:r>
            <w:r w:rsidR="0004759F" w:rsidRPr="001547D3">
              <w:rPr>
                <w:rFonts w:cstheme="minorHAnsi"/>
                <w:sz w:val="24"/>
                <w:szCs w:val="24"/>
              </w:rPr>
              <w:t xml:space="preserve"> les travaux de reprographie et de reliure ;</w:t>
            </w:r>
          </w:p>
          <w:p w14:paraId="7D52F217" w14:textId="45E84BEB" w:rsidR="0004759F" w:rsidRPr="001547D3" w:rsidRDefault="006F781B" w:rsidP="00317E50">
            <w:pPr>
              <w:numPr>
                <w:ilvl w:val="0"/>
                <w:numId w:val="134"/>
              </w:numPr>
              <w:jc w:val="both"/>
              <w:rPr>
                <w:rFonts w:cstheme="minorHAnsi"/>
                <w:sz w:val="24"/>
                <w:szCs w:val="24"/>
              </w:rPr>
            </w:pPr>
            <w:r w:rsidRPr="001547D3">
              <w:rPr>
                <w:rFonts w:cstheme="minorHAnsi"/>
                <w:sz w:val="24"/>
                <w:szCs w:val="24"/>
              </w:rPr>
              <w:t>Reçoit et</w:t>
            </w:r>
            <w:r w:rsidR="0004759F" w:rsidRPr="001547D3">
              <w:rPr>
                <w:rFonts w:cstheme="minorHAnsi"/>
                <w:sz w:val="24"/>
                <w:szCs w:val="24"/>
              </w:rPr>
              <w:t>/ou identifier, au téléphone ou physiquement, les interlocuteurs du responsable de la direction ;</w:t>
            </w:r>
          </w:p>
          <w:p w14:paraId="721E66E5" w14:textId="7BB55FF1" w:rsidR="0004759F" w:rsidRPr="001547D3" w:rsidRDefault="006F781B" w:rsidP="00317E50">
            <w:pPr>
              <w:numPr>
                <w:ilvl w:val="0"/>
                <w:numId w:val="134"/>
              </w:numPr>
              <w:jc w:val="both"/>
              <w:rPr>
                <w:rFonts w:cstheme="minorHAnsi"/>
                <w:sz w:val="24"/>
                <w:szCs w:val="24"/>
              </w:rPr>
            </w:pPr>
            <w:r w:rsidRPr="001547D3">
              <w:rPr>
                <w:rFonts w:cstheme="minorHAnsi"/>
                <w:sz w:val="24"/>
                <w:szCs w:val="24"/>
              </w:rPr>
              <w:t>Tient</w:t>
            </w:r>
            <w:r w:rsidR="0004759F" w:rsidRPr="001547D3">
              <w:rPr>
                <w:rFonts w:cstheme="minorHAnsi"/>
                <w:sz w:val="24"/>
                <w:szCs w:val="24"/>
              </w:rPr>
              <w:t xml:space="preserve"> un agenda, un planning de présence et prend les rendez-vous du Directeur ;</w:t>
            </w:r>
          </w:p>
          <w:p w14:paraId="135E59DA" w14:textId="782E9E21" w:rsidR="0004759F" w:rsidRPr="001547D3" w:rsidRDefault="006F781B" w:rsidP="00317E50">
            <w:pPr>
              <w:numPr>
                <w:ilvl w:val="0"/>
                <w:numId w:val="134"/>
              </w:numPr>
              <w:jc w:val="both"/>
              <w:rPr>
                <w:rFonts w:cstheme="minorHAnsi"/>
                <w:sz w:val="24"/>
                <w:szCs w:val="24"/>
              </w:rPr>
            </w:pPr>
            <w:r w:rsidRPr="001547D3">
              <w:rPr>
                <w:rFonts w:cstheme="minorHAnsi"/>
                <w:sz w:val="24"/>
                <w:szCs w:val="24"/>
              </w:rPr>
              <w:t>Organise</w:t>
            </w:r>
            <w:r w:rsidR="0004759F" w:rsidRPr="001547D3">
              <w:rPr>
                <w:rFonts w:cstheme="minorHAnsi"/>
                <w:sz w:val="24"/>
                <w:szCs w:val="24"/>
              </w:rPr>
              <w:t xml:space="preserve"> les déplacements et les réunions du Directeur ;</w:t>
            </w:r>
          </w:p>
          <w:p w14:paraId="25A9C103" w14:textId="2F754250" w:rsidR="0004759F" w:rsidRPr="001547D3" w:rsidRDefault="006F781B" w:rsidP="00317E50">
            <w:pPr>
              <w:numPr>
                <w:ilvl w:val="0"/>
                <w:numId w:val="134"/>
              </w:numPr>
              <w:jc w:val="both"/>
              <w:rPr>
                <w:rFonts w:cstheme="minorHAnsi"/>
                <w:sz w:val="24"/>
                <w:szCs w:val="24"/>
              </w:rPr>
            </w:pPr>
            <w:r w:rsidRPr="001547D3">
              <w:rPr>
                <w:rFonts w:cstheme="minorHAnsi"/>
                <w:sz w:val="24"/>
                <w:szCs w:val="24"/>
              </w:rPr>
              <w:t>Prépare</w:t>
            </w:r>
            <w:r w:rsidR="0004759F" w:rsidRPr="001547D3">
              <w:rPr>
                <w:rFonts w:cstheme="minorHAnsi"/>
                <w:sz w:val="24"/>
                <w:szCs w:val="24"/>
              </w:rPr>
              <w:t xml:space="preserve"> les réunions ;</w:t>
            </w:r>
          </w:p>
          <w:p w14:paraId="7C5E4822" w14:textId="407DC750" w:rsidR="0004759F" w:rsidRPr="001547D3" w:rsidRDefault="006F781B" w:rsidP="00317E50">
            <w:pPr>
              <w:numPr>
                <w:ilvl w:val="0"/>
                <w:numId w:val="134"/>
              </w:numPr>
              <w:jc w:val="both"/>
              <w:rPr>
                <w:rFonts w:cstheme="minorHAnsi"/>
                <w:sz w:val="24"/>
                <w:szCs w:val="24"/>
              </w:rPr>
            </w:pPr>
            <w:r w:rsidRPr="001547D3">
              <w:rPr>
                <w:rFonts w:cstheme="minorHAnsi"/>
                <w:sz w:val="24"/>
                <w:szCs w:val="24"/>
              </w:rPr>
              <w:t>Effectue</w:t>
            </w:r>
            <w:r w:rsidR="0004759F" w:rsidRPr="001547D3">
              <w:rPr>
                <w:rFonts w:cstheme="minorHAnsi"/>
                <w:sz w:val="24"/>
                <w:szCs w:val="24"/>
              </w:rPr>
              <w:t xml:space="preserve"> toute autre tâche qui pourrait lui être confiée en rapport avec ses compétences ou avec le poste occupé.</w:t>
            </w:r>
          </w:p>
        </w:tc>
      </w:tr>
      <w:tr w:rsidR="0004759F" w:rsidRPr="001547D3" w14:paraId="3B773FBD" w14:textId="77777777" w:rsidTr="00513C3B">
        <w:trPr>
          <w:trHeight w:val="39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E82D1AC" w14:textId="5A6CDA14" w:rsidR="0004759F" w:rsidRPr="001547D3" w:rsidRDefault="00F60896" w:rsidP="0046644B">
            <w:pPr>
              <w:ind w:right="102"/>
              <w:rPr>
                <w:rFonts w:eastAsia="Calibri" w:cstheme="minorHAnsi"/>
                <w:b/>
                <w:caps/>
                <w:sz w:val="24"/>
                <w:szCs w:val="24"/>
              </w:rPr>
            </w:pPr>
            <w:r w:rsidRPr="001547D3">
              <w:rPr>
                <w:rFonts w:eastAsia="Calibri" w:cstheme="minorHAnsi"/>
                <w:b/>
                <w:caps/>
                <w:sz w:val="24"/>
                <w:szCs w:val="24"/>
              </w:rPr>
              <w:t>RÉSULTATS ATTENDUS</w:t>
            </w:r>
          </w:p>
        </w:tc>
        <w:tc>
          <w:tcPr>
            <w:tcW w:w="6413" w:type="dxa"/>
            <w:tcBorders>
              <w:top w:val="single" w:sz="4" w:space="0" w:color="auto"/>
              <w:left w:val="single" w:sz="4" w:space="0" w:color="auto"/>
              <w:bottom w:val="single" w:sz="4" w:space="0" w:color="auto"/>
              <w:right w:val="single" w:sz="4" w:space="0" w:color="auto"/>
            </w:tcBorders>
          </w:tcPr>
          <w:p w14:paraId="6BB28A79" w14:textId="77777777" w:rsidR="0004759F" w:rsidRPr="001547D3" w:rsidRDefault="00980CA0"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 xml:space="preserve">Bonne tenue du </w:t>
            </w:r>
            <w:r w:rsidR="00513C3B" w:rsidRPr="001547D3">
              <w:rPr>
                <w:rFonts w:cstheme="minorHAnsi"/>
                <w:sz w:val="24"/>
                <w:szCs w:val="24"/>
              </w:rPr>
              <w:t>secrétariat</w:t>
            </w:r>
          </w:p>
        </w:tc>
      </w:tr>
      <w:tr w:rsidR="0004759F" w:rsidRPr="001547D3" w14:paraId="03F61C71" w14:textId="77777777" w:rsidTr="00513C3B">
        <w:trPr>
          <w:trHeight w:val="521"/>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68D51232" w14:textId="77777777" w:rsidR="0004759F" w:rsidRPr="001547D3" w:rsidRDefault="0004759F" w:rsidP="00980CA0">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tcPr>
          <w:p w14:paraId="5127EE84" w14:textId="77777777" w:rsidR="0004759F" w:rsidRPr="001547D3" w:rsidRDefault="00C10962" w:rsidP="00317E50">
            <w:pPr>
              <w:pStyle w:val="ListParagraph"/>
              <w:numPr>
                <w:ilvl w:val="0"/>
                <w:numId w:val="134"/>
              </w:numPr>
              <w:ind w:right="102"/>
              <w:jc w:val="both"/>
              <w:rPr>
                <w:rFonts w:eastAsia="Times New Roman" w:cstheme="minorHAnsi"/>
                <w:sz w:val="24"/>
                <w:szCs w:val="24"/>
                <w:lang w:eastAsia="fr-FR"/>
              </w:rPr>
            </w:pPr>
            <w:r w:rsidRPr="001547D3">
              <w:rPr>
                <w:rFonts w:cstheme="minorHAnsi"/>
                <w:sz w:val="24"/>
                <w:szCs w:val="24"/>
              </w:rPr>
              <w:t>Registres de courrier, notes de services, décisions</w:t>
            </w:r>
          </w:p>
        </w:tc>
      </w:tr>
    </w:tbl>
    <w:p w14:paraId="61A4914E" w14:textId="38AABBDC" w:rsidR="00513C3B" w:rsidRPr="001547D3" w:rsidRDefault="0004759F" w:rsidP="00513C3B">
      <w:pPr>
        <w:jc w:val="center"/>
        <w:rPr>
          <w:rFonts w:cstheme="minorHAnsi"/>
          <w:b/>
          <w:color w:val="0070C0"/>
          <w:sz w:val="24"/>
          <w:szCs w:val="24"/>
          <w:u w:val="single"/>
        </w:rPr>
      </w:pPr>
      <w:r w:rsidRPr="001547D3">
        <w:rPr>
          <w:rFonts w:cstheme="minorHAnsi"/>
          <w:sz w:val="24"/>
          <w:lang w:val="fr-ML"/>
        </w:rPr>
        <w:br w:type="page"/>
      </w:r>
      <w:r w:rsidR="008F4AA2" w:rsidRPr="001547D3">
        <w:rPr>
          <w:rFonts w:cstheme="minorHAnsi"/>
          <w:noProof/>
          <w:sz w:val="24"/>
          <w:lang w:eastAsia="fr-FR"/>
        </w:rPr>
        <mc:AlternateContent>
          <mc:Choice Requires="wps">
            <w:drawing>
              <wp:anchor distT="0" distB="0" distL="114300" distR="114300" simplePos="0" relativeHeight="251666432" behindDoc="0" locked="0" layoutInCell="1" allowOverlap="1" wp14:anchorId="4D994FE3" wp14:editId="7377093F">
                <wp:simplePos x="0" y="0"/>
                <wp:positionH relativeFrom="column">
                  <wp:posOffset>0</wp:posOffset>
                </wp:positionH>
                <wp:positionV relativeFrom="paragraph">
                  <wp:posOffset>-635</wp:posOffset>
                </wp:positionV>
                <wp:extent cx="974090" cy="298450"/>
                <wp:effectExtent l="0" t="0" r="16510" b="25400"/>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F9B789" w14:textId="41E14C8F" w:rsidR="00DA4EC3" w:rsidRPr="006B0D1F" w:rsidRDefault="00DA4EC3" w:rsidP="0004759F">
                            <w:pPr>
                              <w:jc w:val="center"/>
                              <w:rPr>
                                <w:rFonts w:ascii="Arial Black" w:hAnsi="Arial Black"/>
                                <w:sz w:val="24"/>
                              </w:rPr>
                            </w:pPr>
                            <w:r>
                              <w:rPr>
                                <w:rFonts w:ascii="Arial Black" w:hAnsi="Arial Black"/>
                                <w:sz w:val="24"/>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D994FE3" id="Rectangle 6" o:spid="_x0000_s1054" style="position:absolute;left:0;text-align:left;margin-left:0;margin-top:-.05pt;width:76.7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" fillcolor="#0070c0" strokecolor="#243f60 [1604]" strokeweight="2pt">
                <v:path arrowok="t"/>
                <v:textbox>
                  <w:txbxContent>
                    <w:p w14:paraId="47F9B789" w14:textId="41E14C8F" w:rsidR="00DA4EC3" w:rsidRPr="006B0D1F" w:rsidRDefault="00DA4EC3" w:rsidP="0004759F">
                      <w:pPr>
                        <w:jc w:val="center"/>
                        <w:rPr>
                          <w:rFonts w:ascii="Arial Black" w:hAnsi="Arial Black"/>
                          <w:sz w:val="24"/>
                        </w:rPr>
                      </w:pPr>
                      <w:r>
                        <w:rPr>
                          <w:rFonts w:ascii="Arial Black" w:hAnsi="Arial Black"/>
                          <w:sz w:val="24"/>
                        </w:rPr>
                        <w:t>23</w:t>
                      </w:r>
                    </w:p>
                  </w:txbxContent>
                </v:textbox>
              </v:rect>
            </w:pict>
          </mc:Fallback>
        </mc:AlternateContent>
      </w:r>
      <w:r w:rsidR="00513C3B" w:rsidRPr="001547D3">
        <w:rPr>
          <w:rFonts w:cstheme="minorHAnsi"/>
          <w:b/>
          <w:color w:val="0070C0"/>
          <w:sz w:val="24"/>
          <w:szCs w:val="24"/>
          <w:u w:val="single"/>
        </w:rPr>
        <w:t xml:space="preserve">FICHE DE POSTE </w:t>
      </w:r>
    </w:p>
    <w:p w14:paraId="01674424" w14:textId="77777777" w:rsidR="0004759F" w:rsidRPr="001547D3" w:rsidRDefault="0004759F" w:rsidP="00513C3B">
      <w:pPr>
        <w:tabs>
          <w:tab w:val="left" w:pos="2235"/>
        </w:tabs>
        <w:rPr>
          <w:rFonts w:cstheme="minorHAnsi"/>
          <w:b/>
          <w:color w:val="0070C0"/>
          <w:sz w:val="24"/>
          <w:szCs w:val="24"/>
          <w:u w:val="single"/>
        </w:rPr>
      </w:pPr>
    </w:p>
    <w:p w14:paraId="71ADD4A5" w14:textId="77777777" w:rsidR="0004759F" w:rsidRPr="001547D3" w:rsidRDefault="0004759F" w:rsidP="0004759F">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04759F" w:rsidRPr="001547D3" w14:paraId="7D57AC5A"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34C3A74B" w14:textId="77777777" w:rsidR="0004759F" w:rsidRPr="001547D3" w:rsidRDefault="0004759F" w:rsidP="00980CA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50F5B619" w14:textId="77777777" w:rsidR="0004759F" w:rsidRPr="001547D3" w:rsidRDefault="00C10962" w:rsidP="00980CA0">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GARDIEN</w:t>
            </w:r>
          </w:p>
        </w:tc>
      </w:tr>
      <w:tr w:rsidR="0004759F" w:rsidRPr="001547D3" w14:paraId="534AE17D"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tcPr>
          <w:p w14:paraId="277BFFA5"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5B0B15A9" w14:textId="77777777" w:rsidR="0004759F" w:rsidRPr="001547D3" w:rsidRDefault="004B251F" w:rsidP="00980CA0">
            <w:pPr>
              <w:ind w:right="102"/>
              <w:jc w:val="both"/>
              <w:rPr>
                <w:rFonts w:eastAsia="Times New Roman" w:cstheme="minorHAnsi"/>
                <w:sz w:val="24"/>
                <w:szCs w:val="24"/>
                <w:lang w:eastAsia="fr-FR"/>
              </w:rPr>
            </w:pPr>
            <w:r w:rsidRPr="001547D3">
              <w:rPr>
                <w:rFonts w:eastAsia="Times New Roman" w:cstheme="minorHAnsi"/>
                <w:sz w:val="24"/>
                <w:szCs w:val="24"/>
                <w:lang w:eastAsia="fr-FR"/>
              </w:rPr>
              <w:t>Catégorie C/D</w:t>
            </w:r>
          </w:p>
        </w:tc>
      </w:tr>
      <w:tr w:rsidR="0004759F" w:rsidRPr="001547D3" w14:paraId="02D2A709" w14:textId="77777777" w:rsidTr="00980CA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AB9643B" w14:textId="6B32F1C9" w:rsidR="0004759F" w:rsidRPr="001547D3" w:rsidRDefault="00F60896" w:rsidP="00980CA0">
            <w:pPr>
              <w:ind w:right="102"/>
              <w:rPr>
                <w:rFonts w:eastAsia="Calibri" w:cstheme="minorHAnsi"/>
                <w:b/>
                <w:caps/>
                <w:sz w:val="24"/>
                <w:szCs w:val="24"/>
              </w:rPr>
            </w:pPr>
            <w:r w:rsidRPr="001547D3">
              <w:rPr>
                <w:rFonts w:eastAsia="Calibri" w:cstheme="minorHAnsi"/>
                <w:b/>
                <w:caps/>
                <w:sz w:val="24"/>
                <w:szCs w:val="24"/>
              </w:rPr>
              <w:t>CRITÈRES DE SÉLECTION</w:t>
            </w:r>
            <w:r w:rsidR="0004759F"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354713E2" w14:textId="77777777" w:rsidR="0004759F" w:rsidRPr="001547D3" w:rsidRDefault="004B251F" w:rsidP="00980CA0">
            <w:pPr>
              <w:rPr>
                <w:rFonts w:eastAsia="Times New Roman" w:cstheme="minorHAnsi"/>
                <w:sz w:val="24"/>
                <w:szCs w:val="24"/>
                <w:lang w:eastAsia="fr-FR"/>
              </w:rPr>
            </w:pPr>
            <w:r w:rsidRPr="001547D3">
              <w:rPr>
                <w:rFonts w:eastAsia="Times New Roman" w:cstheme="minorHAnsi"/>
                <w:sz w:val="24"/>
                <w:szCs w:val="24"/>
                <w:lang w:eastAsia="fr-FR"/>
              </w:rPr>
              <w:t>Avoir un permis de conduire</w:t>
            </w:r>
          </w:p>
        </w:tc>
      </w:tr>
      <w:tr w:rsidR="0004759F" w:rsidRPr="001547D3" w14:paraId="214B8B36" w14:textId="77777777" w:rsidTr="00980CA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65EC741" w14:textId="62619178" w:rsidR="0004759F" w:rsidRPr="001547D3" w:rsidRDefault="00F60896" w:rsidP="00980CA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5D0EF14A" w14:textId="77777777" w:rsidR="0004759F" w:rsidRPr="001547D3" w:rsidRDefault="004B251F" w:rsidP="00980CA0">
            <w:pPr>
              <w:rPr>
                <w:rFonts w:eastAsia="Times New Roman" w:cstheme="minorHAnsi"/>
                <w:spacing w:val="-5"/>
                <w:sz w:val="24"/>
                <w:szCs w:val="24"/>
                <w:lang w:eastAsia="fr-FR"/>
              </w:rPr>
            </w:pPr>
            <w:r w:rsidRPr="001547D3">
              <w:rPr>
                <w:rFonts w:eastAsia="Times New Roman" w:cstheme="minorHAnsi"/>
                <w:spacing w:val="-5"/>
                <w:sz w:val="24"/>
                <w:szCs w:val="24"/>
                <w:lang w:eastAsia="fr-FR"/>
              </w:rPr>
              <w:t xml:space="preserve">Nommé par </w:t>
            </w:r>
            <w:r w:rsidR="00980CA0" w:rsidRPr="001547D3">
              <w:rPr>
                <w:rFonts w:eastAsia="Times New Roman" w:cstheme="minorHAnsi"/>
                <w:spacing w:val="-5"/>
                <w:sz w:val="24"/>
                <w:szCs w:val="24"/>
                <w:lang w:eastAsia="fr-FR"/>
              </w:rPr>
              <w:t>décision</w:t>
            </w:r>
            <w:r w:rsidRPr="001547D3">
              <w:rPr>
                <w:rFonts w:eastAsia="Times New Roman" w:cstheme="minorHAnsi"/>
                <w:spacing w:val="-5"/>
                <w:sz w:val="24"/>
                <w:szCs w:val="24"/>
                <w:lang w:eastAsia="fr-FR"/>
              </w:rPr>
              <w:t xml:space="preserve"> ou note de service du </w:t>
            </w:r>
            <w:r w:rsidR="00980CA0" w:rsidRPr="001547D3">
              <w:rPr>
                <w:rFonts w:eastAsia="Times New Roman" w:cstheme="minorHAnsi"/>
                <w:spacing w:val="-5"/>
                <w:sz w:val="24"/>
                <w:szCs w:val="24"/>
                <w:lang w:eastAsia="fr-FR"/>
              </w:rPr>
              <w:t>Ministre</w:t>
            </w:r>
          </w:p>
        </w:tc>
      </w:tr>
      <w:tr w:rsidR="0004759F" w:rsidRPr="001547D3" w14:paraId="14029CB7"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A285C99"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29754C73" w14:textId="77777777" w:rsidR="0004759F" w:rsidRPr="001547D3" w:rsidRDefault="004B251F"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04759F" w:rsidRPr="001547D3" w14:paraId="0A0CBB1E"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342D027"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tcPr>
          <w:p w14:paraId="7538406E" w14:textId="77777777" w:rsidR="0004759F" w:rsidRPr="001547D3" w:rsidRDefault="004B251F" w:rsidP="00980CA0">
            <w:pPr>
              <w:jc w:val="both"/>
              <w:rPr>
                <w:rFonts w:eastAsia="Times New Roman" w:cstheme="minorHAnsi"/>
                <w:sz w:val="24"/>
                <w:szCs w:val="24"/>
                <w:lang w:eastAsia="fr-FR"/>
              </w:rPr>
            </w:pPr>
            <w:r w:rsidRPr="001547D3">
              <w:rPr>
                <w:rFonts w:eastAsia="Times New Roman" w:cstheme="minorHAnsi"/>
                <w:sz w:val="24"/>
                <w:szCs w:val="24"/>
                <w:lang w:eastAsia="fr-FR"/>
              </w:rPr>
              <w:t xml:space="preserve">Directeur </w:t>
            </w:r>
          </w:p>
        </w:tc>
      </w:tr>
      <w:tr w:rsidR="0004759F" w:rsidRPr="001547D3" w14:paraId="4A25BF79"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5732AD1" w14:textId="77777777" w:rsidR="0004759F" w:rsidRPr="001547D3" w:rsidRDefault="0004759F" w:rsidP="00980CA0">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tcPr>
          <w:p w14:paraId="4E3E6140" w14:textId="77777777" w:rsidR="0004759F" w:rsidRPr="001547D3" w:rsidRDefault="0004759F" w:rsidP="00980CA0">
            <w:pPr>
              <w:autoSpaceDE w:val="0"/>
              <w:autoSpaceDN w:val="0"/>
              <w:adjustRightInd w:val="0"/>
              <w:ind w:right="102"/>
              <w:jc w:val="both"/>
              <w:rPr>
                <w:rFonts w:eastAsia="Times New Roman" w:cstheme="minorHAnsi"/>
                <w:spacing w:val="-5"/>
                <w:sz w:val="24"/>
                <w:szCs w:val="24"/>
                <w:lang w:eastAsia="fr-FR"/>
              </w:rPr>
            </w:pPr>
          </w:p>
        </w:tc>
      </w:tr>
      <w:tr w:rsidR="0004759F" w:rsidRPr="001547D3" w14:paraId="7565A697" w14:textId="77777777" w:rsidTr="0046644B">
        <w:trPr>
          <w:trHeight w:val="532"/>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52F5C07"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24EA2E91" w14:textId="77777777" w:rsidR="0004759F" w:rsidRPr="001547D3" w:rsidRDefault="0004759F" w:rsidP="00980CA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4A45DE15" w14:textId="403458F4" w:rsidR="0004759F" w:rsidRPr="001547D3" w:rsidRDefault="004B251F" w:rsidP="00317E50">
            <w:pPr>
              <w:pStyle w:val="ListParagraph"/>
              <w:numPr>
                <w:ilvl w:val="0"/>
                <w:numId w:val="134"/>
              </w:numPr>
              <w:rPr>
                <w:rFonts w:eastAsia="Calibri" w:cstheme="minorHAnsi"/>
                <w:sz w:val="24"/>
                <w:szCs w:val="24"/>
              </w:rPr>
            </w:pPr>
            <w:r w:rsidRPr="001547D3">
              <w:rPr>
                <w:rFonts w:cstheme="minorHAnsi"/>
                <w:sz w:val="24"/>
                <w:szCs w:val="24"/>
              </w:rPr>
              <w:t>Assurer la conduite du véhicule de la Direction dans des conditions optimales de sécurité et de confort</w:t>
            </w:r>
          </w:p>
        </w:tc>
      </w:tr>
      <w:tr w:rsidR="0004759F" w:rsidRPr="001547D3" w14:paraId="7BA82D00"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7B4DC53" w14:textId="77777777" w:rsidR="0004759F" w:rsidRPr="001547D3" w:rsidRDefault="0004759F" w:rsidP="00980CA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50754487" w14:textId="77777777" w:rsidR="00C10962" w:rsidRPr="001547D3" w:rsidRDefault="00C10962"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Assure la surveillance des locaux de la Direction le jour comme la nuit,</w:t>
            </w:r>
          </w:p>
          <w:p w14:paraId="3DD2C9DB" w14:textId="34541025" w:rsidR="00C10962" w:rsidRPr="001547D3" w:rsidRDefault="006F781B"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Veille</w:t>
            </w:r>
            <w:r w:rsidR="00C10962" w:rsidRPr="001547D3">
              <w:rPr>
                <w:rFonts w:asciiTheme="minorHAnsi" w:hAnsiTheme="minorHAnsi" w:cstheme="minorHAnsi"/>
                <w:bCs/>
                <w:sz w:val="24"/>
                <w:szCs w:val="24"/>
              </w:rPr>
              <w:t xml:space="preserve"> sur les véhicules et autres matériels de la Direction, </w:t>
            </w:r>
          </w:p>
          <w:p w14:paraId="5A96B617" w14:textId="17FC2B3E" w:rsidR="00C10962" w:rsidRPr="001547D3" w:rsidRDefault="006F781B"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Surveille</w:t>
            </w:r>
            <w:r w:rsidR="00C10962" w:rsidRPr="001547D3">
              <w:rPr>
                <w:rFonts w:asciiTheme="minorHAnsi" w:hAnsiTheme="minorHAnsi" w:cstheme="minorHAnsi"/>
                <w:bCs/>
                <w:sz w:val="24"/>
                <w:szCs w:val="24"/>
              </w:rPr>
              <w:t xml:space="preserve"> les entrées et sorties des visiteurs,</w:t>
            </w:r>
          </w:p>
          <w:p w14:paraId="62D480E5" w14:textId="4013AE28" w:rsidR="00C10962" w:rsidRPr="001547D3" w:rsidRDefault="006F781B"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Informe</w:t>
            </w:r>
            <w:r w:rsidR="00C10962" w:rsidRPr="001547D3">
              <w:rPr>
                <w:rFonts w:asciiTheme="minorHAnsi" w:hAnsiTheme="minorHAnsi" w:cstheme="minorHAnsi"/>
                <w:bCs/>
                <w:sz w:val="24"/>
                <w:szCs w:val="24"/>
              </w:rPr>
              <w:t xml:space="preserve"> le Directeur de toute forme de vol au sein de la structure,  </w:t>
            </w:r>
          </w:p>
          <w:p w14:paraId="0D61CAA7" w14:textId="4E0D1D0E" w:rsidR="0004759F" w:rsidRPr="001547D3" w:rsidRDefault="006F781B" w:rsidP="00317E50">
            <w:pPr>
              <w:pStyle w:val="ListParagraph"/>
              <w:widowControl w:val="0"/>
              <w:numPr>
                <w:ilvl w:val="0"/>
                <w:numId w:val="134"/>
              </w:numPr>
              <w:tabs>
                <w:tab w:val="left" w:pos="360"/>
                <w:tab w:val="left" w:pos="2340"/>
                <w:tab w:val="left" w:pos="2700"/>
              </w:tabs>
              <w:autoSpaceDE w:val="0"/>
              <w:autoSpaceDN w:val="0"/>
              <w:adjustRightInd w:val="0"/>
              <w:spacing w:after="160" w:line="276" w:lineRule="auto"/>
              <w:jc w:val="both"/>
              <w:rPr>
                <w:rFonts w:cstheme="minorHAnsi"/>
                <w:sz w:val="24"/>
                <w:szCs w:val="24"/>
              </w:rPr>
            </w:pPr>
            <w:r w:rsidRPr="001547D3">
              <w:rPr>
                <w:rFonts w:cstheme="minorHAnsi"/>
                <w:bCs/>
                <w:sz w:val="24"/>
                <w:szCs w:val="24"/>
              </w:rPr>
              <w:t>Effectue</w:t>
            </w:r>
            <w:r w:rsidR="00C10962" w:rsidRPr="001547D3">
              <w:rPr>
                <w:rFonts w:cstheme="minorHAnsi"/>
                <w:bCs/>
                <w:sz w:val="24"/>
                <w:szCs w:val="24"/>
              </w:rPr>
              <w:t xml:space="preserve"> toute autre tâche qui pourrait lui être confiée en rapport avec ses compétences ou avec le poste occupé</w:t>
            </w:r>
          </w:p>
        </w:tc>
      </w:tr>
      <w:tr w:rsidR="0004759F" w:rsidRPr="001547D3" w14:paraId="6642B773" w14:textId="77777777" w:rsidTr="00980CA0">
        <w:trPr>
          <w:trHeight w:val="84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DD34C03" w14:textId="3EEFB042" w:rsidR="0004759F" w:rsidRPr="001547D3" w:rsidRDefault="00F60896" w:rsidP="00980CA0">
            <w:pPr>
              <w:ind w:right="102"/>
              <w:rPr>
                <w:rFonts w:eastAsia="Calibri" w:cstheme="minorHAnsi"/>
                <w:b/>
                <w:caps/>
                <w:sz w:val="24"/>
                <w:szCs w:val="24"/>
              </w:rPr>
            </w:pPr>
            <w:r w:rsidRPr="001547D3">
              <w:rPr>
                <w:rFonts w:eastAsia="Calibri" w:cstheme="minorHAnsi"/>
                <w:b/>
                <w:caps/>
                <w:sz w:val="24"/>
                <w:szCs w:val="24"/>
              </w:rPr>
              <w:t>RÉSULTATS ATTENDUS</w:t>
            </w:r>
          </w:p>
          <w:p w14:paraId="2E180866" w14:textId="77777777" w:rsidR="0004759F" w:rsidRPr="001547D3" w:rsidRDefault="0004759F" w:rsidP="00980CA0">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6B070DE3" w14:textId="77777777" w:rsidR="0004759F" w:rsidRPr="001547D3" w:rsidRDefault="004B251F"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Bonne conduite</w:t>
            </w:r>
          </w:p>
          <w:p w14:paraId="08ACBFB2" w14:textId="77777777" w:rsidR="004B251F" w:rsidRPr="001547D3" w:rsidRDefault="004B251F"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 xml:space="preserve">Bonne utilisation des véhicules </w:t>
            </w:r>
          </w:p>
        </w:tc>
      </w:tr>
      <w:tr w:rsidR="0004759F" w:rsidRPr="001547D3" w14:paraId="021A4BAD" w14:textId="77777777" w:rsidTr="00980CA0">
        <w:trPr>
          <w:trHeight w:val="98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884A1ED" w14:textId="77777777" w:rsidR="0004759F" w:rsidRPr="001547D3" w:rsidRDefault="0004759F" w:rsidP="00980CA0">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tcPr>
          <w:p w14:paraId="0344D133" w14:textId="7E4702C1" w:rsidR="0004759F" w:rsidRPr="001547D3" w:rsidRDefault="007655BD" w:rsidP="003A0C4F">
            <w:pPr>
              <w:pStyle w:val="ListParagraph"/>
              <w:ind w:right="102"/>
              <w:jc w:val="both"/>
              <w:rPr>
                <w:rFonts w:eastAsia="Times New Roman" w:cstheme="minorHAnsi"/>
                <w:sz w:val="24"/>
                <w:szCs w:val="24"/>
                <w:lang w:eastAsia="fr-FR"/>
              </w:rPr>
            </w:pPr>
            <w:r w:rsidRPr="001547D3">
              <w:rPr>
                <w:rFonts w:eastAsia="Times New Roman" w:cstheme="minorHAnsi"/>
                <w:sz w:val="24"/>
                <w:szCs w:val="24"/>
                <w:lang w:eastAsia="fr-FR"/>
              </w:rPr>
              <w:t xml:space="preserve">Carnets de bord </w:t>
            </w:r>
          </w:p>
        </w:tc>
      </w:tr>
    </w:tbl>
    <w:p w14:paraId="45D5DD87" w14:textId="77777777" w:rsidR="0004759F" w:rsidRPr="001547D3" w:rsidRDefault="0004759F" w:rsidP="0004759F">
      <w:pPr>
        <w:rPr>
          <w:rFonts w:cstheme="minorHAnsi"/>
          <w:sz w:val="24"/>
          <w:szCs w:val="24"/>
        </w:rPr>
      </w:pPr>
    </w:p>
    <w:p w14:paraId="38A05EED" w14:textId="77777777" w:rsidR="0004759F" w:rsidRPr="001547D3" w:rsidRDefault="0004759F" w:rsidP="0004759F">
      <w:pPr>
        <w:jc w:val="both"/>
        <w:rPr>
          <w:rFonts w:cstheme="minorHAnsi"/>
          <w:sz w:val="24"/>
          <w:lang w:val="fr-ML"/>
        </w:rPr>
      </w:pPr>
    </w:p>
    <w:p w14:paraId="7B6688F4" w14:textId="77777777" w:rsidR="00C10962" w:rsidRPr="001547D3" w:rsidRDefault="00C10962" w:rsidP="0004759F">
      <w:pPr>
        <w:jc w:val="both"/>
        <w:rPr>
          <w:rFonts w:cstheme="minorHAnsi"/>
          <w:sz w:val="24"/>
          <w:lang w:val="fr-ML"/>
        </w:rPr>
      </w:pPr>
    </w:p>
    <w:p w14:paraId="27A0F732" w14:textId="77777777" w:rsidR="00C10962" w:rsidRPr="001547D3" w:rsidRDefault="00C10962" w:rsidP="0004759F">
      <w:pPr>
        <w:jc w:val="both"/>
        <w:rPr>
          <w:rFonts w:cstheme="minorHAnsi"/>
          <w:sz w:val="24"/>
          <w:lang w:val="fr-ML"/>
        </w:rPr>
      </w:pPr>
    </w:p>
    <w:p w14:paraId="65380B0F" w14:textId="60363855" w:rsidR="0046644B" w:rsidRPr="001547D3" w:rsidRDefault="0046644B">
      <w:pPr>
        <w:rPr>
          <w:rFonts w:cstheme="minorHAnsi"/>
          <w:sz w:val="24"/>
          <w:lang w:val="fr-ML"/>
        </w:rPr>
      </w:pPr>
      <w:r w:rsidRPr="001547D3">
        <w:rPr>
          <w:rFonts w:cstheme="minorHAnsi"/>
          <w:sz w:val="24"/>
          <w:lang w:val="fr-ML"/>
        </w:rPr>
        <w:br w:type="page"/>
      </w:r>
    </w:p>
    <w:p w14:paraId="0D85B9B1" w14:textId="77777777" w:rsidR="0004759F" w:rsidRPr="001547D3" w:rsidRDefault="0004759F" w:rsidP="0004759F">
      <w:pPr>
        <w:jc w:val="both"/>
        <w:rPr>
          <w:rFonts w:cstheme="minorHAnsi"/>
          <w:sz w:val="24"/>
          <w:lang w:val="fr-ML"/>
        </w:rPr>
      </w:pPr>
    </w:p>
    <w:p w14:paraId="5E31614A" w14:textId="2ED80489" w:rsidR="0004759F" w:rsidRPr="001547D3" w:rsidRDefault="008F4AA2" w:rsidP="0004759F">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67456" behindDoc="0" locked="0" layoutInCell="1" allowOverlap="1" wp14:anchorId="0D9AA517" wp14:editId="49F749D3">
                <wp:simplePos x="0" y="0"/>
                <wp:positionH relativeFrom="column">
                  <wp:posOffset>0</wp:posOffset>
                </wp:positionH>
                <wp:positionV relativeFrom="paragraph">
                  <wp:posOffset>-635</wp:posOffset>
                </wp:positionV>
                <wp:extent cx="974090" cy="298450"/>
                <wp:effectExtent l="0" t="0" r="16510" b="2540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3245B7" w14:textId="51D8BAA8" w:rsidR="00DA4EC3" w:rsidRPr="006B0D1F" w:rsidRDefault="00DA4EC3" w:rsidP="0004759F">
                            <w:pPr>
                              <w:jc w:val="center"/>
                              <w:rPr>
                                <w:rFonts w:ascii="Arial Black" w:hAnsi="Arial Black"/>
                                <w:sz w:val="24"/>
                              </w:rPr>
                            </w:pPr>
                            <w:r>
                              <w:rPr>
                                <w:rFonts w:ascii="Arial Black" w:hAnsi="Arial Black"/>
                                <w:sz w:val="24"/>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D9AA517" id="Rectangle 7" o:spid="_x0000_s1055" style="position:absolute;left:0;text-align:left;margin-left:0;margin-top:-.05pt;width:76.7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" fillcolor="#0070c0" strokecolor="#243f60 [1604]" strokeweight="2pt">
                <v:path arrowok="t"/>
                <v:textbox>
                  <w:txbxContent>
                    <w:p w14:paraId="523245B7" w14:textId="51D8BAA8" w:rsidR="00DA4EC3" w:rsidRPr="006B0D1F" w:rsidRDefault="00DA4EC3" w:rsidP="0004759F">
                      <w:pPr>
                        <w:jc w:val="center"/>
                        <w:rPr>
                          <w:rFonts w:ascii="Arial Black" w:hAnsi="Arial Black"/>
                          <w:sz w:val="24"/>
                        </w:rPr>
                      </w:pPr>
                      <w:r>
                        <w:rPr>
                          <w:rFonts w:ascii="Arial Black" w:hAnsi="Arial Black"/>
                          <w:sz w:val="24"/>
                        </w:rPr>
                        <w:t>24</w:t>
                      </w:r>
                    </w:p>
                  </w:txbxContent>
                </v:textbox>
              </v:rect>
            </w:pict>
          </mc:Fallback>
        </mc:AlternateContent>
      </w:r>
    </w:p>
    <w:p w14:paraId="276E313F" w14:textId="77777777" w:rsidR="0004759F" w:rsidRPr="001547D3" w:rsidRDefault="0004759F" w:rsidP="0004759F">
      <w:pPr>
        <w:jc w:val="center"/>
        <w:rPr>
          <w:rFonts w:cstheme="minorHAnsi"/>
          <w:b/>
          <w:color w:val="0070C0"/>
          <w:sz w:val="24"/>
          <w:szCs w:val="24"/>
          <w:u w:val="single"/>
        </w:rPr>
      </w:pPr>
      <w:r w:rsidRPr="001547D3">
        <w:rPr>
          <w:rFonts w:cstheme="minorHAnsi"/>
          <w:b/>
          <w:color w:val="0070C0"/>
          <w:sz w:val="24"/>
          <w:szCs w:val="24"/>
          <w:u w:val="single"/>
        </w:rPr>
        <w:t xml:space="preserve">FICHE DE POSTE </w:t>
      </w:r>
    </w:p>
    <w:p w14:paraId="4963FDCD" w14:textId="77777777" w:rsidR="0004759F" w:rsidRPr="001547D3" w:rsidRDefault="0004759F" w:rsidP="0004759F">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04759F" w:rsidRPr="001547D3" w14:paraId="48D49C13"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1C0C78FE" w14:textId="77777777" w:rsidR="0004759F" w:rsidRPr="001547D3" w:rsidRDefault="0004759F" w:rsidP="00980CA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258A61BF" w14:textId="77777777" w:rsidR="0004759F" w:rsidRPr="001547D3" w:rsidRDefault="004B251F" w:rsidP="00980CA0">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FEMMES DE MENAGES</w:t>
            </w:r>
          </w:p>
        </w:tc>
      </w:tr>
      <w:tr w:rsidR="0004759F" w:rsidRPr="001547D3" w14:paraId="5B76C3F7"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tcPr>
          <w:p w14:paraId="1F746DE1"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50A81692" w14:textId="77777777" w:rsidR="0004759F" w:rsidRPr="001547D3" w:rsidRDefault="00980CA0" w:rsidP="00980CA0">
            <w:pPr>
              <w:ind w:right="102"/>
              <w:jc w:val="both"/>
              <w:rPr>
                <w:rFonts w:eastAsia="Times New Roman" w:cstheme="minorHAnsi"/>
                <w:sz w:val="24"/>
                <w:szCs w:val="24"/>
                <w:lang w:eastAsia="fr-FR"/>
              </w:rPr>
            </w:pPr>
            <w:r w:rsidRPr="001547D3">
              <w:rPr>
                <w:rFonts w:eastAsia="Times New Roman" w:cstheme="minorHAnsi"/>
                <w:sz w:val="24"/>
                <w:szCs w:val="24"/>
                <w:lang w:eastAsia="fr-FR"/>
              </w:rPr>
              <w:t>Sans catégorie</w:t>
            </w:r>
          </w:p>
        </w:tc>
      </w:tr>
      <w:tr w:rsidR="0004759F" w:rsidRPr="001547D3" w14:paraId="357FFE14" w14:textId="77777777" w:rsidTr="00980CA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648CE44" w14:textId="74A7EB13" w:rsidR="0004759F" w:rsidRPr="001547D3" w:rsidRDefault="00F60896" w:rsidP="00980CA0">
            <w:pPr>
              <w:ind w:right="102"/>
              <w:rPr>
                <w:rFonts w:eastAsia="Calibri" w:cstheme="minorHAnsi"/>
                <w:b/>
                <w:caps/>
                <w:sz w:val="24"/>
                <w:szCs w:val="24"/>
              </w:rPr>
            </w:pPr>
            <w:r w:rsidRPr="001547D3">
              <w:rPr>
                <w:rFonts w:eastAsia="Calibri" w:cstheme="minorHAnsi"/>
                <w:b/>
                <w:caps/>
                <w:sz w:val="24"/>
                <w:szCs w:val="24"/>
              </w:rPr>
              <w:t>CRITÈRES DE SÉLECTION</w:t>
            </w:r>
            <w:r w:rsidR="0004759F"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621E0A5A" w14:textId="77777777" w:rsidR="0004759F" w:rsidRPr="001547D3" w:rsidRDefault="00980CA0" w:rsidP="00980CA0">
            <w:pPr>
              <w:rPr>
                <w:rFonts w:eastAsia="Times New Roman" w:cstheme="minorHAnsi"/>
                <w:sz w:val="24"/>
                <w:szCs w:val="24"/>
                <w:lang w:eastAsia="fr-FR"/>
              </w:rPr>
            </w:pPr>
            <w:r w:rsidRPr="001547D3">
              <w:rPr>
                <w:rFonts w:eastAsia="Times New Roman" w:cstheme="minorHAnsi"/>
                <w:sz w:val="24"/>
                <w:szCs w:val="24"/>
                <w:lang w:eastAsia="fr-FR"/>
              </w:rPr>
              <w:t>ND</w:t>
            </w:r>
          </w:p>
        </w:tc>
      </w:tr>
      <w:tr w:rsidR="0004759F" w:rsidRPr="001547D3" w14:paraId="14D24D49" w14:textId="77777777" w:rsidTr="00980CA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A4327E0" w14:textId="02E67C57" w:rsidR="0004759F" w:rsidRPr="001547D3" w:rsidRDefault="00F60896" w:rsidP="00980CA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4D5D7159" w14:textId="77777777" w:rsidR="0004759F" w:rsidRPr="001547D3" w:rsidRDefault="00980CA0" w:rsidP="00980CA0">
            <w:pPr>
              <w:rPr>
                <w:rFonts w:eastAsia="Times New Roman" w:cstheme="minorHAnsi"/>
                <w:spacing w:val="-5"/>
                <w:sz w:val="24"/>
                <w:szCs w:val="24"/>
                <w:lang w:eastAsia="fr-FR"/>
              </w:rPr>
            </w:pPr>
            <w:r w:rsidRPr="001547D3">
              <w:rPr>
                <w:rFonts w:eastAsia="Times New Roman" w:cstheme="minorHAnsi"/>
                <w:spacing w:val="-5"/>
                <w:sz w:val="24"/>
                <w:szCs w:val="24"/>
                <w:lang w:eastAsia="fr-FR"/>
              </w:rPr>
              <w:t xml:space="preserve">Nommé par décision ou note de service  </w:t>
            </w:r>
          </w:p>
        </w:tc>
      </w:tr>
      <w:tr w:rsidR="0004759F" w:rsidRPr="001547D3" w14:paraId="3E6E290E"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2EB96D9"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0306FEEB" w14:textId="77777777" w:rsidR="0004759F" w:rsidRPr="001547D3" w:rsidRDefault="00980CA0"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04759F" w:rsidRPr="001547D3" w14:paraId="3FCA9B0C"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2329D3F5"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tcPr>
          <w:p w14:paraId="16B52EA1" w14:textId="77777777" w:rsidR="0004759F" w:rsidRPr="001547D3" w:rsidRDefault="00980CA0" w:rsidP="00980CA0">
            <w:pPr>
              <w:jc w:val="both"/>
              <w:rPr>
                <w:rFonts w:eastAsia="Times New Roman" w:cstheme="minorHAnsi"/>
                <w:sz w:val="24"/>
                <w:szCs w:val="24"/>
                <w:lang w:eastAsia="fr-FR"/>
              </w:rPr>
            </w:pPr>
            <w:r w:rsidRPr="001547D3">
              <w:rPr>
                <w:rFonts w:eastAsia="Times New Roman" w:cstheme="minorHAnsi"/>
                <w:sz w:val="24"/>
                <w:szCs w:val="24"/>
                <w:lang w:eastAsia="fr-FR"/>
              </w:rPr>
              <w:t>DAF OU SAF</w:t>
            </w:r>
          </w:p>
        </w:tc>
      </w:tr>
      <w:tr w:rsidR="0004759F" w:rsidRPr="001547D3" w14:paraId="0B7753A9"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AAAFCEA" w14:textId="77777777" w:rsidR="0004759F" w:rsidRPr="001547D3" w:rsidRDefault="0004759F" w:rsidP="00980CA0">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tcPr>
          <w:p w14:paraId="6CB589E0" w14:textId="77777777" w:rsidR="0004759F" w:rsidRPr="001547D3" w:rsidRDefault="00980CA0"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NEANT</w:t>
            </w:r>
          </w:p>
        </w:tc>
      </w:tr>
      <w:tr w:rsidR="0004759F" w:rsidRPr="001547D3" w14:paraId="7A9C79E0" w14:textId="77777777" w:rsidTr="004B251F">
        <w:trPr>
          <w:trHeight w:val="361"/>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7BD1227A"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2124A958" w14:textId="77777777" w:rsidR="0004759F" w:rsidRPr="001547D3" w:rsidRDefault="0004759F" w:rsidP="00980CA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168154BC" w14:textId="77777777" w:rsidR="0004759F" w:rsidRPr="001547D3" w:rsidRDefault="004B251F" w:rsidP="00317E50">
            <w:pPr>
              <w:pStyle w:val="ListParagraph"/>
              <w:numPr>
                <w:ilvl w:val="0"/>
                <w:numId w:val="134"/>
              </w:numPr>
              <w:rPr>
                <w:rFonts w:cstheme="minorHAnsi"/>
                <w:sz w:val="24"/>
                <w:szCs w:val="24"/>
              </w:rPr>
            </w:pPr>
            <w:r w:rsidRPr="001547D3">
              <w:rPr>
                <w:rFonts w:cstheme="minorHAnsi"/>
                <w:sz w:val="24"/>
                <w:szCs w:val="24"/>
              </w:rPr>
              <w:t>Assurer le nettoyage et l’entretien des locaux de la Direction</w:t>
            </w:r>
          </w:p>
        </w:tc>
      </w:tr>
      <w:tr w:rsidR="0004759F" w:rsidRPr="001547D3" w14:paraId="368C2276" w14:textId="77777777" w:rsidTr="004B251F">
        <w:trPr>
          <w:trHeight w:val="2595"/>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5FFC6E73" w14:textId="77777777" w:rsidR="0004759F" w:rsidRPr="001547D3" w:rsidRDefault="0004759F" w:rsidP="00980CA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72261727" w14:textId="437B0B09" w:rsidR="00C10962" w:rsidRPr="001547D3" w:rsidRDefault="00C10962" w:rsidP="00317E50">
            <w:pPr>
              <w:pStyle w:val="BodyText"/>
              <w:numPr>
                <w:ilvl w:val="0"/>
                <w:numId w:val="193"/>
              </w:numPr>
              <w:rPr>
                <w:rFonts w:asciiTheme="minorHAnsi" w:hAnsiTheme="minorHAnsi" w:cstheme="minorHAnsi"/>
                <w:bCs/>
                <w:sz w:val="24"/>
                <w:szCs w:val="24"/>
              </w:rPr>
            </w:pPr>
            <w:r w:rsidRPr="001547D3">
              <w:rPr>
                <w:rFonts w:asciiTheme="minorHAnsi" w:hAnsiTheme="minorHAnsi" w:cstheme="minorHAnsi"/>
                <w:bCs/>
                <w:sz w:val="24"/>
                <w:szCs w:val="24"/>
              </w:rPr>
              <w:t>Nettoie les espaces et</w:t>
            </w:r>
            <w:r w:rsidR="007655BD" w:rsidRPr="001547D3">
              <w:rPr>
                <w:rFonts w:asciiTheme="minorHAnsi" w:hAnsiTheme="minorHAnsi" w:cstheme="minorHAnsi"/>
                <w:bCs/>
                <w:sz w:val="24"/>
                <w:szCs w:val="24"/>
              </w:rPr>
              <w:t xml:space="preserve"> sols des </w:t>
            </w:r>
            <w:r w:rsidR="006F781B" w:rsidRPr="001547D3">
              <w:rPr>
                <w:rFonts w:asciiTheme="minorHAnsi" w:hAnsiTheme="minorHAnsi" w:cstheme="minorHAnsi"/>
                <w:bCs/>
                <w:sz w:val="24"/>
                <w:szCs w:val="24"/>
              </w:rPr>
              <w:t>locaux,</w:t>
            </w:r>
          </w:p>
          <w:p w14:paraId="3A532A28" w14:textId="62632332" w:rsidR="00C10962" w:rsidRPr="001547D3" w:rsidRDefault="006F781B" w:rsidP="00317E50">
            <w:pPr>
              <w:pStyle w:val="BodyText"/>
              <w:numPr>
                <w:ilvl w:val="0"/>
                <w:numId w:val="193"/>
              </w:numPr>
              <w:rPr>
                <w:rFonts w:asciiTheme="minorHAnsi" w:hAnsiTheme="minorHAnsi" w:cstheme="minorHAnsi"/>
                <w:bCs/>
                <w:sz w:val="24"/>
                <w:szCs w:val="24"/>
              </w:rPr>
            </w:pPr>
            <w:r w:rsidRPr="001547D3">
              <w:rPr>
                <w:rFonts w:asciiTheme="minorHAnsi" w:hAnsiTheme="minorHAnsi" w:cstheme="minorHAnsi"/>
                <w:bCs/>
                <w:sz w:val="24"/>
                <w:szCs w:val="24"/>
              </w:rPr>
              <w:t>A</w:t>
            </w:r>
            <w:r w:rsidR="00C10962" w:rsidRPr="001547D3">
              <w:rPr>
                <w:rFonts w:asciiTheme="minorHAnsi" w:hAnsiTheme="minorHAnsi" w:cstheme="minorHAnsi"/>
                <w:bCs/>
                <w:sz w:val="24"/>
                <w:szCs w:val="24"/>
              </w:rPr>
              <w:t>ssure la préparation et le service des boissons rafraichissantes et chaudes,</w:t>
            </w:r>
          </w:p>
          <w:p w14:paraId="23850518" w14:textId="104A2795" w:rsidR="00C10962" w:rsidRPr="001547D3" w:rsidRDefault="00A53A60" w:rsidP="00317E50">
            <w:pPr>
              <w:pStyle w:val="BodyText"/>
              <w:numPr>
                <w:ilvl w:val="0"/>
                <w:numId w:val="193"/>
              </w:numPr>
              <w:rPr>
                <w:rFonts w:asciiTheme="minorHAnsi" w:hAnsiTheme="minorHAnsi" w:cstheme="minorHAnsi"/>
                <w:bCs/>
                <w:sz w:val="24"/>
                <w:szCs w:val="24"/>
              </w:rPr>
            </w:pPr>
            <w:r w:rsidRPr="001547D3">
              <w:rPr>
                <w:rFonts w:asciiTheme="minorHAnsi" w:hAnsiTheme="minorHAnsi" w:cstheme="minorHAnsi"/>
                <w:bCs/>
                <w:sz w:val="24"/>
                <w:szCs w:val="24"/>
              </w:rPr>
              <w:t>Gère</w:t>
            </w:r>
            <w:r w:rsidR="00C10962" w:rsidRPr="001547D3">
              <w:rPr>
                <w:rFonts w:asciiTheme="minorHAnsi" w:hAnsiTheme="minorHAnsi" w:cstheme="minorHAnsi"/>
                <w:bCs/>
                <w:sz w:val="24"/>
                <w:szCs w:val="24"/>
              </w:rPr>
              <w:t xml:space="preserve"> le matériel de cuisine et de nettoyage interne des locaux,</w:t>
            </w:r>
          </w:p>
          <w:p w14:paraId="412124EA" w14:textId="07DD409F" w:rsidR="00C10962" w:rsidRPr="001547D3" w:rsidRDefault="00A53A60" w:rsidP="00317E50">
            <w:pPr>
              <w:pStyle w:val="BodyText"/>
              <w:numPr>
                <w:ilvl w:val="0"/>
                <w:numId w:val="193"/>
              </w:numPr>
              <w:rPr>
                <w:rFonts w:asciiTheme="minorHAnsi" w:hAnsiTheme="minorHAnsi" w:cstheme="minorHAnsi"/>
                <w:bCs/>
                <w:sz w:val="24"/>
                <w:szCs w:val="24"/>
              </w:rPr>
            </w:pPr>
            <w:r w:rsidRPr="001547D3">
              <w:rPr>
                <w:rFonts w:asciiTheme="minorHAnsi" w:hAnsiTheme="minorHAnsi" w:cstheme="minorHAnsi"/>
                <w:bCs/>
                <w:sz w:val="24"/>
                <w:szCs w:val="24"/>
              </w:rPr>
              <w:t>Fait</w:t>
            </w:r>
            <w:r w:rsidR="00C10962" w:rsidRPr="001547D3">
              <w:rPr>
                <w:rFonts w:asciiTheme="minorHAnsi" w:hAnsiTheme="minorHAnsi" w:cstheme="minorHAnsi"/>
                <w:bCs/>
                <w:sz w:val="24"/>
                <w:szCs w:val="24"/>
              </w:rPr>
              <w:t xml:space="preserve"> les achats de cuisine et des produits de nettoyage suivant la liste établie par la hiérarchie,</w:t>
            </w:r>
          </w:p>
          <w:p w14:paraId="2F91EB84" w14:textId="4E04BDCC" w:rsidR="00C10962" w:rsidRPr="001547D3" w:rsidRDefault="00A53A60" w:rsidP="00317E50">
            <w:pPr>
              <w:pStyle w:val="BodyText"/>
              <w:numPr>
                <w:ilvl w:val="0"/>
                <w:numId w:val="193"/>
              </w:numPr>
              <w:jc w:val="both"/>
              <w:rPr>
                <w:rFonts w:asciiTheme="minorHAnsi" w:hAnsiTheme="minorHAnsi" w:cstheme="minorHAnsi"/>
                <w:bCs/>
                <w:sz w:val="24"/>
                <w:szCs w:val="24"/>
              </w:rPr>
            </w:pPr>
            <w:r w:rsidRPr="001547D3">
              <w:rPr>
                <w:rFonts w:asciiTheme="minorHAnsi" w:hAnsiTheme="minorHAnsi" w:cstheme="minorHAnsi"/>
                <w:bCs/>
                <w:sz w:val="24"/>
                <w:szCs w:val="24"/>
              </w:rPr>
              <w:t>Effectue</w:t>
            </w:r>
            <w:r w:rsidR="00C10962" w:rsidRPr="001547D3">
              <w:rPr>
                <w:rFonts w:asciiTheme="minorHAnsi" w:hAnsiTheme="minorHAnsi" w:cstheme="minorHAnsi"/>
                <w:bCs/>
                <w:sz w:val="24"/>
                <w:szCs w:val="24"/>
              </w:rPr>
              <w:t xml:space="preserve"> toute autre tâche qui pourrait lui être confiée en rapport avec ses compétences ou avec le poste occupé.</w:t>
            </w:r>
          </w:p>
          <w:p w14:paraId="0C04FDE0" w14:textId="77777777" w:rsidR="0004759F" w:rsidRPr="001547D3" w:rsidRDefault="0004759F" w:rsidP="004B251F">
            <w:pPr>
              <w:widowControl w:val="0"/>
              <w:tabs>
                <w:tab w:val="left" w:pos="990"/>
              </w:tabs>
              <w:autoSpaceDE w:val="0"/>
              <w:autoSpaceDN w:val="0"/>
              <w:adjustRightInd w:val="0"/>
              <w:spacing w:after="160" w:line="276" w:lineRule="auto"/>
              <w:jc w:val="both"/>
              <w:rPr>
                <w:rFonts w:cstheme="minorHAnsi"/>
                <w:sz w:val="24"/>
                <w:szCs w:val="24"/>
              </w:rPr>
            </w:pPr>
          </w:p>
        </w:tc>
      </w:tr>
      <w:tr w:rsidR="0004759F" w:rsidRPr="001547D3" w14:paraId="37F89396" w14:textId="77777777" w:rsidTr="00980CA0">
        <w:trPr>
          <w:trHeight w:val="84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3912E987" w14:textId="024794F9" w:rsidR="0004759F" w:rsidRPr="001547D3" w:rsidRDefault="00F60896" w:rsidP="00980CA0">
            <w:pPr>
              <w:ind w:right="102"/>
              <w:rPr>
                <w:rFonts w:eastAsia="Calibri" w:cstheme="minorHAnsi"/>
                <w:b/>
                <w:caps/>
                <w:sz w:val="24"/>
                <w:szCs w:val="24"/>
              </w:rPr>
            </w:pPr>
            <w:r w:rsidRPr="001547D3">
              <w:rPr>
                <w:rFonts w:eastAsia="Calibri" w:cstheme="minorHAnsi"/>
                <w:b/>
                <w:caps/>
                <w:sz w:val="24"/>
                <w:szCs w:val="24"/>
              </w:rPr>
              <w:t>RÉSULTATS ATTENDUS</w:t>
            </w:r>
          </w:p>
          <w:p w14:paraId="25959FA9" w14:textId="77777777" w:rsidR="0004759F" w:rsidRPr="001547D3" w:rsidRDefault="0004759F" w:rsidP="00980CA0">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781AD209" w14:textId="26F21121" w:rsidR="0004759F" w:rsidRPr="001547D3" w:rsidRDefault="00A53A60" w:rsidP="00317E50">
            <w:pPr>
              <w:pStyle w:val="ListParagraph"/>
              <w:widowControl w:val="0"/>
              <w:numPr>
                <w:ilvl w:val="0"/>
                <w:numId w:val="134"/>
              </w:numPr>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Bonne</w:t>
            </w:r>
            <w:r w:rsidR="004B251F" w:rsidRPr="001547D3">
              <w:rPr>
                <w:rFonts w:cstheme="minorHAnsi"/>
                <w:sz w:val="24"/>
                <w:szCs w:val="24"/>
              </w:rPr>
              <w:t xml:space="preserve"> tenue des loca</w:t>
            </w:r>
            <w:r w:rsidR="006B6FBB" w:rsidRPr="001547D3">
              <w:rPr>
                <w:rFonts w:cstheme="minorHAnsi"/>
                <w:sz w:val="24"/>
                <w:szCs w:val="24"/>
              </w:rPr>
              <w:t>u</w:t>
            </w:r>
            <w:r w:rsidR="004B251F" w:rsidRPr="001547D3">
              <w:rPr>
                <w:rFonts w:cstheme="minorHAnsi"/>
                <w:sz w:val="24"/>
                <w:szCs w:val="24"/>
              </w:rPr>
              <w:t>x</w:t>
            </w:r>
            <w:r w:rsidR="006B6FBB" w:rsidRPr="001547D3">
              <w:rPr>
                <w:rFonts w:cstheme="minorHAnsi"/>
                <w:sz w:val="24"/>
                <w:szCs w:val="24"/>
              </w:rPr>
              <w:t>.</w:t>
            </w:r>
          </w:p>
        </w:tc>
      </w:tr>
      <w:tr w:rsidR="0004759F" w:rsidRPr="001547D3" w14:paraId="498DF3DE" w14:textId="77777777" w:rsidTr="00980CA0">
        <w:trPr>
          <w:trHeight w:val="98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5642C61F" w14:textId="77777777" w:rsidR="0004759F" w:rsidRPr="001547D3" w:rsidRDefault="0004759F" w:rsidP="00980CA0">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tcPr>
          <w:p w14:paraId="5AB76AED" w14:textId="457B4A76" w:rsidR="0004759F" w:rsidRPr="001547D3" w:rsidRDefault="007655BD" w:rsidP="003A0C4F">
            <w:pPr>
              <w:pStyle w:val="ListParagraph"/>
              <w:ind w:left="0" w:right="102"/>
              <w:jc w:val="both"/>
              <w:rPr>
                <w:rFonts w:eastAsia="Times New Roman" w:cstheme="minorHAnsi"/>
                <w:sz w:val="24"/>
                <w:szCs w:val="24"/>
                <w:lang w:eastAsia="fr-FR"/>
              </w:rPr>
            </w:pPr>
            <w:r w:rsidRPr="001547D3">
              <w:rPr>
                <w:rFonts w:eastAsia="Times New Roman" w:cstheme="minorHAnsi"/>
                <w:sz w:val="24"/>
                <w:szCs w:val="24"/>
                <w:lang w:eastAsia="fr-FR"/>
              </w:rPr>
              <w:t>NEANT</w:t>
            </w:r>
          </w:p>
        </w:tc>
      </w:tr>
    </w:tbl>
    <w:p w14:paraId="65D16975" w14:textId="77777777" w:rsidR="0004759F" w:rsidRPr="001547D3" w:rsidRDefault="0004759F" w:rsidP="0004759F">
      <w:pPr>
        <w:rPr>
          <w:rFonts w:cstheme="minorHAnsi"/>
          <w:sz w:val="24"/>
          <w:szCs w:val="24"/>
        </w:rPr>
      </w:pPr>
    </w:p>
    <w:p w14:paraId="2DC7973B" w14:textId="77777777" w:rsidR="0004759F" w:rsidRPr="001547D3" w:rsidRDefault="0004759F" w:rsidP="0004759F">
      <w:pPr>
        <w:jc w:val="both"/>
        <w:rPr>
          <w:rFonts w:cstheme="minorHAnsi"/>
          <w:sz w:val="24"/>
          <w:lang w:val="fr-ML"/>
        </w:rPr>
      </w:pPr>
    </w:p>
    <w:p w14:paraId="5D017139" w14:textId="1DD22148" w:rsidR="0046644B" w:rsidRPr="001547D3" w:rsidRDefault="0046644B">
      <w:pPr>
        <w:rPr>
          <w:rFonts w:cstheme="minorHAnsi"/>
          <w:sz w:val="24"/>
          <w:lang w:val="fr-ML"/>
        </w:rPr>
      </w:pPr>
      <w:r w:rsidRPr="001547D3">
        <w:rPr>
          <w:rFonts w:cstheme="minorHAnsi"/>
          <w:sz w:val="24"/>
          <w:lang w:val="fr-ML"/>
        </w:rPr>
        <w:br w:type="page"/>
      </w:r>
    </w:p>
    <w:p w14:paraId="027D9414" w14:textId="77777777" w:rsidR="007655BD" w:rsidRPr="001547D3" w:rsidRDefault="007655BD" w:rsidP="0004759F">
      <w:pPr>
        <w:jc w:val="both"/>
        <w:rPr>
          <w:rFonts w:cstheme="minorHAnsi"/>
          <w:sz w:val="24"/>
          <w:lang w:val="fr-ML"/>
        </w:rPr>
      </w:pPr>
    </w:p>
    <w:p w14:paraId="1DB4FF6F" w14:textId="77777777" w:rsidR="0004759F" w:rsidRPr="001547D3" w:rsidRDefault="0004759F" w:rsidP="0004759F">
      <w:pPr>
        <w:jc w:val="both"/>
        <w:rPr>
          <w:rFonts w:cstheme="minorHAnsi"/>
          <w:sz w:val="24"/>
          <w:lang w:val="fr-ML"/>
        </w:rPr>
      </w:pPr>
    </w:p>
    <w:p w14:paraId="43B80B62" w14:textId="2A4D64F2" w:rsidR="0004759F" w:rsidRPr="001547D3" w:rsidRDefault="008F4AA2" w:rsidP="0004759F">
      <w:pPr>
        <w:jc w:val="both"/>
        <w:rPr>
          <w:rFonts w:cstheme="minorHAnsi"/>
          <w:sz w:val="24"/>
          <w:lang w:val="fr-ML"/>
        </w:rPr>
      </w:pPr>
      <w:r w:rsidRPr="001547D3">
        <w:rPr>
          <w:rFonts w:cstheme="minorHAnsi"/>
          <w:noProof/>
          <w:sz w:val="24"/>
          <w:lang w:eastAsia="fr-FR"/>
        </w:rPr>
        <mc:AlternateContent>
          <mc:Choice Requires="wps">
            <w:drawing>
              <wp:anchor distT="0" distB="0" distL="114300" distR="114300" simplePos="0" relativeHeight="251668480" behindDoc="0" locked="0" layoutInCell="1" allowOverlap="1" wp14:anchorId="00BC23DF" wp14:editId="767CBC36">
                <wp:simplePos x="0" y="0"/>
                <wp:positionH relativeFrom="column">
                  <wp:posOffset>0</wp:posOffset>
                </wp:positionH>
                <wp:positionV relativeFrom="paragraph">
                  <wp:posOffset>-635</wp:posOffset>
                </wp:positionV>
                <wp:extent cx="974090" cy="298450"/>
                <wp:effectExtent l="0" t="0" r="16510" b="2540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984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2B8F18" w14:textId="5C14BDF6" w:rsidR="00DA4EC3" w:rsidRPr="006B0D1F" w:rsidRDefault="00DA4EC3" w:rsidP="0004759F">
                            <w:pPr>
                              <w:jc w:val="center"/>
                              <w:rPr>
                                <w:rFonts w:ascii="Arial Black" w:hAnsi="Arial Black"/>
                                <w:sz w:val="24"/>
                              </w:rPr>
                            </w:pPr>
                            <w:r>
                              <w:rPr>
                                <w:rFonts w:ascii="Arial Black" w:hAnsi="Arial Black"/>
                                <w:sz w:val="24"/>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0BC23DF" id="Rectangle 8" o:spid="_x0000_s1056" style="position:absolute;left:0;text-align:left;margin-left:0;margin-top:-.05pt;width:76.7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" fillcolor="#0070c0" strokecolor="#243f60 [1604]" strokeweight="2pt">
                <v:path arrowok="t"/>
                <v:textbox>
                  <w:txbxContent>
                    <w:p w14:paraId="152B8F18" w14:textId="5C14BDF6" w:rsidR="00DA4EC3" w:rsidRPr="006B0D1F" w:rsidRDefault="00DA4EC3" w:rsidP="0004759F">
                      <w:pPr>
                        <w:jc w:val="center"/>
                        <w:rPr>
                          <w:rFonts w:ascii="Arial Black" w:hAnsi="Arial Black"/>
                          <w:sz w:val="24"/>
                        </w:rPr>
                      </w:pPr>
                      <w:r>
                        <w:rPr>
                          <w:rFonts w:ascii="Arial Black" w:hAnsi="Arial Black"/>
                          <w:sz w:val="24"/>
                        </w:rPr>
                        <w:t>25</w:t>
                      </w:r>
                    </w:p>
                  </w:txbxContent>
                </v:textbox>
              </v:rect>
            </w:pict>
          </mc:Fallback>
        </mc:AlternateContent>
      </w:r>
    </w:p>
    <w:p w14:paraId="06998213" w14:textId="77777777" w:rsidR="0004759F" w:rsidRPr="001547D3" w:rsidRDefault="0004759F" w:rsidP="0004759F">
      <w:pPr>
        <w:jc w:val="center"/>
        <w:rPr>
          <w:rFonts w:cstheme="minorHAnsi"/>
          <w:b/>
          <w:color w:val="0070C0"/>
          <w:sz w:val="24"/>
          <w:szCs w:val="24"/>
          <w:u w:val="single"/>
        </w:rPr>
      </w:pPr>
      <w:r w:rsidRPr="001547D3">
        <w:rPr>
          <w:rFonts w:cstheme="minorHAnsi"/>
          <w:b/>
          <w:color w:val="0070C0"/>
          <w:sz w:val="24"/>
          <w:szCs w:val="24"/>
          <w:u w:val="single"/>
        </w:rPr>
        <w:t xml:space="preserve">FICHE DE POSTE </w:t>
      </w:r>
    </w:p>
    <w:p w14:paraId="4A1FD3B7" w14:textId="77777777" w:rsidR="0004759F" w:rsidRPr="001547D3" w:rsidRDefault="0004759F" w:rsidP="0004759F">
      <w:pPr>
        <w:jc w:val="center"/>
        <w:rPr>
          <w:rFonts w:cstheme="minorHAnsi"/>
          <w:b/>
          <w:color w:val="0070C0"/>
          <w:sz w:val="24"/>
          <w:szCs w:val="24"/>
          <w:u w:val="single"/>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13"/>
      </w:tblGrid>
      <w:tr w:rsidR="0004759F" w:rsidRPr="001547D3" w14:paraId="74CAA796"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0070C0"/>
            <w:hideMark/>
          </w:tcPr>
          <w:p w14:paraId="4209F1E4" w14:textId="77777777" w:rsidR="0004759F" w:rsidRPr="001547D3" w:rsidRDefault="0004759F" w:rsidP="00980CA0">
            <w:pPr>
              <w:ind w:right="102"/>
              <w:jc w:val="both"/>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DU POSTE</w:t>
            </w:r>
          </w:p>
        </w:tc>
        <w:tc>
          <w:tcPr>
            <w:tcW w:w="6413" w:type="dxa"/>
            <w:tcBorders>
              <w:top w:val="single" w:sz="4" w:space="0" w:color="auto"/>
              <w:left w:val="single" w:sz="4" w:space="0" w:color="auto"/>
              <w:bottom w:val="single" w:sz="4" w:space="0" w:color="auto"/>
              <w:right w:val="single" w:sz="4" w:space="0" w:color="auto"/>
            </w:tcBorders>
            <w:shd w:val="clear" w:color="auto" w:fill="0070C0"/>
          </w:tcPr>
          <w:p w14:paraId="12918C93" w14:textId="77777777" w:rsidR="0004759F" w:rsidRPr="001547D3" w:rsidRDefault="004B251F" w:rsidP="00980CA0">
            <w:pPr>
              <w:ind w:right="102"/>
              <w:jc w:val="cente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PLATON</w:t>
            </w:r>
          </w:p>
        </w:tc>
      </w:tr>
      <w:tr w:rsidR="00980CA0" w:rsidRPr="001547D3" w14:paraId="2AF1B315"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tcPr>
          <w:p w14:paraId="1D8C0A93" w14:textId="77777777" w:rsidR="00980CA0" w:rsidRPr="001547D3" w:rsidRDefault="00980CA0" w:rsidP="00980CA0">
            <w:pPr>
              <w:ind w:right="102"/>
              <w:rPr>
                <w:rFonts w:eastAsia="Times New Roman" w:cstheme="minorHAnsi"/>
                <w:b/>
                <w:sz w:val="24"/>
                <w:szCs w:val="24"/>
                <w:lang w:eastAsia="fr-FR"/>
              </w:rPr>
            </w:pPr>
            <w:r w:rsidRPr="001547D3">
              <w:rPr>
                <w:rFonts w:eastAsia="Calibri" w:cstheme="minorHAnsi"/>
                <w:b/>
                <w:caps/>
                <w:sz w:val="24"/>
                <w:szCs w:val="24"/>
              </w:rPr>
              <w:t>CLASSIFICATION DU TITULAIRE</w:t>
            </w:r>
          </w:p>
        </w:tc>
        <w:tc>
          <w:tcPr>
            <w:tcW w:w="6413" w:type="dxa"/>
            <w:tcBorders>
              <w:top w:val="single" w:sz="4" w:space="0" w:color="auto"/>
              <w:left w:val="single" w:sz="4" w:space="0" w:color="auto"/>
              <w:bottom w:val="single" w:sz="4" w:space="0" w:color="auto"/>
              <w:right w:val="single" w:sz="4" w:space="0" w:color="auto"/>
            </w:tcBorders>
          </w:tcPr>
          <w:p w14:paraId="207E5E3B" w14:textId="77777777" w:rsidR="00980CA0" w:rsidRPr="001547D3" w:rsidRDefault="00980CA0" w:rsidP="00980CA0">
            <w:pPr>
              <w:ind w:right="102"/>
              <w:jc w:val="both"/>
              <w:rPr>
                <w:rFonts w:eastAsia="Times New Roman" w:cstheme="minorHAnsi"/>
                <w:sz w:val="24"/>
                <w:szCs w:val="24"/>
                <w:lang w:eastAsia="fr-FR"/>
              </w:rPr>
            </w:pPr>
            <w:r w:rsidRPr="001547D3">
              <w:rPr>
                <w:rFonts w:eastAsia="Times New Roman" w:cstheme="minorHAnsi"/>
                <w:sz w:val="24"/>
                <w:szCs w:val="24"/>
                <w:lang w:eastAsia="fr-FR"/>
              </w:rPr>
              <w:t>Catégorie D/C</w:t>
            </w:r>
          </w:p>
        </w:tc>
      </w:tr>
      <w:tr w:rsidR="00980CA0" w:rsidRPr="001547D3" w14:paraId="1ACBCE09" w14:textId="77777777" w:rsidTr="00980CA0">
        <w:trPr>
          <w:trHeight w:val="715"/>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5700892" w14:textId="2D4B6D8F" w:rsidR="00980CA0" w:rsidRPr="001547D3" w:rsidRDefault="00F60896" w:rsidP="00980CA0">
            <w:pPr>
              <w:ind w:right="102"/>
              <w:rPr>
                <w:rFonts w:eastAsia="Calibri" w:cstheme="minorHAnsi"/>
                <w:b/>
                <w:caps/>
                <w:sz w:val="24"/>
                <w:szCs w:val="24"/>
              </w:rPr>
            </w:pPr>
            <w:r w:rsidRPr="001547D3">
              <w:rPr>
                <w:rFonts w:eastAsia="Calibri" w:cstheme="minorHAnsi"/>
                <w:b/>
                <w:caps/>
                <w:sz w:val="24"/>
                <w:szCs w:val="24"/>
              </w:rPr>
              <w:t>CRITÈRES DE SÉLECTION</w:t>
            </w:r>
            <w:r w:rsidR="00980CA0" w:rsidRPr="001547D3">
              <w:rPr>
                <w:rFonts w:eastAsia="Calibri" w:cstheme="minorHAnsi"/>
                <w:b/>
                <w:caps/>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tcPr>
          <w:p w14:paraId="060577A6" w14:textId="77777777" w:rsidR="00980CA0" w:rsidRPr="001547D3" w:rsidRDefault="00980CA0" w:rsidP="00980CA0">
            <w:pPr>
              <w:rPr>
                <w:rFonts w:eastAsia="Times New Roman" w:cstheme="minorHAnsi"/>
                <w:sz w:val="24"/>
                <w:szCs w:val="24"/>
                <w:lang w:eastAsia="fr-FR"/>
              </w:rPr>
            </w:pPr>
            <w:r w:rsidRPr="001547D3">
              <w:rPr>
                <w:rFonts w:eastAsia="Times New Roman" w:cstheme="minorHAnsi"/>
                <w:spacing w:val="-5"/>
                <w:sz w:val="24"/>
                <w:szCs w:val="24"/>
                <w:lang w:eastAsia="fr-FR"/>
              </w:rPr>
              <w:t xml:space="preserve">Nommé par décision ou note de service  </w:t>
            </w:r>
          </w:p>
        </w:tc>
      </w:tr>
      <w:tr w:rsidR="00980CA0" w:rsidRPr="001547D3" w14:paraId="4391637B" w14:textId="77777777" w:rsidTr="00980CA0">
        <w:trPr>
          <w:trHeight w:val="698"/>
        </w:trPr>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17ABE1A0" w14:textId="3879CDA2" w:rsidR="00980CA0" w:rsidRPr="001547D3" w:rsidRDefault="00F60896" w:rsidP="00980CA0">
            <w:pPr>
              <w:ind w:right="102"/>
              <w:rPr>
                <w:rFonts w:eastAsia="Times New Roman" w:cstheme="minorHAnsi"/>
                <w:b/>
                <w:sz w:val="24"/>
                <w:szCs w:val="24"/>
                <w:lang w:eastAsia="fr-FR"/>
              </w:rPr>
            </w:pPr>
            <w:r w:rsidRPr="001547D3">
              <w:rPr>
                <w:rFonts w:eastAsia="Calibri" w:cstheme="minorHAnsi"/>
                <w:b/>
                <w:caps/>
                <w:sz w:val="24"/>
                <w:szCs w:val="24"/>
              </w:rPr>
              <w:t>MODE DE DÉSIGNATION</w:t>
            </w:r>
          </w:p>
        </w:tc>
        <w:tc>
          <w:tcPr>
            <w:tcW w:w="6413" w:type="dxa"/>
            <w:tcBorders>
              <w:top w:val="single" w:sz="4" w:space="0" w:color="auto"/>
              <w:left w:val="single" w:sz="4" w:space="0" w:color="auto"/>
              <w:bottom w:val="single" w:sz="4" w:space="0" w:color="auto"/>
              <w:right w:val="single" w:sz="4" w:space="0" w:color="auto"/>
            </w:tcBorders>
          </w:tcPr>
          <w:p w14:paraId="37FB6D00" w14:textId="77777777" w:rsidR="00980CA0" w:rsidRPr="001547D3" w:rsidRDefault="00980CA0" w:rsidP="00980CA0">
            <w:pPr>
              <w:rPr>
                <w:rFonts w:eastAsia="Times New Roman" w:cstheme="minorHAnsi"/>
                <w:spacing w:val="-5"/>
                <w:sz w:val="24"/>
                <w:szCs w:val="24"/>
                <w:lang w:eastAsia="fr-FR"/>
              </w:rPr>
            </w:pPr>
            <w:r w:rsidRPr="001547D3">
              <w:rPr>
                <w:rFonts w:eastAsia="Times New Roman" w:cstheme="minorHAnsi"/>
                <w:spacing w:val="-5"/>
                <w:sz w:val="24"/>
                <w:szCs w:val="24"/>
                <w:lang w:eastAsia="fr-FR"/>
              </w:rPr>
              <w:t>ND</w:t>
            </w:r>
          </w:p>
        </w:tc>
      </w:tr>
      <w:tr w:rsidR="00980CA0" w:rsidRPr="001547D3" w14:paraId="60D5383B"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3BA22E4A" w14:textId="77777777" w:rsidR="00980CA0" w:rsidRPr="001547D3" w:rsidRDefault="00980CA0" w:rsidP="00980CA0">
            <w:pPr>
              <w:ind w:right="102"/>
              <w:rPr>
                <w:rFonts w:eastAsia="Times New Roman" w:cstheme="minorHAnsi"/>
                <w:b/>
                <w:sz w:val="24"/>
                <w:szCs w:val="24"/>
                <w:lang w:eastAsia="fr-FR"/>
              </w:rPr>
            </w:pPr>
            <w:r w:rsidRPr="001547D3">
              <w:rPr>
                <w:rFonts w:eastAsia="Calibri" w:cstheme="minorHAnsi"/>
                <w:b/>
                <w:caps/>
                <w:sz w:val="24"/>
                <w:szCs w:val="24"/>
              </w:rPr>
              <w:t>LOCALISATION DU POSTE</w:t>
            </w:r>
          </w:p>
        </w:tc>
        <w:tc>
          <w:tcPr>
            <w:tcW w:w="6413" w:type="dxa"/>
            <w:tcBorders>
              <w:top w:val="single" w:sz="4" w:space="0" w:color="auto"/>
              <w:left w:val="single" w:sz="4" w:space="0" w:color="auto"/>
              <w:bottom w:val="single" w:sz="4" w:space="0" w:color="auto"/>
              <w:right w:val="single" w:sz="4" w:space="0" w:color="auto"/>
            </w:tcBorders>
          </w:tcPr>
          <w:p w14:paraId="57D6A718" w14:textId="77777777" w:rsidR="00980CA0" w:rsidRPr="001547D3" w:rsidRDefault="00980CA0"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z w:val="24"/>
                <w:szCs w:val="24"/>
                <w:lang w:eastAsia="fr-FR"/>
              </w:rPr>
              <w:t>DAF OU SAF</w:t>
            </w:r>
          </w:p>
        </w:tc>
      </w:tr>
      <w:tr w:rsidR="00980CA0" w:rsidRPr="001547D3" w14:paraId="606B0FA7"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6EDB1A94" w14:textId="77777777" w:rsidR="00980CA0" w:rsidRPr="001547D3" w:rsidRDefault="00980CA0" w:rsidP="00980CA0">
            <w:pPr>
              <w:ind w:right="102"/>
              <w:rPr>
                <w:rFonts w:eastAsia="Times New Roman" w:cstheme="minorHAnsi"/>
                <w:b/>
                <w:sz w:val="24"/>
                <w:szCs w:val="24"/>
                <w:lang w:eastAsia="fr-FR"/>
              </w:rPr>
            </w:pPr>
            <w:r w:rsidRPr="001547D3">
              <w:rPr>
                <w:rFonts w:eastAsia="Calibri" w:cstheme="minorHAnsi"/>
                <w:b/>
                <w:caps/>
                <w:sz w:val="24"/>
                <w:szCs w:val="24"/>
              </w:rPr>
              <w:t>supérieur hiérarchique DU TITULAIRE</w:t>
            </w:r>
          </w:p>
        </w:tc>
        <w:tc>
          <w:tcPr>
            <w:tcW w:w="6413" w:type="dxa"/>
            <w:tcBorders>
              <w:top w:val="single" w:sz="4" w:space="0" w:color="auto"/>
              <w:left w:val="single" w:sz="4" w:space="0" w:color="auto"/>
              <w:bottom w:val="single" w:sz="4" w:space="0" w:color="auto"/>
              <w:right w:val="single" w:sz="4" w:space="0" w:color="auto"/>
            </w:tcBorders>
          </w:tcPr>
          <w:p w14:paraId="6697963A" w14:textId="77777777" w:rsidR="00980CA0" w:rsidRPr="001547D3" w:rsidRDefault="00980CA0" w:rsidP="00980CA0">
            <w:pPr>
              <w:jc w:val="both"/>
              <w:rPr>
                <w:rFonts w:eastAsia="Times New Roman" w:cstheme="minorHAnsi"/>
                <w:sz w:val="24"/>
                <w:szCs w:val="24"/>
                <w:lang w:eastAsia="fr-FR"/>
              </w:rPr>
            </w:pPr>
            <w:r w:rsidRPr="001547D3">
              <w:rPr>
                <w:rFonts w:eastAsia="Times New Roman" w:cstheme="minorHAnsi"/>
                <w:spacing w:val="-5"/>
                <w:sz w:val="24"/>
                <w:szCs w:val="24"/>
                <w:lang w:eastAsia="fr-FR"/>
              </w:rPr>
              <w:t>NEANT</w:t>
            </w:r>
          </w:p>
        </w:tc>
      </w:tr>
      <w:tr w:rsidR="00980CA0" w:rsidRPr="001547D3" w14:paraId="4419A266"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064458AE" w14:textId="77777777" w:rsidR="00980CA0" w:rsidRPr="001547D3" w:rsidRDefault="00980CA0" w:rsidP="00980CA0">
            <w:pPr>
              <w:ind w:right="102"/>
              <w:rPr>
                <w:rFonts w:eastAsia="Calibri" w:cstheme="minorHAnsi"/>
                <w:b/>
                <w:caps/>
                <w:sz w:val="24"/>
                <w:szCs w:val="24"/>
              </w:rPr>
            </w:pPr>
            <w:r w:rsidRPr="001547D3">
              <w:rPr>
                <w:rFonts w:eastAsia="Calibri" w:cstheme="minorHAnsi"/>
                <w:b/>
                <w:caps/>
                <w:sz w:val="24"/>
                <w:szCs w:val="24"/>
              </w:rPr>
              <w:t>postes ou services rattachés AU TITULAIRE</w:t>
            </w:r>
          </w:p>
        </w:tc>
        <w:tc>
          <w:tcPr>
            <w:tcW w:w="6413" w:type="dxa"/>
            <w:tcBorders>
              <w:top w:val="single" w:sz="4" w:space="0" w:color="auto"/>
              <w:left w:val="single" w:sz="4" w:space="0" w:color="auto"/>
              <w:bottom w:val="single" w:sz="4" w:space="0" w:color="auto"/>
              <w:right w:val="single" w:sz="4" w:space="0" w:color="auto"/>
            </w:tcBorders>
          </w:tcPr>
          <w:p w14:paraId="070ACAFB" w14:textId="77777777" w:rsidR="00980CA0" w:rsidRPr="001547D3" w:rsidRDefault="00980CA0" w:rsidP="00980CA0">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z w:val="24"/>
                <w:szCs w:val="24"/>
                <w:lang w:eastAsia="fr-FR"/>
              </w:rPr>
              <w:t>ND</w:t>
            </w:r>
          </w:p>
        </w:tc>
      </w:tr>
      <w:tr w:rsidR="0004759F" w:rsidRPr="001547D3" w14:paraId="737A9A98" w14:textId="77777777" w:rsidTr="00980CA0">
        <w:trPr>
          <w:trHeight w:val="390"/>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26780B22" w14:textId="77777777" w:rsidR="0004759F" w:rsidRPr="001547D3" w:rsidRDefault="0004759F" w:rsidP="00980CA0">
            <w:pPr>
              <w:ind w:right="102"/>
              <w:rPr>
                <w:rFonts w:eastAsia="Times New Roman" w:cstheme="minorHAnsi"/>
                <w:b/>
                <w:sz w:val="24"/>
                <w:szCs w:val="24"/>
                <w:lang w:eastAsia="fr-FR"/>
              </w:rPr>
            </w:pPr>
            <w:r w:rsidRPr="001547D3">
              <w:rPr>
                <w:rFonts w:eastAsia="Calibri" w:cstheme="minorHAnsi"/>
                <w:b/>
                <w:caps/>
                <w:sz w:val="24"/>
                <w:szCs w:val="24"/>
              </w:rPr>
              <w:t>responsabilités générales</w:t>
            </w:r>
          </w:p>
          <w:p w14:paraId="664FD64A" w14:textId="77777777" w:rsidR="0004759F" w:rsidRPr="001547D3" w:rsidRDefault="0004759F" w:rsidP="00980CA0">
            <w:pPr>
              <w:ind w:right="102"/>
              <w:rPr>
                <w:rFonts w:eastAsia="Times New Roman" w:cstheme="minorHAnsi"/>
                <w:b/>
                <w:sz w:val="24"/>
                <w:szCs w:val="24"/>
                <w:lang w:eastAsia="fr-FR"/>
              </w:rPr>
            </w:pPr>
          </w:p>
        </w:tc>
        <w:tc>
          <w:tcPr>
            <w:tcW w:w="6413" w:type="dxa"/>
            <w:tcBorders>
              <w:top w:val="single" w:sz="4" w:space="0" w:color="auto"/>
              <w:left w:val="single" w:sz="4" w:space="0" w:color="auto"/>
              <w:bottom w:val="single" w:sz="4" w:space="0" w:color="auto"/>
              <w:right w:val="single" w:sz="4" w:space="0" w:color="auto"/>
            </w:tcBorders>
          </w:tcPr>
          <w:p w14:paraId="1FDCC4E7" w14:textId="77777777" w:rsidR="0004759F" w:rsidRPr="001547D3" w:rsidRDefault="004B251F" w:rsidP="00317E50">
            <w:pPr>
              <w:pStyle w:val="ListParagraph"/>
              <w:numPr>
                <w:ilvl w:val="0"/>
                <w:numId w:val="135"/>
              </w:numPr>
              <w:jc w:val="both"/>
              <w:rPr>
                <w:rFonts w:eastAsia="Calibri" w:cstheme="minorHAnsi"/>
                <w:sz w:val="24"/>
                <w:szCs w:val="24"/>
              </w:rPr>
            </w:pPr>
            <w:r w:rsidRPr="001547D3">
              <w:rPr>
                <w:rFonts w:eastAsia="Calibri" w:cstheme="minorHAnsi"/>
                <w:sz w:val="24"/>
                <w:szCs w:val="24"/>
              </w:rPr>
              <w:t>Assure les courses et les travaux de reprographies</w:t>
            </w:r>
          </w:p>
        </w:tc>
      </w:tr>
      <w:tr w:rsidR="0004759F" w:rsidRPr="001547D3" w14:paraId="6ACB7AF4" w14:textId="77777777" w:rsidTr="00980CA0">
        <w:tc>
          <w:tcPr>
            <w:tcW w:w="3369" w:type="dxa"/>
            <w:tcBorders>
              <w:top w:val="single" w:sz="4" w:space="0" w:color="auto"/>
              <w:left w:val="single" w:sz="4" w:space="0" w:color="auto"/>
              <w:bottom w:val="single" w:sz="4" w:space="0" w:color="auto"/>
              <w:right w:val="single" w:sz="4" w:space="0" w:color="auto"/>
            </w:tcBorders>
            <w:shd w:val="clear" w:color="auto" w:fill="F2F2F2"/>
            <w:hideMark/>
          </w:tcPr>
          <w:p w14:paraId="4189C0C4" w14:textId="77777777" w:rsidR="0004759F" w:rsidRPr="001547D3" w:rsidRDefault="0004759F" w:rsidP="00980CA0">
            <w:pPr>
              <w:ind w:right="102"/>
              <w:rPr>
                <w:rFonts w:eastAsia="Calibri" w:cstheme="minorHAnsi"/>
                <w:b/>
                <w:caps/>
                <w:sz w:val="24"/>
                <w:szCs w:val="24"/>
              </w:rPr>
            </w:pPr>
            <w:r w:rsidRPr="001547D3">
              <w:rPr>
                <w:rFonts w:eastAsia="Calibri" w:cstheme="minorHAnsi"/>
                <w:b/>
                <w:caps/>
                <w:sz w:val="24"/>
                <w:szCs w:val="24"/>
              </w:rPr>
              <w:t>tâches principales</w:t>
            </w:r>
          </w:p>
        </w:tc>
        <w:tc>
          <w:tcPr>
            <w:tcW w:w="6413" w:type="dxa"/>
            <w:tcBorders>
              <w:top w:val="single" w:sz="4" w:space="0" w:color="auto"/>
              <w:left w:val="single" w:sz="4" w:space="0" w:color="auto"/>
              <w:bottom w:val="single" w:sz="4" w:space="0" w:color="auto"/>
              <w:right w:val="single" w:sz="4" w:space="0" w:color="auto"/>
            </w:tcBorders>
          </w:tcPr>
          <w:p w14:paraId="5CB4E94E" w14:textId="77777777" w:rsidR="004B251F" w:rsidRPr="001547D3" w:rsidRDefault="004B251F" w:rsidP="004B251F">
            <w:pPr>
              <w:pStyle w:val="BodyText"/>
              <w:jc w:val="both"/>
              <w:rPr>
                <w:rFonts w:asciiTheme="minorHAnsi" w:hAnsiTheme="minorHAnsi" w:cstheme="minorHAnsi"/>
                <w:bCs/>
                <w:sz w:val="24"/>
                <w:szCs w:val="24"/>
              </w:rPr>
            </w:pPr>
          </w:p>
          <w:p w14:paraId="236747D4" w14:textId="77777777" w:rsidR="004B251F" w:rsidRPr="001547D3" w:rsidRDefault="004B251F"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Assure l’accueil et l’orientation des visiteurs,</w:t>
            </w:r>
          </w:p>
          <w:p w14:paraId="4C3B5879" w14:textId="2F87E68C" w:rsidR="004B251F" w:rsidRPr="001547D3" w:rsidRDefault="00A53A60"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Assure</w:t>
            </w:r>
            <w:r w:rsidR="004B251F" w:rsidRPr="001547D3">
              <w:rPr>
                <w:rFonts w:asciiTheme="minorHAnsi" w:hAnsiTheme="minorHAnsi" w:cstheme="minorHAnsi"/>
                <w:bCs/>
                <w:sz w:val="24"/>
                <w:szCs w:val="24"/>
              </w:rPr>
              <w:t xml:space="preserve"> les courses de la Direction à l’intérieur de la ville,</w:t>
            </w:r>
          </w:p>
          <w:p w14:paraId="1BBDE63D" w14:textId="0BA44E3F" w:rsidR="004B251F" w:rsidRPr="001547D3" w:rsidRDefault="00A53A60"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Gère</w:t>
            </w:r>
            <w:r w:rsidR="004B251F" w:rsidRPr="001547D3">
              <w:rPr>
                <w:rFonts w:asciiTheme="minorHAnsi" w:hAnsiTheme="minorHAnsi" w:cstheme="minorHAnsi"/>
                <w:bCs/>
                <w:sz w:val="24"/>
                <w:szCs w:val="24"/>
              </w:rPr>
              <w:t xml:space="preserve"> les équipements de reprographie,</w:t>
            </w:r>
          </w:p>
          <w:p w14:paraId="5F366230" w14:textId="395A8202" w:rsidR="004B251F" w:rsidRPr="001547D3" w:rsidRDefault="00A53A60"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Réalise</w:t>
            </w:r>
            <w:r w:rsidR="004B251F" w:rsidRPr="001547D3">
              <w:rPr>
                <w:rFonts w:asciiTheme="minorHAnsi" w:hAnsiTheme="minorHAnsi" w:cstheme="minorHAnsi"/>
                <w:bCs/>
                <w:sz w:val="24"/>
                <w:szCs w:val="24"/>
              </w:rPr>
              <w:t xml:space="preserve"> les travaux de reprographie et de reliure,</w:t>
            </w:r>
          </w:p>
          <w:p w14:paraId="4461B5D6" w14:textId="603A4644" w:rsidR="004B251F" w:rsidRPr="001547D3" w:rsidRDefault="00A53A60"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Appuie</w:t>
            </w:r>
            <w:r w:rsidR="004B251F" w:rsidRPr="001547D3">
              <w:rPr>
                <w:rFonts w:asciiTheme="minorHAnsi" w:hAnsiTheme="minorHAnsi" w:cstheme="minorHAnsi"/>
                <w:bCs/>
                <w:sz w:val="24"/>
                <w:szCs w:val="24"/>
              </w:rPr>
              <w:t xml:space="preserve"> la préparation et le service des boissons rafraichissantes et chaudes,</w:t>
            </w:r>
          </w:p>
          <w:p w14:paraId="7389A9E2" w14:textId="36A679BE" w:rsidR="004B251F" w:rsidRPr="001547D3" w:rsidRDefault="00A53A60"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Gère</w:t>
            </w:r>
            <w:r w:rsidR="004B251F" w:rsidRPr="001547D3">
              <w:rPr>
                <w:rFonts w:asciiTheme="minorHAnsi" w:hAnsiTheme="minorHAnsi" w:cstheme="minorHAnsi"/>
                <w:bCs/>
                <w:sz w:val="24"/>
                <w:szCs w:val="24"/>
              </w:rPr>
              <w:t xml:space="preserve"> le matériel de nettoyage externe des locaux,</w:t>
            </w:r>
          </w:p>
          <w:p w14:paraId="03472676" w14:textId="2B993C1A" w:rsidR="004B251F" w:rsidRPr="001547D3" w:rsidRDefault="00A53A60" w:rsidP="00317E50">
            <w:pPr>
              <w:pStyle w:val="BodyText"/>
              <w:numPr>
                <w:ilvl w:val="0"/>
                <w:numId w:val="134"/>
              </w:numPr>
              <w:jc w:val="both"/>
              <w:rPr>
                <w:rFonts w:asciiTheme="minorHAnsi" w:hAnsiTheme="minorHAnsi" w:cstheme="minorHAnsi"/>
                <w:bCs/>
                <w:sz w:val="24"/>
                <w:szCs w:val="24"/>
              </w:rPr>
            </w:pPr>
            <w:r w:rsidRPr="001547D3">
              <w:rPr>
                <w:rFonts w:asciiTheme="minorHAnsi" w:hAnsiTheme="minorHAnsi" w:cstheme="minorHAnsi"/>
                <w:bCs/>
                <w:sz w:val="24"/>
                <w:szCs w:val="24"/>
              </w:rPr>
              <w:t>Effectue</w:t>
            </w:r>
            <w:r w:rsidR="004B251F" w:rsidRPr="001547D3">
              <w:rPr>
                <w:rFonts w:asciiTheme="minorHAnsi" w:hAnsiTheme="minorHAnsi" w:cstheme="minorHAnsi"/>
                <w:bCs/>
                <w:sz w:val="24"/>
                <w:szCs w:val="24"/>
              </w:rPr>
              <w:t xml:space="preserve"> toute autre tâche qui pourrait lui être confiée en rapport avec ses compétences ou avec le poste occupé.</w:t>
            </w:r>
          </w:p>
          <w:p w14:paraId="5B9B2AF2" w14:textId="77777777" w:rsidR="0004759F" w:rsidRPr="001547D3" w:rsidRDefault="0004759F" w:rsidP="0046644B">
            <w:pPr>
              <w:widowControl w:val="0"/>
              <w:tabs>
                <w:tab w:val="left" w:pos="360"/>
                <w:tab w:val="left" w:pos="2340"/>
                <w:tab w:val="left" w:pos="2700"/>
              </w:tabs>
              <w:autoSpaceDE w:val="0"/>
              <w:autoSpaceDN w:val="0"/>
              <w:adjustRightInd w:val="0"/>
              <w:spacing w:after="160" w:line="276" w:lineRule="auto"/>
              <w:ind w:left="360"/>
              <w:jc w:val="both"/>
              <w:rPr>
                <w:rFonts w:cstheme="minorHAnsi"/>
                <w:sz w:val="24"/>
                <w:szCs w:val="24"/>
              </w:rPr>
            </w:pPr>
          </w:p>
        </w:tc>
      </w:tr>
      <w:tr w:rsidR="0004759F" w:rsidRPr="001547D3" w14:paraId="6F19B39B" w14:textId="77777777" w:rsidTr="00980CA0">
        <w:trPr>
          <w:trHeight w:val="84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1B38C8D8" w14:textId="754264A5" w:rsidR="0004759F" w:rsidRPr="001547D3" w:rsidRDefault="00F60896" w:rsidP="00980CA0">
            <w:pPr>
              <w:ind w:right="102"/>
              <w:rPr>
                <w:rFonts w:eastAsia="Calibri" w:cstheme="minorHAnsi"/>
                <w:b/>
                <w:caps/>
                <w:sz w:val="24"/>
                <w:szCs w:val="24"/>
              </w:rPr>
            </w:pPr>
            <w:r w:rsidRPr="001547D3">
              <w:rPr>
                <w:rFonts w:eastAsia="Calibri" w:cstheme="minorHAnsi"/>
                <w:b/>
                <w:caps/>
                <w:sz w:val="24"/>
                <w:szCs w:val="24"/>
              </w:rPr>
              <w:t>RÉSULTATS ATTENDUS</w:t>
            </w:r>
          </w:p>
          <w:p w14:paraId="6C7DD704" w14:textId="77777777" w:rsidR="0004759F" w:rsidRPr="001547D3" w:rsidRDefault="0004759F" w:rsidP="00980CA0">
            <w:pPr>
              <w:ind w:right="102"/>
              <w:rPr>
                <w:rFonts w:eastAsia="Calibri" w:cstheme="minorHAnsi"/>
                <w:b/>
                <w:caps/>
                <w:sz w:val="24"/>
                <w:szCs w:val="24"/>
              </w:rPr>
            </w:pPr>
          </w:p>
        </w:tc>
        <w:tc>
          <w:tcPr>
            <w:tcW w:w="6413" w:type="dxa"/>
            <w:tcBorders>
              <w:top w:val="single" w:sz="4" w:space="0" w:color="auto"/>
              <w:left w:val="single" w:sz="4" w:space="0" w:color="auto"/>
              <w:bottom w:val="single" w:sz="4" w:space="0" w:color="auto"/>
              <w:right w:val="single" w:sz="4" w:space="0" w:color="auto"/>
            </w:tcBorders>
          </w:tcPr>
          <w:p w14:paraId="32AE9869" w14:textId="135881E1" w:rsidR="0004759F" w:rsidRPr="001547D3" w:rsidRDefault="007655BD" w:rsidP="003A0C4F">
            <w:pPr>
              <w:pStyle w:val="ListParagraph"/>
              <w:widowControl w:val="0"/>
              <w:tabs>
                <w:tab w:val="left" w:pos="360"/>
                <w:tab w:val="left" w:pos="2340"/>
                <w:tab w:val="left" w:pos="2700"/>
              </w:tabs>
              <w:autoSpaceDE w:val="0"/>
              <w:autoSpaceDN w:val="0"/>
              <w:adjustRightInd w:val="0"/>
              <w:spacing w:after="160" w:line="259" w:lineRule="auto"/>
              <w:jc w:val="both"/>
              <w:rPr>
                <w:rFonts w:cstheme="minorHAnsi"/>
                <w:sz w:val="24"/>
                <w:szCs w:val="24"/>
              </w:rPr>
            </w:pPr>
            <w:r w:rsidRPr="001547D3">
              <w:rPr>
                <w:rFonts w:cstheme="minorHAnsi"/>
                <w:sz w:val="24"/>
                <w:szCs w:val="24"/>
              </w:rPr>
              <w:t>Bonne tenue des locaux</w:t>
            </w:r>
          </w:p>
        </w:tc>
      </w:tr>
      <w:tr w:rsidR="0004759F" w:rsidRPr="001547D3" w14:paraId="386699E4" w14:textId="77777777" w:rsidTr="00980CA0">
        <w:trPr>
          <w:trHeight w:val="984"/>
        </w:trPr>
        <w:tc>
          <w:tcPr>
            <w:tcW w:w="3369" w:type="dxa"/>
            <w:tcBorders>
              <w:top w:val="single" w:sz="4" w:space="0" w:color="auto"/>
              <w:left w:val="single" w:sz="4" w:space="0" w:color="auto"/>
              <w:bottom w:val="single" w:sz="4" w:space="0" w:color="auto"/>
              <w:right w:val="single" w:sz="4" w:space="0" w:color="auto"/>
            </w:tcBorders>
            <w:shd w:val="clear" w:color="auto" w:fill="F2F2F2"/>
          </w:tcPr>
          <w:p w14:paraId="480C3BBE" w14:textId="77777777" w:rsidR="0004759F" w:rsidRPr="001547D3" w:rsidRDefault="0004759F" w:rsidP="00980CA0">
            <w:pPr>
              <w:ind w:right="102"/>
              <w:rPr>
                <w:rFonts w:eastAsia="Times New Roman" w:cstheme="minorHAnsi"/>
                <w:b/>
                <w:sz w:val="24"/>
                <w:szCs w:val="24"/>
                <w:lang w:eastAsia="fr-FR"/>
              </w:rPr>
            </w:pPr>
            <w:r w:rsidRPr="001547D3">
              <w:rPr>
                <w:rFonts w:eastAsia="Times New Roman" w:cstheme="minorHAnsi"/>
                <w:b/>
                <w:sz w:val="24"/>
                <w:szCs w:val="24"/>
                <w:lang w:eastAsia="fr-FR"/>
              </w:rPr>
              <w:t>DOCUMENTS SUPPORTS UTILISES</w:t>
            </w:r>
          </w:p>
        </w:tc>
        <w:tc>
          <w:tcPr>
            <w:tcW w:w="6413" w:type="dxa"/>
            <w:tcBorders>
              <w:top w:val="single" w:sz="4" w:space="0" w:color="auto"/>
              <w:left w:val="single" w:sz="4" w:space="0" w:color="auto"/>
              <w:bottom w:val="single" w:sz="4" w:space="0" w:color="auto"/>
              <w:right w:val="single" w:sz="4" w:space="0" w:color="auto"/>
            </w:tcBorders>
          </w:tcPr>
          <w:p w14:paraId="185CBA5F" w14:textId="22C879FC" w:rsidR="0004759F" w:rsidRPr="001547D3" w:rsidRDefault="007655BD" w:rsidP="003A0C4F">
            <w:pPr>
              <w:pStyle w:val="ListParagraph"/>
              <w:ind w:right="102"/>
              <w:jc w:val="both"/>
              <w:rPr>
                <w:rFonts w:eastAsia="Times New Roman" w:cstheme="minorHAnsi"/>
                <w:sz w:val="24"/>
                <w:szCs w:val="24"/>
                <w:lang w:eastAsia="fr-FR"/>
              </w:rPr>
            </w:pPr>
            <w:r w:rsidRPr="001547D3">
              <w:rPr>
                <w:rFonts w:eastAsia="Times New Roman" w:cstheme="minorHAnsi"/>
                <w:sz w:val="24"/>
                <w:szCs w:val="24"/>
                <w:lang w:eastAsia="fr-FR"/>
              </w:rPr>
              <w:t>NEANT</w:t>
            </w:r>
          </w:p>
        </w:tc>
      </w:tr>
    </w:tbl>
    <w:p w14:paraId="532A8F54" w14:textId="77777777" w:rsidR="0004759F" w:rsidRPr="001547D3" w:rsidRDefault="0004759F" w:rsidP="0004759F">
      <w:pPr>
        <w:rPr>
          <w:rFonts w:cstheme="minorHAnsi"/>
          <w:sz w:val="24"/>
          <w:szCs w:val="24"/>
        </w:rPr>
      </w:pPr>
    </w:p>
    <w:p w14:paraId="22C958A4" w14:textId="77777777" w:rsidR="0004759F" w:rsidRPr="001547D3" w:rsidRDefault="0004759F" w:rsidP="0004759F">
      <w:pPr>
        <w:jc w:val="both"/>
        <w:rPr>
          <w:rFonts w:cstheme="minorHAnsi"/>
          <w:sz w:val="24"/>
          <w:lang w:val="fr-ML"/>
        </w:rPr>
      </w:pPr>
    </w:p>
    <w:p w14:paraId="215A5E3A" w14:textId="55265820" w:rsidR="0046644B" w:rsidRPr="001547D3" w:rsidRDefault="0046644B">
      <w:pPr>
        <w:rPr>
          <w:rFonts w:cstheme="minorHAnsi"/>
          <w:sz w:val="24"/>
          <w:lang w:val="fr-ML"/>
        </w:rPr>
      </w:pPr>
      <w:r w:rsidRPr="001547D3">
        <w:rPr>
          <w:rFonts w:cstheme="minorHAnsi"/>
          <w:sz w:val="24"/>
          <w:lang w:val="fr-ML"/>
        </w:rPr>
        <w:br w:type="page"/>
      </w:r>
    </w:p>
    <w:p w14:paraId="3B0FA5DB" w14:textId="77777777" w:rsidR="004B251F" w:rsidRPr="001547D3" w:rsidRDefault="004B251F" w:rsidP="0004759F">
      <w:pPr>
        <w:jc w:val="both"/>
        <w:rPr>
          <w:rFonts w:cstheme="minorHAnsi"/>
          <w:sz w:val="24"/>
          <w:lang w:val="fr-ML"/>
        </w:rPr>
      </w:pPr>
    </w:p>
    <w:p w14:paraId="51C36B59" w14:textId="77777777" w:rsidR="00CA399C" w:rsidRPr="001547D3" w:rsidRDefault="00CA399C" w:rsidP="0004759F">
      <w:pPr>
        <w:jc w:val="both"/>
        <w:rPr>
          <w:rFonts w:cstheme="minorHAnsi"/>
          <w:sz w:val="24"/>
          <w:lang w:val="fr-ML"/>
        </w:rPr>
      </w:pPr>
    </w:p>
    <w:p w14:paraId="50FA17B6" w14:textId="77777777" w:rsidR="00CA399C" w:rsidRPr="001547D3" w:rsidRDefault="00CA399C" w:rsidP="0004759F">
      <w:pPr>
        <w:jc w:val="both"/>
        <w:rPr>
          <w:rFonts w:cstheme="minorHAnsi"/>
          <w:sz w:val="24"/>
          <w:lang w:val="fr-ML"/>
        </w:rPr>
      </w:pPr>
    </w:p>
    <w:p w14:paraId="256C8DEA" w14:textId="77777777" w:rsidR="00CA399C" w:rsidRPr="001547D3" w:rsidRDefault="00CA399C" w:rsidP="0004759F">
      <w:pPr>
        <w:jc w:val="both"/>
        <w:rPr>
          <w:rFonts w:cstheme="minorHAnsi"/>
          <w:sz w:val="24"/>
          <w:lang w:val="fr-ML"/>
        </w:rPr>
      </w:pPr>
    </w:p>
    <w:p w14:paraId="48BE1F55" w14:textId="77777777" w:rsidR="00CA399C" w:rsidRPr="001547D3" w:rsidRDefault="00CA399C" w:rsidP="0004759F">
      <w:pPr>
        <w:jc w:val="both"/>
        <w:rPr>
          <w:rFonts w:cstheme="minorHAnsi"/>
          <w:sz w:val="24"/>
          <w:lang w:val="fr-ML"/>
        </w:rPr>
      </w:pPr>
    </w:p>
    <w:p w14:paraId="40C4E1A9" w14:textId="77777777" w:rsidR="00CA399C" w:rsidRPr="001547D3" w:rsidRDefault="00CA399C" w:rsidP="0004759F">
      <w:pPr>
        <w:jc w:val="both"/>
        <w:rPr>
          <w:rFonts w:cstheme="minorHAnsi"/>
          <w:sz w:val="24"/>
          <w:lang w:val="fr-ML"/>
        </w:rPr>
      </w:pPr>
    </w:p>
    <w:p w14:paraId="5C11EBCE" w14:textId="77777777" w:rsidR="00CA399C" w:rsidRPr="001547D3" w:rsidRDefault="00CA399C" w:rsidP="0004759F">
      <w:pPr>
        <w:jc w:val="both"/>
        <w:rPr>
          <w:rFonts w:cstheme="minorHAnsi"/>
          <w:sz w:val="24"/>
          <w:lang w:val="fr-ML"/>
        </w:rPr>
      </w:pPr>
    </w:p>
    <w:p w14:paraId="36902EC1" w14:textId="77777777" w:rsidR="00CA399C" w:rsidRPr="001547D3" w:rsidRDefault="00CA399C" w:rsidP="0004759F">
      <w:pPr>
        <w:jc w:val="both"/>
        <w:rPr>
          <w:rFonts w:cstheme="minorHAnsi"/>
          <w:sz w:val="24"/>
          <w:lang w:val="fr-ML"/>
        </w:rPr>
      </w:pPr>
    </w:p>
    <w:p w14:paraId="545E71B0" w14:textId="77777777" w:rsidR="00CA399C" w:rsidRPr="001547D3" w:rsidRDefault="00CA399C" w:rsidP="0004759F">
      <w:pPr>
        <w:jc w:val="both"/>
        <w:rPr>
          <w:rFonts w:cstheme="minorHAnsi"/>
          <w:sz w:val="24"/>
          <w:lang w:val="fr-ML"/>
        </w:rPr>
      </w:pPr>
    </w:p>
    <w:p w14:paraId="463C4308" w14:textId="77777777" w:rsidR="00CA399C" w:rsidRPr="001547D3" w:rsidRDefault="00CA399C" w:rsidP="0004759F">
      <w:pPr>
        <w:jc w:val="both"/>
        <w:rPr>
          <w:rFonts w:cstheme="minorHAnsi"/>
          <w:sz w:val="24"/>
          <w:lang w:val="fr-ML"/>
        </w:rPr>
      </w:pPr>
    </w:p>
    <w:p w14:paraId="22DD97F6" w14:textId="77777777" w:rsidR="004B251F" w:rsidRPr="001547D3" w:rsidRDefault="004B251F" w:rsidP="0004759F">
      <w:pPr>
        <w:jc w:val="both"/>
        <w:rPr>
          <w:rFonts w:cstheme="minorHAnsi"/>
          <w:sz w:val="24"/>
          <w:lang w:val="fr-ML"/>
        </w:rPr>
      </w:pPr>
    </w:p>
    <w:p w14:paraId="2A1B7762" w14:textId="77777777" w:rsidR="004B251F" w:rsidRPr="001547D3" w:rsidRDefault="004B251F" w:rsidP="0004759F">
      <w:pPr>
        <w:jc w:val="both"/>
        <w:rPr>
          <w:rFonts w:cstheme="minorHAnsi"/>
          <w:sz w:val="24"/>
          <w:lang w:val="fr-ML"/>
        </w:rPr>
      </w:pPr>
    </w:p>
    <w:p w14:paraId="508D19F5" w14:textId="77777777" w:rsidR="00CA399C" w:rsidRPr="001547D3" w:rsidRDefault="00CA399C" w:rsidP="0004759F">
      <w:pPr>
        <w:jc w:val="both"/>
        <w:rPr>
          <w:rFonts w:cstheme="minorHAnsi"/>
          <w:sz w:val="24"/>
          <w:lang w:val="fr-ML"/>
        </w:rPr>
      </w:pPr>
    </w:p>
    <w:p w14:paraId="50299E93" w14:textId="77777777" w:rsidR="00CA399C" w:rsidRPr="001547D3" w:rsidRDefault="00CA399C" w:rsidP="0004759F">
      <w:pPr>
        <w:jc w:val="both"/>
        <w:rPr>
          <w:rFonts w:cstheme="minorHAnsi"/>
          <w:sz w:val="24"/>
          <w:lang w:val="fr-ML"/>
        </w:rPr>
      </w:pPr>
    </w:p>
    <w:p w14:paraId="7ABFBB39" w14:textId="77777777" w:rsidR="004B251F" w:rsidRPr="001547D3" w:rsidRDefault="004B251F" w:rsidP="0004759F">
      <w:pPr>
        <w:jc w:val="both"/>
        <w:rPr>
          <w:rFonts w:cstheme="minorHAnsi"/>
          <w:sz w:val="24"/>
          <w:lang w:val="fr-ML"/>
        </w:rPr>
      </w:pPr>
    </w:p>
    <w:p w14:paraId="287E64A2" w14:textId="77777777" w:rsidR="004B251F" w:rsidRPr="001547D3" w:rsidRDefault="004B251F" w:rsidP="0004759F">
      <w:pPr>
        <w:jc w:val="both"/>
        <w:rPr>
          <w:rFonts w:cstheme="minorHAnsi"/>
          <w:sz w:val="24"/>
          <w:lang w:val="fr-ML"/>
        </w:rPr>
      </w:pPr>
    </w:p>
    <w:p w14:paraId="13E7561F" w14:textId="77777777" w:rsidR="004B251F" w:rsidRPr="001547D3" w:rsidRDefault="004B251F" w:rsidP="0004759F">
      <w:pPr>
        <w:jc w:val="both"/>
        <w:rPr>
          <w:rFonts w:cstheme="minorHAnsi"/>
          <w:sz w:val="24"/>
          <w:lang w:val="fr-ML"/>
        </w:rPr>
      </w:pPr>
    </w:p>
    <w:p w14:paraId="2CDFB0BD" w14:textId="77777777" w:rsidR="00E64CE9" w:rsidRPr="001547D3" w:rsidRDefault="00E64CE9" w:rsidP="0004759F">
      <w:pPr>
        <w:jc w:val="both"/>
        <w:rPr>
          <w:rFonts w:cstheme="minorHAnsi"/>
          <w:sz w:val="24"/>
          <w:lang w:val="fr-ML"/>
        </w:rPr>
      </w:pPr>
    </w:p>
    <w:p w14:paraId="1C8C1575" w14:textId="77777777" w:rsidR="004B251F" w:rsidRPr="001547D3" w:rsidRDefault="004B251F" w:rsidP="0004759F">
      <w:pPr>
        <w:jc w:val="both"/>
        <w:rPr>
          <w:rFonts w:cstheme="minorHAnsi"/>
          <w:sz w:val="24"/>
          <w:lang w:val="fr-ML"/>
        </w:rPr>
      </w:pPr>
    </w:p>
    <w:p w14:paraId="485513B1" w14:textId="77777777" w:rsidR="0004759F" w:rsidRPr="001547D3" w:rsidRDefault="0004759F" w:rsidP="0004759F">
      <w:pPr>
        <w:jc w:val="both"/>
        <w:rPr>
          <w:rFonts w:cstheme="minorHAnsi"/>
          <w:sz w:val="24"/>
          <w:lang w:val="fr-ML"/>
        </w:rPr>
      </w:pPr>
    </w:p>
    <w:p w14:paraId="02E135B0" w14:textId="77777777" w:rsidR="004B251F" w:rsidRPr="001547D3" w:rsidRDefault="004B251F" w:rsidP="0004759F">
      <w:pPr>
        <w:jc w:val="both"/>
        <w:rPr>
          <w:rFonts w:cstheme="minorHAnsi"/>
          <w:sz w:val="24"/>
          <w:lang w:val="fr-ML"/>
        </w:rPr>
      </w:pPr>
    </w:p>
    <w:p w14:paraId="14D53FE3" w14:textId="2E5E65DF" w:rsidR="004B251F" w:rsidRPr="001547D3" w:rsidRDefault="0011486F" w:rsidP="0011486F">
      <w:pPr>
        <w:pStyle w:val="Heading2"/>
        <w:numPr>
          <w:ilvl w:val="0"/>
          <w:numId w:val="0"/>
        </w:numPr>
        <w:jc w:val="center"/>
      </w:pPr>
      <w:bookmarkStart w:id="99" w:name="_Toc521664204"/>
      <w:r w:rsidRPr="0011486F">
        <w:t>1.</w:t>
      </w:r>
      <w:r w:rsidR="00F563B6">
        <w:t xml:space="preserve">3.6 </w:t>
      </w:r>
      <w:r w:rsidR="00494942" w:rsidRPr="001547D3">
        <w:t>AUTRES FICHES DE FONCTIONS PERTINENTES A AJOUTER</w:t>
      </w:r>
      <w:bookmarkEnd w:id="99"/>
    </w:p>
    <w:p w14:paraId="54009B9E" w14:textId="77777777" w:rsidR="004B251F" w:rsidRPr="001547D3" w:rsidRDefault="004B251F" w:rsidP="0004759F">
      <w:pPr>
        <w:jc w:val="both"/>
        <w:rPr>
          <w:rFonts w:cstheme="minorHAnsi"/>
          <w:b/>
          <w:sz w:val="24"/>
          <w:lang w:val="fr-ML"/>
        </w:rPr>
      </w:pPr>
    </w:p>
    <w:p w14:paraId="365ED710" w14:textId="77777777" w:rsidR="004B251F" w:rsidRPr="001547D3" w:rsidRDefault="004B251F" w:rsidP="0004759F">
      <w:pPr>
        <w:jc w:val="both"/>
        <w:rPr>
          <w:rFonts w:cstheme="minorHAnsi"/>
          <w:sz w:val="24"/>
          <w:lang w:val="fr-ML"/>
        </w:rPr>
      </w:pPr>
    </w:p>
    <w:p w14:paraId="6F6D5268" w14:textId="77777777" w:rsidR="004B251F" w:rsidRPr="001547D3" w:rsidRDefault="004B251F" w:rsidP="0004759F">
      <w:pPr>
        <w:jc w:val="both"/>
        <w:rPr>
          <w:rFonts w:cstheme="minorHAnsi"/>
          <w:sz w:val="24"/>
          <w:lang w:val="fr-ML"/>
        </w:rPr>
      </w:pPr>
    </w:p>
    <w:p w14:paraId="4FFF5891" w14:textId="77777777" w:rsidR="004B251F" w:rsidRPr="001547D3" w:rsidRDefault="004B251F" w:rsidP="0004759F">
      <w:pPr>
        <w:jc w:val="both"/>
        <w:rPr>
          <w:rFonts w:cstheme="minorHAnsi"/>
          <w:sz w:val="24"/>
          <w:lang w:val="fr-ML"/>
        </w:rPr>
      </w:pPr>
    </w:p>
    <w:p w14:paraId="11F58506" w14:textId="77777777" w:rsidR="004B251F" w:rsidRPr="001547D3" w:rsidRDefault="004B251F" w:rsidP="0004759F">
      <w:pPr>
        <w:jc w:val="both"/>
        <w:rPr>
          <w:rFonts w:cstheme="minorHAnsi"/>
          <w:sz w:val="24"/>
          <w:lang w:val="fr-ML"/>
        </w:rPr>
      </w:pPr>
    </w:p>
    <w:p w14:paraId="12FD0290" w14:textId="77777777" w:rsidR="004B251F" w:rsidRPr="001547D3" w:rsidRDefault="004B251F" w:rsidP="0004759F">
      <w:pPr>
        <w:jc w:val="both"/>
        <w:rPr>
          <w:rFonts w:cstheme="minorHAnsi"/>
          <w:sz w:val="24"/>
          <w:lang w:val="fr-ML"/>
        </w:rPr>
      </w:pPr>
    </w:p>
    <w:p w14:paraId="0F57F774" w14:textId="77777777" w:rsidR="004B251F" w:rsidRPr="001547D3" w:rsidRDefault="004B251F" w:rsidP="0004759F">
      <w:pPr>
        <w:jc w:val="both"/>
        <w:rPr>
          <w:rFonts w:cstheme="minorHAnsi"/>
          <w:sz w:val="24"/>
          <w:lang w:val="fr-ML"/>
        </w:rPr>
      </w:pPr>
    </w:p>
    <w:p w14:paraId="3CBCC5E7" w14:textId="77777777" w:rsidR="004B251F" w:rsidRPr="001547D3" w:rsidRDefault="004B251F" w:rsidP="0004759F">
      <w:pPr>
        <w:jc w:val="both"/>
        <w:rPr>
          <w:rFonts w:cstheme="minorHAnsi"/>
          <w:sz w:val="24"/>
          <w:lang w:val="fr-ML"/>
        </w:rPr>
      </w:pPr>
    </w:p>
    <w:p w14:paraId="31010191" w14:textId="77777777" w:rsidR="004B251F" w:rsidRPr="001547D3" w:rsidRDefault="004B251F" w:rsidP="0004759F">
      <w:pPr>
        <w:jc w:val="both"/>
        <w:rPr>
          <w:rFonts w:cstheme="minorHAnsi"/>
          <w:sz w:val="24"/>
          <w:lang w:val="fr-ML"/>
        </w:rPr>
      </w:pPr>
    </w:p>
    <w:p w14:paraId="4C2990FB" w14:textId="77777777" w:rsidR="004B251F" w:rsidRPr="001547D3" w:rsidRDefault="004B251F">
      <w:pPr>
        <w:jc w:val="both"/>
        <w:rPr>
          <w:rFonts w:cstheme="minorHAnsi"/>
          <w:sz w:val="24"/>
          <w:lang w:val="fr-ML"/>
        </w:rPr>
      </w:pPr>
    </w:p>
    <w:p w14:paraId="71ABCE37" w14:textId="77777777" w:rsidR="004B251F" w:rsidRPr="001547D3" w:rsidRDefault="004B251F">
      <w:pPr>
        <w:jc w:val="both"/>
        <w:rPr>
          <w:rFonts w:cstheme="minorHAnsi"/>
          <w:sz w:val="24"/>
          <w:lang w:val="fr-ML"/>
        </w:rPr>
      </w:pPr>
    </w:p>
    <w:p w14:paraId="6712F66F" w14:textId="77777777" w:rsidR="004B251F" w:rsidRPr="001547D3" w:rsidRDefault="004B251F">
      <w:pPr>
        <w:jc w:val="both"/>
        <w:rPr>
          <w:rFonts w:cstheme="minorHAnsi"/>
          <w:sz w:val="24"/>
          <w:lang w:val="fr-ML"/>
        </w:rPr>
      </w:pPr>
    </w:p>
    <w:p w14:paraId="5D84F43D" w14:textId="77777777" w:rsidR="004B251F" w:rsidRPr="001547D3" w:rsidRDefault="004B251F">
      <w:pPr>
        <w:jc w:val="both"/>
        <w:rPr>
          <w:rFonts w:cstheme="minorHAnsi"/>
          <w:sz w:val="24"/>
          <w:lang w:val="fr-ML"/>
        </w:rPr>
      </w:pPr>
    </w:p>
    <w:p w14:paraId="509AA1EC" w14:textId="77777777" w:rsidR="004B251F" w:rsidRPr="001547D3" w:rsidRDefault="004B251F">
      <w:pPr>
        <w:jc w:val="both"/>
        <w:rPr>
          <w:rFonts w:cstheme="minorHAnsi"/>
          <w:sz w:val="24"/>
          <w:lang w:val="fr-ML"/>
        </w:rPr>
      </w:pPr>
    </w:p>
    <w:p w14:paraId="5742CBCD" w14:textId="77777777" w:rsidR="004B251F" w:rsidRPr="001547D3" w:rsidRDefault="004B251F">
      <w:pPr>
        <w:jc w:val="both"/>
        <w:rPr>
          <w:rFonts w:cstheme="minorHAnsi"/>
          <w:sz w:val="24"/>
          <w:lang w:val="fr-ML"/>
        </w:rPr>
      </w:pPr>
    </w:p>
    <w:p w14:paraId="389154FC" w14:textId="77777777" w:rsidR="00C6518E" w:rsidRPr="001547D3" w:rsidRDefault="00C6518E">
      <w:pPr>
        <w:jc w:val="both"/>
        <w:rPr>
          <w:rFonts w:cstheme="minorHAnsi"/>
          <w:sz w:val="24"/>
          <w:lang w:val="fr-ML"/>
        </w:rPr>
      </w:pPr>
    </w:p>
    <w:p w14:paraId="3A761566" w14:textId="667FC372" w:rsidR="00A53A60" w:rsidRPr="001547D3" w:rsidRDefault="00A53A60">
      <w:pPr>
        <w:rPr>
          <w:rFonts w:cstheme="minorHAnsi"/>
          <w:sz w:val="24"/>
          <w:lang w:val="fr-ML"/>
        </w:rPr>
      </w:pPr>
      <w:r w:rsidRPr="001547D3">
        <w:rPr>
          <w:rFonts w:cstheme="minorHAnsi"/>
          <w:sz w:val="24"/>
          <w:lang w:val="fr-ML"/>
        </w:rPr>
        <w:br w:type="page"/>
      </w:r>
    </w:p>
    <w:p w14:paraId="4E79DAEF" w14:textId="77777777" w:rsidR="00C6518E" w:rsidRPr="001547D3" w:rsidRDefault="00C6518E">
      <w:pPr>
        <w:jc w:val="both"/>
        <w:rPr>
          <w:rFonts w:cstheme="minorHAnsi"/>
          <w:sz w:val="24"/>
          <w:lang w:val="fr-ML"/>
        </w:rPr>
      </w:pPr>
    </w:p>
    <w:p w14:paraId="5F1FB954" w14:textId="7D2660AC" w:rsidR="005C2F34" w:rsidRPr="001547D3" w:rsidRDefault="0011486F" w:rsidP="0011486F">
      <w:pPr>
        <w:pStyle w:val="Heading2"/>
        <w:numPr>
          <w:ilvl w:val="0"/>
          <w:numId w:val="0"/>
        </w:numPr>
        <w:ind w:left="720" w:hanging="720"/>
      </w:pPr>
      <w:bookmarkStart w:id="100" w:name="_Toc521664205"/>
      <w:r w:rsidRPr="0011486F">
        <w:t>1.</w:t>
      </w:r>
      <w:r w:rsidR="000A0CA8">
        <w:t xml:space="preserve">3.7 </w:t>
      </w:r>
      <w:r w:rsidR="000A0CA8" w:rsidRPr="001547D3">
        <w:t>PRÉSENTATION DES DIFFÉRENTES STRUCTURES DU MINISTÈRE DE LA SANTÉ</w:t>
      </w:r>
      <w:bookmarkEnd w:id="100"/>
    </w:p>
    <w:p w14:paraId="5F15AC19" w14:textId="77777777" w:rsidR="005C2F34" w:rsidRPr="001547D3" w:rsidRDefault="005C2F34">
      <w:pPr>
        <w:jc w:val="both"/>
        <w:rPr>
          <w:rFonts w:cstheme="minorHAnsi"/>
          <w:sz w:val="24"/>
          <w:lang w:val="fr-ML"/>
        </w:rPr>
      </w:pPr>
    </w:p>
    <w:p w14:paraId="5D781A17" w14:textId="6F8F8C7A" w:rsidR="00800FD1" w:rsidRPr="001547D3" w:rsidRDefault="00AB47C1" w:rsidP="003A0C4F">
      <w:pPr>
        <w:pStyle w:val="Heading3"/>
        <w:rPr>
          <w:rFonts w:cstheme="minorHAnsi"/>
          <w:lang w:val="fr-ML"/>
        </w:rPr>
      </w:pPr>
      <w:bookmarkStart w:id="101" w:name="_Toc487317921"/>
      <w:bookmarkStart w:id="102" w:name="_Toc487541055"/>
      <w:bookmarkStart w:id="103" w:name="_Toc487317922"/>
      <w:bookmarkStart w:id="104" w:name="_Toc487541056"/>
      <w:bookmarkStart w:id="105" w:name="_Toc521664206"/>
      <w:bookmarkEnd w:id="101"/>
      <w:bookmarkEnd w:id="102"/>
      <w:bookmarkEnd w:id="103"/>
      <w:bookmarkEnd w:id="104"/>
      <w:r w:rsidRPr="0011486F">
        <w:rPr>
          <w:rFonts w:cstheme="minorHAnsi"/>
          <w:lang w:val="fr-ML"/>
        </w:rPr>
        <w:t>1.</w:t>
      </w:r>
      <w:r>
        <w:rPr>
          <w:rFonts w:cstheme="minorHAnsi"/>
          <w:lang w:val="fr-ML"/>
        </w:rPr>
        <w:t xml:space="preserve">3.7.1 </w:t>
      </w:r>
      <w:r w:rsidRPr="001547D3">
        <w:rPr>
          <w:rFonts w:cstheme="minorHAnsi"/>
          <w:lang w:val="fr-ML"/>
        </w:rPr>
        <w:t>DIRECTIONS NATIONALES</w:t>
      </w:r>
      <w:bookmarkEnd w:id="105"/>
    </w:p>
    <w:p w14:paraId="638DCA7B" w14:textId="77777777" w:rsidR="00800FD1" w:rsidRPr="001547D3" w:rsidRDefault="00800FD1" w:rsidP="00800FD1">
      <w:pPr>
        <w:jc w:val="both"/>
        <w:rPr>
          <w:rFonts w:cstheme="minorHAnsi"/>
          <w:b/>
          <w:sz w:val="24"/>
          <w:lang w:val="fr-ML"/>
        </w:rPr>
      </w:pPr>
    </w:p>
    <w:p w14:paraId="519DC0A0" w14:textId="1526E5DC" w:rsidR="00AC46FD" w:rsidRPr="00A017D6" w:rsidRDefault="0011486F" w:rsidP="00607231">
      <w:pPr>
        <w:pStyle w:val="Heading4"/>
        <w:rPr>
          <w:rFonts w:cstheme="minorHAnsi"/>
          <w:lang w:val="fr-ML"/>
        </w:rPr>
      </w:pPr>
      <w:bookmarkStart w:id="106" w:name="_Toc521664207"/>
      <w:r w:rsidRPr="00A017D6">
        <w:rPr>
          <w:rFonts w:cstheme="minorHAnsi"/>
          <w:lang w:val="fr-ML"/>
        </w:rPr>
        <w:t>1.</w:t>
      </w:r>
      <w:r w:rsidR="00310EAA" w:rsidRPr="00A017D6">
        <w:rPr>
          <w:rFonts w:cstheme="minorHAnsi"/>
          <w:lang w:val="fr-ML"/>
        </w:rPr>
        <w:t xml:space="preserve">3.7.1.1 </w:t>
      </w:r>
      <w:r w:rsidR="00B0081A" w:rsidRPr="00A017D6">
        <w:rPr>
          <w:rFonts w:cstheme="minorHAnsi"/>
          <w:lang w:val="fr-ML"/>
        </w:rPr>
        <w:t>DIRECTION NATIONALE DE LA BIOLOGIE MÉDICALE</w:t>
      </w:r>
      <w:bookmarkEnd w:id="106"/>
      <w:r w:rsidR="00B0081A" w:rsidRPr="00A017D6">
        <w:rPr>
          <w:rFonts w:cstheme="minorHAnsi"/>
          <w:lang w:val="fr-ML"/>
        </w:rPr>
        <w:t xml:space="preserve"> </w:t>
      </w:r>
    </w:p>
    <w:p w14:paraId="2BF3A234" w14:textId="77777777" w:rsidR="00AC46FD" w:rsidRPr="001547D3" w:rsidRDefault="00AC46FD" w:rsidP="00AC46FD">
      <w:pPr>
        <w:jc w:val="both"/>
        <w:rPr>
          <w:rFonts w:cstheme="minorHAnsi"/>
          <w:b/>
          <w:sz w:val="24"/>
          <w:lang w:val="fr-ML"/>
        </w:rPr>
      </w:pPr>
    </w:p>
    <w:p w14:paraId="3CA263D5" w14:textId="77777777" w:rsidR="00AC46FD" w:rsidRPr="001547D3" w:rsidRDefault="00AC46FD" w:rsidP="00AC46FD">
      <w:pPr>
        <w:jc w:val="both"/>
        <w:rPr>
          <w:rFonts w:cstheme="minorHAnsi"/>
          <w:sz w:val="24"/>
          <w:szCs w:val="24"/>
        </w:rPr>
      </w:pPr>
      <w:r w:rsidRPr="001547D3">
        <w:rPr>
          <w:rFonts w:cstheme="minorHAnsi"/>
          <w:sz w:val="24"/>
          <w:szCs w:val="24"/>
        </w:rPr>
        <w:t xml:space="preserve">La Direction Nationale de la Biologie Médicale est dirigée par un Directeur national nommé par décret du Président de la République, sur proposition du Ministre de la santé. </w:t>
      </w:r>
    </w:p>
    <w:p w14:paraId="3CDCAC09" w14:textId="77777777" w:rsidR="00AC46FD" w:rsidRPr="001547D3" w:rsidRDefault="00AC46FD" w:rsidP="00AC46FD">
      <w:pPr>
        <w:jc w:val="both"/>
        <w:rPr>
          <w:rFonts w:cstheme="minorHAnsi"/>
          <w:sz w:val="24"/>
          <w:szCs w:val="24"/>
        </w:rPr>
      </w:pPr>
    </w:p>
    <w:p w14:paraId="78C09DF2" w14:textId="77777777" w:rsidR="00EB26DD" w:rsidRPr="001547D3" w:rsidRDefault="00AC46FD" w:rsidP="00AC46FD">
      <w:pPr>
        <w:jc w:val="both"/>
        <w:rPr>
          <w:rFonts w:cstheme="minorHAnsi"/>
          <w:b/>
          <w:sz w:val="24"/>
          <w:lang w:val="fr-ML"/>
        </w:rPr>
      </w:pPr>
      <w:r w:rsidRPr="001547D3">
        <w:rPr>
          <w:rFonts w:cstheme="minorHAnsi"/>
          <w:b/>
          <w:sz w:val="24"/>
          <w:szCs w:val="24"/>
        </w:rPr>
        <w:t>Le Directeur National</w:t>
      </w:r>
      <w:r w:rsidRPr="001547D3">
        <w:rPr>
          <w:rFonts w:cstheme="minorHAnsi"/>
          <w:sz w:val="24"/>
          <w:szCs w:val="24"/>
        </w:rPr>
        <w:t xml:space="preserve"> dirige, anime, coordonne et contrôle l’ensemble des activités de la Direction</w:t>
      </w:r>
    </w:p>
    <w:p w14:paraId="10785476" w14:textId="77777777" w:rsidR="00F11907" w:rsidRPr="001547D3" w:rsidRDefault="00F11907" w:rsidP="00F11907">
      <w:pPr>
        <w:tabs>
          <w:tab w:val="right" w:pos="9072"/>
        </w:tabs>
        <w:jc w:val="both"/>
        <w:rPr>
          <w:rFonts w:cstheme="minorHAnsi"/>
          <w:sz w:val="24"/>
          <w:lang w:val="fr-ML"/>
        </w:rPr>
      </w:pPr>
    </w:p>
    <w:p w14:paraId="734CFCF8" w14:textId="77777777" w:rsidR="00AC46FD" w:rsidRPr="001547D3" w:rsidRDefault="00AC46FD" w:rsidP="00AC46FD">
      <w:pPr>
        <w:jc w:val="both"/>
        <w:rPr>
          <w:rFonts w:cstheme="minorHAnsi"/>
          <w:sz w:val="24"/>
          <w:szCs w:val="24"/>
        </w:rPr>
      </w:pPr>
      <w:r w:rsidRPr="001547D3">
        <w:rPr>
          <w:rFonts w:cstheme="minorHAnsi"/>
          <w:b/>
          <w:sz w:val="24"/>
          <w:szCs w:val="24"/>
        </w:rPr>
        <w:t>Le Directeur National est assisté d’un Directeur National Adjoin</w:t>
      </w:r>
      <w:r w:rsidRPr="001547D3">
        <w:rPr>
          <w:rFonts w:cstheme="minorHAnsi"/>
          <w:sz w:val="24"/>
          <w:szCs w:val="24"/>
        </w:rPr>
        <w:t>t nommé dans les mêmes conditions que lui, qui le remplace en cas d’absence ou d’empêchement.</w:t>
      </w:r>
    </w:p>
    <w:p w14:paraId="6B91A895" w14:textId="77777777" w:rsidR="00AC46FD" w:rsidRPr="001547D3" w:rsidRDefault="00AC46FD" w:rsidP="00CA399C">
      <w:pPr>
        <w:jc w:val="both"/>
        <w:rPr>
          <w:rFonts w:cstheme="minorHAnsi"/>
          <w:sz w:val="24"/>
          <w:szCs w:val="24"/>
        </w:rPr>
      </w:pPr>
    </w:p>
    <w:p w14:paraId="4DFD4AF3" w14:textId="77777777" w:rsidR="00AC46FD" w:rsidRPr="001547D3" w:rsidRDefault="00AC46FD" w:rsidP="003A0C4F">
      <w:pPr>
        <w:spacing w:after="240"/>
        <w:jc w:val="both"/>
        <w:rPr>
          <w:rFonts w:cstheme="minorHAnsi"/>
          <w:sz w:val="24"/>
          <w:szCs w:val="24"/>
        </w:rPr>
      </w:pPr>
      <w:r w:rsidRPr="001547D3">
        <w:rPr>
          <w:rFonts w:cstheme="minorHAnsi"/>
          <w:b/>
          <w:sz w:val="24"/>
          <w:szCs w:val="24"/>
        </w:rPr>
        <w:t>Le Directeur National Adjoint</w:t>
      </w:r>
      <w:r w:rsidR="006B6FBB" w:rsidRPr="001547D3">
        <w:rPr>
          <w:rFonts w:cstheme="minorHAnsi"/>
          <w:b/>
          <w:sz w:val="24"/>
          <w:szCs w:val="24"/>
        </w:rPr>
        <w:t xml:space="preserve"> </w:t>
      </w:r>
      <w:r w:rsidRPr="001547D3">
        <w:rPr>
          <w:rFonts w:cstheme="minorHAnsi"/>
          <w:sz w:val="24"/>
          <w:szCs w:val="24"/>
        </w:rPr>
        <w:t>est particulièrement chargé :</w:t>
      </w:r>
    </w:p>
    <w:p w14:paraId="093118A2" w14:textId="77777777" w:rsidR="00AC46FD" w:rsidRPr="001547D3" w:rsidRDefault="00607231" w:rsidP="00166A74">
      <w:pPr>
        <w:numPr>
          <w:ilvl w:val="0"/>
          <w:numId w:val="10"/>
        </w:numPr>
        <w:ind w:left="720"/>
        <w:contextualSpacing/>
        <w:jc w:val="both"/>
        <w:rPr>
          <w:rFonts w:cstheme="minorHAnsi"/>
          <w:sz w:val="24"/>
          <w:szCs w:val="24"/>
        </w:rPr>
      </w:pPr>
      <w:r w:rsidRPr="001547D3">
        <w:rPr>
          <w:rFonts w:cstheme="minorHAnsi"/>
          <w:sz w:val="24"/>
          <w:szCs w:val="24"/>
        </w:rPr>
        <w:t>D’assister</w:t>
      </w:r>
      <w:r w:rsidR="00AC46FD" w:rsidRPr="001547D3">
        <w:rPr>
          <w:rFonts w:cstheme="minorHAnsi"/>
          <w:sz w:val="24"/>
          <w:szCs w:val="24"/>
        </w:rPr>
        <w:t xml:space="preserve"> le Directeur National dans la coordination, l’animation et le contrôle des activités de la Direction ;</w:t>
      </w:r>
    </w:p>
    <w:p w14:paraId="3B8AB5D9" w14:textId="77777777" w:rsidR="00AC46FD" w:rsidRPr="001547D3" w:rsidRDefault="00607231" w:rsidP="00166A74">
      <w:pPr>
        <w:numPr>
          <w:ilvl w:val="0"/>
          <w:numId w:val="10"/>
        </w:numPr>
        <w:ind w:left="720"/>
        <w:contextualSpacing/>
        <w:jc w:val="both"/>
        <w:rPr>
          <w:rFonts w:cstheme="minorHAnsi"/>
          <w:sz w:val="24"/>
          <w:szCs w:val="24"/>
        </w:rPr>
      </w:pPr>
      <w:r w:rsidRPr="001547D3">
        <w:rPr>
          <w:rFonts w:cstheme="minorHAnsi"/>
          <w:sz w:val="24"/>
          <w:szCs w:val="24"/>
        </w:rPr>
        <w:t>D’assurer</w:t>
      </w:r>
      <w:r w:rsidR="00AC46FD" w:rsidRPr="001547D3">
        <w:rPr>
          <w:rFonts w:cstheme="minorHAnsi"/>
          <w:sz w:val="24"/>
          <w:szCs w:val="24"/>
        </w:rPr>
        <w:t xml:space="preserve"> la coordination technique des services ;</w:t>
      </w:r>
    </w:p>
    <w:p w14:paraId="536F2C1C" w14:textId="77777777" w:rsidR="00AC46FD" w:rsidRPr="001547D3" w:rsidRDefault="00607231" w:rsidP="00166A74">
      <w:pPr>
        <w:numPr>
          <w:ilvl w:val="0"/>
          <w:numId w:val="10"/>
        </w:numPr>
        <w:ind w:left="720"/>
        <w:contextualSpacing/>
        <w:jc w:val="both"/>
        <w:rPr>
          <w:rFonts w:cstheme="minorHAnsi"/>
          <w:sz w:val="24"/>
          <w:szCs w:val="24"/>
        </w:rPr>
      </w:pPr>
      <w:r w:rsidRPr="001547D3">
        <w:rPr>
          <w:rFonts w:cstheme="minorHAnsi"/>
          <w:sz w:val="24"/>
          <w:szCs w:val="24"/>
        </w:rPr>
        <w:t>De</w:t>
      </w:r>
      <w:r w:rsidR="00AC46FD" w:rsidRPr="001547D3">
        <w:rPr>
          <w:rFonts w:cstheme="minorHAnsi"/>
          <w:sz w:val="24"/>
          <w:szCs w:val="24"/>
        </w:rPr>
        <w:t xml:space="preserve"> superviser l’élaboration des projets, programmes et rapports d’activités de la Direction ;</w:t>
      </w:r>
    </w:p>
    <w:p w14:paraId="6AFC05B0" w14:textId="77777777" w:rsidR="00AC46FD" w:rsidRPr="001547D3" w:rsidRDefault="00607231" w:rsidP="00166A74">
      <w:pPr>
        <w:numPr>
          <w:ilvl w:val="0"/>
          <w:numId w:val="10"/>
        </w:numPr>
        <w:ind w:left="720"/>
        <w:contextualSpacing/>
        <w:jc w:val="both"/>
        <w:rPr>
          <w:rFonts w:cstheme="minorHAnsi"/>
          <w:sz w:val="24"/>
          <w:szCs w:val="24"/>
        </w:rPr>
      </w:pPr>
      <w:r w:rsidRPr="001547D3">
        <w:rPr>
          <w:rFonts w:cstheme="minorHAnsi"/>
          <w:sz w:val="24"/>
          <w:szCs w:val="24"/>
        </w:rPr>
        <w:t>D’exécuter</w:t>
      </w:r>
      <w:r w:rsidR="00AC46FD" w:rsidRPr="001547D3">
        <w:rPr>
          <w:rFonts w:cstheme="minorHAnsi"/>
          <w:sz w:val="24"/>
          <w:szCs w:val="24"/>
        </w:rPr>
        <w:t xml:space="preserve"> toutes autres tâches spécifiques qui lui sont confiées par le Directeur National dans le cadre du service.</w:t>
      </w:r>
    </w:p>
    <w:p w14:paraId="617310C5" w14:textId="77777777" w:rsidR="00C77D7E" w:rsidRPr="001547D3" w:rsidRDefault="00C77D7E" w:rsidP="00F11907">
      <w:pPr>
        <w:tabs>
          <w:tab w:val="right" w:pos="9072"/>
        </w:tabs>
        <w:jc w:val="both"/>
        <w:rPr>
          <w:rFonts w:cstheme="minorHAnsi"/>
          <w:sz w:val="24"/>
          <w:lang w:val="fr-ML"/>
        </w:rPr>
      </w:pPr>
    </w:p>
    <w:p w14:paraId="16573BB2" w14:textId="77777777" w:rsidR="00800FD1" w:rsidRPr="001547D3" w:rsidRDefault="00491C4F" w:rsidP="00607231">
      <w:pPr>
        <w:rPr>
          <w:rFonts w:cstheme="minorHAnsi"/>
          <w:b/>
          <w:lang w:val="fr-ML"/>
        </w:rPr>
      </w:pPr>
      <w:r w:rsidRPr="001547D3">
        <w:rPr>
          <w:rFonts w:cstheme="minorHAnsi"/>
          <w:b/>
          <w:lang w:val="fr-ML"/>
        </w:rPr>
        <w:t xml:space="preserve">ATTRIBUTIONS DE LA DIRECTION </w:t>
      </w:r>
    </w:p>
    <w:p w14:paraId="2B99E53F" w14:textId="77777777" w:rsidR="00C77D7E" w:rsidRPr="001547D3" w:rsidRDefault="00C77D7E" w:rsidP="00F11907">
      <w:pPr>
        <w:tabs>
          <w:tab w:val="right" w:pos="9072"/>
        </w:tabs>
        <w:jc w:val="both"/>
        <w:rPr>
          <w:rFonts w:cstheme="minorHAnsi"/>
          <w:sz w:val="24"/>
          <w:lang w:val="fr-ML"/>
        </w:rPr>
      </w:pPr>
    </w:p>
    <w:p w14:paraId="49FC6399" w14:textId="77777777" w:rsidR="00C77D7E" w:rsidRPr="001547D3" w:rsidRDefault="00AC46FD" w:rsidP="00F11907">
      <w:pPr>
        <w:tabs>
          <w:tab w:val="right" w:pos="9072"/>
        </w:tabs>
        <w:jc w:val="both"/>
        <w:rPr>
          <w:rFonts w:cstheme="minorHAnsi"/>
          <w:sz w:val="24"/>
          <w:lang w:val="fr-ML"/>
        </w:rPr>
      </w:pPr>
      <w:r w:rsidRPr="001547D3">
        <w:rPr>
          <w:rFonts w:cstheme="minorHAnsi"/>
          <w:sz w:val="24"/>
          <w:lang w:val="fr-ML"/>
        </w:rPr>
        <w:t xml:space="preserve">Les responsabilités générales de la direction, son niveau de rattachement et ses </w:t>
      </w:r>
      <w:r w:rsidR="00E821D5" w:rsidRPr="001547D3">
        <w:rPr>
          <w:rFonts w:cstheme="minorHAnsi"/>
          <w:sz w:val="24"/>
          <w:lang w:val="fr-ML"/>
        </w:rPr>
        <w:t>missions sont</w:t>
      </w:r>
      <w:r w:rsidRPr="001547D3">
        <w:rPr>
          <w:rFonts w:cstheme="minorHAnsi"/>
          <w:sz w:val="24"/>
          <w:lang w:val="fr-ML"/>
        </w:rPr>
        <w:t xml:space="preserve"> consignées da</w:t>
      </w:r>
      <w:r w:rsidR="006E0EC5" w:rsidRPr="001547D3">
        <w:rPr>
          <w:rFonts w:cstheme="minorHAnsi"/>
          <w:sz w:val="24"/>
          <w:lang w:val="fr-ML"/>
        </w:rPr>
        <w:t xml:space="preserve">ns la fiche de mission </w:t>
      </w:r>
      <w:r w:rsidR="00800FD1" w:rsidRPr="001547D3">
        <w:rPr>
          <w:rFonts w:cstheme="minorHAnsi"/>
          <w:sz w:val="24"/>
          <w:lang w:val="fr-ML"/>
        </w:rPr>
        <w:t>suivante.</w:t>
      </w:r>
    </w:p>
    <w:p w14:paraId="7285C9E2" w14:textId="77777777" w:rsidR="00C6518E" w:rsidRPr="001547D3" w:rsidRDefault="00C6518E" w:rsidP="00F11907">
      <w:pPr>
        <w:tabs>
          <w:tab w:val="right" w:pos="9072"/>
        </w:tabs>
        <w:jc w:val="both"/>
        <w:rPr>
          <w:rFonts w:cstheme="minorHAnsi"/>
          <w:sz w:val="24"/>
          <w:lang w:val="fr-ML"/>
        </w:rPr>
      </w:pPr>
    </w:p>
    <w:p w14:paraId="119ED31F" w14:textId="77777777" w:rsidR="00C6518E" w:rsidRPr="001547D3" w:rsidRDefault="00C6518E" w:rsidP="00F11907">
      <w:pPr>
        <w:tabs>
          <w:tab w:val="right" w:pos="9072"/>
        </w:tabs>
        <w:jc w:val="both"/>
        <w:rPr>
          <w:rFonts w:cstheme="minorHAnsi"/>
          <w:sz w:val="24"/>
          <w:lang w:val="fr-ML"/>
        </w:rPr>
      </w:pPr>
    </w:p>
    <w:p w14:paraId="15161505" w14:textId="77777777" w:rsidR="00C6518E" w:rsidRPr="001547D3" w:rsidRDefault="00C6518E" w:rsidP="00F11907">
      <w:pPr>
        <w:tabs>
          <w:tab w:val="right" w:pos="9072"/>
        </w:tabs>
        <w:jc w:val="both"/>
        <w:rPr>
          <w:rFonts w:cstheme="minorHAnsi"/>
          <w:sz w:val="24"/>
          <w:lang w:val="fr-ML"/>
        </w:rPr>
      </w:pPr>
    </w:p>
    <w:p w14:paraId="0B31229B" w14:textId="77777777" w:rsidR="00C6518E" w:rsidRPr="001547D3" w:rsidRDefault="00C6518E" w:rsidP="00F11907">
      <w:pPr>
        <w:tabs>
          <w:tab w:val="right" w:pos="9072"/>
        </w:tabs>
        <w:jc w:val="both"/>
        <w:rPr>
          <w:rFonts w:cstheme="minorHAnsi"/>
          <w:sz w:val="24"/>
          <w:lang w:val="fr-ML"/>
        </w:rPr>
      </w:pPr>
    </w:p>
    <w:p w14:paraId="381D0140" w14:textId="77777777" w:rsidR="00CA399C" w:rsidRPr="001547D3" w:rsidRDefault="00CA399C">
      <w:pPr>
        <w:rPr>
          <w:rFonts w:cstheme="minorHAnsi"/>
          <w:sz w:val="24"/>
          <w:lang w:val="fr-ML"/>
        </w:rPr>
      </w:pPr>
      <w:r w:rsidRPr="001547D3">
        <w:rPr>
          <w:rFonts w:cstheme="minorHAnsi"/>
          <w:sz w:val="24"/>
          <w:lang w:val="fr-ML"/>
        </w:rPr>
        <w:br w:type="page"/>
      </w:r>
    </w:p>
    <w:p w14:paraId="31721C13" w14:textId="77777777" w:rsidR="006E0EC5" w:rsidRPr="001547D3" w:rsidRDefault="006E0EC5" w:rsidP="00F11907">
      <w:pPr>
        <w:tabs>
          <w:tab w:val="right" w:pos="9072"/>
        </w:tabs>
        <w:jc w:val="both"/>
        <w:rPr>
          <w:rFonts w:cstheme="minorHAnsi"/>
          <w:sz w:val="24"/>
          <w:lang w:val="fr-M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342"/>
      </w:tblGrid>
      <w:tr w:rsidR="00F359DD" w:rsidRPr="001547D3" w14:paraId="59518583" w14:textId="77777777" w:rsidTr="006847C2">
        <w:trPr>
          <w:tblHeader/>
        </w:trPr>
        <w:tc>
          <w:tcPr>
            <w:tcW w:w="1585"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3DA9676F" w14:textId="77777777" w:rsidR="00F359DD" w:rsidRPr="001547D3" w:rsidRDefault="00F359DD" w:rsidP="003F2FE3">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DE LA DIRECTION</w:t>
            </w:r>
          </w:p>
        </w:tc>
        <w:tc>
          <w:tcPr>
            <w:tcW w:w="3415" w:type="pct"/>
            <w:tcBorders>
              <w:top w:val="single" w:sz="4" w:space="0" w:color="auto"/>
              <w:left w:val="single" w:sz="4" w:space="0" w:color="auto"/>
              <w:bottom w:val="single" w:sz="4" w:space="0" w:color="auto"/>
              <w:right w:val="single" w:sz="4" w:space="0" w:color="auto"/>
            </w:tcBorders>
            <w:shd w:val="clear" w:color="auto" w:fill="1F497D" w:themeFill="text2"/>
          </w:tcPr>
          <w:p w14:paraId="26F1F04E" w14:textId="77777777" w:rsidR="00F359DD" w:rsidRPr="001547D3" w:rsidRDefault="006847C2" w:rsidP="003F2FE3">
            <w:pPr>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DIRECTION NATIONALE DE LA </w:t>
            </w:r>
            <w:r w:rsidR="00F359DD" w:rsidRPr="001547D3">
              <w:rPr>
                <w:rFonts w:eastAsia="Times New Roman" w:cstheme="minorHAnsi"/>
                <w:b/>
                <w:color w:val="FFFFFF"/>
                <w:sz w:val="24"/>
                <w:szCs w:val="24"/>
                <w:lang w:eastAsia="fr-FR"/>
              </w:rPr>
              <w:t>BIOLOGIE MEDICALE</w:t>
            </w:r>
          </w:p>
          <w:p w14:paraId="2A9CB827" w14:textId="77777777" w:rsidR="00F359DD" w:rsidRPr="001547D3" w:rsidRDefault="00F359DD" w:rsidP="003F2FE3">
            <w:pPr>
              <w:ind w:right="102"/>
              <w:rPr>
                <w:rFonts w:eastAsia="Times New Roman" w:cstheme="minorHAnsi"/>
                <w:b/>
                <w:color w:val="FFFFFF"/>
                <w:sz w:val="24"/>
                <w:szCs w:val="24"/>
                <w:lang w:eastAsia="fr-FR"/>
              </w:rPr>
            </w:pPr>
          </w:p>
        </w:tc>
      </w:tr>
      <w:tr w:rsidR="00F359DD" w:rsidRPr="001547D3" w14:paraId="5A59B179" w14:textId="77777777" w:rsidTr="00607231">
        <w:trPr>
          <w:trHeight w:val="481"/>
        </w:trPr>
        <w:tc>
          <w:tcPr>
            <w:tcW w:w="1585" w:type="pct"/>
            <w:tcBorders>
              <w:top w:val="single" w:sz="4" w:space="0" w:color="auto"/>
              <w:left w:val="single" w:sz="4" w:space="0" w:color="auto"/>
              <w:bottom w:val="single" w:sz="4" w:space="0" w:color="auto"/>
              <w:right w:val="single" w:sz="4" w:space="0" w:color="auto"/>
            </w:tcBorders>
            <w:shd w:val="clear" w:color="auto" w:fill="F2F2F2"/>
            <w:hideMark/>
          </w:tcPr>
          <w:p w14:paraId="277BC829" w14:textId="5E0A62E1" w:rsidR="00F359DD" w:rsidRPr="001547D3" w:rsidRDefault="00F359DD" w:rsidP="003F2FE3">
            <w:pPr>
              <w:ind w:right="102"/>
              <w:rPr>
                <w:rFonts w:eastAsia="Times New Roman" w:cstheme="minorHAnsi"/>
                <w:b/>
                <w:sz w:val="24"/>
                <w:szCs w:val="24"/>
                <w:lang w:eastAsia="fr-FR"/>
              </w:rPr>
            </w:pPr>
            <w:r w:rsidRPr="001547D3">
              <w:rPr>
                <w:rFonts w:eastAsia="Calibri" w:cstheme="minorHAnsi"/>
                <w:b/>
                <w:caps/>
                <w:sz w:val="24"/>
                <w:szCs w:val="24"/>
              </w:rPr>
              <w:t>sous l’</w:t>
            </w:r>
            <w:r w:rsidR="00CA399C" w:rsidRPr="001547D3">
              <w:rPr>
                <w:rFonts w:eastAsia="Calibri" w:cstheme="minorHAnsi"/>
                <w:b/>
                <w:caps/>
                <w:sz w:val="24"/>
                <w:szCs w:val="24"/>
              </w:rPr>
              <w:t>AUTORITÉ</w:t>
            </w:r>
            <w:r w:rsidRPr="001547D3">
              <w:rPr>
                <w:rFonts w:eastAsia="Calibri" w:cstheme="minorHAnsi"/>
                <w:b/>
                <w:caps/>
                <w:sz w:val="24"/>
                <w:szCs w:val="24"/>
              </w:rPr>
              <w:t xml:space="preserve"> du </w:t>
            </w:r>
          </w:p>
        </w:tc>
        <w:tc>
          <w:tcPr>
            <w:tcW w:w="3415" w:type="pct"/>
            <w:tcBorders>
              <w:top w:val="single" w:sz="4" w:space="0" w:color="auto"/>
              <w:left w:val="single" w:sz="4" w:space="0" w:color="auto"/>
              <w:bottom w:val="single" w:sz="4" w:space="0" w:color="auto"/>
              <w:right w:val="single" w:sz="4" w:space="0" w:color="auto"/>
            </w:tcBorders>
            <w:hideMark/>
          </w:tcPr>
          <w:p w14:paraId="52BA9101" w14:textId="11979308" w:rsidR="00F359DD" w:rsidRPr="001547D3" w:rsidRDefault="00F359DD" w:rsidP="003F2FE3">
            <w:pPr>
              <w:jc w:val="both"/>
              <w:rPr>
                <w:rFonts w:eastAsia="Times New Roman" w:cstheme="minorHAnsi"/>
                <w:sz w:val="24"/>
                <w:szCs w:val="24"/>
                <w:lang w:eastAsia="fr-FR"/>
              </w:rPr>
            </w:pPr>
            <w:r w:rsidRPr="001547D3">
              <w:rPr>
                <w:rFonts w:eastAsia="Times New Roman" w:cstheme="minorHAnsi"/>
                <w:sz w:val="24"/>
                <w:szCs w:val="24"/>
                <w:lang w:eastAsia="fr-FR"/>
              </w:rPr>
              <w:t xml:space="preserve">MINISTRE DE LA </w:t>
            </w:r>
            <w:r w:rsidR="00E87879">
              <w:rPr>
                <w:rFonts w:eastAsia="Times New Roman" w:cstheme="minorHAnsi"/>
                <w:sz w:val="24"/>
                <w:szCs w:val="24"/>
                <w:lang w:eastAsia="fr-FR"/>
              </w:rPr>
              <w:t>SANTÉ</w:t>
            </w:r>
            <w:r w:rsidRPr="001547D3">
              <w:rPr>
                <w:rFonts w:eastAsia="Times New Roman" w:cstheme="minorHAnsi"/>
                <w:sz w:val="24"/>
                <w:szCs w:val="24"/>
                <w:lang w:eastAsia="fr-FR"/>
              </w:rPr>
              <w:t xml:space="preserve"> </w:t>
            </w:r>
          </w:p>
        </w:tc>
      </w:tr>
      <w:tr w:rsidR="00F359DD" w:rsidRPr="001547D3" w14:paraId="128A9630" w14:textId="77777777" w:rsidTr="00607231">
        <w:tc>
          <w:tcPr>
            <w:tcW w:w="1585" w:type="pct"/>
            <w:tcBorders>
              <w:top w:val="single" w:sz="4" w:space="0" w:color="auto"/>
              <w:left w:val="single" w:sz="4" w:space="0" w:color="auto"/>
              <w:bottom w:val="single" w:sz="4" w:space="0" w:color="auto"/>
              <w:right w:val="single" w:sz="4" w:space="0" w:color="auto"/>
            </w:tcBorders>
            <w:shd w:val="clear" w:color="auto" w:fill="F2F2F2"/>
            <w:hideMark/>
          </w:tcPr>
          <w:p w14:paraId="3DFA4E31" w14:textId="77777777" w:rsidR="00F359DD" w:rsidRPr="001547D3" w:rsidRDefault="00F359DD" w:rsidP="003F2FE3">
            <w:pPr>
              <w:ind w:right="102"/>
              <w:rPr>
                <w:rFonts w:eastAsia="Calibri" w:cstheme="minorHAnsi"/>
                <w:b/>
                <w:caps/>
                <w:sz w:val="24"/>
                <w:szCs w:val="24"/>
              </w:rPr>
            </w:pPr>
            <w:r w:rsidRPr="001547D3">
              <w:rPr>
                <w:rFonts w:eastAsia="Calibri" w:cstheme="minorHAnsi"/>
                <w:b/>
                <w:caps/>
                <w:sz w:val="24"/>
                <w:szCs w:val="24"/>
              </w:rPr>
              <w:t>services rattachés AU TITULAIRE</w:t>
            </w:r>
          </w:p>
        </w:tc>
        <w:tc>
          <w:tcPr>
            <w:tcW w:w="3415" w:type="pct"/>
            <w:tcBorders>
              <w:top w:val="single" w:sz="4" w:space="0" w:color="auto"/>
              <w:left w:val="single" w:sz="4" w:space="0" w:color="auto"/>
              <w:bottom w:val="single" w:sz="4" w:space="0" w:color="auto"/>
              <w:right w:val="single" w:sz="4" w:space="0" w:color="auto"/>
            </w:tcBorders>
            <w:hideMark/>
          </w:tcPr>
          <w:p w14:paraId="46968278" w14:textId="77777777" w:rsidR="00F359DD" w:rsidRPr="001547D3" w:rsidRDefault="00F359DD" w:rsidP="003F2FE3">
            <w:pPr>
              <w:autoSpaceDE w:val="0"/>
              <w:autoSpaceDN w:val="0"/>
              <w:adjustRightInd w:val="0"/>
              <w:ind w:right="102"/>
              <w:jc w:val="both"/>
              <w:rPr>
                <w:rFonts w:eastAsia="Times New Roman" w:cstheme="minorHAnsi"/>
                <w:spacing w:val="-5"/>
                <w:sz w:val="24"/>
                <w:szCs w:val="24"/>
                <w:lang w:eastAsia="fr-FR"/>
              </w:rPr>
            </w:pPr>
            <w:r w:rsidRPr="001547D3">
              <w:rPr>
                <w:rFonts w:eastAsia="Times New Roman" w:cstheme="minorHAnsi"/>
                <w:spacing w:val="-5"/>
                <w:sz w:val="24"/>
                <w:szCs w:val="24"/>
                <w:lang w:eastAsia="fr-FR"/>
              </w:rPr>
              <w:t>Divisions/sections /agents</w:t>
            </w:r>
          </w:p>
          <w:p w14:paraId="1718192D" w14:textId="77777777" w:rsidR="00F359DD" w:rsidRPr="001547D3" w:rsidRDefault="00F359DD" w:rsidP="003F2FE3">
            <w:pPr>
              <w:autoSpaceDE w:val="0"/>
              <w:autoSpaceDN w:val="0"/>
              <w:adjustRightInd w:val="0"/>
              <w:ind w:right="102"/>
              <w:jc w:val="both"/>
              <w:rPr>
                <w:rFonts w:eastAsia="Times New Roman" w:cstheme="minorHAnsi"/>
                <w:spacing w:val="-5"/>
                <w:sz w:val="24"/>
                <w:szCs w:val="24"/>
                <w:lang w:eastAsia="fr-FR"/>
              </w:rPr>
            </w:pPr>
          </w:p>
        </w:tc>
      </w:tr>
      <w:tr w:rsidR="00F359DD" w:rsidRPr="001547D3" w14:paraId="5A57BC9A" w14:textId="77777777" w:rsidTr="00607231">
        <w:trPr>
          <w:trHeight w:val="607"/>
        </w:trPr>
        <w:tc>
          <w:tcPr>
            <w:tcW w:w="1585" w:type="pct"/>
            <w:tcBorders>
              <w:top w:val="single" w:sz="4" w:space="0" w:color="auto"/>
              <w:left w:val="single" w:sz="4" w:space="0" w:color="auto"/>
              <w:bottom w:val="single" w:sz="4" w:space="0" w:color="auto"/>
              <w:right w:val="single" w:sz="4" w:space="0" w:color="auto"/>
            </w:tcBorders>
            <w:shd w:val="clear" w:color="auto" w:fill="F2F2F2"/>
          </w:tcPr>
          <w:p w14:paraId="69B063CF" w14:textId="05760306" w:rsidR="00F359DD" w:rsidRPr="001547D3" w:rsidRDefault="00607231" w:rsidP="003F2FE3">
            <w:pPr>
              <w:ind w:right="102"/>
              <w:rPr>
                <w:rFonts w:eastAsia="Times New Roman" w:cstheme="minorHAnsi"/>
                <w:b/>
                <w:sz w:val="24"/>
                <w:szCs w:val="24"/>
                <w:lang w:eastAsia="fr-FR"/>
              </w:rPr>
            </w:pPr>
            <w:r w:rsidRPr="001547D3">
              <w:rPr>
                <w:rFonts w:eastAsia="Calibri" w:cstheme="minorHAnsi"/>
                <w:b/>
                <w:caps/>
                <w:sz w:val="24"/>
                <w:szCs w:val="24"/>
              </w:rPr>
              <w:t xml:space="preserve">MISSIONS </w:t>
            </w:r>
            <w:r w:rsidR="00CA399C" w:rsidRPr="001547D3">
              <w:rPr>
                <w:rFonts w:eastAsia="Calibri" w:cstheme="minorHAnsi"/>
                <w:b/>
                <w:caps/>
                <w:sz w:val="24"/>
                <w:szCs w:val="24"/>
              </w:rPr>
              <w:t>GÉNÉRALES</w:t>
            </w:r>
          </w:p>
          <w:p w14:paraId="2EF1FB21" w14:textId="77777777" w:rsidR="00F359DD" w:rsidRPr="001547D3" w:rsidRDefault="00F359DD" w:rsidP="003F2FE3">
            <w:pPr>
              <w:ind w:right="102"/>
              <w:rPr>
                <w:rFonts w:eastAsia="Times New Roman" w:cstheme="minorHAnsi"/>
                <w:b/>
                <w:sz w:val="24"/>
                <w:szCs w:val="24"/>
                <w:lang w:eastAsia="fr-FR"/>
              </w:rPr>
            </w:pPr>
          </w:p>
        </w:tc>
        <w:tc>
          <w:tcPr>
            <w:tcW w:w="3415" w:type="pct"/>
            <w:tcBorders>
              <w:top w:val="single" w:sz="4" w:space="0" w:color="auto"/>
              <w:left w:val="single" w:sz="4" w:space="0" w:color="auto"/>
              <w:bottom w:val="single" w:sz="4" w:space="0" w:color="auto"/>
              <w:right w:val="single" w:sz="4" w:space="0" w:color="auto"/>
            </w:tcBorders>
          </w:tcPr>
          <w:p w14:paraId="143BEF4B" w14:textId="77777777" w:rsidR="00F359DD" w:rsidRPr="001547D3" w:rsidRDefault="00F359DD" w:rsidP="003F2FE3">
            <w:pPr>
              <w:jc w:val="both"/>
              <w:rPr>
                <w:rFonts w:eastAsia="Calibri" w:cstheme="minorHAnsi"/>
                <w:sz w:val="24"/>
                <w:szCs w:val="24"/>
              </w:rPr>
            </w:pPr>
            <w:r w:rsidRPr="001547D3">
              <w:rPr>
                <w:rFonts w:cstheme="minorHAnsi"/>
                <w:sz w:val="24"/>
                <w:szCs w:val="24"/>
              </w:rPr>
              <w:t>L’élaboration, la mise en œuvre de la politique du gouvernement dans le domaine de la biologie médicale et d’en assurer le suivi</w:t>
            </w:r>
          </w:p>
        </w:tc>
      </w:tr>
      <w:tr w:rsidR="00F359DD" w:rsidRPr="001547D3" w14:paraId="53045416" w14:textId="77777777" w:rsidTr="00607231">
        <w:tc>
          <w:tcPr>
            <w:tcW w:w="1585" w:type="pct"/>
            <w:tcBorders>
              <w:top w:val="single" w:sz="4" w:space="0" w:color="auto"/>
              <w:left w:val="single" w:sz="4" w:space="0" w:color="auto"/>
              <w:bottom w:val="single" w:sz="4" w:space="0" w:color="auto"/>
              <w:right w:val="single" w:sz="4" w:space="0" w:color="auto"/>
            </w:tcBorders>
            <w:shd w:val="clear" w:color="auto" w:fill="F2F2F2"/>
            <w:hideMark/>
          </w:tcPr>
          <w:p w14:paraId="72EB4E29" w14:textId="77777777" w:rsidR="00F359DD" w:rsidRPr="001547D3" w:rsidRDefault="00800FD1" w:rsidP="003F2FE3">
            <w:pPr>
              <w:ind w:right="102"/>
              <w:rPr>
                <w:rFonts w:eastAsia="Calibri" w:cstheme="minorHAnsi"/>
                <w:b/>
                <w:caps/>
                <w:sz w:val="24"/>
                <w:szCs w:val="24"/>
              </w:rPr>
            </w:pPr>
            <w:r w:rsidRPr="001547D3">
              <w:rPr>
                <w:rFonts w:eastAsia="Calibri" w:cstheme="minorHAnsi"/>
                <w:b/>
                <w:caps/>
                <w:sz w:val="24"/>
                <w:szCs w:val="24"/>
              </w:rPr>
              <w:t xml:space="preserve">ATTRIBUTIONS </w:t>
            </w:r>
          </w:p>
        </w:tc>
        <w:tc>
          <w:tcPr>
            <w:tcW w:w="3415" w:type="pct"/>
            <w:tcBorders>
              <w:top w:val="single" w:sz="4" w:space="0" w:color="auto"/>
              <w:left w:val="single" w:sz="4" w:space="0" w:color="auto"/>
              <w:bottom w:val="single" w:sz="4" w:space="0" w:color="auto"/>
              <w:right w:val="single" w:sz="4" w:space="0" w:color="auto"/>
            </w:tcBorders>
          </w:tcPr>
          <w:p w14:paraId="48228284" w14:textId="1BE8207B" w:rsidR="00F359DD" w:rsidRPr="001547D3" w:rsidRDefault="00CA399C" w:rsidP="00166A74">
            <w:pPr>
              <w:numPr>
                <w:ilvl w:val="0"/>
                <w:numId w:val="10"/>
              </w:numPr>
              <w:contextualSpacing/>
              <w:jc w:val="both"/>
              <w:rPr>
                <w:rFonts w:cstheme="minorHAnsi"/>
                <w:sz w:val="24"/>
                <w:szCs w:val="24"/>
              </w:rPr>
            </w:pPr>
            <w:r w:rsidRPr="001547D3">
              <w:rPr>
                <w:rFonts w:cstheme="minorHAnsi"/>
                <w:sz w:val="24"/>
                <w:szCs w:val="24"/>
              </w:rPr>
              <w:t>Élaborer</w:t>
            </w:r>
            <w:r w:rsidR="00F359DD" w:rsidRPr="001547D3">
              <w:rPr>
                <w:rFonts w:cstheme="minorHAnsi"/>
                <w:sz w:val="24"/>
                <w:szCs w:val="24"/>
              </w:rPr>
              <w:t xml:space="preserve"> la Politique Nationale de Biologie Médicale assortie d’un plan directeur ;</w:t>
            </w:r>
          </w:p>
          <w:p w14:paraId="6EF5D319" w14:textId="3E4C6530" w:rsidR="00F359DD" w:rsidRPr="001547D3" w:rsidRDefault="00CA399C" w:rsidP="00166A74">
            <w:pPr>
              <w:numPr>
                <w:ilvl w:val="0"/>
                <w:numId w:val="10"/>
              </w:numPr>
              <w:contextualSpacing/>
              <w:jc w:val="both"/>
              <w:rPr>
                <w:rFonts w:cstheme="minorHAnsi"/>
                <w:sz w:val="24"/>
                <w:szCs w:val="24"/>
              </w:rPr>
            </w:pPr>
            <w:r w:rsidRPr="001547D3">
              <w:rPr>
                <w:rFonts w:cstheme="minorHAnsi"/>
                <w:sz w:val="24"/>
                <w:szCs w:val="24"/>
              </w:rPr>
              <w:t>Élaborer</w:t>
            </w:r>
            <w:r w:rsidR="00F359DD" w:rsidRPr="001547D3">
              <w:rPr>
                <w:rFonts w:cstheme="minorHAnsi"/>
                <w:sz w:val="24"/>
                <w:szCs w:val="24"/>
              </w:rPr>
              <w:t xml:space="preserve"> les textes législatifs et réglementaires relatifs à la biologie médicale et veiller à leur application ;</w:t>
            </w:r>
          </w:p>
          <w:p w14:paraId="67B05B6B" w14:textId="51CD59A4" w:rsidR="00F359DD" w:rsidRPr="001547D3" w:rsidRDefault="00CA399C" w:rsidP="00166A74">
            <w:pPr>
              <w:numPr>
                <w:ilvl w:val="0"/>
                <w:numId w:val="10"/>
              </w:numPr>
              <w:contextualSpacing/>
              <w:jc w:val="both"/>
              <w:rPr>
                <w:rFonts w:cstheme="minorHAnsi"/>
                <w:sz w:val="24"/>
                <w:szCs w:val="24"/>
              </w:rPr>
            </w:pPr>
            <w:r w:rsidRPr="001547D3">
              <w:rPr>
                <w:rFonts w:cstheme="minorHAnsi"/>
                <w:sz w:val="24"/>
                <w:szCs w:val="24"/>
              </w:rPr>
              <w:t>Élaborer</w:t>
            </w:r>
            <w:r w:rsidR="00607231" w:rsidRPr="001547D3">
              <w:rPr>
                <w:rFonts w:cstheme="minorHAnsi"/>
                <w:sz w:val="24"/>
                <w:szCs w:val="24"/>
              </w:rPr>
              <w:t xml:space="preserve"> et suivre l’application</w:t>
            </w:r>
            <w:r w:rsidR="00F359DD" w:rsidRPr="001547D3">
              <w:rPr>
                <w:rFonts w:cstheme="minorHAnsi"/>
                <w:sz w:val="24"/>
                <w:szCs w:val="24"/>
              </w:rPr>
              <w:t xml:space="preserve"> des normes et</w:t>
            </w:r>
            <w:r w:rsidR="00607231" w:rsidRPr="001547D3">
              <w:rPr>
                <w:rFonts w:cstheme="minorHAnsi"/>
                <w:sz w:val="24"/>
                <w:szCs w:val="24"/>
              </w:rPr>
              <w:t xml:space="preserve"> standards de bonnes pratiques</w:t>
            </w:r>
            <w:r w:rsidR="00F359DD" w:rsidRPr="001547D3">
              <w:rPr>
                <w:rFonts w:cstheme="minorHAnsi"/>
                <w:sz w:val="24"/>
                <w:szCs w:val="24"/>
              </w:rPr>
              <w:t xml:space="preserve"> de laboratoires de santé;</w:t>
            </w:r>
          </w:p>
          <w:p w14:paraId="73B00317"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Organiser l’exercice de la biologie médicale ;</w:t>
            </w:r>
          </w:p>
          <w:p w14:paraId="427386C9"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Valider les cahiers de charge des dossiers d’appels d’offre des équipements, réactifs et consommables de laboratoires pour l’ensemble des structures sanitaires du pays ;</w:t>
            </w:r>
          </w:p>
          <w:p w14:paraId="6506A98E"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Délivrer les autorisations d’importation des équipements, réactifs et consommables de laboratoires de santé pour l’ensemble des structures sanitaires du pays ;</w:t>
            </w:r>
          </w:p>
          <w:p w14:paraId="4BA392F0"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Mettre en place la commission nationale de biologie médicale et participer à ses travaux ;</w:t>
            </w:r>
          </w:p>
          <w:p w14:paraId="5D48DFAC" w14:textId="77777777" w:rsidR="00F359DD" w:rsidRPr="001547D3" w:rsidRDefault="00607231" w:rsidP="00166A74">
            <w:pPr>
              <w:numPr>
                <w:ilvl w:val="0"/>
                <w:numId w:val="10"/>
              </w:numPr>
              <w:contextualSpacing/>
              <w:jc w:val="both"/>
              <w:rPr>
                <w:rFonts w:cstheme="minorHAnsi"/>
                <w:sz w:val="24"/>
                <w:szCs w:val="24"/>
              </w:rPr>
            </w:pPr>
            <w:r w:rsidRPr="001547D3">
              <w:rPr>
                <w:rFonts w:cstheme="minorHAnsi"/>
                <w:sz w:val="24"/>
                <w:szCs w:val="24"/>
              </w:rPr>
              <w:t>Organiser la supervision,</w:t>
            </w:r>
            <w:r w:rsidR="00F359DD" w:rsidRPr="001547D3">
              <w:rPr>
                <w:rFonts w:cstheme="minorHAnsi"/>
                <w:sz w:val="24"/>
                <w:szCs w:val="24"/>
              </w:rPr>
              <w:t xml:space="preserve"> l’évaluation et l’inspection des laboratoires de santé ;</w:t>
            </w:r>
          </w:p>
          <w:p w14:paraId="4FB9A532" w14:textId="79C8C2D5" w:rsidR="00F359DD" w:rsidRPr="001547D3" w:rsidRDefault="00CA399C" w:rsidP="00166A74">
            <w:pPr>
              <w:numPr>
                <w:ilvl w:val="0"/>
                <w:numId w:val="10"/>
              </w:numPr>
              <w:contextualSpacing/>
              <w:jc w:val="both"/>
              <w:rPr>
                <w:rFonts w:cstheme="minorHAnsi"/>
                <w:sz w:val="24"/>
                <w:szCs w:val="24"/>
              </w:rPr>
            </w:pPr>
            <w:r w:rsidRPr="001547D3">
              <w:rPr>
                <w:rFonts w:cstheme="minorHAnsi"/>
                <w:sz w:val="24"/>
                <w:szCs w:val="24"/>
              </w:rPr>
              <w:t>Élaborer</w:t>
            </w:r>
            <w:r w:rsidR="00F359DD" w:rsidRPr="001547D3">
              <w:rPr>
                <w:rFonts w:cstheme="minorHAnsi"/>
                <w:sz w:val="24"/>
                <w:szCs w:val="24"/>
              </w:rPr>
              <w:t xml:space="preserve"> et exécuter un plan national qualité des laboratoires de biologie médicale ;</w:t>
            </w:r>
          </w:p>
          <w:p w14:paraId="20035598"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 xml:space="preserve">Organiser le contrôle de qualité des laboratoires de </w:t>
            </w:r>
            <w:r w:rsidR="00607231" w:rsidRPr="001547D3">
              <w:rPr>
                <w:rFonts w:cstheme="minorHAnsi"/>
                <w:sz w:val="24"/>
                <w:szCs w:val="24"/>
              </w:rPr>
              <w:t>santé ;</w:t>
            </w:r>
          </w:p>
          <w:p w14:paraId="3AF7674F"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Organiser un système d’approvisionnement rationnel et durable en matériels, réactifs et consommables de laboratoire pour l’ensemble des structures sanitaires du pays ;</w:t>
            </w:r>
          </w:p>
          <w:p w14:paraId="4043194A"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Coordonner les activités des réseaux de laboratoires de biologie médicale ;</w:t>
            </w:r>
          </w:p>
          <w:p w14:paraId="692E12AF"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Coordonner et suivre les activités de développement de la Biologie ;</w:t>
            </w:r>
          </w:p>
          <w:p w14:paraId="278FA582"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 xml:space="preserve">Promouvoir la mise en place d’une bio banque nationale et collaborer à la gestion de celles sous </w:t>
            </w:r>
            <w:r w:rsidR="004C50C1" w:rsidRPr="001547D3">
              <w:rPr>
                <w:rFonts w:cstheme="minorHAnsi"/>
                <w:sz w:val="24"/>
                <w:szCs w:val="24"/>
              </w:rPr>
              <w:t>régionales ;</w:t>
            </w:r>
          </w:p>
          <w:p w14:paraId="4CCD2F36" w14:textId="77777777" w:rsidR="00F359DD" w:rsidRPr="001547D3" w:rsidRDefault="00F359DD" w:rsidP="00166A74">
            <w:pPr>
              <w:numPr>
                <w:ilvl w:val="0"/>
                <w:numId w:val="10"/>
              </w:numPr>
              <w:contextualSpacing/>
              <w:jc w:val="both"/>
              <w:rPr>
                <w:rFonts w:cstheme="minorHAnsi"/>
                <w:sz w:val="24"/>
                <w:szCs w:val="24"/>
              </w:rPr>
            </w:pPr>
            <w:r w:rsidRPr="001547D3">
              <w:rPr>
                <w:rFonts w:cstheme="minorHAnsi"/>
                <w:sz w:val="24"/>
                <w:szCs w:val="24"/>
              </w:rPr>
              <w:t>Veiller à l’application des conventions internationales en matière de bio sûreté et de biosécurité ;</w:t>
            </w:r>
          </w:p>
          <w:p w14:paraId="7699134A" w14:textId="43F85BD7" w:rsidR="00F359DD" w:rsidRPr="001547D3" w:rsidRDefault="00CA399C" w:rsidP="00166A74">
            <w:pPr>
              <w:numPr>
                <w:ilvl w:val="0"/>
                <w:numId w:val="10"/>
              </w:numPr>
              <w:contextualSpacing/>
              <w:jc w:val="both"/>
              <w:rPr>
                <w:rFonts w:cstheme="minorHAnsi"/>
                <w:sz w:val="24"/>
                <w:szCs w:val="24"/>
              </w:rPr>
            </w:pPr>
            <w:r w:rsidRPr="001547D3">
              <w:rPr>
                <w:rFonts w:cstheme="minorHAnsi"/>
                <w:sz w:val="24"/>
                <w:szCs w:val="24"/>
              </w:rPr>
              <w:t>Élaborer</w:t>
            </w:r>
            <w:r w:rsidR="00F359DD" w:rsidRPr="001547D3">
              <w:rPr>
                <w:rFonts w:cstheme="minorHAnsi"/>
                <w:sz w:val="24"/>
                <w:szCs w:val="24"/>
              </w:rPr>
              <w:t xml:space="preserve"> les documents d’information et de formation continue à l’usage des personnels de santé ;</w:t>
            </w:r>
          </w:p>
          <w:p w14:paraId="6985F491" w14:textId="77777777" w:rsidR="006E0EC5" w:rsidRPr="001547D3" w:rsidRDefault="00F359DD" w:rsidP="006E0EC5">
            <w:pPr>
              <w:numPr>
                <w:ilvl w:val="0"/>
                <w:numId w:val="10"/>
              </w:numPr>
              <w:contextualSpacing/>
              <w:jc w:val="both"/>
              <w:rPr>
                <w:rFonts w:cstheme="minorHAnsi"/>
                <w:sz w:val="24"/>
                <w:szCs w:val="24"/>
              </w:rPr>
            </w:pPr>
            <w:r w:rsidRPr="001547D3">
              <w:rPr>
                <w:rFonts w:cstheme="minorHAnsi"/>
                <w:sz w:val="24"/>
                <w:szCs w:val="24"/>
              </w:rPr>
              <w:t>Promouvoir la recherche essentielle en santé dans le domaine de la biologie médicale.</w:t>
            </w:r>
          </w:p>
        </w:tc>
      </w:tr>
    </w:tbl>
    <w:p w14:paraId="681AC208" w14:textId="77777777" w:rsidR="00872D74" w:rsidRPr="001547D3" w:rsidRDefault="00872D74" w:rsidP="00872D74">
      <w:pPr>
        <w:pStyle w:val="ListParagraph"/>
        <w:tabs>
          <w:tab w:val="right" w:pos="9072"/>
        </w:tabs>
        <w:ind w:left="1080"/>
        <w:jc w:val="both"/>
        <w:rPr>
          <w:rFonts w:cstheme="minorHAnsi"/>
          <w:b/>
          <w:sz w:val="24"/>
          <w:lang w:val="fr-ML"/>
        </w:rPr>
      </w:pPr>
    </w:p>
    <w:p w14:paraId="65929847" w14:textId="77777777" w:rsidR="00D469EB" w:rsidRPr="001547D3" w:rsidRDefault="00D469EB" w:rsidP="00872D74">
      <w:pPr>
        <w:pStyle w:val="ListParagraph"/>
        <w:tabs>
          <w:tab w:val="right" w:pos="9072"/>
        </w:tabs>
        <w:ind w:left="1080"/>
        <w:jc w:val="both"/>
        <w:rPr>
          <w:rFonts w:cstheme="minorHAnsi"/>
          <w:b/>
          <w:sz w:val="24"/>
          <w:lang w:val="fr-ML"/>
        </w:rPr>
      </w:pPr>
    </w:p>
    <w:p w14:paraId="43E8C0CC" w14:textId="77777777" w:rsidR="00872D74" w:rsidRPr="001547D3" w:rsidRDefault="00872D74" w:rsidP="00607231">
      <w:pPr>
        <w:rPr>
          <w:rFonts w:cstheme="minorHAnsi"/>
          <w:b/>
          <w:lang w:val="fr-ML"/>
        </w:rPr>
      </w:pPr>
      <w:r w:rsidRPr="001547D3">
        <w:rPr>
          <w:rFonts w:cstheme="minorHAnsi"/>
          <w:b/>
          <w:lang w:val="fr-ML"/>
        </w:rPr>
        <w:t xml:space="preserve">ORGANISATION </w:t>
      </w:r>
    </w:p>
    <w:p w14:paraId="53392641" w14:textId="77777777" w:rsidR="00F359DD" w:rsidRPr="001547D3" w:rsidRDefault="00F359DD" w:rsidP="00F359DD">
      <w:pPr>
        <w:rPr>
          <w:rFonts w:cstheme="minorHAnsi"/>
          <w:sz w:val="24"/>
          <w:szCs w:val="24"/>
        </w:rPr>
      </w:pPr>
    </w:p>
    <w:p w14:paraId="527D64C7" w14:textId="77777777" w:rsidR="00872D74" w:rsidRPr="001547D3" w:rsidRDefault="00D469EB" w:rsidP="00607231">
      <w:pPr>
        <w:pStyle w:val="ListParagraph"/>
        <w:ind w:left="0"/>
        <w:jc w:val="both"/>
        <w:rPr>
          <w:rFonts w:cstheme="minorHAnsi"/>
          <w:sz w:val="24"/>
          <w:szCs w:val="24"/>
        </w:rPr>
      </w:pPr>
      <w:r w:rsidRPr="001547D3">
        <w:rPr>
          <w:rFonts w:cstheme="minorHAnsi"/>
          <w:sz w:val="24"/>
          <w:szCs w:val="24"/>
        </w:rPr>
        <w:t xml:space="preserve">Elle </w:t>
      </w:r>
      <w:r w:rsidR="00800FD1" w:rsidRPr="001547D3">
        <w:rPr>
          <w:rFonts w:cstheme="minorHAnsi"/>
          <w:sz w:val="24"/>
          <w:szCs w:val="24"/>
        </w:rPr>
        <w:t>comprend </w:t>
      </w:r>
      <w:r w:rsidR="00872D74" w:rsidRPr="001547D3">
        <w:rPr>
          <w:rFonts w:cstheme="minorHAnsi"/>
          <w:sz w:val="24"/>
          <w:szCs w:val="24"/>
        </w:rPr>
        <w:t xml:space="preserve">deux </w:t>
      </w:r>
      <w:r w:rsidR="00E821D5" w:rsidRPr="001547D3">
        <w:rPr>
          <w:rFonts w:cstheme="minorHAnsi"/>
          <w:sz w:val="24"/>
          <w:szCs w:val="24"/>
        </w:rPr>
        <w:t>divisions :</w:t>
      </w:r>
    </w:p>
    <w:p w14:paraId="25E766B5" w14:textId="77777777" w:rsidR="00CA399C" w:rsidRPr="001547D3" w:rsidRDefault="00CA399C" w:rsidP="00607231">
      <w:pPr>
        <w:pStyle w:val="ListParagraph"/>
        <w:ind w:left="0"/>
        <w:jc w:val="both"/>
        <w:rPr>
          <w:rFonts w:cstheme="minorHAnsi"/>
          <w:sz w:val="24"/>
          <w:szCs w:val="24"/>
        </w:rPr>
      </w:pPr>
    </w:p>
    <w:p w14:paraId="2F9005FA" w14:textId="77777777" w:rsidR="00800FD1" w:rsidRPr="001547D3" w:rsidRDefault="00800FD1" w:rsidP="005616D8">
      <w:pPr>
        <w:numPr>
          <w:ilvl w:val="0"/>
          <w:numId w:val="17"/>
        </w:numPr>
        <w:contextualSpacing/>
        <w:jc w:val="both"/>
        <w:rPr>
          <w:rFonts w:cstheme="minorHAnsi"/>
          <w:sz w:val="24"/>
          <w:szCs w:val="24"/>
        </w:rPr>
      </w:pPr>
      <w:r w:rsidRPr="001547D3">
        <w:rPr>
          <w:rFonts w:cstheme="minorHAnsi"/>
          <w:sz w:val="24"/>
          <w:szCs w:val="24"/>
        </w:rPr>
        <w:t>La division réglementation</w:t>
      </w:r>
      <w:r w:rsidR="003A0C4F" w:rsidRPr="001547D3">
        <w:rPr>
          <w:rFonts w:cstheme="minorHAnsi"/>
          <w:sz w:val="24"/>
          <w:szCs w:val="24"/>
        </w:rPr>
        <w:t> ;</w:t>
      </w:r>
    </w:p>
    <w:p w14:paraId="43421FF0" w14:textId="77777777" w:rsidR="00800FD1" w:rsidRPr="001547D3" w:rsidRDefault="00800FD1" w:rsidP="005616D8">
      <w:pPr>
        <w:numPr>
          <w:ilvl w:val="0"/>
          <w:numId w:val="17"/>
        </w:numPr>
        <w:contextualSpacing/>
        <w:jc w:val="both"/>
        <w:rPr>
          <w:rFonts w:cstheme="minorHAnsi"/>
          <w:sz w:val="24"/>
          <w:szCs w:val="24"/>
        </w:rPr>
      </w:pPr>
      <w:r w:rsidRPr="001547D3">
        <w:rPr>
          <w:rFonts w:cstheme="minorHAnsi"/>
          <w:sz w:val="24"/>
          <w:szCs w:val="24"/>
        </w:rPr>
        <w:t>La division organisation des services de Biologie Médicale</w:t>
      </w:r>
      <w:r w:rsidR="003A0C4F" w:rsidRPr="001547D3">
        <w:rPr>
          <w:rFonts w:cstheme="minorHAnsi"/>
          <w:sz w:val="24"/>
          <w:szCs w:val="24"/>
        </w:rPr>
        <w:t>.</w:t>
      </w:r>
    </w:p>
    <w:p w14:paraId="5AD0050A" w14:textId="77777777" w:rsidR="00872D74" w:rsidRPr="001547D3" w:rsidRDefault="00872D74" w:rsidP="00872D74">
      <w:pPr>
        <w:contextualSpacing/>
        <w:jc w:val="both"/>
        <w:rPr>
          <w:rFonts w:cstheme="minorHAnsi"/>
          <w:sz w:val="24"/>
          <w:szCs w:val="24"/>
        </w:rPr>
      </w:pPr>
    </w:p>
    <w:p w14:paraId="795E3C14" w14:textId="77777777" w:rsidR="00C97899" w:rsidRPr="001547D3" w:rsidRDefault="00C97899" w:rsidP="00C97899">
      <w:pPr>
        <w:jc w:val="both"/>
        <w:rPr>
          <w:rFonts w:cstheme="minorHAnsi"/>
          <w:sz w:val="24"/>
          <w:szCs w:val="24"/>
        </w:rPr>
      </w:pPr>
      <w:r w:rsidRPr="001547D3">
        <w:rPr>
          <w:rFonts w:cstheme="minorHAnsi"/>
          <w:sz w:val="24"/>
          <w:szCs w:val="24"/>
        </w:rPr>
        <w:t>Les chefs de Division et les chefs de Section sont nommés respectivement par arrêté et décision du Ministre de la Santé sur proposition du Directeur National de la Biologie Médicale.</w:t>
      </w:r>
    </w:p>
    <w:p w14:paraId="2F33B73D" w14:textId="77777777" w:rsidR="00D469EB" w:rsidRPr="001547D3" w:rsidRDefault="00D469EB" w:rsidP="00872D74">
      <w:pPr>
        <w:tabs>
          <w:tab w:val="left" w:pos="3720"/>
        </w:tabs>
        <w:rPr>
          <w:rFonts w:cstheme="minorHAnsi"/>
          <w:sz w:val="24"/>
          <w:szCs w:val="24"/>
        </w:rPr>
      </w:pPr>
    </w:p>
    <w:p w14:paraId="6E096F42" w14:textId="77777777" w:rsidR="00607231" w:rsidRPr="001547D3" w:rsidRDefault="00607231" w:rsidP="00607231">
      <w:pPr>
        <w:tabs>
          <w:tab w:val="right" w:pos="9072"/>
        </w:tabs>
        <w:jc w:val="both"/>
        <w:rPr>
          <w:rFonts w:cstheme="minorHAnsi"/>
          <w:b/>
          <w:caps/>
          <w:sz w:val="24"/>
          <w:lang w:val="fr-ML"/>
        </w:rPr>
      </w:pPr>
      <w:r w:rsidRPr="001547D3">
        <w:rPr>
          <w:rFonts w:cstheme="minorHAnsi"/>
          <w:b/>
          <w:caps/>
          <w:sz w:val="24"/>
          <w:lang w:val="fr-ML"/>
        </w:rPr>
        <w:t>ORGANIGRAMME de la direction nationale de la biologie médicale</w:t>
      </w:r>
    </w:p>
    <w:p w14:paraId="7AFE177B" w14:textId="77777777" w:rsidR="00607231" w:rsidRPr="001547D3" w:rsidRDefault="00607231" w:rsidP="00872D74">
      <w:pPr>
        <w:tabs>
          <w:tab w:val="left" w:pos="3720"/>
        </w:tabs>
        <w:rPr>
          <w:rFonts w:cstheme="minorHAnsi"/>
          <w:sz w:val="24"/>
          <w:szCs w:val="24"/>
        </w:rPr>
      </w:pPr>
    </w:p>
    <w:p w14:paraId="00D7C818" w14:textId="77777777" w:rsidR="00D469EB" w:rsidRPr="001547D3" w:rsidRDefault="004C50C1" w:rsidP="00872D74">
      <w:pPr>
        <w:tabs>
          <w:tab w:val="left" w:pos="3720"/>
        </w:tabs>
        <w:rPr>
          <w:rFonts w:cstheme="minorHAnsi"/>
          <w:sz w:val="24"/>
          <w:szCs w:val="24"/>
        </w:rPr>
      </w:pPr>
      <w:r w:rsidRPr="001547D3">
        <w:rPr>
          <w:rFonts w:cstheme="minorHAnsi"/>
          <w:noProof/>
          <w:sz w:val="24"/>
          <w:szCs w:val="24"/>
          <w:lang w:eastAsia="fr-FR"/>
        </w:rPr>
        <w:drawing>
          <wp:inline distT="0" distB="0" distL="0" distR="0" wp14:anchorId="6C24B416" wp14:editId="571DA481">
            <wp:extent cx="5748337" cy="3712503"/>
            <wp:effectExtent l="0" t="0" r="508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370" cy="3715753"/>
                    </a:xfrm>
                    <a:prstGeom prst="rect">
                      <a:avLst/>
                    </a:prstGeom>
                    <a:noFill/>
                  </pic:spPr>
                </pic:pic>
              </a:graphicData>
            </a:graphic>
          </wp:inline>
        </w:drawing>
      </w:r>
    </w:p>
    <w:p w14:paraId="0814999B" w14:textId="77777777" w:rsidR="00800FD1" w:rsidRPr="001547D3" w:rsidRDefault="00800FD1" w:rsidP="00800FD1">
      <w:pPr>
        <w:jc w:val="both"/>
        <w:rPr>
          <w:rFonts w:cstheme="minorHAnsi"/>
          <w:b/>
          <w:sz w:val="24"/>
          <w:szCs w:val="24"/>
        </w:rPr>
      </w:pPr>
    </w:p>
    <w:p w14:paraId="1955759A" w14:textId="5E5C3471" w:rsidR="00D469EB" w:rsidRPr="001547D3" w:rsidRDefault="00B0081A" w:rsidP="00317E50">
      <w:pPr>
        <w:pStyle w:val="ListParagraph"/>
        <w:numPr>
          <w:ilvl w:val="0"/>
          <w:numId w:val="141"/>
        </w:numPr>
        <w:ind w:left="284"/>
        <w:jc w:val="both"/>
        <w:rPr>
          <w:rFonts w:cstheme="minorHAnsi"/>
          <w:sz w:val="24"/>
          <w:szCs w:val="24"/>
        </w:rPr>
      </w:pPr>
      <w:r w:rsidRPr="001547D3">
        <w:rPr>
          <w:rFonts w:cstheme="minorHAnsi"/>
          <w:b/>
          <w:sz w:val="24"/>
          <w:szCs w:val="24"/>
        </w:rPr>
        <w:t xml:space="preserve">DIVISION </w:t>
      </w:r>
      <w:r w:rsidR="00310EAA" w:rsidRPr="001547D3">
        <w:rPr>
          <w:rFonts w:cstheme="minorHAnsi"/>
          <w:b/>
          <w:sz w:val="24"/>
          <w:szCs w:val="24"/>
        </w:rPr>
        <w:t>RÈGLEMENTATION</w:t>
      </w:r>
    </w:p>
    <w:p w14:paraId="7E8D4173" w14:textId="77777777" w:rsidR="00D469EB" w:rsidRPr="001547D3" w:rsidRDefault="00D469EB" w:rsidP="00800FD1">
      <w:pPr>
        <w:jc w:val="both"/>
        <w:rPr>
          <w:rFonts w:cstheme="minorHAnsi"/>
          <w:sz w:val="24"/>
          <w:szCs w:val="24"/>
        </w:rPr>
      </w:pPr>
    </w:p>
    <w:p w14:paraId="0C14D4F0" w14:textId="77777777" w:rsidR="00872D74" w:rsidRDefault="00D469EB" w:rsidP="00800FD1">
      <w:pPr>
        <w:jc w:val="both"/>
        <w:rPr>
          <w:rFonts w:cstheme="minorHAnsi"/>
          <w:sz w:val="24"/>
          <w:szCs w:val="24"/>
        </w:rPr>
      </w:pPr>
      <w:r w:rsidRPr="001547D3">
        <w:rPr>
          <w:rFonts w:cstheme="minorHAnsi"/>
          <w:sz w:val="24"/>
          <w:szCs w:val="24"/>
        </w:rPr>
        <w:t xml:space="preserve">Elle </w:t>
      </w:r>
      <w:r w:rsidR="00800FD1" w:rsidRPr="001547D3">
        <w:rPr>
          <w:rFonts w:cstheme="minorHAnsi"/>
          <w:sz w:val="24"/>
          <w:szCs w:val="24"/>
        </w:rPr>
        <w:t>est chargée :</w:t>
      </w:r>
    </w:p>
    <w:p w14:paraId="1254AED7" w14:textId="77777777" w:rsidR="00310EAA" w:rsidRPr="001547D3" w:rsidRDefault="00310EAA" w:rsidP="00800FD1">
      <w:pPr>
        <w:jc w:val="both"/>
        <w:rPr>
          <w:rFonts w:cstheme="minorHAnsi"/>
          <w:sz w:val="24"/>
          <w:szCs w:val="24"/>
        </w:rPr>
      </w:pPr>
    </w:p>
    <w:p w14:paraId="1639ADEB" w14:textId="77777777" w:rsidR="00800FD1" w:rsidRPr="001547D3" w:rsidRDefault="00800FD1" w:rsidP="005616D8">
      <w:pPr>
        <w:numPr>
          <w:ilvl w:val="0"/>
          <w:numId w:val="18"/>
        </w:numPr>
        <w:contextualSpacing/>
        <w:jc w:val="both"/>
        <w:rPr>
          <w:rFonts w:cstheme="minorHAnsi"/>
          <w:sz w:val="24"/>
          <w:szCs w:val="24"/>
        </w:rPr>
      </w:pPr>
      <w:r w:rsidRPr="001547D3">
        <w:rPr>
          <w:rFonts w:cstheme="minorHAnsi"/>
          <w:sz w:val="24"/>
          <w:szCs w:val="24"/>
        </w:rPr>
        <w:t>D’élaborer les textes législatifs et réglementaires et veiller à leur application ;</w:t>
      </w:r>
    </w:p>
    <w:p w14:paraId="3DD1C2B9" w14:textId="77777777" w:rsidR="00800FD1" w:rsidRPr="001547D3" w:rsidRDefault="00800FD1" w:rsidP="005616D8">
      <w:pPr>
        <w:numPr>
          <w:ilvl w:val="0"/>
          <w:numId w:val="18"/>
        </w:numPr>
        <w:contextualSpacing/>
        <w:jc w:val="both"/>
        <w:rPr>
          <w:rFonts w:cstheme="minorHAnsi"/>
          <w:sz w:val="24"/>
          <w:szCs w:val="24"/>
        </w:rPr>
      </w:pPr>
      <w:r w:rsidRPr="001547D3">
        <w:rPr>
          <w:rFonts w:cstheme="minorHAnsi"/>
          <w:sz w:val="24"/>
          <w:szCs w:val="24"/>
        </w:rPr>
        <w:t>D’élaborer la Politique nationale, les pans stratégiques et opérationnels ;</w:t>
      </w:r>
    </w:p>
    <w:p w14:paraId="33280F72" w14:textId="77777777" w:rsidR="00800FD1" w:rsidRPr="001547D3" w:rsidRDefault="00800FD1" w:rsidP="005616D8">
      <w:pPr>
        <w:numPr>
          <w:ilvl w:val="0"/>
          <w:numId w:val="18"/>
        </w:numPr>
        <w:contextualSpacing/>
        <w:jc w:val="both"/>
        <w:rPr>
          <w:rFonts w:cstheme="minorHAnsi"/>
          <w:b/>
          <w:sz w:val="24"/>
          <w:szCs w:val="24"/>
        </w:rPr>
      </w:pPr>
      <w:r w:rsidRPr="001547D3">
        <w:rPr>
          <w:rFonts w:cstheme="minorHAnsi"/>
          <w:sz w:val="24"/>
          <w:szCs w:val="24"/>
        </w:rPr>
        <w:t>D’organiser la mise en place et le suivi d’un système de prévention et de gestion des risques biologiques et des déchets de laboratoire.</w:t>
      </w:r>
    </w:p>
    <w:p w14:paraId="22E552E5" w14:textId="77777777" w:rsidR="00800FD1" w:rsidRPr="001547D3" w:rsidRDefault="00800FD1" w:rsidP="00800FD1">
      <w:pPr>
        <w:jc w:val="both"/>
        <w:rPr>
          <w:rFonts w:cstheme="minorHAnsi"/>
          <w:sz w:val="24"/>
          <w:szCs w:val="24"/>
        </w:rPr>
      </w:pPr>
    </w:p>
    <w:p w14:paraId="52A9E3CC" w14:textId="77777777" w:rsidR="00872D74" w:rsidRPr="001547D3" w:rsidRDefault="00800FD1" w:rsidP="00800FD1">
      <w:pPr>
        <w:jc w:val="both"/>
        <w:rPr>
          <w:rFonts w:cstheme="minorHAnsi"/>
          <w:sz w:val="24"/>
          <w:szCs w:val="24"/>
        </w:rPr>
      </w:pPr>
      <w:r w:rsidRPr="001547D3">
        <w:rPr>
          <w:rFonts w:cstheme="minorHAnsi"/>
          <w:sz w:val="24"/>
          <w:szCs w:val="24"/>
        </w:rPr>
        <w:t xml:space="preserve">La division réglementation </w:t>
      </w:r>
      <w:r w:rsidR="004C50C1" w:rsidRPr="001547D3">
        <w:rPr>
          <w:rFonts w:cstheme="minorHAnsi"/>
          <w:sz w:val="24"/>
          <w:szCs w:val="24"/>
        </w:rPr>
        <w:t>comprend trois</w:t>
      </w:r>
      <w:r w:rsidR="00872D74" w:rsidRPr="001547D3">
        <w:rPr>
          <w:rFonts w:cstheme="minorHAnsi"/>
          <w:sz w:val="24"/>
          <w:szCs w:val="24"/>
        </w:rPr>
        <w:t xml:space="preserve"> sections </w:t>
      </w:r>
      <w:r w:rsidRPr="001547D3">
        <w:rPr>
          <w:rFonts w:cstheme="minorHAnsi"/>
          <w:sz w:val="24"/>
          <w:szCs w:val="24"/>
        </w:rPr>
        <w:t xml:space="preserve">: </w:t>
      </w:r>
    </w:p>
    <w:p w14:paraId="17D343F7" w14:textId="77777777" w:rsidR="00CA399C" w:rsidRPr="001547D3" w:rsidRDefault="00CA399C" w:rsidP="00800FD1">
      <w:pPr>
        <w:jc w:val="both"/>
        <w:rPr>
          <w:rFonts w:cstheme="minorHAnsi"/>
          <w:sz w:val="24"/>
          <w:szCs w:val="24"/>
        </w:rPr>
      </w:pPr>
    </w:p>
    <w:p w14:paraId="5A94E352" w14:textId="77777777" w:rsidR="00800FD1" w:rsidRPr="001547D3" w:rsidRDefault="00800FD1" w:rsidP="005616D8">
      <w:pPr>
        <w:numPr>
          <w:ilvl w:val="0"/>
          <w:numId w:val="19"/>
        </w:numPr>
        <w:contextualSpacing/>
        <w:jc w:val="both"/>
        <w:rPr>
          <w:rFonts w:cstheme="minorHAnsi"/>
          <w:sz w:val="24"/>
          <w:szCs w:val="24"/>
        </w:rPr>
      </w:pPr>
      <w:r w:rsidRPr="001547D3">
        <w:rPr>
          <w:rFonts w:cstheme="minorHAnsi"/>
          <w:sz w:val="24"/>
          <w:szCs w:val="24"/>
        </w:rPr>
        <w:t>La section normes, réglementation et agréments ;</w:t>
      </w:r>
    </w:p>
    <w:p w14:paraId="1CE1B54E" w14:textId="77777777" w:rsidR="00800FD1" w:rsidRPr="001547D3" w:rsidRDefault="00800FD1" w:rsidP="005616D8">
      <w:pPr>
        <w:numPr>
          <w:ilvl w:val="0"/>
          <w:numId w:val="19"/>
        </w:numPr>
        <w:contextualSpacing/>
        <w:jc w:val="both"/>
        <w:rPr>
          <w:rFonts w:cstheme="minorHAnsi"/>
          <w:sz w:val="24"/>
          <w:szCs w:val="24"/>
        </w:rPr>
      </w:pPr>
      <w:r w:rsidRPr="001547D3">
        <w:rPr>
          <w:rFonts w:cstheme="minorHAnsi"/>
          <w:sz w:val="24"/>
          <w:szCs w:val="24"/>
        </w:rPr>
        <w:t>La section planification ;</w:t>
      </w:r>
    </w:p>
    <w:p w14:paraId="19F5361F" w14:textId="77777777" w:rsidR="00800FD1" w:rsidRPr="001547D3" w:rsidRDefault="00800FD1" w:rsidP="005616D8">
      <w:pPr>
        <w:numPr>
          <w:ilvl w:val="0"/>
          <w:numId w:val="19"/>
        </w:numPr>
        <w:contextualSpacing/>
        <w:jc w:val="both"/>
        <w:rPr>
          <w:rFonts w:cstheme="minorHAnsi"/>
          <w:sz w:val="24"/>
          <w:szCs w:val="24"/>
        </w:rPr>
      </w:pPr>
      <w:r w:rsidRPr="001547D3">
        <w:rPr>
          <w:rFonts w:cstheme="minorHAnsi"/>
          <w:sz w:val="24"/>
          <w:szCs w:val="24"/>
        </w:rPr>
        <w:t>La section gestion des risques biologiques.</w:t>
      </w:r>
    </w:p>
    <w:p w14:paraId="6F2A135C" w14:textId="77777777" w:rsidR="00800FD1" w:rsidRPr="001547D3" w:rsidRDefault="00800FD1" w:rsidP="00800FD1">
      <w:pPr>
        <w:jc w:val="both"/>
        <w:rPr>
          <w:rFonts w:cstheme="minorHAnsi"/>
          <w:b/>
          <w:sz w:val="24"/>
          <w:szCs w:val="24"/>
        </w:rPr>
      </w:pPr>
    </w:p>
    <w:p w14:paraId="3C3590EE" w14:textId="77777777" w:rsidR="00D469EB" w:rsidRPr="001547D3" w:rsidRDefault="00D469EB" w:rsidP="00317E50">
      <w:pPr>
        <w:pStyle w:val="ListParagraph"/>
        <w:numPr>
          <w:ilvl w:val="0"/>
          <w:numId w:val="142"/>
        </w:numPr>
        <w:jc w:val="both"/>
        <w:rPr>
          <w:rFonts w:cstheme="minorHAnsi"/>
          <w:b/>
          <w:sz w:val="24"/>
          <w:szCs w:val="24"/>
        </w:rPr>
      </w:pPr>
      <w:r w:rsidRPr="001547D3">
        <w:rPr>
          <w:rFonts w:cstheme="minorHAnsi"/>
          <w:b/>
          <w:sz w:val="24"/>
          <w:szCs w:val="24"/>
        </w:rPr>
        <w:t>S</w:t>
      </w:r>
      <w:r w:rsidR="00800FD1" w:rsidRPr="001547D3">
        <w:rPr>
          <w:rFonts w:cstheme="minorHAnsi"/>
          <w:b/>
          <w:sz w:val="24"/>
          <w:szCs w:val="24"/>
        </w:rPr>
        <w:t xml:space="preserve">ection Normes, Réglementation et Agréments </w:t>
      </w:r>
    </w:p>
    <w:p w14:paraId="6E05D280" w14:textId="77777777" w:rsidR="00D469EB" w:rsidRPr="001547D3" w:rsidRDefault="00D469EB" w:rsidP="00800FD1">
      <w:pPr>
        <w:jc w:val="both"/>
        <w:rPr>
          <w:rFonts w:cstheme="minorHAnsi"/>
          <w:sz w:val="24"/>
          <w:szCs w:val="24"/>
        </w:rPr>
      </w:pPr>
    </w:p>
    <w:p w14:paraId="706962BF" w14:textId="77777777" w:rsidR="00800FD1" w:rsidRPr="001547D3" w:rsidRDefault="00D469EB" w:rsidP="00800FD1">
      <w:pPr>
        <w:jc w:val="both"/>
        <w:rPr>
          <w:rFonts w:cstheme="minorHAnsi"/>
          <w:sz w:val="24"/>
          <w:szCs w:val="24"/>
        </w:rPr>
      </w:pPr>
      <w:r w:rsidRPr="001547D3">
        <w:rPr>
          <w:rFonts w:cstheme="minorHAnsi"/>
          <w:sz w:val="24"/>
          <w:szCs w:val="24"/>
        </w:rPr>
        <w:t xml:space="preserve">Elle </w:t>
      </w:r>
      <w:r w:rsidR="00800FD1" w:rsidRPr="001547D3">
        <w:rPr>
          <w:rFonts w:cstheme="minorHAnsi"/>
          <w:sz w:val="24"/>
          <w:szCs w:val="24"/>
        </w:rPr>
        <w:t>est chargée :</w:t>
      </w:r>
    </w:p>
    <w:p w14:paraId="395BF503" w14:textId="77777777" w:rsidR="00CA399C" w:rsidRPr="001547D3" w:rsidRDefault="00CA399C" w:rsidP="00800FD1">
      <w:pPr>
        <w:jc w:val="both"/>
        <w:rPr>
          <w:rFonts w:cstheme="minorHAnsi"/>
          <w:sz w:val="24"/>
          <w:szCs w:val="24"/>
        </w:rPr>
      </w:pPr>
    </w:p>
    <w:p w14:paraId="15FE291C" w14:textId="77777777" w:rsidR="00800FD1" w:rsidRPr="001547D3" w:rsidRDefault="00800FD1" w:rsidP="005616D8">
      <w:pPr>
        <w:numPr>
          <w:ilvl w:val="0"/>
          <w:numId w:val="20"/>
        </w:numPr>
        <w:contextualSpacing/>
        <w:jc w:val="both"/>
        <w:rPr>
          <w:rFonts w:cstheme="minorHAnsi"/>
          <w:sz w:val="24"/>
          <w:szCs w:val="24"/>
        </w:rPr>
      </w:pPr>
      <w:r w:rsidRPr="001547D3">
        <w:rPr>
          <w:rFonts w:cstheme="minorHAnsi"/>
          <w:sz w:val="24"/>
          <w:szCs w:val="24"/>
        </w:rPr>
        <w:t>De procéder à l’analyse des dossiers d’agréments de l’implantation des laboratoires (publics, privé, communautaires)</w:t>
      </w:r>
    </w:p>
    <w:p w14:paraId="527BC40E" w14:textId="08F03190" w:rsidR="00800FD1" w:rsidRPr="001547D3" w:rsidRDefault="00800FD1" w:rsidP="005616D8">
      <w:pPr>
        <w:numPr>
          <w:ilvl w:val="0"/>
          <w:numId w:val="20"/>
        </w:numPr>
        <w:contextualSpacing/>
        <w:jc w:val="both"/>
        <w:rPr>
          <w:rFonts w:cstheme="minorHAnsi"/>
          <w:sz w:val="24"/>
          <w:szCs w:val="24"/>
        </w:rPr>
      </w:pPr>
      <w:r w:rsidRPr="001547D3">
        <w:rPr>
          <w:rFonts w:cstheme="minorHAnsi"/>
          <w:sz w:val="24"/>
          <w:szCs w:val="24"/>
        </w:rPr>
        <w:t>De tenir à jo</w:t>
      </w:r>
      <w:r w:rsidR="004C50C1" w:rsidRPr="001547D3">
        <w:rPr>
          <w:rFonts w:cstheme="minorHAnsi"/>
          <w:sz w:val="24"/>
          <w:szCs w:val="24"/>
        </w:rPr>
        <w:t xml:space="preserve">ur </w:t>
      </w:r>
      <w:r w:rsidR="00100C73" w:rsidRPr="001547D3">
        <w:rPr>
          <w:rFonts w:cstheme="minorHAnsi"/>
          <w:sz w:val="24"/>
          <w:szCs w:val="24"/>
        </w:rPr>
        <w:t>les données</w:t>
      </w:r>
      <w:r w:rsidR="004C50C1" w:rsidRPr="001547D3">
        <w:rPr>
          <w:rFonts w:cstheme="minorHAnsi"/>
          <w:sz w:val="24"/>
          <w:szCs w:val="24"/>
        </w:rPr>
        <w:t xml:space="preserve"> des laboratoires </w:t>
      </w:r>
      <w:r w:rsidRPr="001547D3">
        <w:rPr>
          <w:rFonts w:cstheme="minorHAnsi"/>
          <w:sz w:val="24"/>
          <w:szCs w:val="24"/>
        </w:rPr>
        <w:t>publics privés et communautaires dans le développement de la carte sanitaire</w:t>
      </w:r>
    </w:p>
    <w:p w14:paraId="711D1F5B" w14:textId="77777777" w:rsidR="00800FD1" w:rsidRPr="001547D3" w:rsidRDefault="00800FD1" w:rsidP="005616D8">
      <w:pPr>
        <w:numPr>
          <w:ilvl w:val="0"/>
          <w:numId w:val="20"/>
        </w:numPr>
        <w:contextualSpacing/>
        <w:jc w:val="both"/>
        <w:rPr>
          <w:rFonts w:cstheme="minorHAnsi"/>
          <w:sz w:val="24"/>
          <w:szCs w:val="24"/>
        </w:rPr>
      </w:pPr>
      <w:r w:rsidRPr="001547D3">
        <w:rPr>
          <w:rFonts w:cstheme="minorHAnsi"/>
          <w:sz w:val="24"/>
          <w:szCs w:val="24"/>
        </w:rPr>
        <w:t>D’organiser le système de certification et d’accréditation des services de Biologie Médicale répondant aux critères de la Politique Nationale dans tous les secteurs et par catégorie (laboratoires de référence, laboratoires spécialisés, laboratoires d’écoles de formation, laboratoires de centres de recherche, divers types de laboratoires hospitaliers, laboratoires privés et de centres de santé et structures assimilées),</w:t>
      </w:r>
    </w:p>
    <w:p w14:paraId="0548D0D6" w14:textId="77777777" w:rsidR="00800FD1" w:rsidRPr="001547D3" w:rsidRDefault="00800FD1" w:rsidP="00800FD1">
      <w:pPr>
        <w:jc w:val="both"/>
        <w:rPr>
          <w:rFonts w:cstheme="minorHAnsi"/>
          <w:b/>
          <w:sz w:val="24"/>
          <w:szCs w:val="24"/>
        </w:rPr>
      </w:pPr>
    </w:p>
    <w:p w14:paraId="55804F13" w14:textId="77777777" w:rsidR="00D469EB" w:rsidRPr="001547D3" w:rsidRDefault="00D469EB" w:rsidP="00317E50">
      <w:pPr>
        <w:pStyle w:val="ListParagraph"/>
        <w:numPr>
          <w:ilvl w:val="0"/>
          <w:numId w:val="142"/>
        </w:numPr>
        <w:jc w:val="both"/>
        <w:rPr>
          <w:rFonts w:cstheme="minorHAnsi"/>
          <w:b/>
          <w:sz w:val="24"/>
          <w:szCs w:val="24"/>
        </w:rPr>
      </w:pPr>
      <w:r w:rsidRPr="001547D3">
        <w:rPr>
          <w:rFonts w:cstheme="minorHAnsi"/>
          <w:b/>
          <w:sz w:val="24"/>
          <w:szCs w:val="24"/>
        </w:rPr>
        <w:t>S</w:t>
      </w:r>
      <w:r w:rsidR="00800FD1" w:rsidRPr="001547D3">
        <w:rPr>
          <w:rFonts w:cstheme="minorHAnsi"/>
          <w:b/>
          <w:sz w:val="24"/>
          <w:szCs w:val="24"/>
        </w:rPr>
        <w:t xml:space="preserve">ection suivie opérationnel </w:t>
      </w:r>
    </w:p>
    <w:p w14:paraId="3666619F" w14:textId="77777777" w:rsidR="00D469EB" w:rsidRPr="001547D3" w:rsidRDefault="00D469EB" w:rsidP="00800FD1">
      <w:pPr>
        <w:jc w:val="both"/>
        <w:rPr>
          <w:rFonts w:cstheme="minorHAnsi"/>
          <w:sz w:val="24"/>
          <w:szCs w:val="24"/>
        </w:rPr>
      </w:pPr>
    </w:p>
    <w:p w14:paraId="10BBE2D0" w14:textId="77777777" w:rsidR="00800FD1" w:rsidRPr="001547D3" w:rsidRDefault="00D469EB" w:rsidP="00800FD1">
      <w:pPr>
        <w:jc w:val="both"/>
        <w:rPr>
          <w:rFonts w:cstheme="minorHAnsi"/>
          <w:b/>
          <w:sz w:val="24"/>
          <w:szCs w:val="24"/>
        </w:rPr>
      </w:pPr>
      <w:r w:rsidRPr="001547D3">
        <w:rPr>
          <w:rFonts w:cstheme="minorHAnsi"/>
          <w:sz w:val="24"/>
          <w:szCs w:val="24"/>
        </w:rPr>
        <w:t xml:space="preserve">Elle </w:t>
      </w:r>
      <w:r w:rsidR="00800FD1" w:rsidRPr="001547D3">
        <w:rPr>
          <w:rFonts w:cstheme="minorHAnsi"/>
          <w:sz w:val="24"/>
          <w:szCs w:val="24"/>
        </w:rPr>
        <w:t>est chargée</w:t>
      </w:r>
      <w:r w:rsidR="00800FD1" w:rsidRPr="001547D3">
        <w:rPr>
          <w:rFonts w:cstheme="minorHAnsi"/>
          <w:b/>
          <w:sz w:val="24"/>
          <w:szCs w:val="24"/>
        </w:rPr>
        <w:t> :</w:t>
      </w:r>
    </w:p>
    <w:p w14:paraId="1EE32656" w14:textId="77777777" w:rsidR="00CA399C" w:rsidRPr="001547D3" w:rsidRDefault="00CA399C" w:rsidP="00800FD1">
      <w:pPr>
        <w:jc w:val="both"/>
        <w:rPr>
          <w:rFonts w:cstheme="minorHAnsi"/>
          <w:sz w:val="24"/>
          <w:szCs w:val="24"/>
        </w:rPr>
      </w:pPr>
    </w:p>
    <w:p w14:paraId="12F8F512" w14:textId="77777777" w:rsidR="00800FD1" w:rsidRPr="001547D3" w:rsidRDefault="00800FD1" w:rsidP="005616D8">
      <w:pPr>
        <w:numPr>
          <w:ilvl w:val="0"/>
          <w:numId w:val="21"/>
        </w:numPr>
        <w:contextualSpacing/>
        <w:jc w:val="both"/>
        <w:rPr>
          <w:rFonts w:cstheme="minorHAnsi"/>
          <w:b/>
          <w:sz w:val="24"/>
          <w:szCs w:val="24"/>
        </w:rPr>
      </w:pPr>
      <w:r w:rsidRPr="001547D3">
        <w:rPr>
          <w:rFonts w:cstheme="minorHAnsi"/>
          <w:sz w:val="24"/>
          <w:szCs w:val="24"/>
        </w:rPr>
        <w:t xml:space="preserve">D’assurer le suivi de la mise en </w:t>
      </w:r>
      <w:r w:rsidR="004C50C1" w:rsidRPr="001547D3">
        <w:rPr>
          <w:rFonts w:cstheme="minorHAnsi"/>
          <w:sz w:val="24"/>
          <w:szCs w:val="24"/>
        </w:rPr>
        <w:t>œuvre des plans stratégiques et</w:t>
      </w:r>
      <w:r w:rsidRPr="001547D3">
        <w:rPr>
          <w:rFonts w:cstheme="minorHAnsi"/>
          <w:sz w:val="24"/>
          <w:szCs w:val="24"/>
        </w:rPr>
        <w:t xml:space="preserve"> annuels</w:t>
      </w:r>
    </w:p>
    <w:p w14:paraId="73DE6D28" w14:textId="77777777" w:rsidR="00800FD1" w:rsidRPr="001547D3" w:rsidRDefault="00800FD1" w:rsidP="005616D8">
      <w:pPr>
        <w:numPr>
          <w:ilvl w:val="0"/>
          <w:numId w:val="21"/>
        </w:numPr>
        <w:contextualSpacing/>
        <w:jc w:val="both"/>
        <w:rPr>
          <w:rFonts w:cstheme="minorHAnsi"/>
          <w:b/>
          <w:sz w:val="24"/>
          <w:szCs w:val="24"/>
        </w:rPr>
      </w:pPr>
      <w:r w:rsidRPr="001547D3">
        <w:rPr>
          <w:rFonts w:cstheme="minorHAnsi"/>
          <w:sz w:val="24"/>
          <w:szCs w:val="24"/>
        </w:rPr>
        <w:t>De suivre les plans d’approvisionnement, d’assurance-qualité, de matréio-vigilance,</w:t>
      </w:r>
    </w:p>
    <w:p w14:paraId="370E8B85" w14:textId="77777777" w:rsidR="00800FD1" w:rsidRPr="001547D3" w:rsidRDefault="00800FD1" w:rsidP="005616D8">
      <w:pPr>
        <w:numPr>
          <w:ilvl w:val="0"/>
          <w:numId w:val="21"/>
        </w:numPr>
        <w:contextualSpacing/>
        <w:jc w:val="both"/>
        <w:rPr>
          <w:rFonts w:cstheme="minorHAnsi"/>
          <w:sz w:val="24"/>
          <w:szCs w:val="24"/>
        </w:rPr>
      </w:pPr>
      <w:r w:rsidRPr="001547D3">
        <w:rPr>
          <w:rFonts w:cstheme="minorHAnsi"/>
          <w:sz w:val="24"/>
          <w:szCs w:val="24"/>
        </w:rPr>
        <w:t>D’éditer la nomenclature des actes de Biologie Médicale y compris le cadre tarifaire et veiller à son application ;</w:t>
      </w:r>
    </w:p>
    <w:p w14:paraId="440B4E0D" w14:textId="77777777" w:rsidR="00800FD1" w:rsidRPr="001547D3" w:rsidRDefault="00800FD1" w:rsidP="005616D8">
      <w:pPr>
        <w:numPr>
          <w:ilvl w:val="0"/>
          <w:numId w:val="21"/>
        </w:numPr>
        <w:contextualSpacing/>
        <w:jc w:val="both"/>
        <w:rPr>
          <w:rFonts w:cstheme="minorHAnsi"/>
          <w:sz w:val="24"/>
          <w:szCs w:val="24"/>
        </w:rPr>
      </w:pPr>
      <w:r w:rsidRPr="001547D3">
        <w:rPr>
          <w:rFonts w:cstheme="minorHAnsi"/>
          <w:sz w:val="24"/>
          <w:szCs w:val="24"/>
        </w:rPr>
        <w:t>De suivrai la mise en œuvre de volet Biologie médicale des projets de renforcement du système de santé ;</w:t>
      </w:r>
    </w:p>
    <w:p w14:paraId="00BE0F4F" w14:textId="77777777" w:rsidR="00800FD1" w:rsidRPr="001547D3" w:rsidRDefault="00800FD1" w:rsidP="005616D8">
      <w:pPr>
        <w:numPr>
          <w:ilvl w:val="0"/>
          <w:numId w:val="21"/>
        </w:numPr>
        <w:contextualSpacing/>
        <w:jc w:val="both"/>
        <w:rPr>
          <w:rFonts w:cstheme="minorHAnsi"/>
          <w:sz w:val="24"/>
          <w:szCs w:val="24"/>
        </w:rPr>
      </w:pPr>
      <w:r w:rsidRPr="001547D3">
        <w:rPr>
          <w:rFonts w:cstheme="minorHAnsi"/>
          <w:sz w:val="24"/>
          <w:szCs w:val="24"/>
        </w:rPr>
        <w:t>D’appuyer le renforcement des capacités dans le domaine de la biologie médicale.</w:t>
      </w:r>
    </w:p>
    <w:p w14:paraId="165E0139" w14:textId="77777777" w:rsidR="00800FD1" w:rsidRPr="001547D3" w:rsidRDefault="00800FD1" w:rsidP="00800FD1">
      <w:pPr>
        <w:jc w:val="both"/>
        <w:rPr>
          <w:rFonts w:cstheme="minorHAnsi"/>
          <w:sz w:val="24"/>
          <w:szCs w:val="24"/>
        </w:rPr>
      </w:pPr>
    </w:p>
    <w:p w14:paraId="2F61B20A" w14:textId="77777777" w:rsidR="00C97899" w:rsidRPr="001547D3" w:rsidRDefault="00C97899" w:rsidP="00317E50">
      <w:pPr>
        <w:pStyle w:val="ListParagraph"/>
        <w:numPr>
          <w:ilvl w:val="0"/>
          <w:numId w:val="142"/>
        </w:numPr>
        <w:jc w:val="both"/>
        <w:rPr>
          <w:rFonts w:cstheme="minorHAnsi"/>
          <w:b/>
          <w:sz w:val="24"/>
          <w:szCs w:val="24"/>
        </w:rPr>
      </w:pPr>
      <w:r w:rsidRPr="001547D3">
        <w:rPr>
          <w:rFonts w:cstheme="minorHAnsi"/>
          <w:b/>
          <w:sz w:val="24"/>
          <w:szCs w:val="24"/>
        </w:rPr>
        <w:t>S</w:t>
      </w:r>
      <w:r w:rsidR="00800FD1" w:rsidRPr="001547D3">
        <w:rPr>
          <w:rFonts w:cstheme="minorHAnsi"/>
          <w:b/>
          <w:sz w:val="24"/>
          <w:szCs w:val="24"/>
        </w:rPr>
        <w:t xml:space="preserve">ection partenariat et gestion des risques biologiques </w:t>
      </w:r>
    </w:p>
    <w:p w14:paraId="51F7EFCD" w14:textId="77777777" w:rsidR="00C97899" w:rsidRPr="001547D3" w:rsidRDefault="00C97899" w:rsidP="00800FD1">
      <w:pPr>
        <w:jc w:val="both"/>
        <w:rPr>
          <w:rFonts w:cstheme="minorHAnsi"/>
          <w:sz w:val="24"/>
          <w:szCs w:val="24"/>
        </w:rPr>
      </w:pPr>
    </w:p>
    <w:p w14:paraId="2FB77C94" w14:textId="77777777" w:rsidR="00800FD1" w:rsidRPr="001547D3" w:rsidRDefault="00C97899" w:rsidP="00800FD1">
      <w:pPr>
        <w:jc w:val="both"/>
        <w:rPr>
          <w:rFonts w:cstheme="minorHAnsi"/>
          <w:sz w:val="24"/>
          <w:szCs w:val="24"/>
        </w:rPr>
      </w:pPr>
      <w:r w:rsidRPr="001547D3">
        <w:rPr>
          <w:rFonts w:cstheme="minorHAnsi"/>
          <w:sz w:val="24"/>
          <w:szCs w:val="24"/>
        </w:rPr>
        <w:t xml:space="preserve">Elle </w:t>
      </w:r>
      <w:r w:rsidR="00800FD1" w:rsidRPr="001547D3">
        <w:rPr>
          <w:rFonts w:cstheme="minorHAnsi"/>
          <w:sz w:val="24"/>
          <w:szCs w:val="24"/>
        </w:rPr>
        <w:t>est chargée :</w:t>
      </w:r>
    </w:p>
    <w:p w14:paraId="2D33078B" w14:textId="77777777" w:rsidR="00800FD1" w:rsidRPr="001547D3" w:rsidRDefault="00800FD1" w:rsidP="00800FD1">
      <w:pPr>
        <w:jc w:val="both"/>
        <w:rPr>
          <w:rFonts w:cstheme="minorHAnsi"/>
          <w:sz w:val="24"/>
          <w:szCs w:val="24"/>
        </w:rPr>
      </w:pPr>
    </w:p>
    <w:p w14:paraId="19B527CE" w14:textId="77777777" w:rsidR="00800FD1" w:rsidRPr="001547D3" w:rsidRDefault="00800FD1" w:rsidP="005616D8">
      <w:pPr>
        <w:numPr>
          <w:ilvl w:val="0"/>
          <w:numId w:val="22"/>
        </w:numPr>
        <w:contextualSpacing/>
        <w:jc w:val="both"/>
        <w:rPr>
          <w:rFonts w:cstheme="minorHAnsi"/>
          <w:sz w:val="24"/>
          <w:szCs w:val="24"/>
        </w:rPr>
      </w:pPr>
      <w:r w:rsidRPr="001547D3">
        <w:rPr>
          <w:rFonts w:cstheme="minorHAnsi"/>
          <w:sz w:val="24"/>
          <w:szCs w:val="24"/>
        </w:rPr>
        <w:t>De mettre en place et assurer le suivi des réseaux de laboratoires selon la pyramide sanitaire et les catégories ;</w:t>
      </w:r>
    </w:p>
    <w:p w14:paraId="55C4C82D" w14:textId="77777777" w:rsidR="00800FD1" w:rsidRPr="001547D3" w:rsidRDefault="00800FD1" w:rsidP="005616D8">
      <w:pPr>
        <w:numPr>
          <w:ilvl w:val="0"/>
          <w:numId w:val="22"/>
        </w:numPr>
        <w:contextualSpacing/>
        <w:jc w:val="both"/>
        <w:rPr>
          <w:rFonts w:cstheme="minorHAnsi"/>
          <w:sz w:val="24"/>
          <w:szCs w:val="24"/>
        </w:rPr>
      </w:pPr>
      <w:r w:rsidRPr="001547D3">
        <w:rPr>
          <w:rFonts w:cstheme="minorHAnsi"/>
          <w:sz w:val="24"/>
          <w:szCs w:val="24"/>
        </w:rPr>
        <w:t>Développer le partenariat entre le ministère de la santé et les départements ayant des laboratoires de Biologie Médicale</w:t>
      </w:r>
    </w:p>
    <w:p w14:paraId="794044FB" w14:textId="77777777" w:rsidR="00800FD1" w:rsidRPr="001547D3" w:rsidRDefault="00800FD1" w:rsidP="005616D8">
      <w:pPr>
        <w:numPr>
          <w:ilvl w:val="0"/>
          <w:numId w:val="22"/>
        </w:numPr>
        <w:contextualSpacing/>
        <w:jc w:val="both"/>
        <w:rPr>
          <w:rFonts w:cstheme="minorHAnsi"/>
          <w:sz w:val="24"/>
          <w:szCs w:val="24"/>
        </w:rPr>
      </w:pPr>
      <w:r w:rsidRPr="001547D3">
        <w:rPr>
          <w:rFonts w:cstheme="minorHAnsi"/>
          <w:sz w:val="24"/>
          <w:szCs w:val="24"/>
        </w:rPr>
        <w:t xml:space="preserve">Suivre l’appui des partenaires techniques et financiers aux différents réseaux </w:t>
      </w:r>
    </w:p>
    <w:p w14:paraId="31A33AD5" w14:textId="77777777" w:rsidR="00800FD1" w:rsidRPr="001547D3" w:rsidRDefault="00800FD1" w:rsidP="005616D8">
      <w:pPr>
        <w:numPr>
          <w:ilvl w:val="0"/>
          <w:numId w:val="22"/>
        </w:numPr>
        <w:contextualSpacing/>
        <w:jc w:val="both"/>
        <w:rPr>
          <w:rFonts w:cstheme="minorHAnsi"/>
          <w:sz w:val="24"/>
          <w:szCs w:val="24"/>
        </w:rPr>
      </w:pPr>
      <w:r w:rsidRPr="001547D3">
        <w:rPr>
          <w:rFonts w:cstheme="minorHAnsi"/>
          <w:sz w:val="24"/>
          <w:szCs w:val="24"/>
        </w:rPr>
        <w:t>Suivre l’application de la politique de prévention et de gestion des risques biologiques et des déchets dans les laboratoires.</w:t>
      </w:r>
    </w:p>
    <w:p w14:paraId="5E14DBB6" w14:textId="104CDE93" w:rsidR="0011486F" w:rsidRDefault="0011486F">
      <w:pPr>
        <w:rPr>
          <w:rFonts w:cstheme="minorHAnsi"/>
          <w:sz w:val="24"/>
          <w:szCs w:val="24"/>
        </w:rPr>
      </w:pPr>
      <w:r>
        <w:rPr>
          <w:rFonts w:cstheme="minorHAnsi"/>
          <w:sz w:val="24"/>
          <w:szCs w:val="24"/>
        </w:rPr>
        <w:br w:type="page"/>
      </w:r>
    </w:p>
    <w:p w14:paraId="700362F9" w14:textId="77777777" w:rsidR="00800FD1" w:rsidRPr="001547D3" w:rsidRDefault="00800FD1" w:rsidP="00800FD1">
      <w:pPr>
        <w:jc w:val="both"/>
        <w:rPr>
          <w:rFonts w:cstheme="minorHAnsi"/>
          <w:sz w:val="24"/>
          <w:szCs w:val="24"/>
        </w:rPr>
      </w:pPr>
    </w:p>
    <w:p w14:paraId="613DC941" w14:textId="77777777" w:rsidR="00C97899" w:rsidRPr="001547D3" w:rsidRDefault="00B0081A" w:rsidP="00317E50">
      <w:pPr>
        <w:pStyle w:val="ListParagraph"/>
        <w:numPr>
          <w:ilvl w:val="0"/>
          <w:numId w:val="141"/>
        </w:numPr>
        <w:ind w:left="284"/>
        <w:jc w:val="both"/>
        <w:rPr>
          <w:rFonts w:cstheme="minorHAnsi"/>
          <w:b/>
          <w:sz w:val="24"/>
          <w:szCs w:val="24"/>
        </w:rPr>
      </w:pPr>
      <w:r w:rsidRPr="001547D3">
        <w:rPr>
          <w:rFonts w:cstheme="minorHAnsi"/>
          <w:b/>
          <w:sz w:val="24"/>
          <w:szCs w:val="24"/>
        </w:rPr>
        <w:t>DIVISION ORGANISATION DES SERVICES DE BIOLOGIE MEDICALE</w:t>
      </w:r>
    </w:p>
    <w:p w14:paraId="1A5EB149" w14:textId="77777777" w:rsidR="00C97899" w:rsidRPr="001547D3" w:rsidRDefault="00C97899" w:rsidP="00800FD1">
      <w:pPr>
        <w:jc w:val="both"/>
        <w:rPr>
          <w:rFonts w:cstheme="minorHAnsi"/>
          <w:sz w:val="24"/>
          <w:szCs w:val="24"/>
        </w:rPr>
      </w:pPr>
    </w:p>
    <w:p w14:paraId="3DC3FBDC" w14:textId="77777777" w:rsidR="00800FD1" w:rsidRPr="001547D3" w:rsidRDefault="00C97899" w:rsidP="00800FD1">
      <w:pPr>
        <w:jc w:val="both"/>
        <w:rPr>
          <w:rFonts w:cstheme="minorHAnsi"/>
          <w:sz w:val="24"/>
          <w:szCs w:val="24"/>
        </w:rPr>
      </w:pPr>
      <w:r w:rsidRPr="001547D3">
        <w:rPr>
          <w:rFonts w:cstheme="minorHAnsi"/>
          <w:sz w:val="24"/>
          <w:szCs w:val="24"/>
        </w:rPr>
        <w:t xml:space="preserve">Elle </w:t>
      </w:r>
      <w:r w:rsidR="00800FD1" w:rsidRPr="001547D3">
        <w:rPr>
          <w:rFonts w:cstheme="minorHAnsi"/>
          <w:sz w:val="24"/>
          <w:szCs w:val="24"/>
        </w:rPr>
        <w:t>est chargée :</w:t>
      </w:r>
    </w:p>
    <w:p w14:paraId="0B426F49" w14:textId="77777777" w:rsidR="00CA399C" w:rsidRPr="001547D3" w:rsidRDefault="00CA399C" w:rsidP="00800FD1">
      <w:pPr>
        <w:jc w:val="both"/>
        <w:rPr>
          <w:rFonts w:cstheme="minorHAnsi"/>
          <w:sz w:val="24"/>
          <w:szCs w:val="24"/>
        </w:rPr>
      </w:pPr>
    </w:p>
    <w:p w14:paraId="22A2058F" w14:textId="77777777" w:rsidR="00800FD1" w:rsidRPr="001547D3" w:rsidRDefault="00800FD1" w:rsidP="005616D8">
      <w:pPr>
        <w:numPr>
          <w:ilvl w:val="0"/>
          <w:numId w:val="27"/>
        </w:numPr>
        <w:contextualSpacing/>
        <w:jc w:val="both"/>
        <w:rPr>
          <w:rFonts w:cstheme="minorHAnsi"/>
          <w:sz w:val="24"/>
          <w:szCs w:val="24"/>
        </w:rPr>
      </w:pPr>
      <w:r w:rsidRPr="001547D3">
        <w:rPr>
          <w:rFonts w:cstheme="minorHAnsi"/>
          <w:sz w:val="24"/>
          <w:szCs w:val="24"/>
        </w:rPr>
        <w:t>De coordonner la mise en place, le fonctionnement et le suivi des laboratoires publics, privés, et communautaires y compris confessionnels à tous les niveaux tant pour le diagnostic que pour la prévention, la surveillance et la recherche opérationnelle ;</w:t>
      </w:r>
    </w:p>
    <w:p w14:paraId="3CBC023C" w14:textId="77777777" w:rsidR="00800FD1" w:rsidRPr="001547D3" w:rsidRDefault="00800FD1" w:rsidP="005616D8">
      <w:pPr>
        <w:numPr>
          <w:ilvl w:val="0"/>
          <w:numId w:val="27"/>
        </w:numPr>
        <w:contextualSpacing/>
        <w:jc w:val="both"/>
        <w:rPr>
          <w:rFonts w:cstheme="minorHAnsi"/>
          <w:sz w:val="24"/>
          <w:szCs w:val="24"/>
        </w:rPr>
      </w:pPr>
      <w:r w:rsidRPr="001547D3">
        <w:rPr>
          <w:rFonts w:cstheme="minorHAnsi"/>
          <w:sz w:val="24"/>
          <w:szCs w:val="24"/>
        </w:rPr>
        <w:t>De mettre en place et évaluer le Système national d’assurance de la qualité des examens de Biologie Médicale</w:t>
      </w:r>
    </w:p>
    <w:p w14:paraId="13AE95FC" w14:textId="77777777" w:rsidR="00800FD1" w:rsidRPr="001547D3" w:rsidRDefault="00800FD1" w:rsidP="005616D8">
      <w:pPr>
        <w:numPr>
          <w:ilvl w:val="0"/>
          <w:numId w:val="27"/>
        </w:numPr>
        <w:contextualSpacing/>
        <w:jc w:val="both"/>
        <w:rPr>
          <w:rFonts w:cstheme="minorHAnsi"/>
          <w:sz w:val="24"/>
          <w:szCs w:val="24"/>
        </w:rPr>
      </w:pPr>
      <w:r w:rsidRPr="001547D3">
        <w:rPr>
          <w:rFonts w:cstheme="minorHAnsi"/>
          <w:sz w:val="24"/>
          <w:szCs w:val="24"/>
        </w:rPr>
        <w:t>De renforcer les capacités du personnel de Biologie Médicale à tous les niveaux</w:t>
      </w:r>
    </w:p>
    <w:p w14:paraId="2BBCA463" w14:textId="77777777" w:rsidR="00800FD1" w:rsidRPr="001547D3" w:rsidRDefault="00800FD1" w:rsidP="005616D8">
      <w:pPr>
        <w:numPr>
          <w:ilvl w:val="0"/>
          <w:numId w:val="27"/>
        </w:numPr>
        <w:contextualSpacing/>
        <w:jc w:val="both"/>
        <w:rPr>
          <w:rFonts w:cstheme="minorHAnsi"/>
          <w:sz w:val="24"/>
          <w:szCs w:val="24"/>
        </w:rPr>
      </w:pPr>
      <w:r w:rsidRPr="001547D3">
        <w:rPr>
          <w:rFonts w:cstheme="minorHAnsi"/>
          <w:sz w:val="24"/>
          <w:szCs w:val="24"/>
        </w:rPr>
        <w:t>De mobiliser et suivre la gestion des ressources financières pour le plein exercice de la Biologie Médicale</w:t>
      </w:r>
    </w:p>
    <w:p w14:paraId="7EFB3A82" w14:textId="77777777" w:rsidR="00800FD1" w:rsidRPr="001547D3" w:rsidRDefault="00800FD1" w:rsidP="005616D8">
      <w:pPr>
        <w:numPr>
          <w:ilvl w:val="0"/>
          <w:numId w:val="27"/>
        </w:numPr>
        <w:contextualSpacing/>
        <w:jc w:val="both"/>
        <w:rPr>
          <w:rFonts w:cstheme="minorHAnsi"/>
          <w:sz w:val="24"/>
          <w:szCs w:val="24"/>
        </w:rPr>
      </w:pPr>
      <w:r w:rsidRPr="001547D3">
        <w:rPr>
          <w:rFonts w:cstheme="minorHAnsi"/>
          <w:sz w:val="24"/>
          <w:szCs w:val="24"/>
        </w:rPr>
        <w:t>De promouvoir les nouvelles technologies, l’assistance technique et le partenariat pour le développement de la Biologie médicale.</w:t>
      </w:r>
    </w:p>
    <w:p w14:paraId="0700978C" w14:textId="77777777" w:rsidR="00800FD1" w:rsidRPr="001547D3" w:rsidRDefault="00800FD1" w:rsidP="00800FD1">
      <w:pPr>
        <w:jc w:val="both"/>
        <w:rPr>
          <w:rFonts w:cstheme="minorHAnsi"/>
          <w:sz w:val="24"/>
          <w:szCs w:val="24"/>
        </w:rPr>
      </w:pPr>
    </w:p>
    <w:p w14:paraId="3CC29553" w14:textId="77777777" w:rsidR="00800FD1" w:rsidRPr="001547D3" w:rsidRDefault="00800FD1" w:rsidP="00800FD1">
      <w:pPr>
        <w:jc w:val="both"/>
        <w:rPr>
          <w:rFonts w:cstheme="minorHAnsi"/>
          <w:sz w:val="24"/>
          <w:szCs w:val="24"/>
        </w:rPr>
      </w:pPr>
      <w:r w:rsidRPr="001547D3">
        <w:rPr>
          <w:rFonts w:cstheme="minorHAnsi"/>
          <w:sz w:val="24"/>
          <w:szCs w:val="24"/>
        </w:rPr>
        <w:t>La division organisation des services de Biologie Médicale comprend :</w:t>
      </w:r>
    </w:p>
    <w:p w14:paraId="0EB40649" w14:textId="77777777" w:rsidR="00CA399C" w:rsidRPr="001547D3" w:rsidRDefault="00CA399C" w:rsidP="00800FD1">
      <w:pPr>
        <w:jc w:val="both"/>
        <w:rPr>
          <w:rFonts w:cstheme="minorHAnsi"/>
          <w:sz w:val="24"/>
          <w:szCs w:val="24"/>
        </w:rPr>
      </w:pPr>
    </w:p>
    <w:p w14:paraId="0FE7653A" w14:textId="77777777" w:rsidR="00800FD1" w:rsidRPr="001547D3" w:rsidRDefault="00800FD1" w:rsidP="005616D8">
      <w:pPr>
        <w:numPr>
          <w:ilvl w:val="0"/>
          <w:numId w:val="25"/>
        </w:numPr>
        <w:contextualSpacing/>
        <w:jc w:val="both"/>
        <w:rPr>
          <w:rFonts w:cstheme="minorHAnsi"/>
          <w:sz w:val="24"/>
          <w:szCs w:val="24"/>
        </w:rPr>
      </w:pPr>
      <w:r w:rsidRPr="001547D3">
        <w:rPr>
          <w:rFonts w:cstheme="minorHAnsi"/>
          <w:sz w:val="24"/>
          <w:szCs w:val="24"/>
        </w:rPr>
        <w:t>La section normes et standards :</w:t>
      </w:r>
    </w:p>
    <w:p w14:paraId="3B230DE7" w14:textId="77777777" w:rsidR="00800FD1" w:rsidRPr="001547D3" w:rsidRDefault="00800FD1" w:rsidP="005616D8">
      <w:pPr>
        <w:numPr>
          <w:ilvl w:val="0"/>
          <w:numId w:val="25"/>
        </w:numPr>
        <w:contextualSpacing/>
        <w:jc w:val="both"/>
        <w:rPr>
          <w:rFonts w:cstheme="minorHAnsi"/>
          <w:sz w:val="24"/>
          <w:szCs w:val="24"/>
        </w:rPr>
      </w:pPr>
      <w:r w:rsidRPr="001547D3">
        <w:rPr>
          <w:rFonts w:cstheme="minorHAnsi"/>
          <w:sz w:val="24"/>
          <w:szCs w:val="24"/>
        </w:rPr>
        <w:t>La section assurance de qualité et performance du personnel</w:t>
      </w:r>
    </w:p>
    <w:p w14:paraId="4AD93AB9" w14:textId="77777777" w:rsidR="00800FD1" w:rsidRPr="001547D3" w:rsidRDefault="00800FD1" w:rsidP="005616D8">
      <w:pPr>
        <w:numPr>
          <w:ilvl w:val="0"/>
          <w:numId w:val="25"/>
        </w:numPr>
        <w:contextualSpacing/>
        <w:jc w:val="both"/>
        <w:rPr>
          <w:rFonts w:cstheme="minorHAnsi"/>
          <w:sz w:val="24"/>
          <w:szCs w:val="24"/>
        </w:rPr>
      </w:pPr>
      <w:r w:rsidRPr="001547D3">
        <w:rPr>
          <w:rFonts w:cstheme="minorHAnsi"/>
          <w:sz w:val="24"/>
          <w:szCs w:val="24"/>
        </w:rPr>
        <w:t>La section promotion et innovation technologique</w:t>
      </w:r>
    </w:p>
    <w:p w14:paraId="0AAEA2F4" w14:textId="77777777" w:rsidR="00800FD1" w:rsidRPr="001547D3" w:rsidRDefault="00800FD1" w:rsidP="00800FD1">
      <w:pPr>
        <w:jc w:val="both"/>
        <w:rPr>
          <w:rFonts w:cstheme="minorHAnsi"/>
          <w:sz w:val="24"/>
          <w:szCs w:val="24"/>
        </w:rPr>
      </w:pPr>
    </w:p>
    <w:p w14:paraId="68AE12A6" w14:textId="77777777" w:rsidR="00800FD1" w:rsidRPr="001547D3" w:rsidRDefault="00C97899" w:rsidP="00317E50">
      <w:pPr>
        <w:pStyle w:val="ListParagraph"/>
        <w:numPr>
          <w:ilvl w:val="0"/>
          <w:numId w:val="143"/>
        </w:numPr>
        <w:jc w:val="both"/>
        <w:rPr>
          <w:rFonts w:cstheme="minorHAnsi"/>
          <w:b/>
          <w:sz w:val="24"/>
          <w:szCs w:val="24"/>
        </w:rPr>
      </w:pPr>
      <w:r w:rsidRPr="001547D3">
        <w:rPr>
          <w:rFonts w:cstheme="minorHAnsi"/>
          <w:b/>
          <w:sz w:val="24"/>
          <w:szCs w:val="24"/>
        </w:rPr>
        <w:t>S</w:t>
      </w:r>
      <w:r w:rsidR="00800FD1" w:rsidRPr="001547D3">
        <w:rPr>
          <w:rFonts w:cstheme="minorHAnsi"/>
          <w:b/>
          <w:sz w:val="24"/>
          <w:szCs w:val="24"/>
        </w:rPr>
        <w:t>ection normes et standards est chargée :</w:t>
      </w:r>
    </w:p>
    <w:p w14:paraId="790E6A5B" w14:textId="77777777" w:rsidR="00800FD1" w:rsidRPr="001547D3" w:rsidRDefault="00800FD1" w:rsidP="00800FD1">
      <w:pPr>
        <w:jc w:val="both"/>
        <w:rPr>
          <w:rFonts w:cstheme="minorHAnsi"/>
          <w:sz w:val="24"/>
          <w:szCs w:val="24"/>
        </w:rPr>
      </w:pPr>
    </w:p>
    <w:p w14:paraId="39130F28" w14:textId="77777777" w:rsidR="00800FD1" w:rsidRPr="001547D3" w:rsidRDefault="00800FD1" w:rsidP="005616D8">
      <w:pPr>
        <w:numPr>
          <w:ilvl w:val="0"/>
          <w:numId w:val="23"/>
        </w:numPr>
        <w:spacing w:after="200" w:line="276" w:lineRule="auto"/>
        <w:contextualSpacing/>
        <w:jc w:val="both"/>
        <w:rPr>
          <w:rFonts w:cstheme="minorHAnsi"/>
          <w:sz w:val="24"/>
          <w:szCs w:val="24"/>
        </w:rPr>
      </w:pPr>
      <w:r w:rsidRPr="001547D3">
        <w:rPr>
          <w:rFonts w:cstheme="minorHAnsi"/>
          <w:sz w:val="24"/>
          <w:szCs w:val="24"/>
        </w:rPr>
        <w:t>D’établir les normes et standards d’organisation des laboratoires par niveaux (laboratoire de référence, labo spécialisés, labo de recherche, Laboratoires régionaux, labo préfectoraux et labo de centres de santé et labo de santé publique et d’écoles de formation) et par catégories (public, privé, communauté)</w:t>
      </w:r>
    </w:p>
    <w:p w14:paraId="2B39532A" w14:textId="77777777" w:rsidR="00800FD1" w:rsidRPr="001547D3" w:rsidRDefault="00800FD1" w:rsidP="005616D8">
      <w:pPr>
        <w:numPr>
          <w:ilvl w:val="0"/>
          <w:numId w:val="23"/>
        </w:numPr>
        <w:spacing w:after="200" w:line="276" w:lineRule="auto"/>
        <w:contextualSpacing/>
        <w:jc w:val="both"/>
        <w:rPr>
          <w:rFonts w:cstheme="minorHAnsi"/>
          <w:sz w:val="24"/>
          <w:szCs w:val="24"/>
        </w:rPr>
      </w:pPr>
      <w:r w:rsidRPr="001547D3">
        <w:rPr>
          <w:rFonts w:cstheme="minorHAnsi"/>
          <w:sz w:val="24"/>
          <w:szCs w:val="24"/>
        </w:rPr>
        <w:t xml:space="preserve">De promouvoir   la réalisation des structures assurant les examens de Biologie Médicale intégrés ou non aux services de soins, de surveillance et de recherche ;  </w:t>
      </w:r>
    </w:p>
    <w:p w14:paraId="51383FBC" w14:textId="77777777" w:rsidR="00800FD1" w:rsidRPr="001547D3" w:rsidRDefault="004C50C1" w:rsidP="005616D8">
      <w:pPr>
        <w:numPr>
          <w:ilvl w:val="0"/>
          <w:numId w:val="23"/>
        </w:numPr>
        <w:spacing w:after="200" w:line="276" w:lineRule="auto"/>
        <w:contextualSpacing/>
        <w:jc w:val="both"/>
        <w:rPr>
          <w:rFonts w:cstheme="minorHAnsi"/>
          <w:sz w:val="24"/>
          <w:szCs w:val="24"/>
        </w:rPr>
      </w:pPr>
      <w:r w:rsidRPr="001547D3">
        <w:rPr>
          <w:rFonts w:cstheme="minorHAnsi"/>
          <w:sz w:val="24"/>
          <w:szCs w:val="24"/>
        </w:rPr>
        <w:t>De</w:t>
      </w:r>
      <w:r w:rsidR="00800FD1" w:rsidRPr="001547D3">
        <w:rPr>
          <w:rFonts w:cstheme="minorHAnsi"/>
          <w:sz w:val="24"/>
          <w:szCs w:val="24"/>
        </w:rPr>
        <w:t xml:space="preserve"> faire appliquer les normes et procédures standards pour les examens de Biologie Médicales répondant aux besoins du Guide Thérapeutique du SNIS et du plan de Surveillance,</w:t>
      </w:r>
    </w:p>
    <w:p w14:paraId="75F1E217" w14:textId="77777777" w:rsidR="00800FD1" w:rsidRPr="001547D3" w:rsidRDefault="004C50C1" w:rsidP="005616D8">
      <w:pPr>
        <w:numPr>
          <w:ilvl w:val="0"/>
          <w:numId w:val="23"/>
        </w:numPr>
        <w:spacing w:after="200" w:line="276" w:lineRule="auto"/>
        <w:contextualSpacing/>
        <w:jc w:val="both"/>
        <w:rPr>
          <w:rFonts w:cstheme="minorHAnsi"/>
          <w:sz w:val="24"/>
          <w:szCs w:val="24"/>
        </w:rPr>
      </w:pPr>
      <w:r w:rsidRPr="001547D3">
        <w:rPr>
          <w:rFonts w:cstheme="minorHAnsi"/>
          <w:sz w:val="24"/>
          <w:szCs w:val="24"/>
        </w:rPr>
        <w:t xml:space="preserve">De </w:t>
      </w:r>
      <w:r w:rsidR="00800FD1" w:rsidRPr="001547D3">
        <w:rPr>
          <w:rFonts w:cstheme="minorHAnsi"/>
          <w:sz w:val="24"/>
          <w:szCs w:val="24"/>
        </w:rPr>
        <w:t>suivre la mise en œuvre du Paquet Minimum Standardisé des examens de biologie Médicale selon les niveaux et les catégories de services de Biologie Médicale, en soutien au Guide thérapeutique national en vigueur</w:t>
      </w:r>
    </w:p>
    <w:p w14:paraId="5B7B818B" w14:textId="77777777" w:rsidR="00800FD1" w:rsidRPr="001547D3" w:rsidRDefault="00800FD1" w:rsidP="005616D8">
      <w:pPr>
        <w:numPr>
          <w:ilvl w:val="0"/>
          <w:numId w:val="23"/>
        </w:numPr>
        <w:spacing w:after="200" w:line="276" w:lineRule="auto"/>
        <w:contextualSpacing/>
        <w:jc w:val="both"/>
        <w:rPr>
          <w:rFonts w:cstheme="minorHAnsi"/>
          <w:sz w:val="24"/>
          <w:szCs w:val="24"/>
        </w:rPr>
      </w:pPr>
      <w:r w:rsidRPr="001547D3">
        <w:rPr>
          <w:rFonts w:cstheme="minorHAnsi"/>
          <w:sz w:val="24"/>
          <w:szCs w:val="24"/>
        </w:rPr>
        <w:t>D’évaluer l’utilisation des guides nationaux et directives techniques (Guide des Bonnes Pratiques d’Analyses Médicales (GBEA), Système d’information de Gestion de Laboratoire (SIGL), hygiène et sécurité, à tous les niveaux</w:t>
      </w:r>
    </w:p>
    <w:p w14:paraId="2C258EA2" w14:textId="77777777" w:rsidR="00800FD1" w:rsidRPr="001547D3" w:rsidRDefault="00800FD1" w:rsidP="005616D8">
      <w:pPr>
        <w:numPr>
          <w:ilvl w:val="0"/>
          <w:numId w:val="23"/>
        </w:numPr>
        <w:contextualSpacing/>
        <w:jc w:val="both"/>
        <w:rPr>
          <w:rFonts w:cstheme="minorHAnsi"/>
          <w:sz w:val="24"/>
          <w:szCs w:val="24"/>
        </w:rPr>
      </w:pPr>
      <w:r w:rsidRPr="001547D3">
        <w:rPr>
          <w:rFonts w:cstheme="minorHAnsi"/>
          <w:sz w:val="24"/>
          <w:szCs w:val="24"/>
        </w:rPr>
        <w:t>De participer à la mise en place et au suivi d’un système national de quantification, d’approvisionnement de stockage, de distribution et d’utilisation de l’équipement biomédical, du matériel, des réactifs et autres consommables biomédicaux</w:t>
      </w:r>
    </w:p>
    <w:p w14:paraId="37DDAE39" w14:textId="31B70378" w:rsidR="00310EAA" w:rsidRDefault="00310EAA">
      <w:pPr>
        <w:rPr>
          <w:rFonts w:cstheme="minorHAnsi"/>
          <w:sz w:val="24"/>
          <w:szCs w:val="24"/>
        </w:rPr>
      </w:pPr>
      <w:r>
        <w:rPr>
          <w:rFonts w:cstheme="minorHAnsi"/>
          <w:sz w:val="24"/>
          <w:szCs w:val="24"/>
        </w:rPr>
        <w:br w:type="page"/>
      </w:r>
    </w:p>
    <w:p w14:paraId="550CE7A3" w14:textId="77777777" w:rsidR="00800FD1" w:rsidRPr="001547D3" w:rsidRDefault="00800FD1" w:rsidP="00800FD1">
      <w:pPr>
        <w:jc w:val="both"/>
        <w:rPr>
          <w:rFonts w:cstheme="minorHAnsi"/>
          <w:sz w:val="24"/>
          <w:szCs w:val="24"/>
        </w:rPr>
      </w:pPr>
    </w:p>
    <w:p w14:paraId="4E71A496" w14:textId="77777777" w:rsidR="00C97899" w:rsidRPr="001547D3" w:rsidRDefault="00B0081A" w:rsidP="00317E50">
      <w:pPr>
        <w:pStyle w:val="ListParagraph"/>
        <w:numPr>
          <w:ilvl w:val="0"/>
          <w:numId w:val="143"/>
        </w:numPr>
        <w:jc w:val="both"/>
        <w:rPr>
          <w:rFonts w:cstheme="minorHAnsi"/>
          <w:b/>
          <w:sz w:val="24"/>
          <w:szCs w:val="24"/>
        </w:rPr>
      </w:pPr>
      <w:r w:rsidRPr="001547D3">
        <w:rPr>
          <w:rFonts w:cstheme="minorHAnsi"/>
          <w:b/>
          <w:sz w:val="24"/>
          <w:szCs w:val="24"/>
        </w:rPr>
        <w:t>S</w:t>
      </w:r>
      <w:r w:rsidR="00800FD1" w:rsidRPr="001547D3">
        <w:rPr>
          <w:rFonts w:cstheme="minorHAnsi"/>
          <w:b/>
          <w:sz w:val="24"/>
          <w:szCs w:val="24"/>
        </w:rPr>
        <w:t xml:space="preserve">ection assurance de qualité et performance du personnel </w:t>
      </w:r>
    </w:p>
    <w:p w14:paraId="78C3ED33" w14:textId="77777777" w:rsidR="00C97899" w:rsidRPr="001547D3" w:rsidRDefault="00C97899" w:rsidP="00800FD1">
      <w:pPr>
        <w:jc w:val="both"/>
        <w:rPr>
          <w:rFonts w:cstheme="minorHAnsi"/>
          <w:sz w:val="24"/>
          <w:szCs w:val="24"/>
        </w:rPr>
      </w:pPr>
    </w:p>
    <w:p w14:paraId="0F6FAE26" w14:textId="77777777" w:rsidR="00C97899" w:rsidRPr="001547D3" w:rsidRDefault="00C97899" w:rsidP="00800FD1">
      <w:pPr>
        <w:jc w:val="both"/>
        <w:rPr>
          <w:rFonts w:cstheme="minorHAnsi"/>
          <w:sz w:val="24"/>
          <w:szCs w:val="24"/>
        </w:rPr>
      </w:pPr>
      <w:r w:rsidRPr="001547D3">
        <w:rPr>
          <w:rFonts w:cstheme="minorHAnsi"/>
          <w:sz w:val="24"/>
          <w:szCs w:val="24"/>
        </w:rPr>
        <w:t xml:space="preserve">Elle </w:t>
      </w:r>
      <w:r w:rsidR="00800FD1" w:rsidRPr="001547D3">
        <w:rPr>
          <w:rFonts w:cstheme="minorHAnsi"/>
          <w:sz w:val="24"/>
          <w:szCs w:val="24"/>
        </w:rPr>
        <w:t xml:space="preserve">est chargée : </w:t>
      </w:r>
    </w:p>
    <w:p w14:paraId="4A789B94" w14:textId="77777777" w:rsidR="00800FD1" w:rsidRPr="001547D3" w:rsidRDefault="00800FD1" w:rsidP="005616D8">
      <w:pPr>
        <w:numPr>
          <w:ilvl w:val="0"/>
          <w:numId w:val="24"/>
        </w:numPr>
        <w:contextualSpacing/>
        <w:jc w:val="both"/>
        <w:rPr>
          <w:rFonts w:cstheme="minorHAnsi"/>
          <w:sz w:val="24"/>
          <w:szCs w:val="24"/>
        </w:rPr>
      </w:pPr>
      <w:r w:rsidRPr="001547D3">
        <w:rPr>
          <w:rFonts w:cstheme="minorHAnsi"/>
          <w:sz w:val="24"/>
          <w:szCs w:val="24"/>
        </w:rPr>
        <w:t>D’élaborer, mettre en œuvre et évaluer un plan d’assurance de qualité selon les niveaux en collaboration avec les laboratoires de référence et les centres de références étrangers</w:t>
      </w:r>
    </w:p>
    <w:p w14:paraId="0FF56A50" w14:textId="77777777" w:rsidR="00800FD1" w:rsidRPr="001547D3" w:rsidRDefault="00800FD1" w:rsidP="005616D8">
      <w:pPr>
        <w:numPr>
          <w:ilvl w:val="0"/>
          <w:numId w:val="24"/>
        </w:numPr>
        <w:contextualSpacing/>
        <w:jc w:val="both"/>
        <w:rPr>
          <w:rFonts w:cstheme="minorHAnsi"/>
          <w:sz w:val="24"/>
          <w:szCs w:val="24"/>
        </w:rPr>
      </w:pPr>
      <w:r w:rsidRPr="001547D3">
        <w:rPr>
          <w:rFonts w:cstheme="minorHAnsi"/>
          <w:sz w:val="24"/>
          <w:szCs w:val="24"/>
        </w:rPr>
        <w:t>De participer au suivi de la mise en œuvre d’un plan national de maintenance et de réparation des équipements homologués.</w:t>
      </w:r>
    </w:p>
    <w:p w14:paraId="54FC47F7" w14:textId="77777777" w:rsidR="00800FD1" w:rsidRPr="001547D3" w:rsidRDefault="00800FD1" w:rsidP="005616D8">
      <w:pPr>
        <w:numPr>
          <w:ilvl w:val="0"/>
          <w:numId w:val="24"/>
        </w:numPr>
        <w:contextualSpacing/>
        <w:jc w:val="both"/>
        <w:rPr>
          <w:rFonts w:cstheme="minorHAnsi"/>
          <w:sz w:val="24"/>
          <w:szCs w:val="24"/>
        </w:rPr>
      </w:pPr>
      <w:r w:rsidRPr="001547D3">
        <w:rPr>
          <w:rFonts w:cstheme="minorHAnsi"/>
          <w:sz w:val="24"/>
          <w:szCs w:val="24"/>
        </w:rPr>
        <w:t>De ternir la situation du personnel des laboratoires par catégorie à tous les niveaux,</w:t>
      </w:r>
    </w:p>
    <w:p w14:paraId="6D61C4D1" w14:textId="77777777" w:rsidR="00800FD1" w:rsidRPr="001547D3" w:rsidRDefault="00800FD1" w:rsidP="005616D8">
      <w:pPr>
        <w:numPr>
          <w:ilvl w:val="0"/>
          <w:numId w:val="24"/>
        </w:numPr>
        <w:contextualSpacing/>
        <w:jc w:val="both"/>
        <w:rPr>
          <w:rFonts w:cstheme="minorHAnsi"/>
          <w:sz w:val="24"/>
          <w:szCs w:val="24"/>
        </w:rPr>
      </w:pPr>
      <w:r w:rsidRPr="001547D3">
        <w:rPr>
          <w:rFonts w:cstheme="minorHAnsi"/>
          <w:sz w:val="24"/>
          <w:szCs w:val="24"/>
        </w:rPr>
        <w:t>D’organiser la réalisation de l’évaluation périodique de la performance du personnel des services de Biologie Médicale</w:t>
      </w:r>
    </w:p>
    <w:p w14:paraId="5AC869F4" w14:textId="77777777" w:rsidR="00800FD1" w:rsidRPr="001547D3" w:rsidRDefault="00800FD1" w:rsidP="005616D8">
      <w:pPr>
        <w:numPr>
          <w:ilvl w:val="0"/>
          <w:numId w:val="24"/>
        </w:numPr>
        <w:contextualSpacing/>
        <w:jc w:val="both"/>
        <w:rPr>
          <w:rFonts w:cstheme="minorHAnsi"/>
          <w:sz w:val="24"/>
          <w:szCs w:val="24"/>
        </w:rPr>
      </w:pPr>
      <w:r w:rsidRPr="001547D3">
        <w:rPr>
          <w:rFonts w:cstheme="minorHAnsi"/>
          <w:sz w:val="24"/>
          <w:szCs w:val="24"/>
        </w:rPr>
        <w:t>De suivi de la mise en œuvre d</w:t>
      </w:r>
      <w:r w:rsidR="004C50C1" w:rsidRPr="001547D3">
        <w:rPr>
          <w:rFonts w:cstheme="minorHAnsi"/>
          <w:sz w:val="24"/>
          <w:szCs w:val="24"/>
        </w:rPr>
        <w:t xml:space="preserve">’un plan de formation continues </w:t>
      </w:r>
      <w:r w:rsidRPr="001547D3">
        <w:rPr>
          <w:rFonts w:cstheme="minorHAnsi"/>
          <w:sz w:val="24"/>
          <w:szCs w:val="24"/>
        </w:rPr>
        <w:t>y compris de supervision formative par niveau.</w:t>
      </w:r>
    </w:p>
    <w:p w14:paraId="5595A25C" w14:textId="77777777" w:rsidR="00800FD1" w:rsidRPr="001547D3" w:rsidRDefault="00800FD1" w:rsidP="00800FD1">
      <w:pPr>
        <w:jc w:val="both"/>
        <w:rPr>
          <w:rFonts w:cstheme="minorHAnsi"/>
          <w:b/>
          <w:sz w:val="24"/>
          <w:szCs w:val="24"/>
        </w:rPr>
      </w:pPr>
    </w:p>
    <w:p w14:paraId="688292C3" w14:textId="77777777" w:rsidR="00C97899" w:rsidRPr="001547D3" w:rsidRDefault="00C97899" w:rsidP="00317E50">
      <w:pPr>
        <w:pStyle w:val="ListParagraph"/>
        <w:numPr>
          <w:ilvl w:val="0"/>
          <w:numId w:val="143"/>
        </w:numPr>
        <w:jc w:val="both"/>
        <w:rPr>
          <w:rFonts w:cstheme="minorHAnsi"/>
          <w:b/>
          <w:sz w:val="24"/>
          <w:szCs w:val="24"/>
        </w:rPr>
      </w:pPr>
      <w:r w:rsidRPr="001547D3">
        <w:rPr>
          <w:rFonts w:cstheme="minorHAnsi"/>
          <w:b/>
          <w:sz w:val="24"/>
          <w:szCs w:val="24"/>
        </w:rPr>
        <w:t>S</w:t>
      </w:r>
      <w:r w:rsidR="00800FD1" w:rsidRPr="001547D3">
        <w:rPr>
          <w:rFonts w:cstheme="minorHAnsi"/>
          <w:b/>
          <w:sz w:val="24"/>
          <w:szCs w:val="24"/>
        </w:rPr>
        <w:t xml:space="preserve">ection promotion et innovation technologique </w:t>
      </w:r>
    </w:p>
    <w:p w14:paraId="74453FE4" w14:textId="77777777" w:rsidR="00C97899" w:rsidRPr="001547D3" w:rsidRDefault="00C97899" w:rsidP="00800FD1">
      <w:pPr>
        <w:jc w:val="both"/>
        <w:rPr>
          <w:rFonts w:cstheme="minorHAnsi"/>
          <w:sz w:val="24"/>
          <w:szCs w:val="24"/>
        </w:rPr>
      </w:pPr>
    </w:p>
    <w:p w14:paraId="1FB1141A" w14:textId="61A52FF1" w:rsidR="00800FD1" w:rsidRPr="001547D3" w:rsidRDefault="00C97899" w:rsidP="00800FD1">
      <w:pPr>
        <w:jc w:val="both"/>
        <w:rPr>
          <w:rFonts w:cstheme="minorHAnsi"/>
          <w:sz w:val="24"/>
          <w:szCs w:val="24"/>
        </w:rPr>
      </w:pPr>
      <w:r w:rsidRPr="001547D3">
        <w:rPr>
          <w:rFonts w:cstheme="minorHAnsi"/>
          <w:sz w:val="24"/>
          <w:szCs w:val="24"/>
        </w:rPr>
        <w:t xml:space="preserve">Elle </w:t>
      </w:r>
      <w:r w:rsidR="00800FD1" w:rsidRPr="001547D3">
        <w:rPr>
          <w:rFonts w:cstheme="minorHAnsi"/>
          <w:sz w:val="24"/>
          <w:szCs w:val="24"/>
        </w:rPr>
        <w:t>est chargée de</w:t>
      </w:r>
      <w:r w:rsidR="00CA399C" w:rsidRPr="001547D3">
        <w:rPr>
          <w:rFonts w:cstheme="minorHAnsi"/>
          <w:sz w:val="24"/>
          <w:szCs w:val="24"/>
        </w:rPr>
        <w:t> :</w:t>
      </w:r>
    </w:p>
    <w:p w14:paraId="2B61CBED" w14:textId="77777777" w:rsidR="00CA399C" w:rsidRPr="001547D3" w:rsidRDefault="00CA399C" w:rsidP="00800FD1">
      <w:pPr>
        <w:jc w:val="both"/>
        <w:rPr>
          <w:rFonts w:cstheme="minorHAnsi"/>
          <w:sz w:val="24"/>
          <w:szCs w:val="24"/>
        </w:rPr>
      </w:pPr>
    </w:p>
    <w:p w14:paraId="675CF01A" w14:textId="77777777" w:rsidR="00800FD1" w:rsidRPr="001547D3" w:rsidRDefault="004C50C1" w:rsidP="005616D8">
      <w:pPr>
        <w:numPr>
          <w:ilvl w:val="0"/>
          <w:numId w:val="26"/>
        </w:numPr>
        <w:contextualSpacing/>
        <w:jc w:val="both"/>
        <w:rPr>
          <w:rFonts w:cstheme="minorHAnsi"/>
          <w:sz w:val="24"/>
          <w:szCs w:val="24"/>
        </w:rPr>
      </w:pPr>
      <w:r w:rsidRPr="001547D3">
        <w:rPr>
          <w:rFonts w:cstheme="minorHAnsi"/>
          <w:sz w:val="24"/>
          <w:szCs w:val="24"/>
        </w:rPr>
        <w:t>P</w:t>
      </w:r>
      <w:r w:rsidR="00800FD1" w:rsidRPr="001547D3">
        <w:rPr>
          <w:rFonts w:cstheme="minorHAnsi"/>
          <w:sz w:val="24"/>
          <w:szCs w:val="24"/>
        </w:rPr>
        <w:t>articiper à l’évaluation de nouvelles techniques d’examens biologiques en vue de recommander leur usage courant.</w:t>
      </w:r>
    </w:p>
    <w:p w14:paraId="7373FA4C" w14:textId="77777777" w:rsidR="00800FD1" w:rsidRPr="001547D3" w:rsidRDefault="00800FD1" w:rsidP="005616D8">
      <w:pPr>
        <w:numPr>
          <w:ilvl w:val="0"/>
          <w:numId w:val="26"/>
        </w:numPr>
        <w:contextualSpacing/>
        <w:jc w:val="both"/>
        <w:rPr>
          <w:rFonts w:cstheme="minorHAnsi"/>
          <w:sz w:val="24"/>
          <w:szCs w:val="24"/>
        </w:rPr>
      </w:pPr>
      <w:r w:rsidRPr="001547D3">
        <w:rPr>
          <w:rFonts w:cstheme="minorHAnsi"/>
          <w:sz w:val="24"/>
          <w:szCs w:val="24"/>
        </w:rPr>
        <w:t>De diffuser auprès des projets d’assistance technique les stratégies en matière de biologie médicale ;</w:t>
      </w:r>
    </w:p>
    <w:p w14:paraId="4356222E" w14:textId="77777777" w:rsidR="00800FD1" w:rsidRPr="001547D3" w:rsidRDefault="00800FD1" w:rsidP="005616D8">
      <w:pPr>
        <w:numPr>
          <w:ilvl w:val="0"/>
          <w:numId w:val="26"/>
        </w:numPr>
        <w:contextualSpacing/>
        <w:jc w:val="both"/>
        <w:rPr>
          <w:rFonts w:cstheme="minorHAnsi"/>
          <w:sz w:val="24"/>
          <w:szCs w:val="24"/>
        </w:rPr>
      </w:pPr>
      <w:r w:rsidRPr="001547D3">
        <w:rPr>
          <w:rFonts w:cstheme="minorHAnsi"/>
          <w:sz w:val="24"/>
          <w:szCs w:val="24"/>
        </w:rPr>
        <w:t>Encourager le partenariat avec les structures de prescription et du système d’information et de surveillance ;</w:t>
      </w:r>
    </w:p>
    <w:p w14:paraId="5A6A2031" w14:textId="77777777" w:rsidR="00800FD1" w:rsidRPr="001547D3" w:rsidRDefault="004C50C1" w:rsidP="005616D8">
      <w:pPr>
        <w:numPr>
          <w:ilvl w:val="0"/>
          <w:numId w:val="26"/>
        </w:numPr>
        <w:contextualSpacing/>
        <w:jc w:val="both"/>
        <w:rPr>
          <w:rFonts w:cstheme="minorHAnsi"/>
          <w:sz w:val="24"/>
          <w:szCs w:val="24"/>
        </w:rPr>
      </w:pPr>
      <w:r w:rsidRPr="001547D3">
        <w:rPr>
          <w:rFonts w:cstheme="minorHAnsi"/>
          <w:sz w:val="24"/>
          <w:szCs w:val="24"/>
        </w:rPr>
        <w:t>Participer aux études sur la</w:t>
      </w:r>
      <w:r w:rsidR="00800FD1" w:rsidRPr="001547D3">
        <w:rPr>
          <w:rFonts w:cstheme="minorHAnsi"/>
          <w:sz w:val="24"/>
          <w:szCs w:val="24"/>
        </w:rPr>
        <w:t xml:space="preserve"> tarification des examens de biologie médicale ; </w:t>
      </w:r>
    </w:p>
    <w:p w14:paraId="3461DDB4" w14:textId="77777777" w:rsidR="00800FD1" w:rsidRPr="001547D3" w:rsidRDefault="00800FD1" w:rsidP="005616D8">
      <w:pPr>
        <w:numPr>
          <w:ilvl w:val="0"/>
          <w:numId w:val="26"/>
        </w:numPr>
        <w:contextualSpacing/>
        <w:jc w:val="both"/>
        <w:rPr>
          <w:rFonts w:cstheme="minorHAnsi"/>
          <w:sz w:val="24"/>
          <w:szCs w:val="24"/>
        </w:rPr>
      </w:pPr>
      <w:r w:rsidRPr="001547D3">
        <w:rPr>
          <w:rFonts w:cstheme="minorHAnsi"/>
          <w:sz w:val="24"/>
          <w:szCs w:val="24"/>
        </w:rPr>
        <w:t>Suivre le système informatisé de gestion du Laboratoire (SIGL) intégré dans le Système national d’Information Sanitaire ;</w:t>
      </w:r>
    </w:p>
    <w:p w14:paraId="29831D6E" w14:textId="77777777" w:rsidR="00800FD1" w:rsidRPr="001547D3" w:rsidRDefault="00800FD1" w:rsidP="005616D8">
      <w:pPr>
        <w:numPr>
          <w:ilvl w:val="0"/>
          <w:numId w:val="26"/>
        </w:numPr>
        <w:contextualSpacing/>
        <w:jc w:val="both"/>
        <w:rPr>
          <w:rFonts w:cstheme="minorHAnsi"/>
          <w:b/>
          <w:sz w:val="24"/>
          <w:szCs w:val="24"/>
        </w:rPr>
      </w:pPr>
      <w:r w:rsidRPr="001547D3">
        <w:rPr>
          <w:rFonts w:cstheme="minorHAnsi"/>
          <w:sz w:val="24"/>
          <w:szCs w:val="24"/>
        </w:rPr>
        <w:t>Mettre à jour et contrôler la gestion de la banque des données Biologie Médicales (Bio-banques et archives physiques et électroniques).</w:t>
      </w:r>
    </w:p>
    <w:p w14:paraId="260CD30A" w14:textId="77777777" w:rsidR="00C97899" w:rsidRPr="001547D3" w:rsidRDefault="00C97899" w:rsidP="00800FD1">
      <w:pPr>
        <w:jc w:val="both"/>
        <w:rPr>
          <w:rFonts w:cstheme="minorHAnsi"/>
          <w:sz w:val="24"/>
          <w:szCs w:val="24"/>
        </w:rPr>
      </w:pPr>
    </w:p>
    <w:p w14:paraId="5508E473" w14:textId="77777777" w:rsidR="006B09F2" w:rsidRPr="001547D3" w:rsidRDefault="006B09F2" w:rsidP="00F359DD">
      <w:pPr>
        <w:rPr>
          <w:rFonts w:cstheme="minorHAnsi"/>
          <w:sz w:val="24"/>
          <w:szCs w:val="24"/>
        </w:rPr>
      </w:pPr>
    </w:p>
    <w:p w14:paraId="5130E3FF" w14:textId="77777777" w:rsidR="006B09F2" w:rsidRPr="001547D3" w:rsidRDefault="006B09F2">
      <w:pPr>
        <w:rPr>
          <w:rFonts w:cstheme="minorHAnsi"/>
          <w:sz w:val="24"/>
          <w:szCs w:val="24"/>
        </w:rPr>
      </w:pPr>
      <w:r w:rsidRPr="001547D3">
        <w:rPr>
          <w:rFonts w:cstheme="minorHAnsi"/>
          <w:sz w:val="24"/>
          <w:szCs w:val="24"/>
        </w:rPr>
        <w:br w:type="page"/>
      </w:r>
    </w:p>
    <w:p w14:paraId="5BA78DC5" w14:textId="77777777" w:rsidR="006E0EC5" w:rsidRPr="001547D3" w:rsidRDefault="006E0EC5" w:rsidP="00F359DD">
      <w:pPr>
        <w:rPr>
          <w:rFonts w:cstheme="minorHAnsi"/>
          <w:sz w:val="24"/>
          <w:szCs w:val="24"/>
        </w:rPr>
      </w:pPr>
    </w:p>
    <w:p w14:paraId="45F69A21" w14:textId="1097CEB1" w:rsidR="006B09F2" w:rsidRPr="00A017D6" w:rsidRDefault="0011486F" w:rsidP="00032D33">
      <w:pPr>
        <w:pStyle w:val="Heading4"/>
        <w:rPr>
          <w:rFonts w:cstheme="minorHAnsi"/>
          <w:lang w:val="fr-ML"/>
        </w:rPr>
      </w:pPr>
      <w:bookmarkStart w:id="107" w:name="_Toc521664208"/>
      <w:r w:rsidRPr="00A017D6">
        <w:rPr>
          <w:rFonts w:cstheme="minorHAnsi"/>
          <w:lang w:val="fr-ML"/>
        </w:rPr>
        <w:t>1.</w:t>
      </w:r>
      <w:r w:rsidR="00310EAA" w:rsidRPr="00A017D6">
        <w:rPr>
          <w:rFonts w:cstheme="minorHAnsi"/>
          <w:lang w:val="fr-ML"/>
        </w:rPr>
        <w:t xml:space="preserve">3.7.1.2 </w:t>
      </w:r>
      <w:r w:rsidR="006B09F2" w:rsidRPr="00A017D6">
        <w:rPr>
          <w:rFonts w:cstheme="minorHAnsi"/>
          <w:lang w:val="fr-ML"/>
        </w:rPr>
        <w:t>DIRECTION NATIONALE DE L’</w:t>
      </w:r>
      <w:r w:rsidR="00EF551A" w:rsidRPr="00A017D6">
        <w:rPr>
          <w:rFonts w:cstheme="minorHAnsi"/>
          <w:lang w:val="fr-ML"/>
        </w:rPr>
        <w:t>ÉPIDÉMIOLOGIE</w:t>
      </w:r>
      <w:r w:rsidR="006B09F2" w:rsidRPr="00A017D6">
        <w:rPr>
          <w:rFonts w:cstheme="minorHAnsi"/>
          <w:lang w:val="fr-ML"/>
        </w:rPr>
        <w:t xml:space="preserve"> ET DE LA LUTTE CONTRE LA MALADIE</w:t>
      </w:r>
      <w:bookmarkEnd w:id="107"/>
    </w:p>
    <w:p w14:paraId="2083BC7B" w14:textId="77777777" w:rsidR="006B09F2" w:rsidRPr="001547D3" w:rsidRDefault="006B09F2" w:rsidP="006B09F2">
      <w:pPr>
        <w:rPr>
          <w:rFonts w:cstheme="minorHAnsi"/>
          <w:b/>
          <w:sz w:val="24"/>
          <w:lang w:val="fr-ML"/>
        </w:rPr>
      </w:pPr>
    </w:p>
    <w:p w14:paraId="78E28203" w14:textId="0B40697A" w:rsidR="006B09F2" w:rsidRPr="001547D3" w:rsidRDefault="006B09F2" w:rsidP="006B09F2">
      <w:pPr>
        <w:jc w:val="both"/>
        <w:rPr>
          <w:rFonts w:eastAsia="Times New Roman" w:cstheme="minorHAnsi"/>
          <w:sz w:val="24"/>
          <w:szCs w:val="24"/>
        </w:rPr>
      </w:pPr>
      <w:r w:rsidRPr="001547D3">
        <w:rPr>
          <w:rFonts w:eastAsia="Times New Roman" w:cstheme="minorHAnsi"/>
          <w:sz w:val="24"/>
          <w:szCs w:val="24"/>
        </w:rPr>
        <w:t>La Direction Nationale de l’</w:t>
      </w:r>
      <w:r w:rsidR="00EF551A" w:rsidRPr="001547D3">
        <w:rPr>
          <w:rFonts w:eastAsia="Times New Roman" w:cstheme="minorHAnsi"/>
          <w:sz w:val="24"/>
          <w:szCs w:val="24"/>
        </w:rPr>
        <w:t>Épidémiologie</w:t>
      </w:r>
      <w:r w:rsidRPr="001547D3">
        <w:rPr>
          <w:rFonts w:eastAsia="Times New Roman" w:cstheme="minorHAnsi"/>
          <w:sz w:val="24"/>
          <w:szCs w:val="24"/>
        </w:rPr>
        <w:t xml:space="preserve"> et de la Lutte contre la Maladie (DNELM) est dirigé</w:t>
      </w:r>
      <w:r w:rsidR="006847C2" w:rsidRPr="001547D3">
        <w:rPr>
          <w:rFonts w:eastAsia="Times New Roman" w:cstheme="minorHAnsi"/>
          <w:sz w:val="24"/>
          <w:szCs w:val="24"/>
        </w:rPr>
        <w:t xml:space="preserve"> par un Directeur national </w:t>
      </w:r>
      <w:r w:rsidRPr="001547D3">
        <w:rPr>
          <w:rFonts w:eastAsia="Times New Roman" w:cstheme="minorHAnsi"/>
          <w:sz w:val="24"/>
          <w:szCs w:val="24"/>
        </w:rPr>
        <w:t>nommé par décret, sur proposition du Ministre de la Santé.</w:t>
      </w:r>
    </w:p>
    <w:p w14:paraId="24A2AA4C" w14:textId="77777777" w:rsidR="006B09F2" w:rsidRPr="001547D3" w:rsidRDefault="006B09F2" w:rsidP="006B09F2">
      <w:pPr>
        <w:jc w:val="both"/>
        <w:rPr>
          <w:rFonts w:eastAsia="Times New Roman" w:cstheme="minorHAnsi"/>
          <w:sz w:val="24"/>
          <w:szCs w:val="24"/>
        </w:rPr>
      </w:pPr>
    </w:p>
    <w:p w14:paraId="0F6BED2B" w14:textId="77777777" w:rsidR="006B09F2" w:rsidRPr="001547D3" w:rsidRDefault="006B09F2" w:rsidP="006B09F2">
      <w:pPr>
        <w:jc w:val="both"/>
        <w:rPr>
          <w:rFonts w:eastAsia="Times New Roman" w:cstheme="minorHAnsi"/>
          <w:sz w:val="24"/>
          <w:szCs w:val="24"/>
        </w:rPr>
      </w:pPr>
      <w:r w:rsidRPr="001547D3">
        <w:rPr>
          <w:rFonts w:eastAsia="Times New Roman" w:cstheme="minorHAnsi"/>
          <w:sz w:val="24"/>
          <w:szCs w:val="24"/>
        </w:rPr>
        <w:t>Le Directeur anime, coordonne, supervise et évalue les activités de la Direction.</w:t>
      </w:r>
    </w:p>
    <w:p w14:paraId="3A765001" w14:textId="77777777" w:rsidR="006B09F2" w:rsidRPr="001547D3" w:rsidRDefault="006B09F2" w:rsidP="006B09F2">
      <w:pPr>
        <w:jc w:val="both"/>
        <w:rPr>
          <w:rFonts w:eastAsia="Times New Roman" w:cstheme="minorHAnsi"/>
          <w:sz w:val="24"/>
          <w:szCs w:val="24"/>
        </w:rPr>
      </w:pPr>
    </w:p>
    <w:p w14:paraId="67E817D8" w14:textId="77777777" w:rsidR="006B09F2" w:rsidRPr="001547D3" w:rsidRDefault="006B09F2" w:rsidP="006B09F2">
      <w:pPr>
        <w:jc w:val="both"/>
        <w:rPr>
          <w:rFonts w:eastAsia="Times New Roman" w:cstheme="minorHAnsi"/>
          <w:sz w:val="24"/>
          <w:szCs w:val="24"/>
        </w:rPr>
      </w:pPr>
      <w:r w:rsidRPr="001547D3">
        <w:rPr>
          <w:rFonts w:eastAsia="Times New Roman" w:cstheme="minorHAnsi"/>
          <w:sz w:val="24"/>
          <w:szCs w:val="24"/>
        </w:rPr>
        <w:t xml:space="preserve"> Le Directeur national est assisté d’un Directeur National Adjoint nommé dans les mêmes conditions que lui, qui le remplace en cas d’absence ou d’empêchement. </w:t>
      </w:r>
    </w:p>
    <w:p w14:paraId="4DE79F5F" w14:textId="77777777" w:rsidR="006B09F2" w:rsidRPr="001547D3" w:rsidRDefault="006B09F2" w:rsidP="006B09F2">
      <w:pPr>
        <w:jc w:val="both"/>
        <w:rPr>
          <w:rFonts w:eastAsia="Times New Roman" w:cstheme="minorHAnsi"/>
          <w:sz w:val="24"/>
          <w:szCs w:val="24"/>
        </w:rPr>
      </w:pPr>
    </w:p>
    <w:p w14:paraId="49D9DA8D" w14:textId="77777777" w:rsidR="006B09F2" w:rsidRPr="001547D3" w:rsidRDefault="006B09F2" w:rsidP="006B09F2">
      <w:pPr>
        <w:jc w:val="both"/>
        <w:rPr>
          <w:rFonts w:eastAsia="Times New Roman" w:cstheme="minorHAnsi"/>
          <w:sz w:val="24"/>
          <w:szCs w:val="24"/>
        </w:rPr>
      </w:pPr>
      <w:r w:rsidRPr="001547D3">
        <w:rPr>
          <w:rFonts w:eastAsia="Times New Roman" w:cstheme="minorHAnsi"/>
          <w:sz w:val="24"/>
          <w:szCs w:val="24"/>
        </w:rPr>
        <w:t>Il est particulièrement chargé :</w:t>
      </w:r>
    </w:p>
    <w:p w14:paraId="45A2214C" w14:textId="77777777" w:rsidR="006B09F2" w:rsidRPr="001547D3" w:rsidRDefault="006B09F2" w:rsidP="006B09F2">
      <w:pPr>
        <w:jc w:val="both"/>
        <w:rPr>
          <w:rFonts w:eastAsia="Times New Roman" w:cstheme="minorHAnsi"/>
          <w:sz w:val="24"/>
          <w:szCs w:val="24"/>
        </w:rPr>
      </w:pPr>
    </w:p>
    <w:p w14:paraId="77E444C9" w14:textId="77777777" w:rsidR="006B09F2" w:rsidRPr="001547D3" w:rsidRDefault="006B09F2" w:rsidP="005616D8">
      <w:pPr>
        <w:numPr>
          <w:ilvl w:val="0"/>
          <w:numId w:val="28"/>
        </w:numPr>
        <w:jc w:val="both"/>
        <w:rPr>
          <w:rFonts w:eastAsia="Times New Roman" w:cstheme="minorHAnsi"/>
          <w:sz w:val="24"/>
          <w:szCs w:val="24"/>
        </w:rPr>
      </w:pPr>
      <w:r w:rsidRPr="001547D3">
        <w:rPr>
          <w:rFonts w:eastAsia="Times New Roman" w:cstheme="minorHAnsi"/>
          <w:sz w:val="24"/>
          <w:szCs w:val="24"/>
        </w:rPr>
        <w:t>D’assister le Directeur National dans les domaines de la coordination et du contrôle des activités ;</w:t>
      </w:r>
    </w:p>
    <w:p w14:paraId="0B2FCD9B" w14:textId="77777777" w:rsidR="006B09F2" w:rsidRPr="001547D3" w:rsidRDefault="006B09F2" w:rsidP="005616D8">
      <w:pPr>
        <w:numPr>
          <w:ilvl w:val="0"/>
          <w:numId w:val="28"/>
        </w:numPr>
        <w:jc w:val="both"/>
        <w:rPr>
          <w:rFonts w:eastAsia="Times New Roman" w:cstheme="minorHAnsi"/>
          <w:sz w:val="24"/>
          <w:szCs w:val="24"/>
        </w:rPr>
      </w:pPr>
      <w:r w:rsidRPr="001547D3">
        <w:rPr>
          <w:rFonts w:eastAsia="Times New Roman" w:cstheme="minorHAnsi"/>
          <w:sz w:val="24"/>
          <w:szCs w:val="24"/>
        </w:rPr>
        <w:t>D’assurer la coordination technique des activités ;</w:t>
      </w:r>
    </w:p>
    <w:p w14:paraId="43EF6D14" w14:textId="77777777" w:rsidR="006B09F2" w:rsidRPr="001547D3" w:rsidRDefault="006B09F2" w:rsidP="005616D8">
      <w:pPr>
        <w:numPr>
          <w:ilvl w:val="0"/>
          <w:numId w:val="28"/>
        </w:numPr>
        <w:jc w:val="both"/>
        <w:rPr>
          <w:rFonts w:eastAsia="Times New Roman" w:cstheme="minorHAnsi"/>
          <w:sz w:val="24"/>
          <w:szCs w:val="24"/>
        </w:rPr>
      </w:pPr>
      <w:r w:rsidRPr="001547D3">
        <w:rPr>
          <w:rFonts w:eastAsia="Times New Roman" w:cstheme="minorHAnsi"/>
          <w:sz w:val="24"/>
          <w:szCs w:val="24"/>
        </w:rPr>
        <w:t>De superviser l’élaboration des projets, programmes et rapports d’activités de la Direction ;</w:t>
      </w:r>
    </w:p>
    <w:p w14:paraId="533873D4" w14:textId="77777777" w:rsidR="006B09F2" w:rsidRPr="001547D3" w:rsidRDefault="006B09F2" w:rsidP="005616D8">
      <w:pPr>
        <w:numPr>
          <w:ilvl w:val="0"/>
          <w:numId w:val="28"/>
        </w:numPr>
        <w:jc w:val="both"/>
        <w:rPr>
          <w:rFonts w:eastAsia="Times New Roman" w:cstheme="minorHAnsi"/>
          <w:sz w:val="24"/>
          <w:szCs w:val="24"/>
        </w:rPr>
      </w:pPr>
      <w:r w:rsidRPr="001547D3">
        <w:rPr>
          <w:rFonts w:eastAsia="Times New Roman" w:cstheme="minorHAnsi"/>
          <w:sz w:val="24"/>
          <w:szCs w:val="24"/>
        </w:rPr>
        <w:t>D’exécuter toutes autres tâches qui lui sont confiées par le Directeur National.</w:t>
      </w:r>
    </w:p>
    <w:p w14:paraId="37C06482" w14:textId="77777777" w:rsidR="006B09F2" w:rsidRPr="001547D3" w:rsidRDefault="006B09F2" w:rsidP="006B09F2">
      <w:pPr>
        <w:widowControl w:val="0"/>
        <w:autoSpaceDE w:val="0"/>
        <w:autoSpaceDN w:val="0"/>
        <w:adjustRightInd w:val="0"/>
        <w:jc w:val="both"/>
        <w:rPr>
          <w:rFonts w:eastAsia="Times New Roman" w:cstheme="minorHAnsi"/>
          <w:szCs w:val="24"/>
        </w:rPr>
      </w:pPr>
    </w:p>
    <w:p w14:paraId="6ADC968E" w14:textId="77777777" w:rsidR="006B09F2" w:rsidRPr="001547D3" w:rsidRDefault="006B09F2" w:rsidP="006B09F2">
      <w:pPr>
        <w:widowControl w:val="0"/>
        <w:autoSpaceDE w:val="0"/>
        <w:autoSpaceDN w:val="0"/>
        <w:adjustRightInd w:val="0"/>
        <w:jc w:val="both"/>
        <w:rPr>
          <w:rFonts w:cstheme="minorHAnsi"/>
          <w:szCs w:val="24"/>
        </w:rPr>
      </w:pPr>
      <w:r w:rsidRPr="001547D3">
        <w:rPr>
          <w:rFonts w:cstheme="minorHAnsi"/>
          <w:szCs w:val="24"/>
        </w:rPr>
        <w:t>Les Chefs de Division et les chefs de section sont nommés respectivement par arrêté et décision du Ministre de la Santé et de l’Hygiène Publique sur proposition du Directeur National de l’Epidémiologie et de la lutte contre la Maladie.</w:t>
      </w:r>
    </w:p>
    <w:p w14:paraId="2B88C2CB" w14:textId="77777777" w:rsidR="006B09F2" w:rsidRPr="001547D3" w:rsidRDefault="006B09F2" w:rsidP="006B09F2">
      <w:pPr>
        <w:tabs>
          <w:tab w:val="left" w:pos="-851"/>
          <w:tab w:val="left" w:pos="709"/>
        </w:tabs>
        <w:spacing w:before="120"/>
        <w:jc w:val="both"/>
        <w:rPr>
          <w:rFonts w:cstheme="minorHAnsi"/>
          <w:sz w:val="24"/>
          <w:szCs w:val="24"/>
        </w:rPr>
      </w:pPr>
    </w:p>
    <w:p w14:paraId="38A5AD4E" w14:textId="77777777" w:rsidR="006B09F2" w:rsidRPr="001547D3" w:rsidRDefault="006B09F2" w:rsidP="006847C2">
      <w:pPr>
        <w:rPr>
          <w:rFonts w:cstheme="minorHAnsi"/>
          <w:b/>
          <w:lang w:val="fr-ML"/>
        </w:rPr>
      </w:pPr>
      <w:r w:rsidRPr="001547D3">
        <w:rPr>
          <w:rFonts w:cstheme="minorHAnsi"/>
          <w:b/>
          <w:lang w:val="fr-ML"/>
        </w:rPr>
        <w:t xml:space="preserve">ATTRIBUTIONS DE LA DIRECTION </w:t>
      </w:r>
    </w:p>
    <w:p w14:paraId="46F64EB8" w14:textId="77777777" w:rsidR="006B09F2" w:rsidRPr="001547D3" w:rsidRDefault="006B09F2" w:rsidP="006B09F2">
      <w:pPr>
        <w:tabs>
          <w:tab w:val="right" w:pos="9072"/>
        </w:tabs>
        <w:jc w:val="both"/>
        <w:rPr>
          <w:rFonts w:cstheme="minorHAnsi"/>
          <w:sz w:val="24"/>
          <w:lang w:val="fr-ML"/>
        </w:rPr>
      </w:pPr>
    </w:p>
    <w:p w14:paraId="7236CA53" w14:textId="77777777" w:rsidR="006B09F2" w:rsidRPr="001547D3" w:rsidRDefault="006B09F2" w:rsidP="006B09F2">
      <w:pPr>
        <w:tabs>
          <w:tab w:val="right" w:pos="9072"/>
        </w:tabs>
        <w:jc w:val="both"/>
        <w:rPr>
          <w:rFonts w:cstheme="minorHAnsi"/>
          <w:sz w:val="24"/>
          <w:lang w:val="fr-ML"/>
        </w:rPr>
      </w:pPr>
      <w:r w:rsidRPr="001547D3">
        <w:rPr>
          <w:rFonts w:cstheme="minorHAnsi"/>
          <w:sz w:val="24"/>
          <w:lang w:val="fr-ML"/>
        </w:rPr>
        <w:t>Les responsabilités générales de la direction, son niveau de rattachement et ses missions sont consignées dans la fiche de mission suivante :</w:t>
      </w:r>
    </w:p>
    <w:p w14:paraId="3AFCB80E" w14:textId="77777777" w:rsidR="006B09F2" w:rsidRPr="001547D3" w:rsidRDefault="006B09F2" w:rsidP="006B09F2">
      <w:pPr>
        <w:tabs>
          <w:tab w:val="left" w:pos="-851"/>
          <w:tab w:val="left" w:pos="709"/>
        </w:tabs>
        <w:spacing w:before="120"/>
        <w:jc w:val="both"/>
        <w:rPr>
          <w:rFonts w:cstheme="minorHAnsi"/>
          <w:sz w:val="24"/>
          <w:szCs w:val="24"/>
        </w:rPr>
      </w:pPr>
    </w:p>
    <w:p w14:paraId="0C2DCC21" w14:textId="77777777" w:rsidR="00C6518E" w:rsidRPr="001547D3" w:rsidRDefault="00C6518E" w:rsidP="006B09F2">
      <w:pPr>
        <w:tabs>
          <w:tab w:val="left" w:pos="-851"/>
          <w:tab w:val="left" w:pos="709"/>
        </w:tabs>
        <w:spacing w:before="120"/>
        <w:jc w:val="both"/>
        <w:rPr>
          <w:rFonts w:cstheme="minorHAnsi"/>
          <w:sz w:val="24"/>
          <w:szCs w:val="24"/>
        </w:rPr>
      </w:pPr>
    </w:p>
    <w:p w14:paraId="639806BD" w14:textId="03CE11A6" w:rsidR="00EF551A" w:rsidRPr="001547D3" w:rsidRDefault="00EF551A">
      <w:pPr>
        <w:rPr>
          <w:rFonts w:cstheme="minorHAnsi"/>
          <w:sz w:val="24"/>
          <w:szCs w:val="24"/>
        </w:rPr>
      </w:pPr>
      <w:r w:rsidRPr="001547D3">
        <w:rPr>
          <w:rFonts w:cstheme="minorHAnsi"/>
          <w:sz w:val="24"/>
          <w:szCs w:val="24"/>
        </w:rPr>
        <w:br w:type="page"/>
      </w:r>
    </w:p>
    <w:p w14:paraId="1387CC9F" w14:textId="77777777" w:rsidR="00C6518E" w:rsidRPr="001547D3" w:rsidRDefault="00C6518E" w:rsidP="006B09F2">
      <w:pPr>
        <w:tabs>
          <w:tab w:val="left" w:pos="-851"/>
          <w:tab w:val="left" w:pos="709"/>
        </w:tabs>
        <w:spacing w:before="120"/>
        <w:jc w:val="both"/>
        <w:rPr>
          <w:rFonts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342"/>
      </w:tblGrid>
      <w:tr w:rsidR="006B09F2" w:rsidRPr="001547D3" w14:paraId="11B16115" w14:textId="77777777" w:rsidTr="006847C2">
        <w:trPr>
          <w:tblHeader/>
        </w:trPr>
        <w:tc>
          <w:tcPr>
            <w:tcW w:w="1585" w:type="pct"/>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A477CF7" w14:textId="77777777" w:rsidR="006B09F2" w:rsidRPr="001547D3" w:rsidRDefault="006B09F2" w:rsidP="006B09F2">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DE LA DIRECTION</w:t>
            </w:r>
          </w:p>
        </w:tc>
        <w:tc>
          <w:tcPr>
            <w:tcW w:w="3415"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0391F6B0" w14:textId="04FE1649" w:rsidR="006B09F2" w:rsidRPr="001547D3" w:rsidRDefault="006B09F2" w:rsidP="006847C2">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DIRECTION NATIONALE DE L’</w:t>
            </w:r>
            <w:r w:rsidR="00EF551A" w:rsidRPr="001547D3">
              <w:rPr>
                <w:rFonts w:eastAsia="Times New Roman" w:cstheme="minorHAnsi"/>
                <w:b/>
                <w:color w:val="FFFFFF"/>
                <w:sz w:val="24"/>
                <w:szCs w:val="24"/>
                <w:lang w:eastAsia="fr-FR"/>
              </w:rPr>
              <w:t>ÉPIDÉMIOLOGIE</w:t>
            </w:r>
            <w:r w:rsidRPr="001547D3">
              <w:rPr>
                <w:rFonts w:eastAsia="Times New Roman" w:cstheme="minorHAnsi"/>
                <w:b/>
                <w:color w:val="FFFFFF"/>
                <w:sz w:val="24"/>
                <w:szCs w:val="24"/>
                <w:lang w:eastAsia="fr-FR"/>
              </w:rPr>
              <w:t xml:space="preserve"> ET DE LA LUTTE CONTRE LA MALADIE</w:t>
            </w:r>
          </w:p>
        </w:tc>
      </w:tr>
      <w:tr w:rsidR="006B09F2" w:rsidRPr="001547D3" w14:paraId="72A0F677" w14:textId="77777777" w:rsidTr="006847C2">
        <w:tc>
          <w:tcPr>
            <w:tcW w:w="1585" w:type="pct"/>
            <w:tcBorders>
              <w:top w:val="single" w:sz="4" w:space="0" w:color="auto"/>
              <w:left w:val="single" w:sz="4" w:space="0" w:color="auto"/>
              <w:bottom w:val="single" w:sz="4" w:space="0" w:color="auto"/>
              <w:right w:val="single" w:sz="4" w:space="0" w:color="auto"/>
            </w:tcBorders>
            <w:shd w:val="clear" w:color="auto" w:fill="F2F2F2"/>
            <w:hideMark/>
          </w:tcPr>
          <w:p w14:paraId="5CE61D5F" w14:textId="77777777" w:rsidR="006B09F2" w:rsidRPr="001547D3" w:rsidRDefault="006B09F2" w:rsidP="006B09F2">
            <w:pPr>
              <w:ind w:right="102"/>
              <w:rPr>
                <w:rFonts w:eastAsia="Calibri" w:cstheme="minorHAnsi"/>
                <w:b/>
                <w:caps/>
                <w:sz w:val="24"/>
                <w:szCs w:val="24"/>
              </w:rPr>
            </w:pPr>
            <w:r w:rsidRPr="001547D3">
              <w:rPr>
                <w:rFonts w:eastAsia="Calibri" w:cstheme="minorHAnsi"/>
                <w:b/>
                <w:caps/>
                <w:sz w:val="24"/>
                <w:szCs w:val="24"/>
              </w:rPr>
              <w:t xml:space="preserve">sous l’autorite du </w:t>
            </w:r>
          </w:p>
        </w:tc>
        <w:tc>
          <w:tcPr>
            <w:tcW w:w="3415" w:type="pct"/>
            <w:tcBorders>
              <w:top w:val="single" w:sz="4" w:space="0" w:color="auto"/>
              <w:left w:val="single" w:sz="4" w:space="0" w:color="auto"/>
              <w:bottom w:val="single" w:sz="4" w:space="0" w:color="auto"/>
              <w:right w:val="single" w:sz="4" w:space="0" w:color="auto"/>
            </w:tcBorders>
          </w:tcPr>
          <w:p w14:paraId="0301AEF1" w14:textId="644B54F8" w:rsidR="006B09F2" w:rsidRPr="001547D3" w:rsidRDefault="006B09F2" w:rsidP="006B09F2">
            <w:pPr>
              <w:ind w:left="360" w:hanging="360"/>
              <w:contextualSpacing/>
              <w:jc w:val="both"/>
              <w:rPr>
                <w:rFonts w:cstheme="minorHAnsi"/>
                <w:sz w:val="24"/>
                <w:szCs w:val="24"/>
              </w:rPr>
            </w:pPr>
            <w:r w:rsidRPr="001547D3">
              <w:rPr>
                <w:rFonts w:cstheme="minorHAnsi"/>
                <w:sz w:val="24"/>
                <w:szCs w:val="24"/>
              </w:rPr>
              <w:t xml:space="preserve">MINISTRE DE LA </w:t>
            </w:r>
            <w:r w:rsidR="00E87879">
              <w:rPr>
                <w:rFonts w:cstheme="minorHAnsi"/>
                <w:sz w:val="24"/>
                <w:szCs w:val="24"/>
              </w:rPr>
              <w:t>SANTÉ</w:t>
            </w:r>
            <w:r w:rsidRPr="001547D3">
              <w:rPr>
                <w:rFonts w:cstheme="minorHAnsi"/>
                <w:sz w:val="24"/>
                <w:szCs w:val="24"/>
              </w:rPr>
              <w:t xml:space="preserve"> </w:t>
            </w:r>
          </w:p>
        </w:tc>
      </w:tr>
      <w:tr w:rsidR="006B09F2" w:rsidRPr="001547D3" w14:paraId="2A261239" w14:textId="77777777" w:rsidTr="006847C2">
        <w:tc>
          <w:tcPr>
            <w:tcW w:w="1585" w:type="pct"/>
            <w:tcBorders>
              <w:top w:val="single" w:sz="4" w:space="0" w:color="auto"/>
              <w:left w:val="single" w:sz="4" w:space="0" w:color="auto"/>
              <w:bottom w:val="single" w:sz="4" w:space="0" w:color="auto"/>
              <w:right w:val="single" w:sz="4" w:space="0" w:color="auto"/>
            </w:tcBorders>
            <w:shd w:val="clear" w:color="auto" w:fill="F2F2F2"/>
            <w:hideMark/>
          </w:tcPr>
          <w:p w14:paraId="241C25CD" w14:textId="77777777" w:rsidR="006B09F2" w:rsidRPr="001547D3" w:rsidRDefault="006B09F2" w:rsidP="006B09F2">
            <w:pPr>
              <w:ind w:right="102"/>
              <w:rPr>
                <w:rFonts w:eastAsia="Calibri" w:cstheme="minorHAnsi"/>
                <w:b/>
                <w:caps/>
                <w:sz w:val="24"/>
                <w:szCs w:val="24"/>
              </w:rPr>
            </w:pPr>
            <w:r w:rsidRPr="001547D3">
              <w:rPr>
                <w:rFonts w:eastAsia="Calibri" w:cstheme="minorHAnsi"/>
                <w:b/>
                <w:caps/>
                <w:sz w:val="24"/>
                <w:szCs w:val="24"/>
              </w:rPr>
              <w:t xml:space="preserve">services rattachés </w:t>
            </w:r>
          </w:p>
        </w:tc>
        <w:tc>
          <w:tcPr>
            <w:tcW w:w="3415" w:type="pct"/>
            <w:tcBorders>
              <w:top w:val="single" w:sz="4" w:space="0" w:color="auto"/>
              <w:left w:val="single" w:sz="4" w:space="0" w:color="auto"/>
              <w:bottom w:val="single" w:sz="4" w:space="0" w:color="auto"/>
              <w:right w:val="single" w:sz="4" w:space="0" w:color="auto"/>
            </w:tcBorders>
          </w:tcPr>
          <w:p w14:paraId="66E2E989" w14:textId="77777777" w:rsidR="006B09F2" w:rsidRPr="001547D3" w:rsidRDefault="006B09F2" w:rsidP="006847C2">
            <w:pPr>
              <w:ind w:left="360" w:hanging="360"/>
              <w:contextualSpacing/>
              <w:jc w:val="both"/>
              <w:rPr>
                <w:rFonts w:cstheme="minorHAnsi"/>
                <w:sz w:val="24"/>
                <w:szCs w:val="24"/>
              </w:rPr>
            </w:pPr>
            <w:r w:rsidRPr="001547D3">
              <w:rPr>
                <w:rFonts w:cstheme="minorHAnsi"/>
                <w:sz w:val="24"/>
                <w:szCs w:val="24"/>
              </w:rPr>
              <w:t>Divisions/sections /agents</w:t>
            </w:r>
          </w:p>
        </w:tc>
      </w:tr>
      <w:tr w:rsidR="006B09F2" w:rsidRPr="001547D3" w14:paraId="1AEADE41" w14:textId="77777777" w:rsidTr="006847C2">
        <w:tc>
          <w:tcPr>
            <w:tcW w:w="1585" w:type="pct"/>
            <w:tcBorders>
              <w:top w:val="single" w:sz="4" w:space="0" w:color="auto"/>
              <w:left w:val="single" w:sz="4" w:space="0" w:color="auto"/>
              <w:bottom w:val="single" w:sz="4" w:space="0" w:color="auto"/>
              <w:right w:val="single" w:sz="4" w:space="0" w:color="auto"/>
            </w:tcBorders>
            <w:shd w:val="clear" w:color="auto" w:fill="F2F2F2"/>
            <w:hideMark/>
          </w:tcPr>
          <w:p w14:paraId="1195EC4D" w14:textId="316BECA2" w:rsidR="006B09F2" w:rsidRPr="001547D3" w:rsidRDefault="006847C2" w:rsidP="006B09F2">
            <w:pPr>
              <w:ind w:right="102"/>
              <w:rPr>
                <w:rFonts w:eastAsia="Calibri" w:cstheme="minorHAnsi"/>
                <w:b/>
                <w:caps/>
                <w:sz w:val="24"/>
                <w:szCs w:val="24"/>
              </w:rPr>
            </w:pPr>
            <w:r w:rsidRPr="001547D3">
              <w:rPr>
                <w:rFonts w:eastAsia="Calibri" w:cstheme="minorHAnsi"/>
                <w:b/>
                <w:caps/>
                <w:sz w:val="24"/>
                <w:szCs w:val="24"/>
              </w:rPr>
              <w:t xml:space="preserve">MISSIONS </w:t>
            </w:r>
            <w:r w:rsidR="00EF551A" w:rsidRPr="001547D3">
              <w:rPr>
                <w:rFonts w:eastAsia="Calibri" w:cstheme="minorHAnsi"/>
                <w:b/>
                <w:caps/>
                <w:sz w:val="24"/>
                <w:szCs w:val="24"/>
              </w:rPr>
              <w:t>GÉNÉRALES</w:t>
            </w:r>
          </w:p>
          <w:p w14:paraId="3F970669" w14:textId="77777777" w:rsidR="006B09F2" w:rsidRPr="001547D3" w:rsidRDefault="006B09F2" w:rsidP="006B09F2">
            <w:pPr>
              <w:ind w:right="102"/>
              <w:rPr>
                <w:rFonts w:eastAsia="Calibri" w:cstheme="minorHAnsi"/>
                <w:b/>
                <w:caps/>
                <w:sz w:val="24"/>
                <w:szCs w:val="24"/>
              </w:rPr>
            </w:pPr>
          </w:p>
        </w:tc>
        <w:tc>
          <w:tcPr>
            <w:tcW w:w="3415" w:type="pct"/>
            <w:tcBorders>
              <w:top w:val="single" w:sz="4" w:space="0" w:color="auto"/>
              <w:left w:val="single" w:sz="4" w:space="0" w:color="auto"/>
              <w:bottom w:val="single" w:sz="4" w:space="0" w:color="auto"/>
              <w:right w:val="single" w:sz="4" w:space="0" w:color="auto"/>
            </w:tcBorders>
          </w:tcPr>
          <w:p w14:paraId="1FDDCC14" w14:textId="77777777" w:rsidR="006B09F2" w:rsidRPr="001547D3" w:rsidRDefault="006847C2" w:rsidP="006847C2">
            <w:pPr>
              <w:jc w:val="both"/>
              <w:rPr>
                <w:rFonts w:cstheme="minorHAnsi"/>
                <w:sz w:val="24"/>
                <w:szCs w:val="24"/>
              </w:rPr>
            </w:pPr>
            <w:r w:rsidRPr="001547D3">
              <w:rPr>
                <w:rFonts w:eastAsia="Times New Roman" w:cstheme="minorHAnsi"/>
                <w:sz w:val="24"/>
                <w:szCs w:val="24"/>
              </w:rPr>
              <w:t>La</w:t>
            </w:r>
            <w:r w:rsidR="006B09F2" w:rsidRPr="001547D3">
              <w:rPr>
                <w:rFonts w:eastAsia="Times New Roman" w:cstheme="minorHAnsi"/>
                <w:sz w:val="24"/>
                <w:szCs w:val="24"/>
              </w:rPr>
              <w:t xml:space="preserve"> conception et le suivi de la mise en œuvre de la poli</w:t>
            </w:r>
            <w:r w:rsidRPr="001547D3">
              <w:rPr>
                <w:rFonts w:eastAsia="Times New Roman" w:cstheme="minorHAnsi"/>
                <w:sz w:val="24"/>
                <w:szCs w:val="24"/>
              </w:rPr>
              <w:t xml:space="preserve">tique du Gouvernement, dans le </w:t>
            </w:r>
            <w:r w:rsidR="006B09F2" w:rsidRPr="001547D3">
              <w:rPr>
                <w:rFonts w:eastAsia="Times New Roman" w:cstheme="minorHAnsi"/>
                <w:sz w:val="24"/>
                <w:szCs w:val="24"/>
              </w:rPr>
              <w:t>domaine de la lutte contre les épidémies, les endémies locales et les maladies non transmissibles.</w:t>
            </w:r>
          </w:p>
        </w:tc>
      </w:tr>
      <w:tr w:rsidR="006B09F2" w:rsidRPr="001547D3" w14:paraId="76452EBE" w14:textId="77777777" w:rsidTr="006847C2">
        <w:tc>
          <w:tcPr>
            <w:tcW w:w="1585" w:type="pct"/>
            <w:tcBorders>
              <w:top w:val="single" w:sz="4" w:space="0" w:color="auto"/>
              <w:left w:val="single" w:sz="4" w:space="0" w:color="auto"/>
              <w:bottom w:val="single" w:sz="4" w:space="0" w:color="auto"/>
              <w:right w:val="single" w:sz="4" w:space="0" w:color="auto"/>
            </w:tcBorders>
            <w:shd w:val="clear" w:color="auto" w:fill="F2F2F2"/>
            <w:hideMark/>
          </w:tcPr>
          <w:p w14:paraId="3F5D25ED" w14:textId="77777777" w:rsidR="006B09F2" w:rsidRPr="001547D3" w:rsidRDefault="006B09F2" w:rsidP="006B09F2">
            <w:pPr>
              <w:ind w:right="102"/>
              <w:rPr>
                <w:rFonts w:eastAsia="Calibri" w:cstheme="minorHAnsi"/>
                <w:b/>
                <w:caps/>
                <w:sz w:val="24"/>
                <w:szCs w:val="24"/>
              </w:rPr>
            </w:pPr>
            <w:r w:rsidRPr="001547D3">
              <w:rPr>
                <w:rFonts w:eastAsia="Calibri" w:cstheme="minorHAnsi"/>
                <w:b/>
                <w:caps/>
                <w:sz w:val="24"/>
                <w:szCs w:val="24"/>
              </w:rPr>
              <w:t xml:space="preserve">ATTRIBUTIONS </w:t>
            </w:r>
          </w:p>
        </w:tc>
        <w:tc>
          <w:tcPr>
            <w:tcW w:w="3415" w:type="pct"/>
            <w:tcBorders>
              <w:top w:val="single" w:sz="4" w:space="0" w:color="auto"/>
              <w:left w:val="single" w:sz="4" w:space="0" w:color="auto"/>
              <w:bottom w:val="single" w:sz="4" w:space="0" w:color="auto"/>
              <w:right w:val="single" w:sz="4" w:space="0" w:color="auto"/>
            </w:tcBorders>
          </w:tcPr>
          <w:p w14:paraId="7384C56B" w14:textId="77777777" w:rsidR="006B09F2" w:rsidRPr="001547D3" w:rsidRDefault="006847C2" w:rsidP="00166A74">
            <w:pPr>
              <w:numPr>
                <w:ilvl w:val="0"/>
                <w:numId w:val="11"/>
              </w:numPr>
              <w:jc w:val="both"/>
              <w:rPr>
                <w:rFonts w:cstheme="minorHAnsi"/>
                <w:sz w:val="24"/>
                <w:szCs w:val="24"/>
              </w:rPr>
            </w:pPr>
            <w:r w:rsidRPr="001547D3">
              <w:rPr>
                <w:rFonts w:cstheme="minorHAnsi"/>
                <w:sz w:val="24"/>
                <w:szCs w:val="24"/>
              </w:rPr>
              <w:t>D’élaborer la</w:t>
            </w:r>
            <w:r w:rsidR="006B09F2" w:rsidRPr="001547D3">
              <w:rPr>
                <w:rFonts w:cstheme="minorHAnsi"/>
                <w:sz w:val="24"/>
                <w:szCs w:val="24"/>
              </w:rPr>
              <w:t xml:space="preserve"> politique générale en matière de lutte contre les épidémies ;</w:t>
            </w:r>
          </w:p>
          <w:p w14:paraId="47968F49" w14:textId="77777777" w:rsidR="006B09F2" w:rsidRPr="001547D3" w:rsidRDefault="006B09F2" w:rsidP="00166A74">
            <w:pPr>
              <w:numPr>
                <w:ilvl w:val="0"/>
                <w:numId w:val="11"/>
              </w:numPr>
              <w:jc w:val="both"/>
              <w:rPr>
                <w:rFonts w:cstheme="minorHAnsi"/>
                <w:sz w:val="24"/>
                <w:szCs w:val="24"/>
              </w:rPr>
            </w:pPr>
            <w:r w:rsidRPr="001547D3">
              <w:rPr>
                <w:rFonts w:cstheme="minorHAnsi"/>
                <w:sz w:val="24"/>
                <w:szCs w:val="24"/>
              </w:rPr>
              <w:t>D’élaborer la règlementation applicable en matière de gestion des épidémies ;</w:t>
            </w:r>
          </w:p>
          <w:p w14:paraId="7603AF45" w14:textId="77777777" w:rsidR="006B09F2" w:rsidRPr="001547D3" w:rsidRDefault="006B09F2" w:rsidP="00166A74">
            <w:pPr>
              <w:numPr>
                <w:ilvl w:val="0"/>
                <w:numId w:val="11"/>
              </w:numPr>
              <w:jc w:val="both"/>
              <w:rPr>
                <w:rFonts w:cstheme="minorHAnsi"/>
                <w:sz w:val="24"/>
                <w:szCs w:val="24"/>
              </w:rPr>
            </w:pPr>
            <w:r w:rsidRPr="001547D3">
              <w:rPr>
                <w:rFonts w:cstheme="minorHAnsi"/>
                <w:sz w:val="24"/>
                <w:szCs w:val="24"/>
              </w:rPr>
              <w:t>D’élaborer les normes</w:t>
            </w:r>
            <w:r w:rsidR="006847C2" w:rsidRPr="001547D3">
              <w:rPr>
                <w:rFonts w:cstheme="minorHAnsi"/>
                <w:sz w:val="24"/>
                <w:szCs w:val="24"/>
              </w:rPr>
              <w:t xml:space="preserve"> et procédures, les indicateurs</w:t>
            </w:r>
            <w:r w:rsidRPr="001547D3">
              <w:rPr>
                <w:rFonts w:cstheme="minorHAnsi"/>
                <w:sz w:val="24"/>
                <w:szCs w:val="24"/>
              </w:rPr>
              <w:t xml:space="preserve"> de suivi de la tendance des maladies épidémiques ;</w:t>
            </w:r>
          </w:p>
          <w:p w14:paraId="0667DC69" w14:textId="77777777" w:rsidR="006B09F2" w:rsidRPr="001547D3" w:rsidRDefault="006B09F2" w:rsidP="00166A74">
            <w:pPr>
              <w:numPr>
                <w:ilvl w:val="0"/>
                <w:numId w:val="11"/>
              </w:numPr>
              <w:jc w:val="both"/>
              <w:rPr>
                <w:rFonts w:cstheme="minorHAnsi"/>
                <w:sz w:val="24"/>
                <w:szCs w:val="24"/>
              </w:rPr>
            </w:pPr>
            <w:r w:rsidRPr="001547D3">
              <w:rPr>
                <w:rFonts w:cstheme="minorHAnsi"/>
                <w:sz w:val="24"/>
                <w:szCs w:val="24"/>
              </w:rPr>
              <w:t>De participer à l’élabora</w:t>
            </w:r>
            <w:r w:rsidR="006847C2" w:rsidRPr="001547D3">
              <w:rPr>
                <w:rFonts w:cstheme="minorHAnsi"/>
                <w:sz w:val="24"/>
                <w:szCs w:val="24"/>
              </w:rPr>
              <w:t>tion des plans et stratégies de</w:t>
            </w:r>
            <w:r w:rsidRPr="001547D3">
              <w:rPr>
                <w:rFonts w:cstheme="minorHAnsi"/>
                <w:sz w:val="24"/>
                <w:szCs w:val="24"/>
              </w:rPr>
              <w:t xml:space="preserve"> prévention et de contrôle des maladies à potentiels épidémique,</w:t>
            </w:r>
          </w:p>
          <w:p w14:paraId="597F62D0" w14:textId="77777777" w:rsidR="006B09F2" w:rsidRPr="001547D3" w:rsidRDefault="006B09F2" w:rsidP="00166A74">
            <w:pPr>
              <w:numPr>
                <w:ilvl w:val="0"/>
                <w:numId w:val="11"/>
              </w:numPr>
              <w:jc w:val="both"/>
              <w:rPr>
                <w:rFonts w:cstheme="minorHAnsi"/>
                <w:sz w:val="24"/>
                <w:szCs w:val="24"/>
              </w:rPr>
            </w:pPr>
            <w:r w:rsidRPr="001547D3">
              <w:rPr>
                <w:rFonts w:cstheme="minorHAnsi"/>
                <w:sz w:val="24"/>
                <w:szCs w:val="24"/>
              </w:rPr>
              <w:t>De coordonner l’élaboration et la mise en œuvre des plans et stratégies visant la prévention et le contrôle des maladies à potentiels épidémique d’origine animale ou environnementale ;</w:t>
            </w:r>
          </w:p>
          <w:p w14:paraId="06FEA806" w14:textId="77777777" w:rsidR="006B09F2" w:rsidRPr="001547D3" w:rsidRDefault="006B09F2" w:rsidP="00166A74">
            <w:pPr>
              <w:numPr>
                <w:ilvl w:val="0"/>
                <w:numId w:val="11"/>
              </w:numPr>
              <w:jc w:val="both"/>
              <w:rPr>
                <w:rFonts w:cstheme="minorHAnsi"/>
                <w:sz w:val="24"/>
                <w:szCs w:val="24"/>
              </w:rPr>
            </w:pPr>
            <w:r w:rsidRPr="001547D3">
              <w:rPr>
                <w:rFonts w:cstheme="minorHAnsi"/>
                <w:sz w:val="24"/>
                <w:szCs w:val="24"/>
              </w:rPr>
              <w:t>De superviser les structures et les programmes intervenant dans la prévention et la prise en charge des maladies épidémiques ;</w:t>
            </w:r>
          </w:p>
          <w:p w14:paraId="72809537" w14:textId="77777777" w:rsidR="006B09F2" w:rsidRPr="001547D3" w:rsidRDefault="006B09F2" w:rsidP="00166A74">
            <w:pPr>
              <w:numPr>
                <w:ilvl w:val="0"/>
                <w:numId w:val="11"/>
              </w:numPr>
              <w:jc w:val="both"/>
              <w:rPr>
                <w:rFonts w:cstheme="minorHAnsi"/>
                <w:sz w:val="24"/>
                <w:szCs w:val="24"/>
              </w:rPr>
            </w:pPr>
            <w:r w:rsidRPr="001547D3">
              <w:rPr>
                <w:rFonts w:cstheme="minorHAnsi"/>
                <w:sz w:val="24"/>
                <w:szCs w:val="24"/>
              </w:rPr>
              <w:t>De surveiller l’application des conventions internationales en matière de prévention des maladies ;</w:t>
            </w:r>
          </w:p>
          <w:p w14:paraId="49E9512C" w14:textId="77777777" w:rsidR="006B09F2" w:rsidRPr="001547D3" w:rsidRDefault="006B09F2" w:rsidP="00166A74">
            <w:pPr>
              <w:numPr>
                <w:ilvl w:val="0"/>
                <w:numId w:val="11"/>
              </w:numPr>
              <w:jc w:val="both"/>
              <w:rPr>
                <w:rFonts w:eastAsia="Times New Roman" w:cstheme="minorHAnsi"/>
                <w:sz w:val="24"/>
                <w:szCs w:val="24"/>
              </w:rPr>
            </w:pPr>
            <w:r w:rsidRPr="001547D3">
              <w:rPr>
                <w:rFonts w:eastAsia="Times New Roman" w:cstheme="minorHAnsi"/>
                <w:sz w:val="24"/>
                <w:szCs w:val="24"/>
              </w:rPr>
              <w:t>De participer au renforcement des capacités des agents communautaires et d’agents de santé à la prévention et à la prise en charge des maladies épidémiques ;</w:t>
            </w:r>
          </w:p>
          <w:p w14:paraId="16DBD7EF" w14:textId="77777777" w:rsidR="006B09F2" w:rsidRPr="001547D3" w:rsidRDefault="006B09F2" w:rsidP="00166A74">
            <w:pPr>
              <w:numPr>
                <w:ilvl w:val="0"/>
                <w:numId w:val="11"/>
              </w:numPr>
              <w:jc w:val="both"/>
              <w:rPr>
                <w:rFonts w:eastAsia="Times New Roman" w:cstheme="minorHAnsi"/>
                <w:sz w:val="24"/>
                <w:szCs w:val="24"/>
              </w:rPr>
            </w:pPr>
            <w:r w:rsidRPr="001547D3">
              <w:rPr>
                <w:rFonts w:eastAsia="Times New Roman" w:cstheme="minorHAnsi"/>
                <w:sz w:val="24"/>
                <w:szCs w:val="24"/>
              </w:rPr>
              <w:t>De suivre la mise en œuvre du programme de vaccination contre les maladies cibles ;</w:t>
            </w:r>
          </w:p>
          <w:p w14:paraId="0AF7A23A" w14:textId="77777777" w:rsidR="006B09F2" w:rsidRPr="001547D3" w:rsidRDefault="006B09F2" w:rsidP="00166A74">
            <w:pPr>
              <w:numPr>
                <w:ilvl w:val="0"/>
                <w:numId w:val="11"/>
              </w:numPr>
              <w:jc w:val="both"/>
              <w:rPr>
                <w:rFonts w:eastAsia="Times New Roman" w:cstheme="minorHAnsi"/>
                <w:sz w:val="24"/>
                <w:szCs w:val="24"/>
              </w:rPr>
            </w:pPr>
            <w:r w:rsidRPr="001547D3">
              <w:rPr>
                <w:rFonts w:cstheme="minorHAnsi"/>
                <w:sz w:val="24"/>
                <w:szCs w:val="24"/>
              </w:rPr>
              <w:t>De participer aux activités de recherche relatives à l’immunisation et la lutte contre les épidémies.</w:t>
            </w:r>
          </w:p>
          <w:p w14:paraId="59173999" w14:textId="77777777" w:rsidR="006B09F2" w:rsidRPr="001547D3" w:rsidRDefault="006B09F2" w:rsidP="00166A74">
            <w:pPr>
              <w:numPr>
                <w:ilvl w:val="0"/>
                <w:numId w:val="11"/>
              </w:numPr>
              <w:jc w:val="both"/>
              <w:rPr>
                <w:rFonts w:cstheme="minorHAnsi"/>
                <w:sz w:val="24"/>
                <w:szCs w:val="24"/>
              </w:rPr>
            </w:pPr>
            <w:r w:rsidRPr="001547D3">
              <w:rPr>
                <w:rFonts w:cstheme="minorHAnsi"/>
                <w:sz w:val="24"/>
                <w:szCs w:val="24"/>
              </w:rPr>
              <w:t>De participera à la mobilisation des ressources en faveur des programmes de lutte contre la maladie. ;</w:t>
            </w:r>
          </w:p>
          <w:p w14:paraId="6B099B10" w14:textId="01AA1B16" w:rsidR="006B09F2" w:rsidRPr="001547D3" w:rsidRDefault="006847C2" w:rsidP="00166A74">
            <w:pPr>
              <w:numPr>
                <w:ilvl w:val="0"/>
                <w:numId w:val="11"/>
              </w:numPr>
              <w:jc w:val="both"/>
              <w:rPr>
                <w:rFonts w:eastAsia="Times New Roman" w:cstheme="minorHAnsi"/>
                <w:sz w:val="24"/>
                <w:szCs w:val="24"/>
              </w:rPr>
            </w:pPr>
            <w:r w:rsidRPr="001547D3">
              <w:rPr>
                <w:rFonts w:eastAsia="Times New Roman" w:cstheme="minorHAnsi"/>
                <w:sz w:val="24"/>
                <w:szCs w:val="24"/>
              </w:rPr>
              <w:t xml:space="preserve">De Veiller à la </w:t>
            </w:r>
            <w:r w:rsidR="006B09F2" w:rsidRPr="001547D3">
              <w:rPr>
                <w:rFonts w:eastAsia="Times New Roman" w:cstheme="minorHAnsi"/>
                <w:sz w:val="24"/>
                <w:szCs w:val="24"/>
              </w:rPr>
              <w:t>disponibilité et à la bonne gestion des vaccins et des chaines de froid dans les districts sanitaires ;</w:t>
            </w:r>
          </w:p>
          <w:p w14:paraId="6A8EB802" w14:textId="77777777" w:rsidR="006B09F2" w:rsidRPr="001547D3" w:rsidRDefault="006B09F2" w:rsidP="00166A74">
            <w:pPr>
              <w:numPr>
                <w:ilvl w:val="0"/>
                <w:numId w:val="11"/>
              </w:numPr>
              <w:jc w:val="both"/>
              <w:rPr>
                <w:rFonts w:eastAsia="Times New Roman" w:cstheme="minorHAnsi"/>
                <w:sz w:val="24"/>
                <w:szCs w:val="24"/>
              </w:rPr>
            </w:pPr>
            <w:r w:rsidRPr="001547D3">
              <w:rPr>
                <w:rFonts w:cstheme="minorHAnsi"/>
                <w:sz w:val="24"/>
                <w:szCs w:val="24"/>
              </w:rPr>
              <w:t>De participer aux enquêtes sur les vaccins et la couverture vaccinale ;</w:t>
            </w:r>
          </w:p>
          <w:p w14:paraId="00362708" w14:textId="77777777" w:rsidR="006B09F2" w:rsidRPr="001547D3" w:rsidRDefault="006B09F2" w:rsidP="00166A74">
            <w:pPr>
              <w:numPr>
                <w:ilvl w:val="0"/>
                <w:numId w:val="11"/>
              </w:numPr>
              <w:jc w:val="both"/>
              <w:rPr>
                <w:rFonts w:eastAsia="Times New Roman" w:cstheme="minorHAnsi"/>
                <w:sz w:val="24"/>
                <w:szCs w:val="24"/>
              </w:rPr>
            </w:pPr>
            <w:r w:rsidRPr="001547D3">
              <w:rPr>
                <w:rFonts w:eastAsia="Times New Roman" w:cstheme="minorHAnsi"/>
                <w:sz w:val="24"/>
                <w:szCs w:val="24"/>
              </w:rPr>
              <w:t>De participer aux activités de promotion de la santé ;</w:t>
            </w:r>
          </w:p>
          <w:p w14:paraId="38840C83" w14:textId="77777777" w:rsidR="006B09F2" w:rsidRPr="001547D3" w:rsidRDefault="006B09F2" w:rsidP="00166A74">
            <w:pPr>
              <w:numPr>
                <w:ilvl w:val="0"/>
                <w:numId w:val="11"/>
              </w:numPr>
              <w:jc w:val="both"/>
              <w:rPr>
                <w:rFonts w:cstheme="minorHAnsi"/>
                <w:sz w:val="24"/>
                <w:szCs w:val="24"/>
              </w:rPr>
            </w:pPr>
            <w:r w:rsidRPr="001547D3">
              <w:rPr>
                <w:rFonts w:cstheme="minorHAnsi"/>
                <w:sz w:val="24"/>
                <w:szCs w:val="24"/>
              </w:rPr>
              <w:t>De participer à la mobilisation des ressources en faveur des programmes de lutte contre la maladie.</w:t>
            </w:r>
          </w:p>
          <w:p w14:paraId="3CE0D6AE" w14:textId="77777777" w:rsidR="006B09F2" w:rsidRPr="001547D3" w:rsidRDefault="006B09F2" w:rsidP="00166A74">
            <w:pPr>
              <w:numPr>
                <w:ilvl w:val="0"/>
                <w:numId w:val="11"/>
              </w:numPr>
              <w:jc w:val="both"/>
              <w:rPr>
                <w:rFonts w:eastAsia="Times New Roman" w:cstheme="minorHAnsi"/>
                <w:sz w:val="24"/>
                <w:szCs w:val="24"/>
              </w:rPr>
            </w:pPr>
            <w:r w:rsidRPr="001547D3">
              <w:rPr>
                <w:rFonts w:eastAsia="Times New Roman" w:cstheme="minorHAnsi"/>
                <w:sz w:val="24"/>
                <w:szCs w:val="24"/>
              </w:rPr>
              <w:t>De renforcer la coordination intra sectorielle et la collaboration intersectorielle en matière de lutte contre la maladie ;</w:t>
            </w:r>
          </w:p>
          <w:p w14:paraId="1898B851" w14:textId="77777777" w:rsidR="006B09F2" w:rsidRPr="001547D3" w:rsidRDefault="006B09F2" w:rsidP="00166A74">
            <w:pPr>
              <w:numPr>
                <w:ilvl w:val="0"/>
                <w:numId w:val="11"/>
              </w:numPr>
              <w:jc w:val="both"/>
              <w:rPr>
                <w:rFonts w:eastAsia="Times New Roman" w:cstheme="minorHAnsi"/>
                <w:sz w:val="24"/>
                <w:szCs w:val="24"/>
              </w:rPr>
            </w:pPr>
            <w:r w:rsidRPr="001547D3">
              <w:rPr>
                <w:rFonts w:eastAsia="Times New Roman" w:cstheme="minorHAnsi"/>
                <w:sz w:val="24"/>
                <w:szCs w:val="24"/>
              </w:rPr>
              <w:t>Mettre en place des stratégies intersectorielles de promotion et de dialogue en matière de lutte contre la maladie ;</w:t>
            </w:r>
          </w:p>
          <w:p w14:paraId="35E3AC81" w14:textId="77777777" w:rsidR="006B09F2" w:rsidRPr="001547D3" w:rsidRDefault="006B09F2" w:rsidP="00166A74">
            <w:pPr>
              <w:numPr>
                <w:ilvl w:val="0"/>
                <w:numId w:val="11"/>
              </w:numPr>
              <w:jc w:val="both"/>
              <w:rPr>
                <w:rFonts w:eastAsia="Times New Roman" w:cstheme="minorHAnsi"/>
                <w:sz w:val="24"/>
                <w:szCs w:val="24"/>
              </w:rPr>
            </w:pPr>
            <w:r w:rsidRPr="001547D3">
              <w:rPr>
                <w:rFonts w:eastAsia="Times New Roman" w:cstheme="minorHAnsi"/>
                <w:sz w:val="24"/>
                <w:szCs w:val="24"/>
              </w:rPr>
              <w:t>Collaborer étroitement avec l’Agence nationale de la sécurité sanitaire dans la préparation, la riposte et la prise en charge des maladies à potentiel épidémique</w:t>
            </w:r>
          </w:p>
          <w:p w14:paraId="7A5DA9BA" w14:textId="77777777" w:rsidR="006B09F2" w:rsidRPr="001547D3" w:rsidRDefault="006B09F2" w:rsidP="006B09F2">
            <w:pPr>
              <w:numPr>
                <w:ilvl w:val="0"/>
                <w:numId w:val="11"/>
              </w:numPr>
              <w:jc w:val="both"/>
              <w:rPr>
                <w:rFonts w:eastAsia="Times New Roman" w:cstheme="minorHAnsi"/>
                <w:sz w:val="24"/>
                <w:szCs w:val="24"/>
              </w:rPr>
            </w:pPr>
            <w:r w:rsidRPr="001547D3">
              <w:rPr>
                <w:rFonts w:eastAsia="Times New Roman" w:cstheme="minorHAnsi"/>
                <w:sz w:val="24"/>
                <w:szCs w:val="24"/>
              </w:rPr>
              <w:t>Mettre en place les bases factuelles sur l’ensemble des maladies.</w:t>
            </w:r>
          </w:p>
        </w:tc>
      </w:tr>
    </w:tbl>
    <w:p w14:paraId="571F17B2" w14:textId="77777777" w:rsidR="006B09F2" w:rsidRPr="001547D3" w:rsidRDefault="006B09F2" w:rsidP="006B09F2">
      <w:pPr>
        <w:jc w:val="both"/>
        <w:rPr>
          <w:rFonts w:cstheme="minorHAnsi"/>
          <w:b/>
          <w:sz w:val="24"/>
          <w:szCs w:val="24"/>
          <w:u w:val="single"/>
        </w:rPr>
      </w:pPr>
    </w:p>
    <w:p w14:paraId="5EDCFE6D" w14:textId="77777777" w:rsidR="006B09F2" w:rsidRPr="001547D3" w:rsidRDefault="006B09F2" w:rsidP="006847C2">
      <w:pPr>
        <w:rPr>
          <w:rFonts w:cstheme="minorHAnsi"/>
          <w:b/>
          <w:lang w:val="fr-ML"/>
        </w:rPr>
      </w:pPr>
      <w:r w:rsidRPr="001547D3">
        <w:rPr>
          <w:rFonts w:cstheme="minorHAnsi"/>
          <w:b/>
          <w:lang w:val="fr-ML"/>
        </w:rPr>
        <w:t xml:space="preserve">ORGANISATION </w:t>
      </w:r>
    </w:p>
    <w:p w14:paraId="5F19719D" w14:textId="77777777" w:rsidR="006B09F2" w:rsidRPr="001547D3" w:rsidRDefault="006B09F2" w:rsidP="006B09F2">
      <w:pPr>
        <w:widowControl w:val="0"/>
        <w:autoSpaceDE w:val="0"/>
        <w:autoSpaceDN w:val="0"/>
        <w:adjustRightInd w:val="0"/>
        <w:rPr>
          <w:rFonts w:cstheme="minorHAnsi"/>
          <w:color w:val="262626"/>
          <w:sz w:val="24"/>
          <w:szCs w:val="24"/>
          <w:u w:color="262626"/>
        </w:rPr>
      </w:pPr>
    </w:p>
    <w:p w14:paraId="6E2881F4" w14:textId="77777777" w:rsidR="006B09F2" w:rsidRPr="001547D3" w:rsidRDefault="006B09F2" w:rsidP="006B09F2">
      <w:pPr>
        <w:widowControl w:val="0"/>
        <w:autoSpaceDE w:val="0"/>
        <w:autoSpaceDN w:val="0"/>
        <w:adjustRightInd w:val="0"/>
        <w:jc w:val="both"/>
        <w:rPr>
          <w:rFonts w:cstheme="minorHAnsi"/>
          <w:sz w:val="24"/>
          <w:szCs w:val="24"/>
          <w:u w:color="262626"/>
        </w:rPr>
      </w:pPr>
      <w:r w:rsidRPr="001547D3">
        <w:rPr>
          <w:rFonts w:cstheme="minorHAnsi"/>
          <w:sz w:val="24"/>
          <w:szCs w:val="24"/>
          <w:u w:color="262626"/>
        </w:rPr>
        <w:t>Pour accomplir ses mi</w:t>
      </w:r>
      <w:r w:rsidR="006847C2" w:rsidRPr="001547D3">
        <w:rPr>
          <w:rFonts w:cstheme="minorHAnsi"/>
          <w:sz w:val="24"/>
          <w:szCs w:val="24"/>
          <w:u w:color="262626"/>
        </w:rPr>
        <w:t xml:space="preserve">ssions, la Direction Nationale </w:t>
      </w:r>
      <w:r w:rsidRPr="001547D3">
        <w:rPr>
          <w:rFonts w:cstheme="minorHAnsi"/>
          <w:sz w:val="24"/>
          <w:szCs w:val="24"/>
          <w:u w:color="262626"/>
        </w:rPr>
        <w:t>de l’Epidémiologie et de la Lutte contre la Maladie comprend :</w:t>
      </w:r>
    </w:p>
    <w:p w14:paraId="22A99961" w14:textId="77777777" w:rsidR="00EF551A" w:rsidRPr="001547D3" w:rsidRDefault="00EF551A" w:rsidP="006B09F2">
      <w:pPr>
        <w:widowControl w:val="0"/>
        <w:autoSpaceDE w:val="0"/>
        <w:autoSpaceDN w:val="0"/>
        <w:adjustRightInd w:val="0"/>
        <w:jc w:val="both"/>
        <w:rPr>
          <w:rFonts w:cstheme="minorHAnsi"/>
          <w:sz w:val="24"/>
          <w:szCs w:val="24"/>
          <w:u w:color="262626"/>
        </w:rPr>
      </w:pPr>
    </w:p>
    <w:p w14:paraId="230E5964" w14:textId="77777777" w:rsidR="006B09F2" w:rsidRPr="001547D3" w:rsidRDefault="006B09F2" w:rsidP="005616D8">
      <w:pPr>
        <w:pStyle w:val="ListParagraph"/>
        <w:widowControl w:val="0"/>
        <w:numPr>
          <w:ilvl w:val="0"/>
          <w:numId w:val="31"/>
        </w:numPr>
        <w:autoSpaceDE w:val="0"/>
        <w:autoSpaceDN w:val="0"/>
        <w:adjustRightInd w:val="0"/>
        <w:rPr>
          <w:rFonts w:cstheme="minorHAnsi"/>
          <w:sz w:val="24"/>
          <w:szCs w:val="24"/>
          <w:u w:color="262626"/>
        </w:rPr>
      </w:pPr>
      <w:r w:rsidRPr="001547D3">
        <w:rPr>
          <w:rFonts w:cstheme="minorHAnsi"/>
          <w:sz w:val="24"/>
          <w:szCs w:val="24"/>
          <w:u w:color="262626"/>
        </w:rPr>
        <w:t>Division Surveillance Epidémiologique ;</w:t>
      </w:r>
    </w:p>
    <w:p w14:paraId="78880C98" w14:textId="77777777" w:rsidR="006B09F2" w:rsidRPr="001547D3" w:rsidRDefault="006B09F2" w:rsidP="005616D8">
      <w:pPr>
        <w:pStyle w:val="ListParagraph"/>
        <w:widowControl w:val="0"/>
        <w:numPr>
          <w:ilvl w:val="0"/>
          <w:numId w:val="31"/>
        </w:numPr>
        <w:autoSpaceDE w:val="0"/>
        <w:autoSpaceDN w:val="0"/>
        <w:adjustRightInd w:val="0"/>
        <w:rPr>
          <w:rFonts w:cstheme="minorHAnsi"/>
          <w:sz w:val="24"/>
          <w:szCs w:val="24"/>
          <w:u w:color="262626"/>
        </w:rPr>
      </w:pPr>
      <w:r w:rsidRPr="001547D3">
        <w:rPr>
          <w:rFonts w:cstheme="minorHAnsi"/>
          <w:sz w:val="24"/>
          <w:szCs w:val="24"/>
          <w:u w:color="262626"/>
        </w:rPr>
        <w:t>Division Lutte contre les Maladies transmissibles ;</w:t>
      </w:r>
    </w:p>
    <w:p w14:paraId="16581710" w14:textId="77777777" w:rsidR="006B09F2" w:rsidRPr="001547D3" w:rsidRDefault="006B09F2" w:rsidP="005616D8">
      <w:pPr>
        <w:pStyle w:val="ListParagraph"/>
        <w:widowControl w:val="0"/>
        <w:numPr>
          <w:ilvl w:val="0"/>
          <w:numId w:val="31"/>
        </w:numPr>
        <w:autoSpaceDE w:val="0"/>
        <w:autoSpaceDN w:val="0"/>
        <w:adjustRightInd w:val="0"/>
        <w:rPr>
          <w:rFonts w:cstheme="minorHAnsi"/>
          <w:sz w:val="24"/>
          <w:szCs w:val="24"/>
          <w:u w:color="262626"/>
        </w:rPr>
      </w:pPr>
      <w:r w:rsidRPr="001547D3">
        <w:rPr>
          <w:rFonts w:cstheme="minorHAnsi"/>
          <w:sz w:val="24"/>
          <w:szCs w:val="24"/>
          <w:u w:color="262626"/>
        </w:rPr>
        <w:t>Division Lutte contre les Maladies non transmissibles ;</w:t>
      </w:r>
    </w:p>
    <w:p w14:paraId="4C796D65" w14:textId="77777777" w:rsidR="006847C2" w:rsidRPr="001547D3" w:rsidRDefault="006847C2" w:rsidP="00BF7C0A">
      <w:pPr>
        <w:widowControl w:val="0"/>
        <w:autoSpaceDE w:val="0"/>
        <w:autoSpaceDN w:val="0"/>
        <w:adjustRightInd w:val="0"/>
        <w:rPr>
          <w:rFonts w:cstheme="minorHAnsi"/>
          <w:sz w:val="24"/>
          <w:szCs w:val="24"/>
          <w:u w:color="262626"/>
        </w:rPr>
      </w:pPr>
    </w:p>
    <w:p w14:paraId="69669873" w14:textId="6DE6CA83" w:rsidR="00BF7C0A" w:rsidRPr="001547D3" w:rsidRDefault="00BF7C0A" w:rsidP="00BF7C0A">
      <w:pPr>
        <w:rPr>
          <w:rFonts w:cstheme="minorHAnsi"/>
          <w:b/>
          <w:caps/>
          <w:lang w:val="fr-ML"/>
        </w:rPr>
      </w:pPr>
      <w:r w:rsidRPr="001547D3">
        <w:rPr>
          <w:rFonts w:cstheme="minorHAnsi"/>
          <w:b/>
          <w:caps/>
          <w:lang w:val="fr-ML"/>
        </w:rPr>
        <w:t>Organigramme</w:t>
      </w:r>
      <w:r w:rsidR="00965D91" w:rsidRPr="001547D3">
        <w:rPr>
          <w:rFonts w:cstheme="minorHAnsi"/>
          <w:b/>
          <w:caps/>
          <w:lang w:val="fr-ML"/>
        </w:rPr>
        <w:t xml:space="preserve"> de la direction nationale de l’EPIDémiologie et de la luttre contre la maladie ( DNELCM)</w:t>
      </w:r>
    </w:p>
    <w:p w14:paraId="1FF36F09" w14:textId="77777777" w:rsidR="00BF7C0A" w:rsidRPr="001547D3" w:rsidRDefault="00BF7C0A" w:rsidP="00BF7C0A">
      <w:pPr>
        <w:widowControl w:val="0"/>
        <w:autoSpaceDE w:val="0"/>
        <w:autoSpaceDN w:val="0"/>
        <w:adjustRightInd w:val="0"/>
        <w:rPr>
          <w:rFonts w:cstheme="minorHAnsi"/>
          <w:sz w:val="24"/>
          <w:szCs w:val="24"/>
          <w:u w:color="262626"/>
        </w:rPr>
      </w:pPr>
    </w:p>
    <w:p w14:paraId="58F77E64" w14:textId="2022498B" w:rsidR="00BF7C0A" w:rsidRPr="001547D3" w:rsidRDefault="00BF7C0A" w:rsidP="00BF7C0A">
      <w:pPr>
        <w:widowControl w:val="0"/>
        <w:autoSpaceDE w:val="0"/>
        <w:autoSpaceDN w:val="0"/>
        <w:adjustRightInd w:val="0"/>
        <w:rPr>
          <w:rFonts w:cstheme="minorHAnsi"/>
          <w:sz w:val="24"/>
          <w:szCs w:val="24"/>
          <w:u w:color="262626"/>
        </w:rPr>
      </w:pPr>
    </w:p>
    <w:p w14:paraId="29B89F2A" w14:textId="3F3FCE14" w:rsidR="00BF7C0A" w:rsidRPr="001547D3" w:rsidRDefault="00965D91" w:rsidP="00BF7C0A">
      <w:pPr>
        <w:widowControl w:val="0"/>
        <w:autoSpaceDE w:val="0"/>
        <w:autoSpaceDN w:val="0"/>
        <w:adjustRightInd w:val="0"/>
        <w:rPr>
          <w:rFonts w:cstheme="minorHAnsi"/>
          <w:sz w:val="24"/>
          <w:szCs w:val="24"/>
          <w:u w:color="262626"/>
        </w:rPr>
      </w:pPr>
      <w:r w:rsidRPr="001547D3">
        <w:rPr>
          <w:rFonts w:cstheme="minorHAnsi"/>
          <w:noProof/>
          <w:lang w:eastAsia="fr-FR"/>
        </w:rPr>
        <w:drawing>
          <wp:inline distT="0" distB="0" distL="0" distR="0" wp14:anchorId="0DD1AB5D" wp14:editId="3FA7B6F2">
            <wp:extent cx="5495044" cy="37719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3089" cy="3798015"/>
                    </a:xfrm>
                    <a:prstGeom prst="rect">
                      <a:avLst/>
                    </a:prstGeom>
                    <a:noFill/>
                  </pic:spPr>
                </pic:pic>
              </a:graphicData>
            </a:graphic>
          </wp:inline>
        </w:drawing>
      </w:r>
    </w:p>
    <w:p w14:paraId="49F3ED17" w14:textId="77777777" w:rsidR="00965D91" w:rsidRPr="001547D3" w:rsidRDefault="00965D91" w:rsidP="00965D91">
      <w:pPr>
        <w:pStyle w:val="ListParagraph"/>
        <w:ind w:left="284"/>
        <w:jc w:val="both"/>
        <w:rPr>
          <w:rFonts w:cstheme="minorHAnsi"/>
          <w:b/>
          <w:sz w:val="24"/>
          <w:szCs w:val="24"/>
        </w:rPr>
      </w:pPr>
    </w:p>
    <w:p w14:paraId="2DDB5B9B" w14:textId="5F6DF42E" w:rsidR="00EF551A" w:rsidRPr="001547D3" w:rsidRDefault="00EF551A">
      <w:pPr>
        <w:rPr>
          <w:rFonts w:cstheme="minorHAnsi"/>
          <w:b/>
          <w:sz w:val="24"/>
          <w:szCs w:val="24"/>
        </w:rPr>
      </w:pPr>
      <w:r w:rsidRPr="001547D3">
        <w:rPr>
          <w:rFonts w:cstheme="minorHAnsi"/>
          <w:b/>
          <w:sz w:val="24"/>
          <w:szCs w:val="24"/>
        </w:rPr>
        <w:br w:type="page"/>
      </w:r>
    </w:p>
    <w:p w14:paraId="27E5F921" w14:textId="77777777" w:rsidR="00965D91" w:rsidRPr="001547D3" w:rsidRDefault="00965D91" w:rsidP="00965D91">
      <w:pPr>
        <w:pStyle w:val="ListParagraph"/>
        <w:ind w:left="284"/>
        <w:jc w:val="both"/>
        <w:rPr>
          <w:rFonts w:cstheme="minorHAnsi"/>
          <w:b/>
          <w:sz w:val="24"/>
          <w:szCs w:val="24"/>
        </w:rPr>
      </w:pPr>
    </w:p>
    <w:p w14:paraId="2ABEEA1F" w14:textId="5A1E6972" w:rsidR="00391EE3" w:rsidRPr="001547D3" w:rsidRDefault="00391EE3" w:rsidP="00317E50">
      <w:pPr>
        <w:pStyle w:val="ListParagraph"/>
        <w:numPr>
          <w:ilvl w:val="0"/>
          <w:numId w:val="144"/>
        </w:numPr>
        <w:ind w:left="284"/>
        <w:jc w:val="both"/>
        <w:rPr>
          <w:rFonts w:cstheme="minorHAnsi"/>
          <w:b/>
          <w:sz w:val="24"/>
          <w:szCs w:val="24"/>
        </w:rPr>
      </w:pPr>
      <w:r w:rsidRPr="001547D3">
        <w:rPr>
          <w:rFonts w:cstheme="minorHAnsi"/>
          <w:b/>
          <w:sz w:val="24"/>
          <w:szCs w:val="24"/>
        </w:rPr>
        <w:t xml:space="preserve">DIVISION SURVEILLANCE </w:t>
      </w:r>
      <w:r w:rsidR="00EF551A" w:rsidRPr="001547D3">
        <w:rPr>
          <w:rFonts w:cstheme="minorHAnsi"/>
          <w:b/>
          <w:sz w:val="24"/>
          <w:szCs w:val="24"/>
        </w:rPr>
        <w:t>ÉPIDÉMIOLOGIQUE</w:t>
      </w:r>
      <w:r w:rsidRPr="001547D3">
        <w:rPr>
          <w:rFonts w:cstheme="minorHAnsi"/>
          <w:b/>
          <w:sz w:val="24"/>
          <w:szCs w:val="24"/>
        </w:rPr>
        <w:t xml:space="preserve"> </w:t>
      </w:r>
    </w:p>
    <w:p w14:paraId="79287542" w14:textId="77777777" w:rsidR="00391EE3" w:rsidRPr="001547D3" w:rsidRDefault="00391EE3" w:rsidP="00391EE3">
      <w:pPr>
        <w:jc w:val="both"/>
        <w:rPr>
          <w:rFonts w:cstheme="minorHAnsi"/>
          <w:sz w:val="24"/>
          <w:szCs w:val="24"/>
        </w:rPr>
      </w:pPr>
    </w:p>
    <w:p w14:paraId="2027688E" w14:textId="77777777" w:rsidR="00391EE3" w:rsidRPr="001547D3" w:rsidRDefault="00391EE3" w:rsidP="00391EE3">
      <w:pPr>
        <w:jc w:val="both"/>
        <w:rPr>
          <w:rFonts w:cstheme="minorHAnsi"/>
          <w:sz w:val="24"/>
          <w:szCs w:val="24"/>
        </w:rPr>
      </w:pPr>
      <w:r w:rsidRPr="001547D3">
        <w:rPr>
          <w:rFonts w:cstheme="minorHAnsi"/>
          <w:sz w:val="24"/>
          <w:szCs w:val="24"/>
        </w:rPr>
        <w:t>Elle est chargée de :</w:t>
      </w:r>
    </w:p>
    <w:p w14:paraId="5BC023D6" w14:textId="77777777" w:rsidR="00EF551A" w:rsidRPr="001547D3" w:rsidRDefault="00EF551A" w:rsidP="00391EE3">
      <w:pPr>
        <w:jc w:val="both"/>
        <w:rPr>
          <w:rFonts w:cstheme="minorHAnsi"/>
          <w:sz w:val="24"/>
          <w:szCs w:val="24"/>
        </w:rPr>
      </w:pPr>
    </w:p>
    <w:p w14:paraId="22E2C191" w14:textId="77777777" w:rsidR="00391EE3" w:rsidRPr="001547D3" w:rsidRDefault="00BF7C0A" w:rsidP="00166A74">
      <w:pPr>
        <w:numPr>
          <w:ilvl w:val="0"/>
          <w:numId w:val="11"/>
        </w:numPr>
        <w:ind w:left="720"/>
        <w:jc w:val="both"/>
        <w:rPr>
          <w:rFonts w:cstheme="minorHAnsi"/>
          <w:sz w:val="24"/>
          <w:szCs w:val="24"/>
        </w:rPr>
      </w:pPr>
      <w:r w:rsidRPr="001547D3">
        <w:rPr>
          <w:rFonts w:cstheme="minorHAnsi"/>
          <w:sz w:val="24"/>
          <w:szCs w:val="24"/>
        </w:rPr>
        <w:t>D’élaborer</w:t>
      </w:r>
      <w:r w:rsidR="00391EE3" w:rsidRPr="001547D3">
        <w:rPr>
          <w:rFonts w:cstheme="minorHAnsi"/>
          <w:sz w:val="24"/>
          <w:szCs w:val="24"/>
        </w:rPr>
        <w:t xml:space="preserve"> la politique générale en matière de lutte contre les épidémies ;</w:t>
      </w:r>
    </w:p>
    <w:p w14:paraId="70289111"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D’élaborer la règlementation applicable en matière de gestion des épidémies ;</w:t>
      </w:r>
    </w:p>
    <w:p w14:paraId="5F523E9F"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D’élaborer les normes et procédures, le</w:t>
      </w:r>
      <w:r w:rsidR="00BF7C0A" w:rsidRPr="001547D3">
        <w:rPr>
          <w:rFonts w:cstheme="minorHAnsi"/>
          <w:sz w:val="24"/>
          <w:szCs w:val="24"/>
        </w:rPr>
        <w:t xml:space="preserve">s indicateurs </w:t>
      </w:r>
      <w:r w:rsidRPr="001547D3">
        <w:rPr>
          <w:rFonts w:cstheme="minorHAnsi"/>
          <w:sz w:val="24"/>
          <w:szCs w:val="24"/>
        </w:rPr>
        <w:t>de suivi de la tendance des maladies épidémiques ;</w:t>
      </w:r>
    </w:p>
    <w:p w14:paraId="713946EE"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superviser les structures et les programmes intervenant dans la prévention et la prise en charge des maladies épidémiques ;</w:t>
      </w:r>
    </w:p>
    <w:p w14:paraId="3D630B40" w14:textId="77777777" w:rsidR="00391EE3" w:rsidRPr="001547D3" w:rsidRDefault="00391EE3" w:rsidP="00166A74">
      <w:pPr>
        <w:numPr>
          <w:ilvl w:val="0"/>
          <w:numId w:val="11"/>
        </w:numPr>
        <w:ind w:left="720"/>
        <w:jc w:val="both"/>
        <w:rPr>
          <w:rFonts w:eastAsia="Times New Roman" w:cstheme="minorHAnsi"/>
          <w:sz w:val="24"/>
          <w:szCs w:val="24"/>
        </w:rPr>
      </w:pPr>
      <w:r w:rsidRPr="001547D3">
        <w:rPr>
          <w:rFonts w:eastAsia="Times New Roman" w:cstheme="minorHAnsi"/>
          <w:sz w:val="24"/>
          <w:szCs w:val="24"/>
        </w:rPr>
        <w:t>De participer au renforcement des capacités des agents communautaires et d’agents de santé à la prévention et à la prise en charge des maladies épidémiques ;</w:t>
      </w:r>
    </w:p>
    <w:p w14:paraId="1BB37A95" w14:textId="77777777" w:rsidR="00391EE3" w:rsidRPr="001547D3" w:rsidRDefault="00391EE3" w:rsidP="00166A74">
      <w:pPr>
        <w:numPr>
          <w:ilvl w:val="0"/>
          <w:numId w:val="11"/>
        </w:numPr>
        <w:ind w:left="720"/>
        <w:jc w:val="both"/>
        <w:rPr>
          <w:rFonts w:eastAsia="Times New Roman" w:cstheme="minorHAnsi"/>
          <w:sz w:val="24"/>
          <w:szCs w:val="24"/>
        </w:rPr>
      </w:pPr>
      <w:r w:rsidRPr="001547D3">
        <w:rPr>
          <w:rFonts w:eastAsia="Times New Roman" w:cstheme="minorHAnsi"/>
          <w:sz w:val="24"/>
          <w:szCs w:val="24"/>
        </w:rPr>
        <w:t>De suivre la mise en œuvre du programme de vaccination contre les maladies cibles ;</w:t>
      </w:r>
    </w:p>
    <w:p w14:paraId="4F7261EC" w14:textId="77777777" w:rsidR="00391EE3" w:rsidRPr="001547D3" w:rsidRDefault="00391EE3" w:rsidP="00166A74">
      <w:pPr>
        <w:numPr>
          <w:ilvl w:val="0"/>
          <w:numId w:val="11"/>
        </w:numPr>
        <w:ind w:left="720"/>
        <w:jc w:val="both"/>
        <w:rPr>
          <w:rFonts w:eastAsia="Times New Roman" w:cstheme="minorHAnsi"/>
          <w:sz w:val="24"/>
          <w:szCs w:val="24"/>
        </w:rPr>
      </w:pPr>
      <w:r w:rsidRPr="001547D3">
        <w:rPr>
          <w:rFonts w:cstheme="minorHAnsi"/>
          <w:sz w:val="24"/>
          <w:szCs w:val="24"/>
        </w:rPr>
        <w:t>De participer aux activités de recherche relatives à l’immunisation et la lut</w:t>
      </w:r>
      <w:r w:rsidR="00BF7C0A" w:rsidRPr="001547D3">
        <w:rPr>
          <w:rFonts w:cstheme="minorHAnsi"/>
          <w:sz w:val="24"/>
          <w:szCs w:val="24"/>
        </w:rPr>
        <w:t>te</w:t>
      </w:r>
      <w:r w:rsidRPr="001547D3">
        <w:rPr>
          <w:rFonts w:cstheme="minorHAnsi"/>
          <w:sz w:val="24"/>
          <w:szCs w:val="24"/>
        </w:rPr>
        <w:t xml:space="preserve"> contre les épidémies.</w:t>
      </w:r>
    </w:p>
    <w:p w14:paraId="7223729F" w14:textId="77777777" w:rsidR="00391EE3" w:rsidRPr="001547D3" w:rsidRDefault="00391EE3" w:rsidP="00166A74">
      <w:pPr>
        <w:numPr>
          <w:ilvl w:val="0"/>
          <w:numId w:val="11"/>
        </w:numPr>
        <w:ind w:left="720"/>
        <w:jc w:val="both"/>
        <w:rPr>
          <w:rFonts w:eastAsia="Times New Roman" w:cstheme="minorHAnsi"/>
          <w:sz w:val="24"/>
          <w:szCs w:val="24"/>
        </w:rPr>
      </w:pPr>
      <w:r w:rsidRPr="001547D3">
        <w:rPr>
          <w:rFonts w:eastAsia="Times New Roman" w:cstheme="minorHAnsi"/>
          <w:sz w:val="24"/>
          <w:szCs w:val="24"/>
        </w:rPr>
        <w:t>D</w:t>
      </w:r>
      <w:r w:rsidR="00BF7C0A" w:rsidRPr="001547D3">
        <w:rPr>
          <w:rFonts w:eastAsia="Times New Roman" w:cstheme="minorHAnsi"/>
          <w:sz w:val="24"/>
          <w:szCs w:val="24"/>
        </w:rPr>
        <w:t xml:space="preserve">e promouvoir les comportements </w:t>
      </w:r>
      <w:r w:rsidRPr="001547D3">
        <w:rPr>
          <w:rFonts w:eastAsia="Times New Roman" w:cstheme="minorHAnsi"/>
          <w:sz w:val="24"/>
          <w:szCs w:val="24"/>
        </w:rPr>
        <w:t>favorables à la réduction des risques liés à la maladie ;</w:t>
      </w:r>
    </w:p>
    <w:p w14:paraId="54F14070"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participera à la mobilisation des ressources en faveur des programmes de lutte contre la maladie.</w:t>
      </w:r>
    </w:p>
    <w:p w14:paraId="4641DA22" w14:textId="77777777" w:rsidR="00391EE3" w:rsidRPr="001547D3" w:rsidRDefault="00391EE3" w:rsidP="00391EE3">
      <w:pPr>
        <w:jc w:val="both"/>
        <w:rPr>
          <w:rFonts w:cstheme="minorHAnsi"/>
          <w:b/>
          <w:sz w:val="24"/>
          <w:szCs w:val="24"/>
        </w:rPr>
      </w:pPr>
    </w:p>
    <w:p w14:paraId="675A3532" w14:textId="77777777" w:rsidR="00391EE3" w:rsidRPr="001547D3" w:rsidRDefault="00391EE3" w:rsidP="00391EE3">
      <w:pPr>
        <w:jc w:val="both"/>
        <w:rPr>
          <w:rFonts w:cstheme="minorHAnsi"/>
          <w:sz w:val="24"/>
          <w:szCs w:val="24"/>
        </w:rPr>
      </w:pPr>
      <w:r w:rsidRPr="001547D3">
        <w:rPr>
          <w:rFonts w:cstheme="minorHAnsi"/>
          <w:sz w:val="24"/>
          <w:szCs w:val="24"/>
        </w:rPr>
        <w:t>Elle comprend :</w:t>
      </w:r>
    </w:p>
    <w:p w14:paraId="752BB862" w14:textId="77777777" w:rsidR="00EF551A" w:rsidRPr="001547D3" w:rsidRDefault="00EF551A" w:rsidP="00391EE3">
      <w:pPr>
        <w:jc w:val="both"/>
        <w:rPr>
          <w:rFonts w:cstheme="minorHAnsi"/>
          <w:sz w:val="24"/>
          <w:szCs w:val="24"/>
        </w:rPr>
      </w:pPr>
    </w:p>
    <w:p w14:paraId="0AB7C01F" w14:textId="77777777" w:rsidR="00391EE3" w:rsidRPr="001547D3" w:rsidRDefault="00BF7C0A" w:rsidP="005616D8">
      <w:pPr>
        <w:pStyle w:val="ListParagraph"/>
        <w:numPr>
          <w:ilvl w:val="0"/>
          <w:numId w:val="29"/>
        </w:numPr>
        <w:jc w:val="both"/>
        <w:rPr>
          <w:rFonts w:cstheme="minorHAnsi"/>
          <w:sz w:val="24"/>
          <w:szCs w:val="24"/>
        </w:rPr>
      </w:pPr>
      <w:r w:rsidRPr="001547D3">
        <w:rPr>
          <w:rFonts w:cstheme="minorHAnsi"/>
          <w:sz w:val="24"/>
          <w:szCs w:val="24"/>
        </w:rPr>
        <w:t>Section</w:t>
      </w:r>
      <w:r w:rsidR="00391EE3" w:rsidRPr="001547D3">
        <w:rPr>
          <w:rFonts w:cstheme="minorHAnsi"/>
          <w:sz w:val="24"/>
          <w:szCs w:val="24"/>
        </w:rPr>
        <w:t xml:space="preserve"> Prévention et lutte contre les facteurs de risque</w:t>
      </w:r>
    </w:p>
    <w:p w14:paraId="46520987" w14:textId="77777777" w:rsidR="00391EE3" w:rsidRPr="001547D3" w:rsidRDefault="00BF7C0A" w:rsidP="005616D8">
      <w:pPr>
        <w:pStyle w:val="ListParagraph"/>
        <w:numPr>
          <w:ilvl w:val="0"/>
          <w:numId w:val="29"/>
        </w:numPr>
        <w:jc w:val="both"/>
        <w:rPr>
          <w:rFonts w:cstheme="minorHAnsi"/>
          <w:sz w:val="24"/>
          <w:szCs w:val="24"/>
        </w:rPr>
      </w:pPr>
      <w:r w:rsidRPr="001547D3">
        <w:rPr>
          <w:rFonts w:cstheme="minorHAnsi"/>
          <w:sz w:val="24"/>
          <w:szCs w:val="24"/>
        </w:rPr>
        <w:t>Section</w:t>
      </w:r>
      <w:r w:rsidR="00391EE3" w:rsidRPr="001547D3">
        <w:rPr>
          <w:rFonts w:cstheme="minorHAnsi"/>
          <w:sz w:val="24"/>
          <w:szCs w:val="24"/>
        </w:rPr>
        <w:t xml:space="preserve"> immunisations </w:t>
      </w:r>
    </w:p>
    <w:p w14:paraId="54445696" w14:textId="77777777" w:rsidR="00391EE3" w:rsidRPr="001547D3" w:rsidRDefault="00BF7C0A" w:rsidP="005616D8">
      <w:pPr>
        <w:pStyle w:val="ListParagraph"/>
        <w:numPr>
          <w:ilvl w:val="0"/>
          <w:numId w:val="29"/>
        </w:numPr>
        <w:jc w:val="both"/>
        <w:rPr>
          <w:rFonts w:cstheme="minorHAnsi"/>
          <w:sz w:val="24"/>
          <w:szCs w:val="24"/>
        </w:rPr>
      </w:pPr>
      <w:r w:rsidRPr="001547D3">
        <w:rPr>
          <w:rFonts w:cstheme="minorHAnsi"/>
          <w:sz w:val="24"/>
          <w:szCs w:val="24"/>
        </w:rPr>
        <w:t>Section</w:t>
      </w:r>
      <w:r w:rsidR="00391EE3" w:rsidRPr="001547D3">
        <w:rPr>
          <w:rFonts w:cstheme="minorHAnsi"/>
          <w:sz w:val="24"/>
          <w:szCs w:val="24"/>
        </w:rPr>
        <w:t xml:space="preserve"> suivi des risques épidémiques.</w:t>
      </w:r>
    </w:p>
    <w:p w14:paraId="5CBA8A76" w14:textId="77777777" w:rsidR="00391EE3" w:rsidRPr="001547D3" w:rsidRDefault="00391EE3" w:rsidP="00391EE3">
      <w:pPr>
        <w:jc w:val="both"/>
        <w:rPr>
          <w:rFonts w:cstheme="minorHAnsi"/>
          <w:sz w:val="24"/>
          <w:szCs w:val="24"/>
        </w:rPr>
      </w:pPr>
    </w:p>
    <w:p w14:paraId="7B5EC620" w14:textId="77777777" w:rsidR="00BF7C0A" w:rsidRPr="001547D3" w:rsidRDefault="00391EE3" w:rsidP="00317E50">
      <w:pPr>
        <w:pStyle w:val="ListParagraph"/>
        <w:numPr>
          <w:ilvl w:val="0"/>
          <w:numId w:val="145"/>
        </w:numPr>
        <w:jc w:val="both"/>
        <w:rPr>
          <w:rFonts w:cstheme="minorHAnsi"/>
          <w:b/>
          <w:sz w:val="24"/>
          <w:szCs w:val="24"/>
        </w:rPr>
      </w:pPr>
      <w:r w:rsidRPr="001547D3">
        <w:rPr>
          <w:rFonts w:cstheme="minorHAnsi"/>
          <w:b/>
          <w:sz w:val="24"/>
          <w:szCs w:val="24"/>
        </w:rPr>
        <w:t xml:space="preserve">La section Prévention et lutte contre les facteurs de risque </w:t>
      </w:r>
    </w:p>
    <w:p w14:paraId="7DE3C417" w14:textId="77777777" w:rsidR="00BF7C0A" w:rsidRPr="001547D3" w:rsidRDefault="00BF7C0A" w:rsidP="00BF7C0A">
      <w:pPr>
        <w:ind w:left="360"/>
        <w:jc w:val="both"/>
        <w:rPr>
          <w:rFonts w:cstheme="minorHAnsi"/>
          <w:sz w:val="24"/>
          <w:szCs w:val="24"/>
        </w:rPr>
      </w:pPr>
    </w:p>
    <w:p w14:paraId="25E699F9" w14:textId="77777777" w:rsidR="00391EE3" w:rsidRPr="001547D3" w:rsidRDefault="00BF7C0A" w:rsidP="00BF7C0A">
      <w:pPr>
        <w:ind w:left="360"/>
        <w:jc w:val="both"/>
        <w:rPr>
          <w:rFonts w:cstheme="minorHAnsi"/>
          <w:sz w:val="24"/>
          <w:szCs w:val="24"/>
        </w:rPr>
      </w:pPr>
      <w:r w:rsidRPr="001547D3">
        <w:rPr>
          <w:rFonts w:cstheme="minorHAnsi"/>
          <w:sz w:val="24"/>
          <w:szCs w:val="24"/>
        </w:rPr>
        <w:t xml:space="preserve">Elle </w:t>
      </w:r>
      <w:r w:rsidR="00391EE3" w:rsidRPr="001547D3">
        <w:rPr>
          <w:rFonts w:cstheme="minorHAnsi"/>
          <w:sz w:val="24"/>
          <w:szCs w:val="24"/>
        </w:rPr>
        <w:t>est chargée :</w:t>
      </w:r>
    </w:p>
    <w:p w14:paraId="1AADA36D" w14:textId="77777777" w:rsidR="00555D7C" w:rsidRPr="001547D3" w:rsidRDefault="00555D7C" w:rsidP="00391EE3">
      <w:pPr>
        <w:jc w:val="both"/>
        <w:rPr>
          <w:rFonts w:cstheme="minorHAnsi"/>
          <w:sz w:val="24"/>
          <w:szCs w:val="24"/>
        </w:rPr>
      </w:pPr>
    </w:p>
    <w:p w14:paraId="12634865" w14:textId="77777777" w:rsidR="00391EE3" w:rsidRPr="001547D3" w:rsidRDefault="00391EE3" w:rsidP="005616D8">
      <w:pPr>
        <w:pStyle w:val="ListParagraph"/>
        <w:numPr>
          <w:ilvl w:val="0"/>
          <w:numId w:val="30"/>
        </w:numPr>
        <w:jc w:val="both"/>
        <w:rPr>
          <w:rFonts w:cstheme="minorHAnsi"/>
          <w:sz w:val="24"/>
          <w:szCs w:val="24"/>
        </w:rPr>
      </w:pPr>
      <w:r w:rsidRPr="001547D3">
        <w:rPr>
          <w:rFonts w:cstheme="minorHAnsi"/>
          <w:sz w:val="24"/>
          <w:szCs w:val="24"/>
        </w:rPr>
        <w:t>Délabrer des ormes en matière de prévention contre les mairies à potentiel épidémique ;</w:t>
      </w:r>
    </w:p>
    <w:p w14:paraId="05DCFC39" w14:textId="77777777" w:rsidR="00391EE3" w:rsidRPr="001547D3" w:rsidRDefault="00BF7C0A" w:rsidP="005616D8">
      <w:pPr>
        <w:pStyle w:val="ListParagraph"/>
        <w:numPr>
          <w:ilvl w:val="0"/>
          <w:numId w:val="30"/>
        </w:numPr>
        <w:jc w:val="both"/>
        <w:rPr>
          <w:rFonts w:cstheme="minorHAnsi"/>
          <w:sz w:val="24"/>
          <w:szCs w:val="24"/>
        </w:rPr>
      </w:pPr>
      <w:r w:rsidRPr="001547D3">
        <w:rPr>
          <w:rFonts w:cstheme="minorHAnsi"/>
          <w:sz w:val="24"/>
          <w:szCs w:val="24"/>
        </w:rPr>
        <w:t>De participer à l’élaboration des</w:t>
      </w:r>
      <w:r w:rsidR="00391EE3" w:rsidRPr="001547D3">
        <w:rPr>
          <w:rFonts w:cstheme="minorHAnsi"/>
          <w:sz w:val="24"/>
          <w:szCs w:val="24"/>
        </w:rPr>
        <w:t xml:space="preserve"> plans de prévention et de contrôle des maladies à potentiel épidémique ;</w:t>
      </w:r>
    </w:p>
    <w:p w14:paraId="09C4CCA9" w14:textId="77777777" w:rsidR="00391EE3" w:rsidRPr="001547D3" w:rsidRDefault="00BF7C0A" w:rsidP="005616D8">
      <w:pPr>
        <w:pStyle w:val="ListParagraph"/>
        <w:numPr>
          <w:ilvl w:val="0"/>
          <w:numId w:val="30"/>
        </w:numPr>
        <w:jc w:val="both"/>
        <w:rPr>
          <w:rFonts w:cstheme="minorHAnsi"/>
          <w:sz w:val="24"/>
          <w:szCs w:val="24"/>
        </w:rPr>
      </w:pPr>
      <w:r w:rsidRPr="001547D3">
        <w:rPr>
          <w:rFonts w:cstheme="minorHAnsi"/>
          <w:sz w:val="24"/>
          <w:szCs w:val="24"/>
        </w:rPr>
        <w:t>De</w:t>
      </w:r>
      <w:r w:rsidR="00391EE3" w:rsidRPr="001547D3">
        <w:rPr>
          <w:rFonts w:cstheme="minorHAnsi"/>
          <w:sz w:val="24"/>
          <w:szCs w:val="24"/>
        </w:rPr>
        <w:t xml:space="preserve"> participer aux campagnes de sensibilisation réalisées dans le domaine de la promotion de la santé ;</w:t>
      </w:r>
    </w:p>
    <w:p w14:paraId="5DEC1A7A" w14:textId="77777777" w:rsidR="00391EE3" w:rsidRPr="001547D3" w:rsidRDefault="00BF7C0A" w:rsidP="005616D8">
      <w:pPr>
        <w:pStyle w:val="ListParagraph"/>
        <w:numPr>
          <w:ilvl w:val="0"/>
          <w:numId w:val="30"/>
        </w:numPr>
        <w:jc w:val="both"/>
        <w:rPr>
          <w:rFonts w:cstheme="minorHAnsi"/>
          <w:sz w:val="24"/>
          <w:szCs w:val="24"/>
        </w:rPr>
      </w:pPr>
      <w:r w:rsidRPr="001547D3">
        <w:rPr>
          <w:rFonts w:cstheme="minorHAnsi"/>
          <w:sz w:val="24"/>
          <w:szCs w:val="24"/>
        </w:rPr>
        <w:t>D’analyser</w:t>
      </w:r>
      <w:r w:rsidR="00391EE3" w:rsidRPr="001547D3">
        <w:rPr>
          <w:rFonts w:cstheme="minorHAnsi"/>
          <w:sz w:val="24"/>
          <w:szCs w:val="24"/>
        </w:rPr>
        <w:t xml:space="preserve"> les rapports établis par les structures de surveillance y compris l’Agence Nationale de Sécurité Sanitaire.</w:t>
      </w:r>
    </w:p>
    <w:p w14:paraId="45C0A52B" w14:textId="77777777" w:rsidR="00391EE3" w:rsidRPr="001547D3" w:rsidRDefault="00391EE3" w:rsidP="00391EE3">
      <w:pPr>
        <w:jc w:val="both"/>
        <w:rPr>
          <w:rFonts w:cstheme="minorHAnsi"/>
          <w:sz w:val="24"/>
          <w:szCs w:val="24"/>
        </w:rPr>
      </w:pPr>
    </w:p>
    <w:p w14:paraId="0A8D3D37" w14:textId="77777777" w:rsidR="00391EE3" w:rsidRPr="001547D3" w:rsidRDefault="00391EE3" w:rsidP="00317E50">
      <w:pPr>
        <w:pStyle w:val="ListParagraph"/>
        <w:numPr>
          <w:ilvl w:val="0"/>
          <w:numId w:val="145"/>
        </w:numPr>
        <w:jc w:val="both"/>
        <w:rPr>
          <w:rFonts w:cstheme="minorHAnsi"/>
          <w:b/>
          <w:sz w:val="24"/>
          <w:szCs w:val="24"/>
        </w:rPr>
      </w:pPr>
      <w:r w:rsidRPr="001547D3">
        <w:rPr>
          <w:rFonts w:cstheme="minorHAnsi"/>
          <w:b/>
          <w:sz w:val="24"/>
          <w:szCs w:val="24"/>
        </w:rPr>
        <w:t xml:space="preserve">Section Immunisation </w:t>
      </w:r>
    </w:p>
    <w:p w14:paraId="67720B3E" w14:textId="77777777" w:rsidR="00391EE3" w:rsidRPr="001547D3" w:rsidRDefault="00391EE3" w:rsidP="00391EE3">
      <w:pPr>
        <w:jc w:val="both"/>
        <w:rPr>
          <w:rFonts w:cstheme="minorHAnsi"/>
          <w:b/>
          <w:sz w:val="24"/>
          <w:szCs w:val="24"/>
        </w:rPr>
      </w:pPr>
    </w:p>
    <w:p w14:paraId="1D26466E" w14:textId="77777777" w:rsidR="00391EE3" w:rsidRPr="001547D3" w:rsidRDefault="00391EE3" w:rsidP="00391EE3">
      <w:pPr>
        <w:jc w:val="both"/>
        <w:rPr>
          <w:rFonts w:cstheme="minorHAnsi"/>
          <w:sz w:val="24"/>
          <w:szCs w:val="24"/>
        </w:rPr>
      </w:pPr>
      <w:r w:rsidRPr="001547D3">
        <w:rPr>
          <w:rFonts w:cstheme="minorHAnsi"/>
          <w:sz w:val="24"/>
          <w:szCs w:val="24"/>
        </w:rPr>
        <w:t>Elle est chargée :</w:t>
      </w:r>
    </w:p>
    <w:p w14:paraId="294D7A2B" w14:textId="77777777" w:rsidR="00EF551A" w:rsidRPr="001547D3" w:rsidRDefault="00EF551A" w:rsidP="00391EE3">
      <w:pPr>
        <w:jc w:val="both"/>
        <w:rPr>
          <w:rFonts w:cstheme="minorHAnsi"/>
          <w:sz w:val="24"/>
          <w:szCs w:val="24"/>
        </w:rPr>
      </w:pPr>
    </w:p>
    <w:p w14:paraId="6068BBEE" w14:textId="77777777" w:rsidR="00391EE3" w:rsidRPr="001547D3" w:rsidRDefault="00BF7C0A" w:rsidP="005616D8">
      <w:pPr>
        <w:pStyle w:val="ListParagraph"/>
        <w:numPr>
          <w:ilvl w:val="0"/>
          <w:numId w:val="30"/>
        </w:numPr>
        <w:jc w:val="both"/>
        <w:rPr>
          <w:rFonts w:cstheme="minorHAnsi"/>
          <w:sz w:val="24"/>
          <w:szCs w:val="24"/>
        </w:rPr>
      </w:pPr>
      <w:r w:rsidRPr="001547D3">
        <w:rPr>
          <w:rFonts w:cstheme="minorHAnsi"/>
          <w:sz w:val="24"/>
          <w:szCs w:val="24"/>
        </w:rPr>
        <w:t xml:space="preserve">D’assister la division dans </w:t>
      </w:r>
      <w:r w:rsidR="00391EE3" w:rsidRPr="001547D3">
        <w:rPr>
          <w:rFonts w:cstheme="minorHAnsi"/>
          <w:sz w:val="24"/>
          <w:szCs w:val="24"/>
        </w:rPr>
        <w:t>la conception et la mise en œuvre de la politique nationale d’immunisation ;</w:t>
      </w:r>
    </w:p>
    <w:p w14:paraId="2CFE8EBA" w14:textId="77777777" w:rsidR="00391EE3" w:rsidRPr="001547D3" w:rsidRDefault="00BF7C0A" w:rsidP="005616D8">
      <w:pPr>
        <w:pStyle w:val="ListParagraph"/>
        <w:numPr>
          <w:ilvl w:val="0"/>
          <w:numId w:val="30"/>
        </w:numPr>
        <w:jc w:val="both"/>
        <w:rPr>
          <w:rFonts w:cstheme="minorHAnsi"/>
          <w:sz w:val="24"/>
          <w:szCs w:val="24"/>
        </w:rPr>
      </w:pPr>
      <w:r w:rsidRPr="001547D3">
        <w:rPr>
          <w:rFonts w:cstheme="minorHAnsi"/>
          <w:sz w:val="24"/>
          <w:szCs w:val="24"/>
        </w:rPr>
        <w:t>D</w:t>
      </w:r>
      <w:r w:rsidR="00391EE3" w:rsidRPr="001547D3">
        <w:rPr>
          <w:rFonts w:cstheme="minorHAnsi"/>
          <w:sz w:val="24"/>
          <w:szCs w:val="24"/>
        </w:rPr>
        <w:t>’appuyer le programme élargi de vaccination en vue de son extension ;</w:t>
      </w:r>
    </w:p>
    <w:p w14:paraId="3CB63350" w14:textId="77777777" w:rsidR="00391EE3" w:rsidRPr="001547D3" w:rsidRDefault="00BF7C0A" w:rsidP="005616D8">
      <w:pPr>
        <w:pStyle w:val="ListParagraph"/>
        <w:numPr>
          <w:ilvl w:val="0"/>
          <w:numId w:val="30"/>
        </w:numPr>
        <w:jc w:val="both"/>
        <w:rPr>
          <w:rFonts w:cstheme="minorHAnsi"/>
          <w:sz w:val="24"/>
          <w:szCs w:val="24"/>
        </w:rPr>
      </w:pPr>
      <w:r w:rsidRPr="001547D3">
        <w:rPr>
          <w:rFonts w:cstheme="minorHAnsi"/>
          <w:sz w:val="24"/>
          <w:szCs w:val="24"/>
        </w:rPr>
        <w:t>D</w:t>
      </w:r>
      <w:r w:rsidR="00391EE3" w:rsidRPr="001547D3">
        <w:rPr>
          <w:rFonts w:cstheme="minorHAnsi"/>
          <w:sz w:val="24"/>
          <w:szCs w:val="24"/>
        </w:rPr>
        <w:t>e suivre les activités des programmes de vaccination sur l’incidence des maladies cibles ;</w:t>
      </w:r>
    </w:p>
    <w:p w14:paraId="34DB5151" w14:textId="77777777" w:rsidR="00391EE3" w:rsidRPr="001547D3" w:rsidRDefault="00BF7C0A" w:rsidP="005616D8">
      <w:pPr>
        <w:pStyle w:val="ListParagraph"/>
        <w:numPr>
          <w:ilvl w:val="0"/>
          <w:numId w:val="30"/>
        </w:numPr>
        <w:jc w:val="both"/>
        <w:rPr>
          <w:rFonts w:cstheme="minorHAnsi"/>
          <w:sz w:val="24"/>
          <w:szCs w:val="24"/>
        </w:rPr>
      </w:pPr>
      <w:r w:rsidRPr="001547D3">
        <w:rPr>
          <w:rFonts w:cstheme="minorHAnsi"/>
          <w:sz w:val="24"/>
          <w:szCs w:val="24"/>
        </w:rPr>
        <w:t>D</w:t>
      </w:r>
      <w:r w:rsidR="00391EE3" w:rsidRPr="001547D3">
        <w:rPr>
          <w:rFonts w:cstheme="minorHAnsi"/>
          <w:sz w:val="24"/>
          <w:szCs w:val="24"/>
        </w:rPr>
        <w:t>’organiser la formation du personnel du programme élargi de vaccination à la logistique et entretien de la chaîne de froid ;</w:t>
      </w:r>
    </w:p>
    <w:p w14:paraId="5CCB4E51" w14:textId="77777777" w:rsidR="00391EE3" w:rsidRPr="001547D3" w:rsidRDefault="00BF7C0A" w:rsidP="005616D8">
      <w:pPr>
        <w:pStyle w:val="ListParagraph"/>
        <w:numPr>
          <w:ilvl w:val="0"/>
          <w:numId w:val="30"/>
        </w:numPr>
        <w:jc w:val="both"/>
        <w:rPr>
          <w:rFonts w:cstheme="minorHAnsi"/>
          <w:sz w:val="24"/>
          <w:szCs w:val="24"/>
        </w:rPr>
      </w:pPr>
      <w:r w:rsidRPr="001547D3">
        <w:rPr>
          <w:rFonts w:cstheme="minorHAnsi"/>
          <w:sz w:val="24"/>
          <w:szCs w:val="24"/>
        </w:rPr>
        <w:t>D</w:t>
      </w:r>
      <w:r w:rsidR="00391EE3" w:rsidRPr="001547D3">
        <w:rPr>
          <w:rFonts w:cstheme="minorHAnsi"/>
          <w:sz w:val="24"/>
          <w:szCs w:val="24"/>
        </w:rPr>
        <w:t>e participera aux enquêtes de couverture vaccinale ;</w:t>
      </w:r>
    </w:p>
    <w:p w14:paraId="7E88549C" w14:textId="77777777" w:rsidR="00391EE3" w:rsidRPr="001547D3" w:rsidRDefault="00BF7C0A" w:rsidP="005616D8">
      <w:pPr>
        <w:pStyle w:val="ListParagraph"/>
        <w:numPr>
          <w:ilvl w:val="0"/>
          <w:numId w:val="30"/>
        </w:numPr>
        <w:jc w:val="both"/>
        <w:rPr>
          <w:rFonts w:cstheme="minorHAnsi"/>
          <w:b/>
          <w:sz w:val="24"/>
          <w:szCs w:val="24"/>
        </w:rPr>
      </w:pPr>
      <w:r w:rsidRPr="001547D3">
        <w:rPr>
          <w:rFonts w:cstheme="minorHAnsi"/>
          <w:sz w:val="24"/>
          <w:szCs w:val="24"/>
        </w:rPr>
        <w:t>D</w:t>
      </w:r>
      <w:r w:rsidR="00391EE3" w:rsidRPr="001547D3">
        <w:rPr>
          <w:rFonts w:cstheme="minorHAnsi"/>
          <w:sz w:val="24"/>
          <w:szCs w:val="24"/>
        </w:rPr>
        <w:t>e participer à la recherche sur les programmes nationaux d’immunisation</w:t>
      </w:r>
      <w:r w:rsidR="00391EE3" w:rsidRPr="001547D3">
        <w:rPr>
          <w:rFonts w:cstheme="minorHAnsi"/>
          <w:b/>
          <w:sz w:val="24"/>
          <w:szCs w:val="24"/>
        </w:rPr>
        <w:t>.</w:t>
      </w:r>
    </w:p>
    <w:p w14:paraId="4F22E70C" w14:textId="77777777" w:rsidR="00391EE3" w:rsidRPr="001547D3" w:rsidRDefault="00391EE3" w:rsidP="00391EE3">
      <w:pPr>
        <w:jc w:val="both"/>
        <w:rPr>
          <w:rFonts w:cstheme="minorHAnsi"/>
          <w:sz w:val="24"/>
          <w:szCs w:val="24"/>
        </w:rPr>
      </w:pPr>
    </w:p>
    <w:p w14:paraId="0906934D" w14:textId="77777777" w:rsidR="00391EE3" w:rsidRPr="001547D3" w:rsidRDefault="00391EE3" w:rsidP="00317E50">
      <w:pPr>
        <w:pStyle w:val="ListParagraph"/>
        <w:numPr>
          <w:ilvl w:val="0"/>
          <w:numId w:val="145"/>
        </w:numPr>
        <w:jc w:val="both"/>
        <w:rPr>
          <w:rFonts w:cstheme="minorHAnsi"/>
          <w:b/>
          <w:sz w:val="24"/>
          <w:szCs w:val="24"/>
        </w:rPr>
      </w:pPr>
      <w:r w:rsidRPr="001547D3">
        <w:rPr>
          <w:rFonts w:cstheme="minorHAnsi"/>
          <w:b/>
          <w:sz w:val="24"/>
          <w:szCs w:val="24"/>
        </w:rPr>
        <w:t xml:space="preserve">Section suivi des risques épidémiologiques </w:t>
      </w:r>
    </w:p>
    <w:p w14:paraId="5C4D9F94" w14:textId="77777777" w:rsidR="00391EE3" w:rsidRPr="001547D3" w:rsidRDefault="00391EE3" w:rsidP="00391EE3">
      <w:pPr>
        <w:jc w:val="both"/>
        <w:rPr>
          <w:rFonts w:cstheme="minorHAnsi"/>
          <w:sz w:val="24"/>
          <w:szCs w:val="24"/>
        </w:rPr>
      </w:pPr>
    </w:p>
    <w:p w14:paraId="28EFC9DB" w14:textId="77777777" w:rsidR="00391EE3" w:rsidRPr="001547D3" w:rsidRDefault="00391EE3" w:rsidP="00391EE3">
      <w:pPr>
        <w:jc w:val="both"/>
        <w:rPr>
          <w:rFonts w:cstheme="minorHAnsi"/>
          <w:sz w:val="24"/>
          <w:szCs w:val="24"/>
        </w:rPr>
      </w:pPr>
      <w:r w:rsidRPr="001547D3">
        <w:rPr>
          <w:rFonts w:cstheme="minorHAnsi"/>
          <w:sz w:val="24"/>
          <w:szCs w:val="24"/>
        </w:rPr>
        <w:t>Elle est chargée :</w:t>
      </w:r>
    </w:p>
    <w:p w14:paraId="1C54931F" w14:textId="77777777" w:rsidR="00EF551A" w:rsidRPr="001547D3" w:rsidRDefault="00EF551A" w:rsidP="00391EE3">
      <w:pPr>
        <w:jc w:val="both"/>
        <w:rPr>
          <w:rFonts w:cstheme="minorHAnsi"/>
          <w:sz w:val="24"/>
          <w:szCs w:val="24"/>
        </w:rPr>
      </w:pPr>
    </w:p>
    <w:p w14:paraId="121FAF47" w14:textId="77777777" w:rsidR="00391EE3" w:rsidRPr="001547D3" w:rsidRDefault="00BF7C0A" w:rsidP="005616D8">
      <w:pPr>
        <w:pStyle w:val="ListParagraph"/>
        <w:numPr>
          <w:ilvl w:val="0"/>
          <w:numId w:val="30"/>
        </w:numPr>
        <w:jc w:val="both"/>
        <w:rPr>
          <w:rFonts w:cstheme="minorHAnsi"/>
          <w:sz w:val="24"/>
          <w:szCs w:val="24"/>
        </w:rPr>
      </w:pPr>
      <w:r w:rsidRPr="001547D3">
        <w:rPr>
          <w:rFonts w:cstheme="minorHAnsi"/>
          <w:sz w:val="24"/>
          <w:szCs w:val="24"/>
        </w:rPr>
        <w:t>D</w:t>
      </w:r>
      <w:r w:rsidR="00391EE3" w:rsidRPr="001547D3">
        <w:rPr>
          <w:rFonts w:cstheme="minorHAnsi"/>
          <w:sz w:val="24"/>
          <w:szCs w:val="24"/>
        </w:rPr>
        <w:t>e tenir les tableaux de bord de suivi des indicateurs de surveillance fournis par l’Agence nationale de Sécurité Sanitaire ;</w:t>
      </w:r>
    </w:p>
    <w:p w14:paraId="6493ECAA" w14:textId="77777777" w:rsidR="00391EE3" w:rsidRPr="001547D3" w:rsidRDefault="00391EE3" w:rsidP="005616D8">
      <w:pPr>
        <w:pStyle w:val="ListParagraph"/>
        <w:numPr>
          <w:ilvl w:val="0"/>
          <w:numId w:val="30"/>
        </w:numPr>
        <w:jc w:val="both"/>
        <w:rPr>
          <w:rFonts w:cstheme="minorHAnsi"/>
          <w:sz w:val="24"/>
          <w:szCs w:val="24"/>
        </w:rPr>
      </w:pPr>
      <w:r w:rsidRPr="001547D3">
        <w:rPr>
          <w:rFonts w:cstheme="minorHAnsi"/>
          <w:sz w:val="24"/>
          <w:szCs w:val="24"/>
        </w:rPr>
        <w:t xml:space="preserve">De participera aux missions </w:t>
      </w:r>
      <w:r w:rsidR="00555D7C" w:rsidRPr="001547D3">
        <w:rPr>
          <w:rFonts w:cstheme="minorHAnsi"/>
          <w:sz w:val="24"/>
          <w:szCs w:val="24"/>
        </w:rPr>
        <w:t>de supervision</w:t>
      </w:r>
      <w:r w:rsidRPr="001547D3">
        <w:rPr>
          <w:rFonts w:cstheme="minorHAnsi"/>
          <w:sz w:val="24"/>
          <w:szCs w:val="24"/>
        </w:rPr>
        <w:t xml:space="preserve"> des structures et les programmes intervenant dans la prévention et la prise en charge des maladies épidémiques </w:t>
      </w:r>
    </w:p>
    <w:p w14:paraId="19EB269A" w14:textId="77777777" w:rsidR="00391EE3" w:rsidRPr="001547D3" w:rsidRDefault="00391EE3" w:rsidP="005616D8">
      <w:pPr>
        <w:pStyle w:val="ListParagraph"/>
        <w:numPr>
          <w:ilvl w:val="0"/>
          <w:numId w:val="30"/>
        </w:numPr>
        <w:jc w:val="both"/>
        <w:rPr>
          <w:rFonts w:cstheme="minorHAnsi"/>
          <w:sz w:val="24"/>
          <w:szCs w:val="24"/>
        </w:rPr>
      </w:pPr>
      <w:r w:rsidRPr="001547D3">
        <w:rPr>
          <w:rFonts w:cstheme="minorHAnsi"/>
          <w:sz w:val="24"/>
          <w:szCs w:val="24"/>
        </w:rPr>
        <w:t>De participer au renforcement des capacités des agents communautaires et d’agents de santé à la prévention et à la prise en charge des maladies épidémiques ;</w:t>
      </w:r>
    </w:p>
    <w:p w14:paraId="6D34AA8C" w14:textId="77777777" w:rsidR="00391EE3" w:rsidRPr="001547D3" w:rsidRDefault="00391EE3" w:rsidP="005616D8">
      <w:pPr>
        <w:pStyle w:val="ListParagraph"/>
        <w:numPr>
          <w:ilvl w:val="0"/>
          <w:numId w:val="30"/>
        </w:numPr>
        <w:jc w:val="both"/>
        <w:rPr>
          <w:rFonts w:cstheme="minorHAnsi"/>
          <w:sz w:val="24"/>
          <w:szCs w:val="24"/>
        </w:rPr>
      </w:pPr>
      <w:r w:rsidRPr="001547D3">
        <w:rPr>
          <w:rFonts w:cstheme="minorHAnsi"/>
          <w:sz w:val="24"/>
          <w:szCs w:val="24"/>
        </w:rPr>
        <w:t>De participer aux activités de recherche relatives dans el daine de l’épidémiologie ;</w:t>
      </w:r>
    </w:p>
    <w:p w14:paraId="187FBD70" w14:textId="57EF96E4" w:rsidR="00391EE3" w:rsidRPr="001547D3" w:rsidRDefault="00391EE3" w:rsidP="005616D8">
      <w:pPr>
        <w:pStyle w:val="ListParagraph"/>
        <w:numPr>
          <w:ilvl w:val="0"/>
          <w:numId w:val="30"/>
        </w:numPr>
        <w:jc w:val="both"/>
        <w:rPr>
          <w:rFonts w:cstheme="minorHAnsi"/>
          <w:sz w:val="24"/>
          <w:szCs w:val="24"/>
        </w:rPr>
      </w:pPr>
      <w:r w:rsidRPr="001547D3">
        <w:rPr>
          <w:rFonts w:cstheme="minorHAnsi"/>
          <w:sz w:val="24"/>
          <w:szCs w:val="24"/>
        </w:rPr>
        <w:t xml:space="preserve"> De rédiger des rapports sur le mode de fonctionnement et la capacité</w:t>
      </w:r>
      <w:r w:rsidR="00322ABB" w:rsidRPr="001547D3">
        <w:rPr>
          <w:rFonts w:cstheme="minorHAnsi"/>
          <w:sz w:val="24"/>
          <w:szCs w:val="24"/>
        </w:rPr>
        <w:t xml:space="preserve"> </w:t>
      </w:r>
      <w:r w:rsidRPr="001547D3">
        <w:rPr>
          <w:rFonts w:cstheme="minorHAnsi"/>
          <w:sz w:val="24"/>
          <w:szCs w:val="24"/>
        </w:rPr>
        <w:t>des structures de surveillance des maladies à potentiel épidémique.</w:t>
      </w:r>
    </w:p>
    <w:p w14:paraId="77933FD6" w14:textId="77777777" w:rsidR="00391EE3" w:rsidRPr="001547D3" w:rsidRDefault="00391EE3" w:rsidP="00391EE3">
      <w:pPr>
        <w:jc w:val="both"/>
        <w:rPr>
          <w:rFonts w:eastAsia="Times New Roman" w:cstheme="minorHAnsi"/>
          <w:sz w:val="24"/>
          <w:szCs w:val="24"/>
        </w:rPr>
      </w:pPr>
    </w:p>
    <w:p w14:paraId="6704DFE3" w14:textId="77777777" w:rsidR="00391EE3" w:rsidRPr="001547D3" w:rsidRDefault="00391EE3" w:rsidP="00317E50">
      <w:pPr>
        <w:pStyle w:val="ListParagraph"/>
        <w:numPr>
          <w:ilvl w:val="0"/>
          <w:numId w:val="144"/>
        </w:numPr>
        <w:ind w:left="284"/>
        <w:jc w:val="both"/>
        <w:rPr>
          <w:rFonts w:cstheme="minorHAnsi"/>
          <w:b/>
          <w:sz w:val="24"/>
          <w:szCs w:val="24"/>
        </w:rPr>
      </w:pPr>
      <w:r w:rsidRPr="001547D3">
        <w:rPr>
          <w:rFonts w:cstheme="minorHAnsi"/>
          <w:b/>
          <w:sz w:val="24"/>
          <w:szCs w:val="24"/>
        </w:rPr>
        <w:t xml:space="preserve">DIVISION LUTTE CONTRE LES MALADIES TRANSMISSIBLES </w:t>
      </w:r>
    </w:p>
    <w:p w14:paraId="410DFE14" w14:textId="77777777" w:rsidR="00391EE3" w:rsidRPr="001547D3" w:rsidRDefault="00391EE3" w:rsidP="00391EE3">
      <w:pPr>
        <w:jc w:val="both"/>
        <w:rPr>
          <w:rFonts w:cstheme="minorHAnsi"/>
          <w:b/>
          <w:sz w:val="24"/>
          <w:szCs w:val="24"/>
          <w:u w:color="262626"/>
        </w:rPr>
      </w:pPr>
    </w:p>
    <w:p w14:paraId="50D90D59" w14:textId="77777777" w:rsidR="00391EE3" w:rsidRPr="001547D3" w:rsidRDefault="00391EE3" w:rsidP="00391EE3">
      <w:pPr>
        <w:jc w:val="both"/>
        <w:rPr>
          <w:rFonts w:cstheme="minorHAnsi"/>
          <w:b/>
          <w:sz w:val="24"/>
          <w:szCs w:val="24"/>
          <w:u w:color="262626"/>
        </w:rPr>
      </w:pPr>
      <w:r w:rsidRPr="001547D3">
        <w:rPr>
          <w:rFonts w:cstheme="minorHAnsi"/>
          <w:b/>
          <w:sz w:val="24"/>
          <w:szCs w:val="24"/>
          <w:u w:color="262626"/>
        </w:rPr>
        <w:t xml:space="preserve">Elle est chargée : </w:t>
      </w:r>
    </w:p>
    <w:p w14:paraId="739CDB62" w14:textId="77777777" w:rsidR="00EF551A" w:rsidRPr="001547D3" w:rsidRDefault="00EF551A" w:rsidP="00391EE3">
      <w:pPr>
        <w:jc w:val="both"/>
        <w:rPr>
          <w:rFonts w:cstheme="minorHAnsi"/>
          <w:b/>
          <w:sz w:val="24"/>
          <w:szCs w:val="24"/>
          <w:u w:color="262626"/>
        </w:rPr>
      </w:pPr>
    </w:p>
    <w:p w14:paraId="31E1DF22"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promouvoir, de soutenir la prévention et le contrôle des maladies transmissibles à caractère endémique ;</w:t>
      </w:r>
    </w:p>
    <w:p w14:paraId="4139DFFC"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D’élaborer un plan national de lutte contre les maladies endémiques transmissibles,</w:t>
      </w:r>
    </w:p>
    <w:p w14:paraId="6452AF12"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mettre en place des mécanismes d’alertes précoces des maladies endémiques ;</w:t>
      </w:r>
    </w:p>
    <w:p w14:paraId="53132E4A"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mettre à jour les protocoles de prise en charge des maladies endémiques visés par les programmes de santé publique ;</w:t>
      </w:r>
    </w:p>
    <w:p w14:paraId="21E3A42D"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suivre la tendance des maladies transmissibles à allure non épidémique dans le pays.</w:t>
      </w:r>
    </w:p>
    <w:p w14:paraId="351E1D47" w14:textId="77777777" w:rsidR="00391EE3" w:rsidRPr="001547D3" w:rsidRDefault="00391EE3" w:rsidP="00391EE3">
      <w:pPr>
        <w:jc w:val="both"/>
        <w:rPr>
          <w:rFonts w:cstheme="minorHAnsi"/>
          <w:sz w:val="24"/>
          <w:szCs w:val="24"/>
        </w:rPr>
      </w:pPr>
    </w:p>
    <w:p w14:paraId="5F55F8D8" w14:textId="1D7C9D58" w:rsidR="00391EE3" w:rsidRPr="001547D3" w:rsidRDefault="00BF7C0A" w:rsidP="00391EE3">
      <w:pPr>
        <w:jc w:val="both"/>
        <w:rPr>
          <w:rFonts w:cstheme="minorHAnsi"/>
          <w:sz w:val="24"/>
          <w:szCs w:val="24"/>
          <w:u w:color="262626"/>
        </w:rPr>
      </w:pPr>
      <w:r w:rsidRPr="001547D3">
        <w:rPr>
          <w:rFonts w:cstheme="minorHAnsi"/>
          <w:sz w:val="24"/>
          <w:szCs w:val="24"/>
          <w:u w:color="262626"/>
        </w:rPr>
        <w:t>Elle</w:t>
      </w:r>
      <w:r w:rsidR="00322ABB" w:rsidRPr="001547D3">
        <w:rPr>
          <w:rFonts w:cstheme="minorHAnsi"/>
          <w:sz w:val="24"/>
          <w:szCs w:val="24"/>
          <w:u w:color="262626"/>
        </w:rPr>
        <w:t xml:space="preserve"> </w:t>
      </w:r>
      <w:r w:rsidRPr="001547D3">
        <w:rPr>
          <w:rFonts w:cstheme="minorHAnsi"/>
          <w:sz w:val="24"/>
          <w:szCs w:val="24"/>
          <w:u w:color="262626"/>
        </w:rPr>
        <w:t>comprend trois</w:t>
      </w:r>
      <w:r w:rsidR="00391EE3" w:rsidRPr="001547D3">
        <w:rPr>
          <w:rFonts w:cstheme="minorHAnsi"/>
          <w:sz w:val="24"/>
          <w:szCs w:val="24"/>
          <w:u w:color="262626"/>
        </w:rPr>
        <w:t xml:space="preserve"> sections :</w:t>
      </w:r>
    </w:p>
    <w:p w14:paraId="6399379C" w14:textId="77777777" w:rsidR="00EF551A" w:rsidRPr="001547D3" w:rsidRDefault="00EF551A" w:rsidP="00391EE3">
      <w:pPr>
        <w:jc w:val="both"/>
        <w:rPr>
          <w:rFonts w:cstheme="minorHAnsi"/>
          <w:sz w:val="24"/>
          <w:szCs w:val="24"/>
          <w:u w:color="262626"/>
        </w:rPr>
      </w:pPr>
    </w:p>
    <w:p w14:paraId="00385E53" w14:textId="77777777" w:rsidR="00391EE3" w:rsidRPr="001547D3" w:rsidRDefault="00BF7C0A" w:rsidP="005616D8">
      <w:pPr>
        <w:pStyle w:val="ListParagraph"/>
        <w:numPr>
          <w:ilvl w:val="0"/>
          <w:numId w:val="32"/>
        </w:numPr>
        <w:jc w:val="both"/>
        <w:rPr>
          <w:rFonts w:cstheme="minorHAnsi"/>
          <w:szCs w:val="24"/>
        </w:rPr>
      </w:pPr>
      <w:r w:rsidRPr="001547D3">
        <w:rPr>
          <w:rFonts w:cstheme="minorHAnsi"/>
          <w:szCs w:val="24"/>
        </w:rPr>
        <w:t>La</w:t>
      </w:r>
      <w:r w:rsidR="00391EE3" w:rsidRPr="001547D3">
        <w:rPr>
          <w:rFonts w:cstheme="minorHAnsi"/>
          <w:szCs w:val="24"/>
        </w:rPr>
        <w:t xml:space="preserve"> section Lutte contre les facteurs de risques</w:t>
      </w:r>
    </w:p>
    <w:p w14:paraId="0D874031" w14:textId="77777777" w:rsidR="00391EE3" w:rsidRPr="001547D3" w:rsidRDefault="00BF7C0A" w:rsidP="005616D8">
      <w:pPr>
        <w:pStyle w:val="ListParagraph"/>
        <w:numPr>
          <w:ilvl w:val="0"/>
          <w:numId w:val="32"/>
        </w:numPr>
        <w:jc w:val="both"/>
        <w:rPr>
          <w:rFonts w:cstheme="minorHAnsi"/>
          <w:szCs w:val="24"/>
        </w:rPr>
      </w:pPr>
      <w:r w:rsidRPr="001547D3">
        <w:rPr>
          <w:rFonts w:cstheme="minorHAnsi"/>
          <w:szCs w:val="24"/>
        </w:rPr>
        <w:t>La</w:t>
      </w:r>
      <w:r w:rsidR="00391EE3" w:rsidRPr="001547D3">
        <w:rPr>
          <w:rFonts w:cstheme="minorHAnsi"/>
          <w:szCs w:val="24"/>
        </w:rPr>
        <w:t xml:space="preserve"> section Organisation de la prise en charge intégrée</w:t>
      </w:r>
    </w:p>
    <w:p w14:paraId="18B64776" w14:textId="33D21CFC" w:rsidR="00391EE3" w:rsidRPr="001547D3" w:rsidRDefault="00BF7C0A" w:rsidP="005616D8">
      <w:pPr>
        <w:pStyle w:val="ListParagraph"/>
        <w:numPr>
          <w:ilvl w:val="0"/>
          <w:numId w:val="32"/>
        </w:numPr>
        <w:jc w:val="both"/>
        <w:rPr>
          <w:rFonts w:cstheme="minorHAnsi"/>
          <w:szCs w:val="24"/>
        </w:rPr>
      </w:pPr>
      <w:r w:rsidRPr="001547D3">
        <w:rPr>
          <w:rFonts w:cstheme="minorHAnsi"/>
          <w:szCs w:val="24"/>
        </w:rPr>
        <w:t>La</w:t>
      </w:r>
      <w:r w:rsidR="00391EE3" w:rsidRPr="001547D3">
        <w:rPr>
          <w:rFonts w:cstheme="minorHAnsi"/>
          <w:szCs w:val="24"/>
        </w:rPr>
        <w:t xml:space="preserve"> Section Suivi </w:t>
      </w:r>
      <w:r w:rsidR="00EF551A" w:rsidRPr="001547D3">
        <w:rPr>
          <w:rFonts w:cstheme="minorHAnsi"/>
          <w:szCs w:val="24"/>
        </w:rPr>
        <w:t>Évaluation</w:t>
      </w:r>
      <w:r w:rsidR="00391EE3" w:rsidRPr="001547D3">
        <w:rPr>
          <w:rFonts w:cstheme="minorHAnsi"/>
          <w:szCs w:val="24"/>
        </w:rPr>
        <w:t xml:space="preserve"> des MT</w:t>
      </w:r>
    </w:p>
    <w:p w14:paraId="23E0296E" w14:textId="77777777" w:rsidR="00391EE3" w:rsidRPr="001547D3" w:rsidRDefault="00391EE3" w:rsidP="00391EE3">
      <w:pPr>
        <w:pStyle w:val="ListParagraph"/>
        <w:ind w:left="1068"/>
        <w:jc w:val="both"/>
        <w:rPr>
          <w:rFonts w:cstheme="minorHAnsi"/>
          <w:szCs w:val="24"/>
        </w:rPr>
      </w:pPr>
    </w:p>
    <w:p w14:paraId="69A22965" w14:textId="77777777" w:rsidR="00391EE3" w:rsidRPr="001547D3" w:rsidRDefault="00391EE3" w:rsidP="00317E50">
      <w:pPr>
        <w:pStyle w:val="ListParagraph"/>
        <w:numPr>
          <w:ilvl w:val="0"/>
          <w:numId w:val="146"/>
        </w:numPr>
        <w:jc w:val="both"/>
        <w:rPr>
          <w:rFonts w:cstheme="minorHAnsi"/>
          <w:b/>
          <w:sz w:val="24"/>
          <w:szCs w:val="24"/>
        </w:rPr>
      </w:pPr>
      <w:r w:rsidRPr="001547D3">
        <w:rPr>
          <w:rFonts w:cstheme="minorHAnsi"/>
          <w:b/>
          <w:sz w:val="24"/>
          <w:szCs w:val="24"/>
        </w:rPr>
        <w:t xml:space="preserve">Section Lutte contre les facteurs de risques </w:t>
      </w:r>
    </w:p>
    <w:p w14:paraId="0D1B0234" w14:textId="77777777" w:rsidR="00391EE3" w:rsidRPr="001547D3" w:rsidRDefault="00391EE3" w:rsidP="00BF7C0A">
      <w:pPr>
        <w:ind w:left="284"/>
        <w:jc w:val="both"/>
        <w:rPr>
          <w:rFonts w:cstheme="minorHAnsi"/>
          <w:b/>
          <w:sz w:val="24"/>
          <w:szCs w:val="24"/>
        </w:rPr>
      </w:pPr>
    </w:p>
    <w:p w14:paraId="603037B1" w14:textId="77777777" w:rsidR="00391EE3" w:rsidRPr="001547D3" w:rsidRDefault="00391EE3" w:rsidP="00BF7C0A">
      <w:pPr>
        <w:ind w:left="284"/>
        <w:jc w:val="both"/>
        <w:rPr>
          <w:rFonts w:cstheme="minorHAnsi"/>
          <w:sz w:val="24"/>
          <w:szCs w:val="24"/>
        </w:rPr>
      </w:pPr>
      <w:r w:rsidRPr="001547D3">
        <w:rPr>
          <w:rFonts w:cstheme="minorHAnsi"/>
          <w:sz w:val="24"/>
          <w:szCs w:val="24"/>
        </w:rPr>
        <w:t>Elle est chargée :</w:t>
      </w:r>
    </w:p>
    <w:p w14:paraId="1EAEBC0D" w14:textId="77777777" w:rsidR="00EF551A" w:rsidRPr="001547D3" w:rsidRDefault="00EF551A" w:rsidP="00BF7C0A">
      <w:pPr>
        <w:ind w:left="284"/>
        <w:jc w:val="both"/>
        <w:rPr>
          <w:rFonts w:cstheme="minorHAnsi"/>
          <w:sz w:val="24"/>
          <w:szCs w:val="24"/>
        </w:rPr>
      </w:pPr>
    </w:p>
    <w:p w14:paraId="34D560FC"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D’élaborer des outils visant à promouvoir l’adoption des comportements à moindre risque face aux maladies transmissibles ; </w:t>
      </w:r>
    </w:p>
    <w:p w14:paraId="78F67BA9"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D’élaborer et de mettre en œuvre un plan de recherche opérationnelle sur les Maladies </w:t>
      </w:r>
      <w:r w:rsidR="00BF7C0A" w:rsidRPr="001547D3">
        <w:rPr>
          <w:rFonts w:cstheme="minorHAnsi"/>
          <w:sz w:val="24"/>
          <w:szCs w:val="24"/>
        </w:rPr>
        <w:t>Transmissibles ;</w:t>
      </w:r>
    </w:p>
    <w:p w14:paraId="22F2F39D"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De développer le partenariat entre les secteurs concernés par les Maladies  </w:t>
      </w:r>
    </w:p>
    <w:p w14:paraId="5D789331"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D’élaborer </w:t>
      </w:r>
      <w:r w:rsidR="00BF7C0A" w:rsidRPr="001547D3">
        <w:rPr>
          <w:rFonts w:cstheme="minorHAnsi"/>
          <w:sz w:val="24"/>
          <w:szCs w:val="24"/>
        </w:rPr>
        <w:t>un plan</w:t>
      </w:r>
      <w:r w:rsidRPr="001547D3">
        <w:rPr>
          <w:rFonts w:cstheme="minorHAnsi"/>
          <w:sz w:val="24"/>
          <w:szCs w:val="24"/>
        </w:rPr>
        <w:t xml:space="preserve"> de mise à l’échelle les interventions à haut impact dans les communautés ; </w:t>
      </w:r>
    </w:p>
    <w:p w14:paraId="75B3B1BD"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De participer au </w:t>
      </w:r>
      <w:r w:rsidR="00BF7C0A" w:rsidRPr="001547D3">
        <w:rPr>
          <w:rFonts w:cstheme="minorHAnsi"/>
          <w:sz w:val="24"/>
          <w:szCs w:val="24"/>
        </w:rPr>
        <w:t>renforcement des capacités</w:t>
      </w:r>
      <w:r w:rsidRPr="001547D3">
        <w:rPr>
          <w:rFonts w:cstheme="minorHAnsi"/>
          <w:sz w:val="24"/>
          <w:szCs w:val="24"/>
        </w:rPr>
        <w:t xml:space="preserve"> des programmes dans le domaine de la prévention ;</w:t>
      </w:r>
    </w:p>
    <w:p w14:paraId="09B691EE"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De contribuer à l’organisation de campagnes de dépistage parmi les populations vulnérables et les groupes à risques ; </w:t>
      </w:r>
    </w:p>
    <w:p w14:paraId="3C090B16" w14:textId="77777777" w:rsidR="00391EE3" w:rsidRPr="001547D3" w:rsidRDefault="00391EE3" w:rsidP="00391EE3">
      <w:pPr>
        <w:ind w:left="720"/>
        <w:jc w:val="both"/>
        <w:rPr>
          <w:rFonts w:cstheme="minorHAnsi"/>
          <w:sz w:val="24"/>
          <w:szCs w:val="24"/>
        </w:rPr>
      </w:pPr>
    </w:p>
    <w:p w14:paraId="41FB2A9A" w14:textId="77777777" w:rsidR="00391EE3" w:rsidRPr="001547D3" w:rsidRDefault="00391EE3" w:rsidP="00317E50">
      <w:pPr>
        <w:pStyle w:val="ListParagraph"/>
        <w:numPr>
          <w:ilvl w:val="0"/>
          <w:numId w:val="146"/>
        </w:numPr>
        <w:jc w:val="both"/>
        <w:rPr>
          <w:rFonts w:cstheme="minorHAnsi"/>
          <w:b/>
          <w:sz w:val="24"/>
          <w:szCs w:val="24"/>
        </w:rPr>
      </w:pPr>
      <w:r w:rsidRPr="001547D3">
        <w:rPr>
          <w:rFonts w:cstheme="minorHAnsi"/>
          <w:b/>
          <w:sz w:val="24"/>
          <w:szCs w:val="24"/>
        </w:rPr>
        <w:t xml:space="preserve">Section Organisation de la prise en charge intégrée </w:t>
      </w:r>
    </w:p>
    <w:p w14:paraId="5B9E2717" w14:textId="77777777" w:rsidR="00391EE3" w:rsidRPr="001547D3" w:rsidRDefault="00391EE3" w:rsidP="00391EE3">
      <w:pPr>
        <w:jc w:val="both"/>
        <w:rPr>
          <w:rFonts w:cstheme="minorHAnsi"/>
          <w:b/>
          <w:sz w:val="24"/>
          <w:szCs w:val="24"/>
        </w:rPr>
      </w:pPr>
    </w:p>
    <w:p w14:paraId="5D4E92B1" w14:textId="77777777" w:rsidR="00391EE3" w:rsidRPr="001547D3" w:rsidRDefault="00391EE3" w:rsidP="00BF7C0A">
      <w:pPr>
        <w:ind w:left="284"/>
        <w:jc w:val="both"/>
        <w:rPr>
          <w:rFonts w:cstheme="minorHAnsi"/>
          <w:sz w:val="24"/>
          <w:szCs w:val="24"/>
        </w:rPr>
      </w:pPr>
      <w:r w:rsidRPr="001547D3">
        <w:rPr>
          <w:rFonts w:cstheme="minorHAnsi"/>
          <w:sz w:val="24"/>
          <w:szCs w:val="24"/>
        </w:rPr>
        <w:t>Elle est chargée :</w:t>
      </w:r>
    </w:p>
    <w:p w14:paraId="307103A8" w14:textId="77777777" w:rsidR="00EF551A" w:rsidRPr="001547D3" w:rsidRDefault="00EF551A" w:rsidP="00BF7C0A">
      <w:pPr>
        <w:ind w:left="284"/>
        <w:jc w:val="both"/>
        <w:rPr>
          <w:rFonts w:cstheme="minorHAnsi"/>
          <w:sz w:val="24"/>
          <w:szCs w:val="24"/>
        </w:rPr>
      </w:pPr>
    </w:p>
    <w:p w14:paraId="2A5E7B60"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tenir le fichier des protocoles de prise en charge des maladies transmissibles ;</w:t>
      </w:r>
    </w:p>
    <w:p w14:paraId="05AFDB02"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D’élaborer avec les programmes des protocoles intégrés de prise en charge des ma</w:t>
      </w:r>
      <w:r w:rsidR="00BF7C0A" w:rsidRPr="001547D3">
        <w:rPr>
          <w:rFonts w:cstheme="minorHAnsi"/>
          <w:sz w:val="24"/>
          <w:szCs w:val="24"/>
        </w:rPr>
        <w:t>ladies</w:t>
      </w:r>
      <w:r w:rsidRPr="001547D3">
        <w:rPr>
          <w:rFonts w:cstheme="minorHAnsi"/>
          <w:sz w:val="24"/>
          <w:szCs w:val="24"/>
        </w:rPr>
        <w:t xml:space="preserve"> transmissibles ;</w:t>
      </w:r>
    </w:p>
    <w:p w14:paraId="467199FE" w14:textId="77777777" w:rsidR="00391EE3" w:rsidRPr="001547D3" w:rsidRDefault="00BF7C0A" w:rsidP="00166A74">
      <w:pPr>
        <w:numPr>
          <w:ilvl w:val="0"/>
          <w:numId w:val="11"/>
        </w:numPr>
        <w:ind w:left="720"/>
        <w:jc w:val="both"/>
        <w:rPr>
          <w:rFonts w:cstheme="minorHAnsi"/>
          <w:sz w:val="24"/>
          <w:szCs w:val="24"/>
        </w:rPr>
      </w:pPr>
      <w:r w:rsidRPr="001547D3">
        <w:rPr>
          <w:rFonts w:cstheme="minorHAnsi"/>
          <w:sz w:val="24"/>
          <w:szCs w:val="24"/>
        </w:rPr>
        <w:t xml:space="preserve">De mettre en place </w:t>
      </w:r>
      <w:r w:rsidR="00391EE3" w:rsidRPr="001547D3">
        <w:rPr>
          <w:rFonts w:cstheme="minorHAnsi"/>
          <w:sz w:val="24"/>
          <w:szCs w:val="24"/>
        </w:rPr>
        <w:t>un cadre de coordination sur les activités de prise en charge des maladies transmissibles ;</w:t>
      </w:r>
    </w:p>
    <w:p w14:paraId="0F2D7CF1"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D’organiser la disponibilité des moyens diagnostics au niveau des structures de prestations de services ;</w:t>
      </w:r>
    </w:p>
    <w:p w14:paraId="5F1EF0F5"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participer aux activités de renforcement des agents de santé contre les Maladies Transmissibles.</w:t>
      </w:r>
    </w:p>
    <w:p w14:paraId="410EC4D0" w14:textId="77777777" w:rsidR="00391EE3" w:rsidRPr="001547D3" w:rsidRDefault="00391EE3" w:rsidP="00391EE3">
      <w:pPr>
        <w:jc w:val="both"/>
        <w:rPr>
          <w:rFonts w:cstheme="minorHAnsi"/>
          <w:b/>
          <w:sz w:val="24"/>
          <w:szCs w:val="24"/>
        </w:rPr>
      </w:pPr>
    </w:p>
    <w:p w14:paraId="6EA14949" w14:textId="5275BE71" w:rsidR="00391EE3" w:rsidRPr="001547D3" w:rsidRDefault="00391EE3" w:rsidP="00317E50">
      <w:pPr>
        <w:pStyle w:val="ListParagraph"/>
        <w:numPr>
          <w:ilvl w:val="0"/>
          <w:numId w:val="146"/>
        </w:numPr>
        <w:jc w:val="both"/>
        <w:rPr>
          <w:rFonts w:cstheme="minorHAnsi"/>
          <w:b/>
          <w:sz w:val="24"/>
          <w:szCs w:val="24"/>
        </w:rPr>
      </w:pPr>
      <w:r w:rsidRPr="001547D3">
        <w:rPr>
          <w:rFonts w:cstheme="minorHAnsi"/>
          <w:b/>
          <w:sz w:val="24"/>
          <w:szCs w:val="24"/>
        </w:rPr>
        <w:t>Section Suivi-</w:t>
      </w:r>
      <w:r w:rsidR="00EF551A" w:rsidRPr="001547D3">
        <w:rPr>
          <w:rFonts w:cstheme="minorHAnsi"/>
          <w:b/>
          <w:sz w:val="24"/>
          <w:szCs w:val="24"/>
        </w:rPr>
        <w:t>Évaluation</w:t>
      </w:r>
      <w:r w:rsidRPr="001547D3">
        <w:rPr>
          <w:rFonts w:cstheme="minorHAnsi"/>
          <w:b/>
          <w:sz w:val="24"/>
          <w:szCs w:val="24"/>
        </w:rPr>
        <w:t xml:space="preserve">  </w:t>
      </w:r>
    </w:p>
    <w:p w14:paraId="3C855AAC" w14:textId="77777777" w:rsidR="00391EE3" w:rsidRPr="001547D3" w:rsidRDefault="00391EE3" w:rsidP="00391EE3">
      <w:pPr>
        <w:jc w:val="both"/>
        <w:rPr>
          <w:rFonts w:cstheme="minorHAnsi"/>
          <w:b/>
          <w:sz w:val="24"/>
          <w:szCs w:val="24"/>
        </w:rPr>
      </w:pPr>
    </w:p>
    <w:p w14:paraId="62F45AB7" w14:textId="77777777" w:rsidR="00391EE3" w:rsidRPr="001547D3" w:rsidRDefault="00391EE3" w:rsidP="00391EE3">
      <w:pPr>
        <w:jc w:val="both"/>
        <w:rPr>
          <w:rFonts w:cstheme="minorHAnsi"/>
          <w:sz w:val="24"/>
          <w:szCs w:val="24"/>
        </w:rPr>
      </w:pPr>
      <w:r w:rsidRPr="001547D3">
        <w:rPr>
          <w:rFonts w:cstheme="minorHAnsi"/>
          <w:sz w:val="24"/>
          <w:szCs w:val="24"/>
        </w:rPr>
        <w:t>Elle est chargée :</w:t>
      </w:r>
    </w:p>
    <w:p w14:paraId="0A17CDFF" w14:textId="77777777" w:rsidR="00EF551A" w:rsidRPr="001547D3" w:rsidRDefault="00EF551A" w:rsidP="00391EE3">
      <w:pPr>
        <w:jc w:val="both"/>
        <w:rPr>
          <w:rFonts w:cstheme="minorHAnsi"/>
          <w:sz w:val="24"/>
          <w:szCs w:val="24"/>
        </w:rPr>
      </w:pPr>
    </w:p>
    <w:p w14:paraId="5348FD57"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tenir le tableau de bord de suivi des indicateurs des programmes de lutte contre les maladies transmissibles ;</w:t>
      </w:r>
    </w:p>
    <w:p w14:paraId="322BCACC"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 D’assure</w:t>
      </w:r>
      <w:r w:rsidR="00BF7C0A" w:rsidRPr="001547D3">
        <w:rPr>
          <w:rFonts w:cstheme="minorHAnsi"/>
          <w:sz w:val="24"/>
          <w:szCs w:val="24"/>
        </w:rPr>
        <w:t>r la diffusion des informations</w:t>
      </w:r>
      <w:r w:rsidRPr="001547D3">
        <w:rPr>
          <w:rFonts w:cstheme="minorHAnsi"/>
          <w:sz w:val="24"/>
          <w:szCs w:val="24"/>
        </w:rPr>
        <w:t xml:space="preserve"> issues de l’analyse des indicateurs retenus au niveau de la Division ;</w:t>
      </w:r>
    </w:p>
    <w:p w14:paraId="550FC5EE"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Participer aux analyses statistiques des données de routine et autres enquêtes et études</w:t>
      </w:r>
    </w:p>
    <w:p w14:paraId="592922C9"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Participer à la production des rapports périodiques (routine et enquêtes) ;</w:t>
      </w:r>
    </w:p>
    <w:p w14:paraId="1A28655E" w14:textId="1BC07132" w:rsidR="00391EE3" w:rsidRPr="001547D3" w:rsidRDefault="00CA399C" w:rsidP="00166A74">
      <w:pPr>
        <w:numPr>
          <w:ilvl w:val="0"/>
          <w:numId w:val="11"/>
        </w:numPr>
        <w:ind w:left="720"/>
        <w:jc w:val="both"/>
        <w:rPr>
          <w:rFonts w:cstheme="minorHAnsi"/>
          <w:sz w:val="24"/>
          <w:szCs w:val="24"/>
        </w:rPr>
      </w:pPr>
      <w:r w:rsidRPr="001547D3">
        <w:rPr>
          <w:rFonts w:cstheme="minorHAnsi"/>
          <w:sz w:val="24"/>
          <w:szCs w:val="24"/>
        </w:rPr>
        <w:t>Élaborer</w:t>
      </w:r>
      <w:r w:rsidR="00391EE3" w:rsidRPr="001547D3">
        <w:rPr>
          <w:rFonts w:cstheme="minorHAnsi"/>
          <w:sz w:val="24"/>
          <w:szCs w:val="24"/>
        </w:rPr>
        <w:t xml:space="preserve"> un plan de recherchés sur les maladies transmissibles ;</w:t>
      </w:r>
    </w:p>
    <w:p w14:paraId="1AC593A7"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Constituer une base documentaire sur les maladies transmissibles dans le pays.</w:t>
      </w:r>
    </w:p>
    <w:p w14:paraId="28BE329B"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Faciliter la disponibilité des documents, manuels et la recherche documentaire</w:t>
      </w:r>
    </w:p>
    <w:p w14:paraId="23A81BFB" w14:textId="77777777" w:rsidR="00391EE3" w:rsidRPr="001547D3" w:rsidRDefault="00391EE3" w:rsidP="00391EE3">
      <w:pPr>
        <w:jc w:val="both"/>
        <w:rPr>
          <w:rFonts w:cstheme="minorHAnsi"/>
          <w:sz w:val="24"/>
          <w:szCs w:val="24"/>
        </w:rPr>
      </w:pPr>
    </w:p>
    <w:p w14:paraId="03464474" w14:textId="77777777" w:rsidR="00391EE3" w:rsidRPr="001547D3" w:rsidRDefault="00555D7C" w:rsidP="00317E50">
      <w:pPr>
        <w:pStyle w:val="ListParagraph"/>
        <w:numPr>
          <w:ilvl w:val="0"/>
          <w:numId w:val="144"/>
        </w:numPr>
        <w:ind w:left="284"/>
        <w:jc w:val="both"/>
        <w:rPr>
          <w:rFonts w:cstheme="minorHAnsi"/>
          <w:b/>
          <w:sz w:val="24"/>
          <w:szCs w:val="24"/>
        </w:rPr>
      </w:pPr>
      <w:r w:rsidRPr="001547D3">
        <w:rPr>
          <w:rFonts w:cstheme="minorHAnsi"/>
          <w:b/>
          <w:sz w:val="24"/>
          <w:szCs w:val="24"/>
        </w:rPr>
        <w:t xml:space="preserve">DIVISION LUTTE CONTRE LES MALADIES NON TRANSMISSIBLES </w:t>
      </w:r>
    </w:p>
    <w:p w14:paraId="39BCC891" w14:textId="77777777" w:rsidR="00391EE3" w:rsidRPr="001547D3" w:rsidRDefault="00391EE3" w:rsidP="00391EE3">
      <w:pPr>
        <w:jc w:val="both"/>
        <w:rPr>
          <w:rFonts w:cstheme="minorHAnsi"/>
          <w:b/>
          <w:sz w:val="24"/>
          <w:szCs w:val="24"/>
          <w:u w:color="262626"/>
        </w:rPr>
      </w:pPr>
    </w:p>
    <w:p w14:paraId="1A6745E3" w14:textId="7B135B33" w:rsidR="00391EE3" w:rsidRPr="001547D3" w:rsidRDefault="00391EE3" w:rsidP="00391EE3">
      <w:pPr>
        <w:jc w:val="both"/>
        <w:rPr>
          <w:rFonts w:cstheme="minorHAnsi"/>
          <w:b/>
          <w:sz w:val="24"/>
          <w:szCs w:val="24"/>
          <w:u w:color="262626"/>
        </w:rPr>
      </w:pPr>
      <w:r w:rsidRPr="001547D3">
        <w:rPr>
          <w:rFonts w:cstheme="minorHAnsi"/>
          <w:b/>
          <w:sz w:val="24"/>
          <w:szCs w:val="24"/>
          <w:u w:color="262626"/>
        </w:rPr>
        <w:t>Elle est chargée</w:t>
      </w:r>
      <w:r w:rsidR="00EF551A" w:rsidRPr="001547D3">
        <w:rPr>
          <w:rFonts w:cstheme="minorHAnsi"/>
          <w:b/>
          <w:sz w:val="24"/>
          <w:szCs w:val="24"/>
          <w:u w:color="262626"/>
        </w:rPr>
        <w:t> :</w:t>
      </w:r>
    </w:p>
    <w:p w14:paraId="309EA39F" w14:textId="77777777" w:rsidR="00EF551A" w:rsidRPr="001547D3" w:rsidRDefault="00EF551A" w:rsidP="00391EE3">
      <w:pPr>
        <w:jc w:val="both"/>
        <w:rPr>
          <w:rFonts w:cstheme="minorHAnsi"/>
          <w:b/>
          <w:sz w:val="24"/>
          <w:szCs w:val="24"/>
          <w:u w:color="262626"/>
        </w:rPr>
      </w:pPr>
    </w:p>
    <w:p w14:paraId="06F0CC77" w14:textId="75DDD030"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D’Intégrer la prévention et le contrôle des MNT dans les politiques et programmes sectoriels du </w:t>
      </w:r>
      <w:r w:rsidR="00100C73" w:rsidRPr="001547D3">
        <w:rPr>
          <w:rFonts w:cstheme="minorHAnsi"/>
          <w:sz w:val="24"/>
          <w:szCs w:val="24"/>
        </w:rPr>
        <w:t>pays ;</w:t>
      </w:r>
    </w:p>
    <w:p w14:paraId="5EE0B125"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De </w:t>
      </w:r>
      <w:r w:rsidR="00555D7C" w:rsidRPr="001547D3">
        <w:rPr>
          <w:rFonts w:cstheme="minorHAnsi"/>
          <w:sz w:val="24"/>
          <w:szCs w:val="24"/>
        </w:rPr>
        <w:t>réduire le</w:t>
      </w:r>
      <w:r w:rsidRPr="001547D3">
        <w:rPr>
          <w:rFonts w:cstheme="minorHAnsi"/>
          <w:sz w:val="24"/>
          <w:szCs w:val="24"/>
        </w:rPr>
        <w:t xml:space="preserve"> niveau d’exposition des individus et des populations aux facteurs de risques communs aux MNT et aux déterminants sociaux </w:t>
      </w:r>
    </w:p>
    <w:p w14:paraId="6CF8AFF5"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développer le partenariat entre les secteurs concernés par les Maladies Non Transmissibles ;</w:t>
      </w:r>
    </w:p>
    <w:p w14:paraId="1B8329D7"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D’organiser les prestations des soins et de services pour les personnes atteintes de Maladies Non transmissibles ;</w:t>
      </w:r>
    </w:p>
    <w:p w14:paraId="11E8DCDF"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suivre la tendance évolutive des maladies non transmissibles ;</w:t>
      </w:r>
    </w:p>
    <w:p w14:paraId="2D6E2098"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D’organiser la recherche sur différents aspects des maladies non transmissibles ; </w:t>
      </w:r>
    </w:p>
    <w:p w14:paraId="74E528EE"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Coordonner les activités de </w:t>
      </w:r>
      <w:r w:rsidR="00555D7C" w:rsidRPr="001547D3">
        <w:rPr>
          <w:rFonts w:cstheme="minorHAnsi"/>
          <w:sz w:val="24"/>
          <w:szCs w:val="24"/>
        </w:rPr>
        <w:t>lutte contre</w:t>
      </w:r>
      <w:r w:rsidRPr="001547D3">
        <w:rPr>
          <w:rFonts w:cstheme="minorHAnsi"/>
          <w:sz w:val="24"/>
          <w:szCs w:val="24"/>
        </w:rPr>
        <w:t xml:space="preserve"> les maladies non transmissibles.</w:t>
      </w:r>
    </w:p>
    <w:p w14:paraId="166017C4" w14:textId="77777777" w:rsidR="00391EE3" w:rsidRPr="001547D3" w:rsidRDefault="00391EE3" w:rsidP="00391EE3">
      <w:pPr>
        <w:rPr>
          <w:rFonts w:cstheme="minorHAnsi"/>
          <w:sz w:val="24"/>
          <w:szCs w:val="24"/>
        </w:rPr>
      </w:pPr>
    </w:p>
    <w:p w14:paraId="7F7C83DB" w14:textId="77777777" w:rsidR="00391EE3" w:rsidRPr="001547D3" w:rsidRDefault="00391EE3" w:rsidP="00391EE3">
      <w:pPr>
        <w:jc w:val="both"/>
        <w:rPr>
          <w:rFonts w:cstheme="minorHAnsi"/>
          <w:sz w:val="24"/>
          <w:szCs w:val="24"/>
          <w:u w:color="262626"/>
        </w:rPr>
      </w:pPr>
      <w:r w:rsidRPr="001547D3">
        <w:rPr>
          <w:rFonts w:cstheme="minorHAnsi"/>
          <w:sz w:val="24"/>
          <w:szCs w:val="24"/>
          <w:u w:color="262626"/>
        </w:rPr>
        <w:t>Elle comprend trois (3) sections :</w:t>
      </w:r>
    </w:p>
    <w:p w14:paraId="50F7DA69" w14:textId="77777777" w:rsidR="00EF551A" w:rsidRPr="001547D3" w:rsidRDefault="00EF551A" w:rsidP="00391EE3">
      <w:pPr>
        <w:jc w:val="both"/>
        <w:rPr>
          <w:rFonts w:cstheme="minorHAnsi"/>
          <w:sz w:val="24"/>
          <w:szCs w:val="24"/>
          <w:u w:color="262626"/>
        </w:rPr>
      </w:pPr>
    </w:p>
    <w:p w14:paraId="66DB579A" w14:textId="77777777" w:rsidR="00391EE3" w:rsidRPr="001547D3" w:rsidRDefault="00BF7C0A" w:rsidP="005616D8">
      <w:pPr>
        <w:pStyle w:val="ListParagraph"/>
        <w:numPr>
          <w:ilvl w:val="0"/>
          <w:numId w:val="33"/>
        </w:numPr>
        <w:jc w:val="both"/>
        <w:rPr>
          <w:rFonts w:cstheme="minorHAnsi"/>
          <w:sz w:val="24"/>
          <w:szCs w:val="24"/>
        </w:rPr>
      </w:pPr>
      <w:r w:rsidRPr="001547D3">
        <w:rPr>
          <w:rFonts w:cstheme="minorHAnsi"/>
          <w:sz w:val="24"/>
          <w:szCs w:val="24"/>
        </w:rPr>
        <w:t>L</w:t>
      </w:r>
      <w:r w:rsidR="00391EE3" w:rsidRPr="001547D3">
        <w:rPr>
          <w:rFonts w:cstheme="minorHAnsi"/>
          <w:sz w:val="24"/>
          <w:szCs w:val="24"/>
        </w:rPr>
        <w:t>a section Lutte contre les facteurs de risques</w:t>
      </w:r>
    </w:p>
    <w:p w14:paraId="07BC9048" w14:textId="77777777" w:rsidR="00391EE3" w:rsidRPr="001547D3" w:rsidRDefault="00BF7C0A" w:rsidP="005616D8">
      <w:pPr>
        <w:pStyle w:val="ListParagraph"/>
        <w:numPr>
          <w:ilvl w:val="0"/>
          <w:numId w:val="33"/>
        </w:numPr>
        <w:jc w:val="both"/>
        <w:rPr>
          <w:rFonts w:cstheme="minorHAnsi"/>
          <w:sz w:val="24"/>
          <w:szCs w:val="24"/>
        </w:rPr>
      </w:pPr>
      <w:r w:rsidRPr="001547D3">
        <w:rPr>
          <w:rFonts w:cstheme="minorHAnsi"/>
          <w:sz w:val="24"/>
          <w:szCs w:val="24"/>
        </w:rPr>
        <w:t>L</w:t>
      </w:r>
      <w:r w:rsidR="00391EE3" w:rsidRPr="001547D3">
        <w:rPr>
          <w:rFonts w:cstheme="minorHAnsi"/>
          <w:sz w:val="24"/>
          <w:szCs w:val="24"/>
        </w:rPr>
        <w:t>a section Organisation de la prise en charge intégrée</w:t>
      </w:r>
    </w:p>
    <w:p w14:paraId="67F7CBC2" w14:textId="77777777" w:rsidR="00391EE3" w:rsidRPr="001547D3" w:rsidRDefault="00BF7C0A" w:rsidP="005616D8">
      <w:pPr>
        <w:pStyle w:val="ListParagraph"/>
        <w:numPr>
          <w:ilvl w:val="0"/>
          <w:numId w:val="33"/>
        </w:numPr>
        <w:jc w:val="both"/>
        <w:rPr>
          <w:rFonts w:cstheme="minorHAnsi"/>
          <w:sz w:val="24"/>
          <w:szCs w:val="24"/>
        </w:rPr>
      </w:pPr>
      <w:r w:rsidRPr="001547D3">
        <w:rPr>
          <w:rFonts w:cstheme="minorHAnsi"/>
          <w:sz w:val="24"/>
          <w:szCs w:val="24"/>
        </w:rPr>
        <w:t>L</w:t>
      </w:r>
      <w:r w:rsidR="00391EE3" w:rsidRPr="001547D3">
        <w:rPr>
          <w:rFonts w:cstheme="minorHAnsi"/>
          <w:sz w:val="24"/>
          <w:szCs w:val="24"/>
        </w:rPr>
        <w:t>a Section Suivi Evaluation des Maladies Non Transmissibles.</w:t>
      </w:r>
    </w:p>
    <w:p w14:paraId="2850B4C2" w14:textId="77777777" w:rsidR="00391EE3" w:rsidRPr="001547D3" w:rsidRDefault="00391EE3" w:rsidP="00391EE3">
      <w:pPr>
        <w:jc w:val="both"/>
        <w:rPr>
          <w:rFonts w:cstheme="minorHAnsi"/>
          <w:sz w:val="24"/>
          <w:szCs w:val="24"/>
        </w:rPr>
      </w:pPr>
    </w:p>
    <w:p w14:paraId="3B3343CE" w14:textId="77777777" w:rsidR="00391EE3" w:rsidRPr="001547D3" w:rsidRDefault="00391EE3" w:rsidP="00317E50">
      <w:pPr>
        <w:pStyle w:val="ListParagraph"/>
        <w:numPr>
          <w:ilvl w:val="0"/>
          <w:numId w:val="147"/>
        </w:numPr>
        <w:jc w:val="both"/>
        <w:rPr>
          <w:rFonts w:cstheme="minorHAnsi"/>
          <w:b/>
          <w:sz w:val="24"/>
          <w:szCs w:val="24"/>
        </w:rPr>
      </w:pPr>
      <w:r w:rsidRPr="001547D3">
        <w:rPr>
          <w:rFonts w:cstheme="minorHAnsi"/>
          <w:b/>
          <w:sz w:val="24"/>
          <w:szCs w:val="24"/>
        </w:rPr>
        <w:t xml:space="preserve">Section Lutte contre les Facteurs de risques des Maladies Non </w:t>
      </w:r>
      <w:r w:rsidR="00555D7C" w:rsidRPr="001547D3">
        <w:rPr>
          <w:rFonts w:cstheme="minorHAnsi"/>
          <w:b/>
          <w:sz w:val="24"/>
          <w:szCs w:val="24"/>
        </w:rPr>
        <w:t>Transmissibles</w:t>
      </w:r>
    </w:p>
    <w:p w14:paraId="38BCFAB2" w14:textId="77777777" w:rsidR="00391EE3" w:rsidRPr="001547D3" w:rsidRDefault="00391EE3" w:rsidP="00391EE3">
      <w:pPr>
        <w:jc w:val="both"/>
        <w:rPr>
          <w:rFonts w:cstheme="minorHAnsi"/>
          <w:sz w:val="24"/>
          <w:szCs w:val="24"/>
        </w:rPr>
      </w:pPr>
    </w:p>
    <w:p w14:paraId="44EA55BB" w14:textId="5988C04B" w:rsidR="00391EE3" w:rsidRPr="001547D3" w:rsidRDefault="00391EE3" w:rsidP="00BF7C0A">
      <w:pPr>
        <w:ind w:left="142"/>
        <w:jc w:val="both"/>
        <w:rPr>
          <w:rFonts w:cstheme="minorHAnsi"/>
          <w:sz w:val="24"/>
          <w:szCs w:val="24"/>
        </w:rPr>
      </w:pPr>
      <w:r w:rsidRPr="001547D3">
        <w:rPr>
          <w:rFonts w:cstheme="minorHAnsi"/>
          <w:sz w:val="24"/>
          <w:szCs w:val="24"/>
        </w:rPr>
        <w:t xml:space="preserve">Elle est </w:t>
      </w:r>
      <w:r w:rsidR="00100C73" w:rsidRPr="001547D3">
        <w:rPr>
          <w:rFonts w:cstheme="minorHAnsi"/>
          <w:sz w:val="24"/>
          <w:szCs w:val="24"/>
        </w:rPr>
        <w:t>chargée :</w:t>
      </w:r>
    </w:p>
    <w:p w14:paraId="4F82CB34" w14:textId="77777777" w:rsidR="00EF551A" w:rsidRPr="001547D3" w:rsidRDefault="00EF551A" w:rsidP="00BF7C0A">
      <w:pPr>
        <w:ind w:left="142"/>
        <w:jc w:val="both"/>
        <w:rPr>
          <w:rFonts w:cstheme="minorHAnsi"/>
          <w:sz w:val="24"/>
          <w:szCs w:val="24"/>
        </w:rPr>
      </w:pPr>
    </w:p>
    <w:p w14:paraId="6CE7C351"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D’organiser des actions de promotion de l’activité physique, des bonnes habitudes alimentaires, la lutte contre le tabagisme et l’usage nocif de l’alcool ;</w:t>
      </w:r>
    </w:p>
    <w:p w14:paraId="123CF935"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suivre la mise en œuvre des actions de partenariat avec les autres secteurs concernés par les Maladies Non Transmissibles ;</w:t>
      </w:r>
    </w:p>
    <w:p w14:paraId="4831269E" w14:textId="6E45D030"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 D’élaborer et de mettre en œuvre un plan de recherche opérationnelle sur les Maladies Non </w:t>
      </w:r>
      <w:r w:rsidR="00100C73" w:rsidRPr="001547D3">
        <w:rPr>
          <w:rFonts w:cstheme="minorHAnsi"/>
          <w:sz w:val="24"/>
          <w:szCs w:val="24"/>
        </w:rPr>
        <w:t>Transmissibles ;</w:t>
      </w:r>
    </w:p>
    <w:p w14:paraId="20A3565D" w14:textId="0750C491"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De promouvoir la recherche opérationnelle sur les Maladies Non </w:t>
      </w:r>
      <w:r w:rsidR="00100C73" w:rsidRPr="001547D3">
        <w:rPr>
          <w:rFonts w:cstheme="minorHAnsi"/>
          <w:sz w:val="24"/>
          <w:szCs w:val="24"/>
        </w:rPr>
        <w:t>Transmissibles ;</w:t>
      </w:r>
    </w:p>
    <w:p w14:paraId="3534F4E5"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De développer le partenariat entre les secteurs concernés par les Maladies  </w:t>
      </w:r>
    </w:p>
    <w:p w14:paraId="4BA3B721" w14:textId="50ACFDC1"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De participer au </w:t>
      </w:r>
      <w:r w:rsidR="007170C0" w:rsidRPr="001547D3">
        <w:rPr>
          <w:rFonts w:cstheme="minorHAnsi"/>
          <w:sz w:val="24"/>
          <w:szCs w:val="24"/>
        </w:rPr>
        <w:t>renforcement des</w:t>
      </w:r>
      <w:r w:rsidR="00322ABB" w:rsidRPr="001547D3">
        <w:rPr>
          <w:rFonts w:cstheme="minorHAnsi"/>
          <w:sz w:val="24"/>
          <w:szCs w:val="24"/>
        </w:rPr>
        <w:t xml:space="preserve"> </w:t>
      </w:r>
      <w:r w:rsidR="007170C0" w:rsidRPr="001547D3">
        <w:rPr>
          <w:rFonts w:cstheme="minorHAnsi"/>
          <w:sz w:val="24"/>
          <w:szCs w:val="24"/>
        </w:rPr>
        <w:t>capacités des</w:t>
      </w:r>
      <w:r w:rsidRPr="001547D3">
        <w:rPr>
          <w:rFonts w:cstheme="minorHAnsi"/>
          <w:sz w:val="24"/>
          <w:szCs w:val="24"/>
        </w:rPr>
        <w:t xml:space="preserve"> programmes dans le domaine de la prévention ;</w:t>
      </w:r>
    </w:p>
    <w:p w14:paraId="62B540D5"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De participer à l’organisation de campagnes de dépistage de </w:t>
      </w:r>
      <w:r w:rsidR="007170C0" w:rsidRPr="001547D3">
        <w:rPr>
          <w:rFonts w:cstheme="minorHAnsi"/>
          <w:sz w:val="24"/>
          <w:szCs w:val="24"/>
        </w:rPr>
        <w:t>masse des</w:t>
      </w:r>
      <w:r w:rsidRPr="001547D3">
        <w:rPr>
          <w:rFonts w:cstheme="minorHAnsi"/>
          <w:sz w:val="24"/>
          <w:szCs w:val="24"/>
        </w:rPr>
        <w:t xml:space="preserve"> personnes à risques de maladies non transmissibles.</w:t>
      </w:r>
    </w:p>
    <w:p w14:paraId="5E850F08" w14:textId="77777777" w:rsidR="00391EE3" w:rsidRPr="001547D3" w:rsidRDefault="00391EE3" w:rsidP="00391EE3">
      <w:pPr>
        <w:ind w:left="720"/>
        <w:jc w:val="both"/>
        <w:rPr>
          <w:rFonts w:cstheme="minorHAnsi"/>
          <w:sz w:val="24"/>
          <w:szCs w:val="24"/>
        </w:rPr>
      </w:pPr>
    </w:p>
    <w:p w14:paraId="319E9613" w14:textId="77777777" w:rsidR="00391EE3" w:rsidRPr="001547D3" w:rsidRDefault="007170C0" w:rsidP="00317E50">
      <w:pPr>
        <w:pStyle w:val="ListParagraph"/>
        <w:numPr>
          <w:ilvl w:val="0"/>
          <w:numId w:val="147"/>
        </w:numPr>
        <w:jc w:val="both"/>
        <w:rPr>
          <w:rFonts w:cstheme="minorHAnsi"/>
          <w:sz w:val="24"/>
          <w:szCs w:val="24"/>
        </w:rPr>
      </w:pPr>
      <w:r w:rsidRPr="001547D3">
        <w:rPr>
          <w:rFonts w:cstheme="minorHAnsi"/>
          <w:b/>
          <w:sz w:val="24"/>
          <w:szCs w:val="24"/>
        </w:rPr>
        <w:t>Section Organisation</w:t>
      </w:r>
      <w:r w:rsidR="00391EE3" w:rsidRPr="001547D3">
        <w:rPr>
          <w:rFonts w:cstheme="minorHAnsi"/>
          <w:b/>
          <w:sz w:val="24"/>
          <w:szCs w:val="24"/>
        </w:rPr>
        <w:t xml:space="preserve"> de la Prise en Charge Intégrée</w:t>
      </w:r>
    </w:p>
    <w:p w14:paraId="2BF02D85" w14:textId="77777777" w:rsidR="00391EE3" w:rsidRPr="001547D3" w:rsidRDefault="00391EE3" w:rsidP="00391EE3">
      <w:pPr>
        <w:jc w:val="both"/>
        <w:rPr>
          <w:rFonts w:cstheme="minorHAnsi"/>
          <w:sz w:val="24"/>
          <w:szCs w:val="24"/>
        </w:rPr>
      </w:pPr>
    </w:p>
    <w:p w14:paraId="380F2042" w14:textId="77777777" w:rsidR="00391EE3" w:rsidRPr="001547D3" w:rsidRDefault="00391EE3" w:rsidP="00391EE3">
      <w:pPr>
        <w:jc w:val="both"/>
        <w:rPr>
          <w:rFonts w:cstheme="minorHAnsi"/>
          <w:sz w:val="24"/>
          <w:szCs w:val="24"/>
        </w:rPr>
      </w:pPr>
      <w:r w:rsidRPr="001547D3">
        <w:rPr>
          <w:rFonts w:cstheme="minorHAnsi"/>
          <w:sz w:val="24"/>
          <w:szCs w:val="24"/>
        </w:rPr>
        <w:t>Elle est chargée :</w:t>
      </w:r>
    </w:p>
    <w:p w14:paraId="67BA7AA8" w14:textId="77777777" w:rsidR="00EF551A" w:rsidRPr="001547D3" w:rsidRDefault="00EF551A" w:rsidP="00391EE3">
      <w:pPr>
        <w:jc w:val="both"/>
        <w:rPr>
          <w:rFonts w:cstheme="minorHAnsi"/>
          <w:sz w:val="24"/>
          <w:szCs w:val="24"/>
        </w:rPr>
      </w:pPr>
    </w:p>
    <w:p w14:paraId="37554EC1"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tenir le fichier des protocoles de prise en charge des maladies non transmissibles ;</w:t>
      </w:r>
    </w:p>
    <w:p w14:paraId="5EBB2697"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D’élaborer avec les programmes des protocoles intégrés de prise en charge des mairies non transmissibles ;</w:t>
      </w:r>
    </w:p>
    <w:p w14:paraId="4CC45EF3"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De mettre en </w:t>
      </w:r>
      <w:r w:rsidR="007170C0" w:rsidRPr="001547D3">
        <w:rPr>
          <w:rFonts w:cstheme="minorHAnsi"/>
          <w:sz w:val="24"/>
          <w:szCs w:val="24"/>
        </w:rPr>
        <w:t>place un</w:t>
      </w:r>
      <w:r w:rsidRPr="001547D3">
        <w:rPr>
          <w:rFonts w:cstheme="minorHAnsi"/>
          <w:sz w:val="24"/>
          <w:szCs w:val="24"/>
        </w:rPr>
        <w:t xml:space="preserve"> cadre de coordination sur les activités de prise en charge des maladies non transmissibles ;</w:t>
      </w:r>
    </w:p>
    <w:p w14:paraId="247B5FEE"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D’organiser la disponibilité des moyens diagnostics au niveau des structures de prestations de services ;</w:t>
      </w:r>
    </w:p>
    <w:p w14:paraId="2C1BE429"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participer aux activités de renforcement des agents de santé contre les Maladies Transmissibles.</w:t>
      </w:r>
    </w:p>
    <w:p w14:paraId="450CC34C" w14:textId="43DB106F" w:rsidR="00310EAA" w:rsidRDefault="00310EAA">
      <w:pPr>
        <w:rPr>
          <w:rFonts w:cstheme="minorHAnsi"/>
          <w:sz w:val="24"/>
          <w:szCs w:val="24"/>
        </w:rPr>
      </w:pPr>
      <w:r>
        <w:rPr>
          <w:rFonts w:cstheme="minorHAnsi"/>
          <w:sz w:val="24"/>
          <w:szCs w:val="24"/>
        </w:rPr>
        <w:br w:type="page"/>
      </w:r>
    </w:p>
    <w:p w14:paraId="46123FA6" w14:textId="77777777" w:rsidR="00391EE3" w:rsidRPr="001547D3" w:rsidRDefault="00391EE3" w:rsidP="00391EE3">
      <w:pPr>
        <w:jc w:val="both"/>
        <w:rPr>
          <w:rFonts w:cstheme="minorHAnsi"/>
          <w:sz w:val="24"/>
          <w:szCs w:val="24"/>
        </w:rPr>
      </w:pPr>
    </w:p>
    <w:p w14:paraId="15AD229D" w14:textId="427D7C3E" w:rsidR="00391EE3" w:rsidRPr="001547D3" w:rsidRDefault="007170C0" w:rsidP="00317E50">
      <w:pPr>
        <w:pStyle w:val="ListParagraph"/>
        <w:numPr>
          <w:ilvl w:val="0"/>
          <w:numId w:val="147"/>
        </w:numPr>
        <w:jc w:val="both"/>
        <w:rPr>
          <w:rFonts w:cstheme="minorHAnsi"/>
          <w:sz w:val="24"/>
          <w:szCs w:val="24"/>
        </w:rPr>
      </w:pPr>
      <w:r w:rsidRPr="001547D3">
        <w:rPr>
          <w:rFonts w:cstheme="minorHAnsi"/>
          <w:b/>
          <w:sz w:val="24"/>
          <w:szCs w:val="24"/>
        </w:rPr>
        <w:t>Section Suivi</w:t>
      </w:r>
      <w:r w:rsidR="00391EE3" w:rsidRPr="001547D3">
        <w:rPr>
          <w:rFonts w:cstheme="minorHAnsi"/>
          <w:b/>
          <w:sz w:val="24"/>
          <w:szCs w:val="24"/>
        </w:rPr>
        <w:t>-</w:t>
      </w:r>
      <w:r w:rsidR="00EF551A" w:rsidRPr="001547D3">
        <w:rPr>
          <w:rFonts w:cstheme="minorHAnsi"/>
          <w:b/>
          <w:sz w:val="24"/>
          <w:szCs w:val="24"/>
        </w:rPr>
        <w:t>Évaluation</w:t>
      </w:r>
      <w:r w:rsidR="00391EE3" w:rsidRPr="001547D3">
        <w:rPr>
          <w:rFonts w:cstheme="minorHAnsi"/>
          <w:b/>
          <w:sz w:val="24"/>
          <w:szCs w:val="24"/>
        </w:rPr>
        <w:t xml:space="preserve"> des Maladies Non Transmissibles</w:t>
      </w:r>
    </w:p>
    <w:p w14:paraId="2E159902" w14:textId="77777777" w:rsidR="00391EE3" w:rsidRPr="001547D3" w:rsidRDefault="00391EE3" w:rsidP="00391EE3">
      <w:pPr>
        <w:jc w:val="both"/>
        <w:rPr>
          <w:rFonts w:cstheme="minorHAnsi"/>
          <w:sz w:val="24"/>
          <w:szCs w:val="24"/>
        </w:rPr>
      </w:pPr>
    </w:p>
    <w:p w14:paraId="0D9BAF81" w14:textId="77777777" w:rsidR="00391EE3" w:rsidRPr="001547D3" w:rsidRDefault="00391EE3" w:rsidP="00391EE3">
      <w:pPr>
        <w:jc w:val="both"/>
        <w:rPr>
          <w:rFonts w:cstheme="minorHAnsi"/>
          <w:sz w:val="24"/>
          <w:szCs w:val="24"/>
        </w:rPr>
      </w:pPr>
      <w:r w:rsidRPr="001547D3">
        <w:rPr>
          <w:rFonts w:cstheme="minorHAnsi"/>
          <w:sz w:val="24"/>
          <w:szCs w:val="24"/>
        </w:rPr>
        <w:t>Elle est chargée :</w:t>
      </w:r>
    </w:p>
    <w:p w14:paraId="6314245F" w14:textId="77777777" w:rsidR="00EF551A" w:rsidRPr="001547D3" w:rsidRDefault="00EF551A" w:rsidP="00391EE3">
      <w:pPr>
        <w:jc w:val="both"/>
        <w:rPr>
          <w:rFonts w:cstheme="minorHAnsi"/>
          <w:sz w:val="24"/>
          <w:szCs w:val="24"/>
        </w:rPr>
      </w:pPr>
    </w:p>
    <w:p w14:paraId="28A8B02C"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De tenir le tableau de bord de suivi des indicateurs des programmes de lutte contre les maladies transmissibles ;</w:t>
      </w:r>
    </w:p>
    <w:p w14:paraId="6A7B4653"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 xml:space="preserve"> D’assurer la diffusion des </w:t>
      </w:r>
      <w:r w:rsidR="007170C0" w:rsidRPr="001547D3">
        <w:rPr>
          <w:rFonts w:cstheme="minorHAnsi"/>
          <w:sz w:val="24"/>
          <w:szCs w:val="24"/>
        </w:rPr>
        <w:t>informations issues</w:t>
      </w:r>
      <w:r w:rsidRPr="001547D3">
        <w:rPr>
          <w:rFonts w:cstheme="minorHAnsi"/>
          <w:sz w:val="24"/>
          <w:szCs w:val="24"/>
        </w:rPr>
        <w:t xml:space="preserve"> de l’analyse des indicateurs retenus au niveau de la Division ;</w:t>
      </w:r>
    </w:p>
    <w:p w14:paraId="1645BCCA"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Participer aux analyses statistiques des données de routine et autres enquêtes et études</w:t>
      </w:r>
    </w:p>
    <w:p w14:paraId="0C6854AC"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Participer à la production des rapports périodiques (routine et enquêtes) ;</w:t>
      </w:r>
    </w:p>
    <w:p w14:paraId="1985024F" w14:textId="20352980" w:rsidR="00391EE3" w:rsidRPr="001547D3" w:rsidRDefault="00CA399C" w:rsidP="00166A74">
      <w:pPr>
        <w:numPr>
          <w:ilvl w:val="0"/>
          <w:numId w:val="11"/>
        </w:numPr>
        <w:ind w:left="720"/>
        <w:jc w:val="both"/>
        <w:rPr>
          <w:rFonts w:cstheme="minorHAnsi"/>
          <w:sz w:val="24"/>
          <w:szCs w:val="24"/>
        </w:rPr>
      </w:pPr>
      <w:r w:rsidRPr="001547D3">
        <w:rPr>
          <w:rFonts w:cstheme="minorHAnsi"/>
          <w:sz w:val="24"/>
          <w:szCs w:val="24"/>
        </w:rPr>
        <w:t>Élaborer</w:t>
      </w:r>
      <w:r w:rsidR="00391EE3" w:rsidRPr="001547D3">
        <w:rPr>
          <w:rFonts w:cstheme="minorHAnsi"/>
          <w:sz w:val="24"/>
          <w:szCs w:val="24"/>
        </w:rPr>
        <w:t xml:space="preserve"> un plan de recherchés sur les maladies transmissibles ;</w:t>
      </w:r>
    </w:p>
    <w:p w14:paraId="1EB6508A"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Constituer une base documentaire sur les maladies transmissibles dans le pays.</w:t>
      </w:r>
    </w:p>
    <w:p w14:paraId="533C8EAE" w14:textId="77777777" w:rsidR="00391EE3" w:rsidRPr="001547D3" w:rsidRDefault="00391EE3" w:rsidP="00166A74">
      <w:pPr>
        <w:numPr>
          <w:ilvl w:val="0"/>
          <w:numId w:val="11"/>
        </w:numPr>
        <w:ind w:left="720"/>
        <w:jc w:val="both"/>
        <w:rPr>
          <w:rFonts w:cstheme="minorHAnsi"/>
          <w:sz w:val="24"/>
          <w:szCs w:val="24"/>
        </w:rPr>
      </w:pPr>
      <w:r w:rsidRPr="001547D3">
        <w:rPr>
          <w:rFonts w:cstheme="minorHAnsi"/>
          <w:sz w:val="24"/>
          <w:szCs w:val="24"/>
        </w:rPr>
        <w:t>Faciliter la disponibilité des documents, manuels et la recherche documentaire</w:t>
      </w:r>
    </w:p>
    <w:p w14:paraId="424669F0" w14:textId="77777777" w:rsidR="00391EE3" w:rsidRPr="001547D3" w:rsidRDefault="00391EE3" w:rsidP="00391EE3">
      <w:pPr>
        <w:widowControl w:val="0"/>
        <w:autoSpaceDE w:val="0"/>
        <w:autoSpaceDN w:val="0"/>
        <w:adjustRightInd w:val="0"/>
        <w:jc w:val="both"/>
        <w:rPr>
          <w:rFonts w:eastAsia="Times New Roman" w:cstheme="minorHAnsi"/>
          <w:bCs/>
          <w:sz w:val="24"/>
          <w:szCs w:val="24"/>
        </w:rPr>
      </w:pPr>
    </w:p>
    <w:p w14:paraId="225AE253" w14:textId="77777777" w:rsidR="006E0EC5" w:rsidRPr="001547D3" w:rsidRDefault="006E0EC5" w:rsidP="00F359DD">
      <w:pPr>
        <w:rPr>
          <w:rFonts w:cstheme="minorHAnsi"/>
          <w:sz w:val="24"/>
          <w:szCs w:val="24"/>
        </w:rPr>
      </w:pPr>
    </w:p>
    <w:p w14:paraId="13A93E3B" w14:textId="77777777" w:rsidR="006E0EC5" w:rsidRPr="001547D3" w:rsidRDefault="006E0EC5" w:rsidP="00F359DD">
      <w:pPr>
        <w:rPr>
          <w:rFonts w:cstheme="minorHAnsi"/>
          <w:sz w:val="24"/>
          <w:szCs w:val="24"/>
        </w:rPr>
      </w:pPr>
    </w:p>
    <w:p w14:paraId="5EC51A20" w14:textId="77777777" w:rsidR="00C22D33" w:rsidRPr="001547D3" w:rsidRDefault="00C22D33" w:rsidP="00F359DD">
      <w:pPr>
        <w:rPr>
          <w:rFonts w:cstheme="minorHAnsi"/>
          <w:sz w:val="24"/>
          <w:szCs w:val="24"/>
        </w:rPr>
        <w:sectPr w:rsidR="00C22D33" w:rsidRPr="001547D3" w:rsidSect="00D469EB">
          <w:footerReference w:type="default" r:id="rId42"/>
          <w:pgSz w:w="11906" w:h="16838"/>
          <w:pgMar w:top="1418" w:right="1418" w:bottom="1418" w:left="1418" w:header="709" w:footer="709" w:gutter="0"/>
          <w:cols w:space="708"/>
          <w:docGrid w:linePitch="360"/>
        </w:sectPr>
      </w:pPr>
    </w:p>
    <w:p w14:paraId="4A881C69" w14:textId="27062999" w:rsidR="00391EE3" w:rsidRPr="00A017D6" w:rsidRDefault="0011486F" w:rsidP="000A0CA8">
      <w:pPr>
        <w:pStyle w:val="Heading4"/>
        <w:jc w:val="both"/>
        <w:rPr>
          <w:rFonts w:cstheme="minorHAnsi"/>
          <w:lang w:val="fr-ML"/>
        </w:rPr>
      </w:pPr>
      <w:bookmarkStart w:id="108" w:name="_Toc521664209"/>
      <w:r w:rsidRPr="00A017D6">
        <w:rPr>
          <w:rFonts w:cstheme="minorHAnsi"/>
          <w:lang w:val="fr-ML"/>
        </w:rPr>
        <w:t>1.</w:t>
      </w:r>
      <w:r w:rsidR="00310EAA" w:rsidRPr="00A017D6">
        <w:rPr>
          <w:rFonts w:cstheme="minorHAnsi"/>
          <w:lang w:val="fr-ML"/>
        </w:rPr>
        <w:t xml:space="preserve">3.7.1.3 </w:t>
      </w:r>
      <w:r w:rsidR="00391EE3" w:rsidRPr="00A017D6">
        <w:rPr>
          <w:rFonts w:cstheme="minorHAnsi"/>
          <w:lang w:val="fr-ML"/>
        </w:rPr>
        <w:t xml:space="preserve">DIRECTION NATIONALE DES </w:t>
      </w:r>
      <w:r w:rsidR="00EF551A" w:rsidRPr="00A017D6">
        <w:rPr>
          <w:rFonts w:cstheme="minorHAnsi"/>
          <w:lang w:val="fr-ML"/>
        </w:rPr>
        <w:t>ÉTABLISSEMENTS</w:t>
      </w:r>
      <w:r w:rsidR="00391EE3" w:rsidRPr="00A017D6">
        <w:rPr>
          <w:rFonts w:cstheme="minorHAnsi"/>
          <w:lang w:val="fr-ML"/>
        </w:rPr>
        <w:t xml:space="preserve"> HOSPITALIERS ET DE L’</w:t>
      </w:r>
      <w:r w:rsidR="00EF551A" w:rsidRPr="00A017D6">
        <w:rPr>
          <w:rFonts w:cstheme="minorHAnsi"/>
          <w:lang w:val="fr-ML"/>
        </w:rPr>
        <w:t>HYGIÈNE</w:t>
      </w:r>
      <w:r w:rsidR="00391EE3" w:rsidRPr="00A017D6">
        <w:rPr>
          <w:rFonts w:cstheme="minorHAnsi"/>
          <w:lang w:val="fr-ML"/>
        </w:rPr>
        <w:t xml:space="preserve"> </w:t>
      </w:r>
      <w:r w:rsidR="00EF551A" w:rsidRPr="00A017D6">
        <w:rPr>
          <w:rFonts w:cstheme="minorHAnsi"/>
          <w:lang w:val="fr-ML"/>
        </w:rPr>
        <w:t>HOSPITALIÈRE</w:t>
      </w:r>
      <w:bookmarkEnd w:id="108"/>
    </w:p>
    <w:p w14:paraId="62B6B95D" w14:textId="77777777" w:rsidR="007170C0" w:rsidRPr="001547D3" w:rsidRDefault="007170C0" w:rsidP="000E72E8">
      <w:pPr>
        <w:jc w:val="both"/>
        <w:rPr>
          <w:rFonts w:eastAsia="Times New Roman" w:cstheme="minorHAnsi"/>
          <w:sz w:val="24"/>
          <w:szCs w:val="24"/>
        </w:rPr>
      </w:pPr>
    </w:p>
    <w:p w14:paraId="16F22118" w14:textId="029B9F6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 xml:space="preserve">La Direction Nationale des </w:t>
      </w:r>
      <w:r w:rsidR="00EF551A" w:rsidRPr="001547D3">
        <w:rPr>
          <w:rFonts w:eastAsia="Times New Roman" w:cstheme="minorHAnsi"/>
          <w:sz w:val="24"/>
          <w:szCs w:val="24"/>
        </w:rPr>
        <w:t>Établissements</w:t>
      </w:r>
      <w:r w:rsidR="007170C0" w:rsidRPr="001547D3">
        <w:rPr>
          <w:rFonts w:eastAsia="Times New Roman" w:cstheme="minorHAnsi"/>
          <w:sz w:val="24"/>
          <w:szCs w:val="24"/>
        </w:rPr>
        <w:t xml:space="preserve"> Hospitaliers</w:t>
      </w:r>
      <w:r w:rsidRPr="001547D3">
        <w:rPr>
          <w:rFonts w:eastAsia="Times New Roman" w:cstheme="minorHAnsi"/>
          <w:sz w:val="24"/>
          <w:szCs w:val="24"/>
        </w:rPr>
        <w:t xml:space="preserve"> et de l’Hygiène Hospitalière   est dirigé par </w:t>
      </w:r>
      <w:r w:rsidR="007170C0" w:rsidRPr="001547D3">
        <w:rPr>
          <w:rFonts w:eastAsia="Times New Roman" w:cstheme="minorHAnsi"/>
          <w:sz w:val="24"/>
          <w:szCs w:val="24"/>
        </w:rPr>
        <w:t>un Directeur</w:t>
      </w:r>
      <w:r w:rsidRPr="001547D3">
        <w:rPr>
          <w:rFonts w:eastAsia="Times New Roman" w:cstheme="minorHAnsi"/>
          <w:sz w:val="24"/>
          <w:szCs w:val="24"/>
        </w:rPr>
        <w:t xml:space="preserve"> national   nommé par décret, sur proposition du Ministre de la Santé.</w:t>
      </w:r>
    </w:p>
    <w:p w14:paraId="61EC564E" w14:textId="77777777" w:rsidR="000E72E8" w:rsidRPr="001547D3" w:rsidRDefault="000E72E8" w:rsidP="000E72E8">
      <w:pPr>
        <w:jc w:val="both"/>
        <w:rPr>
          <w:rFonts w:eastAsia="Times New Roman" w:cstheme="minorHAnsi"/>
          <w:sz w:val="24"/>
          <w:szCs w:val="24"/>
        </w:rPr>
      </w:pPr>
    </w:p>
    <w:p w14:paraId="42B7DE34"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Le Directeur anime, coordonne, supervise et évalue les activités de la Direction.</w:t>
      </w:r>
    </w:p>
    <w:p w14:paraId="22D45200" w14:textId="77777777" w:rsidR="0057404E" w:rsidRPr="001547D3" w:rsidRDefault="0057404E" w:rsidP="000E72E8">
      <w:pPr>
        <w:jc w:val="both"/>
        <w:rPr>
          <w:rFonts w:eastAsia="Times New Roman" w:cstheme="minorHAnsi"/>
          <w:sz w:val="24"/>
          <w:szCs w:val="24"/>
        </w:rPr>
      </w:pPr>
    </w:p>
    <w:p w14:paraId="465A8D10"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 xml:space="preserve">Le Directeur national est assisté </w:t>
      </w:r>
      <w:r w:rsidR="007170C0" w:rsidRPr="001547D3">
        <w:rPr>
          <w:rFonts w:eastAsia="Times New Roman" w:cstheme="minorHAnsi"/>
          <w:sz w:val="24"/>
          <w:szCs w:val="24"/>
        </w:rPr>
        <w:t>d’un Directeur</w:t>
      </w:r>
      <w:r w:rsidRPr="001547D3">
        <w:rPr>
          <w:rFonts w:eastAsia="Times New Roman" w:cstheme="minorHAnsi"/>
          <w:sz w:val="24"/>
          <w:szCs w:val="24"/>
        </w:rPr>
        <w:t xml:space="preserve"> National Adjoint nommé dans les mêmes conditions que lui, qui le remplace en cas d’absence ou d’empêchement. </w:t>
      </w:r>
    </w:p>
    <w:p w14:paraId="1AE26818" w14:textId="77777777" w:rsidR="000E72E8" w:rsidRPr="001547D3" w:rsidRDefault="000E72E8" w:rsidP="000E72E8">
      <w:pPr>
        <w:jc w:val="both"/>
        <w:rPr>
          <w:rFonts w:eastAsia="Times New Roman" w:cstheme="minorHAnsi"/>
          <w:sz w:val="24"/>
          <w:szCs w:val="24"/>
        </w:rPr>
      </w:pPr>
    </w:p>
    <w:p w14:paraId="7AC02CEB"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Il est particulièrement chargé :</w:t>
      </w:r>
    </w:p>
    <w:p w14:paraId="39882929" w14:textId="77777777" w:rsidR="000E72E8" w:rsidRPr="001547D3" w:rsidRDefault="000E72E8" w:rsidP="000E72E8">
      <w:pPr>
        <w:jc w:val="both"/>
        <w:rPr>
          <w:rFonts w:eastAsia="Times New Roman" w:cstheme="minorHAnsi"/>
          <w:sz w:val="24"/>
          <w:szCs w:val="24"/>
        </w:rPr>
      </w:pPr>
    </w:p>
    <w:p w14:paraId="379FD20D" w14:textId="77777777" w:rsidR="000E72E8" w:rsidRPr="001547D3" w:rsidRDefault="000E72E8" w:rsidP="005616D8">
      <w:pPr>
        <w:numPr>
          <w:ilvl w:val="0"/>
          <w:numId w:val="28"/>
        </w:numPr>
        <w:jc w:val="both"/>
        <w:rPr>
          <w:rFonts w:eastAsia="Times New Roman" w:cstheme="minorHAnsi"/>
          <w:sz w:val="24"/>
          <w:szCs w:val="24"/>
        </w:rPr>
      </w:pPr>
      <w:r w:rsidRPr="001547D3">
        <w:rPr>
          <w:rFonts w:eastAsia="Times New Roman" w:cstheme="minorHAnsi"/>
          <w:sz w:val="24"/>
          <w:szCs w:val="24"/>
        </w:rPr>
        <w:t>D’assister le Directeur National dans les domaines de la coordination et du contrôle des activités ;</w:t>
      </w:r>
    </w:p>
    <w:p w14:paraId="094A137E" w14:textId="77777777" w:rsidR="000E72E8" w:rsidRPr="001547D3" w:rsidRDefault="000E72E8" w:rsidP="005616D8">
      <w:pPr>
        <w:numPr>
          <w:ilvl w:val="0"/>
          <w:numId w:val="28"/>
        </w:numPr>
        <w:jc w:val="both"/>
        <w:rPr>
          <w:rFonts w:eastAsia="Times New Roman" w:cstheme="minorHAnsi"/>
          <w:sz w:val="24"/>
          <w:szCs w:val="24"/>
        </w:rPr>
      </w:pPr>
      <w:r w:rsidRPr="001547D3">
        <w:rPr>
          <w:rFonts w:eastAsia="Times New Roman" w:cstheme="minorHAnsi"/>
          <w:sz w:val="24"/>
          <w:szCs w:val="24"/>
        </w:rPr>
        <w:t>D’assurer la coordination technique des activités ;</w:t>
      </w:r>
    </w:p>
    <w:p w14:paraId="79DA8949" w14:textId="77777777" w:rsidR="000E72E8" w:rsidRPr="001547D3" w:rsidRDefault="000E72E8" w:rsidP="005616D8">
      <w:pPr>
        <w:numPr>
          <w:ilvl w:val="0"/>
          <w:numId w:val="28"/>
        </w:numPr>
        <w:jc w:val="both"/>
        <w:rPr>
          <w:rFonts w:eastAsia="Times New Roman" w:cstheme="minorHAnsi"/>
          <w:sz w:val="24"/>
          <w:szCs w:val="24"/>
        </w:rPr>
      </w:pPr>
      <w:r w:rsidRPr="001547D3">
        <w:rPr>
          <w:rFonts w:eastAsia="Times New Roman" w:cstheme="minorHAnsi"/>
          <w:sz w:val="24"/>
          <w:szCs w:val="24"/>
        </w:rPr>
        <w:t>De superviser l’élaboration des projets, programmes et rapports d’activités de la Direction ;</w:t>
      </w:r>
    </w:p>
    <w:p w14:paraId="4FD19E6B" w14:textId="77777777" w:rsidR="000E72E8" w:rsidRPr="001547D3" w:rsidRDefault="000E72E8" w:rsidP="005616D8">
      <w:pPr>
        <w:numPr>
          <w:ilvl w:val="0"/>
          <w:numId w:val="28"/>
        </w:numPr>
        <w:jc w:val="both"/>
        <w:rPr>
          <w:rFonts w:eastAsia="Times New Roman" w:cstheme="minorHAnsi"/>
          <w:sz w:val="24"/>
          <w:szCs w:val="24"/>
        </w:rPr>
      </w:pPr>
      <w:r w:rsidRPr="001547D3">
        <w:rPr>
          <w:rFonts w:eastAsia="Times New Roman" w:cstheme="minorHAnsi"/>
          <w:sz w:val="24"/>
          <w:szCs w:val="24"/>
        </w:rPr>
        <w:t>D’exécuter toutes autres tâches qui lui sont confiées par le Directeur National.</w:t>
      </w:r>
    </w:p>
    <w:p w14:paraId="37B7541A" w14:textId="77777777" w:rsidR="000E72E8" w:rsidRPr="001547D3" w:rsidRDefault="000E72E8" w:rsidP="000E72E8">
      <w:pPr>
        <w:jc w:val="both"/>
        <w:rPr>
          <w:rFonts w:eastAsia="Times New Roman" w:cstheme="minorHAnsi"/>
          <w:sz w:val="24"/>
          <w:szCs w:val="24"/>
        </w:rPr>
      </w:pPr>
    </w:p>
    <w:p w14:paraId="0F222C23" w14:textId="5943F3FA" w:rsidR="000E72E8" w:rsidRPr="001547D3" w:rsidRDefault="000E72E8" w:rsidP="000E72E8">
      <w:pPr>
        <w:widowControl w:val="0"/>
        <w:autoSpaceDE w:val="0"/>
        <w:autoSpaceDN w:val="0"/>
        <w:adjustRightInd w:val="0"/>
        <w:jc w:val="both"/>
        <w:rPr>
          <w:rFonts w:eastAsia="Times New Roman" w:cstheme="minorHAnsi"/>
          <w:bCs/>
          <w:sz w:val="24"/>
          <w:szCs w:val="24"/>
        </w:rPr>
      </w:pPr>
      <w:r w:rsidRPr="001547D3">
        <w:rPr>
          <w:rFonts w:eastAsia="Times New Roman" w:cstheme="minorHAnsi"/>
          <w:bCs/>
          <w:sz w:val="24"/>
          <w:szCs w:val="24"/>
        </w:rPr>
        <w:t xml:space="preserve">Les Chefs de </w:t>
      </w:r>
      <w:r w:rsidR="007170C0" w:rsidRPr="001547D3">
        <w:rPr>
          <w:rFonts w:eastAsia="Times New Roman" w:cstheme="minorHAnsi"/>
          <w:bCs/>
          <w:sz w:val="24"/>
          <w:szCs w:val="24"/>
        </w:rPr>
        <w:t>Division et</w:t>
      </w:r>
      <w:r w:rsidRPr="001547D3">
        <w:rPr>
          <w:rFonts w:eastAsia="Times New Roman" w:cstheme="minorHAnsi"/>
          <w:bCs/>
          <w:sz w:val="24"/>
          <w:szCs w:val="24"/>
        </w:rPr>
        <w:t xml:space="preserve"> les chefs de section sont nommés respectivement par </w:t>
      </w:r>
      <w:r w:rsidR="007170C0" w:rsidRPr="001547D3">
        <w:rPr>
          <w:rFonts w:eastAsia="Times New Roman" w:cstheme="minorHAnsi"/>
          <w:bCs/>
          <w:sz w:val="24"/>
          <w:szCs w:val="24"/>
        </w:rPr>
        <w:t>arrêté et</w:t>
      </w:r>
      <w:r w:rsidRPr="001547D3">
        <w:rPr>
          <w:rFonts w:eastAsia="Times New Roman" w:cstheme="minorHAnsi"/>
          <w:bCs/>
          <w:sz w:val="24"/>
          <w:szCs w:val="24"/>
        </w:rPr>
        <w:t xml:space="preserve"> décision du Ministre de la Santé et de l’Hygiène Publique sur proposition du </w:t>
      </w:r>
      <w:r w:rsidR="007170C0" w:rsidRPr="001547D3">
        <w:rPr>
          <w:rFonts w:eastAsia="Times New Roman" w:cstheme="minorHAnsi"/>
          <w:bCs/>
          <w:sz w:val="24"/>
          <w:szCs w:val="24"/>
        </w:rPr>
        <w:t>Directeur National</w:t>
      </w:r>
      <w:r w:rsidRPr="001547D3">
        <w:rPr>
          <w:rFonts w:eastAsia="Times New Roman" w:cstheme="minorHAnsi"/>
          <w:bCs/>
          <w:sz w:val="24"/>
          <w:szCs w:val="24"/>
        </w:rPr>
        <w:t xml:space="preserve"> des </w:t>
      </w:r>
      <w:r w:rsidR="00303794" w:rsidRPr="001547D3">
        <w:rPr>
          <w:rFonts w:eastAsia="Times New Roman" w:cstheme="minorHAnsi"/>
          <w:bCs/>
          <w:sz w:val="24"/>
          <w:szCs w:val="24"/>
        </w:rPr>
        <w:t>Établissements</w:t>
      </w:r>
      <w:r w:rsidRPr="001547D3">
        <w:rPr>
          <w:rFonts w:eastAsia="Times New Roman" w:cstheme="minorHAnsi"/>
          <w:bCs/>
          <w:sz w:val="24"/>
          <w:szCs w:val="24"/>
        </w:rPr>
        <w:t xml:space="preserve"> Hospitaliers et de Soins.</w:t>
      </w:r>
    </w:p>
    <w:p w14:paraId="2D03E128" w14:textId="77777777" w:rsidR="00C6518E" w:rsidRPr="001547D3" w:rsidRDefault="00C6518E" w:rsidP="000E72E8">
      <w:pPr>
        <w:rPr>
          <w:rFonts w:cstheme="minorHAnsi"/>
          <w:sz w:val="24"/>
          <w:szCs w:val="24"/>
        </w:rPr>
      </w:pPr>
    </w:p>
    <w:p w14:paraId="08E175FB" w14:textId="77777777" w:rsidR="000E72E8" w:rsidRPr="001547D3" w:rsidRDefault="000E72E8" w:rsidP="000E72E8">
      <w:pPr>
        <w:tabs>
          <w:tab w:val="right" w:pos="9072"/>
        </w:tabs>
        <w:jc w:val="both"/>
        <w:rPr>
          <w:rFonts w:cstheme="minorHAnsi"/>
          <w:b/>
          <w:sz w:val="24"/>
          <w:lang w:val="fr-ML"/>
        </w:rPr>
      </w:pPr>
      <w:r w:rsidRPr="001547D3">
        <w:rPr>
          <w:rFonts w:cstheme="minorHAnsi"/>
          <w:b/>
          <w:sz w:val="24"/>
          <w:lang w:val="fr-ML"/>
        </w:rPr>
        <w:t xml:space="preserve">ATTRIBUTIONS DE LA DIRECTION </w:t>
      </w:r>
    </w:p>
    <w:p w14:paraId="4C77C55F" w14:textId="77777777" w:rsidR="000E72E8" w:rsidRPr="001547D3" w:rsidRDefault="000E72E8" w:rsidP="000E72E8">
      <w:pPr>
        <w:tabs>
          <w:tab w:val="right" w:pos="9072"/>
        </w:tabs>
        <w:jc w:val="both"/>
        <w:rPr>
          <w:rFonts w:cstheme="minorHAnsi"/>
          <w:sz w:val="24"/>
          <w:lang w:val="fr-ML"/>
        </w:rPr>
      </w:pPr>
    </w:p>
    <w:p w14:paraId="29DBA747" w14:textId="77777777" w:rsidR="000E72E8" w:rsidRPr="001547D3" w:rsidRDefault="000E72E8" w:rsidP="000E72E8">
      <w:pPr>
        <w:tabs>
          <w:tab w:val="right" w:pos="9072"/>
        </w:tabs>
        <w:jc w:val="both"/>
        <w:rPr>
          <w:rFonts w:cstheme="minorHAnsi"/>
          <w:sz w:val="24"/>
          <w:lang w:val="fr-ML"/>
        </w:rPr>
      </w:pPr>
      <w:r w:rsidRPr="001547D3">
        <w:rPr>
          <w:rFonts w:cstheme="minorHAnsi"/>
          <w:sz w:val="24"/>
          <w:lang w:val="fr-ML"/>
        </w:rPr>
        <w:t xml:space="preserve">Les responsabilités générales de la direction, son niveau </w:t>
      </w:r>
      <w:r w:rsidR="0057404E" w:rsidRPr="001547D3">
        <w:rPr>
          <w:rFonts w:cstheme="minorHAnsi"/>
          <w:sz w:val="24"/>
          <w:lang w:val="fr-ML"/>
        </w:rPr>
        <w:t>de rattachement et ses missions</w:t>
      </w:r>
      <w:r w:rsidRPr="001547D3">
        <w:rPr>
          <w:rFonts w:cstheme="minorHAnsi"/>
          <w:sz w:val="24"/>
          <w:lang w:val="fr-ML"/>
        </w:rPr>
        <w:t xml:space="preserve"> sont consignées dans la fiche de mission suivante.</w:t>
      </w:r>
    </w:p>
    <w:p w14:paraId="6AAD197F" w14:textId="77777777" w:rsidR="00C6518E" w:rsidRPr="001547D3" w:rsidRDefault="00C6518E" w:rsidP="000E72E8">
      <w:pPr>
        <w:tabs>
          <w:tab w:val="right" w:pos="9072"/>
        </w:tabs>
        <w:jc w:val="both"/>
        <w:rPr>
          <w:rFonts w:cstheme="minorHAnsi"/>
          <w:sz w:val="24"/>
          <w:lang w:val="fr-ML"/>
        </w:rPr>
      </w:pPr>
    </w:p>
    <w:p w14:paraId="0DB7FAA7" w14:textId="77777777" w:rsidR="00C6518E" w:rsidRPr="001547D3" w:rsidRDefault="00C6518E" w:rsidP="000E72E8">
      <w:pPr>
        <w:tabs>
          <w:tab w:val="right" w:pos="9072"/>
        </w:tabs>
        <w:jc w:val="both"/>
        <w:rPr>
          <w:rFonts w:cstheme="minorHAnsi"/>
          <w:sz w:val="24"/>
          <w:lang w:val="fr-ML"/>
        </w:rPr>
      </w:pPr>
    </w:p>
    <w:p w14:paraId="66178027" w14:textId="77777777" w:rsidR="00C6518E" w:rsidRPr="001547D3" w:rsidRDefault="00C6518E" w:rsidP="000E72E8">
      <w:pPr>
        <w:tabs>
          <w:tab w:val="right" w:pos="9072"/>
        </w:tabs>
        <w:jc w:val="both"/>
        <w:rPr>
          <w:rFonts w:cstheme="minorHAnsi"/>
          <w:sz w:val="24"/>
          <w:lang w:val="fr-ML"/>
        </w:rPr>
      </w:pPr>
    </w:p>
    <w:p w14:paraId="2E9C4DCF" w14:textId="273EF482" w:rsidR="00EF551A" w:rsidRPr="001547D3" w:rsidRDefault="00EF551A">
      <w:pPr>
        <w:rPr>
          <w:rFonts w:cstheme="minorHAnsi"/>
          <w:sz w:val="24"/>
          <w:lang w:val="fr-ML"/>
        </w:rPr>
      </w:pPr>
      <w:r w:rsidRPr="001547D3">
        <w:rPr>
          <w:rFonts w:cstheme="minorHAnsi"/>
          <w:sz w:val="24"/>
          <w:lang w:val="fr-ML"/>
        </w:rPr>
        <w:br w:type="page"/>
      </w:r>
    </w:p>
    <w:p w14:paraId="3E8F5DF5" w14:textId="77777777" w:rsidR="000E72E8" w:rsidRPr="001547D3" w:rsidRDefault="000E72E8" w:rsidP="000E72E8">
      <w:pPr>
        <w:rPr>
          <w:rFonts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88"/>
      </w:tblGrid>
      <w:tr w:rsidR="000E72E8" w:rsidRPr="001547D3" w14:paraId="2101DFD2" w14:textId="77777777" w:rsidTr="0057404E">
        <w:trPr>
          <w:tblHeader/>
        </w:trPr>
        <w:tc>
          <w:tcPr>
            <w:tcW w:w="1722" w:type="pct"/>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D1447CA" w14:textId="77777777" w:rsidR="000E72E8" w:rsidRPr="001547D3" w:rsidRDefault="000E72E8" w:rsidP="000E72E8">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DE LA DIRECTION</w:t>
            </w:r>
          </w:p>
        </w:tc>
        <w:tc>
          <w:tcPr>
            <w:tcW w:w="3278"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2E12C44F" w14:textId="77777777" w:rsidR="000E72E8" w:rsidRPr="001547D3" w:rsidRDefault="000E72E8" w:rsidP="000E72E8">
            <w:pPr>
              <w:widowControl w:val="0"/>
              <w:autoSpaceDE w:val="0"/>
              <w:autoSpaceDN w:val="0"/>
              <w:adjustRightInd w:val="0"/>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DIRECTION NATIONALE DES ETABLISSEMENTS HOSPITALIE</w:t>
            </w:r>
            <w:r w:rsidRPr="001547D3">
              <w:rPr>
                <w:rFonts w:eastAsia="Times New Roman" w:cstheme="minorHAnsi"/>
                <w:b/>
                <w:color w:val="FFFFFF"/>
                <w:sz w:val="24"/>
                <w:szCs w:val="24"/>
              </w:rPr>
              <w:t>RS ET DE L’HYGIENE HOSPITALIERE</w:t>
            </w:r>
          </w:p>
        </w:tc>
      </w:tr>
      <w:tr w:rsidR="000E72E8" w:rsidRPr="001547D3" w14:paraId="7BB8C585" w14:textId="77777777" w:rsidTr="0057404E">
        <w:tc>
          <w:tcPr>
            <w:tcW w:w="1722" w:type="pct"/>
            <w:tcBorders>
              <w:top w:val="single" w:sz="4" w:space="0" w:color="auto"/>
              <w:left w:val="single" w:sz="4" w:space="0" w:color="auto"/>
              <w:bottom w:val="single" w:sz="4" w:space="0" w:color="auto"/>
              <w:right w:val="single" w:sz="4" w:space="0" w:color="auto"/>
            </w:tcBorders>
            <w:shd w:val="clear" w:color="auto" w:fill="F2F2F2"/>
            <w:hideMark/>
          </w:tcPr>
          <w:p w14:paraId="5FF43BF3" w14:textId="77777777" w:rsidR="000E72E8" w:rsidRPr="001547D3" w:rsidRDefault="000E72E8" w:rsidP="000E72E8">
            <w:pPr>
              <w:ind w:right="102"/>
              <w:rPr>
                <w:rFonts w:eastAsia="Calibri" w:cstheme="minorHAnsi"/>
                <w:b/>
                <w:caps/>
                <w:sz w:val="24"/>
                <w:szCs w:val="24"/>
              </w:rPr>
            </w:pPr>
            <w:r w:rsidRPr="001547D3">
              <w:rPr>
                <w:rFonts w:eastAsia="Calibri" w:cstheme="minorHAnsi"/>
                <w:b/>
                <w:caps/>
                <w:sz w:val="24"/>
                <w:szCs w:val="24"/>
              </w:rPr>
              <w:t xml:space="preserve">sous l’autorite du </w:t>
            </w:r>
          </w:p>
        </w:tc>
        <w:tc>
          <w:tcPr>
            <w:tcW w:w="3278" w:type="pct"/>
            <w:tcBorders>
              <w:top w:val="single" w:sz="4" w:space="0" w:color="auto"/>
              <w:left w:val="single" w:sz="4" w:space="0" w:color="auto"/>
              <w:bottom w:val="single" w:sz="4" w:space="0" w:color="auto"/>
              <w:right w:val="single" w:sz="4" w:space="0" w:color="auto"/>
            </w:tcBorders>
          </w:tcPr>
          <w:p w14:paraId="37ACD01D" w14:textId="745506B2" w:rsidR="000E72E8" w:rsidRPr="001547D3" w:rsidRDefault="000E72E8" w:rsidP="000E72E8">
            <w:pPr>
              <w:ind w:left="360" w:hanging="360"/>
              <w:contextualSpacing/>
              <w:jc w:val="both"/>
              <w:rPr>
                <w:rFonts w:cstheme="minorHAnsi"/>
                <w:sz w:val="24"/>
                <w:szCs w:val="24"/>
              </w:rPr>
            </w:pPr>
            <w:r w:rsidRPr="001547D3">
              <w:rPr>
                <w:rFonts w:cstheme="minorHAnsi"/>
                <w:sz w:val="24"/>
                <w:szCs w:val="24"/>
              </w:rPr>
              <w:t xml:space="preserve">MINISTRE DE LA </w:t>
            </w:r>
            <w:r w:rsidR="00E87879">
              <w:rPr>
                <w:rFonts w:cstheme="minorHAnsi"/>
                <w:sz w:val="24"/>
                <w:szCs w:val="24"/>
              </w:rPr>
              <w:t>SANTÉ</w:t>
            </w:r>
            <w:r w:rsidRPr="001547D3">
              <w:rPr>
                <w:rFonts w:cstheme="minorHAnsi"/>
                <w:sz w:val="24"/>
                <w:szCs w:val="24"/>
              </w:rPr>
              <w:t xml:space="preserve"> </w:t>
            </w:r>
          </w:p>
        </w:tc>
      </w:tr>
      <w:tr w:rsidR="000E72E8" w:rsidRPr="001547D3" w14:paraId="0AC5D472" w14:textId="77777777" w:rsidTr="0057404E">
        <w:tc>
          <w:tcPr>
            <w:tcW w:w="1722" w:type="pct"/>
            <w:tcBorders>
              <w:top w:val="single" w:sz="4" w:space="0" w:color="auto"/>
              <w:left w:val="single" w:sz="4" w:space="0" w:color="auto"/>
              <w:bottom w:val="single" w:sz="4" w:space="0" w:color="auto"/>
              <w:right w:val="single" w:sz="4" w:space="0" w:color="auto"/>
            </w:tcBorders>
            <w:shd w:val="clear" w:color="auto" w:fill="F2F2F2"/>
            <w:hideMark/>
          </w:tcPr>
          <w:p w14:paraId="7A7E691D" w14:textId="77777777" w:rsidR="000E72E8" w:rsidRPr="001547D3" w:rsidRDefault="000E72E8" w:rsidP="000E72E8">
            <w:pPr>
              <w:ind w:right="102"/>
              <w:rPr>
                <w:rFonts w:eastAsia="Calibri" w:cstheme="minorHAnsi"/>
                <w:b/>
                <w:caps/>
                <w:sz w:val="24"/>
                <w:szCs w:val="24"/>
              </w:rPr>
            </w:pPr>
            <w:r w:rsidRPr="001547D3">
              <w:rPr>
                <w:rFonts w:eastAsia="Calibri" w:cstheme="minorHAnsi"/>
                <w:b/>
                <w:caps/>
                <w:sz w:val="24"/>
                <w:szCs w:val="24"/>
              </w:rPr>
              <w:t>services rattachés AU TITULAIRE</w:t>
            </w:r>
          </w:p>
        </w:tc>
        <w:tc>
          <w:tcPr>
            <w:tcW w:w="3278" w:type="pct"/>
            <w:tcBorders>
              <w:top w:val="single" w:sz="4" w:space="0" w:color="auto"/>
              <w:left w:val="single" w:sz="4" w:space="0" w:color="auto"/>
              <w:bottom w:val="single" w:sz="4" w:space="0" w:color="auto"/>
              <w:right w:val="single" w:sz="4" w:space="0" w:color="auto"/>
            </w:tcBorders>
          </w:tcPr>
          <w:p w14:paraId="5E9369A8" w14:textId="77777777" w:rsidR="000E72E8" w:rsidRPr="001547D3" w:rsidRDefault="000E72E8" w:rsidP="000E72E8">
            <w:pPr>
              <w:ind w:left="360" w:hanging="360"/>
              <w:contextualSpacing/>
              <w:jc w:val="both"/>
              <w:rPr>
                <w:rFonts w:cstheme="minorHAnsi"/>
                <w:sz w:val="24"/>
                <w:szCs w:val="24"/>
              </w:rPr>
            </w:pPr>
            <w:r w:rsidRPr="001547D3">
              <w:rPr>
                <w:rFonts w:cstheme="minorHAnsi"/>
                <w:sz w:val="24"/>
                <w:szCs w:val="24"/>
              </w:rPr>
              <w:t>Divisions/sections /agents</w:t>
            </w:r>
          </w:p>
          <w:p w14:paraId="58493011" w14:textId="77777777" w:rsidR="000E72E8" w:rsidRPr="001547D3" w:rsidRDefault="000E72E8" w:rsidP="000E72E8">
            <w:pPr>
              <w:ind w:left="360" w:hanging="360"/>
              <w:contextualSpacing/>
              <w:jc w:val="both"/>
              <w:rPr>
                <w:rFonts w:cstheme="minorHAnsi"/>
                <w:sz w:val="24"/>
                <w:szCs w:val="24"/>
              </w:rPr>
            </w:pPr>
          </w:p>
        </w:tc>
      </w:tr>
      <w:tr w:rsidR="000E72E8" w:rsidRPr="001547D3" w14:paraId="1C41F938" w14:textId="77777777" w:rsidTr="0057404E">
        <w:tc>
          <w:tcPr>
            <w:tcW w:w="1722" w:type="pct"/>
            <w:tcBorders>
              <w:top w:val="single" w:sz="4" w:space="0" w:color="auto"/>
              <w:left w:val="single" w:sz="4" w:space="0" w:color="auto"/>
              <w:bottom w:val="single" w:sz="4" w:space="0" w:color="auto"/>
              <w:right w:val="single" w:sz="4" w:space="0" w:color="auto"/>
            </w:tcBorders>
            <w:shd w:val="clear" w:color="auto" w:fill="F2F2F2"/>
            <w:hideMark/>
          </w:tcPr>
          <w:p w14:paraId="6273CBD7" w14:textId="77777777" w:rsidR="000E72E8" w:rsidRPr="001547D3" w:rsidRDefault="0057404E" w:rsidP="000E72E8">
            <w:pPr>
              <w:ind w:right="102"/>
              <w:rPr>
                <w:rFonts w:eastAsia="Calibri" w:cstheme="minorHAnsi"/>
                <w:b/>
                <w:caps/>
                <w:sz w:val="24"/>
                <w:szCs w:val="24"/>
              </w:rPr>
            </w:pPr>
            <w:r w:rsidRPr="001547D3">
              <w:rPr>
                <w:rFonts w:eastAsia="Calibri" w:cstheme="minorHAnsi"/>
                <w:b/>
                <w:caps/>
                <w:sz w:val="24"/>
                <w:szCs w:val="24"/>
              </w:rPr>
              <w:t xml:space="preserve">MISSIONS </w:t>
            </w:r>
            <w:r w:rsidR="001E4804" w:rsidRPr="001547D3">
              <w:rPr>
                <w:rFonts w:eastAsia="Calibri" w:cstheme="minorHAnsi"/>
                <w:b/>
                <w:caps/>
                <w:sz w:val="24"/>
                <w:szCs w:val="24"/>
              </w:rPr>
              <w:t>GENERALES</w:t>
            </w:r>
          </w:p>
          <w:p w14:paraId="0F5FDA50" w14:textId="77777777" w:rsidR="000E72E8" w:rsidRPr="001547D3" w:rsidRDefault="000E72E8" w:rsidP="000E72E8">
            <w:pPr>
              <w:ind w:right="102"/>
              <w:rPr>
                <w:rFonts w:eastAsia="Calibri" w:cstheme="minorHAnsi"/>
                <w:b/>
                <w:caps/>
                <w:sz w:val="24"/>
                <w:szCs w:val="24"/>
              </w:rPr>
            </w:pPr>
          </w:p>
        </w:tc>
        <w:tc>
          <w:tcPr>
            <w:tcW w:w="3278" w:type="pct"/>
            <w:tcBorders>
              <w:top w:val="single" w:sz="4" w:space="0" w:color="auto"/>
              <w:left w:val="single" w:sz="4" w:space="0" w:color="auto"/>
              <w:bottom w:val="single" w:sz="4" w:space="0" w:color="auto"/>
              <w:right w:val="single" w:sz="4" w:space="0" w:color="auto"/>
            </w:tcBorders>
          </w:tcPr>
          <w:p w14:paraId="6B46F56B" w14:textId="77777777" w:rsidR="000E72E8" w:rsidRPr="001547D3" w:rsidRDefault="000E72E8" w:rsidP="0057404E">
            <w:pPr>
              <w:jc w:val="both"/>
              <w:rPr>
                <w:rFonts w:eastAsia="Times New Roman" w:cstheme="minorHAnsi"/>
                <w:b/>
                <w:sz w:val="24"/>
                <w:szCs w:val="24"/>
              </w:rPr>
            </w:pPr>
            <w:r w:rsidRPr="001547D3">
              <w:rPr>
                <w:rFonts w:eastAsia="Times New Roman" w:cstheme="minorHAnsi"/>
                <w:sz w:val="24"/>
                <w:szCs w:val="24"/>
              </w:rPr>
              <w:t>La conception, la mise en œuvre de la politique du Gouvernement, dans le domaine des soins curatifs et de l’hygiène au niveau des structures publiques, privées et mixtes, et d’en assurer le suivi.</w:t>
            </w:r>
          </w:p>
        </w:tc>
      </w:tr>
      <w:tr w:rsidR="000E72E8" w:rsidRPr="001547D3" w14:paraId="65B21DD4" w14:textId="77777777" w:rsidTr="0057404E">
        <w:tc>
          <w:tcPr>
            <w:tcW w:w="1722" w:type="pct"/>
            <w:tcBorders>
              <w:top w:val="single" w:sz="4" w:space="0" w:color="auto"/>
              <w:left w:val="single" w:sz="4" w:space="0" w:color="auto"/>
              <w:bottom w:val="single" w:sz="4" w:space="0" w:color="auto"/>
              <w:right w:val="single" w:sz="4" w:space="0" w:color="auto"/>
            </w:tcBorders>
            <w:shd w:val="clear" w:color="auto" w:fill="F2F2F2"/>
            <w:hideMark/>
          </w:tcPr>
          <w:p w14:paraId="2A0289D3" w14:textId="77777777" w:rsidR="000E72E8" w:rsidRPr="001547D3" w:rsidRDefault="000E72E8" w:rsidP="000E72E8">
            <w:pPr>
              <w:ind w:right="102"/>
              <w:rPr>
                <w:rFonts w:eastAsia="Calibri" w:cstheme="minorHAnsi"/>
                <w:b/>
                <w:caps/>
                <w:sz w:val="24"/>
                <w:szCs w:val="24"/>
              </w:rPr>
            </w:pPr>
            <w:r w:rsidRPr="001547D3">
              <w:rPr>
                <w:rFonts w:eastAsia="Calibri" w:cstheme="minorHAnsi"/>
                <w:b/>
                <w:caps/>
                <w:sz w:val="24"/>
                <w:szCs w:val="24"/>
              </w:rPr>
              <w:t>tâches principales</w:t>
            </w:r>
          </w:p>
        </w:tc>
        <w:tc>
          <w:tcPr>
            <w:tcW w:w="3278" w:type="pct"/>
            <w:tcBorders>
              <w:top w:val="single" w:sz="4" w:space="0" w:color="auto"/>
              <w:left w:val="single" w:sz="4" w:space="0" w:color="auto"/>
              <w:bottom w:val="single" w:sz="4" w:space="0" w:color="auto"/>
              <w:right w:val="single" w:sz="4" w:space="0" w:color="auto"/>
            </w:tcBorders>
          </w:tcPr>
          <w:p w14:paraId="3E6E2B22"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déterminer le plan de développement des structures intervenant dans l’offre de soins publics et privés ;</w:t>
            </w:r>
          </w:p>
          <w:p w14:paraId="23799C22"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déterminer la carte d’organisation de l’offre de soins dans les secteurs publics et privé, en termes de paquet d’activités et de lieu d’implantation,</w:t>
            </w:r>
          </w:p>
          <w:p w14:paraId="0B678398" w14:textId="77777777" w:rsidR="000E72E8" w:rsidRPr="001547D3" w:rsidRDefault="0057404E" w:rsidP="00166A74">
            <w:pPr>
              <w:numPr>
                <w:ilvl w:val="0"/>
                <w:numId w:val="12"/>
              </w:numPr>
              <w:jc w:val="both"/>
              <w:rPr>
                <w:rFonts w:eastAsia="Times New Roman" w:cstheme="minorHAnsi"/>
                <w:sz w:val="24"/>
                <w:szCs w:val="24"/>
              </w:rPr>
            </w:pPr>
            <w:r w:rsidRPr="001547D3">
              <w:rPr>
                <w:rFonts w:eastAsia="Times New Roman" w:cstheme="minorHAnsi"/>
                <w:sz w:val="24"/>
                <w:szCs w:val="24"/>
              </w:rPr>
              <w:t>De</w:t>
            </w:r>
            <w:r w:rsidR="000E72E8" w:rsidRPr="001547D3">
              <w:rPr>
                <w:rFonts w:eastAsia="Times New Roman" w:cstheme="minorHAnsi"/>
                <w:sz w:val="24"/>
                <w:szCs w:val="24"/>
              </w:rPr>
              <w:t xml:space="preserve"> définir et suivre l’application des  normes de qualité des prestations de soins dans  les structures de santé publiques, privées et mixtes ;</w:t>
            </w:r>
          </w:p>
          <w:p w14:paraId="1D301D63"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définir et suivre les modalités d’ouverture et de fonctionnement des ét</w:t>
            </w:r>
            <w:r w:rsidR="0057404E" w:rsidRPr="001547D3">
              <w:rPr>
                <w:rFonts w:eastAsia="Times New Roman" w:cstheme="minorHAnsi"/>
                <w:sz w:val="24"/>
                <w:szCs w:val="24"/>
              </w:rPr>
              <w:t>ablissements de soins ainsi que</w:t>
            </w:r>
            <w:r w:rsidRPr="001547D3">
              <w:rPr>
                <w:rFonts w:eastAsia="Times New Roman" w:cstheme="minorHAnsi"/>
                <w:sz w:val="24"/>
                <w:szCs w:val="24"/>
              </w:rPr>
              <w:t xml:space="preserve"> les modalités de prise en charge des malades en leur sein,</w:t>
            </w:r>
          </w:p>
          <w:p w14:paraId="59E41729"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promouvoir le développement des initiatives privées en santé ;</w:t>
            </w:r>
          </w:p>
          <w:p w14:paraId="1E596294"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D’organiser le système d’évacuation et de placement sanitaires des malades ;</w:t>
            </w:r>
          </w:p>
          <w:p w14:paraId="662783B5"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promouvoir les activités de coop</w:t>
            </w:r>
            <w:r w:rsidR="0057404E" w:rsidRPr="001547D3">
              <w:rPr>
                <w:rFonts w:eastAsia="Times New Roman" w:cstheme="minorHAnsi"/>
                <w:sz w:val="24"/>
                <w:szCs w:val="24"/>
              </w:rPr>
              <w:t xml:space="preserve">ération avec les institutions </w:t>
            </w:r>
            <w:r w:rsidRPr="001547D3">
              <w:rPr>
                <w:rFonts w:eastAsia="Times New Roman" w:cstheme="minorHAnsi"/>
                <w:sz w:val="24"/>
                <w:szCs w:val="24"/>
              </w:rPr>
              <w:t>étrangères de soins ;</w:t>
            </w:r>
          </w:p>
          <w:p w14:paraId="14F49C96"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définir les critères et les modalités d’allocation des ressources financières aux établissements de soins ;</w:t>
            </w:r>
          </w:p>
          <w:p w14:paraId="0727D434" w14:textId="77777777" w:rsidR="000E72E8" w:rsidRPr="001547D3" w:rsidRDefault="000E72E8" w:rsidP="00166A74">
            <w:pPr>
              <w:numPr>
                <w:ilvl w:val="0"/>
                <w:numId w:val="13"/>
              </w:numPr>
              <w:jc w:val="both"/>
              <w:rPr>
                <w:rFonts w:eastAsia="Times New Roman" w:cstheme="minorHAnsi"/>
                <w:sz w:val="24"/>
                <w:szCs w:val="24"/>
              </w:rPr>
            </w:pPr>
            <w:r w:rsidRPr="001547D3">
              <w:rPr>
                <w:rFonts w:eastAsia="Times New Roman" w:cstheme="minorHAnsi"/>
                <w:sz w:val="24"/>
                <w:szCs w:val="24"/>
              </w:rPr>
              <w:t>D’l’élaborer les normes et procédures de sécurité, de de préventio</w:t>
            </w:r>
            <w:r w:rsidR="0057404E" w:rsidRPr="001547D3">
              <w:rPr>
                <w:rFonts w:eastAsia="Times New Roman" w:cstheme="minorHAnsi"/>
                <w:sz w:val="24"/>
                <w:szCs w:val="24"/>
              </w:rPr>
              <w:t>n des risques infectieux et non</w:t>
            </w:r>
            <w:r w:rsidRPr="001547D3">
              <w:rPr>
                <w:rFonts w:eastAsia="Times New Roman" w:cstheme="minorHAnsi"/>
                <w:sz w:val="24"/>
                <w:szCs w:val="24"/>
              </w:rPr>
              <w:t xml:space="preserve"> infectieux dans les établissements de soins publics et privés ;</w:t>
            </w:r>
          </w:p>
          <w:p w14:paraId="1E047ABA" w14:textId="77777777" w:rsidR="000E72E8" w:rsidRPr="001547D3" w:rsidRDefault="000E72E8" w:rsidP="00166A74">
            <w:pPr>
              <w:numPr>
                <w:ilvl w:val="0"/>
                <w:numId w:val="13"/>
              </w:numPr>
              <w:jc w:val="both"/>
              <w:rPr>
                <w:rFonts w:eastAsia="Times New Roman" w:cstheme="minorHAnsi"/>
                <w:sz w:val="24"/>
                <w:szCs w:val="24"/>
              </w:rPr>
            </w:pPr>
            <w:r w:rsidRPr="001547D3">
              <w:rPr>
                <w:rFonts w:eastAsia="Times New Roman" w:cstheme="minorHAnsi"/>
                <w:sz w:val="24"/>
                <w:szCs w:val="24"/>
              </w:rPr>
              <w:t>D’élabo</w:t>
            </w:r>
            <w:r w:rsidR="0057404E" w:rsidRPr="001547D3">
              <w:rPr>
                <w:rFonts w:eastAsia="Times New Roman" w:cstheme="minorHAnsi"/>
                <w:sz w:val="24"/>
                <w:szCs w:val="24"/>
              </w:rPr>
              <w:t>rer et suivre l’application des</w:t>
            </w:r>
            <w:r w:rsidRPr="001547D3">
              <w:rPr>
                <w:rFonts w:eastAsia="Times New Roman" w:cstheme="minorHAnsi"/>
                <w:sz w:val="24"/>
                <w:szCs w:val="24"/>
              </w:rPr>
              <w:t xml:space="preserve"> directives en matière d’hygiène sanitaire ;</w:t>
            </w:r>
          </w:p>
          <w:p w14:paraId="2CE4EF03" w14:textId="77777777" w:rsidR="000E72E8" w:rsidRPr="001547D3" w:rsidRDefault="000E72E8" w:rsidP="000E72E8">
            <w:pPr>
              <w:numPr>
                <w:ilvl w:val="0"/>
                <w:numId w:val="13"/>
              </w:numPr>
              <w:jc w:val="both"/>
              <w:rPr>
                <w:rFonts w:eastAsia="Times New Roman" w:cstheme="minorHAnsi"/>
                <w:sz w:val="24"/>
                <w:szCs w:val="24"/>
              </w:rPr>
            </w:pPr>
            <w:r w:rsidRPr="001547D3">
              <w:rPr>
                <w:rFonts w:eastAsia="Times New Roman" w:cstheme="minorHAnsi"/>
                <w:sz w:val="24"/>
                <w:szCs w:val="24"/>
              </w:rPr>
              <w:t>De formuler des programmes et plans de formation et de recherche opérationnelle pour améliorer le fonctionnement des établissements de soins.</w:t>
            </w:r>
          </w:p>
        </w:tc>
      </w:tr>
    </w:tbl>
    <w:p w14:paraId="7D2F42C0" w14:textId="77777777" w:rsidR="000E72E8" w:rsidRPr="001547D3" w:rsidRDefault="000E72E8" w:rsidP="000E72E8">
      <w:pPr>
        <w:rPr>
          <w:rFonts w:eastAsia="Times New Roman" w:cstheme="minorHAnsi"/>
          <w:b/>
          <w:sz w:val="24"/>
          <w:szCs w:val="24"/>
        </w:rPr>
      </w:pPr>
    </w:p>
    <w:p w14:paraId="1920BFCE" w14:textId="77777777" w:rsidR="000E72E8" w:rsidRPr="001547D3" w:rsidRDefault="000E72E8" w:rsidP="0057404E">
      <w:pPr>
        <w:tabs>
          <w:tab w:val="right" w:pos="9072"/>
        </w:tabs>
        <w:jc w:val="both"/>
        <w:rPr>
          <w:rFonts w:cstheme="minorHAnsi"/>
          <w:b/>
          <w:sz w:val="24"/>
          <w:lang w:val="fr-ML"/>
        </w:rPr>
      </w:pPr>
      <w:r w:rsidRPr="001547D3">
        <w:rPr>
          <w:rFonts w:cstheme="minorHAnsi"/>
          <w:b/>
          <w:sz w:val="24"/>
          <w:lang w:val="fr-ML"/>
        </w:rPr>
        <w:t>ORGANISATION</w:t>
      </w:r>
    </w:p>
    <w:p w14:paraId="186B05A6" w14:textId="77777777" w:rsidR="00C22D33" w:rsidRPr="001547D3" w:rsidRDefault="00C22D33" w:rsidP="000E72E8">
      <w:pPr>
        <w:jc w:val="both"/>
        <w:rPr>
          <w:rFonts w:eastAsia="Times New Roman" w:cstheme="minorHAnsi"/>
          <w:sz w:val="24"/>
          <w:szCs w:val="24"/>
        </w:rPr>
      </w:pPr>
    </w:p>
    <w:p w14:paraId="5CC4738A" w14:textId="6B422B0A"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 xml:space="preserve">La Direction Nationale des </w:t>
      </w:r>
      <w:r w:rsidR="00EF551A" w:rsidRPr="001547D3">
        <w:rPr>
          <w:rFonts w:eastAsia="Times New Roman" w:cstheme="minorHAnsi"/>
          <w:sz w:val="24"/>
          <w:szCs w:val="24"/>
        </w:rPr>
        <w:t>Établissements</w:t>
      </w:r>
      <w:r w:rsidRPr="001547D3">
        <w:rPr>
          <w:rFonts w:eastAsia="Times New Roman" w:cstheme="minorHAnsi"/>
          <w:sz w:val="24"/>
          <w:szCs w:val="24"/>
        </w:rPr>
        <w:t xml:space="preserve"> Hospitaliers et de </w:t>
      </w:r>
      <w:r w:rsidR="0057404E" w:rsidRPr="001547D3">
        <w:rPr>
          <w:rFonts w:eastAsia="Times New Roman" w:cstheme="minorHAnsi"/>
          <w:sz w:val="24"/>
          <w:szCs w:val="24"/>
        </w:rPr>
        <w:t>l’hygiène hospitalière</w:t>
      </w:r>
      <w:r w:rsidR="006C6F7A" w:rsidRPr="001547D3">
        <w:rPr>
          <w:rFonts w:eastAsia="Times New Roman" w:cstheme="minorHAnsi"/>
          <w:sz w:val="24"/>
          <w:szCs w:val="24"/>
        </w:rPr>
        <w:t xml:space="preserve"> </w:t>
      </w:r>
      <w:r w:rsidR="0057404E" w:rsidRPr="001547D3">
        <w:rPr>
          <w:rFonts w:eastAsia="Times New Roman" w:cstheme="minorHAnsi"/>
          <w:sz w:val="24"/>
          <w:szCs w:val="24"/>
        </w:rPr>
        <w:t>comprend deux</w:t>
      </w:r>
      <w:r w:rsidRPr="001547D3">
        <w:rPr>
          <w:rFonts w:eastAsia="Times New Roman" w:cstheme="minorHAnsi"/>
          <w:sz w:val="24"/>
          <w:szCs w:val="24"/>
        </w:rPr>
        <w:t xml:space="preserve"> divisions :</w:t>
      </w:r>
    </w:p>
    <w:p w14:paraId="146EDE5C" w14:textId="77777777" w:rsidR="00EF551A" w:rsidRPr="001547D3" w:rsidRDefault="00EF551A" w:rsidP="000E72E8">
      <w:pPr>
        <w:jc w:val="both"/>
        <w:rPr>
          <w:rFonts w:eastAsia="Times New Roman" w:cstheme="minorHAnsi"/>
          <w:sz w:val="24"/>
          <w:szCs w:val="24"/>
        </w:rPr>
      </w:pPr>
    </w:p>
    <w:p w14:paraId="779164D9" w14:textId="77777777" w:rsidR="000E72E8" w:rsidRPr="001547D3" w:rsidRDefault="000E72E8" w:rsidP="005616D8">
      <w:pPr>
        <w:numPr>
          <w:ilvl w:val="0"/>
          <w:numId w:val="39"/>
        </w:numPr>
        <w:jc w:val="both"/>
        <w:rPr>
          <w:rFonts w:eastAsia="Times New Roman" w:cstheme="minorHAnsi"/>
          <w:sz w:val="24"/>
          <w:szCs w:val="24"/>
        </w:rPr>
      </w:pPr>
      <w:r w:rsidRPr="001547D3">
        <w:rPr>
          <w:rFonts w:eastAsia="Times New Roman" w:cstheme="minorHAnsi"/>
          <w:sz w:val="24"/>
          <w:szCs w:val="24"/>
        </w:rPr>
        <w:t>La Division Régulation et Organisation des Soins ;</w:t>
      </w:r>
    </w:p>
    <w:p w14:paraId="1FD6D25E" w14:textId="77777777" w:rsidR="000E72E8" w:rsidRPr="001547D3" w:rsidRDefault="000E72E8" w:rsidP="005616D8">
      <w:pPr>
        <w:numPr>
          <w:ilvl w:val="0"/>
          <w:numId w:val="39"/>
        </w:numPr>
        <w:jc w:val="both"/>
        <w:rPr>
          <w:rFonts w:eastAsia="Times New Roman" w:cstheme="minorHAnsi"/>
          <w:sz w:val="24"/>
          <w:szCs w:val="24"/>
        </w:rPr>
      </w:pPr>
      <w:r w:rsidRPr="001547D3">
        <w:rPr>
          <w:rFonts w:eastAsia="Times New Roman" w:cstheme="minorHAnsi"/>
          <w:sz w:val="24"/>
          <w:szCs w:val="24"/>
        </w:rPr>
        <w:t>La Division Hygiène, Prévention et contrôle des risques de soins.</w:t>
      </w:r>
    </w:p>
    <w:p w14:paraId="545E7283" w14:textId="77777777" w:rsidR="003A0C4F" w:rsidRPr="001547D3" w:rsidRDefault="003A0C4F" w:rsidP="0057404E">
      <w:pPr>
        <w:jc w:val="both"/>
        <w:rPr>
          <w:rFonts w:cstheme="minorHAnsi"/>
          <w:b/>
          <w:sz w:val="24"/>
          <w:szCs w:val="24"/>
        </w:rPr>
      </w:pPr>
    </w:p>
    <w:p w14:paraId="465BDE9C" w14:textId="270A8CBE" w:rsidR="0057404E" w:rsidRPr="001547D3" w:rsidRDefault="00D550F9" w:rsidP="0057404E">
      <w:pPr>
        <w:jc w:val="both"/>
        <w:rPr>
          <w:rFonts w:eastAsia="Times New Roman" w:cstheme="minorHAnsi"/>
          <w:b/>
          <w:sz w:val="24"/>
          <w:szCs w:val="24"/>
        </w:rPr>
      </w:pPr>
      <w:r w:rsidRPr="001547D3">
        <w:rPr>
          <w:rFonts w:cstheme="minorHAnsi"/>
          <w:b/>
          <w:sz w:val="24"/>
          <w:szCs w:val="24"/>
        </w:rPr>
        <w:t xml:space="preserve">ORGANIGRAMME DE </w:t>
      </w:r>
      <w:r w:rsidRPr="001547D3">
        <w:rPr>
          <w:rFonts w:eastAsia="Times New Roman" w:cstheme="minorHAnsi"/>
          <w:b/>
          <w:sz w:val="24"/>
          <w:szCs w:val="24"/>
        </w:rPr>
        <w:t xml:space="preserve">LA DIRECTION NATIONALE DES </w:t>
      </w:r>
      <w:r w:rsidR="00EF551A" w:rsidRPr="001547D3">
        <w:rPr>
          <w:rFonts w:eastAsia="Times New Roman" w:cstheme="minorHAnsi"/>
          <w:b/>
          <w:sz w:val="24"/>
          <w:szCs w:val="24"/>
        </w:rPr>
        <w:t>ÉTABLISSEMENTS</w:t>
      </w:r>
      <w:r w:rsidRPr="001547D3">
        <w:rPr>
          <w:rFonts w:eastAsia="Times New Roman" w:cstheme="minorHAnsi"/>
          <w:b/>
          <w:sz w:val="24"/>
          <w:szCs w:val="24"/>
        </w:rPr>
        <w:t xml:space="preserve"> HOSPITALIERS ET DE L’</w:t>
      </w:r>
      <w:r w:rsidR="00EF551A" w:rsidRPr="001547D3">
        <w:rPr>
          <w:rFonts w:eastAsia="Times New Roman" w:cstheme="minorHAnsi"/>
          <w:b/>
          <w:sz w:val="24"/>
          <w:szCs w:val="24"/>
        </w:rPr>
        <w:t>HYGIÈNE</w:t>
      </w:r>
      <w:r w:rsidRPr="001547D3">
        <w:rPr>
          <w:rFonts w:eastAsia="Times New Roman" w:cstheme="minorHAnsi"/>
          <w:b/>
          <w:sz w:val="24"/>
          <w:szCs w:val="24"/>
        </w:rPr>
        <w:t xml:space="preserve"> </w:t>
      </w:r>
      <w:r w:rsidR="00EF551A" w:rsidRPr="001547D3">
        <w:rPr>
          <w:rFonts w:eastAsia="Times New Roman" w:cstheme="minorHAnsi"/>
          <w:b/>
          <w:sz w:val="24"/>
          <w:szCs w:val="24"/>
        </w:rPr>
        <w:t>HOSPITALIÈRE (</w:t>
      </w:r>
      <w:r w:rsidRPr="001547D3">
        <w:rPr>
          <w:rFonts w:eastAsia="Times New Roman" w:cstheme="minorHAnsi"/>
          <w:b/>
          <w:sz w:val="24"/>
          <w:szCs w:val="24"/>
        </w:rPr>
        <w:t>DNEHHH)</w:t>
      </w:r>
    </w:p>
    <w:p w14:paraId="4D77EA67" w14:textId="77777777" w:rsidR="0057404E" w:rsidRPr="001547D3" w:rsidRDefault="0057404E" w:rsidP="0057404E">
      <w:pPr>
        <w:jc w:val="both"/>
        <w:rPr>
          <w:rFonts w:eastAsia="Times New Roman" w:cstheme="minorHAnsi"/>
          <w:sz w:val="24"/>
          <w:szCs w:val="24"/>
        </w:rPr>
      </w:pPr>
    </w:p>
    <w:p w14:paraId="0C684232" w14:textId="77777777" w:rsidR="0057404E" w:rsidRPr="001547D3" w:rsidRDefault="0057404E" w:rsidP="0057404E">
      <w:pPr>
        <w:jc w:val="both"/>
        <w:rPr>
          <w:rFonts w:eastAsia="Times New Roman" w:cstheme="minorHAnsi"/>
          <w:sz w:val="24"/>
          <w:szCs w:val="24"/>
        </w:rPr>
      </w:pPr>
      <w:r w:rsidRPr="001547D3">
        <w:rPr>
          <w:rFonts w:eastAsia="Times New Roman" w:cstheme="minorHAnsi"/>
          <w:noProof/>
          <w:sz w:val="24"/>
          <w:szCs w:val="24"/>
          <w:lang w:eastAsia="fr-FR"/>
        </w:rPr>
        <w:drawing>
          <wp:inline distT="0" distB="0" distL="0" distR="0" wp14:anchorId="386446D6" wp14:editId="79FE5828">
            <wp:extent cx="5681662" cy="370217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6650" cy="3705428"/>
                    </a:xfrm>
                    <a:prstGeom prst="rect">
                      <a:avLst/>
                    </a:prstGeom>
                    <a:noFill/>
                  </pic:spPr>
                </pic:pic>
              </a:graphicData>
            </a:graphic>
          </wp:inline>
        </w:drawing>
      </w:r>
    </w:p>
    <w:p w14:paraId="16C0244D" w14:textId="77777777" w:rsidR="0057404E" w:rsidRPr="001547D3" w:rsidRDefault="0057404E" w:rsidP="0057404E">
      <w:pPr>
        <w:jc w:val="both"/>
        <w:rPr>
          <w:rFonts w:eastAsia="Times New Roman" w:cstheme="minorHAnsi"/>
          <w:sz w:val="24"/>
          <w:szCs w:val="24"/>
        </w:rPr>
      </w:pPr>
    </w:p>
    <w:p w14:paraId="643D50EC" w14:textId="7E712651" w:rsidR="000E72E8" w:rsidRPr="001547D3" w:rsidRDefault="000E72E8" w:rsidP="00317E50">
      <w:pPr>
        <w:pStyle w:val="ListParagraph"/>
        <w:numPr>
          <w:ilvl w:val="0"/>
          <w:numId w:val="148"/>
        </w:numPr>
        <w:ind w:left="284"/>
        <w:jc w:val="both"/>
        <w:rPr>
          <w:rFonts w:eastAsia="Times New Roman" w:cstheme="minorHAnsi"/>
          <w:b/>
          <w:sz w:val="24"/>
          <w:szCs w:val="24"/>
        </w:rPr>
      </w:pPr>
      <w:r w:rsidRPr="001547D3">
        <w:rPr>
          <w:rFonts w:eastAsia="Times New Roman" w:cstheme="minorHAnsi"/>
          <w:b/>
          <w:sz w:val="24"/>
          <w:szCs w:val="24"/>
        </w:rPr>
        <w:t xml:space="preserve">DIVISION </w:t>
      </w:r>
      <w:r w:rsidR="00EF551A" w:rsidRPr="001547D3">
        <w:rPr>
          <w:rFonts w:eastAsia="Times New Roman" w:cstheme="minorHAnsi"/>
          <w:b/>
          <w:sz w:val="24"/>
          <w:szCs w:val="24"/>
        </w:rPr>
        <w:t>RÉGULATION</w:t>
      </w:r>
      <w:r w:rsidRPr="001547D3">
        <w:rPr>
          <w:rFonts w:eastAsia="Times New Roman" w:cstheme="minorHAnsi"/>
          <w:b/>
          <w:sz w:val="24"/>
          <w:szCs w:val="24"/>
        </w:rPr>
        <w:t xml:space="preserve">, ORGANISATION DES SOINS </w:t>
      </w:r>
    </w:p>
    <w:p w14:paraId="1F565B5B" w14:textId="77777777" w:rsidR="000E72E8" w:rsidRPr="001547D3" w:rsidRDefault="000E72E8" w:rsidP="000E72E8">
      <w:pPr>
        <w:jc w:val="both"/>
        <w:rPr>
          <w:rFonts w:eastAsia="Times New Roman" w:cstheme="minorHAnsi"/>
          <w:sz w:val="24"/>
          <w:szCs w:val="24"/>
        </w:rPr>
      </w:pPr>
    </w:p>
    <w:p w14:paraId="4EFB81EE"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Elle est chargée :</w:t>
      </w:r>
    </w:p>
    <w:p w14:paraId="55D7E9C2" w14:textId="77777777" w:rsidR="00EF551A" w:rsidRPr="001547D3" w:rsidRDefault="00EF551A" w:rsidP="000E72E8">
      <w:pPr>
        <w:jc w:val="both"/>
        <w:rPr>
          <w:rFonts w:eastAsia="Times New Roman" w:cstheme="minorHAnsi"/>
          <w:b/>
          <w:sz w:val="24"/>
          <w:szCs w:val="24"/>
        </w:rPr>
      </w:pPr>
    </w:p>
    <w:p w14:paraId="21B4796E"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participer à la définition des normes de qualité des prestations de soins, d’infrastructures et équipement dans les structures de santé publiques, privées et mixtes ;</w:t>
      </w:r>
    </w:p>
    <w:p w14:paraId="23A32F01"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concevoir des pr</w:t>
      </w:r>
      <w:r w:rsidR="0057404E" w:rsidRPr="001547D3">
        <w:rPr>
          <w:rFonts w:eastAsia="Times New Roman" w:cstheme="minorHAnsi"/>
          <w:sz w:val="24"/>
          <w:szCs w:val="24"/>
        </w:rPr>
        <w:t xml:space="preserve">êts de </w:t>
      </w:r>
      <w:r w:rsidRPr="001547D3">
        <w:rPr>
          <w:rFonts w:eastAsia="Times New Roman" w:cstheme="minorHAnsi"/>
          <w:sz w:val="24"/>
          <w:szCs w:val="24"/>
        </w:rPr>
        <w:t>développement des initiatives privées en santé ;</w:t>
      </w:r>
    </w:p>
    <w:p w14:paraId="464EFC20"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 xml:space="preserve">De superviser l’étude des demandes d’évacuation sanitaire  </w:t>
      </w:r>
    </w:p>
    <w:p w14:paraId="5F2B2B65"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superviser périodiquement le fonctionnement des établissements de soins publics, privés et mixtes ;</w:t>
      </w:r>
    </w:p>
    <w:p w14:paraId="162C9E61"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favoriser les activités de coopér</w:t>
      </w:r>
      <w:r w:rsidR="0057404E" w:rsidRPr="001547D3">
        <w:rPr>
          <w:rFonts w:eastAsia="Times New Roman" w:cstheme="minorHAnsi"/>
          <w:sz w:val="24"/>
          <w:szCs w:val="24"/>
        </w:rPr>
        <w:t xml:space="preserve">ation avec les institutions </w:t>
      </w:r>
      <w:r w:rsidRPr="001547D3">
        <w:rPr>
          <w:rFonts w:eastAsia="Times New Roman" w:cstheme="minorHAnsi"/>
          <w:sz w:val="24"/>
          <w:szCs w:val="24"/>
        </w:rPr>
        <w:t>étrangères de soins ;</w:t>
      </w:r>
    </w:p>
    <w:p w14:paraId="48C4BD2A"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suivre l’évolution des pratiques en matière de qualité et de gestion des risques dans les structures publiques et privées ;</w:t>
      </w:r>
    </w:p>
    <w:p w14:paraId="3E99CA80" w14:textId="77777777" w:rsidR="000E72E8" w:rsidRPr="001547D3" w:rsidRDefault="000E72E8" w:rsidP="00166A74">
      <w:pPr>
        <w:numPr>
          <w:ilvl w:val="0"/>
          <w:numId w:val="12"/>
        </w:numPr>
        <w:jc w:val="both"/>
        <w:rPr>
          <w:rFonts w:eastAsia="Times New Roman" w:cstheme="minorHAnsi"/>
          <w:sz w:val="24"/>
          <w:szCs w:val="24"/>
        </w:rPr>
      </w:pPr>
      <w:r w:rsidRPr="001547D3">
        <w:rPr>
          <w:rFonts w:eastAsia="Times New Roman" w:cstheme="minorHAnsi"/>
          <w:sz w:val="24"/>
          <w:szCs w:val="24"/>
        </w:rPr>
        <w:t>De participer à la formulation des programmes de formation et de recherche opérationnelle pour améliorer le fonctionnement des établissements de soins.</w:t>
      </w:r>
    </w:p>
    <w:p w14:paraId="2CFA6CF7" w14:textId="77777777" w:rsidR="000E72E8" w:rsidRPr="001547D3" w:rsidRDefault="000E72E8" w:rsidP="000E72E8">
      <w:pPr>
        <w:jc w:val="both"/>
        <w:rPr>
          <w:rFonts w:eastAsia="Times New Roman" w:cstheme="minorHAnsi"/>
          <w:sz w:val="24"/>
          <w:szCs w:val="24"/>
        </w:rPr>
      </w:pPr>
    </w:p>
    <w:p w14:paraId="1E32F8C1"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Elle comprend 4 sections :</w:t>
      </w:r>
    </w:p>
    <w:p w14:paraId="572FACE3" w14:textId="77777777" w:rsidR="00EF551A" w:rsidRPr="001547D3" w:rsidRDefault="00EF551A" w:rsidP="000E72E8">
      <w:pPr>
        <w:jc w:val="both"/>
        <w:rPr>
          <w:rFonts w:eastAsia="Times New Roman" w:cstheme="minorHAnsi"/>
          <w:sz w:val="24"/>
          <w:szCs w:val="24"/>
        </w:rPr>
      </w:pPr>
    </w:p>
    <w:p w14:paraId="247DC05C" w14:textId="77777777" w:rsidR="000E72E8" w:rsidRPr="001547D3" w:rsidRDefault="000E72E8" w:rsidP="005616D8">
      <w:pPr>
        <w:numPr>
          <w:ilvl w:val="0"/>
          <w:numId w:val="34"/>
        </w:numPr>
        <w:jc w:val="both"/>
        <w:rPr>
          <w:rFonts w:eastAsia="Times New Roman" w:cstheme="minorHAnsi"/>
          <w:sz w:val="24"/>
          <w:szCs w:val="24"/>
        </w:rPr>
      </w:pPr>
      <w:r w:rsidRPr="001547D3">
        <w:rPr>
          <w:rFonts w:eastAsia="Times New Roman" w:cstheme="minorHAnsi"/>
          <w:sz w:val="24"/>
          <w:szCs w:val="24"/>
        </w:rPr>
        <w:t>La Section Normes, Agréments et Réglementation ;</w:t>
      </w:r>
    </w:p>
    <w:p w14:paraId="07493E66" w14:textId="77777777" w:rsidR="000E72E8" w:rsidRPr="001547D3" w:rsidRDefault="000E72E8" w:rsidP="005616D8">
      <w:pPr>
        <w:numPr>
          <w:ilvl w:val="0"/>
          <w:numId w:val="34"/>
        </w:numPr>
        <w:jc w:val="both"/>
        <w:rPr>
          <w:rFonts w:eastAsia="Times New Roman" w:cstheme="minorHAnsi"/>
          <w:sz w:val="24"/>
          <w:szCs w:val="24"/>
        </w:rPr>
      </w:pPr>
      <w:r w:rsidRPr="001547D3">
        <w:rPr>
          <w:rFonts w:eastAsia="Times New Roman" w:cstheme="minorHAnsi"/>
          <w:sz w:val="24"/>
          <w:szCs w:val="24"/>
        </w:rPr>
        <w:t>La Section gestion de la Qualité des Soins ;</w:t>
      </w:r>
    </w:p>
    <w:p w14:paraId="1FEB92A4" w14:textId="77777777" w:rsidR="000E72E8" w:rsidRPr="001547D3" w:rsidRDefault="000E72E8" w:rsidP="005616D8">
      <w:pPr>
        <w:numPr>
          <w:ilvl w:val="0"/>
          <w:numId w:val="34"/>
        </w:numPr>
        <w:jc w:val="both"/>
        <w:rPr>
          <w:rFonts w:eastAsia="Times New Roman" w:cstheme="minorHAnsi"/>
          <w:sz w:val="24"/>
          <w:szCs w:val="24"/>
        </w:rPr>
      </w:pPr>
      <w:r w:rsidRPr="001547D3">
        <w:rPr>
          <w:rFonts w:eastAsia="Times New Roman" w:cstheme="minorHAnsi"/>
          <w:sz w:val="24"/>
          <w:szCs w:val="24"/>
        </w:rPr>
        <w:t>La Section Accréditation et contractualisation ;</w:t>
      </w:r>
    </w:p>
    <w:p w14:paraId="2B657146" w14:textId="77777777" w:rsidR="000E72E8" w:rsidRPr="001547D3" w:rsidRDefault="000E72E8" w:rsidP="005616D8">
      <w:pPr>
        <w:numPr>
          <w:ilvl w:val="0"/>
          <w:numId w:val="34"/>
        </w:numPr>
        <w:jc w:val="both"/>
        <w:rPr>
          <w:rFonts w:eastAsia="Times New Roman" w:cstheme="minorHAnsi"/>
          <w:sz w:val="24"/>
          <w:szCs w:val="24"/>
        </w:rPr>
      </w:pPr>
      <w:r w:rsidRPr="001547D3">
        <w:rPr>
          <w:rFonts w:eastAsia="Times New Roman" w:cstheme="minorHAnsi"/>
          <w:sz w:val="24"/>
          <w:szCs w:val="24"/>
        </w:rPr>
        <w:t>La section Soins paramédicaux.</w:t>
      </w:r>
    </w:p>
    <w:p w14:paraId="57337823" w14:textId="77777777" w:rsidR="000E72E8" w:rsidRPr="001547D3" w:rsidRDefault="000E72E8" w:rsidP="000E72E8">
      <w:pPr>
        <w:jc w:val="both"/>
        <w:rPr>
          <w:rFonts w:eastAsia="Times New Roman" w:cstheme="minorHAnsi"/>
          <w:sz w:val="24"/>
          <w:szCs w:val="24"/>
        </w:rPr>
      </w:pPr>
    </w:p>
    <w:p w14:paraId="6C94BDAA" w14:textId="77777777" w:rsidR="000E72E8" w:rsidRPr="001547D3" w:rsidRDefault="000E72E8" w:rsidP="00317E50">
      <w:pPr>
        <w:pStyle w:val="ListParagraph"/>
        <w:numPr>
          <w:ilvl w:val="0"/>
          <w:numId w:val="149"/>
        </w:numPr>
        <w:jc w:val="both"/>
        <w:rPr>
          <w:rFonts w:eastAsia="Times New Roman" w:cstheme="minorHAnsi"/>
          <w:b/>
          <w:sz w:val="24"/>
          <w:szCs w:val="24"/>
        </w:rPr>
      </w:pPr>
      <w:r w:rsidRPr="001547D3">
        <w:rPr>
          <w:rFonts w:eastAsia="Times New Roman" w:cstheme="minorHAnsi"/>
          <w:b/>
          <w:sz w:val="24"/>
          <w:szCs w:val="24"/>
        </w:rPr>
        <w:t xml:space="preserve">Section Agrément, Normes et Réglementation </w:t>
      </w:r>
    </w:p>
    <w:p w14:paraId="213D12A1" w14:textId="77777777" w:rsidR="000E72E8" w:rsidRPr="001547D3" w:rsidRDefault="000E72E8" w:rsidP="000E72E8">
      <w:pPr>
        <w:jc w:val="both"/>
        <w:rPr>
          <w:rFonts w:eastAsia="Times New Roman" w:cstheme="minorHAnsi"/>
          <w:b/>
          <w:sz w:val="24"/>
          <w:szCs w:val="24"/>
        </w:rPr>
      </w:pPr>
    </w:p>
    <w:p w14:paraId="3F00654F"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Elle est chargée :</w:t>
      </w:r>
    </w:p>
    <w:p w14:paraId="0D3B51BB" w14:textId="77777777" w:rsidR="000E72E8" w:rsidRPr="001547D3" w:rsidRDefault="000E72E8" w:rsidP="005616D8">
      <w:pPr>
        <w:numPr>
          <w:ilvl w:val="0"/>
          <w:numId w:val="40"/>
        </w:numPr>
        <w:jc w:val="both"/>
        <w:rPr>
          <w:rFonts w:eastAsia="Times New Roman" w:cstheme="minorHAnsi"/>
          <w:sz w:val="24"/>
          <w:szCs w:val="24"/>
        </w:rPr>
      </w:pPr>
      <w:r w:rsidRPr="001547D3">
        <w:rPr>
          <w:rFonts w:eastAsia="Times New Roman" w:cstheme="minorHAnsi"/>
          <w:sz w:val="24"/>
          <w:szCs w:val="24"/>
        </w:rPr>
        <w:t>De déterminer les indices de création et d’implantation des structures de soins publiques et privées ;</w:t>
      </w:r>
    </w:p>
    <w:p w14:paraId="37BB3818" w14:textId="77777777" w:rsidR="000E72E8" w:rsidRPr="001547D3" w:rsidRDefault="000E72E8" w:rsidP="005616D8">
      <w:pPr>
        <w:numPr>
          <w:ilvl w:val="0"/>
          <w:numId w:val="40"/>
        </w:numPr>
        <w:jc w:val="both"/>
        <w:rPr>
          <w:rFonts w:eastAsia="Times New Roman" w:cstheme="minorHAnsi"/>
          <w:sz w:val="24"/>
          <w:szCs w:val="24"/>
        </w:rPr>
      </w:pPr>
      <w:r w:rsidRPr="001547D3">
        <w:rPr>
          <w:rFonts w:eastAsia="Times New Roman" w:cstheme="minorHAnsi"/>
          <w:sz w:val="24"/>
          <w:szCs w:val="24"/>
        </w:rPr>
        <w:t>D’appliquer la réglementation relative au fonctionnement et à l’exploitation des établissements de soins ;</w:t>
      </w:r>
    </w:p>
    <w:p w14:paraId="2463BD4C" w14:textId="77777777" w:rsidR="000E72E8" w:rsidRPr="001547D3" w:rsidRDefault="000E72E8" w:rsidP="005616D8">
      <w:pPr>
        <w:numPr>
          <w:ilvl w:val="0"/>
          <w:numId w:val="40"/>
        </w:numPr>
        <w:jc w:val="both"/>
        <w:rPr>
          <w:rFonts w:eastAsia="Times New Roman" w:cstheme="minorHAnsi"/>
          <w:sz w:val="24"/>
          <w:szCs w:val="24"/>
        </w:rPr>
      </w:pPr>
      <w:r w:rsidRPr="001547D3">
        <w:rPr>
          <w:rFonts w:eastAsia="Times New Roman" w:cstheme="minorHAnsi"/>
          <w:sz w:val="24"/>
          <w:szCs w:val="24"/>
        </w:rPr>
        <w:t>D’assister les structures de soins privées dans l’élaboration de leurs projets d’établissement ;</w:t>
      </w:r>
    </w:p>
    <w:p w14:paraId="2161D884" w14:textId="77777777" w:rsidR="000E72E8" w:rsidRPr="001547D3" w:rsidRDefault="000E72E8" w:rsidP="005616D8">
      <w:pPr>
        <w:numPr>
          <w:ilvl w:val="0"/>
          <w:numId w:val="40"/>
        </w:numPr>
        <w:jc w:val="both"/>
        <w:rPr>
          <w:rFonts w:eastAsia="Times New Roman" w:cstheme="minorHAnsi"/>
          <w:sz w:val="24"/>
          <w:szCs w:val="24"/>
        </w:rPr>
      </w:pPr>
      <w:r w:rsidRPr="001547D3">
        <w:rPr>
          <w:rFonts w:eastAsia="Times New Roman" w:cstheme="minorHAnsi"/>
          <w:sz w:val="24"/>
          <w:szCs w:val="24"/>
        </w:rPr>
        <w:t>De mettre à jour le fichier des établissements de soins publics, privés et mixtes ;</w:t>
      </w:r>
    </w:p>
    <w:p w14:paraId="41BBF381" w14:textId="77777777" w:rsidR="000E72E8" w:rsidRPr="001547D3" w:rsidRDefault="000E72E8" w:rsidP="005616D8">
      <w:pPr>
        <w:numPr>
          <w:ilvl w:val="0"/>
          <w:numId w:val="40"/>
        </w:numPr>
        <w:jc w:val="both"/>
        <w:rPr>
          <w:rFonts w:eastAsia="Times New Roman" w:cstheme="minorHAnsi"/>
          <w:sz w:val="24"/>
          <w:szCs w:val="24"/>
        </w:rPr>
      </w:pPr>
      <w:r w:rsidRPr="001547D3">
        <w:rPr>
          <w:rFonts w:eastAsia="Times New Roman" w:cstheme="minorHAnsi"/>
          <w:sz w:val="24"/>
          <w:szCs w:val="24"/>
        </w:rPr>
        <w:t>D’étudier les dossiers d’ouverture de structures à but lucratif et non lucratif ;</w:t>
      </w:r>
    </w:p>
    <w:p w14:paraId="62797480" w14:textId="77777777" w:rsidR="000E72E8" w:rsidRPr="001547D3" w:rsidRDefault="000E72E8" w:rsidP="005616D8">
      <w:pPr>
        <w:numPr>
          <w:ilvl w:val="0"/>
          <w:numId w:val="40"/>
        </w:numPr>
        <w:jc w:val="both"/>
        <w:rPr>
          <w:rFonts w:eastAsia="Times New Roman" w:cstheme="minorHAnsi"/>
          <w:sz w:val="24"/>
          <w:szCs w:val="24"/>
        </w:rPr>
      </w:pPr>
      <w:r w:rsidRPr="001547D3">
        <w:rPr>
          <w:rFonts w:eastAsia="Times New Roman" w:cstheme="minorHAnsi"/>
          <w:sz w:val="24"/>
          <w:szCs w:val="24"/>
        </w:rPr>
        <w:t xml:space="preserve">De réaliser des missions de supervision en rapport avec le respect des </w:t>
      </w:r>
      <w:r w:rsidR="0057404E" w:rsidRPr="001547D3">
        <w:rPr>
          <w:rFonts w:eastAsia="Times New Roman" w:cstheme="minorHAnsi"/>
          <w:sz w:val="24"/>
          <w:szCs w:val="24"/>
        </w:rPr>
        <w:t xml:space="preserve">normes et de la réglementation </w:t>
      </w:r>
      <w:r w:rsidRPr="001547D3">
        <w:rPr>
          <w:rFonts w:eastAsia="Times New Roman" w:cstheme="minorHAnsi"/>
          <w:sz w:val="24"/>
          <w:szCs w:val="24"/>
        </w:rPr>
        <w:t>dans les établissements de soins publics, privés et mixtes ;</w:t>
      </w:r>
    </w:p>
    <w:p w14:paraId="68774E21" w14:textId="77777777" w:rsidR="000E72E8" w:rsidRPr="001547D3" w:rsidRDefault="000E72E8" w:rsidP="005616D8">
      <w:pPr>
        <w:numPr>
          <w:ilvl w:val="0"/>
          <w:numId w:val="40"/>
        </w:numPr>
        <w:jc w:val="both"/>
        <w:rPr>
          <w:rFonts w:eastAsia="Times New Roman" w:cstheme="minorHAnsi"/>
          <w:sz w:val="24"/>
          <w:szCs w:val="24"/>
        </w:rPr>
      </w:pPr>
      <w:r w:rsidRPr="001547D3">
        <w:rPr>
          <w:rFonts w:eastAsia="Times New Roman" w:cstheme="minorHAnsi"/>
          <w:sz w:val="24"/>
          <w:szCs w:val="24"/>
        </w:rPr>
        <w:t>De rédiger les rapports sur l’offre de de soins privée.</w:t>
      </w:r>
    </w:p>
    <w:p w14:paraId="43FD3CF4" w14:textId="77777777" w:rsidR="000E72E8" w:rsidRPr="001547D3" w:rsidRDefault="000E72E8" w:rsidP="000E72E8">
      <w:pPr>
        <w:jc w:val="both"/>
        <w:rPr>
          <w:rFonts w:eastAsia="Times New Roman" w:cstheme="minorHAnsi"/>
          <w:sz w:val="24"/>
          <w:szCs w:val="24"/>
        </w:rPr>
      </w:pPr>
    </w:p>
    <w:p w14:paraId="651824DF" w14:textId="77777777" w:rsidR="000E72E8" w:rsidRPr="001547D3" w:rsidRDefault="000E72E8" w:rsidP="00317E50">
      <w:pPr>
        <w:pStyle w:val="ListParagraph"/>
        <w:numPr>
          <w:ilvl w:val="0"/>
          <w:numId w:val="149"/>
        </w:numPr>
        <w:jc w:val="both"/>
        <w:rPr>
          <w:rFonts w:eastAsia="Times New Roman" w:cstheme="minorHAnsi"/>
          <w:b/>
          <w:sz w:val="24"/>
          <w:szCs w:val="24"/>
        </w:rPr>
      </w:pPr>
      <w:r w:rsidRPr="001547D3">
        <w:rPr>
          <w:rFonts w:eastAsia="Times New Roman" w:cstheme="minorHAnsi"/>
          <w:b/>
          <w:sz w:val="24"/>
          <w:szCs w:val="24"/>
        </w:rPr>
        <w:t xml:space="preserve">Section Organisation des Soins </w:t>
      </w:r>
    </w:p>
    <w:p w14:paraId="6A4B5CBF" w14:textId="77777777" w:rsidR="000E72E8" w:rsidRPr="001547D3" w:rsidRDefault="000E72E8" w:rsidP="000E72E8">
      <w:pPr>
        <w:jc w:val="both"/>
        <w:rPr>
          <w:rFonts w:eastAsia="Times New Roman" w:cstheme="minorHAnsi"/>
          <w:sz w:val="24"/>
          <w:szCs w:val="24"/>
        </w:rPr>
      </w:pPr>
    </w:p>
    <w:p w14:paraId="6831EE24"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Elle est chargée :</w:t>
      </w:r>
    </w:p>
    <w:p w14:paraId="5B087281" w14:textId="77777777" w:rsidR="00EF551A" w:rsidRPr="001547D3" w:rsidRDefault="00EF551A" w:rsidP="000E72E8">
      <w:pPr>
        <w:jc w:val="both"/>
        <w:rPr>
          <w:rFonts w:eastAsia="Times New Roman" w:cstheme="minorHAnsi"/>
          <w:sz w:val="24"/>
          <w:szCs w:val="24"/>
        </w:rPr>
      </w:pPr>
    </w:p>
    <w:p w14:paraId="5E89C45A" w14:textId="77777777" w:rsidR="000E72E8" w:rsidRPr="001547D3" w:rsidRDefault="000E72E8" w:rsidP="005616D8">
      <w:pPr>
        <w:numPr>
          <w:ilvl w:val="0"/>
          <w:numId w:val="41"/>
        </w:numPr>
        <w:jc w:val="both"/>
        <w:rPr>
          <w:rFonts w:eastAsia="Times New Roman" w:cstheme="minorHAnsi"/>
          <w:sz w:val="24"/>
          <w:szCs w:val="24"/>
        </w:rPr>
      </w:pPr>
      <w:r w:rsidRPr="001547D3">
        <w:rPr>
          <w:rFonts w:eastAsia="Times New Roman" w:cstheme="minorHAnsi"/>
          <w:sz w:val="24"/>
          <w:szCs w:val="24"/>
        </w:rPr>
        <w:t xml:space="preserve">De réaliser les études nécessaires à la planification et </w:t>
      </w:r>
      <w:r w:rsidR="00C22D33" w:rsidRPr="001547D3">
        <w:rPr>
          <w:rFonts w:eastAsia="Times New Roman" w:cstheme="minorHAnsi"/>
          <w:sz w:val="24"/>
          <w:szCs w:val="24"/>
        </w:rPr>
        <w:t>au développement</w:t>
      </w:r>
      <w:r w:rsidRPr="001547D3">
        <w:rPr>
          <w:rFonts w:eastAsia="Times New Roman" w:cstheme="minorHAnsi"/>
          <w:sz w:val="24"/>
          <w:szCs w:val="24"/>
        </w:rPr>
        <w:t xml:space="preserve"> de l’offre de soins ;</w:t>
      </w:r>
    </w:p>
    <w:p w14:paraId="663E9266" w14:textId="77777777" w:rsidR="000E72E8" w:rsidRPr="001547D3" w:rsidRDefault="000E72E8" w:rsidP="005616D8">
      <w:pPr>
        <w:numPr>
          <w:ilvl w:val="0"/>
          <w:numId w:val="41"/>
        </w:numPr>
        <w:jc w:val="both"/>
        <w:rPr>
          <w:rFonts w:eastAsia="Times New Roman" w:cstheme="minorHAnsi"/>
          <w:sz w:val="24"/>
          <w:szCs w:val="24"/>
        </w:rPr>
      </w:pPr>
      <w:r w:rsidRPr="001547D3">
        <w:rPr>
          <w:rFonts w:eastAsia="Times New Roman" w:cstheme="minorHAnsi"/>
          <w:sz w:val="24"/>
          <w:szCs w:val="24"/>
        </w:rPr>
        <w:t>De proposer les principes d’organisation des prestations dans les établissements de soins ;</w:t>
      </w:r>
    </w:p>
    <w:p w14:paraId="09834DDE" w14:textId="77777777" w:rsidR="000E72E8" w:rsidRPr="001547D3" w:rsidRDefault="000E72E8" w:rsidP="005616D8">
      <w:pPr>
        <w:numPr>
          <w:ilvl w:val="0"/>
          <w:numId w:val="41"/>
        </w:numPr>
        <w:jc w:val="both"/>
        <w:rPr>
          <w:rFonts w:eastAsia="Times New Roman" w:cstheme="minorHAnsi"/>
          <w:sz w:val="24"/>
          <w:szCs w:val="24"/>
        </w:rPr>
      </w:pPr>
      <w:r w:rsidRPr="001547D3">
        <w:rPr>
          <w:rFonts w:eastAsia="Times New Roman" w:cstheme="minorHAnsi"/>
          <w:sz w:val="24"/>
          <w:szCs w:val="24"/>
        </w:rPr>
        <w:t>D’évaluer la qualité des services dans les établissements de soins ;</w:t>
      </w:r>
    </w:p>
    <w:p w14:paraId="0D4EE5F7" w14:textId="77777777" w:rsidR="000E72E8" w:rsidRPr="001547D3" w:rsidRDefault="000E72E8" w:rsidP="005616D8">
      <w:pPr>
        <w:numPr>
          <w:ilvl w:val="0"/>
          <w:numId w:val="41"/>
        </w:numPr>
        <w:jc w:val="both"/>
        <w:rPr>
          <w:rFonts w:eastAsia="Times New Roman" w:cstheme="minorHAnsi"/>
          <w:sz w:val="24"/>
          <w:szCs w:val="24"/>
        </w:rPr>
      </w:pPr>
      <w:r w:rsidRPr="001547D3">
        <w:rPr>
          <w:rFonts w:eastAsia="Times New Roman" w:cstheme="minorHAnsi"/>
          <w:sz w:val="24"/>
          <w:szCs w:val="24"/>
        </w:rPr>
        <w:t>De proposer les outils de supervision, d’audit et d’évaluation des établissements de soins ;</w:t>
      </w:r>
    </w:p>
    <w:p w14:paraId="26D8DD91" w14:textId="77777777" w:rsidR="000E72E8" w:rsidRPr="001547D3" w:rsidRDefault="000E72E8" w:rsidP="005616D8">
      <w:pPr>
        <w:numPr>
          <w:ilvl w:val="0"/>
          <w:numId w:val="41"/>
        </w:numPr>
        <w:jc w:val="both"/>
        <w:rPr>
          <w:rFonts w:eastAsia="Times New Roman" w:cstheme="minorHAnsi"/>
          <w:sz w:val="24"/>
          <w:szCs w:val="24"/>
        </w:rPr>
      </w:pPr>
      <w:r w:rsidRPr="001547D3">
        <w:rPr>
          <w:rFonts w:eastAsia="Times New Roman" w:cstheme="minorHAnsi"/>
          <w:sz w:val="24"/>
          <w:szCs w:val="24"/>
        </w:rPr>
        <w:t>De rédiger l’annuaire statistique des activités des hôpitaux publics ;</w:t>
      </w:r>
    </w:p>
    <w:p w14:paraId="68B8DD4A" w14:textId="77777777" w:rsidR="000E72E8" w:rsidRPr="001547D3" w:rsidRDefault="000E72E8" w:rsidP="005616D8">
      <w:pPr>
        <w:numPr>
          <w:ilvl w:val="0"/>
          <w:numId w:val="41"/>
        </w:numPr>
        <w:jc w:val="both"/>
        <w:rPr>
          <w:rFonts w:eastAsia="Times New Roman" w:cstheme="minorHAnsi"/>
          <w:sz w:val="24"/>
          <w:szCs w:val="24"/>
        </w:rPr>
      </w:pPr>
      <w:r w:rsidRPr="001547D3">
        <w:rPr>
          <w:rFonts w:eastAsia="Times New Roman" w:cstheme="minorHAnsi"/>
          <w:sz w:val="24"/>
          <w:szCs w:val="24"/>
        </w:rPr>
        <w:t>D’étudier la conformité des dossiers d’évacuation sanitaire ;</w:t>
      </w:r>
    </w:p>
    <w:p w14:paraId="170E4304" w14:textId="77777777" w:rsidR="000E72E8" w:rsidRPr="001547D3" w:rsidRDefault="000E72E8" w:rsidP="005616D8">
      <w:pPr>
        <w:numPr>
          <w:ilvl w:val="0"/>
          <w:numId w:val="41"/>
        </w:numPr>
        <w:jc w:val="both"/>
        <w:rPr>
          <w:rFonts w:eastAsia="Times New Roman" w:cstheme="minorHAnsi"/>
          <w:sz w:val="24"/>
          <w:szCs w:val="24"/>
        </w:rPr>
      </w:pPr>
      <w:r w:rsidRPr="001547D3">
        <w:rPr>
          <w:rFonts w:eastAsia="Times New Roman" w:cstheme="minorHAnsi"/>
          <w:sz w:val="24"/>
          <w:szCs w:val="24"/>
        </w:rPr>
        <w:t>De réaliser des missions de supervision en rapport avec l’organisation et la qualité des soins.</w:t>
      </w:r>
    </w:p>
    <w:p w14:paraId="192DAFD8" w14:textId="77777777" w:rsidR="000E72E8" w:rsidRPr="001547D3" w:rsidRDefault="000E72E8" w:rsidP="000E72E8">
      <w:pPr>
        <w:jc w:val="both"/>
        <w:rPr>
          <w:rFonts w:eastAsia="Times New Roman" w:cstheme="minorHAnsi"/>
          <w:sz w:val="24"/>
          <w:szCs w:val="24"/>
        </w:rPr>
      </w:pPr>
    </w:p>
    <w:p w14:paraId="08BFBE93" w14:textId="77777777" w:rsidR="000E72E8" w:rsidRPr="001547D3" w:rsidRDefault="000E72E8" w:rsidP="00317E50">
      <w:pPr>
        <w:pStyle w:val="ListParagraph"/>
        <w:numPr>
          <w:ilvl w:val="0"/>
          <w:numId w:val="149"/>
        </w:numPr>
        <w:jc w:val="both"/>
        <w:rPr>
          <w:rFonts w:eastAsia="Times New Roman" w:cstheme="minorHAnsi"/>
          <w:b/>
          <w:sz w:val="24"/>
          <w:szCs w:val="24"/>
        </w:rPr>
      </w:pPr>
      <w:r w:rsidRPr="001547D3">
        <w:rPr>
          <w:rFonts w:eastAsia="Times New Roman" w:cstheme="minorHAnsi"/>
          <w:b/>
          <w:sz w:val="24"/>
          <w:szCs w:val="24"/>
        </w:rPr>
        <w:t xml:space="preserve">Section Accréditation et </w:t>
      </w:r>
      <w:r w:rsidR="00C22D33" w:rsidRPr="001547D3">
        <w:rPr>
          <w:rFonts w:eastAsia="Times New Roman" w:cstheme="minorHAnsi"/>
          <w:b/>
          <w:sz w:val="24"/>
          <w:szCs w:val="24"/>
        </w:rPr>
        <w:t>contractualisation avec les</w:t>
      </w:r>
      <w:r w:rsidRPr="001547D3">
        <w:rPr>
          <w:rFonts w:eastAsia="Times New Roman" w:cstheme="minorHAnsi"/>
          <w:b/>
          <w:sz w:val="24"/>
          <w:szCs w:val="24"/>
        </w:rPr>
        <w:t xml:space="preserve"> Formations Sanitaires </w:t>
      </w:r>
    </w:p>
    <w:p w14:paraId="3EFEBD5B" w14:textId="77777777" w:rsidR="000E72E8" w:rsidRPr="001547D3" w:rsidRDefault="000E72E8" w:rsidP="000E72E8">
      <w:pPr>
        <w:jc w:val="both"/>
        <w:rPr>
          <w:rFonts w:eastAsia="Times New Roman" w:cstheme="minorHAnsi"/>
          <w:b/>
          <w:sz w:val="24"/>
          <w:szCs w:val="24"/>
        </w:rPr>
      </w:pPr>
    </w:p>
    <w:p w14:paraId="4DB32F7D"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Elle est chargée :</w:t>
      </w:r>
    </w:p>
    <w:p w14:paraId="6E1DAA3C" w14:textId="77777777" w:rsidR="00EF551A" w:rsidRPr="001547D3" w:rsidRDefault="00EF551A" w:rsidP="000E72E8">
      <w:pPr>
        <w:jc w:val="both"/>
        <w:rPr>
          <w:rFonts w:eastAsia="Times New Roman" w:cstheme="minorHAnsi"/>
          <w:sz w:val="24"/>
          <w:szCs w:val="24"/>
        </w:rPr>
      </w:pPr>
    </w:p>
    <w:p w14:paraId="6E31A9AC"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D’organiser le système d’accréditation des structures publiques et privées ;</w:t>
      </w:r>
    </w:p>
    <w:p w14:paraId="02470E78"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De rédiger et de de diffuser les informations sur les performances des structures de soins privées et publiques,</w:t>
      </w:r>
    </w:p>
    <w:p w14:paraId="7B02C31E"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D’étudier les besoins de financement des structures sanitaires ;</w:t>
      </w:r>
    </w:p>
    <w:p w14:paraId="34045894"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 xml:space="preserve">De participer à la mise en œuvre </w:t>
      </w:r>
      <w:r w:rsidR="00C22D33" w:rsidRPr="001547D3">
        <w:rPr>
          <w:rFonts w:eastAsia="Times New Roman" w:cstheme="minorHAnsi"/>
          <w:sz w:val="24"/>
          <w:szCs w:val="24"/>
        </w:rPr>
        <w:t>du financement</w:t>
      </w:r>
      <w:r w:rsidRPr="001547D3">
        <w:rPr>
          <w:rFonts w:eastAsia="Times New Roman" w:cstheme="minorHAnsi"/>
          <w:sz w:val="24"/>
          <w:szCs w:val="24"/>
        </w:rPr>
        <w:t xml:space="preserve"> basé sur la performance ;</w:t>
      </w:r>
    </w:p>
    <w:p w14:paraId="25C6E7EE"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D’analyser les propositions budgétaires des établissements de soins en collaboration avec la Division des Affaires Financières ;</w:t>
      </w:r>
    </w:p>
    <w:p w14:paraId="5ABC57D9"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D’assurer le suivi de la comptabilité des structures de soins publics ;</w:t>
      </w:r>
    </w:p>
    <w:p w14:paraId="0682F721"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D’analyser les coûts des prestations de soins dans le secteur publics et privé ;</w:t>
      </w:r>
    </w:p>
    <w:p w14:paraId="694F518D"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 xml:space="preserve">De rédiger l’annuaire de gestion </w:t>
      </w:r>
      <w:r w:rsidR="00C22D33" w:rsidRPr="001547D3">
        <w:rPr>
          <w:rFonts w:eastAsia="Times New Roman" w:cstheme="minorHAnsi"/>
          <w:sz w:val="24"/>
          <w:szCs w:val="24"/>
        </w:rPr>
        <w:t>financière centralisé</w:t>
      </w:r>
      <w:r w:rsidRPr="001547D3">
        <w:rPr>
          <w:rFonts w:eastAsia="Times New Roman" w:cstheme="minorHAnsi"/>
          <w:sz w:val="24"/>
          <w:szCs w:val="24"/>
        </w:rPr>
        <w:t xml:space="preserve"> des hôpitaux ;</w:t>
      </w:r>
    </w:p>
    <w:p w14:paraId="22F880A4"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D’assister les structures de soins privés dans l’analyse de leurs résultats d’exploitation,</w:t>
      </w:r>
    </w:p>
    <w:p w14:paraId="326BD511" w14:textId="77777777" w:rsidR="000E72E8" w:rsidRPr="001547D3" w:rsidRDefault="000E72E8" w:rsidP="005616D8">
      <w:pPr>
        <w:numPr>
          <w:ilvl w:val="0"/>
          <w:numId w:val="35"/>
        </w:numPr>
        <w:jc w:val="both"/>
        <w:rPr>
          <w:rFonts w:eastAsia="Times New Roman" w:cstheme="minorHAnsi"/>
          <w:sz w:val="24"/>
          <w:szCs w:val="24"/>
        </w:rPr>
      </w:pPr>
      <w:r w:rsidRPr="001547D3">
        <w:rPr>
          <w:rFonts w:eastAsia="Times New Roman" w:cstheme="minorHAnsi"/>
          <w:sz w:val="24"/>
          <w:szCs w:val="24"/>
        </w:rPr>
        <w:t xml:space="preserve">De réaliser des missions de supervision et de </w:t>
      </w:r>
      <w:r w:rsidR="00C22D33" w:rsidRPr="001547D3">
        <w:rPr>
          <w:rFonts w:eastAsia="Times New Roman" w:cstheme="minorHAnsi"/>
          <w:sz w:val="24"/>
          <w:szCs w:val="24"/>
        </w:rPr>
        <w:t>formation en</w:t>
      </w:r>
      <w:r w:rsidRPr="001547D3">
        <w:rPr>
          <w:rFonts w:eastAsia="Times New Roman" w:cstheme="minorHAnsi"/>
          <w:sz w:val="24"/>
          <w:szCs w:val="24"/>
        </w:rPr>
        <w:t xml:space="preserve"> collaboration avec la Division des Affaires Financières.</w:t>
      </w:r>
    </w:p>
    <w:p w14:paraId="6DD9BD92" w14:textId="77777777" w:rsidR="000E72E8" w:rsidRPr="001547D3" w:rsidRDefault="000E72E8" w:rsidP="00317E50">
      <w:pPr>
        <w:pStyle w:val="ListParagraph"/>
        <w:numPr>
          <w:ilvl w:val="0"/>
          <w:numId w:val="149"/>
        </w:numPr>
        <w:jc w:val="both"/>
        <w:rPr>
          <w:rFonts w:eastAsia="Times New Roman" w:cstheme="minorHAnsi"/>
          <w:b/>
          <w:sz w:val="24"/>
          <w:szCs w:val="24"/>
        </w:rPr>
      </w:pPr>
      <w:r w:rsidRPr="001547D3">
        <w:rPr>
          <w:rFonts w:eastAsia="Times New Roman" w:cstheme="minorHAnsi"/>
          <w:b/>
          <w:sz w:val="24"/>
          <w:szCs w:val="24"/>
        </w:rPr>
        <w:t xml:space="preserve">Section Soins Infirmiers et paramédicaux </w:t>
      </w:r>
    </w:p>
    <w:p w14:paraId="554A866B" w14:textId="77777777" w:rsidR="0057404E" w:rsidRPr="001547D3" w:rsidRDefault="0057404E" w:rsidP="000E72E8">
      <w:pPr>
        <w:jc w:val="both"/>
        <w:rPr>
          <w:rFonts w:eastAsia="Times New Roman" w:cstheme="minorHAnsi"/>
          <w:sz w:val="24"/>
          <w:szCs w:val="24"/>
        </w:rPr>
      </w:pPr>
    </w:p>
    <w:p w14:paraId="2713A4CB" w14:textId="77777777" w:rsidR="000E72E8" w:rsidRPr="001547D3" w:rsidRDefault="0057404E" w:rsidP="000E72E8">
      <w:pPr>
        <w:jc w:val="both"/>
        <w:rPr>
          <w:rFonts w:eastAsia="Times New Roman" w:cstheme="minorHAnsi"/>
          <w:sz w:val="24"/>
          <w:szCs w:val="24"/>
        </w:rPr>
      </w:pPr>
      <w:r w:rsidRPr="001547D3">
        <w:rPr>
          <w:rFonts w:eastAsia="Times New Roman" w:cstheme="minorHAnsi"/>
          <w:sz w:val="24"/>
          <w:szCs w:val="24"/>
        </w:rPr>
        <w:t>Elle est chargée :</w:t>
      </w:r>
    </w:p>
    <w:p w14:paraId="37A5C521" w14:textId="77777777" w:rsidR="000E72E8" w:rsidRPr="001547D3" w:rsidRDefault="000E72E8" w:rsidP="005616D8">
      <w:pPr>
        <w:numPr>
          <w:ilvl w:val="0"/>
          <w:numId w:val="38"/>
        </w:numPr>
        <w:jc w:val="both"/>
        <w:rPr>
          <w:rFonts w:eastAsia="Times New Roman" w:cstheme="minorHAnsi"/>
          <w:sz w:val="24"/>
          <w:szCs w:val="24"/>
        </w:rPr>
      </w:pPr>
      <w:r w:rsidRPr="001547D3">
        <w:rPr>
          <w:rFonts w:eastAsia="Times New Roman" w:cstheme="minorHAnsi"/>
          <w:sz w:val="24"/>
          <w:szCs w:val="24"/>
        </w:rPr>
        <w:t xml:space="preserve">De proposer des outils et démarches d’amélioration de la qualité des soins </w:t>
      </w:r>
      <w:r w:rsidR="00C22D33" w:rsidRPr="001547D3">
        <w:rPr>
          <w:rFonts w:eastAsia="Times New Roman" w:cstheme="minorHAnsi"/>
          <w:sz w:val="24"/>
          <w:szCs w:val="24"/>
        </w:rPr>
        <w:t>infirmiers et</w:t>
      </w:r>
      <w:r w:rsidRPr="001547D3">
        <w:rPr>
          <w:rFonts w:eastAsia="Times New Roman" w:cstheme="minorHAnsi"/>
          <w:sz w:val="24"/>
          <w:szCs w:val="24"/>
        </w:rPr>
        <w:t xml:space="preserve"> paramédicaux ;</w:t>
      </w:r>
    </w:p>
    <w:p w14:paraId="6D886478" w14:textId="77777777" w:rsidR="000E72E8" w:rsidRPr="001547D3" w:rsidRDefault="000E72E8" w:rsidP="005616D8">
      <w:pPr>
        <w:numPr>
          <w:ilvl w:val="0"/>
          <w:numId w:val="38"/>
        </w:numPr>
        <w:jc w:val="both"/>
        <w:rPr>
          <w:rFonts w:eastAsia="Times New Roman" w:cstheme="minorHAnsi"/>
          <w:sz w:val="24"/>
          <w:szCs w:val="24"/>
        </w:rPr>
      </w:pPr>
      <w:r w:rsidRPr="001547D3">
        <w:rPr>
          <w:rFonts w:eastAsia="Times New Roman" w:cstheme="minorHAnsi"/>
          <w:sz w:val="24"/>
          <w:szCs w:val="24"/>
        </w:rPr>
        <w:t>D’évaluer la qualité des soins infirmiers dans les établissements de soins, </w:t>
      </w:r>
    </w:p>
    <w:p w14:paraId="24833580" w14:textId="77777777" w:rsidR="000E72E8" w:rsidRPr="001547D3" w:rsidRDefault="000E72E8" w:rsidP="005616D8">
      <w:pPr>
        <w:numPr>
          <w:ilvl w:val="0"/>
          <w:numId w:val="38"/>
        </w:numPr>
        <w:jc w:val="both"/>
        <w:rPr>
          <w:rFonts w:eastAsia="Times New Roman" w:cstheme="minorHAnsi"/>
          <w:sz w:val="24"/>
          <w:szCs w:val="24"/>
        </w:rPr>
      </w:pPr>
      <w:r w:rsidRPr="001547D3">
        <w:rPr>
          <w:rFonts w:eastAsia="Times New Roman" w:cstheme="minorHAnsi"/>
          <w:sz w:val="24"/>
          <w:szCs w:val="24"/>
        </w:rPr>
        <w:t>De favoriser les échanges d’expériences avec les structures équivalentes aux plans sous-région al, régional et international ;</w:t>
      </w:r>
    </w:p>
    <w:p w14:paraId="58A8242C" w14:textId="77777777" w:rsidR="000E72E8" w:rsidRPr="001547D3" w:rsidRDefault="000E72E8" w:rsidP="005616D8">
      <w:pPr>
        <w:numPr>
          <w:ilvl w:val="0"/>
          <w:numId w:val="38"/>
        </w:numPr>
        <w:jc w:val="both"/>
        <w:rPr>
          <w:rFonts w:eastAsia="Times New Roman" w:cstheme="minorHAnsi"/>
          <w:sz w:val="24"/>
          <w:szCs w:val="24"/>
        </w:rPr>
      </w:pPr>
      <w:r w:rsidRPr="001547D3">
        <w:rPr>
          <w:rFonts w:eastAsia="Times New Roman" w:cstheme="minorHAnsi"/>
          <w:sz w:val="24"/>
          <w:szCs w:val="24"/>
        </w:rPr>
        <w:t xml:space="preserve"> De participer aux supervisions conjointes de la Direction.</w:t>
      </w:r>
    </w:p>
    <w:p w14:paraId="4580A06C" w14:textId="77777777" w:rsidR="000E72E8" w:rsidRPr="001547D3" w:rsidRDefault="000E72E8" w:rsidP="000E72E8">
      <w:pPr>
        <w:jc w:val="both"/>
        <w:rPr>
          <w:rFonts w:eastAsia="Times New Roman" w:cstheme="minorHAnsi"/>
          <w:sz w:val="24"/>
          <w:szCs w:val="24"/>
        </w:rPr>
      </w:pPr>
    </w:p>
    <w:p w14:paraId="72973369" w14:textId="4E735900" w:rsidR="000E72E8" w:rsidRPr="001547D3" w:rsidRDefault="000E72E8" w:rsidP="00317E50">
      <w:pPr>
        <w:pStyle w:val="ListParagraph"/>
        <w:numPr>
          <w:ilvl w:val="0"/>
          <w:numId w:val="148"/>
        </w:numPr>
        <w:ind w:left="284"/>
        <w:jc w:val="both"/>
        <w:rPr>
          <w:rFonts w:eastAsia="Times New Roman" w:cstheme="minorHAnsi"/>
          <w:b/>
          <w:sz w:val="24"/>
          <w:szCs w:val="24"/>
        </w:rPr>
      </w:pPr>
      <w:r w:rsidRPr="001547D3">
        <w:rPr>
          <w:rFonts w:eastAsia="Times New Roman" w:cstheme="minorHAnsi"/>
          <w:b/>
          <w:sz w:val="24"/>
          <w:szCs w:val="24"/>
        </w:rPr>
        <w:t xml:space="preserve">DIVISION </w:t>
      </w:r>
      <w:r w:rsidR="00EF551A" w:rsidRPr="001547D3">
        <w:rPr>
          <w:rFonts w:eastAsia="Times New Roman" w:cstheme="minorHAnsi"/>
          <w:b/>
          <w:sz w:val="24"/>
          <w:szCs w:val="24"/>
        </w:rPr>
        <w:t>HYGIÈNE</w:t>
      </w:r>
      <w:r w:rsidRPr="001547D3">
        <w:rPr>
          <w:rFonts w:eastAsia="Times New Roman" w:cstheme="minorHAnsi"/>
          <w:b/>
          <w:sz w:val="24"/>
          <w:szCs w:val="24"/>
        </w:rPr>
        <w:t xml:space="preserve">, </w:t>
      </w:r>
      <w:r w:rsidR="00EF551A" w:rsidRPr="001547D3">
        <w:rPr>
          <w:rFonts w:eastAsia="Times New Roman" w:cstheme="minorHAnsi"/>
          <w:b/>
          <w:sz w:val="24"/>
          <w:szCs w:val="24"/>
        </w:rPr>
        <w:t>PRÉVENTION</w:t>
      </w:r>
      <w:r w:rsidRPr="001547D3">
        <w:rPr>
          <w:rFonts w:eastAsia="Times New Roman" w:cstheme="minorHAnsi"/>
          <w:b/>
          <w:sz w:val="24"/>
          <w:szCs w:val="24"/>
        </w:rPr>
        <w:t xml:space="preserve"> ET GESTION DES RISQUES </w:t>
      </w:r>
    </w:p>
    <w:p w14:paraId="2D9C3DBB" w14:textId="77777777" w:rsidR="000E72E8" w:rsidRPr="001547D3" w:rsidRDefault="000E72E8" w:rsidP="000E72E8">
      <w:pPr>
        <w:jc w:val="both"/>
        <w:rPr>
          <w:rFonts w:eastAsia="Times New Roman" w:cstheme="minorHAnsi"/>
          <w:sz w:val="24"/>
          <w:szCs w:val="24"/>
        </w:rPr>
      </w:pPr>
    </w:p>
    <w:p w14:paraId="5DF8E8B4"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Elle est chargée :</w:t>
      </w:r>
    </w:p>
    <w:p w14:paraId="31041CF4" w14:textId="77777777" w:rsidR="000E72E8" w:rsidRPr="001547D3" w:rsidRDefault="000E72E8" w:rsidP="00166A74">
      <w:pPr>
        <w:numPr>
          <w:ilvl w:val="0"/>
          <w:numId w:val="13"/>
        </w:numPr>
        <w:jc w:val="both"/>
        <w:rPr>
          <w:rFonts w:eastAsia="Times New Roman" w:cstheme="minorHAnsi"/>
          <w:sz w:val="24"/>
          <w:szCs w:val="24"/>
        </w:rPr>
      </w:pPr>
      <w:r w:rsidRPr="001547D3">
        <w:rPr>
          <w:rFonts w:eastAsia="Times New Roman" w:cstheme="minorHAnsi"/>
          <w:sz w:val="24"/>
          <w:szCs w:val="24"/>
        </w:rPr>
        <w:t>D’établir la typologie des risques dans les établissements de soins publics et privés,</w:t>
      </w:r>
    </w:p>
    <w:p w14:paraId="05D79523" w14:textId="77777777" w:rsidR="000E72E8" w:rsidRPr="001547D3" w:rsidRDefault="000E72E8" w:rsidP="00166A74">
      <w:pPr>
        <w:numPr>
          <w:ilvl w:val="0"/>
          <w:numId w:val="13"/>
        </w:numPr>
        <w:jc w:val="both"/>
        <w:rPr>
          <w:rFonts w:eastAsia="Times New Roman" w:cstheme="minorHAnsi"/>
          <w:sz w:val="24"/>
          <w:szCs w:val="24"/>
        </w:rPr>
      </w:pPr>
      <w:r w:rsidRPr="001547D3">
        <w:rPr>
          <w:rFonts w:eastAsia="Times New Roman" w:cstheme="minorHAnsi"/>
          <w:sz w:val="24"/>
          <w:szCs w:val="24"/>
        </w:rPr>
        <w:t xml:space="preserve">De définir les normes et procédures en matière de </w:t>
      </w:r>
      <w:r w:rsidR="0057404E" w:rsidRPr="001547D3">
        <w:rPr>
          <w:rFonts w:eastAsia="Times New Roman" w:cstheme="minorHAnsi"/>
          <w:sz w:val="24"/>
          <w:szCs w:val="24"/>
        </w:rPr>
        <w:t xml:space="preserve">gestion des risques en milieux </w:t>
      </w:r>
      <w:r w:rsidRPr="001547D3">
        <w:rPr>
          <w:rFonts w:eastAsia="Times New Roman" w:cstheme="minorHAnsi"/>
          <w:sz w:val="24"/>
          <w:szCs w:val="24"/>
        </w:rPr>
        <w:t>de soins ;</w:t>
      </w:r>
    </w:p>
    <w:p w14:paraId="3A8100AF" w14:textId="77777777" w:rsidR="000E72E8" w:rsidRPr="001547D3" w:rsidRDefault="000E72E8" w:rsidP="00166A74">
      <w:pPr>
        <w:numPr>
          <w:ilvl w:val="0"/>
          <w:numId w:val="13"/>
        </w:numPr>
        <w:jc w:val="both"/>
        <w:rPr>
          <w:rFonts w:eastAsia="Times New Roman" w:cstheme="minorHAnsi"/>
          <w:sz w:val="24"/>
          <w:szCs w:val="24"/>
        </w:rPr>
      </w:pPr>
      <w:r w:rsidRPr="001547D3">
        <w:rPr>
          <w:rFonts w:eastAsia="Times New Roman" w:cstheme="minorHAnsi"/>
          <w:sz w:val="24"/>
          <w:szCs w:val="24"/>
        </w:rPr>
        <w:t xml:space="preserve"> D’établir la cartographie semestrielle des risques dans les établissements de soins ;</w:t>
      </w:r>
    </w:p>
    <w:p w14:paraId="0204106C" w14:textId="77777777" w:rsidR="000E72E8" w:rsidRPr="001547D3" w:rsidRDefault="000E72E8" w:rsidP="00166A74">
      <w:pPr>
        <w:numPr>
          <w:ilvl w:val="0"/>
          <w:numId w:val="13"/>
        </w:numPr>
        <w:jc w:val="both"/>
        <w:rPr>
          <w:rFonts w:eastAsia="Times New Roman" w:cstheme="minorHAnsi"/>
          <w:sz w:val="24"/>
          <w:szCs w:val="24"/>
        </w:rPr>
      </w:pPr>
      <w:r w:rsidRPr="001547D3">
        <w:rPr>
          <w:rFonts w:eastAsia="Times New Roman" w:cstheme="minorHAnsi"/>
          <w:sz w:val="24"/>
          <w:szCs w:val="24"/>
        </w:rPr>
        <w:t>De suivre la mise en œuvre de la politique nationale d’hygiène sanitaire incluant la prévention des risques infectieux et non infectieux ;</w:t>
      </w:r>
    </w:p>
    <w:p w14:paraId="70F6A05A" w14:textId="77777777" w:rsidR="000E72E8" w:rsidRPr="001547D3" w:rsidRDefault="0057404E" w:rsidP="00166A74">
      <w:pPr>
        <w:numPr>
          <w:ilvl w:val="0"/>
          <w:numId w:val="13"/>
        </w:numPr>
        <w:jc w:val="both"/>
        <w:rPr>
          <w:rFonts w:eastAsia="Times New Roman" w:cstheme="minorHAnsi"/>
          <w:sz w:val="24"/>
          <w:szCs w:val="24"/>
        </w:rPr>
      </w:pPr>
      <w:r w:rsidRPr="001547D3">
        <w:rPr>
          <w:rFonts w:eastAsia="Times New Roman" w:cstheme="minorHAnsi"/>
          <w:sz w:val="24"/>
          <w:szCs w:val="24"/>
        </w:rPr>
        <w:t xml:space="preserve">De participer aux missions </w:t>
      </w:r>
      <w:r w:rsidR="000E72E8" w:rsidRPr="001547D3">
        <w:rPr>
          <w:rFonts w:eastAsia="Times New Roman" w:cstheme="minorHAnsi"/>
          <w:sz w:val="24"/>
          <w:szCs w:val="24"/>
        </w:rPr>
        <w:t>de supervision technique des établissements de soins publics, privés et mixtes.</w:t>
      </w:r>
    </w:p>
    <w:p w14:paraId="4072817A" w14:textId="77777777" w:rsidR="000E72E8" w:rsidRPr="001547D3" w:rsidRDefault="000E72E8" w:rsidP="000E72E8">
      <w:pPr>
        <w:jc w:val="both"/>
        <w:rPr>
          <w:rFonts w:eastAsia="Times New Roman" w:cstheme="minorHAnsi"/>
          <w:sz w:val="24"/>
          <w:szCs w:val="24"/>
        </w:rPr>
      </w:pPr>
    </w:p>
    <w:p w14:paraId="03DDFB91" w14:textId="77777777" w:rsidR="000E72E8" w:rsidRPr="001547D3" w:rsidRDefault="0057404E" w:rsidP="000E72E8">
      <w:pPr>
        <w:jc w:val="both"/>
        <w:rPr>
          <w:rFonts w:eastAsia="Times New Roman" w:cstheme="minorHAnsi"/>
          <w:sz w:val="24"/>
          <w:szCs w:val="24"/>
        </w:rPr>
      </w:pPr>
      <w:r w:rsidRPr="001547D3">
        <w:rPr>
          <w:rFonts w:eastAsia="Times New Roman" w:cstheme="minorHAnsi"/>
          <w:sz w:val="24"/>
          <w:szCs w:val="24"/>
        </w:rPr>
        <w:t xml:space="preserve">La Division </w:t>
      </w:r>
      <w:r w:rsidR="000E72E8" w:rsidRPr="001547D3">
        <w:rPr>
          <w:rFonts w:eastAsia="Times New Roman" w:cstheme="minorHAnsi"/>
          <w:sz w:val="24"/>
          <w:szCs w:val="24"/>
        </w:rPr>
        <w:t>a trois sections :</w:t>
      </w:r>
    </w:p>
    <w:p w14:paraId="76089FC5" w14:textId="77777777" w:rsidR="000E72E8" w:rsidRPr="001547D3" w:rsidRDefault="000E72E8" w:rsidP="000E72E8">
      <w:pPr>
        <w:jc w:val="both"/>
        <w:rPr>
          <w:rFonts w:eastAsia="Times New Roman" w:cstheme="minorHAnsi"/>
          <w:sz w:val="24"/>
          <w:szCs w:val="24"/>
        </w:rPr>
      </w:pPr>
    </w:p>
    <w:p w14:paraId="43E64E50" w14:textId="77777777" w:rsidR="000E72E8" w:rsidRPr="001547D3" w:rsidRDefault="000E72E8" w:rsidP="005616D8">
      <w:pPr>
        <w:numPr>
          <w:ilvl w:val="0"/>
          <w:numId w:val="42"/>
        </w:numPr>
        <w:jc w:val="both"/>
        <w:rPr>
          <w:rFonts w:eastAsia="Times New Roman" w:cstheme="minorHAnsi"/>
          <w:sz w:val="24"/>
          <w:szCs w:val="24"/>
        </w:rPr>
      </w:pPr>
      <w:r w:rsidRPr="001547D3">
        <w:rPr>
          <w:rFonts w:eastAsia="Times New Roman" w:cstheme="minorHAnsi"/>
          <w:sz w:val="24"/>
          <w:szCs w:val="24"/>
        </w:rPr>
        <w:t>La Section Prévention et Contrôle de l’Infection ;</w:t>
      </w:r>
    </w:p>
    <w:p w14:paraId="755735BD" w14:textId="77777777" w:rsidR="000E72E8" w:rsidRPr="001547D3" w:rsidRDefault="000E72E8" w:rsidP="005616D8">
      <w:pPr>
        <w:numPr>
          <w:ilvl w:val="0"/>
          <w:numId w:val="42"/>
        </w:numPr>
        <w:jc w:val="both"/>
        <w:rPr>
          <w:rFonts w:eastAsia="Times New Roman" w:cstheme="minorHAnsi"/>
          <w:sz w:val="24"/>
          <w:szCs w:val="24"/>
        </w:rPr>
      </w:pPr>
      <w:r w:rsidRPr="001547D3">
        <w:rPr>
          <w:rFonts w:eastAsia="Times New Roman" w:cstheme="minorHAnsi"/>
          <w:sz w:val="24"/>
          <w:szCs w:val="24"/>
        </w:rPr>
        <w:t>La Section Gestion des risques professionnels ;</w:t>
      </w:r>
    </w:p>
    <w:p w14:paraId="2DB59C55" w14:textId="77777777" w:rsidR="000E72E8" w:rsidRPr="001547D3" w:rsidRDefault="000E72E8" w:rsidP="005616D8">
      <w:pPr>
        <w:numPr>
          <w:ilvl w:val="0"/>
          <w:numId w:val="42"/>
        </w:numPr>
        <w:jc w:val="both"/>
        <w:rPr>
          <w:rFonts w:eastAsia="Times New Roman" w:cstheme="minorHAnsi"/>
          <w:sz w:val="24"/>
          <w:szCs w:val="24"/>
        </w:rPr>
      </w:pPr>
      <w:r w:rsidRPr="001547D3">
        <w:rPr>
          <w:rFonts w:eastAsia="Times New Roman" w:cstheme="minorHAnsi"/>
          <w:sz w:val="24"/>
          <w:szCs w:val="24"/>
        </w:rPr>
        <w:t>La section Hygiène sanitaire.</w:t>
      </w:r>
    </w:p>
    <w:p w14:paraId="2B3B2858" w14:textId="77777777" w:rsidR="000E72E8" w:rsidRPr="001547D3" w:rsidRDefault="000E72E8" w:rsidP="000E72E8">
      <w:pPr>
        <w:jc w:val="both"/>
        <w:rPr>
          <w:rFonts w:eastAsia="Times New Roman" w:cstheme="minorHAnsi"/>
          <w:sz w:val="24"/>
          <w:szCs w:val="24"/>
        </w:rPr>
      </w:pPr>
    </w:p>
    <w:p w14:paraId="17878C0B" w14:textId="77777777" w:rsidR="000E72E8" w:rsidRPr="001547D3" w:rsidRDefault="000E72E8" w:rsidP="00317E50">
      <w:pPr>
        <w:pStyle w:val="ListParagraph"/>
        <w:numPr>
          <w:ilvl w:val="0"/>
          <w:numId w:val="150"/>
        </w:numPr>
        <w:jc w:val="both"/>
        <w:rPr>
          <w:rFonts w:eastAsia="Times New Roman" w:cstheme="minorHAnsi"/>
          <w:b/>
          <w:sz w:val="24"/>
          <w:szCs w:val="24"/>
        </w:rPr>
      </w:pPr>
      <w:r w:rsidRPr="001547D3">
        <w:rPr>
          <w:rFonts w:eastAsia="Times New Roman" w:cstheme="minorHAnsi"/>
          <w:b/>
          <w:sz w:val="24"/>
          <w:szCs w:val="24"/>
        </w:rPr>
        <w:t xml:space="preserve">Section Prévention et Contrôle de l’Infection </w:t>
      </w:r>
    </w:p>
    <w:p w14:paraId="46142DD4" w14:textId="77777777" w:rsidR="000E72E8" w:rsidRPr="001547D3" w:rsidRDefault="000E72E8" w:rsidP="000E72E8">
      <w:pPr>
        <w:jc w:val="both"/>
        <w:rPr>
          <w:rFonts w:eastAsia="Times New Roman" w:cstheme="minorHAnsi"/>
          <w:sz w:val="24"/>
          <w:szCs w:val="24"/>
        </w:rPr>
      </w:pPr>
    </w:p>
    <w:p w14:paraId="0F2F01D3" w14:textId="77777777" w:rsidR="000E72E8" w:rsidRPr="001547D3" w:rsidRDefault="000E72E8" w:rsidP="000E72E8">
      <w:pPr>
        <w:jc w:val="both"/>
        <w:rPr>
          <w:rFonts w:eastAsia="Times New Roman" w:cstheme="minorHAnsi"/>
          <w:sz w:val="24"/>
          <w:szCs w:val="24"/>
        </w:rPr>
      </w:pPr>
      <w:r w:rsidRPr="001547D3">
        <w:rPr>
          <w:rFonts w:eastAsia="Times New Roman" w:cstheme="minorHAnsi"/>
          <w:sz w:val="24"/>
          <w:szCs w:val="24"/>
        </w:rPr>
        <w:t>Elle est chargée :</w:t>
      </w:r>
    </w:p>
    <w:p w14:paraId="3A2A240D" w14:textId="77777777" w:rsidR="00EF551A" w:rsidRPr="001547D3" w:rsidRDefault="00EF551A" w:rsidP="000E72E8">
      <w:pPr>
        <w:jc w:val="both"/>
        <w:rPr>
          <w:rFonts w:eastAsia="Times New Roman" w:cstheme="minorHAnsi"/>
          <w:sz w:val="24"/>
          <w:szCs w:val="24"/>
        </w:rPr>
      </w:pPr>
    </w:p>
    <w:p w14:paraId="1965AD08"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De suivre l’application des normes en matière d’e Prévention et de Contrôle de l’Infection,</w:t>
      </w:r>
    </w:p>
    <w:p w14:paraId="6CABDA47"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De réaliser les études techniques relatives aux infections en milieux de soins;</w:t>
      </w:r>
    </w:p>
    <w:p w14:paraId="17E1D5D9"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Organiser le système de collecte et d’analyse microbiologiques des services à risques dans les établissements de soins publics et privés ;</w:t>
      </w:r>
    </w:p>
    <w:p w14:paraId="4DD5A9A4"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D’étudier les rapports techniques des structures de soins sur la prévention et le contrôle des infections ;</w:t>
      </w:r>
    </w:p>
    <w:p w14:paraId="18D9E12E"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De participer à l’élaboration et à l’actualisation de la carte des risques sanitaires ; </w:t>
      </w:r>
    </w:p>
    <w:p w14:paraId="79A06B10"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De participer à la formation et aux missions de supervision de la Direction.</w:t>
      </w:r>
    </w:p>
    <w:p w14:paraId="1A383E59" w14:textId="6011AA83" w:rsidR="00310EAA" w:rsidRDefault="00310EAA">
      <w:pPr>
        <w:rPr>
          <w:rFonts w:eastAsia="Times New Roman" w:cstheme="minorHAnsi"/>
          <w:sz w:val="24"/>
          <w:szCs w:val="24"/>
        </w:rPr>
      </w:pPr>
      <w:r>
        <w:rPr>
          <w:rFonts w:eastAsia="Times New Roman" w:cstheme="minorHAnsi"/>
          <w:sz w:val="24"/>
          <w:szCs w:val="24"/>
        </w:rPr>
        <w:br w:type="page"/>
      </w:r>
    </w:p>
    <w:p w14:paraId="20C73E8E" w14:textId="77777777" w:rsidR="000E72E8" w:rsidRPr="001547D3" w:rsidRDefault="000E72E8" w:rsidP="000E72E8">
      <w:pPr>
        <w:jc w:val="both"/>
        <w:rPr>
          <w:rFonts w:eastAsia="Times New Roman" w:cstheme="minorHAnsi"/>
          <w:sz w:val="24"/>
          <w:szCs w:val="24"/>
        </w:rPr>
      </w:pPr>
    </w:p>
    <w:p w14:paraId="7ABCA7C8" w14:textId="77777777" w:rsidR="000E72E8" w:rsidRPr="001547D3" w:rsidRDefault="000E72E8" w:rsidP="00317E50">
      <w:pPr>
        <w:pStyle w:val="ListParagraph"/>
        <w:numPr>
          <w:ilvl w:val="0"/>
          <w:numId w:val="150"/>
        </w:numPr>
        <w:jc w:val="both"/>
        <w:rPr>
          <w:rFonts w:eastAsia="Times New Roman" w:cstheme="minorHAnsi"/>
          <w:b/>
          <w:sz w:val="24"/>
          <w:szCs w:val="24"/>
        </w:rPr>
      </w:pPr>
      <w:r w:rsidRPr="001547D3">
        <w:rPr>
          <w:rFonts w:eastAsia="Times New Roman" w:cstheme="minorHAnsi"/>
          <w:b/>
          <w:sz w:val="24"/>
          <w:szCs w:val="24"/>
        </w:rPr>
        <w:t xml:space="preserve">Section gestion des </w:t>
      </w:r>
      <w:r w:rsidR="00A43902" w:rsidRPr="001547D3">
        <w:rPr>
          <w:rFonts w:eastAsia="Times New Roman" w:cstheme="minorHAnsi"/>
          <w:b/>
          <w:sz w:val="24"/>
          <w:szCs w:val="24"/>
        </w:rPr>
        <w:t>risques professionnels</w:t>
      </w:r>
    </w:p>
    <w:p w14:paraId="327DA07D" w14:textId="77777777" w:rsidR="000E72E8" w:rsidRPr="001547D3" w:rsidRDefault="000E72E8" w:rsidP="000E72E8">
      <w:pPr>
        <w:jc w:val="both"/>
        <w:rPr>
          <w:rFonts w:eastAsia="Times New Roman" w:cstheme="minorHAnsi"/>
          <w:sz w:val="24"/>
          <w:szCs w:val="24"/>
        </w:rPr>
      </w:pPr>
    </w:p>
    <w:p w14:paraId="1882A691" w14:textId="77777777" w:rsidR="000E72E8" w:rsidRPr="001547D3" w:rsidRDefault="0057404E" w:rsidP="000E72E8">
      <w:pPr>
        <w:jc w:val="both"/>
        <w:rPr>
          <w:rFonts w:eastAsia="Times New Roman" w:cstheme="minorHAnsi"/>
          <w:b/>
          <w:sz w:val="24"/>
          <w:szCs w:val="24"/>
        </w:rPr>
      </w:pPr>
      <w:r w:rsidRPr="001547D3">
        <w:rPr>
          <w:rFonts w:eastAsia="Times New Roman" w:cstheme="minorHAnsi"/>
          <w:sz w:val="24"/>
          <w:szCs w:val="24"/>
        </w:rPr>
        <w:t>Elle</w:t>
      </w:r>
      <w:r w:rsidR="000E72E8" w:rsidRPr="001547D3">
        <w:rPr>
          <w:rFonts w:eastAsia="Times New Roman" w:cstheme="minorHAnsi"/>
          <w:sz w:val="24"/>
          <w:szCs w:val="24"/>
        </w:rPr>
        <w:t xml:space="preserve"> est chargée :</w:t>
      </w:r>
    </w:p>
    <w:p w14:paraId="673CC345"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D’l’appliquer les normes en matière de prévention et de contrôle des risques non infectieux en mieux de soins ;</w:t>
      </w:r>
    </w:p>
    <w:p w14:paraId="211C098E"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Tenir le fichier central des risques non infectieux dans des établissements de soins ; </w:t>
      </w:r>
    </w:p>
    <w:p w14:paraId="4BA75E1C"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De réaliser et suivre les études techniques relatives à l’introduction de nouvelles technologies dans les établissements de soins ;</w:t>
      </w:r>
    </w:p>
    <w:p w14:paraId="6ED2239F"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De participer aux </w:t>
      </w:r>
      <w:r w:rsidR="00A43902" w:rsidRPr="001547D3">
        <w:rPr>
          <w:rFonts w:eastAsia="Times New Roman" w:cstheme="minorHAnsi"/>
          <w:sz w:val="24"/>
          <w:szCs w:val="24"/>
        </w:rPr>
        <w:t>commissions de</w:t>
      </w:r>
      <w:r w:rsidRPr="001547D3">
        <w:rPr>
          <w:rFonts w:eastAsia="Times New Roman" w:cstheme="minorHAnsi"/>
          <w:sz w:val="24"/>
          <w:szCs w:val="24"/>
        </w:rPr>
        <w:t xml:space="preserve"> gestion des risques dans les établissements de soins ;</w:t>
      </w:r>
    </w:p>
    <w:p w14:paraId="0EAD8798"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De </w:t>
      </w:r>
      <w:r w:rsidR="00A43902" w:rsidRPr="001547D3">
        <w:rPr>
          <w:rFonts w:eastAsia="Times New Roman" w:cstheme="minorHAnsi"/>
          <w:sz w:val="24"/>
          <w:szCs w:val="24"/>
        </w:rPr>
        <w:t>superviser le</w:t>
      </w:r>
      <w:r w:rsidRPr="001547D3">
        <w:rPr>
          <w:rFonts w:eastAsia="Times New Roman" w:cstheme="minorHAnsi"/>
          <w:sz w:val="24"/>
          <w:szCs w:val="24"/>
        </w:rPr>
        <w:t xml:space="preserve"> respect des normes édictées en matière de prévention des risques non infectieux ;</w:t>
      </w:r>
    </w:p>
    <w:p w14:paraId="32379D5F" w14:textId="77777777" w:rsidR="000E72E8" w:rsidRPr="001547D3" w:rsidRDefault="000E72E8" w:rsidP="005616D8">
      <w:pPr>
        <w:numPr>
          <w:ilvl w:val="0"/>
          <w:numId w:val="36"/>
        </w:numPr>
        <w:jc w:val="both"/>
        <w:rPr>
          <w:rFonts w:eastAsia="Times New Roman" w:cstheme="minorHAnsi"/>
          <w:sz w:val="24"/>
          <w:szCs w:val="24"/>
        </w:rPr>
      </w:pPr>
      <w:r w:rsidRPr="001547D3">
        <w:rPr>
          <w:rFonts w:eastAsia="Times New Roman" w:cstheme="minorHAnsi"/>
          <w:sz w:val="24"/>
          <w:szCs w:val="24"/>
        </w:rPr>
        <w:t>De tenir le fichier sur la santé des agents de santé en lien avec les risques non infectieux en mieux de soins.</w:t>
      </w:r>
    </w:p>
    <w:p w14:paraId="1A9D2679" w14:textId="77777777" w:rsidR="00A43902" w:rsidRPr="001547D3" w:rsidRDefault="00A43902" w:rsidP="006B0D1F">
      <w:pPr>
        <w:ind w:left="360"/>
        <w:jc w:val="both"/>
        <w:rPr>
          <w:rFonts w:eastAsia="Times New Roman" w:cstheme="minorHAnsi"/>
          <w:sz w:val="24"/>
          <w:szCs w:val="24"/>
        </w:rPr>
      </w:pPr>
    </w:p>
    <w:p w14:paraId="19D9A515" w14:textId="77777777" w:rsidR="000E72E8" w:rsidRPr="001547D3" w:rsidRDefault="000E72E8" w:rsidP="000E72E8">
      <w:pPr>
        <w:jc w:val="both"/>
        <w:rPr>
          <w:rFonts w:eastAsia="Times New Roman" w:cstheme="minorHAnsi"/>
          <w:sz w:val="24"/>
          <w:szCs w:val="24"/>
        </w:rPr>
      </w:pPr>
    </w:p>
    <w:p w14:paraId="4D9EE826" w14:textId="77777777" w:rsidR="000E72E8" w:rsidRPr="001547D3" w:rsidRDefault="000E72E8" w:rsidP="00317E50">
      <w:pPr>
        <w:pStyle w:val="ListParagraph"/>
        <w:numPr>
          <w:ilvl w:val="0"/>
          <w:numId w:val="150"/>
        </w:numPr>
        <w:jc w:val="both"/>
        <w:rPr>
          <w:rFonts w:eastAsia="Times New Roman" w:cstheme="minorHAnsi"/>
          <w:b/>
          <w:sz w:val="24"/>
          <w:szCs w:val="24"/>
        </w:rPr>
      </w:pPr>
      <w:r w:rsidRPr="001547D3">
        <w:rPr>
          <w:rFonts w:eastAsia="Times New Roman" w:cstheme="minorHAnsi"/>
          <w:b/>
          <w:sz w:val="24"/>
          <w:szCs w:val="24"/>
        </w:rPr>
        <w:t xml:space="preserve">Section Gestion des déchets sanitaires </w:t>
      </w:r>
    </w:p>
    <w:p w14:paraId="643CEB9E" w14:textId="77777777" w:rsidR="000E72E8" w:rsidRPr="001547D3" w:rsidRDefault="000E72E8" w:rsidP="000E72E8">
      <w:pPr>
        <w:jc w:val="both"/>
        <w:rPr>
          <w:rFonts w:eastAsia="Times New Roman" w:cstheme="minorHAnsi"/>
          <w:sz w:val="24"/>
          <w:szCs w:val="24"/>
        </w:rPr>
      </w:pPr>
    </w:p>
    <w:p w14:paraId="1028093B" w14:textId="77777777" w:rsidR="000E72E8" w:rsidRPr="001547D3" w:rsidRDefault="00A43902" w:rsidP="000E72E8">
      <w:pPr>
        <w:jc w:val="both"/>
        <w:rPr>
          <w:rFonts w:eastAsia="Times New Roman" w:cstheme="minorHAnsi"/>
          <w:sz w:val="24"/>
          <w:szCs w:val="24"/>
        </w:rPr>
      </w:pPr>
      <w:r w:rsidRPr="001547D3">
        <w:rPr>
          <w:rFonts w:eastAsia="Times New Roman" w:cstheme="minorHAnsi"/>
          <w:sz w:val="24"/>
          <w:szCs w:val="24"/>
        </w:rPr>
        <w:t>Elle est</w:t>
      </w:r>
      <w:r w:rsidR="000E72E8" w:rsidRPr="001547D3">
        <w:rPr>
          <w:rFonts w:eastAsia="Times New Roman" w:cstheme="minorHAnsi"/>
          <w:sz w:val="24"/>
          <w:szCs w:val="24"/>
        </w:rPr>
        <w:t xml:space="preserve"> chargée :</w:t>
      </w:r>
    </w:p>
    <w:p w14:paraId="7DB5D266" w14:textId="77777777" w:rsidR="00EF551A" w:rsidRPr="001547D3" w:rsidRDefault="00EF551A" w:rsidP="000E72E8">
      <w:pPr>
        <w:jc w:val="both"/>
        <w:rPr>
          <w:rFonts w:eastAsia="Times New Roman" w:cstheme="minorHAnsi"/>
          <w:sz w:val="24"/>
          <w:szCs w:val="24"/>
        </w:rPr>
      </w:pPr>
    </w:p>
    <w:p w14:paraId="6AF6E76F" w14:textId="77777777" w:rsidR="000E72E8" w:rsidRPr="001547D3" w:rsidRDefault="000E72E8" w:rsidP="005616D8">
      <w:pPr>
        <w:numPr>
          <w:ilvl w:val="0"/>
          <w:numId w:val="37"/>
        </w:numPr>
        <w:jc w:val="both"/>
        <w:rPr>
          <w:rFonts w:eastAsia="Times New Roman" w:cstheme="minorHAnsi"/>
          <w:sz w:val="24"/>
          <w:szCs w:val="24"/>
        </w:rPr>
      </w:pPr>
      <w:r w:rsidRPr="001547D3">
        <w:rPr>
          <w:rFonts w:eastAsia="Times New Roman" w:cstheme="minorHAnsi"/>
          <w:sz w:val="24"/>
          <w:szCs w:val="24"/>
        </w:rPr>
        <w:t xml:space="preserve">D’appliquer </w:t>
      </w:r>
      <w:r w:rsidR="00A43902" w:rsidRPr="001547D3">
        <w:rPr>
          <w:rFonts w:eastAsia="Times New Roman" w:cstheme="minorHAnsi"/>
          <w:sz w:val="24"/>
          <w:szCs w:val="24"/>
        </w:rPr>
        <w:t>les directives</w:t>
      </w:r>
      <w:r w:rsidRPr="001547D3">
        <w:rPr>
          <w:rFonts w:eastAsia="Times New Roman" w:cstheme="minorHAnsi"/>
          <w:sz w:val="24"/>
          <w:szCs w:val="24"/>
        </w:rPr>
        <w:t xml:space="preserve"> en matière d’hygiène générale et de gestion des déchets biomédicaux ;</w:t>
      </w:r>
    </w:p>
    <w:p w14:paraId="1D1986B6" w14:textId="77777777" w:rsidR="000E72E8" w:rsidRPr="001547D3" w:rsidRDefault="000E72E8" w:rsidP="005616D8">
      <w:pPr>
        <w:numPr>
          <w:ilvl w:val="0"/>
          <w:numId w:val="37"/>
        </w:numPr>
        <w:jc w:val="both"/>
        <w:rPr>
          <w:rFonts w:eastAsia="Times New Roman" w:cstheme="minorHAnsi"/>
          <w:sz w:val="24"/>
          <w:szCs w:val="24"/>
        </w:rPr>
      </w:pPr>
      <w:r w:rsidRPr="001547D3">
        <w:rPr>
          <w:rFonts w:eastAsia="Times New Roman" w:cstheme="minorHAnsi"/>
          <w:sz w:val="24"/>
          <w:szCs w:val="24"/>
        </w:rPr>
        <w:t>D’étudier les cahiers de charges relatifs à l’acquisition et à l’installation des équipements de traitement des déchets ;</w:t>
      </w:r>
    </w:p>
    <w:p w14:paraId="7751B17B" w14:textId="77777777" w:rsidR="000E72E8" w:rsidRPr="001547D3" w:rsidRDefault="000E72E8" w:rsidP="005616D8">
      <w:pPr>
        <w:numPr>
          <w:ilvl w:val="0"/>
          <w:numId w:val="37"/>
        </w:numPr>
        <w:jc w:val="both"/>
        <w:rPr>
          <w:rFonts w:eastAsia="Times New Roman" w:cstheme="minorHAnsi"/>
          <w:sz w:val="24"/>
          <w:szCs w:val="24"/>
        </w:rPr>
      </w:pPr>
      <w:r w:rsidRPr="001547D3">
        <w:rPr>
          <w:rFonts w:eastAsia="Times New Roman" w:cstheme="minorHAnsi"/>
          <w:sz w:val="24"/>
          <w:szCs w:val="24"/>
        </w:rPr>
        <w:t xml:space="preserve">De vérifier l’application des contrats avec les structures privées </w:t>
      </w:r>
      <w:r w:rsidR="00A43902" w:rsidRPr="001547D3">
        <w:rPr>
          <w:rFonts w:eastAsia="Times New Roman" w:cstheme="minorHAnsi"/>
          <w:sz w:val="24"/>
          <w:szCs w:val="24"/>
        </w:rPr>
        <w:t>intervenant dans</w:t>
      </w:r>
      <w:r w:rsidRPr="001547D3">
        <w:rPr>
          <w:rFonts w:eastAsia="Times New Roman" w:cstheme="minorHAnsi"/>
          <w:sz w:val="24"/>
          <w:szCs w:val="24"/>
        </w:rPr>
        <w:t xml:space="preserve"> la chine de traitement des déchets biomédicaux ;</w:t>
      </w:r>
    </w:p>
    <w:p w14:paraId="1412B2D3" w14:textId="77777777" w:rsidR="000E72E8" w:rsidRPr="001547D3" w:rsidRDefault="000E72E8" w:rsidP="005616D8">
      <w:pPr>
        <w:numPr>
          <w:ilvl w:val="0"/>
          <w:numId w:val="37"/>
        </w:numPr>
        <w:jc w:val="both"/>
        <w:rPr>
          <w:rFonts w:eastAsia="Times New Roman" w:cstheme="minorHAnsi"/>
          <w:sz w:val="24"/>
          <w:szCs w:val="24"/>
        </w:rPr>
      </w:pPr>
      <w:r w:rsidRPr="001547D3">
        <w:rPr>
          <w:rFonts w:eastAsia="Times New Roman" w:cstheme="minorHAnsi"/>
          <w:sz w:val="24"/>
          <w:szCs w:val="24"/>
        </w:rPr>
        <w:t>De réaliser des missions de supervision relatives à l’hygiène et la gestion des déchets biomédicaux.</w:t>
      </w:r>
    </w:p>
    <w:p w14:paraId="2C62F4F0" w14:textId="77777777" w:rsidR="000E72E8" w:rsidRPr="001547D3" w:rsidRDefault="000E72E8" w:rsidP="006B0D1F">
      <w:pPr>
        <w:rPr>
          <w:rFonts w:cstheme="minorHAnsi"/>
        </w:rPr>
      </w:pPr>
    </w:p>
    <w:p w14:paraId="6B5B5C13" w14:textId="1147B2A7" w:rsidR="00F359DD" w:rsidRPr="00A017D6" w:rsidRDefault="00F359DD" w:rsidP="000A0CA8">
      <w:pPr>
        <w:pStyle w:val="Heading4"/>
        <w:jc w:val="both"/>
        <w:rPr>
          <w:rFonts w:cstheme="minorHAnsi"/>
          <w:lang w:val="fr-ML"/>
        </w:rPr>
      </w:pPr>
      <w:r w:rsidRPr="001547D3">
        <w:rPr>
          <w:rFonts w:cstheme="minorHAnsi"/>
          <w:lang w:val="fr-ML"/>
        </w:rPr>
        <w:br w:type="page"/>
      </w:r>
      <w:bookmarkStart w:id="109" w:name="_Toc521664210"/>
      <w:r w:rsidR="0011486F" w:rsidRPr="00A017D6">
        <w:rPr>
          <w:rFonts w:cstheme="minorHAnsi"/>
          <w:lang w:val="fr-ML"/>
        </w:rPr>
        <w:t>1.</w:t>
      </w:r>
      <w:r w:rsidR="00310EAA" w:rsidRPr="00A017D6">
        <w:rPr>
          <w:rFonts w:cstheme="minorHAnsi"/>
          <w:lang w:val="fr-ML"/>
        </w:rPr>
        <w:t>3.7.1.4</w:t>
      </w:r>
      <w:r w:rsidR="0083575E" w:rsidRPr="00A017D6">
        <w:rPr>
          <w:rFonts w:cstheme="minorHAnsi"/>
          <w:lang w:val="fr-ML"/>
        </w:rPr>
        <w:t xml:space="preserve"> DIRECTION NATIONALE DE LA PHARMACIE ET DU </w:t>
      </w:r>
      <w:r w:rsidR="00EF551A" w:rsidRPr="00A017D6">
        <w:rPr>
          <w:rFonts w:cstheme="minorHAnsi"/>
          <w:lang w:val="fr-ML"/>
        </w:rPr>
        <w:t>MÉDICAMENT</w:t>
      </w:r>
      <w:bookmarkEnd w:id="109"/>
      <w:r w:rsidR="0083575E" w:rsidRPr="00A017D6">
        <w:rPr>
          <w:rFonts w:cstheme="minorHAnsi"/>
          <w:lang w:val="fr-ML"/>
        </w:rPr>
        <w:t xml:space="preserve"> </w:t>
      </w:r>
    </w:p>
    <w:p w14:paraId="2AE82A48" w14:textId="77777777" w:rsidR="00A43902" w:rsidRPr="001547D3" w:rsidRDefault="00A43902" w:rsidP="00072517">
      <w:pPr>
        <w:jc w:val="both"/>
        <w:rPr>
          <w:rFonts w:eastAsia="Times New Roman" w:cstheme="minorHAnsi"/>
          <w:sz w:val="24"/>
          <w:szCs w:val="24"/>
        </w:rPr>
      </w:pPr>
    </w:p>
    <w:p w14:paraId="27AADCDB" w14:textId="77777777" w:rsidR="00072517" w:rsidRPr="001547D3" w:rsidRDefault="00072517" w:rsidP="00072517">
      <w:pPr>
        <w:jc w:val="both"/>
        <w:rPr>
          <w:rFonts w:eastAsia="Times New Roman" w:cstheme="minorHAnsi"/>
          <w:sz w:val="24"/>
          <w:szCs w:val="24"/>
        </w:rPr>
      </w:pPr>
      <w:r w:rsidRPr="001547D3">
        <w:rPr>
          <w:rFonts w:eastAsia="Times New Roman" w:cstheme="minorHAnsi"/>
          <w:sz w:val="24"/>
          <w:szCs w:val="24"/>
        </w:rPr>
        <w:t>La</w:t>
      </w:r>
      <w:r w:rsidR="006C6F7A" w:rsidRPr="001547D3">
        <w:rPr>
          <w:rFonts w:eastAsia="Times New Roman" w:cstheme="minorHAnsi"/>
          <w:sz w:val="24"/>
          <w:szCs w:val="24"/>
        </w:rPr>
        <w:t xml:space="preserve"> </w:t>
      </w:r>
      <w:r w:rsidRPr="001547D3">
        <w:rPr>
          <w:rFonts w:eastAsia="Times New Roman" w:cstheme="minorHAnsi"/>
          <w:sz w:val="24"/>
          <w:szCs w:val="24"/>
        </w:rPr>
        <w:t xml:space="preserve">Direction Nationale de la Pharmacie et du </w:t>
      </w:r>
      <w:r w:rsidR="00A43902" w:rsidRPr="001547D3">
        <w:rPr>
          <w:rFonts w:eastAsia="Times New Roman" w:cstheme="minorHAnsi"/>
          <w:sz w:val="24"/>
          <w:szCs w:val="24"/>
        </w:rPr>
        <w:t>Médicament est</w:t>
      </w:r>
      <w:r w:rsidRPr="001547D3">
        <w:rPr>
          <w:rFonts w:eastAsia="Times New Roman" w:cstheme="minorHAnsi"/>
          <w:sz w:val="24"/>
          <w:szCs w:val="24"/>
        </w:rPr>
        <w:t xml:space="preserve"> dirigée par </w:t>
      </w:r>
      <w:r w:rsidR="00A43902" w:rsidRPr="001547D3">
        <w:rPr>
          <w:rFonts w:eastAsia="Times New Roman" w:cstheme="minorHAnsi"/>
          <w:sz w:val="24"/>
          <w:szCs w:val="24"/>
        </w:rPr>
        <w:t>un Directeur</w:t>
      </w:r>
      <w:r w:rsidRPr="001547D3">
        <w:rPr>
          <w:rFonts w:eastAsia="Times New Roman" w:cstheme="minorHAnsi"/>
          <w:sz w:val="24"/>
          <w:szCs w:val="24"/>
        </w:rPr>
        <w:t xml:space="preserve"> national nommé par décret, sur proposition du Ministre de la Santé.</w:t>
      </w:r>
    </w:p>
    <w:p w14:paraId="60E78916" w14:textId="77777777" w:rsidR="00072517" w:rsidRPr="001547D3" w:rsidRDefault="00072517" w:rsidP="00072517">
      <w:pPr>
        <w:jc w:val="both"/>
        <w:rPr>
          <w:rFonts w:eastAsia="Times New Roman" w:cstheme="minorHAnsi"/>
          <w:sz w:val="24"/>
          <w:szCs w:val="24"/>
        </w:rPr>
      </w:pPr>
    </w:p>
    <w:p w14:paraId="2D82EE6E" w14:textId="77777777" w:rsidR="00072517" w:rsidRPr="001547D3" w:rsidRDefault="00072517" w:rsidP="00072517">
      <w:pPr>
        <w:jc w:val="both"/>
        <w:rPr>
          <w:rFonts w:eastAsia="Times New Roman" w:cstheme="minorHAnsi"/>
          <w:sz w:val="24"/>
          <w:szCs w:val="24"/>
        </w:rPr>
      </w:pPr>
      <w:r w:rsidRPr="001547D3">
        <w:rPr>
          <w:rFonts w:eastAsia="Times New Roman" w:cstheme="minorHAnsi"/>
          <w:sz w:val="24"/>
          <w:szCs w:val="24"/>
        </w:rPr>
        <w:t>Le Directeur anime, coordonne, supervise et évalue les activités de la Direction.</w:t>
      </w:r>
    </w:p>
    <w:p w14:paraId="1301B8D9" w14:textId="77777777" w:rsidR="00072517" w:rsidRPr="001547D3" w:rsidRDefault="00072517" w:rsidP="00072517">
      <w:pPr>
        <w:jc w:val="both"/>
        <w:rPr>
          <w:rFonts w:eastAsia="Times New Roman" w:cstheme="minorHAnsi"/>
          <w:sz w:val="24"/>
          <w:szCs w:val="24"/>
        </w:rPr>
      </w:pPr>
    </w:p>
    <w:p w14:paraId="441D09DD" w14:textId="77777777" w:rsidR="00072517" w:rsidRPr="001547D3" w:rsidRDefault="00072517" w:rsidP="00072517">
      <w:pPr>
        <w:jc w:val="both"/>
        <w:rPr>
          <w:rFonts w:eastAsia="Times New Roman" w:cstheme="minorHAnsi"/>
          <w:sz w:val="24"/>
          <w:szCs w:val="24"/>
        </w:rPr>
      </w:pPr>
      <w:r w:rsidRPr="001547D3">
        <w:rPr>
          <w:rFonts w:eastAsia="Times New Roman" w:cstheme="minorHAnsi"/>
          <w:sz w:val="24"/>
          <w:szCs w:val="24"/>
        </w:rPr>
        <w:t xml:space="preserve">Le Directeur national est assisté </w:t>
      </w:r>
      <w:r w:rsidR="00A43902" w:rsidRPr="001547D3">
        <w:rPr>
          <w:rFonts w:eastAsia="Times New Roman" w:cstheme="minorHAnsi"/>
          <w:sz w:val="24"/>
          <w:szCs w:val="24"/>
        </w:rPr>
        <w:t>d’un Directeur</w:t>
      </w:r>
      <w:r w:rsidRPr="001547D3">
        <w:rPr>
          <w:rFonts w:eastAsia="Times New Roman" w:cstheme="minorHAnsi"/>
          <w:sz w:val="24"/>
          <w:szCs w:val="24"/>
        </w:rPr>
        <w:t xml:space="preserve"> National Adjoint nommé dans les mêmes conditions que lui, qui le remplace en cas d’absence ou d’empêchement. </w:t>
      </w:r>
    </w:p>
    <w:p w14:paraId="2910437F" w14:textId="77777777" w:rsidR="00072517" w:rsidRPr="001547D3" w:rsidRDefault="00072517" w:rsidP="00072517">
      <w:pPr>
        <w:jc w:val="both"/>
        <w:rPr>
          <w:rFonts w:eastAsia="Times New Roman" w:cstheme="minorHAnsi"/>
          <w:sz w:val="24"/>
          <w:szCs w:val="24"/>
        </w:rPr>
      </w:pPr>
    </w:p>
    <w:p w14:paraId="6FFA1B4D" w14:textId="77777777" w:rsidR="00072517" w:rsidRPr="001547D3" w:rsidRDefault="00072517" w:rsidP="00072517">
      <w:pPr>
        <w:jc w:val="both"/>
        <w:rPr>
          <w:rFonts w:eastAsia="Times New Roman" w:cstheme="minorHAnsi"/>
          <w:sz w:val="24"/>
          <w:szCs w:val="24"/>
        </w:rPr>
      </w:pPr>
      <w:r w:rsidRPr="001547D3">
        <w:rPr>
          <w:rFonts w:eastAsia="Times New Roman" w:cstheme="minorHAnsi"/>
          <w:sz w:val="24"/>
          <w:szCs w:val="24"/>
        </w:rPr>
        <w:t>Il est particulièrement chargé :</w:t>
      </w:r>
    </w:p>
    <w:p w14:paraId="4986C7F6" w14:textId="77777777" w:rsidR="00EF551A" w:rsidRPr="001547D3" w:rsidRDefault="00EF551A" w:rsidP="00072517">
      <w:pPr>
        <w:jc w:val="both"/>
        <w:rPr>
          <w:rFonts w:eastAsia="Times New Roman" w:cstheme="minorHAnsi"/>
          <w:sz w:val="24"/>
          <w:szCs w:val="24"/>
        </w:rPr>
      </w:pPr>
    </w:p>
    <w:p w14:paraId="68F653B4" w14:textId="77777777" w:rsidR="00072517" w:rsidRPr="001547D3" w:rsidRDefault="00072517" w:rsidP="005616D8">
      <w:pPr>
        <w:numPr>
          <w:ilvl w:val="0"/>
          <w:numId w:val="28"/>
        </w:numPr>
        <w:jc w:val="both"/>
        <w:rPr>
          <w:rFonts w:eastAsia="Times New Roman" w:cstheme="minorHAnsi"/>
          <w:sz w:val="24"/>
          <w:szCs w:val="24"/>
        </w:rPr>
      </w:pPr>
      <w:r w:rsidRPr="001547D3">
        <w:rPr>
          <w:rFonts w:eastAsia="Times New Roman" w:cstheme="minorHAnsi"/>
          <w:sz w:val="24"/>
          <w:szCs w:val="24"/>
        </w:rPr>
        <w:t>D’assister le Directeur National dans les domaines de la coordination et du contrôle des activités ;</w:t>
      </w:r>
    </w:p>
    <w:p w14:paraId="4CF60E9C" w14:textId="77777777" w:rsidR="00072517" w:rsidRPr="001547D3" w:rsidRDefault="00072517" w:rsidP="005616D8">
      <w:pPr>
        <w:numPr>
          <w:ilvl w:val="0"/>
          <w:numId w:val="28"/>
        </w:numPr>
        <w:jc w:val="both"/>
        <w:rPr>
          <w:rFonts w:eastAsia="Times New Roman" w:cstheme="minorHAnsi"/>
          <w:sz w:val="24"/>
          <w:szCs w:val="24"/>
        </w:rPr>
      </w:pPr>
      <w:r w:rsidRPr="001547D3">
        <w:rPr>
          <w:rFonts w:eastAsia="Times New Roman" w:cstheme="minorHAnsi"/>
          <w:sz w:val="24"/>
          <w:szCs w:val="24"/>
        </w:rPr>
        <w:t>D’assurer la coordination technique des activités ;</w:t>
      </w:r>
    </w:p>
    <w:p w14:paraId="169B57EF" w14:textId="77777777" w:rsidR="00072517" w:rsidRPr="001547D3" w:rsidRDefault="00072517" w:rsidP="005616D8">
      <w:pPr>
        <w:numPr>
          <w:ilvl w:val="0"/>
          <w:numId w:val="28"/>
        </w:numPr>
        <w:jc w:val="both"/>
        <w:rPr>
          <w:rFonts w:eastAsia="Times New Roman" w:cstheme="minorHAnsi"/>
          <w:sz w:val="24"/>
          <w:szCs w:val="24"/>
        </w:rPr>
      </w:pPr>
      <w:r w:rsidRPr="001547D3">
        <w:rPr>
          <w:rFonts w:eastAsia="Times New Roman" w:cstheme="minorHAnsi"/>
          <w:sz w:val="24"/>
          <w:szCs w:val="24"/>
        </w:rPr>
        <w:t>De superviser l’élaboration des projets, programmes et rapports d’activités de la Direction ;</w:t>
      </w:r>
    </w:p>
    <w:p w14:paraId="60891675" w14:textId="77777777" w:rsidR="00072517" w:rsidRPr="001547D3" w:rsidRDefault="00072517" w:rsidP="005616D8">
      <w:pPr>
        <w:numPr>
          <w:ilvl w:val="0"/>
          <w:numId w:val="28"/>
        </w:numPr>
        <w:jc w:val="both"/>
        <w:rPr>
          <w:rFonts w:eastAsia="Times New Roman" w:cstheme="minorHAnsi"/>
          <w:sz w:val="24"/>
          <w:szCs w:val="24"/>
        </w:rPr>
      </w:pPr>
      <w:r w:rsidRPr="001547D3">
        <w:rPr>
          <w:rFonts w:eastAsia="Times New Roman" w:cstheme="minorHAnsi"/>
          <w:sz w:val="24"/>
          <w:szCs w:val="24"/>
        </w:rPr>
        <w:t>D’exécuter toutes autres tâches qui lui sont confiées par le Directeur National.</w:t>
      </w:r>
    </w:p>
    <w:p w14:paraId="062F6DE9" w14:textId="77777777" w:rsidR="00072517" w:rsidRPr="001547D3" w:rsidRDefault="00072517" w:rsidP="00072517">
      <w:pPr>
        <w:jc w:val="both"/>
        <w:rPr>
          <w:rFonts w:cstheme="minorHAnsi"/>
          <w:bCs/>
          <w:sz w:val="24"/>
          <w:szCs w:val="24"/>
        </w:rPr>
      </w:pPr>
    </w:p>
    <w:p w14:paraId="64982A3B" w14:textId="77777777" w:rsidR="00072517" w:rsidRPr="001547D3" w:rsidRDefault="00072517" w:rsidP="00072517">
      <w:pPr>
        <w:jc w:val="both"/>
        <w:rPr>
          <w:rFonts w:cstheme="minorHAnsi"/>
          <w:bCs/>
          <w:sz w:val="24"/>
          <w:szCs w:val="24"/>
        </w:rPr>
      </w:pPr>
      <w:r w:rsidRPr="001547D3">
        <w:rPr>
          <w:rFonts w:cstheme="minorHAnsi"/>
          <w:bCs/>
          <w:sz w:val="24"/>
          <w:szCs w:val="24"/>
        </w:rPr>
        <w:t xml:space="preserve">Les Chefs de Division et les chefs de section sont nommés respectivement par </w:t>
      </w:r>
      <w:r w:rsidR="00A43902" w:rsidRPr="001547D3">
        <w:rPr>
          <w:rFonts w:cstheme="minorHAnsi"/>
          <w:bCs/>
          <w:sz w:val="24"/>
          <w:szCs w:val="24"/>
        </w:rPr>
        <w:t>arrêté et</w:t>
      </w:r>
      <w:r w:rsidRPr="001547D3">
        <w:rPr>
          <w:rFonts w:cstheme="minorHAnsi"/>
          <w:bCs/>
          <w:sz w:val="24"/>
          <w:szCs w:val="24"/>
        </w:rPr>
        <w:t xml:space="preserve"> décision du Ministre de la </w:t>
      </w:r>
      <w:r w:rsidR="00A43902" w:rsidRPr="001547D3">
        <w:rPr>
          <w:rFonts w:cstheme="minorHAnsi"/>
          <w:bCs/>
          <w:sz w:val="24"/>
          <w:szCs w:val="24"/>
        </w:rPr>
        <w:t>Santé sur</w:t>
      </w:r>
      <w:r w:rsidRPr="001547D3">
        <w:rPr>
          <w:rFonts w:cstheme="minorHAnsi"/>
          <w:bCs/>
          <w:sz w:val="24"/>
          <w:szCs w:val="24"/>
        </w:rPr>
        <w:t xml:space="preserve"> proposition du </w:t>
      </w:r>
      <w:r w:rsidR="00A43902" w:rsidRPr="001547D3">
        <w:rPr>
          <w:rFonts w:cstheme="minorHAnsi"/>
          <w:bCs/>
          <w:sz w:val="24"/>
          <w:szCs w:val="24"/>
        </w:rPr>
        <w:t>Directeur National</w:t>
      </w:r>
      <w:r w:rsidRPr="001547D3">
        <w:rPr>
          <w:rFonts w:cstheme="minorHAnsi"/>
          <w:bCs/>
          <w:sz w:val="24"/>
          <w:szCs w:val="24"/>
        </w:rPr>
        <w:t xml:space="preserve"> de la Pharmacie et du Médicament</w:t>
      </w:r>
      <w:r w:rsidR="00A43902" w:rsidRPr="001547D3">
        <w:rPr>
          <w:rFonts w:cstheme="minorHAnsi"/>
          <w:bCs/>
          <w:sz w:val="24"/>
          <w:szCs w:val="24"/>
        </w:rPr>
        <w:t>.</w:t>
      </w:r>
    </w:p>
    <w:p w14:paraId="3C99082E" w14:textId="77777777" w:rsidR="00EC3DCD" w:rsidRPr="001547D3" w:rsidRDefault="00EC3DCD" w:rsidP="00072517">
      <w:pPr>
        <w:tabs>
          <w:tab w:val="right" w:pos="9072"/>
        </w:tabs>
        <w:jc w:val="both"/>
        <w:rPr>
          <w:rFonts w:cstheme="minorHAnsi"/>
          <w:b/>
          <w:sz w:val="24"/>
          <w:lang w:val="fr-ML"/>
        </w:rPr>
      </w:pPr>
    </w:p>
    <w:p w14:paraId="55DB9205" w14:textId="77777777" w:rsidR="00072517" w:rsidRPr="001547D3" w:rsidRDefault="00072517" w:rsidP="00072517">
      <w:pPr>
        <w:tabs>
          <w:tab w:val="right" w:pos="9072"/>
        </w:tabs>
        <w:jc w:val="both"/>
        <w:rPr>
          <w:rFonts w:cstheme="minorHAnsi"/>
          <w:b/>
          <w:sz w:val="24"/>
          <w:lang w:val="fr-ML"/>
        </w:rPr>
      </w:pPr>
      <w:r w:rsidRPr="001547D3">
        <w:rPr>
          <w:rFonts w:cstheme="minorHAnsi"/>
          <w:b/>
          <w:sz w:val="24"/>
          <w:lang w:val="fr-ML"/>
        </w:rPr>
        <w:t xml:space="preserve">ATTRIBUTIONS DE LA DIRECTION </w:t>
      </w:r>
    </w:p>
    <w:p w14:paraId="637DA454" w14:textId="77777777" w:rsidR="00072517" w:rsidRPr="001547D3" w:rsidRDefault="00072517" w:rsidP="00072517">
      <w:pPr>
        <w:tabs>
          <w:tab w:val="right" w:pos="9072"/>
        </w:tabs>
        <w:jc w:val="both"/>
        <w:rPr>
          <w:rFonts w:cstheme="minorHAnsi"/>
          <w:sz w:val="24"/>
          <w:lang w:val="fr-ML"/>
        </w:rPr>
      </w:pPr>
    </w:p>
    <w:p w14:paraId="6616148A" w14:textId="77777777" w:rsidR="001E6644" w:rsidRPr="001547D3" w:rsidRDefault="00072517" w:rsidP="00FE223E">
      <w:pPr>
        <w:tabs>
          <w:tab w:val="right" w:pos="9072"/>
        </w:tabs>
        <w:jc w:val="both"/>
        <w:rPr>
          <w:rFonts w:cstheme="minorHAnsi"/>
          <w:sz w:val="24"/>
          <w:lang w:val="fr-ML"/>
        </w:rPr>
      </w:pPr>
      <w:r w:rsidRPr="001547D3">
        <w:rPr>
          <w:rFonts w:cstheme="minorHAnsi"/>
          <w:sz w:val="24"/>
          <w:lang w:val="fr-ML"/>
        </w:rPr>
        <w:t>Les responsabilités générales de la direction, son niveau d</w:t>
      </w:r>
      <w:r w:rsidR="00FE223E" w:rsidRPr="001547D3">
        <w:rPr>
          <w:rFonts w:cstheme="minorHAnsi"/>
          <w:sz w:val="24"/>
          <w:lang w:val="fr-ML"/>
        </w:rPr>
        <w:t xml:space="preserve">e rattachement et ses missions </w:t>
      </w:r>
      <w:r w:rsidRPr="001547D3">
        <w:rPr>
          <w:rFonts w:cstheme="minorHAnsi"/>
          <w:sz w:val="24"/>
          <w:lang w:val="fr-ML"/>
        </w:rPr>
        <w:t>sont consignées dans la fiche de mission suivante.</w:t>
      </w:r>
    </w:p>
    <w:p w14:paraId="781ECCCB" w14:textId="77777777" w:rsidR="00072517" w:rsidRPr="001547D3" w:rsidRDefault="00072517" w:rsidP="00072517">
      <w:pPr>
        <w:jc w:val="both"/>
        <w:rPr>
          <w:rFonts w:cstheme="minorHAnsi"/>
          <w:sz w:val="24"/>
          <w:szCs w:val="24"/>
        </w:rPr>
      </w:pPr>
    </w:p>
    <w:p w14:paraId="50A37FB5" w14:textId="77777777" w:rsidR="009D61DB" w:rsidRPr="001547D3" w:rsidRDefault="009D61DB" w:rsidP="00072517">
      <w:pPr>
        <w:jc w:val="both"/>
        <w:rPr>
          <w:rFonts w:cstheme="minorHAnsi"/>
          <w:sz w:val="24"/>
          <w:szCs w:val="24"/>
        </w:rPr>
      </w:pPr>
    </w:p>
    <w:p w14:paraId="2B671540" w14:textId="77777777" w:rsidR="009D61DB" w:rsidRPr="001547D3" w:rsidRDefault="009D61DB" w:rsidP="00072517">
      <w:pPr>
        <w:jc w:val="both"/>
        <w:rPr>
          <w:rFonts w:cstheme="minorHAnsi"/>
          <w:sz w:val="24"/>
          <w:szCs w:val="24"/>
        </w:rPr>
      </w:pPr>
    </w:p>
    <w:p w14:paraId="2CA71191" w14:textId="77777777" w:rsidR="009D61DB" w:rsidRPr="001547D3" w:rsidRDefault="009D61DB" w:rsidP="00072517">
      <w:pPr>
        <w:jc w:val="both"/>
        <w:rPr>
          <w:rFonts w:cstheme="minorHAnsi"/>
          <w:sz w:val="24"/>
          <w:szCs w:val="24"/>
        </w:rPr>
      </w:pPr>
    </w:p>
    <w:p w14:paraId="2059AEEF" w14:textId="77777777" w:rsidR="009D61DB" w:rsidRPr="001547D3" w:rsidRDefault="009D61DB" w:rsidP="00072517">
      <w:pPr>
        <w:jc w:val="both"/>
        <w:rPr>
          <w:rFonts w:cstheme="minorHAnsi"/>
          <w:sz w:val="24"/>
          <w:szCs w:val="24"/>
        </w:rPr>
      </w:pPr>
    </w:p>
    <w:p w14:paraId="2B98D6B3" w14:textId="52B1FD69" w:rsidR="00EF551A" w:rsidRPr="001547D3" w:rsidRDefault="00EF551A">
      <w:pPr>
        <w:rPr>
          <w:rFonts w:cstheme="minorHAnsi"/>
          <w:sz w:val="24"/>
          <w:szCs w:val="24"/>
        </w:rPr>
      </w:pPr>
      <w:r w:rsidRPr="001547D3">
        <w:rPr>
          <w:rFonts w:cstheme="minorHAnsi"/>
          <w:sz w:val="24"/>
          <w:szCs w:val="24"/>
        </w:rPr>
        <w:br w:type="page"/>
      </w:r>
    </w:p>
    <w:p w14:paraId="1BA6BDDE" w14:textId="77777777" w:rsidR="009D61DB" w:rsidRPr="001547D3" w:rsidRDefault="009D61DB" w:rsidP="00072517">
      <w:pPr>
        <w:jc w:val="both"/>
        <w:rPr>
          <w:rFonts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6229"/>
      </w:tblGrid>
      <w:tr w:rsidR="00072517" w:rsidRPr="001547D3" w14:paraId="34DF2234" w14:textId="77777777" w:rsidTr="00FE223E">
        <w:trPr>
          <w:tblHeader/>
        </w:trPr>
        <w:tc>
          <w:tcPr>
            <w:tcW w:w="1646" w:type="pct"/>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6CEA04C" w14:textId="77777777" w:rsidR="00072517" w:rsidRPr="001547D3" w:rsidRDefault="00072517" w:rsidP="003E35E2">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DE LA DIRECTION</w:t>
            </w:r>
          </w:p>
        </w:tc>
        <w:tc>
          <w:tcPr>
            <w:tcW w:w="3354"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1FE87BB9" w14:textId="77777777" w:rsidR="00072517" w:rsidRPr="001547D3" w:rsidRDefault="00072517" w:rsidP="00FE223E">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DIRECTION NATIONALE DE LA PHARMACIE ET DU MEDICAMENT (DNPM)</w:t>
            </w:r>
          </w:p>
        </w:tc>
      </w:tr>
      <w:tr w:rsidR="00072517" w:rsidRPr="001547D3" w14:paraId="5055BFA8" w14:textId="77777777" w:rsidTr="00FE223E">
        <w:tc>
          <w:tcPr>
            <w:tcW w:w="1646" w:type="pct"/>
            <w:tcBorders>
              <w:top w:val="single" w:sz="4" w:space="0" w:color="auto"/>
              <w:left w:val="single" w:sz="4" w:space="0" w:color="auto"/>
              <w:bottom w:val="single" w:sz="4" w:space="0" w:color="auto"/>
              <w:right w:val="single" w:sz="4" w:space="0" w:color="auto"/>
            </w:tcBorders>
            <w:shd w:val="clear" w:color="auto" w:fill="F2F2F2"/>
            <w:hideMark/>
          </w:tcPr>
          <w:p w14:paraId="6F2FEEFE" w14:textId="77777777" w:rsidR="00072517" w:rsidRPr="001547D3" w:rsidRDefault="00072517" w:rsidP="003E35E2">
            <w:pPr>
              <w:ind w:right="102"/>
              <w:rPr>
                <w:rFonts w:eastAsia="Calibri" w:cstheme="minorHAnsi"/>
                <w:b/>
                <w:caps/>
                <w:sz w:val="24"/>
                <w:szCs w:val="24"/>
              </w:rPr>
            </w:pPr>
            <w:r w:rsidRPr="001547D3">
              <w:rPr>
                <w:rFonts w:eastAsia="Calibri" w:cstheme="minorHAnsi"/>
                <w:b/>
                <w:caps/>
                <w:sz w:val="24"/>
                <w:szCs w:val="24"/>
              </w:rPr>
              <w:t xml:space="preserve">sous l’autorite du </w:t>
            </w:r>
          </w:p>
        </w:tc>
        <w:tc>
          <w:tcPr>
            <w:tcW w:w="3354" w:type="pct"/>
            <w:tcBorders>
              <w:top w:val="single" w:sz="4" w:space="0" w:color="auto"/>
              <w:left w:val="single" w:sz="4" w:space="0" w:color="auto"/>
              <w:bottom w:val="single" w:sz="4" w:space="0" w:color="auto"/>
              <w:right w:val="single" w:sz="4" w:space="0" w:color="auto"/>
            </w:tcBorders>
          </w:tcPr>
          <w:p w14:paraId="1CF078C4" w14:textId="70F0982C" w:rsidR="00072517" w:rsidRPr="001547D3" w:rsidRDefault="00072517" w:rsidP="003E35E2">
            <w:pPr>
              <w:ind w:left="360" w:hanging="360"/>
              <w:contextualSpacing/>
              <w:jc w:val="both"/>
              <w:rPr>
                <w:rFonts w:cstheme="minorHAnsi"/>
                <w:sz w:val="24"/>
                <w:szCs w:val="24"/>
              </w:rPr>
            </w:pPr>
            <w:r w:rsidRPr="001547D3">
              <w:rPr>
                <w:rFonts w:cstheme="minorHAnsi"/>
                <w:sz w:val="24"/>
                <w:szCs w:val="24"/>
              </w:rPr>
              <w:t xml:space="preserve">MINISTRE DE LA </w:t>
            </w:r>
            <w:r w:rsidR="00E87879">
              <w:rPr>
                <w:rFonts w:cstheme="minorHAnsi"/>
                <w:sz w:val="24"/>
                <w:szCs w:val="24"/>
              </w:rPr>
              <w:t>SANTÉ</w:t>
            </w:r>
            <w:r w:rsidRPr="001547D3">
              <w:rPr>
                <w:rFonts w:cstheme="minorHAnsi"/>
                <w:sz w:val="24"/>
                <w:szCs w:val="24"/>
              </w:rPr>
              <w:t xml:space="preserve"> </w:t>
            </w:r>
          </w:p>
        </w:tc>
      </w:tr>
      <w:tr w:rsidR="00072517" w:rsidRPr="001547D3" w14:paraId="6A9C3812" w14:textId="77777777" w:rsidTr="00FE223E">
        <w:tc>
          <w:tcPr>
            <w:tcW w:w="1646" w:type="pct"/>
            <w:tcBorders>
              <w:top w:val="single" w:sz="4" w:space="0" w:color="auto"/>
              <w:left w:val="single" w:sz="4" w:space="0" w:color="auto"/>
              <w:bottom w:val="single" w:sz="4" w:space="0" w:color="auto"/>
              <w:right w:val="single" w:sz="4" w:space="0" w:color="auto"/>
            </w:tcBorders>
            <w:shd w:val="clear" w:color="auto" w:fill="F2F2F2"/>
            <w:hideMark/>
          </w:tcPr>
          <w:p w14:paraId="04A682AD" w14:textId="77777777" w:rsidR="00072517" w:rsidRPr="001547D3" w:rsidRDefault="00072517" w:rsidP="003E35E2">
            <w:pPr>
              <w:ind w:right="102"/>
              <w:rPr>
                <w:rFonts w:eastAsia="Calibri" w:cstheme="minorHAnsi"/>
                <w:b/>
                <w:caps/>
                <w:sz w:val="24"/>
                <w:szCs w:val="24"/>
              </w:rPr>
            </w:pPr>
            <w:r w:rsidRPr="001547D3">
              <w:rPr>
                <w:rFonts w:eastAsia="Calibri" w:cstheme="minorHAnsi"/>
                <w:b/>
                <w:caps/>
                <w:sz w:val="24"/>
                <w:szCs w:val="24"/>
              </w:rPr>
              <w:t>services rattachés AU TITULAIRE</w:t>
            </w:r>
          </w:p>
        </w:tc>
        <w:tc>
          <w:tcPr>
            <w:tcW w:w="3354" w:type="pct"/>
            <w:tcBorders>
              <w:top w:val="single" w:sz="4" w:space="0" w:color="auto"/>
              <w:left w:val="single" w:sz="4" w:space="0" w:color="auto"/>
              <w:bottom w:val="single" w:sz="4" w:space="0" w:color="auto"/>
              <w:right w:val="single" w:sz="4" w:space="0" w:color="auto"/>
            </w:tcBorders>
          </w:tcPr>
          <w:p w14:paraId="02EFD6E1" w14:textId="77777777" w:rsidR="00072517" w:rsidRPr="001547D3" w:rsidRDefault="00072517" w:rsidP="003E35E2">
            <w:pPr>
              <w:ind w:left="360" w:hanging="360"/>
              <w:contextualSpacing/>
              <w:jc w:val="both"/>
              <w:rPr>
                <w:rFonts w:cstheme="minorHAnsi"/>
                <w:sz w:val="24"/>
                <w:szCs w:val="24"/>
              </w:rPr>
            </w:pPr>
            <w:r w:rsidRPr="001547D3">
              <w:rPr>
                <w:rFonts w:cstheme="minorHAnsi"/>
                <w:sz w:val="24"/>
                <w:szCs w:val="24"/>
              </w:rPr>
              <w:t>Divisions/sections /agents</w:t>
            </w:r>
          </w:p>
          <w:p w14:paraId="461339C6" w14:textId="77777777" w:rsidR="00072517" w:rsidRPr="001547D3" w:rsidRDefault="00072517" w:rsidP="003E35E2">
            <w:pPr>
              <w:ind w:left="360" w:hanging="360"/>
              <w:contextualSpacing/>
              <w:jc w:val="both"/>
              <w:rPr>
                <w:rFonts w:cstheme="minorHAnsi"/>
                <w:sz w:val="24"/>
                <w:szCs w:val="24"/>
              </w:rPr>
            </w:pPr>
          </w:p>
        </w:tc>
      </w:tr>
      <w:tr w:rsidR="00072517" w:rsidRPr="001547D3" w14:paraId="3E8B717F" w14:textId="77777777" w:rsidTr="00FE223E">
        <w:tc>
          <w:tcPr>
            <w:tcW w:w="1646" w:type="pct"/>
            <w:tcBorders>
              <w:top w:val="single" w:sz="4" w:space="0" w:color="auto"/>
              <w:left w:val="single" w:sz="4" w:space="0" w:color="auto"/>
              <w:bottom w:val="single" w:sz="4" w:space="0" w:color="auto"/>
              <w:right w:val="single" w:sz="4" w:space="0" w:color="auto"/>
            </w:tcBorders>
            <w:shd w:val="clear" w:color="auto" w:fill="F2F2F2"/>
            <w:hideMark/>
          </w:tcPr>
          <w:p w14:paraId="062004E7" w14:textId="77777777" w:rsidR="00072517" w:rsidRPr="001547D3" w:rsidRDefault="00A43902" w:rsidP="003E35E2">
            <w:pPr>
              <w:ind w:right="102"/>
              <w:rPr>
                <w:rFonts w:eastAsia="Calibri" w:cstheme="minorHAnsi"/>
                <w:b/>
                <w:caps/>
                <w:sz w:val="24"/>
                <w:szCs w:val="24"/>
              </w:rPr>
            </w:pPr>
            <w:r w:rsidRPr="001547D3">
              <w:rPr>
                <w:rFonts w:eastAsia="Calibri" w:cstheme="minorHAnsi"/>
                <w:b/>
                <w:caps/>
                <w:sz w:val="24"/>
                <w:szCs w:val="24"/>
              </w:rPr>
              <w:t>MISSIONS GENERALE</w:t>
            </w:r>
          </w:p>
          <w:p w14:paraId="1568B6C9" w14:textId="77777777" w:rsidR="00072517" w:rsidRPr="001547D3" w:rsidRDefault="00072517" w:rsidP="003E35E2">
            <w:pPr>
              <w:ind w:right="102"/>
              <w:rPr>
                <w:rFonts w:eastAsia="Calibri" w:cstheme="minorHAnsi"/>
                <w:b/>
                <w:caps/>
                <w:sz w:val="24"/>
                <w:szCs w:val="24"/>
              </w:rPr>
            </w:pPr>
          </w:p>
        </w:tc>
        <w:tc>
          <w:tcPr>
            <w:tcW w:w="3354" w:type="pct"/>
            <w:tcBorders>
              <w:top w:val="single" w:sz="4" w:space="0" w:color="auto"/>
              <w:left w:val="single" w:sz="4" w:space="0" w:color="auto"/>
              <w:bottom w:val="single" w:sz="4" w:space="0" w:color="auto"/>
              <w:right w:val="single" w:sz="4" w:space="0" w:color="auto"/>
            </w:tcBorders>
          </w:tcPr>
          <w:p w14:paraId="6D38FE94" w14:textId="77777777" w:rsidR="00072517" w:rsidRPr="001547D3" w:rsidRDefault="00A43902" w:rsidP="003E35E2">
            <w:pPr>
              <w:jc w:val="both"/>
              <w:rPr>
                <w:rFonts w:cstheme="minorHAnsi"/>
                <w:sz w:val="24"/>
                <w:szCs w:val="24"/>
              </w:rPr>
            </w:pPr>
            <w:r w:rsidRPr="001547D3">
              <w:rPr>
                <w:rFonts w:cstheme="minorHAnsi"/>
                <w:sz w:val="24"/>
                <w:szCs w:val="24"/>
              </w:rPr>
              <w:t>Élaboration</w:t>
            </w:r>
            <w:r w:rsidR="00072517" w:rsidRPr="001547D3">
              <w:rPr>
                <w:rFonts w:cstheme="minorHAnsi"/>
                <w:sz w:val="24"/>
                <w:szCs w:val="24"/>
              </w:rPr>
              <w:t xml:space="preserve"> et le suivi de la mise en œuvre de la politique du Gouvernement dans le domaine de la Pharmacie et du médicament</w:t>
            </w:r>
          </w:p>
        </w:tc>
      </w:tr>
      <w:tr w:rsidR="00072517" w:rsidRPr="001547D3" w14:paraId="5F449EC2" w14:textId="77777777" w:rsidTr="00FE223E">
        <w:tc>
          <w:tcPr>
            <w:tcW w:w="1646" w:type="pct"/>
            <w:tcBorders>
              <w:top w:val="single" w:sz="4" w:space="0" w:color="auto"/>
              <w:left w:val="single" w:sz="4" w:space="0" w:color="auto"/>
              <w:bottom w:val="single" w:sz="4" w:space="0" w:color="auto"/>
              <w:right w:val="single" w:sz="4" w:space="0" w:color="auto"/>
            </w:tcBorders>
            <w:shd w:val="clear" w:color="auto" w:fill="F2F2F2"/>
            <w:hideMark/>
          </w:tcPr>
          <w:p w14:paraId="068DE730" w14:textId="77777777" w:rsidR="00072517" w:rsidRPr="001547D3" w:rsidRDefault="00072517" w:rsidP="003E35E2">
            <w:pPr>
              <w:ind w:right="102"/>
              <w:rPr>
                <w:rFonts w:eastAsia="Calibri" w:cstheme="minorHAnsi"/>
                <w:b/>
                <w:caps/>
                <w:sz w:val="24"/>
                <w:szCs w:val="24"/>
              </w:rPr>
            </w:pPr>
            <w:r w:rsidRPr="001547D3">
              <w:rPr>
                <w:rFonts w:eastAsia="Calibri" w:cstheme="minorHAnsi"/>
                <w:b/>
                <w:caps/>
                <w:sz w:val="24"/>
                <w:szCs w:val="24"/>
              </w:rPr>
              <w:t xml:space="preserve">attributions </w:t>
            </w:r>
          </w:p>
          <w:p w14:paraId="0CEACBF2" w14:textId="77777777" w:rsidR="00072517" w:rsidRPr="001547D3" w:rsidRDefault="00072517" w:rsidP="003E35E2">
            <w:pPr>
              <w:rPr>
                <w:rFonts w:eastAsia="Calibri" w:cstheme="minorHAnsi"/>
                <w:sz w:val="24"/>
                <w:szCs w:val="24"/>
              </w:rPr>
            </w:pPr>
          </w:p>
          <w:p w14:paraId="269EBC89" w14:textId="77777777" w:rsidR="00072517" w:rsidRPr="001547D3" w:rsidRDefault="00072517" w:rsidP="003E35E2">
            <w:pPr>
              <w:rPr>
                <w:rFonts w:eastAsia="Calibri" w:cstheme="minorHAnsi"/>
                <w:sz w:val="24"/>
                <w:szCs w:val="24"/>
              </w:rPr>
            </w:pPr>
          </w:p>
          <w:p w14:paraId="32B3A165" w14:textId="77777777" w:rsidR="00072517" w:rsidRPr="001547D3" w:rsidRDefault="00072517" w:rsidP="003E35E2">
            <w:pPr>
              <w:rPr>
                <w:rFonts w:eastAsia="Calibri" w:cstheme="minorHAnsi"/>
                <w:sz w:val="24"/>
                <w:szCs w:val="24"/>
              </w:rPr>
            </w:pPr>
          </w:p>
          <w:p w14:paraId="3043806D" w14:textId="77777777" w:rsidR="00072517" w:rsidRPr="001547D3" w:rsidRDefault="00072517" w:rsidP="003E35E2">
            <w:pPr>
              <w:jc w:val="right"/>
              <w:rPr>
                <w:rFonts w:eastAsia="Calibri" w:cstheme="minorHAnsi"/>
                <w:sz w:val="24"/>
                <w:szCs w:val="24"/>
              </w:rPr>
            </w:pPr>
          </w:p>
        </w:tc>
        <w:tc>
          <w:tcPr>
            <w:tcW w:w="3354" w:type="pct"/>
            <w:tcBorders>
              <w:top w:val="single" w:sz="4" w:space="0" w:color="auto"/>
              <w:left w:val="single" w:sz="4" w:space="0" w:color="auto"/>
              <w:bottom w:val="single" w:sz="4" w:space="0" w:color="auto"/>
              <w:right w:val="single" w:sz="4" w:space="0" w:color="auto"/>
            </w:tcBorders>
          </w:tcPr>
          <w:p w14:paraId="28A29C2F" w14:textId="50E759B9" w:rsidR="00072517" w:rsidRPr="001547D3" w:rsidRDefault="00072517" w:rsidP="00166A74">
            <w:pPr>
              <w:numPr>
                <w:ilvl w:val="0"/>
                <w:numId w:val="14"/>
              </w:numPr>
              <w:jc w:val="both"/>
              <w:rPr>
                <w:rFonts w:cstheme="minorHAnsi"/>
                <w:sz w:val="24"/>
                <w:szCs w:val="24"/>
              </w:rPr>
            </w:pPr>
            <w:r w:rsidRPr="001547D3">
              <w:rPr>
                <w:rFonts w:cstheme="minorHAnsi"/>
                <w:sz w:val="24"/>
                <w:szCs w:val="24"/>
              </w:rPr>
              <w:t>D’</w:t>
            </w:r>
            <w:r w:rsidR="00CA399C" w:rsidRPr="001547D3">
              <w:rPr>
                <w:rFonts w:cstheme="minorHAnsi"/>
                <w:sz w:val="24"/>
                <w:szCs w:val="24"/>
              </w:rPr>
              <w:t>Élaborer</w:t>
            </w:r>
            <w:r w:rsidRPr="001547D3">
              <w:rPr>
                <w:rFonts w:cstheme="minorHAnsi"/>
                <w:sz w:val="24"/>
                <w:szCs w:val="24"/>
              </w:rPr>
              <w:t xml:space="preserve"> les éléments de la politique en matière de médicaments </w:t>
            </w:r>
            <w:r w:rsidR="00A43902" w:rsidRPr="001547D3">
              <w:rPr>
                <w:rFonts w:cstheme="minorHAnsi"/>
                <w:sz w:val="24"/>
                <w:szCs w:val="24"/>
              </w:rPr>
              <w:t>et de</w:t>
            </w:r>
            <w:r w:rsidRPr="001547D3">
              <w:rPr>
                <w:rFonts w:cstheme="minorHAnsi"/>
                <w:sz w:val="24"/>
                <w:szCs w:val="24"/>
              </w:rPr>
              <w:t xml:space="preserve"> pharmacie </w:t>
            </w:r>
          </w:p>
          <w:p w14:paraId="014E6E9A" w14:textId="77777777" w:rsidR="00072517" w:rsidRPr="001547D3" w:rsidRDefault="00072517" w:rsidP="003E35E2">
            <w:pPr>
              <w:ind w:left="360"/>
              <w:jc w:val="both"/>
              <w:rPr>
                <w:rFonts w:cstheme="minorHAnsi"/>
                <w:sz w:val="24"/>
                <w:szCs w:val="24"/>
              </w:rPr>
            </w:pPr>
            <w:r w:rsidRPr="001547D3">
              <w:rPr>
                <w:rFonts w:cstheme="minorHAnsi"/>
                <w:sz w:val="24"/>
                <w:szCs w:val="24"/>
              </w:rPr>
              <w:t>De suivre la mise en œuvre de la politique à tous les niveaux du système de santé dans le pays ;</w:t>
            </w:r>
          </w:p>
          <w:p w14:paraId="38F5ADE9" w14:textId="77777777" w:rsidR="00072517" w:rsidRPr="001547D3" w:rsidRDefault="00072517" w:rsidP="00166A74">
            <w:pPr>
              <w:numPr>
                <w:ilvl w:val="0"/>
                <w:numId w:val="14"/>
              </w:numPr>
              <w:jc w:val="both"/>
              <w:rPr>
                <w:rFonts w:cstheme="minorHAnsi"/>
                <w:sz w:val="24"/>
                <w:szCs w:val="24"/>
              </w:rPr>
            </w:pPr>
            <w:r w:rsidRPr="001547D3">
              <w:rPr>
                <w:rFonts w:cstheme="minorHAnsi"/>
                <w:sz w:val="24"/>
                <w:szCs w:val="24"/>
              </w:rPr>
              <w:t>D’élaborer les textes réglementaires relatifs à la Pharmacie et au médicament</w:t>
            </w:r>
          </w:p>
          <w:p w14:paraId="441DA4AE" w14:textId="77777777" w:rsidR="00072517" w:rsidRPr="001547D3" w:rsidRDefault="00072517" w:rsidP="00166A74">
            <w:pPr>
              <w:numPr>
                <w:ilvl w:val="0"/>
                <w:numId w:val="14"/>
              </w:numPr>
              <w:jc w:val="both"/>
              <w:rPr>
                <w:rFonts w:cstheme="minorHAnsi"/>
                <w:sz w:val="24"/>
                <w:szCs w:val="24"/>
              </w:rPr>
            </w:pPr>
            <w:r w:rsidRPr="001547D3">
              <w:rPr>
                <w:rFonts w:cstheme="minorHAnsi"/>
                <w:sz w:val="24"/>
                <w:szCs w:val="24"/>
              </w:rPr>
              <w:t>D’organiser un système d’approvisionnement rationnel et durable en médicaments essentiels pour l’ensemble des structures sanitaires du pays ;</w:t>
            </w:r>
          </w:p>
          <w:p w14:paraId="40436EC5" w14:textId="77777777" w:rsidR="00072517" w:rsidRPr="001547D3" w:rsidRDefault="00072517" w:rsidP="00166A74">
            <w:pPr>
              <w:numPr>
                <w:ilvl w:val="0"/>
                <w:numId w:val="14"/>
              </w:numPr>
              <w:jc w:val="both"/>
              <w:rPr>
                <w:rFonts w:cstheme="minorHAnsi"/>
                <w:sz w:val="24"/>
                <w:szCs w:val="24"/>
              </w:rPr>
            </w:pPr>
            <w:r w:rsidRPr="001547D3">
              <w:rPr>
                <w:rFonts w:cstheme="minorHAnsi"/>
                <w:sz w:val="24"/>
                <w:szCs w:val="24"/>
              </w:rPr>
              <w:t>D’organiser le contrôle de la qualité des médicaments et des produits biologiques ;</w:t>
            </w:r>
          </w:p>
          <w:p w14:paraId="75FD40F2" w14:textId="77777777" w:rsidR="00072517" w:rsidRPr="001547D3" w:rsidRDefault="00072517" w:rsidP="00166A74">
            <w:pPr>
              <w:numPr>
                <w:ilvl w:val="0"/>
                <w:numId w:val="14"/>
              </w:numPr>
              <w:jc w:val="both"/>
              <w:rPr>
                <w:rFonts w:cstheme="minorHAnsi"/>
                <w:sz w:val="24"/>
                <w:szCs w:val="24"/>
              </w:rPr>
            </w:pPr>
            <w:r w:rsidRPr="001547D3">
              <w:rPr>
                <w:rFonts w:cstheme="minorHAnsi"/>
                <w:sz w:val="24"/>
                <w:szCs w:val="24"/>
              </w:rPr>
              <w:t>D’organiser et superviser la pharmacovigilance pour la sauvegarde de la santé publique ;</w:t>
            </w:r>
          </w:p>
          <w:p w14:paraId="0FB18BC3" w14:textId="77777777" w:rsidR="00072517" w:rsidRPr="001547D3" w:rsidRDefault="00072517" w:rsidP="003E35E2">
            <w:pPr>
              <w:ind w:left="360"/>
              <w:jc w:val="both"/>
              <w:rPr>
                <w:rFonts w:cstheme="minorHAnsi"/>
                <w:sz w:val="24"/>
                <w:szCs w:val="24"/>
              </w:rPr>
            </w:pPr>
            <w:r w:rsidRPr="001547D3">
              <w:rPr>
                <w:rFonts w:cstheme="minorHAnsi"/>
                <w:sz w:val="24"/>
                <w:szCs w:val="24"/>
              </w:rPr>
              <w:t>De suivre l’application des conventions internationales en matière de stupéfiants et de substances psychotropes ;</w:t>
            </w:r>
          </w:p>
          <w:p w14:paraId="294B7775" w14:textId="77777777" w:rsidR="00072517" w:rsidRPr="001547D3" w:rsidRDefault="00072517" w:rsidP="00166A74">
            <w:pPr>
              <w:numPr>
                <w:ilvl w:val="0"/>
                <w:numId w:val="14"/>
              </w:numPr>
              <w:jc w:val="both"/>
              <w:rPr>
                <w:rFonts w:cstheme="minorHAnsi"/>
                <w:sz w:val="24"/>
                <w:szCs w:val="24"/>
              </w:rPr>
            </w:pPr>
            <w:r w:rsidRPr="001547D3">
              <w:rPr>
                <w:rFonts w:cstheme="minorHAnsi"/>
                <w:sz w:val="24"/>
                <w:szCs w:val="24"/>
              </w:rPr>
              <w:t>D’élaborer des documents d’information et de formation continue à l’usage des professionnels de la santé ;</w:t>
            </w:r>
          </w:p>
          <w:p w14:paraId="4F327F25" w14:textId="77777777" w:rsidR="00072517" w:rsidRPr="001547D3" w:rsidRDefault="00072517" w:rsidP="003E35E2">
            <w:pPr>
              <w:numPr>
                <w:ilvl w:val="0"/>
                <w:numId w:val="14"/>
              </w:numPr>
              <w:jc w:val="both"/>
              <w:rPr>
                <w:rFonts w:cstheme="minorHAnsi"/>
                <w:sz w:val="24"/>
                <w:szCs w:val="24"/>
              </w:rPr>
            </w:pPr>
            <w:r w:rsidRPr="001547D3">
              <w:rPr>
                <w:rFonts w:cstheme="minorHAnsi"/>
                <w:sz w:val="24"/>
                <w:szCs w:val="24"/>
              </w:rPr>
              <w:t>De promouvoir la recherche essentielle dans le domaine de la pharmacie et du médicament.</w:t>
            </w:r>
          </w:p>
        </w:tc>
      </w:tr>
    </w:tbl>
    <w:p w14:paraId="668B5D07" w14:textId="77777777" w:rsidR="001E6644" w:rsidRPr="001547D3" w:rsidRDefault="001E6644" w:rsidP="00072517">
      <w:pPr>
        <w:jc w:val="both"/>
        <w:rPr>
          <w:rFonts w:cstheme="minorHAnsi"/>
          <w:sz w:val="24"/>
          <w:szCs w:val="24"/>
        </w:rPr>
      </w:pPr>
    </w:p>
    <w:p w14:paraId="0B7CCC9C" w14:textId="77777777" w:rsidR="00072517" w:rsidRPr="001547D3" w:rsidRDefault="00072517" w:rsidP="00FE223E">
      <w:pPr>
        <w:tabs>
          <w:tab w:val="right" w:pos="9072"/>
        </w:tabs>
        <w:jc w:val="both"/>
        <w:rPr>
          <w:rFonts w:cstheme="minorHAnsi"/>
          <w:b/>
          <w:sz w:val="24"/>
          <w:lang w:val="fr-ML"/>
        </w:rPr>
      </w:pPr>
      <w:r w:rsidRPr="001547D3">
        <w:rPr>
          <w:rFonts w:cstheme="minorHAnsi"/>
          <w:b/>
          <w:sz w:val="24"/>
          <w:lang w:val="fr-ML"/>
        </w:rPr>
        <w:t>ORGANISATION</w:t>
      </w:r>
    </w:p>
    <w:p w14:paraId="4DC221D6" w14:textId="77777777" w:rsidR="001E4804" w:rsidRPr="001547D3" w:rsidRDefault="001E4804" w:rsidP="00072517">
      <w:pPr>
        <w:jc w:val="both"/>
        <w:rPr>
          <w:rFonts w:cstheme="minorHAnsi"/>
          <w:sz w:val="24"/>
          <w:szCs w:val="24"/>
        </w:rPr>
      </w:pPr>
    </w:p>
    <w:p w14:paraId="2B98EC2E" w14:textId="77777777" w:rsidR="00072517" w:rsidRPr="001547D3" w:rsidRDefault="00072517" w:rsidP="00072517">
      <w:pPr>
        <w:jc w:val="both"/>
        <w:rPr>
          <w:rFonts w:cstheme="minorHAnsi"/>
          <w:sz w:val="24"/>
          <w:szCs w:val="24"/>
        </w:rPr>
      </w:pPr>
      <w:r w:rsidRPr="001547D3">
        <w:rPr>
          <w:rFonts w:cstheme="minorHAnsi"/>
          <w:sz w:val="24"/>
          <w:szCs w:val="24"/>
        </w:rPr>
        <w:t xml:space="preserve">Pour assurer sa mission, la Direction Nationale de la Pharmacie et du </w:t>
      </w:r>
      <w:r w:rsidR="008604C7" w:rsidRPr="001547D3">
        <w:rPr>
          <w:rFonts w:cstheme="minorHAnsi"/>
          <w:sz w:val="24"/>
          <w:szCs w:val="24"/>
        </w:rPr>
        <w:t>Médicament comprend</w:t>
      </w:r>
      <w:r w:rsidRPr="001547D3">
        <w:rPr>
          <w:rFonts w:cstheme="minorHAnsi"/>
          <w:sz w:val="24"/>
          <w:szCs w:val="24"/>
        </w:rPr>
        <w:t xml:space="preserve"> deux </w:t>
      </w:r>
      <w:r w:rsidR="001E6644" w:rsidRPr="001547D3">
        <w:rPr>
          <w:rFonts w:cstheme="minorHAnsi"/>
          <w:sz w:val="24"/>
          <w:szCs w:val="24"/>
        </w:rPr>
        <w:t>divisions</w:t>
      </w:r>
      <w:r w:rsidRPr="001547D3">
        <w:rPr>
          <w:rFonts w:cstheme="minorHAnsi"/>
          <w:sz w:val="24"/>
          <w:szCs w:val="24"/>
        </w:rPr>
        <w:t> :</w:t>
      </w:r>
    </w:p>
    <w:p w14:paraId="7D5C257A" w14:textId="77777777" w:rsidR="00EF551A" w:rsidRPr="001547D3" w:rsidRDefault="00EF551A" w:rsidP="00072517">
      <w:pPr>
        <w:jc w:val="both"/>
        <w:rPr>
          <w:rFonts w:cstheme="minorHAnsi"/>
          <w:sz w:val="24"/>
          <w:szCs w:val="24"/>
        </w:rPr>
      </w:pPr>
    </w:p>
    <w:p w14:paraId="24A96798" w14:textId="77777777" w:rsidR="00072517" w:rsidRPr="001547D3" w:rsidRDefault="00072517" w:rsidP="005616D8">
      <w:pPr>
        <w:numPr>
          <w:ilvl w:val="0"/>
          <w:numId w:val="43"/>
        </w:numPr>
        <w:jc w:val="both"/>
        <w:rPr>
          <w:rFonts w:cstheme="minorHAnsi"/>
          <w:sz w:val="24"/>
          <w:szCs w:val="24"/>
        </w:rPr>
      </w:pPr>
      <w:r w:rsidRPr="001547D3">
        <w:rPr>
          <w:rFonts w:cstheme="minorHAnsi"/>
          <w:sz w:val="24"/>
          <w:szCs w:val="24"/>
        </w:rPr>
        <w:t>La Division du Médicament ;</w:t>
      </w:r>
    </w:p>
    <w:p w14:paraId="11F8059E" w14:textId="013C3223" w:rsidR="00072517" w:rsidRPr="001547D3" w:rsidRDefault="00072517" w:rsidP="005616D8">
      <w:pPr>
        <w:numPr>
          <w:ilvl w:val="0"/>
          <w:numId w:val="43"/>
        </w:numPr>
        <w:jc w:val="both"/>
        <w:rPr>
          <w:rFonts w:cstheme="minorHAnsi"/>
          <w:sz w:val="24"/>
          <w:szCs w:val="24"/>
        </w:rPr>
      </w:pPr>
      <w:r w:rsidRPr="001547D3">
        <w:rPr>
          <w:rFonts w:cstheme="minorHAnsi"/>
          <w:sz w:val="24"/>
          <w:szCs w:val="24"/>
        </w:rPr>
        <w:t xml:space="preserve">La Division des </w:t>
      </w:r>
      <w:r w:rsidR="00EF551A" w:rsidRPr="001547D3">
        <w:rPr>
          <w:rFonts w:cstheme="minorHAnsi"/>
          <w:sz w:val="24"/>
          <w:szCs w:val="24"/>
        </w:rPr>
        <w:t>Établissements</w:t>
      </w:r>
      <w:r w:rsidRPr="001547D3">
        <w:rPr>
          <w:rFonts w:cstheme="minorHAnsi"/>
          <w:sz w:val="24"/>
          <w:szCs w:val="24"/>
        </w:rPr>
        <w:t xml:space="preserve"> Pharmaceutiques.</w:t>
      </w:r>
    </w:p>
    <w:p w14:paraId="72FC383E" w14:textId="77777777" w:rsidR="00FE223E" w:rsidRPr="001547D3" w:rsidRDefault="00FE223E" w:rsidP="00FE223E">
      <w:pPr>
        <w:jc w:val="both"/>
        <w:rPr>
          <w:rFonts w:cstheme="minorHAnsi"/>
          <w:sz w:val="24"/>
          <w:szCs w:val="24"/>
        </w:rPr>
      </w:pPr>
    </w:p>
    <w:p w14:paraId="5106850E" w14:textId="7FFBA1A8" w:rsidR="00FE223E" w:rsidRPr="001547D3" w:rsidRDefault="00FE223E" w:rsidP="00FE223E">
      <w:pPr>
        <w:jc w:val="both"/>
        <w:rPr>
          <w:rFonts w:cstheme="minorHAnsi"/>
          <w:b/>
          <w:sz w:val="24"/>
          <w:szCs w:val="24"/>
        </w:rPr>
      </w:pPr>
      <w:r w:rsidRPr="001547D3">
        <w:rPr>
          <w:rFonts w:cstheme="minorHAnsi"/>
          <w:b/>
          <w:sz w:val="24"/>
          <w:szCs w:val="24"/>
        </w:rPr>
        <w:t>ORGANIGRAMME</w:t>
      </w:r>
      <w:r w:rsidR="00965D91" w:rsidRPr="001547D3">
        <w:rPr>
          <w:rFonts w:cstheme="minorHAnsi"/>
          <w:b/>
          <w:sz w:val="24"/>
          <w:szCs w:val="24"/>
        </w:rPr>
        <w:t xml:space="preserve"> DE</w:t>
      </w:r>
      <w:r w:rsidR="00D550F9" w:rsidRPr="001547D3">
        <w:rPr>
          <w:rFonts w:cstheme="minorHAnsi"/>
          <w:b/>
          <w:sz w:val="24"/>
          <w:szCs w:val="24"/>
        </w:rPr>
        <w:t xml:space="preserve"> DIRECTION NATIONALE DE </w:t>
      </w:r>
      <w:r w:rsidR="00965D91" w:rsidRPr="001547D3">
        <w:rPr>
          <w:rFonts w:cstheme="minorHAnsi"/>
          <w:b/>
          <w:sz w:val="24"/>
          <w:szCs w:val="24"/>
        </w:rPr>
        <w:t xml:space="preserve"> </w:t>
      </w:r>
      <w:r w:rsidR="00D550F9" w:rsidRPr="001547D3">
        <w:rPr>
          <w:rFonts w:cstheme="minorHAnsi"/>
          <w:b/>
          <w:sz w:val="24"/>
          <w:szCs w:val="24"/>
        </w:rPr>
        <w:t>LA PHARMACIE ET</w:t>
      </w:r>
      <w:r w:rsidR="00EF551A" w:rsidRPr="001547D3">
        <w:rPr>
          <w:rFonts w:cstheme="minorHAnsi"/>
          <w:b/>
          <w:sz w:val="24"/>
          <w:szCs w:val="24"/>
        </w:rPr>
        <w:t xml:space="preserve"> DU MEDICAMENT                (</w:t>
      </w:r>
      <w:r w:rsidR="00D550F9" w:rsidRPr="001547D3">
        <w:rPr>
          <w:rFonts w:cstheme="minorHAnsi"/>
          <w:b/>
          <w:sz w:val="24"/>
          <w:szCs w:val="24"/>
        </w:rPr>
        <w:t>DNPM)</w:t>
      </w:r>
    </w:p>
    <w:p w14:paraId="022B3E89" w14:textId="77777777" w:rsidR="00FE223E" w:rsidRPr="001547D3" w:rsidRDefault="00FE223E" w:rsidP="00FE223E">
      <w:pPr>
        <w:jc w:val="both"/>
        <w:rPr>
          <w:rFonts w:cstheme="minorHAnsi"/>
          <w:sz w:val="24"/>
          <w:szCs w:val="24"/>
        </w:rPr>
      </w:pPr>
    </w:p>
    <w:p w14:paraId="500AB615" w14:textId="77777777" w:rsidR="00FE223E" w:rsidRPr="001547D3" w:rsidRDefault="00FE223E" w:rsidP="00FE223E">
      <w:pPr>
        <w:jc w:val="both"/>
        <w:rPr>
          <w:rFonts w:cstheme="minorHAnsi"/>
          <w:sz w:val="24"/>
          <w:szCs w:val="24"/>
        </w:rPr>
      </w:pPr>
      <w:r w:rsidRPr="001547D3">
        <w:rPr>
          <w:rFonts w:cstheme="minorHAnsi"/>
          <w:noProof/>
          <w:sz w:val="24"/>
          <w:szCs w:val="24"/>
          <w:lang w:eastAsia="fr-FR"/>
        </w:rPr>
        <w:drawing>
          <wp:inline distT="0" distB="0" distL="0" distR="0" wp14:anchorId="2D88DD42" wp14:editId="769D0803">
            <wp:extent cx="5843587" cy="377402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6733" cy="3776052"/>
                    </a:xfrm>
                    <a:prstGeom prst="rect">
                      <a:avLst/>
                    </a:prstGeom>
                    <a:noFill/>
                  </pic:spPr>
                </pic:pic>
              </a:graphicData>
            </a:graphic>
          </wp:inline>
        </w:drawing>
      </w:r>
    </w:p>
    <w:p w14:paraId="45F812D5" w14:textId="77777777" w:rsidR="00072517" w:rsidRPr="001547D3" w:rsidRDefault="00072517" w:rsidP="00072517">
      <w:pPr>
        <w:jc w:val="both"/>
        <w:rPr>
          <w:rFonts w:cstheme="minorHAnsi"/>
          <w:sz w:val="24"/>
          <w:szCs w:val="24"/>
        </w:rPr>
      </w:pPr>
    </w:p>
    <w:p w14:paraId="58F73FA2" w14:textId="2BA13254" w:rsidR="00072517" w:rsidRPr="001547D3" w:rsidRDefault="00072517" w:rsidP="00317E50">
      <w:pPr>
        <w:pStyle w:val="ListParagraph"/>
        <w:numPr>
          <w:ilvl w:val="0"/>
          <w:numId w:val="152"/>
        </w:numPr>
        <w:ind w:left="426"/>
        <w:jc w:val="both"/>
        <w:rPr>
          <w:rFonts w:cstheme="minorHAnsi"/>
          <w:b/>
          <w:sz w:val="24"/>
          <w:szCs w:val="24"/>
        </w:rPr>
      </w:pPr>
      <w:r w:rsidRPr="001547D3">
        <w:rPr>
          <w:rFonts w:cstheme="minorHAnsi"/>
          <w:b/>
          <w:sz w:val="24"/>
          <w:szCs w:val="24"/>
        </w:rPr>
        <w:t xml:space="preserve">DIVISION DU </w:t>
      </w:r>
      <w:r w:rsidR="00EF551A" w:rsidRPr="001547D3">
        <w:rPr>
          <w:rFonts w:cstheme="minorHAnsi"/>
          <w:b/>
          <w:sz w:val="24"/>
          <w:szCs w:val="24"/>
        </w:rPr>
        <w:t>MÉDICAMENT</w:t>
      </w:r>
      <w:r w:rsidRPr="001547D3">
        <w:rPr>
          <w:rFonts w:cstheme="minorHAnsi"/>
          <w:b/>
          <w:sz w:val="24"/>
          <w:szCs w:val="24"/>
        </w:rPr>
        <w:t xml:space="preserve"> </w:t>
      </w:r>
    </w:p>
    <w:p w14:paraId="205103EB" w14:textId="77777777" w:rsidR="00072517" w:rsidRPr="001547D3" w:rsidRDefault="00072517" w:rsidP="00072517">
      <w:pPr>
        <w:jc w:val="both"/>
        <w:rPr>
          <w:rFonts w:cstheme="minorHAnsi"/>
          <w:sz w:val="24"/>
          <w:szCs w:val="24"/>
        </w:rPr>
      </w:pPr>
    </w:p>
    <w:p w14:paraId="5F100E95" w14:textId="77777777" w:rsidR="00072517" w:rsidRPr="001547D3" w:rsidRDefault="00FE223E" w:rsidP="00072517">
      <w:pPr>
        <w:jc w:val="both"/>
        <w:rPr>
          <w:rFonts w:cstheme="minorHAnsi"/>
          <w:sz w:val="24"/>
          <w:szCs w:val="24"/>
        </w:rPr>
      </w:pPr>
      <w:r w:rsidRPr="001547D3">
        <w:rPr>
          <w:rFonts w:cstheme="minorHAnsi"/>
          <w:sz w:val="24"/>
          <w:szCs w:val="24"/>
        </w:rPr>
        <w:t>Elle</w:t>
      </w:r>
      <w:r w:rsidR="00072517" w:rsidRPr="001547D3">
        <w:rPr>
          <w:rFonts w:cstheme="minorHAnsi"/>
          <w:sz w:val="24"/>
          <w:szCs w:val="24"/>
        </w:rPr>
        <w:t xml:space="preserve"> est chargée :</w:t>
      </w:r>
    </w:p>
    <w:p w14:paraId="621495C8" w14:textId="77777777" w:rsidR="00EF551A" w:rsidRPr="001547D3" w:rsidRDefault="00EF551A" w:rsidP="00072517">
      <w:pPr>
        <w:jc w:val="both"/>
        <w:rPr>
          <w:rFonts w:cstheme="minorHAnsi"/>
          <w:sz w:val="24"/>
          <w:szCs w:val="24"/>
        </w:rPr>
      </w:pPr>
    </w:p>
    <w:p w14:paraId="060C5D86"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D’élaborer la réglementation relative aux médicaments, aux substances vénéneuses ;</w:t>
      </w:r>
    </w:p>
    <w:p w14:paraId="236C86AB"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suivre l’application des conventions internationales en matière de stupéfiants et de psychotropes ;</w:t>
      </w:r>
    </w:p>
    <w:p w14:paraId="15770F50"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D’enregistrer les médicaments, les vaccins et les réactifs de laboratoires à mettre sur le marché national ;</w:t>
      </w:r>
    </w:p>
    <w:p w14:paraId="13932497"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D’élaborer les règles éthiques relatives à la promotion des médicaments dans le pays ;</w:t>
      </w:r>
    </w:p>
    <w:p w14:paraId="0EEF74FF"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D’élaborer et mettre à jour la liste nationale des médicaments, des réactifs de laboratoires et fournitures biomédicales utilisables dans les établissements de santé dans le pays ;</w:t>
      </w:r>
    </w:p>
    <w:p w14:paraId="136820B3"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D’organiser la supervision de la pharmacovigilance ;</w:t>
      </w:r>
    </w:p>
    <w:p w14:paraId="1CBB2023"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D’évaluer les besoins nationaux en médicaments, réactifs de laboratoires et fournitures techniques ;</w:t>
      </w:r>
    </w:p>
    <w:p w14:paraId="51CC9F87" w14:textId="40919D5B"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constituer une banque de données sur les sources d’approvisionnement, les importations nationales, la réduction locale et les prix des produits pharmaceutiques ;</w:t>
      </w:r>
    </w:p>
    <w:p w14:paraId="3210DC74"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participer à la commission d’analyse, de dépouillement et d’adjudication des marchés de produits pharmaceutiques ;</w:t>
      </w:r>
    </w:p>
    <w:p w14:paraId="4BE622E2"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D’élaborer des formulaires thérapeutiques et promouvoir l’usage rationnel du médicament ;</w:t>
      </w:r>
    </w:p>
    <w:p w14:paraId="56D522A6"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promouvoir et vulgariser les produits de pharmacopée en collaboration avec les struct</w:t>
      </w:r>
      <w:r w:rsidR="00FE223E" w:rsidRPr="001547D3">
        <w:rPr>
          <w:rFonts w:eastAsia="Times New Roman" w:cstheme="minorHAnsi"/>
          <w:bCs/>
          <w:sz w:val="24"/>
          <w:szCs w:val="24"/>
        </w:rPr>
        <w:t xml:space="preserve">ures de gestion de la médecine </w:t>
      </w:r>
      <w:r w:rsidRPr="001547D3">
        <w:rPr>
          <w:rFonts w:eastAsia="Times New Roman" w:cstheme="minorHAnsi"/>
          <w:bCs/>
          <w:sz w:val="24"/>
          <w:szCs w:val="24"/>
        </w:rPr>
        <w:t>traditionnelle.</w:t>
      </w:r>
    </w:p>
    <w:p w14:paraId="499F1F62" w14:textId="77777777" w:rsidR="00072517" w:rsidRPr="001547D3" w:rsidRDefault="00072517" w:rsidP="00072517">
      <w:pPr>
        <w:jc w:val="both"/>
        <w:rPr>
          <w:rFonts w:cstheme="minorHAnsi"/>
          <w:sz w:val="24"/>
          <w:szCs w:val="24"/>
        </w:rPr>
      </w:pPr>
    </w:p>
    <w:p w14:paraId="3814B1FE" w14:textId="77777777" w:rsidR="00EF551A" w:rsidRPr="001547D3" w:rsidRDefault="00EF551A">
      <w:pPr>
        <w:rPr>
          <w:rFonts w:cstheme="minorHAnsi"/>
          <w:sz w:val="24"/>
          <w:szCs w:val="24"/>
        </w:rPr>
      </w:pPr>
      <w:r w:rsidRPr="001547D3">
        <w:rPr>
          <w:rFonts w:cstheme="minorHAnsi"/>
          <w:sz w:val="24"/>
          <w:szCs w:val="24"/>
        </w:rPr>
        <w:br w:type="page"/>
      </w:r>
    </w:p>
    <w:p w14:paraId="7883CDB6" w14:textId="4AC30E9E" w:rsidR="00072517" w:rsidRPr="001547D3" w:rsidRDefault="00072517" w:rsidP="00072517">
      <w:pPr>
        <w:jc w:val="both"/>
        <w:rPr>
          <w:rFonts w:cstheme="minorHAnsi"/>
          <w:sz w:val="24"/>
          <w:szCs w:val="24"/>
        </w:rPr>
      </w:pPr>
      <w:r w:rsidRPr="001547D3">
        <w:rPr>
          <w:rFonts w:cstheme="minorHAnsi"/>
          <w:sz w:val="24"/>
          <w:szCs w:val="24"/>
        </w:rPr>
        <w:t>La Division Médicaments comprend :</w:t>
      </w:r>
    </w:p>
    <w:p w14:paraId="0CFD3B03" w14:textId="77777777" w:rsidR="00EF551A" w:rsidRPr="001547D3" w:rsidRDefault="00EF551A" w:rsidP="00072517">
      <w:pPr>
        <w:jc w:val="both"/>
        <w:rPr>
          <w:rFonts w:cstheme="minorHAnsi"/>
          <w:sz w:val="24"/>
          <w:szCs w:val="24"/>
        </w:rPr>
      </w:pPr>
    </w:p>
    <w:p w14:paraId="7377BA85" w14:textId="77777777" w:rsidR="00072517" w:rsidRPr="001547D3" w:rsidRDefault="00072517" w:rsidP="005616D8">
      <w:pPr>
        <w:numPr>
          <w:ilvl w:val="0"/>
          <w:numId w:val="34"/>
        </w:numPr>
        <w:jc w:val="both"/>
        <w:rPr>
          <w:rFonts w:cstheme="minorHAnsi"/>
          <w:sz w:val="24"/>
          <w:szCs w:val="24"/>
        </w:rPr>
      </w:pPr>
      <w:r w:rsidRPr="001547D3">
        <w:rPr>
          <w:rFonts w:cstheme="minorHAnsi"/>
          <w:sz w:val="24"/>
          <w:szCs w:val="24"/>
        </w:rPr>
        <w:t>La section Pharmacopée et enregistrement ;</w:t>
      </w:r>
    </w:p>
    <w:p w14:paraId="533B86D0" w14:textId="1045BDF6" w:rsidR="00072517" w:rsidRPr="001547D3" w:rsidRDefault="00072517" w:rsidP="005616D8">
      <w:pPr>
        <w:numPr>
          <w:ilvl w:val="0"/>
          <w:numId w:val="34"/>
        </w:numPr>
        <w:jc w:val="both"/>
        <w:rPr>
          <w:rFonts w:cstheme="minorHAnsi"/>
          <w:sz w:val="24"/>
          <w:szCs w:val="24"/>
        </w:rPr>
      </w:pPr>
      <w:r w:rsidRPr="001547D3">
        <w:rPr>
          <w:rFonts w:cstheme="minorHAnsi"/>
          <w:sz w:val="24"/>
          <w:szCs w:val="24"/>
        </w:rPr>
        <w:t xml:space="preserve">La section </w:t>
      </w:r>
      <w:r w:rsidR="00EF551A" w:rsidRPr="001547D3">
        <w:rPr>
          <w:rFonts w:cstheme="minorHAnsi"/>
          <w:sz w:val="24"/>
          <w:szCs w:val="24"/>
        </w:rPr>
        <w:t>Économie</w:t>
      </w:r>
      <w:r w:rsidRPr="001547D3">
        <w:rPr>
          <w:rFonts w:cstheme="minorHAnsi"/>
          <w:sz w:val="24"/>
          <w:szCs w:val="24"/>
        </w:rPr>
        <w:t xml:space="preserve"> du médicament ;</w:t>
      </w:r>
    </w:p>
    <w:p w14:paraId="2DAFB534" w14:textId="77777777" w:rsidR="00072517" w:rsidRPr="001547D3" w:rsidRDefault="00072517" w:rsidP="005616D8">
      <w:pPr>
        <w:numPr>
          <w:ilvl w:val="0"/>
          <w:numId w:val="34"/>
        </w:numPr>
        <w:jc w:val="both"/>
        <w:rPr>
          <w:rFonts w:cstheme="minorHAnsi"/>
          <w:sz w:val="24"/>
          <w:szCs w:val="24"/>
        </w:rPr>
      </w:pPr>
      <w:r w:rsidRPr="001547D3">
        <w:rPr>
          <w:rFonts w:cstheme="minorHAnsi"/>
          <w:sz w:val="24"/>
          <w:szCs w:val="24"/>
        </w:rPr>
        <w:t>La section Pharmacovigilance, Stupéfiants et contrôle de qualité</w:t>
      </w:r>
    </w:p>
    <w:p w14:paraId="48C744FC" w14:textId="77777777" w:rsidR="00072517" w:rsidRPr="001547D3" w:rsidRDefault="00072517" w:rsidP="00072517">
      <w:pPr>
        <w:ind w:left="360"/>
        <w:jc w:val="both"/>
        <w:rPr>
          <w:rFonts w:cstheme="minorHAnsi"/>
          <w:sz w:val="24"/>
          <w:szCs w:val="24"/>
        </w:rPr>
      </w:pPr>
    </w:p>
    <w:p w14:paraId="1FAE6120" w14:textId="77777777" w:rsidR="00072517" w:rsidRPr="001547D3" w:rsidRDefault="00072517" w:rsidP="00317E50">
      <w:pPr>
        <w:pStyle w:val="ListParagraph"/>
        <w:numPr>
          <w:ilvl w:val="0"/>
          <w:numId w:val="151"/>
        </w:numPr>
        <w:jc w:val="both"/>
        <w:rPr>
          <w:rFonts w:cstheme="minorHAnsi"/>
          <w:b/>
          <w:sz w:val="24"/>
          <w:szCs w:val="24"/>
        </w:rPr>
      </w:pPr>
      <w:r w:rsidRPr="001547D3">
        <w:rPr>
          <w:rFonts w:cstheme="minorHAnsi"/>
          <w:b/>
          <w:sz w:val="24"/>
          <w:szCs w:val="24"/>
        </w:rPr>
        <w:t>Section Pharmacopée</w:t>
      </w:r>
    </w:p>
    <w:p w14:paraId="7FD0B97A" w14:textId="77777777" w:rsidR="00EC3DCD" w:rsidRPr="001547D3" w:rsidRDefault="00EC3DCD" w:rsidP="00072517">
      <w:pPr>
        <w:jc w:val="both"/>
        <w:rPr>
          <w:rFonts w:cstheme="minorHAnsi"/>
          <w:b/>
          <w:sz w:val="24"/>
          <w:szCs w:val="24"/>
        </w:rPr>
      </w:pPr>
    </w:p>
    <w:p w14:paraId="056867A6" w14:textId="77777777" w:rsidR="00072517" w:rsidRPr="001547D3" w:rsidRDefault="00072517" w:rsidP="00072517">
      <w:pPr>
        <w:jc w:val="both"/>
        <w:rPr>
          <w:rFonts w:cstheme="minorHAnsi"/>
          <w:sz w:val="24"/>
          <w:szCs w:val="24"/>
        </w:rPr>
      </w:pPr>
      <w:r w:rsidRPr="001547D3">
        <w:rPr>
          <w:rFonts w:cstheme="minorHAnsi"/>
          <w:sz w:val="24"/>
          <w:szCs w:val="24"/>
        </w:rPr>
        <w:t>Elle est chargée de :</w:t>
      </w:r>
    </w:p>
    <w:p w14:paraId="5E9541B5" w14:textId="77777777" w:rsidR="00EF551A" w:rsidRPr="001547D3" w:rsidRDefault="00EF551A" w:rsidP="00072517">
      <w:pPr>
        <w:jc w:val="both"/>
        <w:rPr>
          <w:rFonts w:cstheme="minorHAnsi"/>
          <w:sz w:val="24"/>
          <w:szCs w:val="24"/>
        </w:rPr>
      </w:pPr>
    </w:p>
    <w:p w14:paraId="115CF531" w14:textId="77777777" w:rsidR="00072517" w:rsidRPr="001547D3" w:rsidRDefault="00FE223E"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Examiner</w:t>
      </w:r>
      <w:r w:rsidR="00072517" w:rsidRPr="001547D3">
        <w:rPr>
          <w:rFonts w:eastAsia="Times New Roman" w:cstheme="minorHAnsi"/>
          <w:bCs/>
          <w:sz w:val="24"/>
          <w:szCs w:val="24"/>
        </w:rPr>
        <w:t xml:space="preserve"> les dossiers d’enregistrement des médicaments et de formuler des recommandations pour la Commission nationale du Médicament ;</w:t>
      </w:r>
    </w:p>
    <w:p w14:paraId="363720E2" w14:textId="77777777" w:rsidR="00072517" w:rsidRPr="001547D3" w:rsidRDefault="00FE223E"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Constituer</w:t>
      </w:r>
      <w:r w:rsidR="00072517" w:rsidRPr="001547D3">
        <w:rPr>
          <w:rFonts w:eastAsia="Times New Roman" w:cstheme="minorHAnsi"/>
          <w:bCs/>
          <w:sz w:val="24"/>
          <w:szCs w:val="24"/>
        </w:rPr>
        <w:t xml:space="preserve"> une banque de données sur l</w:t>
      </w:r>
      <w:r w:rsidRPr="001547D3">
        <w:rPr>
          <w:rFonts w:eastAsia="Times New Roman" w:cstheme="minorHAnsi"/>
          <w:bCs/>
          <w:sz w:val="24"/>
          <w:szCs w:val="24"/>
        </w:rPr>
        <w:t>es sources d’approvisionnement,</w:t>
      </w:r>
      <w:r w:rsidR="00072517" w:rsidRPr="001547D3">
        <w:rPr>
          <w:rFonts w:eastAsia="Times New Roman" w:cstheme="minorHAnsi"/>
          <w:bCs/>
          <w:sz w:val="24"/>
          <w:szCs w:val="24"/>
        </w:rPr>
        <w:t xml:space="preserve"> les importations nationales, la réduction locale et les prix des produits pharmaceutiques,</w:t>
      </w:r>
    </w:p>
    <w:p w14:paraId="7BF54DE6" w14:textId="77777777" w:rsidR="00072517" w:rsidRPr="001547D3" w:rsidRDefault="00FE223E"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Mettre</w:t>
      </w:r>
      <w:r w:rsidR="00072517" w:rsidRPr="001547D3">
        <w:rPr>
          <w:rFonts w:eastAsia="Times New Roman" w:cstheme="minorHAnsi"/>
          <w:bCs/>
          <w:sz w:val="24"/>
          <w:szCs w:val="24"/>
        </w:rPr>
        <w:t xml:space="preserve"> à jour la liste nationale des médicaments, des réactifs de laboratoires et fournitures biomédicales utilisables dans les établissements de santé dans le pays,</w:t>
      </w:r>
    </w:p>
    <w:p w14:paraId="0CBA5B8E" w14:textId="77777777" w:rsidR="00072517" w:rsidRPr="001547D3" w:rsidRDefault="00FE223E"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Actualiser</w:t>
      </w:r>
      <w:r w:rsidR="00072517" w:rsidRPr="001547D3">
        <w:rPr>
          <w:rFonts w:eastAsia="Times New Roman" w:cstheme="minorHAnsi"/>
          <w:bCs/>
          <w:sz w:val="24"/>
          <w:szCs w:val="24"/>
        </w:rPr>
        <w:t xml:space="preserve"> périodiquement le formulaire national du médicament ;</w:t>
      </w:r>
    </w:p>
    <w:p w14:paraId="645718BF" w14:textId="77777777" w:rsidR="00072517" w:rsidRPr="001547D3" w:rsidRDefault="00FE223E"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Élaborer</w:t>
      </w:r>
      <w:r w:rsidR="00072517" w:rsidRPr="001547D3">
        <w:rPr>
          <w:rFonts w:eastAsia="Times New Roman" w:cstheme="minorHAnsi"/>
          <w:bCs/>
          <w:sz w:val="24"/>
          <w:szCs w:val="24"/>
        </w:rPr>
        <w:t xml:space="preserve"> la réglementation relative à la commercialisation des produits de la médecine traditionnelle ;</w:t>
      </w:r>
    </w:p>
    <w:p w14:paraId="7C5D4022" w14:textId="77777777" w:rsidR="00072517" w:rsidRPr="001547D3" w:rsidRDefault="00FE223E"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Surveiller</w:t>
      </w:r>
      <w:r w:rsidR="00072517" w:rsidRPr="001547D3">
        <w:rPr>
          <w:rFonts w:eastAsia="Times New Roman" w:cstheme="minorHAnsi"/>
          <w:bCs/>
          <w:sz w:val="24"/>
          <w:szCs w:val="24"/>
        </w:rPr>
        <w:t xml:space="preserve"> l’application des règles éthiques sur la promotion des médicaments ;</w:t>
      </w:r>
    </w:p>
    <w:p w14:paraId="20725602" w14:textId="77777777" w:rsidR="00072517" w:rsidRPr="001547D3" w:rsidRDefault="00FE223E"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Coordonner</w:t>
      </w:r>
      <w:r w:rsidR="00072517" w:rsidRPr="001547D3">
        <w:rPr>
          <w:rFonts w:eastAsia="Times New Roman" w:cstheme="minorHAnsi"/>
          <w:bCs/>
          <w:sz w:val="24"/>
          <w:szCs w:val="24"/>
        </w:rPr>
        <w:t xml:space="preserve"> l’élaboration ou la révision et des guides thérapeutiques.</w:t>
      </w:r>
    </w:p>
    <w:p w14:paraId="5D5A55BA" w14:textId="77777777" w:rsidR="00072517" w:rsidRPr="001547D3" w:rsidRDefault="00072517" w:rsidP="00072517">
      <w:pPr>
        <w:ind w:left="360"/>
        <w:contextualSpacing/>
        <w:jc w:val="both"/>
        <w:rPr>
          <w:rFonts w:eastAsia="Times New Roman" w:cstheme="minorHAnsi"/>
          <w:bCs/>
          <w:sz w:val="24"/>
          <w:szCs w:val="24"/>
        </w:rPr>
      </w:pPr>
    </w:p>
    <w:p w14:paraId="6D97B9F4" w14:textId="5FBCDDFC" w:rsidR="00072517" w:rsidRPr="001547D3" w:rsidRDefault="00072517" w:rsidP="00317E50">
      <w:pPr>
        <w:pStyle w:val="ListParagraph"/>
        <w:numPr>
          <w:ilvl w:val="0"/>
          <w:numId w:val="151"/>
        </w:numPr>
        <w:jc w:val="both"/>
        <w:rPr>
          <w:rFonts w:cstheme="minorHAnsi"/>
          <w:b/>
          <w:sz w:val="24"/>
          <w:szCs w:val="24"/>
        </w:rPr>
      </w:pPr>
      <w:r w:rsidRPr="001547D3">
        <w:rPr>
          <w:rFonts w:cstheme="minorHAnsi"/>
          <w:b/>
          <w:sz w:val="24"/>
          <w:szCs w:val="24"/>
        </w:rPr>
        <w:t xml:space="preserve">Section </w:t>
      </w:r>
      <w:r w:rsidR="00EF551A" w:rsidRPr="001547D3">
        <w:rPr>
          <w:rFonts w:cstheme="minorHAnsi"/>
          <w:b/>
          <w:sz w:val="24"/>
          <w:szCs w:val="24"/>
        </w:rPr>
        <w:t>Économie</w:t>
      </w:r>
      <w:r w:rsidRPr="001547D3">
        <w:rPr>
          <w:rFonts w:cstheme="minorHAnsi"/>
          <w:b/>
          <w:sz w:val="24"/>
          <w:szCs w:val="24"/>
        </w:rPr>
        <w:t xml:space="preserve"> du médicament </w:t>
      </w:r>
    </w:p>
    <w:p w14:paraId="70C5A95E" w14:textId="77777777" w:rsidR="00EC3DCD" w:rsidRPr="001547D3" w:rsidRDefault="00EC3DCD" w:rsidP="00072517">
      <w:pPr>
        <w:jc w:val="both"/>
        <w:rPr>
          <w:rFonts w:cstheme="minorHAnsi"/>
          <w:b/>
          <w:sz w:val="24"/>
          <w:szCs w:val="24"/>
        </w:rPr>
      </w:pPr>
    </w:p>
    <w:p w14:paraId="69FF725B" w14:textId="77777777" w:rsidR="00072517" w:rsidRPr="001547D3" w:rsidRDefault="00072517" w:rsidP="00072517">
      <w:pPr>
        <w:jc w:val="both"/>
        <w:rPr>
          <w:rFonts w:cstheme="minorHAnsi"/>
          <w:sz w:val="24"/>
          <w:szCs w:val="24"/>
        </w:rPr>
      </w:pPr>
      <w:r w:rsidRPr="001547D3">
        <w:rPr>
          <w:rFonts w:cstheme="minorHAnsi"/>
          <w:sz w:val="24"/>
          <w:szCs w:val="24"/>
        </w:rPr>
        <w:t>Elle est chargée :</w:t>
      </w:r>
    </w:p>
    <w:p w14:paraId="6B9D021B" w14:textId="77777777" w:rsidR="00EF551A" w:rsidRPr="001547D3" w:rsidRDefault="00EF551A" w:rsidP="00072517">
      <w:pPr>
        <w:jc w:val="both"/>
        <w:rPr>
          <w:rFonts w:cstheme="minorHAnsi"/>
          <w:sz w:val="24"/>
          <w:szCs w:val="24"/>
        </w:rPr>
      </w:pPr>
    </w:p>
    <w:p w14:paraId="07D30CF7" w14:textId="77777777" w:rsidR="00072517" w:rsidRPr="001547D3" w:rsidRDefault="00072517" w:rsidP="005616D8">
      <w:pPr>
        <w:numPr>
          <w:ilvl w:val="0"/>
          <w:numId w:val="47"/>
        </w:numPr>
        <w:contextualSpacing/>
        <w:jc w:val="both"/>
        <w:rPr>
          <w:rFonts w:eastAsia="Times New Roman" w:cstheme="minorHAnsi"/>
          <w:bCs/>
          <w:sz w:val="24"/>
          <w:szCs w:val="24"/>
        </w:rPr>
      </w:pPr>
      <w:r w:rsidRPr="001547D3">
        <w:rPr>
          <w:rFonts w:eastAsia="Times New Roman" w:cstheme="minorHAnsi"/>
          <w:bCs/>
          <w:sz w:val="24"/>
          <w:szCs w:val="24"/>
        </w:rPr>
        <w:t>D’évaluer les besoins nationaux en médicaments ;</w:t>
      </w:r>
    </w:p>
    <w:p w14:paraId="46A51587" w14:textId="77777777" w:rsidR="00072517" w:rsidRPr="001547D3" w:rsidRDefault="00072517" w:rsidP="005616D8">
      <w:pPr>
        <w:numPr>
          <w:ilvl w:val="0"/>
          <w:numId w:val="47"/>
        </w:numPr>
        <w:contextualSpacing/>
        <w:jc w:val="both"/>
        <w:rPr>
          <w:rFonts w:eastAsia="Times New Roman" w:cstheme="minorHAnsi"/>
          <w:bCs/>
          <w:sz w:val="24"/>
          <w:szCs w:val="24"/>
        </w:rPr>
      </w:pPr>
      <w:r w:rsidRPr="001547D3">
        <w:rPr>
          <w:rFonts w:eastAsia="Times New Roman" w:cstheme="minorHAnsi"/>
          <w:bCs/>
          <w:sz w:val="24"/>
          <w:szCs w:val="24"/>
        </w:rPr>
        <w:t>De collecter les informations sur les sources d’approvisionnement ;</w:t>
      </w:r>
    </w:p>
    <w:p w14:paraId="4637C5EB" w14:textId="77777777" w:rsidR="00072517" w:rsidRPr="001547D3" w:rsidRDefault="00072517" w:rsidP="005616D8">
      <w:pPr>
        <w:numPr>
          <w:ilvl w:val="0"/>
          <w:numId w:val="47"/>
        </w:numPr>
        <w:contextualSpacing/>
        <w:jc w:val="both"/>
        <w:rPr>
          <w:rFonts w:eastAsia="Times New Roman" w:cstheme="minorHAnsi"/>
          <w:bCs/>
          <w:sz w:val="24"/>
          <w:szCs w:val="24"/>
        </w:rPr>
      </w:pPr>
      <w:r w:rsidRPr="001547D3">
        <w:rPr>
          <w:rFonts w:eastAsia="Times New Roman" w:cstheme="minorHAnsi"/>
          <w:bCs/>
          <w:sz w:val="24"/>
          <w:szCs w:val="24"/>
        </w:rPr>
        <w:t>De tenir les statistiques sur les importations et la production locale de médicaments,</w:t>
      </w:r>
    </w:p>
    <w:p w14:paraId="64B09519" w14:textId="77777777" w:rsidR="00072517" w:rsidRPr="001547D3" w:rsidRDefault="00072517" w:rsidP="005616D8">
      <w:pPr>
        <w:numPr>
          <w:ilvl w:val="0"/>
          <w:numId w:val="47"/>
        </w:numPr>
        <w:contextualSpacing/>
        <w:jc w:val="both"/>
        <w:rPr>
          <w:rFonts w:eastAsia="Times New Roman" w:cstheme="minorHAnsi"/>
          <w:bCs/>
          <w:sz w:val="24"/>
          <w:szCs w:val="24"/>
        </w:rPr>
      </w:pPr>
      <w:r w:rsidRPr="001547D3">
        <w:rPr>
          <w:rFonts w:eastAsia="Times New Roman" w:cstheme="minorHAnsi"/>
          <w:bCs/>
          <w:sz w:val="24"/>
          <w:szCs w:val="24"/>
        </w:rPr>
        <w:t>De valider le cahier de charges des dossiers d’appels d’offres des médicaments, des réactifs et consommables médico-chirurgicaux ;</w:t>
      </w:r>
    </w:p>
    <w:p w14:paraId="6554B9EB" w14:textId="77777777" w:rsidR="00072517" w:rsidRPr="001547D3" w:rsidRDefault="00072517" w:rsidP="005616D8">
      <w:pPr>
        <w:numPr>
          <w:ilvl w:val="0"/>
          <w:numId w:val="47"/>
        </w:numPr>
        <w:contextualSpacing/>
        <w:jc w:val="both"/>
        <w:rPr>
          <w:rFonts w:eastAsia="Times New Roman" w:cstheme="minorHAnsi"/>
          <w:bCs/>
          <w:sz w:val="24"/>
          <w:szCs w:val="24"/>
        </w:rPr>
      </w:pPr>
      <w:r w:rsidRPr="001547D3">
        <w:rPr>
          <w:rFonts w:eastAsia="Times New Roman" w:cstheme="minorHAnsi"/>
          <w:bCs/>
          <w:sz w:val="24"/>
          <w:szCs w:val="24"/>
        </w:rPr>
        <w:t>De participer à la répartition ces crédits destinés à l’achat de produits pharmaceutiques dans les structures sanitaires,</w:t>
      </w:r>
    </w:p>
    <w:p w14:paraId="7E6D6467" w14:textId="77777777" w:rsidR="00072517" w:rsidRPr="001547D3" w:rsidRDefault="00072517" w:rsidP="005616D8">
      <w:pPr>
        <w:numPr>
          <w:ilvl w:val="0"/>
          <w:numId w:val="47"/>
        </w:numPr>
        <w:contextualSpacing/>
        <w:jc w:val="both"/>
        <w:rPr>
          <w:rFonts w:eastAsia="Times New Roman" w:cstheme="minorHAnsi"/>
          <w:bCs/>
          <w:sz w:val="24"/>
          <w:szCs w:val="24"/>
        </w:rPr>
      </w:pPr>
      <w:r w:rsidRPr="001547D3">
        <w:rPr>
          <w:rFonts w:eastAsia="Times New Roman" w:cstheme="minorHAnsi"/>
          <w:bCs/>
          <w:sz w:val="24"/>
          <w:szCs w:val="24"/>
        </w:rPr>
        <w:t>De vérifier la conformité des cahiers de charges des dossiers d’appels d’offres des médicaments, des réactifs et consommables médico-chirurgicaux ;</w:t>
      </w:r>
    </w:p>
    <w:p w14:paraId="45B1C32C" w14:textId="77777777" w:rsidR="00072517" w:rsidRPr="001547D3" w:rsidRDefault="00072517" w:rsidP="005616D8">
      <w:pPr>
        <w:numPr>
          <w:ilvl w:val="0"/>
          <w:numId w:val="47"/>
        </w:numPr>
        <w:contextualSpacing/>
        <w:jc w:val="both"/>
        <w:rPr>
          <w:rFonts w:eastAsia="Times New Roman" w:cstheme="minorHAnsi"/>
          <w:bCs/>
          <w:sz w:val="24"/>
          <w:szCs w:val="24"/>
        </w:rPr>
      </w:pPr>
      <w:r w:rsidRPr="001547D3">
        <w:rPr>
          <w:rFonts w:eastAsia="Times New Roman" w:cstheme="minorHAnsi"/>
          <w:bCs/>
          <w:sz w:val="24"/>
          <w:szCs w:val="24"/>
        </w:rPr>
        <w:t>De participer à l’information et à la formation du personnel sur l’usage rationnel du médicament par les prescripteurs et les usagers ;</w:t>
      </w:r>
    </w:p>
    <w:p w14:paraId="4F993D49" w14:textId="77777777" w:rsidR="00072517" w:rsidRPr="001547D3" w:rsidRDefault="00072517" w:rsidP="005616D8">
      <w:pPr>
        <w:numPr>
          <w:ilvl w:val="0"/>
          <w:numId w:val="47"/>
        </w:numPr>
        <w:contextualSpacing/>
        <w:jc w:val="both"/>
        <w:rPr>
          <w:rFonts w:eastAsia="Times New Roman" w:cstheme="minorHAnsi"/>
          <w:bCs/>
          <w:sz w:val="24"/>
          <w:szCs w:val="24"/>
        </w:rPr>
      </w:pPr>
      <w:r w:rsidRPr="001547D3">
        <w:rPr>
          <w:rFonts w:eastAsia="Times New Roman" w:cstheme="minorHAnsi"/>
          <w:bCs/>
          <w:sz w:val="24"/>
          <w:szCs w:val="24"/>
        </w:rPr>
        <w:t>De tenir les statistiques de consommation des médicaments.</w:t>
      </w:r>
    </w:p>
    <w:p w14:paraId="44D0EC3E" w14:textId="77777777" w:rsidR="00072517" w:rsidRPr="001547D3" w:rsidRDefault="00072517" w:rsidP="00072517">
      <w:pPr>
        <w:ind w:left="360"/>
        <w:contextualSpacing/>
        <w:jc w:val="both"/>
        <w:rPr>
          <w:rFonts w:eastAsia="Times New Roman" w:cstheme="minorHAnsi"/>
          <w:bCs/>
          <w:sz w:val="24"/>
          <w:szCs w:val="24"/>
        </w:rPr>
      </w:pPr>
    </w:p>
    <w:p w14:paraId="1E03CE62" w14:textId="77777777" w:rsidR="00072517" w:rsidRPr="001547D3" w:rsidRDefault="00072517" w:rsidP="00317E50">
      <w:pPr>
        <w:pStyle w:val="ListParagraph"/>
        <w:numPr>
          <w:ilvl w:val="0"/>
          <w:numId w:val="151"/>
        </w:numPr>
        <w:jc w:val="both"/>
        <w:rPr>
          <w:rFonts w:cstheme="minorHAnsi"/>
          <w:b/>
          <w:sz w:val="24"/>
          <w:szCs w:val="24"/>
        </w:rPr>
      </w:pPr>
      <w:r w:rsidRPr="001547D3">
        <w:rPr>
          <w:rFonts w:cstheme="minorHAnsi"/>
          <w:b/>
          <w:sz w:val="24"/>
          <w:szCs w:val="24"/>
        </w:rPr>
        <w:t xml:space="preserve">Section Pharmacovigilance, stupéfiants et contrôle de qualité </w:t>
      </w:r>
    </w:p>
    <w:p w14:paraId="13114080" w14:textId="77777777" w:rsidR="001E4804" w:rsidRPr="001547D3" w:rsidRDefault="001E4804" w:rsidP="00072517">
      <w:pPr>
        <w:jc w:val="both"/>
        <w:rPr>
          <w:rFonts w:cstheme="minorHAnsi"/>
          <w:sz w:val="24"/>
          <w:szCs w:val="24"/>
        </w:rPr>
      </w:pPr>
    </w:p>
    <w:p w14:paraId="17E41923" w14:textId="77777777" w:rsidR="00072517" w:rsidRPr="001547D3" w:rsidRDefault="00072517" w:rsidP="00072517">
      <w:pPr>
        <w:jc w:val="both"/>
        <w:rPr>
          <w:rFonts w:cstheme="minorHAnsi"/>
          <w:sz w:val="24"/>
          <w:szCs w:val="24"/>
        </w:rPr>
      </w:pPr>
      <w:r w:rsidRPr="001547D3">
        <w:rPr>
          <w:rFonts w:cstheme="minorHAnsi"/>
          <w:sz w:val="24"/>
          <w:szCs w:val="24"/>
        </w:rPr>
        <w:t>Elle est chargée :</w:t>
      </w:r>
    </w:p>
    <w:p w14:paraId="0166C5CA" w14:textId="77777777" w:rsidR="00EF551A" w:rsidRPr="001547D3" w:rsidRDefault="00EF551A" w:rsidP="00072517">
      <w:pPr>
        <w:jc w:val="both"/>
        <w:rPr>
          <w:rFonts w:cstheme="minorHAnsi"/>
          <w:sz w:val="24"/>
          <w:szCs w:val="24"/>
        </w:rPr>
      </w:pPr>
    </w:p>
    <w:p w14:paraId="24A514C1"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collecter, analyser et diffuser les informations dans le cadre de la pharmacovigilance ;</w:t>
      </w:r>
    </w:p>
    <w:p w14:paraId="6C19FD10"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D’évaluer les besoins nationaux en stupéfiants et délivrer les autorisations d’importation,</w:t>
      </w:r>
    </w:p>
    <w:p w14:paraId="3C0E3D8F"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suivre les consommations de stupéfiants dans le pays et communiquer les informations collectées à l’organe international de contrôle des stupéfiants ;</w:t>
      </w:r>
    </w:p>
    <w:p w14:paraId="095C5C69"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participer aux travaux de la Commission nationale de la lutte contre l’abus de la drogue ;</w:t>
      </w:r>
    </w:p>
    <w:p w14:paraId="3751EA3B"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suivre l’application des conventions internationales en matière de stupéfiants et de psychotropes ;</w:t>
      </w:r>
    </w:p>
    <w:p w14:paraId="5C93BB37" w14:textId="77777777" w:rsidR="00072517" w:rsidRPr="001547D3" w:rsidRDefault="00FE223E"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w:t>
      </w:r>
      <w:r w:rsidR="00072517" w:rsidRPr="001547D3">
        <w:rPr>
          <w:rFonts w:eastAsia="Times New Roman" w:cstheme="minorHAnsi"/>
          <w:bCs/>
          <w:sz w:val="24"/>
          <w:szCs w:val="24"/>
        </w:rPr>
        <w:t xml:space="preserve"> suivre l’application de la réglementation sur le contrôle de qualité des médicaments et produits biologiques.</w:t>
      </w:r>
    </w:p>
    <w:p w14:paraId="2A820865" w14:textId="77777777" w:rsidR="00072517" w:rsidRPr="001547D3" w:rsidRDefault="00072517" w:rsidP="00072517">
      <w:pPr>
        <w:ind w:left="360"/>
        <w:contextualSpacing/>
        <w:jc w:val="both"/>
        <w:rPr>
          <w:rFonts w:eastAsia="Times New Roman" w:cstheme="minorHAnsi"/>
          <w:bCs/>
          <w:sz w:val="24"/>
          <w:szCs w:val="24"/>
        </w:rPr>
      </w:pPr>
    </w:p>
    <w:p w14:paraId="5988D53E" w14:textId="77777777" w:rsidR="00072517" w:rsidRPr="001547D3" w:rsidRDefault="00072517" w:rsidP="00317E50">
      <w:pPr>
        <w:pStyle w:val="ListParagraph"/>
        <w:numPr>
          <w:ilvl w:val="0"/>
          <w:numId w:val="152"/>
        </w:numPr>
        <w:ind w:left="426"/>
        <w:jc w:val="both"/>
        <w:rPr>
          <w:rFonts w:cstheme="minorHAnsi"/>
          <w:b/>
          <w:sz w:val="24"/>
          <w:szCs w:val="24"/>
        </w:rPr>
      </w:pPr>
      <w:r w:rsidRPr="001547D3">
        <w:rPr>
          <w:rFonts w:cstheme="minorHAnsi"/>
          <w:b/>
          <w:sz w:val="24"/>
          <w:szCs w:val="24"/>
        </w:rPr>
        <w:t xml:space="preserve">DIVISION ETABLISSEMENTS PHARMACEUTIQUES ET DE LABORATOIRES </w:t>
      </w:r>
    </w:p>
    <w:p w14:paraId="7169A175" w14:textId="77777777" w:rsidR="001E6644" w:rsidRPr="001547D3" w:rsidRDefault="001E6644" w:rsidP="00072517">
      <w:pPr>
        <w:jc w:val="both"/>
        <w:rPr>
          <w:rFonts w:cstheme="minorHAnsi"/>
          <w:sz w:val="24"/>
          <w:szCs w:val="24"/>
        </w:rPr>
      </w:pPr>
    </w:p>
    <w:p w14:paraId="7C6401F5" w14:textId="77777777" w:rsidR="001E6644" w:rsidRPr="001547D3" w:rsidRDefault="00072517" w:rsidP="00072517">
      <w:pPr>
        <w:jc w:val="both"/>
        <w:rPr>
          <w:rFonts w:cstheme="minorHAnsi"/>
          <w:sz w:val="24"/>
          <w:szCs w:val="24"/>
        </w:rPr>
      </w:pPr>
      <w:r w:rsidRPr="001547D3">
        <w:rPr>
          <w:rFonts w:cstheme="minorHAnsi"/>
          <w:sz w:val="24"/>
          <w:szCs w:val="24"/>
        </w:rPr>
        <w:t>Elle est chargée :</w:t>
      </w:r>
    </w:p>
    <w:p w14:paraId="5EBE9326" w14:textId="77777777" w:rsidR="00EF551A" w:rsidRPr="001547D3" w:rsidRDefault="00EF551A" w:rsidP="00072517">
      <w:pPr>
        <w:jc w:val="both"/>
        <w:rPr>
          <w:rFonts w:cstheme="minorHAnsi"/>
          <w:sz w:val="24"/>
          <w:szCs w:val="24"/>
        </w:rPr>
      </w:pPr>
    </w:p>
    <w:p w14:paraId="23AC08F8" w14:textId="043BA6FB" w:rsidR="00072517" w:rsidRPr="001547D3" w:rsidRDefault="00FE223E" w:rsidP="005616D8">
      <w:pPr>
        <w:numPr>
          <w:ilvl w:val="0"/>
          <w:numId w:val="44"/>
        </w:numPr>
        <w:jc w:val="both"/>
        <w:rPr>
          <w:rFonts w:cstheme="minorHAnsi"/>
          <w:sz w:val="24"/>
          <w:szCs w:val="24"/>
        </w:rPr>
      </w:pPr>
      <w:r w:rsidRPr="001547D3">
        <w:rPr>
          <w:rFonts w:cstheme="minorHAnsi"/>
          <w:sz w:val="24"/>
          <w:szCs w:val="24"/>
        </w:rPr>
        <w:t>D</w:t>
      </w:r>
      <w:r w:rsidR="00072517" w:rsidRPr="001547D3">
        <w:rPr>
          <w:rFonts w:cstheme="minorHAnsi"/>
          <w:sz w:val="24"/>
          <w:szCs w:val="24"/>
        </w:rPr>
        <w:t xml:space="preserve">’élaborer les normes d’infrastructures et d’équipement concernant les établissements de production, de stockage et de commercialisation des produits du domaine pharmaceutique en collaboration avec les services compétents de la Direction nationale des </w:t>
      </w:r>
      <w:r w:rsidR="00303794" w:rsidRPr="001547D3">
        <w:rPr>
          <w:rFonts w:cstheme="minorHAnsi"/>
          <w:sz w:val="24"/>
          <w:szCs w:val="24"/>
        </w:rPr>
        <w:t>Établissements</w:t>
      </w:r>
      <w:r w:rsidR="00072517" w:rsidRPr="001547D3">
        <w:rPr>
          <w:rFonts w:cstheme="minorHAnsi"/>
          <w:sz w:val="24"/>
          <w:szCs w:val="24"/>
        </w:rPr>
        <w:t xml:space="preserve"> de Soins ;</w:t>
      </w:r>
    </w:p>
    <w:p w14:paraId="19E0DA67" w14:textId="77777777" w:rsidR="00072517" w:rsidRPr="001547D3" w:rsidRDefault="00FE223E" w:rsidP="005616D8">
      <w:pPr>
        <w:numPr>
          <w:ilvl w:val="0"/>
          <w:numId w:val="44"/>
        </w:numPr>
        <w:jc w:val="both"/>
        <w:rPr>
          <w:rFonts w:cstheme="minorHAnsi"/>
          <w:sz w:val="24"/>
          <w:szCs w:val="24"/>
        </w:rPr>
      </w:pPr>
      <w:r w:rsidRPr="001547D3">
        <w:rPr>
          <w:rFonts w:cstheme="minorHAnsi"/>
          <w:sz w:val="24"/>
          <w:szCs w:val="24"/>
        </w:rPr>
        <w:t>D</w:t>
      </w:r>
      <w:r w:rsidR="00072517" w:rsidRPr="001547D3">
        <w:rPr>
          <w:rFonts w:cstheme="minorHAnsi"/>
          <w:sz w:val="24"/>
          <w:szCs w:val="24"/>
        </w:rPr>
        <w:t>’établir et tenir à jour la carte sanitaire dans le domaine des pharmacies et des laboratoires au niveau national ;</w:t>
      </w:r>
    </w:p>
    <w:p w14:paraId="62275FC2" w14:textId="77777777" w:rsidR="00072517" w:rsidRPr="001547D3" w:rsidRDefault="00FE223E" w:rsidP="005616D8">
      <w:pPr>
        <w:numPr>
          <w:ilvl w:val="0"/>
          <w:numId w:val="44"/>
        </w:numPr>
        <w:jc w:val="both"/>
        <w:rPr>
          <w:rFonts w:cstheme="minorHAnsi"/>
          <w:sz w:val="24"/>
          <w:szCs w:val="24"/>
        </w:rPr>
      </w:pPr>
      <w:r w:rsidRPr="001547D3">
        <w:rPr>
          <w:rFonts w:cstheme="minorHAnsi"/>
          <w:sz w:val="24"/>
          <w:szCs w:val="24"/>
        </w:rPr>
        <w:t>D</w:t>
      </w:r>
      <w:r w:rsidR="00072517" w:rsidRPr="001547D3">
        <w:rPr>
          <w:rFonts w:cstheme="minorHAnsi"/>
          <w:sz w:val="24"/>
          <w:szCs w:val="24"/>
        </w:rPr>
        <w:t>e tenir le fichier des équipements techniques des établissements biopharmaceutiques ;</w:t>
      </w:r>
    </w:p>
    <w:p w14:paraId="1B91741D" w14:textId="77777777" w:rsidR="00072517" w:rsidRPr="001547D3" w:rsidRDefault="00FE223E" w:rsidP="005616D8">
      <w:pPr>
        <w:numPr>
          <w:ilvl w:val="0"/>
          <w:numId w:val="44"/>
        </w:numPr>
        <w:jc w:val="both"/>
        <w:rPr>
          <w:rFonts w:cstheme="minorHAnsi"/>
          <w:sz w:val="24"/>
          <w:szCs w:val="24"/>
        </w:rPr>
      </w:pPr>
      <w:r w:rsidRPr="001547D3">
        <w:rPr>
          <w:rFonts w:cstheme="minorHAnsi"/>
          <w:sz w:val="24"/>
          <w:szCs w:val="24"/>
        </w:rPr>
        <w:t>D</w:t>
      </w:r>
      <w:r w:rsidR="00072517" w:rsidRPr="001547D3">
        <w:rPr>
          <w:rFonts w:cstheme="minorHAnsi"/>
          <w:sz w:val="24"/>
          <w:szCs w:val="24"/>
        </w:rPr>
        <w:t>e procéder à l’analyse des dossiers d’agréments pour l’ouverture des établissements pharmaceutiques privés et des laboratoires ;</w:t>
      </w:r>
    </w:p>
    <w:p w14:paraId="36203FD2" w14:textId="77777777" w:rsidR="00072517" w:rsidRPr="001547D3" w:rsidRDefault="00FE223E" w:rsidP="005616D8">
      <w:pPr>
        <w:numPr>
          <w:ilvl w:val="0"/>
          <w:numId w:val="44"/>
        </w:numPr>
        <w:jc w:val="both"/>
        <w:rPr>
          <w:rFonts w:cstheme="minorHAnsi"/>
          <w:sz w:val="24"/>
          <w:szCs w:val="24"/>
        </w:rPr>
      </w:pPr>
      <w:r w:rsidRPr="001547D3">
        <w:rPr>
          <w:rFonts w:cstheme="minorHAnsi"/>
          <w:sz w:val="24"/>
          <w:szCs w:val="24"/>
        </w:rPr>
        <w:t>D</w:t>
      </w:r>
      <w:r w:rsidR="00072517" w:rsidRPr="001547D3">
        <w:rPr>
          <w:rFonts w:cstheme="minorHAnsi"/>
          <w:sz w:val="24"/>
          <w:szCs w:val="24"/>
        </w:rPr>
        <w:t>e suivre l’application de la réglementation concernant l’exercice des professions de pharmacien et de biologie médicale ;</w:t>
      </w:r>
    </w:p>
    <w:p w14:paraId="0E3D397A" w14:textId="77777777" w:rsidR="00072517" w:rsidRPr="001547D3" w:rsidRDefault="00FE223E" w:rsidP="005616D8">
      <w:pPr>
        <w:numPr>
          <w:ilvl w:val="0"/>
          <w:numId w:val="44"/>
        </w:numPr>
        <w:jc w:val="both"/>
        <w:rPr>
          <w:rFonts w:cstheme="minorHAnsi"/>
          <w:sz w:val="24"/>
          <w:szCs w:val="24"/>
        </w:rPr>
      </w:pPr>
      <w:r w:rsidRPr="001547D3">
        <w:rPr>
          <w:rFonts w:cstheme="minorHAnsi"/>
          <w:sz w:val="24"/>
          <w:szCs w:val="24"/>
        </w:rPr>
        <w:t>D</w:t>
      </w:r>
      <w:r w:rsidR="00072517" w:rsidRPr="001547D3">
        <w:rPr>
          <w:rFonts w:cstheme="minorHAnsi"/>
          <w:sz w:val="24"/>
          <w:szCs w:val="24"/>
        </w:rPr>
        <w:t>e participer à l’information et à la formation du personnel dans le domaine de la gestion des établissements biopharmaceutiques.</w:t>
      </w:r>
    </w:p>
    <w:p w14:paraId="5DD2BD28" w14:textId="77777777" w:rsidR="001E4804" w:rsidRPr="001547D3" w:rsidRDefault="001E4804" w:rsidP="00072517">
      <w:pPr>
        <w:jc w:val="both"/>
        <w:rPr>
          <w:rFonts w:cstheme="minorHAnsi"/>
          <w:sz w:val="24"/>
          <w:szCs w:val="24"/>
        </w:rPr>
      </w:pPr>
    </w:p>
    <w:p w14:paraId="78AF9E70" w14:textId="77777777" w:rsidR="00072517" w:rsidRPr="001547D3" w:rsidRDefault="00072517" w:rsidP="00072517">
      <w:pPr>
        <w:jc w:val="both"/>
        <w:rPr>
          <w:rFonts w:cstheme="minorHAnsi"/>
          <w:sz w:val="24"/>
          <w:szCs w:val="24"/>
        </w:rPr>
      </w:pPr>
      <w:r w:rsidRPr="001547D3">
        <w:rPr>
          <w:rFonts w:cstheme="minorHAnsi"/>
          <w:sz w:val="24"/>
          <w:szCs w:val="24"/>
        </w:rPr>
        <w:t>Elle comprend :</w:t>
      </w:r>
    </w:p>
    <w:p w14:paraId="501FFE8F" w14:textId="77777777" w:rsidR="00EF551A" w:rsidRPr="001547D3" w:rsidRDefault="00EF551A" w:rsidP="00072517">
      <w:pPr>
        <w:jc w:val="both"/>
        <w:rPr>
          <w:rFonts w:cstheme="minorHAnsi"/>
          <w:sz w:val="24"/>
          <w:szCs w:val="24"/>
        </w:rPr>
      </w:pPr>
    </w:p>
    <w:p w14:paraId="045E3902" w14:textId="77777777" w:rsidR="00072517" w:rsidRPr="001547D3" w:rsidRDefault="00072517" w:rsidP="005616D8">
      <w:pPr>
        <w:numPr>
          <w:ilvl w:val="0"/>
          <w:numId w:val="45"/>
        </w:numPr>
        <w:jc w:val="both"/>
        <w:rPr>
          <w:rFonts w:cstheme="minorHAnsi"/>
          <w:sz w:val="24"/>
          <w:szCs w:val="24"/>
        </w:rPr>
      </w:pPr>
      <w:r w:rsidRPr="001547D3">
        <w:rPr>
          <w:rFonts w:cstheme="minorHAnsi"/>
          <w:sz w:val="24"/>
          <w:szCs w:val="24"/>
        </w:rPr>
        <w:t>La section Règlementation, normes et Agréments ;</w:t>
      </w:r>
    </w:p>
    <w:p w14:paraId="2DBDC131" w14:textId="2B8B013D" w:rsidR="00072517" w:rsidRPr="001547D3" w:rsidRDefault="00072517" w:rsidP="005616D8">
      <w:pPr>
        <w:numPr>
          <w:ilvl w:val="0"/>
          <w:numId w:val="45"/>
        </w:numPr>
        <w:jc w:val="both"/>
        <w:rPr>
          <w:rFonts w:cstheme="minorHAnsi"/>
          <w:sz w:val="24"/>
          <w:szCs w:val="24"/>
        </w:rPr>
      </w:pPr>
      <w:r w:rsidRPr="001547D3">
        <w:rPr>
          <w:rFonts w:cstheme="minorHAnsi"/>
          <w:sz w:val="24"/>
          <w:szCs w:val="24"/>
        </w:rPr>
        <w:t xml:space="preserve">La section </w:t>
      </w:r>
      <w:r w:rsidR="00303794" w:rsidRPr="001547D3">
        <w:rPr>
          <w:rFonts w:cstheme="minorHAnsi"/>
          <w:sz w:val="24"/>
          <w:szCs w:val="24"/>
        </w:rPr>
        <w:t>Établissements</w:t>
      </w:r>
      <w:r w:rsidRPr="001547D3">
        <w:rPr>
          <w:rFonts w:cstheme="minorHAnsi"/>
          <w:sz w:val="24"/>
          <w:szCs w:val="24"/>
        </w:rPr>
        <w:t xml:space="preserve"> pharmaceutiques ;</w:t>
      </w:r>
    </w:p>
    <w:p w14:paraId="63A948DE" w14:textId="77777777" w:rsidR="00072517" w:rsidRPr="001547D3" w:rsidRDefault="00FE223E" w:rsidP="005616D8">
      <w:pPr>
        <w:numPr>
          <w:ilvl w:val="0"/>
          <w:numId w:val="45"/>
        </w:numPr>
        <w:jc w:val="both"/>
        <w:rPr>
          <w:rFonts w:cstheme="minorHAnsi"/>
          <w:sz w:val="24"/>
          <w:szCs w:val="24"/>
        </w:rPr>
      </w:pPr>
      <w:r w:rsidRPr="001547D3">
        <w:rPr>
          <w:rFonts w:cstheme="minorHAnsi"/>
          <w:sz w:val="24"/>
          <w:szCs w:val="24"/>
        </w:rPr>
        <w:t>La section réac</w:t>
      </w:r>
      <w:r w:rsidR="00072517" w:rsidRPr="001547D3">
        <w:rPr>
          <w:rFonts w:cstheme="minorHAnsi"/>
          <w:sz w:val="24"/>
          <w:szCs w:val="24"/>
        </w:rPr>
        <w:t>to et matériovigilance.</w:t>
      </w:r>
    </w:p>
    <w:p w14:paraId="705D6535" w14:textId="77777777" w:rsidR="001E4804" w:rsidRPr="001547D3" w:rsidRDefault="001E4804" w:rsidP="00072517">
      <w:pPr>
        <w:jc w:val="both"/>
        <w:rPr>
          <w:rFonts w:cstheme="minorHAnsi"/>
          <w:sz w:val="24"/>
          <w:szCs w:val="24"/>
        </w:rPr>
      </w:pPr>
    </w:p>
    <w:p w14:paraId="4A00860F" w14:textId="77777777" w:rsidR="00072517" w:rsidRPr="001547D3" w:rsidRDefault="001E4804" w:rsidP="00317E50">
      <w:pPr>
        <w:pStyle w:val="ListParagraph"/>
        <w:numPr>
          <w:ilvl w:val="0"/>
          <w:numId w:val="153"/>
        </w:numPr>
        <w:jc w:val="both"/>
        <w:rPr>
          <w:rFonts w:cstheme="minorHAnsi"/>
          <w:b/>
          <w:sz w:val="24"/>
          <w:szCs w:val="24"/>
        </w:rPr>
      </w:pPr>
      <w:r w:rsidRPr="001547D3">
        <w:rPr>
          <w:rFonts w:cstheme="minorHAnsi"/>
          <w:b/>
          <w:sz w:val="24"/>
          <w:szCs w:val="24"/>
        </w:rPr>
        <w:t>Section</w:t>
      </w:r>
      <w:r w:rsidR="00072517" w:rsidRPr="001547D3">
        <w:rPr>
          <w:rFonts w:cstheme="minorHAnsi"/>
          <w:b/>
          <w:sz w:val="24"/>
          <w:szCs w:val="24"/>
        </w:rPr>
        <w:t xml:space="preserve"> Réglementation, Normes et Agréments</w:t>
      </w:r>
    </w:p>
    <w:p w14:paraId="1123C532" w14:textId="77777777" w:rsidR="001E4804" w:rsidRPr="001547D3" w:rsidRDefault="001E4804" w:rsidP="00072517">
      <w:pPr>
        <w:jc w:val="both"/>
        <w:rPr>
          <w:rFonts w:cstheme="minorHAnsi"/>
          <w:sz w:val="24"/>
          <w:szCs w:val="24"/>
        </w:rPr>
      </w:pPr>
    </w:p>
    <w:p w14:paraId="2450B72E" w14:textId="77777777" w:rsidR="00072517" w:rsidRPr="001547D3" w:rsidRDefault="00072517" w:rsidP="00072517">
      <w:pPr>
        <w:jc w:val="both"/>
        <w:rPr>
          <w:rFonts w:cstheme="minorHAnsi"/>
          <w:sz w:val="24"/>
          <w:szCs w:val="24"/>
        </w:rPr>
      </w:pPr>
      <w:r w:rsidRPr="001547D3">
        <w:rPr>
          <w:rFonts w:cstheme="minorHAnsi"/>
          <w:sz w:val="24"/>
          <w:szCs w:val="24"/>
        </w:rPr>
        <w:t>Elle est chargée :</w:t>
      </w:r>
    </w:p>
    <w:p w14:paraId="76758C83" w14:textId="77777777" w:rsidR="00EF551A" w:rsidRPr="001547D3" w:rsidRDefault="00EF551A" w:rsidP="00072517">
      <w:pPr>
        <w:jc w:val="both"/>
        <w:rPr>
          <w:rFonts w:cstheme="minorHAnsi"/>
          <w:sz w:val="24"/>
          <w:szCs w:val="24"/>
        </w:rPr>
      </w:pPr>
    </w:p>
    <w:p w14:paraId="47901309" w14:textId="77777777" w:rsidR="00072517" w:rsidRPr="001547D3" w:rsidRDefault="00072517" w:rsidP="005616D8">
      <w:pPr>
        <w:numPr>
          <w:ilvl w:val="0"/>
          <w:numId w:val="44"/>
        </w:numPr>
        <w:jc w:val="both"/>
        <w:rPr>
          <w:rFonts w:cstheme="minorHAnsi"/>
          <w:sz w:val="24"/>
          <w:szCs w:val="24"/>
        </w:rPr>
      </w:pPr>
      <w:r w:rsidRPr="001547D3">
        <w:rPr>
          <w:rFonts w:cstheme="minorHAnsi"/>
          <w:sz w:val="24"/>
          <w:szCs w:val="24"/>
        </w:rPr>
        <w:t xml:space="preserve">De suivre l’application des normes d’infrastructures et d’équipement concernant les établissements de production, de stockage et de commercialisation des produits du domaine pharmaceutique, </w:t>
      </w:r>
    </w:p>
    <w:p w14:paraId="7D372A5D" w14:textId="77777777" w:rsidR="00072517" w:rsidRPr="001547D3" w:rsidRDefault="00072517" w:rsidP="005616D8">
      <w:pPr>
        <w:numPr>
          <w:ilvl w:val="0"/>
          <w:numId w:val="44"/>
        </w:numPr>
        <w:jc w:val="both"/>
        <w:rPr>
          <w:rFonts w:cstheme="minorHAnsi"/>
          <w:sz w:val="24"/>
          <w:szCs w:val="24"/>
        </w:rPr>
      </w:pPr>
      <w:r w:rsidRPr="001547D3">
        <w:rPr>
          <w:rFonts w:cstheme="minorHAnsi"/>
          <w:sz w:val="24"/>
          <w:szCs w:val="24"/>
        </w:rPr>
        <w:t>D’analyser les dossiers d’agréments pour l’ouverture des établissements pharmaceutiques privés et des laboratoires :</w:t>
      </w:r>
    </w:p>
    <w:p w14:paraId="486139C8" w14:textId="77777777" w:rsidR="00072517" w:rsidRPr="001547D3" w:rsidRDefault="00072517" w:rsidP="005616D8">
      <w:pPr>
        <w:numPr>
          <w:ilvl w:val="0"/>
          <w:numId w:val="44"/>
        </w:numPr>
        <w:jc w:val="both"/>
        <w:rPr>
          <w:rFonts w:cstheme="minorHAnsi"/>
          <w:sz w:val="24"/>
          <w:szCs w:val="24"/>
        </w:rPr>
      </w:pPr>
      <w:r w:rsidRPr="001547D3">
        <w:rPr>
          <w:rFonts w:cstheme="minorHAnsi"/>
          <w:sz w:val="24"/>
          <w:szCs w:val="24"/>
        </w:rPr>
        <w:t>De tenir le registre des agréments du domaine biopharmaceutique.</w:t>
      </w:r>
    </w:p>
    <w:p w14:paraId="54F27B35" w14:textId="77777777" w:rsidR="00072517" w:rsidRPr="001547D3" w:rsidRDefault="00072517" w:rsidP="00072517">
      <w:pPr>
        <w:jc w:val="both"/>
        <w:rPr>
          <w:rFonts w:cstheme="minorHAnsi"/>
          <w:sz w:val="24"/>
          <w:szCs w:val="24"/>
        </w:rPr>
      </w:pPr>
    </w:p>
    <w:p w14:paraId="756D7A04" w14:textId="77777777" w:rsidR="00072517" w:rsidRPr="001547D3" w:rsidRDefault="00072517" w:rsidP="00317E50">
      <w:pPr>
        <w:pStyle w:val="ListParagraph"/>
        <w:numPr>
          <w:ilvl w:val="0"/>
          <w:numId w:val="153"/>
        </w:numPr>
        <w:jc w:val="both"/>
        <w:rPr>
          <w:rFonts w:cstheme="minorHAnsi"/>
          <w:b/>
          <w:sz w:val="24"/>
          <w:szCs w:val="24"/>
        </w:rPr>
      </w:pPr>
      <w:r w:rsidRPr="001547D3">
        <w:rPr>
          <w:rFonts w:cstheme="minorHAnsi"/>
          <w:b/>
          <w:sz w:val="24"/>
          <w:szCs w:val="24"/>
        </w:rPr>
        <w:t xml:space="preserve">Section réacto et matériovigilance </w:t>
      </w:r>
    </w:p>
    <w:p w14:paraId="169C7242" w14:textId="77777777" w:rsidR="00EF551A" w:rsidRPr="001547D3" w:rsidRDefault="00EF551A" w:rsidP="00072517">
      <w:pPr>
        <w:jc w:val="both"/>
        <w:rPr>
          <w:rFonts w:cstheme="minorHAnsi"/>
          <w:sz w:val="24"/>
          <w:szCs w:val="24"/>
        </w:rPr>
      </w:pPr>
    </w:p>
    <w:p w14:paraId="03EEDC86" w14:textId="77777777" w:rsidR="00072517" w:rsidRPr="001547D3" w:rsidRDefault="00072517" w:rsidP="00072517">
      <w:pPr>
        <w:jc w:val="both"/>
        <w:rPr>
          <w:rFonts w:cstheme="minorHAnsi"/>
          <w:sz w:val="24"/>
          <w:szCs w:val="24"/>
        </w:rPr>
      </w:pPr>
      <w:r w:rsidRPr="001547D3">
        <w:rPr>
          <w:rFonts w:cstheme="minorHAnsi"/>
          <w:sz w:val="24"/>
          <w:szCs w:val="24"/>
        </w:rPr>
        <w:t>Elle est chargée :</w:t>
      </w:r>
    </w:p>
    <w:p w14:paraId="7D8EB7E6"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définir les spécifications relatives aux réactifs et matériels utilisables dans les laboratoires d’analyses biomédicales ;</w:t>
      </w:r>
    </w:p>
    <w:p w14:paraId="6731EDBC"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collecter, analyser et diffuser les informations dans le cadre de la réacto et de la matériovigilance ;</w:t>
      </w:r>
    </w:p>
    <w:p w14:paraId="017A36D1" w14:textId="77777777" w:rsidR="00072517" w:rsidRPr="001547D3" w:rsidRDefault="00072517" w:rsidP="005616D8">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 xml:space="preserve"> De superviser la fiabilité des équipements et la qualité des examens de biologie médicale, en collaboration avec l’Institut national de Santé Publique ;</w:t>
      </w:r>
    </w:p>
    <w:p w14:paraId="30BB8BCE" w14:textId="3BBEDE0E" w:rsidR="009D61DB" w:rsidRPr="001547D3" w:rsidRDefault="00072517" w:rsidP="00EF551A">
      <w:pPr>
        <w:numPr>
          <w:ilvl w:val="0"/>
          <w:numId w:val="46"/>
        </w:numPr>
        <w:contextualSpacing/>
        <w:jc w:val="both"/>
        <w:rPr>
          <w:rFonts w:eastAsia="Times New Roman" w:cstheme="minorHAnsi"/>
          <w:bCs/>
          <w:sz w:val="24"/>
          <w:szCs w:val="24"/>
        </w:rPr>
      </w:pPr>
      <w:r w:rsidRPr="001547D3">
        <w:rPr>
          <w:rFonts w:eastAsia="Times New Roman" w:cstheme="minorHAnsi"/>
          <w:bCs/>
          <w:sz w:val="24"/>
          <w:szCs w:val="24"/>
        </w:rPr>
        <w:t>De suivre les consommations de réactifs dans le pays et communiquer les informations collectées à l’Organisation Mondiale de la Santé.</w:t>
      </w:r>
    </w:p>
    <w:p w14:paraId="25EF3AD3" w14:textId="77777777" w:rsidR="00072517" w:rsidRPr="001547D3" w:rsidRDefault="00072517" w:rsidP="00072517">
      <w:pPr>
        <w:ind w:left="360"/>
        <w:contextualSpacing/>
        <w:jc w:val="both"/>
        <w:rPr>
          <w:rFonts w:eastAsia="Times New Roman" w:cstheme="minorHAnsi"/>
          <w:bCs/>
          <w:sz w:val="24"/>
          <w:szCs w:val="24"/>
        </w:rPr>
      </w:pPr>
    </w:p>
    <w:p w14:paraId="65B07416" w14:textId="43A1EC0D" w:rsidR="00072517" w:rsidRPr="001547D3" w:rsidRDefault="001E4804" w:rsidP="00317E50">
      <w:pPr>
        <w:pStyle w:val="ListParagraph"/>
        <w:numPr>
          <w:ilvl w:val="0"/>
          <w:numId w:val="153"/>
        </w:numPr>
        <w:jc w:val="both"/>
        <w:rPr>
          <w:rFonts w:cstheme="minorHAnsi"/>
          <w:b/>
          <w:sz w:val="24"/>
          <w:szCs w:val="24"/>
        </w:rPr>
      </w:pPr>
      <w:r w:rsidRPr="001547D3">
        <w:rPr>
          <w:rFonts w:cstheme="minorHAnsi"/>
          <w:b/>
          <w:sz w:val="24"/>
          <w:szCs w:val="24"/>
        </w:rPr>
        <w:t>Section</w:t>
      </w:r>
      <w:r w:rsidR="00072517" w:rsidRPr="001547D3">
        <w:rPr>
          <w:rFonts w:cstheme="minorHAnsi"/>
          <w:b/>
          <w:sz w:val="24"/>
          <w:szCs w:val="24"/>
        </w:rPr>
        <w:t xml:space="preserve"> </w:t>
      </w:r>
      <w:r w:rsidR="00303794" w:rsidRPr="001547D3">
        <w:rPr>
          <w:rFonts w:cstheme="minorHAnsi"/>
          <w:b/>
          <w:sz w:val="24"/>
          <w:szCs w:val="24"/>
        </w:rPr>
        <w:t>Établissements</w:t>
      </w:r>
      <w:r w:rsidR="00072517" w:rsidRPr="001547D3">
        <w:rPr>
          <w:rFonts w:cstheme="minorHAnsi"/>
          <w:b/>
          <w:sz w:val="24"/>
          <w:szCs w:val="24"/>
        </w:rPr>
        <w:t xml:space="preserve"> pharmaceutiques </w:t>
      </w:r>
    </w:p>
    <w:p w14:paraId="3D625C1D" w14:textId="77777777" w:rsidR="00072517" w:rsidRPr="001547D3" w:rsidRDefault="00072517" w:rsidP="00072517">
      <w:pPr>
        <w:jc w:val="both"/>
        <w:rPr>
          <w:rFonts w:cstheme="minorHAnsi"/>
          <w:sz w:val="24"/>
          <w:szCs w:val="24"/>
        </w:rPr>
      </w:pPr>
    </w:p>
    <w:p w14:paraId="0174A280" w14:textId="77777777" w:rsidR="00072517" w:rsidRPr="001547D3" w:rsidRDefault="00072517" w:rsidP="00072517">
      <w:pPr>
        <w:jc w:val="both"/>
        <w:rPr>
          <w:rFonts w:cstheme="minorHAnsi"/>
          <w:sz w:val="24"/>
          <w:szCs w:val="24"/>
        </w:rPr>
      </w:pPr>
      <w:r w:rsidRPr="001547D3">
        <w:rPr>
          <w:rFonts w:cstheme="minorHAnsi"/>
          <w:sz w:val="24"/>
          <w:szCs w:val="24"/>
        </w:rPr>
        <w:t>Elle est chargée :</w:t>
      </w:r>
    </w:p>
    <w:p w14:paraId="0AD7FA6A" w14:textId="77777777" w:rsidR="00EF551A" w:rsidRPr="001547D3" w:rsidRDefault="00EF551A" w:rsidP="00072517">
      <w:pPr>
        <w:jc w:val="both"/>
        <w:rPr>
          <w:rFonts w:cstheme="minorHAnsi"/>
          <w:sz w:val="24"/>
          <w:szCs w:val="24"/>
        </w:rPr>
      </w:pPr>
    </w:p>
    <w:p w14:paraId="728AB36E" w14:textId="77777777" w:rsidR="00072517" w:rsidRPr="001547D3" w:rsidRDefault="00072517" w:rsidP="005616D8">
      <w:pPr>
        <w:numPr>
          <w:ilvl w:val="0"/>
          <w:numId w:val="48"/>
        </w:numPr>
        <w:contextualSpacing/>
        <w:jc w:val="both"/>
        <w:rPr>
          <w:rFonts w:eastAsia="Times New Roman" w:cstheme="minorHAnsi"/>
          <w:bCs/>
          <w:sz w:val="24"/>
          <w:szCs w:val="24"/>
        </w:rPr>
      </w:pPr>
      <w:r w:rsidRPr="001547D3">
        <w:rPr>
          <w:rFonts w:eastAsia="Times New Roman" w:cstheme="minorHAnsi"/>
          <w:bCs/>
          <w:sz w:val="24"/>
          <w:szCs w:val="24"/>
        </w:rPr>
        <w:t>De suivre la démographie des pharmaciens, biologistes médicaux, préparateurs en pharmacie et leur répartition sur le territoire national ;</w:t>
      </w:r>
    </w:p>
    <w:p w14:paraId="4E12863C" w14:textId="77777777" w:rsidR="00072517" w:rsidRPr="001547D3" w:rsidRDefault="00072517" w:rsidP="005616D8">
      <w:pPr>
        <w:numPr>
          <w:ilvl w:val="0"/>
          <w:numId w:val="48"/>
        </w:numPr>
        <w:contextualSpacing/>
        <w:jc w:val="both"/>
        <w:rPr>
          <w:rFonts w:eastAsia="Times New Roman" w:cstheme="minorHAnsi"/>
          <w:bCs/>
          <w:sz w:val="24"/>
          <w:szCs w:val="24"/>
        </w:rPr>
      </w:pPr>
      <w:r w:rsidRPr="001547D3">
        <w:rPr>
          <w:rFonts w:eastAsia="Times New Roman" w:cstheme="minorHAnsi"/>
          <w:bCs/>
          <w:sz w:val="24"/>
          <w:szCs w:val="24"/>
        </w:rPr>
        <w:t>D’analyser les statistiques relatives aux activités des établissements pharmaceutiques ;</w:t>
      </w:r>
    </w:p>
    <w:p w14:paraId="37B49A2B" w14:textId="77777777" w:rsidR="00072517" w:rsidRPr="001547D3" w:rsidRDefault="00072517" w:rsidP="005616D8">
      <w:pPr>
        <w:numPr>
          <w:ilvl w:val="0"/>
          <w:numId w:val="48"/>
        </w:numPr>
        <w:contextualSpacing/>
        <w:jc w:val="both"/>
        <w:rPr>
          <w:rFonts w:eastAsia="Times New Roman" w:cstheme="minorHAnsi"/>
          <w:bCs/>
          <w:sz w:val="24"/>
          <w:szCs w:val="24"/>
        </w:rPr>
      </w:pPr>
      <w:r w:rsidRPr="001547D3">
        <w:rPr>
          <w:rFonts w:eastAsia="Times New Roman" w:cstheme="minorHAnsi"/>
          <w:bCs/>
          <w:sz w:val="24"/>
          <w:szCs w:val="24"/>
        </w:rPr>
        <w:t>De participer à l’élaboration des codes de déontologie.</w:t>
      </w:r>
    </w:p>
    <w:p w14:paraId="268B2C74" w14:textId="77777777" w:rsidR="00072517" w:rsidRPr="001547D3" w:rsidRDefault="00072517" w:rsidP="00072517">
      <w:pPr>
        <w:ind w:left="720"/>
        <w:contextualSpacing/>
        <w:jc w:val="both"/>
        <w:rPr>
          <w:rFonts w:eastAsia="Times New Roman" w:cstheme="minorHAnsi"/>
          <w:bCs/>
          <w:sz w:val="24"/>
          <w:szCs w:val="24"/>
        </w:rPr>
      </w:pPr>
    </w:p>
    <w:p w14:paraId="443526E5" w14:textId="77777777" w:rsidR="00072517" w:rsidRPr="001547D3" w:rsidRDefault="00072517" w:rsidP="00072517">
      <w:pPr>
        <w:rPr>
          <w:rFonts w:cstheme="minorHAnsi"/>
          <w:sz w:val="24"/>
          <w:szCs w:val="24"/>
        </w:rPr>
      </w:pPr>
    </w:p>
    <w:p w14:paraId="46220757" w14:textId="77777777" w:rsidR="00072517" w:rsidRPr="001547D3" w:rsidRDefault="00072517" w:rsidP="00072517">
      <w:pPr>
        <w:widowControl w:val="0"/>
        <w:autoSpaceDE w:val="0"/>
        <w:autoSpaceDN w:val="0"/>
        <w:adjustRightInd w:val="0"/>
        <w:jc w:val="both"/>
        <w:rPr>
          <w:rFonts w:cstheme="minorHAnsi"/>
          <w:bCs/>
          <w:sz w:val="24"/>
          <w:szCs w:val="24"/>
        </w:rPr>
      </w:pPr>
    </w:p>
    <w:p w14:paraId="228080E1" w14:textId="77777777" w:rsidR="00722C1F" w:rsidRPr="001547D3" w:rsidRDefault="00722C1F" w:rsidP="00072517">
      <w:pPr>
        <w:widowControl w:val="0"/>
        <w:autoSpaceDE w:val="0"/>
        <w:autoSpaceDN w:val="0"/>
        <w:adjustRightInd w:val="0"/>
        <w:jc w:val="both"/>
        <w:rPr>
          <w:rFonts w:cstheme="minorHAnsi"/>
          <w:bCs/>
          <w:sz w:val="24"/>
          <w:szCs w:val="24"/>
        </w:rPr>
        <w:sectPr w:rsidR="00722C1F" w:rsidRPr="001547D3" w:rsidSect="00C22D33">
          <w:pgSz w:w="11906" w:h="16838"/>
          <w:pgMar w:top="1418" w:right="1418" w:bottom="1418" w:left="1418" w:header="709" w:footer="709" w:gutter="0"/>
          <w:cols w:space="708"/>
          <w:docGrid w:linePitch="360"/>
        </w:sectPr>
      </w:pPr>
    </w:p>
    <w:p w14:paraId="36DCFD46" w14:textId="0ABA030A" w:rsidR="001F43D5" w:rsidRPr="00A017D6" w:rsidRDefault="0011486F" w:rsidP="003A0C4F">
      <w:pPr>
        <w:pStyle w:val="Heading4"/>
        <w:jc w:val="both"/>
        <w:rPr>
          <w:rFonts w:cstheme="minorHAnsi"/>
          <w:lang w:val="fr-ML"/>
        </w:rPr>
      </w:pPr>
      <w:bookmarkStart w:id="110" w:name="_Toc487541062"/>
      <w:bookmarkStart w:id="111" w:name="_Toc487317928"/>
      <w:bookmarkStart w:id="112" w:name="_Toc521664211"/>
      <w:bookmarkEnd w:id="110"/>
      <w:bookmarkEnd w:id="111"/>
      <w:r w:rsidRPr="00A017D6">
        <w:rPr>
          <w:rFonts w:cstheme="minorHAnsi"/>
          <w:lang w:val="fr-ML"/>
        </w:rPr>
        <w:t>1.</w:t>
      </w:r>
      <w:r w:rsidR="00441EEB" w:rsidRPr="00A017D6">
        <w:rPr>
          <w:rFonts w:cstheme="minorHAnsi"/>
          <w:lang w:val="fr-ML"/>
        </w:rPr>
        <w:t xml:space="preserve">3.7.1.5 </w:t>
      </w:r>
      <w:r w:rsidR="001F43D5" w:rsidRPr="00A017D6">
        <w:rPr>
          <w:rFonts w:cstheme="minorHAnsi"/>
          <w:lang w:val="fr-ML"/>
        </w:rPr>
        <w:t xml:space="preserve">DIRECTION NATIONALE DE LA </w:t>
      </w:r>
      <w:r w:rsidR="00E87879" w:rsidRPr="00A017D6">
        <w:rPr>
          <w:rFonts w:cstheme="minorHAnsi"/>
          <w:lang w:val="fr-ML"/>
        </w:rPr>
        <w:t>SANTÉ</w:t>
      </w:r>
      <w:r w:rsidR="001F43D5" w:rsidRPr="00A017D6">
        <w:rPr>
          <w:rFonts w:cstheme="minorHAnsi"/>
          <w:lang w:val="fr-ML"/>
        </w:rPr>
        <w:t xml:space="preserve"> COMMUNAUTAIRE ET DE </w:t>
      </w:r>
      <w:r w:rsidR="00EF551A" w:rsidRPr="00A017D6">
        <w:rPr>
          <w:rFonts w:cstheme="minorHAnsi"/>
          <w:lang w:val="fr-ML"/>
        </w:rPr>
        <w:t>MÉDECINE</w:t>
      </w:r>
      <w:r w:rsidR="001F43D5" w:rsidRPr="00A017D6">
        <w:rPr>
          <w:rFonts w:cstheme="minorHAnsi"/>
          <w:lang w:val="fr-ML"/>
        </w:rPr>
        <w:t xml:space="preserve"> TRADITIONNELLE</w:t>
      </w:r>
      <w:r w:rsidR="00EF551A" w:rsidRPr="00A017D6">
        <w:rPr>
          <w:rFonts w:cstheme="minorHAnsi"/>
          <w:lang w:val="fr-ML"/>
        </w:rPr>
        <w:t xml:space="preserve"> (</w:t>
      </w:r>
      <w:r w:rsidR="00D550F9" w:rsidRPr="00A017D6">
        <w:rPr>
          <w:rFonts w:cstheme="minorHAnsi"/>
          <w:lang w:val="fr-ML"/>
        </w:rPr>
        <w:t>DNSCMT)</w:t>
      </w:r>
      <w:bookmarkEnd w:id="112"/>
    </w:p>
    <w:p w14:paraId="56ED2F7C" w14:textId="77777777" w:rsidR="001F43D5" w:rsidRPr="001547D3" w:rsidRDefault="001F43D5" w:rsidP="001F43D5">
      <w:pPr>
        <w:tabs>
          <w:tab w:val="left" w:pos="904"/>
        </w:tabs>
        <w:rPr>
          <w:rFonts w:cstheme="minorHAnsi"/>
          <w:b/>
          <w:sz w:val="24"/>
          <w:szCs w:val="24"/>
        </w:rPr>
      </w:pPr>
    </w:p>
    <w:p w14:paraId="644385B5" w14:textId="178FA537" w:rsidR="001F43D5" w:rsidRPr="001547D3" w:rsidRDefault="001F43D5" w:rsidP="001F43D5">
      <w:pPr>
        <w:jc w:val="both"/>
        <w:rPr>
          <w:rFonts w:eastAsia="Times New Roman" w:cstheme="minorHAnsi"/>
          <w:sz w:val="24"/>
          <w:szCs w:val="24"/>
        </w:rPr>
      </w:pPr>
      <w:r w:rsidRPr="001547D3">
        <w:rPr>
          <w:rFonts w:eastAsia="Times New Roman" w:cstheme="minorHAnsi"/>
          <w:sz w:val="24"/>
          <w:szCs w:val="24"/>
        </w:rPr>
        <w:t>La</w:t>
      </w:r>
      <w:r w:rsidR="00322ABB" w:rsidRPr="001547D3">
        <w:rPr>
          <w:rFonts w:eastAsia="Times New Roman" w:cstheme="minorHAnsi"/>
          <w:sz w:val="24"/>
          <w:szCs w:val="24"/>
        </w:rPr>
        <w:t xml:space="preserve"> </w:t>
      </w:r>
      <w:r w:rsidRPr="001547D3">
        <w:rPr>
          <w:rFonts w:eastAsia="Times New Roman" w:cstheme="minorHAnsi"/>
          <w:sz w:val="24"/>
          <w:szCs w:val="24"/>
        </w:rPr>
        <w:t>Direction Nationale de la Santé Communautaire et de la Médecine Traditionnelle est dirigée par un Directeur national nommé par décret, sur proposition du Ministre de la Santé.</w:t>
      </w:r>
    </w:p>
    <w:p w14:paraId="0D6D4C8B" w14:textId="77777777" w:rsidR="001F43D5" w:rsidRPr="001547D3" w:rsidRDefault="001F43D5" w:rsidP="001F43D5">
      <w:pPr>
        <w:jc w:val="both"/>
        <w:rPr>
          <w:rFonts w:eastAsia="Times New Roman" w:cstheme="minorHAnsi"/>
          <w:sz w:val="24"/>
          <w:szCs w:val="24"/>
        </w:rPr>
      </w:pPr>
    </w:p>
    <w:p w14:paraId="351E3787" w14:textId="77777777" w:rsidR="001F43D5" w:rsidRPr="001547D3" w:rsidRDefault="001F43D5" w:rsidP="001F43D5">
      <w:pPr>
        <w:jc w:val="both"/>
        <w:rPr>
          <w:rFonts w:eastAsia="Times New Roman" w:cstheme="minorHAnsi"/>
          <w:sz w:val="24"/>
          <w:szCs w:val="24"/>
        </w:rPr>
      </w:pPr>
      <w:r w:rsidRPr="001547D3">
        <w:rPr>
          <w:rFonts w:eastAsia="Times New Roman" w:cstheme="minorHAnsi"/>
          <w:sz w:val="24"/>
          <w:szCs w:val="24"/>
        </w:rPr>
        <w:t>Le Directeur anime, coordonne, supervise et évalue les activités de la Direction.</w:t>
      </w:r>
    </w:p>
    <w:p w14:paraId="6345175F" w14:textId="77777777" w:rsidR="001F43D5" w:rsidRPr="001547D3" w:rsidRDefault="001F43D5" w:rsidP="001F43D5">
      <w:pPr>
        <w:jc w:val="both"/>
        <w:rPr>
          <w:rFonts w:eastAsia="Times New Roman" w:cstheme="minorHAnsi"/>
          <w:sz w:val="24"/>
          <w:szCs w:val="24"/>
        </w:rPr>
      </w:pPr>
    </w:p>
    <w:p w14:paraId="6C9E95D7" w14:textId="77777777" w:rsidR="001F43D5" w:rsidRPr="001547D3" w:rsidRDefault="001F43D5" w:rsidP="001F43D5">
      <w:pPr>
        <w:jc w:val="both"/>
        <w:rPr>
          <w:rFonts w:eastAsia="Times New Roman" w:cstheme="minorHAnsi"/>
          <w:sz w:val="24"/>
          <w:szCs w:val="24"/>
        </w:rPr>
      </w:pPr>
      <w:r w:rsidRPr="001547D3">
        <w:rPr>
          <w:rFonts w:eastAsia="Times New Roman" w:cstheme="minorHAnsi"/>
          <w:sz w:val="24"/>
          <w:szCs w:val="24"/>
        </w:rPr>
        <w:t xml:space="preserve">Le Directeur national est assisté d’un Directeur National Adjoint nommé dans les mêmes conditions que lui, qui le remplace en cas d’absence ou d’empêchement. </w:t>
      </w:r>
    </w:p>
    <w:p w14:paraId="1AE73C63" w14:textId="77777777" w:rsidR="001F43D5" w:rsidRPr="001547D3" w:rsidRDefault="001F43D5" w:rsidP="001F43D5">
      <w:pPr>
        <w:jc w:val="both"/>
        <w:rPr>
          <w:rFonts w:eastAsia="Times New Roman" w:cstheme="minorHAnsi"/>
          <w:sz w:val="24"/>
          <w:szCs w:val="24"/>
        </w:rPr>
      </w:pPr>
    </w:p>
    <w:p w14:paraId="34046F5E" w14:textId="77777777" w:rsidR="001F43D5" w:rsidRPr="001547D3" w:rsidRDefault="001F43D5" w:rsidP="001F43D5">
      <w:pPr>
        <w:jc w:val="both"/>
        <w:rPr>
          <w:rFonts w:eastAsia="Times New Roman" w:cstheme="minorHAnsi"/>
          <w:sz w:val="24"/>
          <w:szCs w:val="24"/>
        </w:rPr>
      </w:pPr>
      <w:r w:rsidRPr="001547D3">
        <w:rPr>
          <w:rFonts w:eastAsia="Times New Roman" w:cstheme="minorHAnsi"/>
          <w:sz w:val="24"/>
          <w:szCs w:val="24"/>
        </w:rPr>
        <w:t>Il est particulièrement chargé :</w:t>
      </w:r>
    </w:p>
    <w:p w14:paraId="293134FA" w14:textId="77777777" w:rsidR="001F43D5" w:rsidRPr="001547D3" w:rsidRDefault="001F43D5" w:rsidP="001F43D5">
      <w:pPr>
        <w:jc w:val="both"/>
        <w:rPr>
          <w:rFonts w:eastAsia="Times New Roman" w:cstheme="minorHAnsi"/>
          <w:sz w:val="24"/>
          <w:szCs w:val="24"/>
        </w:rPr>
      </w:pPr>
    </w:p>
    <w:p w14:paraId="5FCA2DC4" w14:textId="77777777" w:rsidR="001F43D5" w:rsidRPr="001547D3" w:rsidRDefault="001F43D5" w:rsidP="005616D8">
      <w:pPr>
        <w:numPr>
          <w:ilvl w:val="0"/>
          <w:numId w:val="28"/>
        </w:numPr>
        <w:jc w:val="both"/>
        <w:rPr>
          <w:rFonts w:eastAsia="Times New Roman" w:cstheme="minorHAnsi"/>
          <w:sz w:val="24"/>
          <w:szCs w:val="24"/>
        </w:rPr>
      </w:pPr>
      <w:r w:rsidRPr="001547D3">
        <w:rPr>
          <w:rFonts w:eastAsia="Times New Roman" w:cstheme="minorHAnsi"/>
          <w:sz w:val="24"/>
          <w:szCs w:val="24"/>
        </w:rPr>
        <w:t>D’assister le Directeur National dans les domaines de la coordination et du contrôle des activités ;</w:t>
      </w:r>
    </w:p>
    <w:p w14:paraId="6A4A94F6" w14:textId="77777777" w:rsidR="001F43D5" w:rsidRPr="001547D3" w:rsidRDefault="001F43D5" w:rsidP="005616D8">
      <w:pPr>
        <w:numPr>
          <w:ilvl w:val="0"/>
          <w:numId w:val="28"/>
        </w:numPr>
        <w:jc w:val="both"/>
        <w:rPr>
          <w:rFonts w:eastAsia="Times New Roman" w:cstheme="minorHAnsi"/>
          <w:sz w:val="24"/>
          <w:szCs w:val="24"/>
        </w:rPr>
      </w:pPr>
      <w:r w:rsidRPr="001547D3">
        <w:rPr>
          <w:rFonts w:eastAsia="Times New Roman" w:cstheme="minorHAnsi"/>
          <w:sz w:val="24"/>
          <w:szCs w:val="24"/>
        </w:rPr>
        <w:t>D’assurer la coordination technique des activités ;</w:t>
      </w:r>
    </w:p>
    <w:p w14:paraId="4A419CA0" w14:textId="77777777" w:rsidR="001F43D5" w:rsidRPr="001547D3" w:rsidRDefault="001F43D5" w:rsidP="005616D8">
      <w:pPr>
        <w:numPr>
          <w:ilvl w:val="0"/>
          <w:numId w:val="28"/>
        </w:numPr>
        <w:jc w:val="both"/>
        <w:rPr>
          <w:rFonts w:eastAsia="Times New Roman" w:cstheme="minorHAnsi"/>
          <w:sz w:val="24"/>
          <w:szCs w:val="24"/>
        </w:rPr>
      </w:pPr>
      <w:r w:rsidRPr="001547D3">
        <w:rPr>
          <w:rFonts w:eastAsia="Times New Roman" w:cstheme="minorHAnsi"/>
          <w:sz w:val="24"/>
          <w:szCs w:val="24"/>
        </w:rPr>
        <w:t>De superviser l’élaboration des projets, programmes et rapports d’activités de la Direction ;</w:t>
      </w:r>
    </w:p>
    <w:p w14:paraId="5222783F" w14:textId="77777777" w:rsidR="001F43D5" w:rsidRPr="001547D3" w:rsidRDefault="001F43D5" w:rsidP="005616D8">
      <w:pPr>
        <w:numPr>
          <w:ilvl w:val="0"/>
          <w:numId w:val="28"/>
        </w:numPr>
        <w:jc w:val="both"/>
        <w:rPr>
          <w:rFonts w:eastAsia="Times New Roman" w:cstheme="minorHAnsi"/>
          <w:sz w:val="24"/>
          <w:szCs w:val="24"/>
        </w:rPr>
      </w:pPr>
      <w:r w:rsidRPr="001547D3">
        <w:rPr>
          <w:rFonts w:eastAsia="Times New Roman" w:cstheme="minorHAnsi"/>
          <w:sz w:val="24"/>
          <w:szCs w:val="24"/>
        </w:rPr>
        <w:t>D’exécuter toutes autres tâches qui lui sont confiées par le Directeur National.</w:t>
      </w:r>
    </w:p>
    <w:p w14:paraId="0F6BE5BA" w14:textId="77777777" w:rsidR="001F43D5" w:rsidRPr="001547D3" w:rsidRDefault="001F43D5" w:rsidP="001F43D5">
      <w:pPr>
        <w:jc w:val="both"/>
        <w:rPr>
          <w:rFonts w:eastAsia="Times New Roman" w:cstheme="minorHAnsi"/>
          <w:sz w:val="24"/>
          <w:szCs w:val="24"/>
        </w:rPr>
      </w:pPr>
    </w:p>
    <w:p w14:paraId="3958C612" w14:textId="77777777" w:rsidR="001F43D5" w:rsidRPr="001547D3" w:rsidRDefault="001F43D5" w:rsidP="001F43D5">
      <w:pPr>
        <w:jc w:val="both"/>
        <w:rPr>
          <w:rFonts w:cstheme="minorHAnsi"/>
          <w:sz w:val="24"/>
          <w:szCs w:val="24"/>
        </w:rPr>
      </w:pPr>
      <w:r w:rsidRPr="001547D3">
        <w:rPr>
          <w:rFonts w:cstheme="minorHAnsi"/>
          <w:sz w:val="24"/>
          <w:szCs w:val="24"/>
        </w:rPr>
        <w:t>Les Chefs des divisions et de section sont nommés respectivement par Arrêté et décision du Ministre de la Santé, sur proposition du Directeur National de la Santé Familiale et de la Nutrition.</w:t>
      </w:r>
    </w:p>
    <w:p w14:paraId="1DB36E8B" w14:textId="77777777" w:rsidR="001F43D5" w:rsidRPr="001547D3" w:rsidRDefault="001F43D5" w:rsidP="001F43D5">
      <w:pPr>
        <w:jc w:val="both"/>
        <w:rPr>
          <w:rFonts w:eastAsia="Times New Roman" w:cstheme="minorHAnsi"/>
          <w:b/>
          <w:sz w:val="24"/>
          <w:szCs w:val="24"/>
        </w:rPr>
      </w:pPr>
    </w:p>
    <w:p w14:paraId="07A48159" w14:textId="77777777" w:rsidR="001F43D5" w:rsidRPr="001547D3" w:rsidRDefault="001F43D5" w:rsidP="001F43D5">
      <w:pPr>
        <w:tabs>
          <w:tab w:val="right" w:pos="9072"/>
        </w:tabs>
        <w:jc w:val="both"/>
        <w:rPr>
          <w:rFonts w:cstheme="minorHAnsi"/>
          <w:b/>
          <w:sz w:val="24"/>
          <w:lang w:val="fr-ML"/>
        </w:rPr>
      </w:pPr>
      <w:r w:rsidRPr="001547D3">
        <w:rPr>
          <w:rFonts w:cstheme="minorHAnsi"/>
          <w:b/>
          <w:sz w:val="24"/>
          <w:lang w:val="fr-ML"/>
        </w:rPr>
        <w:t xml:space="preserve">ATTRIBUTIONS DE LA DIRECTION </w:t>
      </w:r>
    </w:p>
    <w:p w14:paraId="4D02E54F" w14:textId="77777777" w:rsidR="001F43D5" w:rsidRPr="001547D3" w:rsidRDefault="001F43D5" w:rsidP="001F43D5">
      <w:pPr>
        <w:tabs>
          <w:tab w:val="right" w:pos="9072"/>
        </w:tabs>
        <w:jc w:val="both"/>
        <w:rPr>
          <w:rFonts w:cstheme="minorHAnsi"/>
          <w:sz w:val="24"/>
          <w:lang w:val="fr-ML"/>
        </w:rPr>
      </w:pPr>
    </w:p>
    <w:p w14:paraId="0323E776" w14:textId="77777777" w:rsidR="001F43D5" w:rsidRPr="001547D3" w:rsidRDefault="001F43D5" w:rsidP="001F43D5">
      <w:pPr>
        <w:tabs>
          <w:tab w:val="right" w:pos="9072"/>
        </w:tabs>
        <w:jc w:val="both"/>
        <w:rPr>
          <w:rFonts w:cstheme="minorHAnsi"/>
          <w:sz w:val="24"/>
          <w:lang w:val="fr-ML"/>
        </w:rPr>
      </w:pPr>
      <w:r w:rsidRPr="001547D3">
        <w:rPr>
          <w:rFonts w:cstheme="minorHAnsi"/>
          <w:sz w:val="24"/>
          <w:lang w:val="fr-ML"/>
        </w:rPr>
        <w:t xml:space="preserve">Les responsabilités générales de la direction, son niveau </w:t>
      </w:r>
      <w:r w:rsidR="00D523CD" w:rsidRPr="001547D3">
        <w:rPr>
          <w:rFonts w:cstheme="minorHAnsi"/>
          <w:sz w:val="24"/>
          <w:lang w:val="fr-ML"/>
        </w:rPr>
        <w:t>de rattachement et ses missions</w:t>
      </w:r>
      <w:r w:rsidRPr="001547D3">
        <w:rPr>
          <w:rFonts w:cstheme="minorHAnsi"/>
          <w:sz w:val="24"/>
          <w:lang w:val="fr-ML"/>
        </w:rPr>
        <w:t xml:space="preserve"> sont consignées dans la fiche de mission suivante.</w:t>
      </w:r>
    </w:p>
    <w:p w14:paraId="13735297" w14:textId="77777777" w:rsidR="001F43D5" w:rsidRPr="001547D3" w:rsidRDefault="001F43D5" w:rsidP="001F43D5">
      <w:pPr>
        <w:jc w:val="both"/>
        <w:rPr>
          <w:rFonts w:eastAsia="Times New Roman" w:cstheme="minorHAnsi"/>
          <w:b/>
          <w:sz w:val="24"/>
          <w:szCs w:val="24"/>
        </w:rPr>
      </w:pPr>
    </w:p>
    <w:p w14:paraId="4A343197" w14:textId="77777777" w:rsidR="009D61DB" w:rsidRPr="001547D3" w:rsidRDefault="009D61DB" w:rsidP="001F43D5">
      <w:pPr>
        <w:jc w:val="both"/>
        <w:rPr>
          <w:rFonts w:eastAsia="Times New Roman" w:cstheme="minorHAnsi"/>
          <w:b/>
          <w:sz w:val="24"/>
          <w:szCs w:val="24"/>
        </w:rPr>
      </w:pPr>
    </w:p>
    <w:p w14:paraId="4F5F4A51" w14:textId="77777777" w:rsidR="009D61DB" w:rsidRPr="001547D3" w:rsidRDefault="009D61DB" w:rsidP="001F43D5">
      <w:pPr>
        <w:jc w:val="both"/>
        <w:rPr>
          <w:rFonts w:eastAsia="Times New Roman" w:cstheme="minorHAnsi"/>
          <w:b/>
          <w:sz w:val="24"/>
          <w:szCs w:val="24"/>
        </w:rPr>
      </w:pPr>
    </w:p>
    <w:p w14:paraId="15B2E4D0" w14:textId="3A04094B" w:rsidR="00EF551A" w:rsidRPr="001547D3" w:rsidRDefault="00EF551A">
      <w:pPr>
        <w:rPr>
          <w:rFonts w:eastAsia="Times New Roman" w:cstheme="minorHAnsi"/>
          <w:b/>
          <w:sz w:val="24"/>
          <w:szCs w:val="24"/>
        </w:rPr>
      </w:pPr>
      <w:r w:rsidRPr="001547D3">
        <w:rPr>
          <w:rFonts w:eastAsia="Times New Roman" w:cstheme="minorHAnsi"/>
          <w:b/>
          <w:sz w:val="24"/>
          <w:szCs w:val="24"/>
        </w:rPr>
        <w:br w:type="page"/>
      </w:r>
    </w:p>
    <w:p w14:paraId="23486410" w14:textId="77777777" w:rsidR="009D61DB" w:rsidRPr="001547D3" w:rsidRDefault="009D61DB" w:rsidP="001F43D5">
      <w:pPr>
        <w:jc w:val="both"/>
        <w:rPr>
          <w:rFonts w:eastAsia="Times New Roman" w:cstheme="min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6229"/>
      </w:tblGrid>
      <w:tr w:rsidR="001F43D5" w:rsidRPr="001547D3" w14:paraId="7D2D8BD5" w14:textId="77777777" w:rsidTr="00D523CD">
        <w:trPr>
          <w:tblHeader/>
        </w:trPr>
        <w:tc>
          <w:tcPr>
            <w:tcW w:w="1646" w:type="pct"/>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B338CE9" w14:textId="77777777" w:rsidR="001F43D5" w:rsidRPr="001547D3" w:rsidRDefault="001F43D5" w:rsidP="006D7964">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DE LA DIRECTION</w:t>
            </w:r>
          </w:p>
        </w:tc>
        <w:tc>
          <w:tcPr>
            <w:tcW w:w="3354"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73B18AFA" w14:textId="1EC4B9E2" w:rsidR="001F43D5" w:rsidRPr="001547D3" w:rsidRDefault="001F43D5" w:rsidP="006D7964">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DIRECTION NATIONALE DE LA </w:t>
            </w:r>
            <w:r w:rsidR="00E87879">
              <w:rPr>
                <w:rFonts w:eastAsia="Times New Roman" w:cstheme="minorHAnsi"/>
                <w:b/>
                <w:color w:val="FFFFFF"/>
                <w:sz w:val="24"/>
                <w:szCs w:val="24"/>
                <w:lang w:eastAsia="fr-FR"/>
              </w:rPr>
              <w:t>SANTÉ</w:t>
            </w:r>
            <w:r w:rsidRPr="001547D3">
              <w:rPr>
                <w:rFonts w:eastAsia="Times New Roman" w:cstheme="minorHAnsi"/>
                <w:b/>
                <w:color w:val="FFFFFF"/>
                <w:sz w:val="24"/>
                <w:szCs w:val="24"/>
                <w:lang w:eastAsia="fr-FR"/>
              </w:rPr>
              <w:t xml:space="preserve"> COMMUNAUTAIRE ET DE MEDECINE TRADITIONNELLE</w:t>
            </w:r>
          </w:p>
        </w:tc>
      </w:tr>
      <w:tr w:rsidR="001F43D5" w:rsidRPr="001547D3" w14:paraId="79620ECA" w14:textId="77777777" w:rsidTr="00D523CD">
        <w:tc>
          <w:tcPr>
            <w:tcW w:w="1646" w:type="pct"/>
            <w:tcBorders>
              <w:top w:val="single" w:sz="4" w:space="0" w:color="auto"/>
              <w:left w:val="single" w:sz="4" w:space="0" w:color="auto"/>
              <w:bottom w:val="single" w:sz="4" w:space="0" w:color="auto"/>
              <w:right w:val="single" w:sz="4" w:space="0" w:color="auto"/>
            </w:tcBorders>
            <w:shd w:val="clear" w:color="auto" w:fill="F2F2F2"/>
            <w:hideMark/>
          </w:tcPr>
          <w:p w14:paraId="575A63B0" w14:textId="77777777" w:rsidR="001F43D5" w:rsidRPr="001547D3" w:rsidRDefault="001F43D5" w:rsidP="006D7964">
            <w:pPr>
              <w:ind w:right="102"/>
              <w:rPr>
                <w:rFonts w:eastAsia="Calibri" w:cstheme="minorHAnsi"/>
                <w:b/>
                <w:caps/>
                <w:sz w:val="24"/>
                <w:szCs w:val="24"/>
              </w:rPr>
            </w:pPr>
            <w:r w:rsidRPr="001547D3">
              <w:rPr>
                <w:rFonts w:eastAsia="Calibri" w:cstheme="minorHAnsi"/>
                <w:b/>
                <w:caps/>
                <w:sz w:val="24"/>
                <w:szCs w:val="24"/>
              </w:rPr>
              <w:t xml:space="preserve">sous l’autorite du </w:t>
            </w:r>
          </w:p>
        </w:tc>
        <w:tc>
          <w:tcPr>
            <w:tcW w:w="3354" w:type="pct"/>
            <w:tcBorders>
              <w:top w:val="single" w:sz="4" w:space="0" w:color="auto"/>
              <w:left w:val="single" w:sz="4" w:space="0" w:color="auto"/>
              <w:bottom w:val="single" w:sz="4" w:space="0" w:color="auto"/>
              <w:right w:val="single" w:sz="4" w:space="0" w:color="auto"/>
            </w:tcBorders>
          </w:tcPr>
          <w:p w14:paraId="41AF33C6" w14:textId="521F1C1B" w:rsidR="001F43D5" w:rsidRPr="001547D3" w:rsidRDefault="001F43D5" w:rsidP="006D7964">
            <w:pPr>
              <w:ind w:left="360" w:hanging="360"/>
              <w:contextualSpacing/>
              <w:jc w:val="both"/>
              <w:rPr>
                <w:rFonts w:cstheme="minorHAnsi"/>
                <w:sz w:val="24"/>
                <w:szCs w:val="24"/>
              </w:rPr>
            </w:pPr>
            <w:r w:rsidRPr="001547D3">
              <w:rPr>
                <w:rFonts w:cstheme="minorHAnsi"/>
                <w:sz w:val="24"/>
                <w:szCs w:val="24"/>
              </w:rPr>
              <w:t xml:space="preserve">MINISTRE DE LA </w:t>
            </w:r>
            <w:r w:rsidR="00E87879">
              <w:rPr>
                <w:rFonts w:cstheme="minorHAnsi"/>
                <w:sz w:val="24"/>
                <w:szCs w:val="24"/>
              </w:rPr>
              <w:t>SANTÉ</w:t>
            </w:r>
            <w:r w:rsidRPr="001547D3">
              <w:rPr>
                <w:rFonts w:cstheme="minorHAnsi"/>
                <w:sz w:val="24"/>
                <w:szCs w:val="24"/>
              </w:rPr>
              <w:t xml:space="preserve"> </w:t>
            </w:r>
          </w:p>
        </w:tc>
      </w:tr>
      <w:tr w:rsidR="001F43D5" w:rsidRPr="001547D3" w14:paraId="40E11F62" w14:textId="77777777" w:rsidTr="00D523CD">
        <w:tc>
          <w:tcPr>
            <w:tcW w:w="1646" w:type="pct"/>
            <w:tcBorders>
              <w:top w:val="single" w:sz="4" w:space="0" w:color="auto"/>
              <w:left w:val="single" w:sz="4" w:space="0" w:color="auto"/>
              <w:bottom w:val="single" w:sz="4" w:space="0" w:color="auto"/>
              <w:right w:val="single" w:sz="4" w:space="0" w:color="auto"/>
            </w:tcBorders>
            <w:shd w:val="clear" w:color="auto" w:fill="F2F2F2"/>
            <w:hideMark/>
          </w:tcPr>
          <w:p w14:paraId="41DE4FBF" w14:textId="77777777" w:rsidR="001F43D5" w:rsidRPr="001547D3" w:rsidRDefault="001F43D5" w:rsidP="006D7964">
            <w:pPr>
              <w:ind w:right="102"/>
              <w:rPr>
                <w:rFonts w:eastAsia="Calibri" w:cstheme="minorHAnsi"/>
                <w:b/>
                <w:caps/>
                <w:sz w:val="24"/>
                <w:szCs w:val="24"/>
              </w:rPr>
            </w:pPr>
            <w:r w:rsidRPr="001547D3">
              <w:rPr>
                <w:rFonts w:eastAsia="Calibri" w:cstheme="minorHAnsi"/>
                <w:b/>
                <w:caps/>
                <w:sz w:val="24"/>
                <w:szCs w:val="24"/>
              </w:rPr>
              <w:t>services rattachés AU TITULAIRE</w:t>
            </w:r>
          </w:p>
        </w:tc>
        <w:tc>
          <w:tcPr>
            <w:tcW w:w="3354" w:type="pct"/>
            <w:tcBorders>
              <w:top w:val="single" w:sz="4" w:space="0" w:color="auto"/>
              <w:left w:val="single" w:sz="4" w:space="0" w:color="auto"/>
              <w:bottom w:val="single" w:sz="4" w:space="0" w:color="auto"/>
              <w:right w:val="single" w:sz="4" w:space="0" w:color="auto"/>
            </w:tcBorders>
          </w:tcPr>
          <w:p w14:paraId="08A62FAD" w14:textId="77777777" w:rsidR="001F43D5" w:rsidRPr="001547D3" w:rsidRDefault="001F43D5" w:rsidP="006D7964">
            <w:pPr>
              <w:ind w:left="360" w:hanging="360"/>
              <w:contextualSpacing/>
              <w:jc w:val="both"/>
              <w:rPr>
                <w:rFonts w:cstheme="minorHAnsi"/>
                <w:sz w:val="24"/>
                <w:szCs w:val="24"/>
              </w:rPr>
            </w:pPr>
            <w:r w:rsidRPr="001547D3">
              <w:rPr>
                <w:rFonts w:cstheme="minorHAnsi"/>
                <w:sz w:val="24"/>
                <w:szCs w:val="24"/>
              </w:rPr>
              <w:t>Divisions/sections /agents</w:t>
            </w:r>
          </w:p>
          <w:p w14:paraId="6A7FB8CA" w14:textId="77777777" w:rsidR="001F43D5" w:rsidRPr="001547D3" w:rsidRDefault="001F43D5" w:rsidP="006D7964">
            <w:pPr>
              <w:ind w:left="360" w:hanging="360"/>
              <w:contextualSpacing/>
              <w:jc w:val="both"/>
              <w:rPr>
                <w:rFonts w:cstheme="minorHAnsi"/>
                <w:sz w:val="24"/>
                <w:szCs w:val="24"/>
              </w:rPr>
            </w:pPr>
          </w:p>
        </w:tc>
      </w:tr>
      <w:tr w:rsidR="001F43D5" w:rsidRPr="001547D3" w14:paraId="3B08C6A1" w14:textId="77777777" w:rsidTr="00D523CD">
        <w:tc>
          <w:tcPr>
            <w:tcW w:w="1646" w:type="pct"/>
            <w:tcBorders>
              <w:top w:val="single" w:sz="4" w:space="0" w:color="auto"/>
              <w:left w:val="single" w:sz="4" w:space="0" w:color="auto"/>
              <w:bottom w:val="single" w:sz="4" w:space="0" w:color="auto"/>
              <w:right w:val="single" w:sz="4" w:space="0" w:color="auto"/>
            </w:tcBorders>
            <w:shd w:val="clear" w:color="auto" w:fill="F2F2F2"/>
            <w:hideMark/>
          </w:tcPr>
          <w:p w14:paraId="177DD210" w14:textId="77777777" w:rsidR="001F43D5" w:rsidRPr="001547D3" w:rsidRDefault="00D523CD" w:rsidP="006D7964">
            <w:pPr>
              <w:ind w:right="102"/>
              <w:rPr>
                <w:rFonts w:eastAsia="Calibri" w:cstheme="minorHAnsi"/>
                <w:b/>
                <w:caps/>
                <w:sz w:val="24"/>
                <w:szCs w:val="24"/>
              </w:rPr>
            </w:pPr>
            <w:r w:rsidRPr="001547D3">
              <w:rPr>
                <w:rFonts w:eastAsia="Calibri" w:cstheme="minorHAnsi"/>
                <w:b/>
                <w:caps/>
                <w:sz w:val="24"/>
                <w:szCs w:val="24"/>
              </w:rPr>
              <w:t xml:space="preserve">MISSIONS </w:t>
            </w:r>
            <w:r w:rsidR="001F43D5" w:rsidRPr="001547D3">
              <w:rPr>
                <w:rFonts w:eastAsia="Calibri" w:cstheme="minorHAnsi"/>
                <w:b/>
                <w:caps/>
                <w:sz w:val="24"/>
                <w:szCs w:val="24"/>
              </w:rPr>
              <w:t>GENERALES</w:t>
            </w:r>
          </w:p>
          <w:p w14:paraId="50F07306" w14:textId="77777777" w:rsidR="001F43D5" w:rsidRPr="001547D3" w:rsidRDefault="001F43D5" w:rsidP="006D7964">
            <w:pPr>
              <w:ind w:right="102"/>
              <w:rPr>
                <w:rFonts w:eastAsia="Calibri" w:cstheme="minorHAnsi"/>
                <w:b/>
                <w:caps/>
                <w:sz w:val="24"/>
                <w:szCs w:val="24"/>
              </w:rPr>
            </w:pPr>
          </w:p>
        </w:tc>
        <w:tc>
          <w:tcPr>
            <w:tcW w:w="3354" w:type="pct"/>
            <w:tcBorders>
              <w:top w:val="single" w:sz="4" w:space="0" w:color="auto"/>
              <w:left w:val="single" w:sz="4" w:space="0" w:color="auto"/>
              <w:bottom w:val="single" w:sz="4" w:space="0" w:color="auto"/>
              <w:right w:val="single" w:sz="4" w:space="0" w:color="auto"/>
            </w:tcBorders>
          </w:tcPr>
          <w:p w14:paraId="33798466" w14:textId="77777777" w:rsidR="001F43D5" w:rsidRPr="001547D3" w:rsidRDefault="00D523CD" w:rsidP="006D7964">
            <w:pPr>
              <w:jc w:val="both"/>
              <w:rPr>
                <w:rFonts w:eastAsia="Times New Roman" w:cstheme="minorHAnsi"/>
                <w:sz w:val="24"/>
                <w:szCs w:val="24"/>
              </w:rPr>
            </w:pPr>
            <w:r w:rsidRPr="001547D3">
              <w:rPr>
                <w:rFonts w:eastAsia="Times New Roman" w:cstheme="minorHAnsi"/>
                <w:sz w:val="24"/>
                <w:szCs w:val="24"/>
              </w:rPr>
              <w:t>L</w:t>
            </w:r>
            <w:r w:rsidR="001F43D5" w:rsidRPr="001547D3">
              <w:rPr>
                <w:rFonts w:eastAsia="Times New Roman" w:cstheme="minorHAnsi"/>
                <w:sz w:val="24"/>
                <w:szCs w:val="24"/>
              </w:rPr>
              <w:t>a mise en œuvre, le suivi et l’évaluation des programmes dans ces domaines.</w:t>
            </w:r>
          </w:p>
          <w:p w14:paraId="57D90103" w14:textId="77777777" w:rsidR="001F43D5" w:rsidRPr="001547D3" w:rsidRDefault="001F43D5" w:rsidP="006D7964">
            <w:pPr>
              <w:jc w:val="both"/>
              <w:rPr>
                <w:rFonts w:cstheme="minorHAnsi"/>
                <w:sz w:val="24"/>
                <w:szCs w:val="24"/>
              </w:rPr>
            </w:pPr>
          </w:p>
        </w:tc>
      </w:tr>
      <w:tr w:rsidR="001F43D5" w:rsidRPr="001547D3" w14:paraId="74B4D0F5" w14:textId="77777777" w:rsidTr="00D523CD">
        <w:tc>
          <w:tcPr>
            <w:tcW w:w="1646" w:type="pct"/>
            <w:tcBorders>
              <w:top w:val="single" w:sz="4" w:space="0" w:color="auto"/>
              <w:left w:val="single" w:sz="4" w:space="0" w:color="auto"/>
              <w:bottom w:val="single" w:sz="4" w:space="0" w:color="auto"/>
              <w:right w:val="single" w:sz="4" w:space="0" w:color="auto"/>
            </w:tcBorders>
            <w:shd w:val="clear" w:color="auto" w:fill="F2F2F2"/>
            <w:hideMark/>
          </w:tcPr>
          <w:p w14:paraId="5AB8CF9A" w14:textId="77777777" w:rsidR="001F43D5" w:rsidRPr="001547D3" w:rsidRDefault="001F43D5" w:rsidP="006D7964">
            <w:pPr>
              <w:ind w:right="102"/>
              <w:rPr>
                <w:rFonts w:eastAsia="Calibri" w:cstheme="minorHAnsi"/>
                <w:b/>
                <w:caps/>
                <w:sz w:val="24"/>
                <w:szCs w:val="24"/>
              </w:rPr>
            </w:pPr>
            <w:r w:rsidRPr="001547D3">
              <w:rPr>
                <w:rFonts w:eastAsia="Calibri" w:cstheme="minorHAnsi"/>
                <w:b/>
                <w:caps/>
                <w:sz w:val="24"/>
                <w:szCs w:val="24"/>
              </w:rPr>
              <w:t>tâches principales</w:t>
            </w:r>
          </w:p>
        </w:tc>
        <w:tc>
          <w:tcPr>
            <w:tcW w:w="3354" w:type="pct"/>
            <w:tcBorders>
              <w:top w:val="single" w:sz="4" w:space="0" w:color="auto"/>
              <w:left w:val="single" w:sz="4" w:space="0" w:color="auto"/>
              <w:bottom w:val="single" w:sz="4" w:space="0" w:color="auto"/>
              <w:right w:val="single" w:sz="4" w:space="0" w:color="auto"/>
            </w:tcBorders>
          </w:tcPr>
          <w:p w14:paraId="7F011ADD" w14:textId="77777777" w:rsidR="001F43D5" w:rsidRPr="001547D3" w:rsidRDefault="00D523CD" w:rsidP="00166A74">
            <w:pPr>
              <w:numPr>
                <w:ilvl w:val="0"/>
                <w:numId w:val="11"/>
              </w:numPr>
              <w:jc w:val="both"/>
              <w:rPr>
                <w:rFonts w:cstheme="minorHAnsi"/>
                <w:sz w:val="24"/>
                <w:szCs w:val="24"/>
              </w:rPr>
            </w:pPr>
            <w:r w:rsidRPr="001547D3">
              <w:rPr>
                <w:rFonts w:cstheme="minorHAnsi"/>
                <w:sz w:val="24"/>
                <w:szCs w:val="24"/>
              </w:rPr>
              <w:t>D</w:t>
            </w:r>
            <w:r w:rsidR="001F43D5" w:rsidRPr="001547D3">
              <w:rPr>
                <w:rFonts w:cstheme="minorHAnsi"/>
                <w:sz w:val="24"/>
                <w:szCs w:val="24"/>
              </w:rPr>
              <w:t>’élaborer les documents de la politique et des programmes de santé en matière de santé communautaire et de médecine traditionnelle ;</w:t>
            </w:r>
          </w:p>
          <w:p w14:paraId="68707AE8" w14:textId="77777777" w:rsidR="001F43D5" w:rsidRPr="001547D3" w:rsidRDefault="00D523CD" w:rsidP="00166A74">
            <w:pPr>
              <w:numPr>
                <w:ilvl w:val="0"/>
                <w:numId w:val="11"/>
              </w:numPr>
              <w:jc w:val="both"/>
              <w:rPr>
                <w:rFonts w:cstheme="minorHAnsi"/>
                <w:sz w:val="24"/>
                <w:szCs w:val="24"/>
              </w:rPr>
            </w:pPr>
            <w:r w:rsidRPr="001547D3">
              <w:rPr>
                <w:rFonts w:cstheme="minorHAnsi"/>
                <w:sz w:val="24"/>
                <w:szCs w:val="24"/>
              </w:rPr>
              <w:t>D</w:t>
            </w:r>
            <w:r w:rsidR="001F43D5" w:rsidRPr="001547D3">
              <w:rPr>
                <w:rFonts w:cstheme="minorHAnsi"/>
                <w:sz w:val="24"/>
                <w:szCs w:val="24"/>
              </w:rPr>
              <w:t>’élaborer et de suivre l’application les textes réglementaires relatifs à la santé communautaire et à la médecine traditionnelle ;</w:t>
            </w:r>
          </w:p>
          <w:p w14:paraId="3E280267" w14:textId="77777777" w:rsidR="001F43D5" w:rsidRPr="001547D3" w:rsidRDefault="00D523CD" w:rsidP="00166A74">
            <w:pPr>
              <w:numPr>
                <w:ilvl w:val="0"/>
                <w:numId w:val="11"/>
              </w:numPr>
              <w:jc w:val="both"/>
              <w:rPr>
                <w:rFonts w:cstheme="minorHAnsi"/>
                <w:sz w:val="24"/>
                <w:szCs w:val="24"/>
              </w:rPr>
            </w:pPr>
            <w:r w:rsidRPr="001547D3">
              <w:rPr>
                <w:rFonts w:cstheme="minorHAnsi"/>
                <w:sz w:val="24"/>
                <w:szCs w:val="24"/>
              </w:rPr>
              <w:t>D</w:t>
            </w:r>
            <w:r w:rsidR="001F43D5" w:rsidRPr="001547D3">
              <w:rPr>
                <w:rFonts w:cstheme="minorHAnsi"/>
                <w:sz w:val="24"/>
                <w:szCs w:val="24"/>
              </w:rPr>
              <w:t>e définir les normes et d’organiser la prévention primaire, particulièrement les programmes de vaccination et d’assainissement ;</w:t>
            </w:r>
          </w:p>
          <w:p w14:paraId="1FF10761" w14:textId="77777777" w:rsidR="001F43D5" w:rsidRPr="001547D3" w:rsidRDefault="00D523CD" w:rsidP="00166A74">
            <w:pPr>
              <w:numPr>
                <w:ilvl w:val="0"/>
                <w:numId w:val="11"/>
              </w:numPr>
              <w:jc w:val="both"/>
              <w:rPr>
                <w:rFonts w:cstheme="minorHAnsi"/>
                <w:sz w:val="24"/>
                <w:szCs w:val="24"/>
              </w:rPr>
            </w:pPr>
            <w:r w:rsidRPr="001547D3">
              <w:rPr>
                <w:rFonts w:cstheme="minorHAnsi"/>
                <w:sz w:val="24"/>
                <w:szCs w:val="24"/>
              </w:rPr>
              <w:t>De</w:t>
            </w:r>
            <w:r w:rsidR="001F43D5" w:rsidRPr="001547D3">
              <w:rPr>
                <w:rFonts w:cstheme="minorHAnsi"/>
                <w:sz w:val="24"/>
                <w:szCs w:val="24"/>
              </w:rPr>
              <w:t xml:space="preserve"> renforcer les capacités des communautés pour l’appropriation des services de santé ;</w:t>
            </w:r>
          </w:p>
          <w:p w14:paraId="7CB4E588" w14:textId="77777777" w:rsidR="001F43D5" w:rsidRPr="001547D3" w:rsidRDefault="00D523CD" w:rsidP="00166A74">
            <w:pPr>
              <w:numPr>
                <w:ilvl w:val="0"/>
                <w:numId w:val="11"/>
              </w:numPr>
              <w:jc w:val="both"/>
              <w:rPr>
                <w:rFonts w:cstheme="minorHAnsi"/>
                <w:sz w:val="24"/>
                <w:szCs w:val="24"/>
              </w:rPr>
            </w:pPr>
            <w:r w:rsidRPr="001547D3">
              <w:rPr>
                <w:rFonts w:cstheme="minorHAnsi"/>
                <w:sz w:val="24"/>
                <w:szCs w:val="24"/>
              </w:rPr>
              <w:t>De</w:t>
            </w:r>
            <w:r w:rsidR="001F43D5" w:rsidRPr="001547D3">
              <w:rPr>
                <w:rFonts w:cstheme="minorHAnsi"/>
                <w:sz w:val="24"/>
                <w:szCs w:val="24"/>
              </w:rPr>
              <w:t xml:space="preserve"> promouvoir la pharmacopée et la médecine traditionnelle ;</w:t>
            </w:r>
          </w:p>
          <w:p w14:paraId="42D695AE" w14:textId="77777777" w:rsidR="001F43D5" w:rsidRPr="001547D3" w:rsidRDefault="001F43D5" w:rsidP="00D523CD">
            <w:pPr>
              <w:numPr>
                <w:ilvl w:val="0"/>
                <w:numId w:val="16"/>
              </w:numPr>
              <w:jc w:val="both"/>
              <w:rPr>
                <w:rFonts w:eastAsia="Times New Roman" w:cstheme="minorHAnsi"/>
                <w:sz w:val="24"/>
                <w:szCs w:val="24"/>
              </w:rPr>
            </w:pPr>
            <w:r w:rsidRPr="001547D3">
              <w:rPr>
                <w:rFonts w:eastAsia="Times New Roman" w:cstheme="minorHAnsi"/>
                <w:sz w:val="24"/>
                <w:szCs w:val="24"/>
              </w:rPr>
              <w:t>De développer les relations de partenariat entre les services de santé et les communautés à la base et entre les services publics avec la médecine traditionnelle ;</w:t>
            </w:r>
          </w:p>
          <w:p w14:paraId="3D39170B" w14:textId="77777777" w:rsidR="001F43D5" w:rsidRPr="001547D3" w:rsidRDefault="00D523CD" w:rsidP="00166A74">
            <w:pPr>
              <w:numPr>
                <w:ilvl w:val="0"/>
                <w:numId w:val="11"/>
              </w:numPr>
              <w:jc w:val="both"/>
              <w:rPr>
                <w:rFonts w:cstheme="minorHAnsi"/>
                <w:sz w:val="24"/>
                <w:szCs w:val="24"/>
              </w:rPr>
            </w:pPr>
            <w:r w:rsidRPr="001547D3">
              <w:rPr>
                <w:rFonts w:cstheme="minorHAnsi"/>
                <w:sz w:val="24"/>
                <w:szCs w:val="24"/>
              </w:rPr>
              <w:t>De</w:t>
            </w:r>
            <w:r w:rsidR="001F43D5" w:rsidRPr="001547D3">
              <w:rPr>
                <w:rFonts w:cstheme="minorHAnsi"/>
                <w:sz w:val="24"/>
                <w:szCs w:val="24"/>
              </w:rPr>
              <w:t xml:space="preserve"> mobiliser les ressources nécessaires à la mise en œuvre des programmes, projets de santé communautaire et de médecine traditionnelle ;</w:t>
            </w:r>
          </w:p>
          <w:p w14:paraId="5235CAE0" w14:textId="77777777" w:rsidR="001F43D5" w:rsidRPr="001547D3" w:rsidRDefault="00D523CD" w:rsidP="006D7964">
            <w:pPr>
              <w:numPr>
                <w:ilvl w:val="0"/>
                <w:numId w:val="11"/>
              </w:numPr>
              <w:jc w:val="both"/>
              <w:rPr>
                <w:rFonts w:cstheme="minorHAnsi"/>
                <w:sz w:val="24"/>
                <w:szCs w:val="24"/>
              </w:rPr>
            </w:pPr>
            <w:r w:rsidRPr="001547D3">
              <w:rPr>
                <w:rFonts w:cstheme="minorHAnsi"/>
                <w:sz w:val="24"/>
                <w:szCs w:val="24"/>
              </w:rPr>
              <w:t>De</w:t>
            </w:r>
            <w:r w:rsidR="001F43D5" w:rsidRPr="001547D3">
              <w:rPr>
                <w:rFonts w:cstheme="minorHAnsi"/>
                <w:sz w:val="24"/>
                <w:szCs w:val="24"/>
              </w:rPr>
              <w:t xml:space="preserve"> participer à la supervision et à l’évaluation des activités dans le domaine de la santé communautaire et de la médecine traditionnelle.</w:t>
            </w:r>
          </w:p>
        </w:tc>
      </w:tr>
    </w:tbl>
    <w:p w14:paraId="57C1422F" w14:textId="77777777" w:rsidR="001F43D5" w:rsidRPr="001547D3" w:rsidRDefault="001F43D5" w:rsidP="001F43D5">
      <w:pPr>
        <w:jc w:val="both"/>
        <w:rPr>
          <w:rFonts w:eastAsia="Times New Roman" w:cstheme="minorHAnsi"/>
          <w:b/>
          <w:sz w:val="24"/>
          <w:szCs w:val="24"/>
        </w:rPr>
      </w:pPr>
    </w:p>
    <w:p w14:paraId="2C14F698" w14:textId="77777777" w:rsidR="001F43D5" w:rsidRPr="001547D3" w:rsidRDefault="001F43D5" w:rsidP="00D523CD">
      <w:pPr>
        <w:tabs>
          <w:tab w:val="right" w:pos="9072"/>
        </w:tabs>
        <w:jc w:val="both"/>
        <w:rPr>
          <w:rFonts w:cstheme="minorHAnsi"/>
          <w:b/>
          <w:sz w:val="24"/>
          <w:lang w:val="fr-ML"/>
        </w:rPr>
      </w:pPr>
      <w:r w:rsidRPr="001547D3">
        <w:rPr>
          <w:rFonts w:cstheme="minorHAnsi"/>
          <w:b/>
          <w:sz w:val="24"/>
          <w:lang w:val="fr-ML"/>
        </w:rPr>
        <w:t>ORGANISATION</w:t>
      </w:r>
    </w:p>
    <w:p w14:paraId="3B44DFD0" w14:textId="77777777" w:rsidR="001F43D5" w:rsidRPr="001547D3" w:rsidRDefault="001F43D5" w:rsidP="001F43D5">
      <w:pPr>
        <w:jc w:val="both"/>
        <w:rPr>
          <w:rFonts w:eastAsia="Times New Roman" w:cstheme="minorHAnsi"/>
          <w:b/>
          <w:sz w:val="24"/>
          <w:szCs w:val="24"/>
        </w:rPr>
      </w:pPr>
    </w:p>
    <w:p w14:paraId="5C4B0A0C" w14:textId="77777777" w:rsidR="001F43D5" w:rsidRPr="001547D3" w:rsidRDefault="001F43D5" w:rsidP="001F43D5">
      <w:pPr>
        <w:jc w:val="both"/>
        <w:rPr>
          <w:rFonts w:eastAsia="Times New Roman" w:cstheme="minorHAnsi"/>
          <w:sz w:val="24"/>
          <w:szCs w:val="24"/>
        </w:rPr>
      </w:pPr>
      <w:r w:rsidRPr="001547D3">
        <w:rPr>
          <w:rFonts w:eastAsia="Times New Roman" w:cstheme="minorHAnsi"/>
          <w:sz w:val="24"/>
          <w:szCs w:val="24"/>
        </w:rPr>
        <w:t>La Direction Nationale de la santé communautaire et de la Médecine Traditionnelle comprend :</w:t>
      </w:r>
    </w:p>
    <w:p w14:paraId="45CD663F" w14:textId="77777777" w:rsidR="001F43D5" w:rsidRPr="001547D3" w:rsidRDefault="001F43D5" w:rsidP="005616D8">
      <w:pPr>
        <w:numPr>
          <w:ilvl w:val="0"/>
          <w:numId w:val="51"/>
        </w:numPr>
        <w:contextualSpacing/>
        <w:jc w:val="both"/>
        <w:rPr>
          <w:rFonts w:eastAsia="Times New Roman" w:cstheme="minorHAnsi"/>
          <w:bCs/>
          <w:sz w:val="24"/>
          <w:szCs w:val="24"/>
        </w:rPr>
      </w:pPr>
      <w:r w:rsidRPr="001547D3">
        <w:rPr>
          <w:rFonts w:eastAsia="Times New Roman" w:cstheme="minorHAnsi"/>
          <w:bCs/>
          <w:sz w:val="24"/>
          <w:szCs w:val="24"/>
        </w:rPr>
        <w:t xml:space="preserve">La Division Santé Communautaire ; </w:t>
      </w:r>
    </w:p>
    <w:p w14:paraId="73D84A56" w14:textId="77777777" w:rsidR="001F43D5" w:rsidRPr="001547D3" w:rsidRDefault="001F43D5" w:rsidP="005616D8">
      <w:pPr>
        <w:numPr>
          <w:ilvl w:val="0"/>
          <w:numId w:val="51"/>
        </w:numPr>
        <w:contextualSpacing/>
        <w:jc w:val="both"/>
        <w:rPr>
          <w:rFonts w:eastAsia="Times New Roman" w:cstheme="minorHAnsi"/>
          <w:bCs/>
          <w:sz w:val="24"/>
          <w:szCs w:val="24"/>
        </w:rPr>
      </w:pPr>
      <w:r w:rsidRPr="001547D3">
        <w:rPr>
          <w:rFonts w:eastAsia="Times New Roman" w:cstheme="minorHAnsi"/>
          <w:bCs/>
          <w:sz w:val="24"/>
          <w:szCs w:val="24"/>
        </w:rPr>
        <w:t>La</w:t>
      </w:r>
      <w:r w:rsidR="006B6FBB" w:rsidRPr="001547D3">
        <w:rPr>
          <w:rFonts w:eastAsia="Times New Roman" w:cstheme="minorHAnsi"/>
          <w:bCs/>
          <w:sz w:val="24"/>
          <w:szCs w:val="24"/>
        </w:rPr>
        <w:t xml:space="preserve"> Divion Médecine Traditionnelle ;</w:t>
      </w:r>
    </w:p>
    <w:p w14:paraId="4BA8C213" w14:textId="77777777" w:rsidR="001F43D5" w:rsidRPr="001547D3" w:rsidRDefault="001F43D5" w:rsidP="005616D8">
      <w:pPr>
        <w:numPr>
          <w:ilvl w:val="0"/>
          <w:numId w:val="51"/>
        </w:numPr>
        <w:contextualSpacing/>
        <w:jc w:val="both"/>
        <w:rPr>
          <w:rFonts w:eastAsia="Times New Roman" w:cstheme="minorHAnsi"/>
          <w:bCs/>
          <w:sz w:val="24"/>
          <w:szCs w:val="24"/>
        </w:rPr>
      </w:pPr>
      <w:r w:rsidRPr="001547D3">
        <w:rPr>
          <w:rFonts w:eastAsia="Times New Roman" w:cstheme="minorHAnsi"/>
          <w:bCs/>
          <w:sz w:val="24"/>
          <w:szCs w:val="24"/>
        </w:rPr>
        <w:t>La Division Santé bucco-dentaire.</w:t>
      </w:r>
    </w:p>
    <w:p w14:paraId="242A1E0F" w14:textId="77777777" w:rsidR="001F43D5" w:rsidRPr="001547D3" w:rsidRDefault="001F43D5" w:rsidP="001F43D5">
      <w:pPr>
        <w:jc w:val="both"/>
        <w:rPr>
          <w:rFonts w:eastAsia="Times New Roman" w:cstheme="minorHAnsi"/>
          <w:sz w:val="24"/>
          <w:szCs w:val="24"/>
        </w:rPr>
      </w:pPr>
    </w:p>
    <w:p w14:paraId="7ECFE00A" w14:textId="77777777" w:rsidR="003A0C4F" w:rsidRPr="001547D3" w:rsidRDefault="003A0C4F" w:rsidP="001F43D5">
      <w:pPr>
        <w:jc w:val="both"/>
        <w:rPr>
          <w:rFonts w:cstheme="minorHAnsi"/>
          <w:b/>
          <w:sz w:val="24"/>
          <w:szCs w:val="24"/>
        </w:rPr>
      </w:pPr>
    </w:p>
    <w:p w14:paraId="07D2E17D" w14:textId="4532C7DA" w:rsidR="00EF551A" w:rsidRPr="001547D3" w:rsidRDefault="00EF551A">
      <w:pPr>
        <w:rPr>
          <w:rFonts w:cstheme="minorHAnsi"/>
          <w:b/>
          <w:sz w:val="24"/>
          <w:szCs w:val="24"/>
        </w:rPr>
      </w:pPr>
      <w:r w:rsidRPr="001547D3">
        <w:rPr>
          <w:rFonts w:cstheme="minorHAnsi"/>
          <w:b/>
          <w:sz w:val="24"/>
          <w:szCs w:val="24"/>
        </w:rPr>
        <w:br w:type="page"/>
      </w:r>
    </w:p>
    <w:p w14:paraId="73AB4A30" w14:textId="77777777" w:rsidR="003A0C4F" w:rsidRPr="001547D3" w:rsidRDefault="003A0C4F" w:rsidP="001F43D5">
      <w:pPr>
        <w:jc w:val="both"/>
        <w:rPr>
          <w:rFonts w:cstheme="minorHAnsi"/>
          <w:b/>
          <w:sz w:val="24"/>
          <w:szCs w:val="24"/>
        </w:rPr>
      </w:pPr>
    </w:p>
    <w:p w14:paraId="0D4A0435" w14:textId="0CD1EBAC" w:rsidR="001F43D5" w:rsidRPr="001547D3" w:rsidRDefault="00EB260A" w:rsidP="001F43D5">
      <w:pPr>
        <w:jc w:val="both"/>
        <w:rPr>
          <w:rFonts w:eastAsia="Times New Roman" w:cstheme="minorHAnsi"/>
          <w:sz w:val="24"/>
          <w:szCs w:val="24"/>
        </w:rPr>
      </w:pPr>
      <w:r w:rsidRPr="001547D3">
        <w:rPr>
          <w:rFonts w:cstheme="minorHAnsi"/>
          <w:b/>
          <w:sz w:val="24"/>
          <w:szCs w:val="24"/>
        </w:rPr>
        <w:t>ORGANIGRAMME</w:t>
      </w:r>
      <w:r w:rsidR="00D550F9" w:rsidRPr="001547D3">
        <w:rPr>
          <w:rFonts w:cstheme="minorHAnsi"/>
          <w:b/>
          <w:sz w:val="24"/>
          <w:szCs w:val="24"/>
        </w:rPr>
        <w:t xml:space="preserve"> DE LA DNSCMT</w:t>
      </w:r>
    </w:p>
    <w:p w14:paraId="6B9026F7" w14:textId="77777777" w:rsidR="00D523CD" w:rsidRPr="001547D3" w:rsidRDefault="00D523CD" w:rsidP="001F43D5">
      <w:pPr>
        <w:jc w:val="both"/>
        <w:rPr>
          <w:rFonts w:eastAsia="Times New Roman" w:cstheme="minorHAnsi"/>
          <w:sz w:val="24"/>
          <w:szCs w:val="24"/>
        </w:rPr>
      </w:pPr>
    </w:p>
    <w:p w14:paraId="1433B709" w14:textId="77777777" w:rsidR="00D523CD" w:rsidRPr="001547D3" w:rsidRDefault="00EB260A" w:rsidP="001F43D5">
      <w:pPr>
        <w:jc w:val="both"/>
        <w:rPr>
          <w:rFonts w:eastAsia="Times New Roman" w:cstheme="minorHAnsi"/>
          <w:sz w:val="24"/>
          <w:szCs w:val="24"/>
        </w:rPr>
      </w:pPr>
      <w:r w:rsidRPr="001547D3">
        <w:rPr>
          <w:rFonts w:eastAsia="Times New Roman" w:cstheme="minorHAnsi"/>
          <w:noProof/>
          <w:sz w:val="24"/>
          <w:szCs w:val="24"/>
          <w:lang w:eastAsia="fr-FR"/>
        </w:rPr>
        <w:drawing>
          <wp:inline distT="0" distB="0" distL="0" distR="0" wp14:anchorId="01494F88" wp14:editId="747CD25E">
            <wp:extent cx="5719762" cy="2988728"/>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4212" cy="2991053"/>
                    </a:xfrm>
                    <a:prstGeom prst="rect">
                      <a:avLst/>
                    </a:prstGeom>
                    <a:noFill/>
                  </pic:spPr>
                </pic:pic>
              </a:graphicData>
            </a:graphic>
          </wp:inline>
        </w:drawing>
      </w:r>
    </w:p>
    <w:p w14:paraId="1F019DED" w14:textId="77777777" w:rsidR="001F43D5" w:rsidRPr="001547D3" w:rsidRDefault="001F43D5" w:rsidP="001F43D5">
      <w:pPr>
        <w:jc w:val="both"/>
        <w:rPr>
          <w:rFonts w:eastAsia="Times New Roman" w:cstheme="minorHAnsi"/>
          <w:sz w:val="24"/>
          <w:szCs w:val="24"/>
        </w:rPr>
      </w:pPr>
    </w:p>
    <w:p w14:paraId="1C1455C8" w14:textId="4BC9B7A9" w:rsidR="001F43D5" w:rsidRPr="001547D3" w:rsidRDefault="001F43D5" w:rsidP="00317E50">
      <w:pPr>
        <w:pStyle w:val="ListParagraph"/>
        <w:numPr>
          <w:ilvl w:val="0"/>
          <w:numId w:val="154"/>
        </w:numPr>
        <w:ind w:left="284"/>
        <w:jc w:val="both"/>
        <w:rPr>
          <w:rFonts w:eastAsia="Times New Roman" w:cstheme="minorHAnsi"/>
          <w:b/>
          <w:sz w:val="24"/>
          <w:szCs w:val="24"/>
        </w:rPr>
      </w:pPr>
      <w:r w:rsidRPr="001547D3">
        <w:rPr>
          <w:rFonts w:eastAsia="Times New Roman" w:cstheme="minorHAnsi"/>
          <w:b/>
          <w:sz w:val="24"/>
          <w:szCs w:val="24"/>
        </w:rPr>
        <w:t xml:space="preserve">DIVISION </w:t>
      </w:r>
      <w:r w:rsidR="00E87879">
        <w:rPr>
          <w:rFonts w:eastAsia="Times New Roman" w:cstheme="minorHAnsi"/>
          <w:b/>
          <w:sz w:val="24"/>
          <w:szCs w:val="24"/>
        </w:rPr>
        <w:t>SANTÉ</w:t>
      </w:r>
      <w:r w:rsidRPr="001547D3">
        <w:rPr>
          <w:rFonts w:eastAsia="Times New Roman" w:cstheme="minorHAnsi"/>
          <w:b/>
          <w:sz w:val="24"/>
          <w:szCs w:val="24"/>
        </w:rPr>
        <w:t xml:space="preserve"> COMMUNAUTAIRE </w:t>
      </w:r>
    </w:p>
    <w:p w14:paraId="532B9479" w14:textId="77777777" w:rsidR="001F43D5" w:rsidRPr="001547D3" w:rsidRDefault="001F43D5" w:rsidP="001F43D5">
      <w:pPr>
        <w:jc w:val="both"/>
        <w:rPr>
          <w:rFonts w:eastAsia="Times New Roman" w:cstheme="minorHAnsi"/>
          <w:sz w:val="24"/>
          <w:szCs w:val="24"/>
        </w:rPr>
      </w:pPr>
    </w:p>
    <w:p w14:paraId="49EBD659" w14:textId="77777777" w:rsidR="001F43D5" w:rsidRPr="001547D3" w:rsidRDefault="001F43D5" w:rsidP="001F43D5">
      <w:pPr>
        <w:jc w:val="both"/>
        <w:rPr>
          <w:rFonts w:eastAsia="Times New Roman" w:cstheme="minorHAnsi"/>
          <w:sz w:val="24"/>
          <w:szCs w:val="24"/>
        </w:rPr>
      </w:pPr>
      <w:r w:rsidRPr="001547D3">
        <w:rPr>
          <w:rFonts w:eastAsia="Times New Roman" w:cstheme="minorHAnsi"/>
          <w:sz w:val="24"/>
          <w:szCs w:val="24"/>
        </w:rPr>
        <w:t>Elle est chargée :</w:t>
      </w:r>
    </w:p>
    <w:p w14:paraId="778AFFDA" w14:textId="77777777" w:rsidR="001F43D5" w:rsidRPr="001547D3" w:rsidRDefault="001F43D5" w:rsidP="00317E50">
      <w:pPr>
        <w:numPr>
          <w:ilvl w:val="0"/>
          <w:numId w:val="56"/>
        </w:numPr>
        <w:jc w:val="both"/>
        <w:rPr>
          <w:rFonts w:cstheme="minorHAnsi"/>
          <w:sz w:val="24"/>
          <w:szCs w:val="24"/>
        </w:rPr>
      </w:pPr>
      <w:r w:rsidRPr="001547D3">
        <w:rPr>
          <w:rFonts w:cstheme="minorHAnsi"/>
          <w:sz w:val="24"/>
          <w:szCs w:val="24"/>
        </w:rPr>
        <w:t>De définir les normes de création et de fonctionnement des structures à base communautaire ;</w:t>
      </w:r>
    </w:p>
    <w:p w14:paraId="2A864123" w14:textId="77777777" w:rsidR="001F43D5" w:rsidRPr="001547D3" w:rsidRDefault="001F43D5" w:rsidP="00317E50">
      <w:pPr>
        <w:numPr>
          <w:ilvl w:val="0"/>
          <w:numId w:val="56"/>
        </w:numPr>
        <w:jc w:val="both"/>
        <w:rPr>
          <w:rFonts w:cstheme="minorHAnsi"/>
          <w:sz w:val="24"/>
          <w:szCs w:val="24"/>
        </w:rPr>
      </w:pPr>
      <w:r w:rsidRPr="001547D3">
        <w:rPr>
          <w:rFonts w:cstheme="minorHAnsi"/>
          <w:sz w:val="24"/>
          <w:szCs w:val="24"/>
        </w:rPr>
        <w:t>De participer au renforcement de la capacité des agents de santé dans le domaine des soins de santé primaires et communautaire ;</w:t>
      </w:r>
    </w:p>
    <w:p w14:paraId="7B7DA7C4" w14:textId="77777777" w:rsidR="001F43D5" w:rsidRPr="001547D3" w:rsidRDefault="001F43D5" w:rsidP="00317E50">
      <w:pPr>
        <w:numPr>
          <w:ilvl w:val="0"/>
          <w:numId w:val="56"/>
        </w:numPr>
        <w:contextualSpacing/>
        <w:jc w:val="both"/>
        <w:rPr>
          <w:rFonts w:cstheme="minorHAnsi"/>
          <w:sz w:val="24"/>
          <w:szCs w:val="24"/>
        </w:rPr>
      </w:pPr>
      <w:r w:rsidRPr="001547D3">
        <w:rPr>
          <w:rFonts w:cstheme="minorHAnsi"/>
          <w:sz w:val="24"/>
          <w:szCs w:val="24"/>
        </w:rPr>
        <w:t>De développer les capacités d’identification et de notification des risques dans la communauté ;</w:t>
      </w:r>
    </w:p>
    <w:p w14:paraId="1E99F20E" w14:textId="77777777" w:rsidR="001F43D5" w:rsidRPr="001547D3" w:rsidRDefault="001F43D5" w:rsidP="00317E50">
      <w:pPr>
        <w:numPr>
          <w:ilvl w:val="0"/>
          <w:numId w:val="56"/>
        </w:numPr>
        <w:contextualSpacing/>
        <w:rPr>
          <w:rFonts w:cstheme="minorHAnsi"/>
          <w:sz w:val="24"/>
          <w:szCs w:val="24"/>
        </w:rPr>
      </w:pPr>
      <w:r w:rsidRPr="001547D3">
        <w:rPr>
          <w:rFonts w:cstheme="minorHAnsi"/>
          <w:sz w:val="24"/>
          <w:szCs w:val="24"/>
        </w:rPr>
        <w:t>De renforcer la communication et l’engagement des structures communautaires à la base,</w:t>
      </w:r>
    </w:p>
    <w:p w14:paraId="12E7D3A3" w14:textId="77777777" w:rsidR="001F43D5" w:rsidRPr="001547D3" w:rsidRDefault="001F43D5" w:rsidP="00317E50">
      <w:pPr>
        <w:numPr>
          <w:ilvl w:val="0"/>
          <w:numId w:val="56"/>
        </w:numPr>
        <w:jc w:val="both"/>
        <w:rPr>
          <w:rFonts w:cstheme="minorHAnsi"/>
          <w:sz w:val="24"/>
          <w:szCs w:val="24"/>
        </w:rPr>
      </w:pPr>
      <w:r w:rsidRPr="001547D3">
        <w:rPr>
          <w:rFonts w:cstheme="minorHAnsi"/>
          <w:sz w:val="24"/>
          <w:szCs w:val="24"/>
        </w:rPr>
        <w:t>D’assurer le suivi des activités physiques et financières des centres de santé ;</w:t>
      </w:r>
    </w:p>
    <w:p w14:paraId="62AED1CE" w14:textId="77777777" w:rsidR="001F43D5" w:rsidRPr="001547D3" w:rsidRDefault="001F43D5" w:rsidP="00317E50">
      <w:pPr>
        <w:numPr>
          <w:ilvl w:val="0"/>
          <w:numId w:val="56"/>
        </w:numPr>
        <w:jc w:val="both"/>
        <w:rPr>
          <w:rFonts w:cstheme="minorHAnsi"/>
          <w:sz w:val="24"/>
          <w:szCs w:val="24"/>
        </w:rPr>
      </w:pPr>
      <w:r w:rsidRPr="001547D3">
        <w:rPr>
          <w:rFonts w:cstheme="minorHAnsi"/>
          <w:sz w:val="24"/>
          <w:szCs w:val="24"/>
        </w:rPr>
        <w:t>De développer les relations de partenariat entre les services de santé et les communautés à la base ;</w:t>
      </w:r>
    </w:p>
    <w:p w14:paraId="67B3B183" w14:textId="77777777" w:rsidR="001F43D5" w:rsidRPr="001547D3" w:rsidRDefault="001F43D5" w:rsidP="00317E50">
      <w:pPr>
        <w:numPr>
          <w:ilvl w:val="0"/>
          <w:numId w:val="56"/>
        </w:numPr>
        <w:jc w:val="both"/>
        <w:rPr>
          <w:rFonts w:cstheme="minorHAnsi"/>
          <w:sz w:val="24"/>
          <w:szCs w:val="24"/>
        </w:rPr>
      </w:pPr>
      <w:r w:rsidRPr="001547D3">
        <w:rPr>
          <w:rFonts w:cstheme="minorHAnsi"/>
          <w:sz w:val="24"/>
          <w:szCs w:val="24"/>
        </w:rPr>
        <w:t>De définir les stratégies de financement communautaires,</w:t>
      </w:r>
    </w:p>
    <w:p w14:paraId="73ADDB15" w14:textId="77777777" w:rsidR="001F43D5" w:rsidRPr="001547D3" w:rsidRDefault="001F43D5" w:rsidP="00317E50">
      <w:pPr>
        <w:numPr>
          <w:ilvl w:val="0"/>
          <w:numId w:val="56"/>
        </w:numPr>
        <w:jc w:val="both"/>
        <w:rPr>
          <w:rFonts w:cstheme="minorHAnsi"/>
          <w:sz w:val="24"/>
          <w:szCs w:val="24"/>
        </w:rPr>
      </w:pPr>
      <w:r w:rsidRPr="001547D3">
        <w:rPr>
          <w:rFonts w:cstheme="minorHAnsi"/>
          <w:sz w:val="24"/>
          <w:szCs w:val="24"/>
        </w:rPr>
        <w:t>D’élaborer les outils de suivi et d’évaluation des activités communautaires ;</w:t>
      </w:r>
    </w:p>
    <w:p w14:paraId="6FBAB56E" w14:textId="77777777" w:rsidR="001F43D5" w:rsidRPr="001547D3" w:rsidRDefault="001F43D5" w:rsidP="00317E50">
      <w:pPr>
        <w:numPr>
          <w:ilvl w:val="0"/>
          <w:numId w:val="56"/>
        </w:numPr>
        <w:jc w:val="both"/>
        <w:rPr>
          <w:rFonts w:cstheme="minorHAnsi"/>
          <w:sz w:val="24"/>
          <w:szCs w:val="24"/>
        </w:rPr>
      </w:pPr>
      <w:r w:rsidRPr="001547D3">
        <w:rPr>
          <w:rFonts w:cstheme="minorHAnsi"/>
          <w:sz w:val="24"/>
          <w:szCs w:val="24"/>
        </w:rPr>
        <w:t>De réaliser des études d’impact des sociétés d’exploitation sur la santé des communautés.</w:t>
      </w:r>
    </w:p>
    <w:p w14:paraId="68CF2017" w14:textId="77777777" w:rsidR="001F43D5" w:rsidRPr="001547D3" w:rsidRDefault="001F43D5" w:rsidP="001F43D5">
      <w:pPr>
        <w:jc w:val="both"/>
        <w:rPr>
          <w:rFonts w:eastAsia="Times New Roman" w:cstheme="minorHAnsi"/>
          <w:sz w:val="24"/>
          <w:szCs w:val="24"/>
        </w:rPr>
      </w:pPr>
    </w:p>
    <w:p w14:paraId="6D0EF82E" w14:textId="77777777" w:rsidR="001F43D5" w:rsidRPr="001547D3" w:rsidRDefault="001F43D5" w:rsidP="001F43D5">
      <w:pPr>
        <w:jc w:val="both"/>
        <w:rPr>
          <w:rFonts w:eastAsia="Times New Roman" w:cstheme="minorHAnsi"/>
          <w:sz w:val="24"/>
          <w:szCs w:val="24"/>
        </w:rPr>
      </w:pPr>
      <w:r w:rsidRPr="001547D3">
        <w:rPr>
          <w:rFonts w:eastAsia="Times New Roman" w:cstheme="minorHAnsi"/>
          <w:sz w:val="24"/>
          <w:szCs w:val="24"/>
        </w:rPr>
        <w:t>La Divisons Santé Communautaire comprend :</w:t>
      </w:r>
    </w:p>
    <w:p w14:paraId="7253F724"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Une section Organisation des Soins de Santé Primaires ;</w:t>
      </w:r>
    </w:p>
    <w:p w14:paraId="1A3D18CA"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Une section Développement des Services à Base Communautaire</w:t>
      </w:r>
    </w:p>
    <w:p w14:paraId="34ECC8D6" w14:textId="23032119"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 xml:space="preserve">Une section Formation, suivi et </w:t>
      </w:r>
      <w:r w:rsidR="00F202AC" w:rsidRPr="001547D3">
        <w:rPr>
          <w:rFonts w:eastAsia="Times New Roman" w:cstheme="minorHAnsi"/>
          <w:sz w:val="24"/>
          <w:szCs w:val="24"/>
        </w:rPr>
        <w:t>Évaluation</w:t>
      </w:r>
    </w:p>
    <w:p w14:paraId="7AE19035" w14:textId="4A198789" w:rsidR="00F202AC" w:rsidRPr="001547D3" w:rsidRDefault="00F202AC">
      <w:pPr>
        <w:rPr>
          <w:rFonts w:eastAsia="Times New Roman" w:cstheme="minorHAnsi"/>
          <w:sz w:val="24"/>
          <w:szCs w:val="24"/>
        </w:rPr>
      </w:pPr>
      <w:r w:rsidRPr="001547D3">
        <w:rPr>
          <w:rFonts w:eastAsia="Times New Roman" w:cstheme="minorHAnsi"/>
          <w:sz w:val="24"/>
          <w:szCs w:val="24"/>
        </w:rPr>
        <w:br w:type="page"/>
      </w:r>
    </w:p>
    <w:p w14:paraId="5071693C" w14:textId="77777777" w:rsidR="001F43D5" w:rsidRPr="001547D3" w:rsidRDefault="001F43D5" w:rsidP="001F43D5">
      <w:pPr>
        <w:jc w:val="both"/>
        <w:rPr>
          <w:rFonts w:eastAsia="Times New Roman" w:cstheme="minorHAnsi"/>
          <w:sz w:val="24"/>
          <w:szCs w:val="24"/>
        </w:rPr>
      </w:pPr>
    </w:p>
    <w:p w14:paraId="3A66329F" w14:textId="77777777" w:rsidR="001F43D5" w:rsidRPr="001547D3" w:rsidRDefault="001F43D5" w:rsidP="00317E50">
      <w:pPr>
        <w:pStyle w:val="ListParagraph"/>
        <w:numPr>
          <w:ilvl w:val="0"/>
          <w:numId w:val="155"/>
        </w:numPr>
        <w:rPr>
          <w:rFonts w:eastAsia="Times New Roman" w:cstheme="minorHAnsi"/>
          <w:b/>
          <w:sz w:val="24"/>
          <w:szCs w:val="24"/>
        </w:rPr>
      </w:pPr>
      <w:r w:rsidRPr="001547D3">
        <w:rPr>
          <w:rFonts w:eastAsia="Times New Roman" w:cstheme="minorHAnsi"/>
          <w:b/>
          <w:sz w:val="24"/>
          <w:szCs w:val="24"/>
        </w:rPr>
        <w:t xml:space="preserve">Section Soins de santé primaires </w:t>
      </w:r>
    </w:p>
    <w:p w14:paraId="7DB0D0DB" w14:textId="77777777" w:rsidR="001F43D5" w:rsidRPr="001547D3" w:rsidRDefault="001F43D5" w:rsidP="001F43D5">
      <w:pPr>
        <w:rPr>
          <w:rFonts w:eastAsia="Times New Roman" w:cstheme="minorHAnsi"/>
          <w:sz w:val="24"/>
          <w:szCs w:val="24"/>
        </w:rPr>
      </w:pPr>
    </w:p>
    <w:p w14:paraId="03494C43" w14:textId="77777777" w:rsidR="001F43D5" w:rsidRPr="001547D3" w:rsidRDefault="001F43D5" w:rsidP="00EB260A">
      <w:pPr>
        <w:rPr>
          <w:rFonts w:eastAsia="Times New Roman" w:cstheme="minorHAnsi"/>
          <w:sz w:val="24"/>
          <w:szCs w:val="24"/>
        </w:rPr>
      </w:pPr>
      <w:r w:rsidRPr="001547D3">
        <w:rPr>
          <w:rFonts w:eastAsia="Times New Roman" w:cstheme="minorHAnsi"/>
          <w:sz w:val="24"/>
          <w:szCs w:val="24"/>
        </w:rPr>
        <w:t xml:space="preserve">Elle est chargée : </w:t>
      </w:r>
    </w:p>
    <w:p w14:paraId="29DF142A" w14:textId="77777777" w:rsidR="00F202AC" w:rsidRPr="001547D3" w:rsidRDefault="00F202AC" w:rsidP="00EB260A">
      <w:pPr>
        <w:rPr>
          <w:rFonts w:eastAsia="Times New Roman" w:cstheme="minorHAnsi"/>
          <w:sz w:val="24"/>
          <w:szCs w:val="24"/>
        </w:rPr>
      </w:pPr>
    </w:p>
    <w:p w14:paraId="2DFF4CA1"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De définir les normes de fonctionnement des structures à base communautaire ;</w:t>
      </w:r>
    </w:p>
    <w:p w14:paraId="362B8F5D"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De participer à la formation des agents de santé dans le domaine des soins de santé primaires ;</w:t>
      </w:r>
    </w:p>
    <w:p w14:paraId="4027A938"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D’analyser les rapports statistiques consolidés des Centres de santé ;</w:t>
      </w:r>
    </w:p>
    <w:p w14:paraId="4C93994B"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D’analyser la situation financière des Centres de Santé publics et définir leurs besoins de financement ;</w:t>
      </w:r>
    </w:p>
    <w:p w14:paraId="556CA4D1"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De mettre à échelle toutes les interventions à haut impact au niveau centre de santé et de la communautaire ;</w:t>
      </w:r>
    </w:p>
    <w:p w14:paraId="43FBC635"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De suivre les plans de supervisions des centres et postes de santé du secteur privé et public.</w:t>
      </w:r>
    </w:p>
    <w:p w14:paraId="2CEFC8C1"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D’assister les communautés dans l’élaboration et la mise en œuvre de sous projets.,</w:t>
      </w:r>
    </w:p>
    <w:p w14:paraId="05F5645E" w14:textId="77777777" w:rsidR="001F43D5" w:rsidRPr="001547D3" w:rsidRDefault="001F43D5" w:rsidP="005616D8">
      <w:pPr>
        <w:numPr>
          <w:ilvl w:val="0"/>
          <w:numId w:val="49"/>
        </w:numPr>
        <w:jc w:val="both"/>
        <w:rPr>
          <w:rFonts w:eastAsia="Times New Roman" w:cstheme="minorHAnsi"/>
          <w:sz w:val="24"/>
          <w:szCs w:val="24"/>
        </w:rPr>
      </w:pPr>
      <w:r w:rsidRPr="001547D3">
        <w:rPr>
          <w:rFonts w:eastAsia="Times New Roman" w:cstheme="minorHAnsi"/>
          <w:sz w:val="24"/>
          <w:szCs w:val="24"/>
        </w:rPr>
        <w:t>D’organiser des tribunes pour promouvoir l’hygiène corporelle, les comportements favorables à la santé.</w:t>
      </w:r>
    </w:p>
    <w:p w14:paraId="32180BDE" w14:textId="77777777" w:rsidR="001F43D5" w:rsidRPr="001547D3" w:rsidRDefault="001F43D5" w:rsidP="001F43D5">
      <w:pPr>
        <w:rPr>
          <w:rFonts w:eastAsia="Times New Roman" w:cstheme="minorHAnsi"/>
          <w:sz w:val="24"/>
          <w:szCs w:val="24"/>
        </w:rPr>
      </w:pPr>
    </w:p>
    <w:p w14:paraId="5F8C1372" w14:textId="77777777" w:rsidR="001F43D5" w:rsidRPr="001547D3" w:rsidRDefault="001F43D5" w:rsidP="00317E50">
      <w:pPr>
        <w:pStyle w:val="ListParagraph"/>
        <w:numPr>
          <w:ilvl w:val="0"/>
          <w:numId w:val="155"/>
        </w:numPr>
        <w:rPr>
          <w:rFonts w:eastAsia="Times New Roman" w:cstheme="minorHAnsi"/>
          <w:b/>
          <w:sz w:val="24"/>
          <w:szCs w:val="24"/>
        </w:rPr>
      </w:pPr>
      <w:r w:rsidRPr="001547D3">
        <w:rPr>
          <w:rFonts w:eastAsia="Times New Roman" w:cstheme="minorHAnsi"/>
          <w:b/>
          <w:sz w:val="24"/>
          <w:szCs w:val="24"/>
        </w:rPr>
        <w:t xml:space="preserve">Section Développement des Serveuses à Base Communautaire </w:t>
      </w:r>
    </w:p>
    <w:p w14:paraId="1BD2E76A" w14:textId="77777777" w:rsidR="001F43D5" w:rsidRPr="001547D3" w:rsidRDefault="001F43D5" w:rsidP="001F43D5">
      <w:pPr>
        <w:jc w:val="both"/>
        <w:rPr>
          <w:rFonts w:eastAsia="Times New Roman" w:cstheme="minorHAnsi"/>
          <w:sz w:val="24"/>
          <w:szCs w:val="24"/>
        </w:rPr>
      </w:pPr>
    </w:p>
    <w:p w14:paraId="05048FAC" w14:textId="77777777" w:rsidR="001F43D5" w:rsidRPr="001547D3" w:rsidRDefault="001F43D5" w:rsidP="00EB260A">
      <w:pPr>
        <w:jc w:val="both"/>
        <w:rPr>
          <w:rFonts w:eastAsia="Times New Roman" w:cstheme="minorHAnsi"/>
          <w:sz w:val="24"/>
          <w:szCs w:val="24"/>
        </w:rPr>
      </w:pPr>
      <w:r w:rsidRPr="001547D3">
        <w:rPr>
          <w:rFonts w:eastAsia="Times New Roman" w:cstheme="minorHAnsi"/>
          <w:sz w:val="24"/>
          <w:szCs w:val="24"/>
        </w:rPr>
        <w:t>Elle est chargée :</w:t>
      </w:r>
    </w:p>
    <w:p w14:paraId="6E156247" w14:textId="77777777" w:rsidR="00F202AC" w:rsidRPr="001547D3" w:rsidRDefault="00F202AC" w:rsidP="00EB260A">
      <w:pPr>
        <w:jc w:val="both"/>
        <w:rPr>
          <w:rFonts w:eastAsia="Times New Roman" w:cstheme="minorHAnsi"/>
          <w:sz w:val="24"/>
          <w:szCs w:val="24"/>
        </w:rPr>
      </w:pPr>
    </w:p>
    <w:p w14:paraId="1B087BE0" w14:textId="77777777" w:rsidR="001F43D5" w:rsidRPr="001547D3" w:rsidRDefault="001F43D5" w:rsidP="00317E50">
      <w:pPr>
        <w:numPr>
          <w:ilvl w:val="0"/>
          <w:numId w:val="58"/>
        </w:numPr>
        <w:contextualSpacing/>
        <w:jc w:val="both"/>
        <w:rPr>
          <w:rFonts w:cstheme="minorHAnsi"/>
          <w:sz w:val="24"/>
          <w:szCs w:val="24"/>
        </w:rPr>
      </w:pPr>
      <w:r w:rsidRPr="001547D3">
        <w:rPr>
          <w:rFonts w:cstheme="minorHAnsi"/>
          <w:sz w:val="24"/>
          <w:szCs w:val="24"/>
        </w:rPr>
        <w:t xml:space="preserve">De mettre en place des services à base communautaire selon la </w:t>
      </w:r>
      <w:r w:rsidR="00EB260A" w:rsidRPr="001547D3">
        <w:rPr>
          <w:rFonts w:cstheme="minorHAnsi"/>
          <w:sz w:val="24"/>
          <w:szCs w:val="24"/>
        </w:rPr>
        <w:t>politique ;</w:t>
      </w:r>
    </w:p>
    <w:p w14:paraId="2F84F14E" w14:textId="77777777" w:rsidR="001F43D5" w:rsidRPr="001547D3" w:rsidRDefault="001F43D5" w:rsidP="00317E50">
      <w:pPr>
        <w:numPr>
          <w:ilvl w:val="0"/>
          <w:numId w:val="58"/>
        </w:numPr>
        <w:contextualSpacing/>
        <w:jc w:val="both"/>
        <w:rPr>
          <w:rFonts w:cstheme="minorHAnsi"/>
          <w:sz w:val="24"/>
          <w:szCs w:val="24"/>
        </w:rPr>
      </w:pPr>
      <w:r w:rsidRPr="001547D3">
        <w:rPr>
          <w:rFonts w:cstheme="minorHAnsi"/>
          <w:sz w:val="24"/>
          <w:szCs w:val="24"/>
        </w:rPr>
        <w:t>D’élaborer les documents de normes et procédures pour les activités communautaires ;</w:t>
      </w:r>
    </w:p>
    <w:p w14:paraId="1A2A0844" w14:textId="77777777" w:rsidR="001F43D5" w:rsidRPr="001547D3" w:rsidRDefault="001F43D5" w:rsidP="00317E50">
      <w:pPr>
        <w:numPr>
          <w:ilvl w:val="0"/>
          <w:numId w:val="58"/>
        </w:numPr>
        <w:contextualSpacing/>
        <w:jc w:val="both"/>
        <w:rPr>
          <w:rFonts w:cstheme="minorHAnsi"/>
          <w:sz w:val="24"/>
          <w:szCs w:val="24"/>
        </w:rPr>
      </w:pPr>
      <w:r w:rsidRPr="001547D3">
        <w:rPr>
          <w:rFonts w:cstheme="minorHAnsi"/>
          <w:sz w:val="24"/>
          <w:szCs w:val="24"/>
        </w:rPr>
        <w:t>De promouvoir les mutuelles de santé au niveau communautaire</w:t>
      </w:r>
    </w:p>
    <w:p w14:paraId="598BE4C1" w14:textId="77777777" w:rsidR="001F43D5" w:rsidRPr="001547D3" w:rsidRDefault="001F43D5" w:rsidP="00317E50">
      <w:pPr>
        <w:numPr>
          <w:ilvl w:val="0"/>
          <w:numId w:val="58"/>
        </w:numPr>
        <w:contextualSpacing/>
        <w:jc w:val="both"/>
        <w:rPr>
          <w:rFonts w:cstheme="minorHAnsi"/>
          <w:sz w:val="24"/>
          <w:szCs w:val="24"/>
        </w:rPr>
      </w:pPr>
      <w:r w:rsidRPr="001547D3">
        <w:rPr>
          <w:rFonts w:cstheme="minorHAnsi"/>
          <w:sz w:val="24"/>
          <w:szCs w:val="24"/>
        </w:rPr>
        <w:t>De mettre en œuvre les stratégies de mobilisation sociale ;</w:t>
      </w:r>
    </w:p>
    <w:p w14:paraId="66D3A7F6" w14:textId="77777777" w:rsidR="001F43D5" w:rsidRPr="001547D3" w:rsidRDefault="001F43D5" w:rsidP="00317E50">
      <w:pPr>
        <w:numPr>
          <w:ilvl w:val="0"/>
          <w:numId w:val="58"/>
        </w:numPr>
        <w:contextualSpacing/>
        <w:jc w:val="both"/>
        <w:rPr>
          <w:rFonts w:cstheme="minorHAnsi"/>
          <w:sz w:val="24"/>
          <w:szCs w:val="24"/>
        </w:rPr>
      </w:pPr>
      <w:r w:rsidRPr="001547D3">
        <w:rPr>
          <w:rFonts w:cstheme="minorHAnsi"/>
          <w:sz w:val="24"/>
          <w:szCs w:val="24"/>
        </w:rPr>
        <w:t xml:space="preserve">De participer au renforcement de la capacité des organes de gestion au niveau </w:t>
      </w:r>
      <w:r w:rsidR="00EB260A" w:rsidRPr="001547D3">
        <w:rPr>
          <w:rFonts w:cstheme="minorHAnsi"/>
          <w:sz w:val="24"/>
          <w:szCs w:val="24"/>
        </w:rPr>
        <w:t>communautaire ;</w:t>
      </w:r>
    </w:p>
    <w:p w14:paraId="60DF7F20" w14:textId="77777777" w:rsidR="001F43D5" w:rsidRPr="001547D3" w:rsidRDefault="001F43D5" w:rsidP="00317E50">
      <w:pPr>
        <w:numPr>
          <w:ilvl w:val="0"/>
          <w:numId w:val="58"/>
        </w:numPr>
        <w:contextualSpacing/>
        <w:jc w:val="both"/>
        <w:rPr>
          <w:rFonts w:cstheme="minorHAnsi"/>
          <w:sz w:val="24"/>
          <w:szCs w:val="24"/>
        </w:rPr>
      </w:pPr>
      <w:r w:rsidRPr="001547D3">
        <w:rPr>
          <w:rFonts w:cstheme="minorHAnsi"/>
          <w:sz w:val="24"/>
          <w:szCs w:val="24"/>
        </w:rPr>
        <w:t>De mettre en œuvre les stratégies de financement communautaire des activités de santé,</w:t>
      </w:r>
    </w:p>
    <w:p w14:paraId="791CEB01" w14:textId="77777777" w:rsidR="001F43D5" w:rsidRPr="001547D3" w:rsidRDefault="001F43D5" w:rsidP="00317E50">
      <w:pPr>
        <w:numPr>
          <w:ilvl w:val="0"/>
          <w:numId w:val="58"/>
        </w:numPr>
        <w:contextualSpacing/>
        <w:jc w:val="both"/>
        <w:rPr>
          <w:rFonts w:cstheme="minorHAnsi"/>
          <w:sz w:val="24"/>
          <w:szCs w:val="24"/>
        </w:rPr>
      </w:pPr>
      <w:r w:rsidRPr="001547D3">
        <w:rPr>
          <w:rFonts w:cstheme="minorHAnsi"/>
          <w:sz w:val="24"/>
          <w:szCs w:val="24"/>
        </w:rPr>
        <w:t>De développer des outils d’aide à la prise de décision des interventions en santé communautaire ;</w:t>
      </w:r>
    </w:p>
    <w:p w14:paraId="65707348" w14:textId="77777777" w:rsidR="001F43D5" w:rsidRPr="001547D3" w:rsidRDefault="001F43D5" w:rsidP="00317E50">
      <w:pPr>
        <w:numPr>
          <w:ilvl w:val="0"/>
          <w:numId w:val="58"/>
        </w:numPr>
        <w:contextualSpacing/>
        <w:rPr>
          <w:rFonts w:cstheme="minorHAnsi"/>
          <w:sz w:val="24"/>
          <w:szCs w:val="24"/>
        </w:rPr>
      </w:pPr>
      <w:r w:rsidRPr="001547D3">
        <w:rPr>
          <w:rFonts w:cstheme="minorHAnsi"/>
          <w:sz w:val="24"/>
          <w:szCs w:val="24"/>
        </w:rPr>
        <w:t xml:space="preserve">D’organiser des séances de sensibilisation de la population sur les avantages de la </w:t>
      </w:r>
      <w:r w:rsidR="00EB260A" w:rsidRPr="001547D3">
        <w:rPr>
          <w:rFonts w:cstheme="minorHAnsi"/>
          <w:sz w:val="24"/>
          <w:szCs w:val="24"/>
        </w:rPr>
        <w:t>vaccination ;</w:t>
      </w:r>
    </w:p>
    <w:p w14:paraId="26037CFB" w14:textId="77777777" w:rsidR="001F43D5" w:rsidRPr="001547D3" w:rsidRDefault="00EB260A" w:rsidP="00317E50">
      <w:pPr>
        <w:numPr>
          <w:ilvl w:val="0"/>
          <w:numId w:val="58"/>
        </w:numPr>
        <w:contextualSpacing/>
        <w:rPr>
          <w:rFonts w:cstheme="minorHAnsi"/>
          <w:sz w:val="24"/>
          <w:szCs w:val="24"/>
        </w:rPr>
      </w:pPr>
      <w:r w:rsidRPr="001547D3">
        <w:rPr>
          <w:rFonts w:cstheme="minorHAnsi"/>
          <w:sz w:val="24"/>
          <w:szCs w:val="24"/>
        </w:rPr>
        <w:t>De former</w:t>
      </w:r>
      <w:r w:rsidR="001F43D5" w:rsidRPr="001547D3">
        <w:rPr>
          <w:rFonts w:cstheme="minorHAnsi"/>
          <w:sz w:val="24"/>
          <w:szCs w:val="24"/>
        </w:rPr>
        <w:t xml:space="preserve"> les communautés dans l’identification, la planification, la mise en œuvre et le suivi de toutes les interventions sanitaires ;</w:t>
      </w:r>
    </w:p>
    <w:p w14:paraId="6EDE6B45" w14:textId="77777777" w:rsidR="001F43D5" w:rsidRPr="001547D3" w:rsidRDefault="001F43D5" w:rsidP="00317E50">
      <w:pPr>
        <w:numPr>
          <w:ilvl w:val="0"/>
          <w:numId w:val="58"/>
        </w:numPr>
        <w:contextualSpacing/>
        <w:jc w:val="both"/>
        <w:rPr>
          <w:rFonts w:cstheme="minorHAnsi"/>
          <w:sz w:val="24"/>
          <w:szCs w:val="24"/>
        </w:rPr>
      </w:pPr>
      <w:r w:rsidRPr="001547D3">
        <w:rPr>
          <w:rFonts w:cstheme="minorHAnsi"/>
          <w:sz w:val="24"/>
          <w:szCs w:val="24"/>
        </w:rPr>
        <w:t>De promouvoir et mettre en œuvre des partenariats avec les communautés et les ONG.</w:t>
      </w:r>
    </w:p>
    <w:p w14:paraId="65C617D9" w14:textId="77777777" w:rsidR="001F43D5" w:rsidRPr="001547D3" w:rsidRDefault="001F43D5" w:rsidP="001F43D5">
      <w:pPr>
        <w:rPr>
          <w:rFonts w:eastAsia="Times New Roman" w:cstheme="minorHAnsi"/>
          <w:sz w:val="24"/>
          <w:szCs w:val="24"/>
        </w:rPr>
      </w:pPr>
    </w:p>
    <w:p w14:paraId="7B8DBB51" w14:textId="77777777" w:rsidR="001F43D5" w:rsidRPr="001547D3" w:rsidRDefault="00EB260A" w:rsidP="00317E50">
      <w:pPr>
        <w:pStyle w:val="ListParagraph"/>
        <w:numPr>
          <w:ilvl w:val="0"/>
          <w:numId w:val="155"/>
        </w:numPr>
        <w:rPr>
          <w:rFonts w:eastAsia="Times New Roman" w:cstheme="minorHAnsi"/>
          <w:b/>
          <w:sz w:val="24"/>
          <w:szCs w:val="24"/>
        </w:rPr>
      </w:pPr>
      <w:r w:rsidRPr="001547D3">
        <w:rPr>
          <w:rFonts w:eastAsia="Times New Roman" w:cstheme="minorHAnsi"/>
          <w:b/>
          <w:sz w:val="24"/>
          <w:szCs w:val="24"/>
        </w:rPr>
        <w:t xml:space="preserve">Section </w:t>
      </w:r>
      <w:r w:rsidR="001F43D5" w:rsidRPr="001547D3">
        <w:rPr>
          <w:rFonts w:eastAsia="Times New Roman" w:cstheme="minorHAnsi"/>
          <w:b/>
          <w:sz w:val="24"/>
          <w:szCs w:val="24"/>
        </w:rPr>
        <w:t xml:space="preserve">Formation, Suivi-Evaluation  </w:t>
      </w:r>
    </w:p>
    <w:p w14:paraId="07580A51" w14:textId="77777777" w:rsidR="001F43D5" w:rsidRPr="001547D3" w:rsidRDefault="001F43D5" w:rsidP="001F43D5">
      <w:pPr>
        <w:jc w:val="both"/>
        <w:rPr>
          <w:rFonts w:cstheme="minorHAnsi"/>
          <w:sz w:val="24"/>
          <w:szCs w:val="24"/>
        </w:rPr>
      </w:pPr>
    </w:p>
    <w:p w14:paraId="57906A84" w14:textId="77777777" w:rsidR="001F43D5" w:rsidRPr="001547D3" w:rsidRDefault="001F43D5" w:rsidP="001F43D5">
      <w:pPr>
        <w:jc w:val="both"/>
        <w:rPr>
          <w:rFonts w:cstheme="minorHAnsi"/>
          <w:sz w:val="24"/>
          <w:szCs w:val="24"/>
        </w:rPr>
      </w:pPr>
      <w:r w:rsidRPr="001547D3">
        <w:rPr>
          <w:rFonts w:cstheme="minorHAnsi"/>
          <w:sz w:val="24"/>
          <w:szCs w:val="24"/>
        </w:rPr>
        <w:t>Elle est chargée :</w:t>
      </w:r>
    </w:p>
    <w:p w14:paraId="5A53206B" w14:textId="77777777" w:rsidR="001F43D5" w:rsidRPr="001547D3" w:rsidRDefault="001F43D5" w:rsidP="001F43D5">
      <w:pPr>
        <w:jc w:val="both"/>
        <w:rPr>
          <w:rFonts w:cstheme="minorHAnsi"/>
          <w:sz w:val="24"/>
          <w:szCs w:val="24"/>
        </w:rPr>
      </w:pPr>
    </w:p>
    <w:p w14:paraId="420F9A3D" w14:textId="77777777" w:rsidR="001F43D5" w:rsidRPr="001547D3" w:rsidRDefault="001F43D5" w:rsidP="00317E50">
      <w:pPr>
        <w:numPr>
          <w:ilvl w:val="0"/>
          <w:numId w:val="57"/>
        </w:numPr>
        <w:jc w:val="both"/>
        <w:rPr>
          <w:rFonts w:cstheme="minorHAnsi"/>
          <w:sz w:val="24"/>
          <w:szCs w:val="24"/>
        </w:rPr>
      </w:pPr>
      <w:r w:rsidRPr="001547D3">
        <w:rPr>
          <w:rFonts w:cstheme="minorHAnsi"/>
          <w:sz w:val="24"/>
          <w:szCs w:val="24"/>
        </w:rPr>
        <w:t>D’organiser formation des agents de santé et agents de santé communautaires ;</w:t>
      </w:r>
    </w:p>
    <w:p w14:paraId="6B9CE92E" w14:textId="77777777" w:rsidR="001F43D5" w:rsidRPr="001547D3" w:rsidRDefault="001F43D5" w:rsidP="00317E50">
      <w:pPr>
        <w:numPr>
          <w:ilvl w:val="0"/>
          <w:numId w:val="57"/>
        </w:numPr>
        <w:jc w:val="both"/>
        <w:rPr>
          <w:rFonts w:cstheme="minorHAnsi"/>
          <w:sz w:val="24"/>
          <w:szCs w:val="24"/>
        </w:rPr>
      </w:pPr>
      <w:r w:rsidRPr="001547D3">
        <w:rPr>
          <w:rFonts w:cstheme="minorHAnsi"/>
          <w:sz w:val="24"/>
          <w:szCs w:val="24"/>
        </w:rPr>
        <w:t>De superviser et évaluer les interventions en santé communautaire ;</w:t>
      </w:r>
    </w:p>
    <w:p w14:paraId="7DAA6D70" w14:textId="77777777" w:rsidR="001F43D5" w:rsidRPr="001547D3" w:rsidRDefault="001F43D5" w:rsidP="00317E50">
      <w:pPr>
        <w:numPr>
          <w:ilvl w:val="0"/>
          <w:numId w:val="57"/>
        </w:numPr>
        <w:jc w:val="both"/>
        <w:rPr>
          <w:rFonts w:cstheme="minorHAnsi"/>
          <w:sz w:val="24"/>
          <w:szCs w:val="24"/>
        </w:rPr>
      </w:pPr>
      <w:r w:rsidRPr="001547D3">
        <w:rPr>
          <w:rFonts w:cstheme="minorHAnsi"/>
          <w:sz w:val="24"/>
          <w:szCs w:val="24"/>
        </w:rPr>
        <w:t>De suivre l’application des normes et procédures de création et de fonctionnement des structures à base communautaire et des organisations communautaires en charge de la santé ;</w:t>
      </w:r>
    </w:p>
    <w:p w14:paraId="0E3558E7" w14:textId="77777777" w:rsidR="001F43D5" w:rsidRPr="001547D3" w:rsidRDefault="001F43D5" w:rsidP="00317E50">
      <w:pPr>
        <w:numPr>
          <w:ilvl w:val="0"/>
          <w:numId w:val="57"/>
        </w:numPr>
        <w:jc w:val="both"/>
        <w:rPr>
          <w:rFonts w:cstheme="minorHAnsi"/>
          <w:sz w:val="24"/>
          <w:szCs w:val="24"/>
        </w:rPr>
      </w:pPr>
      <w:r w:rsidRPr="001547D3">
        <w:rPr>
          <w:rFonts w:cstheme="minorHAnsi"/>
          <w:sz w:val="24"/>
          <w:szCs w:val="24"/>
        </w:rPr>
        <w:t>De participer aux activités de recherche relatives à la santé communautaire,</w:t>
      </w:r>
    </w:p>
    <w:p w14:paraId="2FA04918" w14:textId="77777777" w:rsidR="001F43D5" w:rsidRPr="001547D3" w:rsidRDefault="001F43D5" w:rsidP="00317E50">
      <w:pPr>
        <w:numPr>
          <w:ilvl w:val="0"/>
          <w:numId w:val="57"/>
        </w:numPr>
        <w:jc w:val="both"/>
        <w:rPr>
          <w:rFonts w:cstheme="minorHAnsi"/>
          <w:sz w:val="24"/>
          <w:szCs w:val="24"/>
        </w:rPr>
      </w:pPr>
      <w:r w:rsidRPr="001547D3">
        <w:rPr>
          <w:rFonts w:cstheme="minorHAnsi"/>
          <w:sz w:val="24"/>
          <w:szCs w:val="24"/>
        </w:rPr>
        <w:t>D’organiser les activités de supervision des agents de santé ;</w:t>
      </w:r>
    </w:p>
    <w:p w14:paraId="3320F9E2" w14:textId="77777777" w:rsidR="001F43D5" w:rsidRPr="001547D3" w:rsidRDefault="001F43D5" w:rsidP="00317E50">
      <w:pPr>
        <w:numPr>
          <w:ilvl w:val="0"/>
          <w:numId w:val="57"/>
        </w:numPr>
        <w:jc w:val="both"/>
        <w:rPr>
          <w:rFonts w:cstheme="minorHAnsi"/>
          <w:sz w:val="24"/>
          <w:szCs w:val="24"/>
        </w:rPr>
      </w:pPr>
      <w:r w:rsidRPr="001547D3">
        <w:rPr>
          <w:rFonts w:cstheme="minorHAnsi"/>
          <w:sz w:val="24"/>
          <w:szCs w:val="24"/>
        </w:rPr>
        <w:t>De suivre le monitorage des activités des centres de santé et interventions communautaires ;</w:t>
      </w:r>
    </w:p>
    <w:p w14:paraId="131F169D" w14:textId="77777777" w:rsidR="001F43D5" w:rsidRPr="001547D3" w:rsidRDefault="001F43D5" w:rsidP="00317E50">
      <w:pPr>
        <w:numPr>
          <w:ilvl w:val="0"/>
          <w:numId w:val="57"/>
        </w:numPr>
        <w:jc w:val="both"/>
        <w:rPr>
          <w:rFonts w:cstheme="minorHAnsi"/>
          <w:sz w:val="24"/>
          <w:szCs w:val="24"/>
        </w:rPr>
      </w:pPr>
      <w:r w:rsidRPr="001547D3">
        <w:rPr>
          <w:rFonts w:cstheme="minorHAnsi"/>
          <w:sz w:val="24"/>
          <w:szCs w:val="24"/>
        </w:rPr>
        <w:t xml:space="preserve">D’organiser </w:t>
      </w:r>
      <w:r w:rsidR="00EB260A" w:rsidRPr="001547D3">
        <w:rPr>
          <w:rFonts w:cstheme="minorHAnsi"/>
          <w:sz w:val="24"/>
          <w:szCs w:val="24"/>
        </w:rPr>
        <w:t>l’évaluation financière</w:t>
      </w:r>
      <w:r w:rsidRPr="001547D3">
        <w:rPr>
          <w:rFonts w:cstheme="minorHAnsi"/>
          <w:sz w:val="24"/>
          <w:szCs w:val="24"/>
        </w:rPr>
        <w:t xml:space="preserve"> des centres de santé.</w:t>
      </w:r>
    </w:p>
    <w:p w14:paraId="2AB351C3" w14:textId="77777777" w:rsidR="001F43D5" w:rsidRPr="001547D3" w:rsidRDefault="001F43D5" w:rsidP="001F43D5">
      <w:pPr>
        <w:rPr>
          <w:rFonts w:eastAsia="Times New Roman" w:cstheme="minorHAnsi"/>
          <w:b/>
          <w:sz w:val="24"/>
          <w:szCs w:val="24"/>
        </w:rPr>
      </w:pPr>
    </w:p>
    <w:p w14:paraId="3C547FAE" w14:textId="0F4D24DE" w:rsidR="001F43D5" w:rsidRPr="001547D3" w:rsidRDefault="001F43D5" w:rsidP="00317E50">
      <w:pPr>
        <w:pStyle w:val="ListParagraph"/>
        <w:numPr>
          <w:ilvl w:val="0"/>
          <w:numId w:val="154"/>
        </w:numPr>
        <w:ind w:left="284"/>
        <w:jc w:val="both"/>
        <w:rPr>
          <w:rFonts w:eastAsia="Times New Roman" w:cstheme="minorHAnsi"/>
          <w:b/>
          <w:sz w:val="24"/>
          <w:szCs w:val="24"/>
        </w:rPr>
      </w:pPr>
      <w:r w:rsidRPr="001547D3">
        <w:rPr>
          <w:rFonts w:eastAsia="Times New Roman" w:cstheme="minorHAnsi"/>
          <w:b/>
          <w:sz w:val="24"/>
          <w:szCs w:val="24"/>
        </w:rPr>
        <w:t xml:space="preserve">DIVISION </w:t>
      </w:r>
      <w:r w:rsidR="00F202AC" w:rsidRPr="001547D3">
        <w:rPr>
          <w:rFonts w:eastAsia="Times New Roman" w:cstheme="minorHAnsi"/>
          <w:b/>
          <w:sz w:val="24"/>
          <w:szCs w:val="24"/>
        </w:rPr>
        <w:t>MÉDECINE</w:t>
      </w:r>
      <w:r w:rsidRPr="001547D3">
        <w:rPr>
          <w:rFonts w:eastAsia="Times New Roman" w:cstheme="minorHAnsi"/>
          <w:b/>
          <w:sz w:val="24"/>
          <w:szCs w:val="24"/>
        </w:rPr>
        <w:t xml:space="preserve"> TRADITIONNELLE </w:t>
      </w:r>
    </w:p>
    <w:p w14:paraId="10B307E3" w14:textId="77777777" w:rsidR="001F43D5" w:rsidRPr="001547D3" w:rsidRDefault="001F43D5" w:rsidP="001F43D5">
      <w:pPr>
        <w:rPr>
          <w:rFonts w:eastAsia="Times New Roman" w:cstheme="minorHAnsi"/>
          <w:sz w:val="24"/>
          <w:szCs w:val="24"/>
        </w:rPr>
      </w:pPr>
    </w:p>
    <w:p w14:paraId="3F42427E" w14:textId="77777777" w:rsidR="001F43D5" w:rsidRPr="001547D3" w:rsidRDefault="001F43D5" w:rsidP="001F43D5">
      <w:pPr>
        <w:rPr>
          <w:rFonts w:eastAsia="Times New Roman" w:cstheme="minorHAnsi"/>
          <w:sz w:val="24"/>
          <w:szCs w:val="24"/>
        </w:rPr>
      </w:pPr>
      <w:r w:rsidRPr="001547D3">
        <w:rPr>
          <w:rFonts w:eastAsia="Times New Roman" w:cstheme="minorHAnsi"/>
          <w:sz w:val="24"/>
          <w:szCs w:val="24"/>
        </w:rPr>
        <w:t>Elle est chargée :</w:t>
      </w:r>
    </w:p>
    <w:p w14:paraId="56312E82" w14:textId="77777777" w:rsidR="00F202AC" w:rsidRPr="001547D3" w:rsidRDefault="00F202AC" w:rsidP="001F43D5">
      <w:pPr>
        <w:rPr>
          <w:rFonts w:eastAsia="Times New Roman" w:cstheme="minorHAnsi"/>
          <w:sz w:val="24"/>
          <w:szCs w:val="24"/>
        </w:rPr>
      </w:pPr>
    </w:p>
    <w:p w14:paraId="6BFDA9FF" w14:textId="77777777" w:rsidR="001F43D5" w:rsidRPr="001547D3" w:rsidRDefault="00EB260A" w:rsidP="00317E50">
      <w:pPr>
        <w:numPr>
          <w:ilvl w:val="0"/>
          <w:numId w:val="52"/>
        </w:numPr>
        <w:jc w:val="both"/>
        <w:rPr>
          <w:rFonts w:cstheme="minorHAnsi"/>
          <w:sz w:val="24"/>
          <w:szCs w:val="24"/>
        </w:rPr>
      </w:pPr>
      <w:r w:rsidRPr="001547D3">
        <w:rPr>
          <w:rFonts w:cstheme="minorHAnsi"/>
          <w:sz w:val="24"/>
          <w:szCs w:val="24"/>
        </w:rPr>
        <w:t>D’élaborer</w:t>
      </w:r>
      <w:r w:rsidR="001F43D5" w:rsidRPr="001547D3">
        <w:rPr>
          <w:rFonts w:cstheme="minorHAnsi"/>
          <w:sz w:val="24"/>
          <w:szCs w:val="24"/>
        </w:rPr>
        <w:t xml:space="preserve"> les documents de politique et de stratégies en matière de médecine traditionnelle ;</w:t>
      </w:r>
    </w:p>
    <w:p w14:paraId="7D6F8DC0" w14:textId="77777777" w:rsidR="001F43D5" w:rsidRPr="001547D3" w:rsidRDefault="00EB260A" w:rsidP="00317E50">
      <w:pPr>
        <w:numPr>
          <w:ilvl w:val="0"/>
          <w:numId w:val="52"/>
        </w:numPr>
        <w:jc w:val="both"/>
        <w:rPr>
          <w:rFonts w:cstheme="minorHAnsi"/>
          <w:sz w:val="24"/>
          <w:szCs w:val="24"/>
        </w:rPr>
      </w:pPr>
      <w:r w:rsidRPr="001547D3">
        <w:rPr>
          <w:rFonts w:cstheme="minorHAnsi"/>
          <w:sz w:val="24"/>
          <w:szCs w:val="24"/>
        </w:rPr>
        <w:t>De</w:t>
      </w:r>
      <w:r w:rsidR="001F43D5" w:rsidRPr="001547D3">
        <w:rPr>
          <w:rFonts w:cstheme="minorHAnsi"/>
          <w:sz w:val="24"/>
          <w:szCs w:val="24"/>
        </w:rPr>
        <w:t xml:space="preserve"> promouvoir et développer des recettes </w:t>
      </w:r>
      <w:r w:rsidRPr="001547D3">
        <w:rPr>
          <w:rFonts w:cstheme="minorHAnsi"/>
          <w:sz w:val="24"/>
          <w:szCs w:val="24"/>
        </w:rPr>
        <w:t>médicamenteuses de</w:t>
      </w:r>
      <w:r w:rsidR="001F43D5" w:rsidRPr="001547D3">
        <w:rPr>
          <w:rFonts w:cstheme="minorHAnsi"/>
          <w:sz w:val="24"/>
          <w:szCs w:val="24"/>
        </w:rPr>
        <w:t xml:space="preserve"> la médecine traditionnelle ;</w:t>
      </w:r>
    </w:p>
    <w:p w14:paraId="3B9DF12B" w14:textId="77777777" w:rsidR="001F43D5" w:rsidRPr="001547D3" w:rsidRDefault="00EB260A" w:rsidP="00317E50">
      <w:pPr>
        <w:numPr>
          <w:ilvl w:val="0"/>
          <w:numId w:val="52"/>
        </w:numPr>
        <w:jc w:val="both"/>
        <w:rPr>
          <w:rFonts w:cstheme="minorHAnsi"/>
          <w:sz w:val="24"/>
          <w:szCs w:val="24"/>
        </w:rPr>
      </w:pPr>
      <w:r w:rsidRPr="001547D3">
        <w:rPr>
          <w:rFonts w:cstheme="minorHAnsi"/>
          <w:sz w:val="24"/>
          <w:szCs w:val="24"/>
        </w:rPr>
        <w:t>De</w:t>
      </w:r>
      <w:r w:rsidR="001F43D5" w:rsidRPr="001547D3">
        <w:rPr>
          <w:rFonts w:cstheme="minorHAnsi"/>
          <w:sz w:val="24"/>
          <w:szCs w:val="24"/>
        </w:rPr>
        <w:t xml:space="preserve"> faire une cartographie des tradipraticiens et des organisations de tradithérapeutes ;</w:t>
      </w:r>
    </w:p>
    <w:p w14:paraId="3539C02F" w14:textId="77777777" w:rsidR="001F43D5" w:rsidRPr="001547D3" w:rsidRDefault="00EB260A" w:rsidP="00317E50">
      <w:pPr>
        <w:numPr>
          <w:ilvl w:val="0"/>
          <w:numId w:val="52"/>
        </w:numPr>
        <w:jc w:val="both"/>
        <w:rPr>
          <w:rFonts w:cstheme="minorHAnsi"/>
          <w:sz w:val="24"/>
          <w:szCs w:val="24"/>
        </w:rPr>
      </w:pPr>
      <w:r w:rsidRPr="001547D3">
        <w:rPr>
          <w:rFonts w:cstheme="minorHAnsi"/>
          <w:sz w:val="24"/>
          <w:szCs w:val="24"/>
        </w:rPr>
        <w:t>D’identifier</w:t>
      </w:r>
      <w:r w:rsidR="001F43D5" w:rsidRPr="001547D3">
        <w:rPr>
          <w:rFonts w:cstheme="minorHAnsi"/>
          <w:sz w:val="24"/>
          <w:szCs w:val="24"/>
        </w:rPr>
        <w:t xml:space="preserve"> les tradipraticiens et évaluer leurs pratiques de soins ;</w:t>
      </w:r>
    </w:p>
    <w:p w14:paraId="038EA272" w14:textId="77777777" w:rsidR="001F43D5" w:rsidRPr="001547D3" w:rsidRDefault="00EB260A" w:rsidP="00317E50">
      <w:pPr>
        <w:numPr>
          <w:ilvl w:val="0"/>
          <w:numId w:val="52"/>
        </w:numPr>
        <w:jc w:val="both"/>
        <w:rPr>
          <w:rFonts w:cstheme="minorHAnsi"/>
          <w:sz w:val="24"/>
          <w:szCs w:val="24"/>
        </w:rPr>
      </w:pPr>
      <w:r w:rsidRPr="001547D3">
        <w:rPr>
          <w:rFonts w:cstheme="minorHAnsi"/>
          <w:sz w:val="24"/>
          <w:szCs w:val="24"/>
        </w:rPr>
        <w:t>De</w:t>
      </w:r>
      <w:r w:rsidR="001F43D5" w:rsidRPr="001547D3">
        <w:rPr>
          <w:rFonts w:cstheme="minorHAnsi"/>
          <w:sz w:val="24"/>
          <w:szCs w:val="24"/>
        </w:rPr>
        <w:t xml:space="preserve"> faire appliquer la réglementation relative aux professions de tradipraticiens, à la production et à l’utilisation des médicaments traditionnels ;</w:t>
      </w:r>
    </w:p>
    <w:p w14:paraId="11FA9AF3" w14:textId="77777777" w:rsidR="001F43D5" w:rsidRPr="001547D3" w:rsidRDefault="00EB260A" w:rsidP="00317E50">
      <w:pPr>
        <w:numPr>
          <w:ilvl w:val="0"/>
          <w:numId w:val="52"/>
        </w:numPr>
        <w:jc w:val="both"/>
        <w:rPr>
          <w:rFonts w:cstheme="minorHAnsi"/>
          <w:sz w:val="24"/>
          <w:szCs w:val="24"/>
        </w:rPr>
      </w:pPr>
      <w:r w:rsidRPr="001547D3">
        <w:rPr>
          <w:rFonts w:cstheme="minorHAnsi"/>
          <w:sz w:val="24"/>
          <w:szCs w:val="24"/>
        </w:rPr>
        <w:t>De</w:t>
      </w:r>
      <w:r w:rsidR="001F43D5" w:rsidRPr="001547D3">
        <w:rPr>
          <w:rFonts w:cstheme="minorHAnsi"/>
          <w:sz w:val="24"/>
          <w:szCs w:val="24"/>
        </w:rPr>
        <w:t xml:space="preserve"> vulgariser et de diffuser les bonnes pratiques de médecine traditionnelles, ou au contraire lutter contre les pratiques traditionnelles néfastes ;</w:t>
      </w:r>
    </w:p>
    <w:p w14:paraId="56172435" w14:textId="77777777" w:rsidR="001F43D5" w:rsidRPr="001547D3" w:rsidRDefault="00EB260A" w:rsidP="00317E50">
      <w:pPr>
        <w:numPr>
          <w:ilvl w:val="0"/>
          <w:numId w:val="52"/>
        </w:numPr>
        <w:jc w:val="both"/>
        <w:rPr>
          <w:rFonts w:cstheme="minorHAnsi"/>
          <w:sz w:val="24"/>
          <w:szCs w:val="24"/>
        </w:rPr>
      </w:pPr>
      <w:r w:rsidRPr="001547D3">
        <w:rPr>
          <w:rFonts w:cstheme="minorHAnsi"/>
          <w:sz w:val="24"/>
          <w:szCs w:val="24"/>
        </w:rPr>
        <w:t>D’organiser</w:t>
      </w:r>
      <w:r w:rsidR="001F43D5" w:rsidRPr="001547D3">
        <w:rPr>
          <w:rFonts w:cstheme="minorHAnsi"/>
          <w:sz w:val="24"/>
          <w:szCs w:val="24"/>
        </w:rPr>
        <w:t xml:space="preserve"> la formation des tradipraticiens sur les bonnes pratiques ;</w:t>
      </w:r>
    </w:p>
    <w:p w14:paraId="50D4ED7A" w14:textId="77777777" w:rsidR="001F43D5" w:rsidRPr="001547D3" w:rsidRDefault="00EB260A" w:rsidP="00317E50">
      <w:pPr>
        <w:numPr>
          <w:ilvl w:val="0"/>
          <w:numId w:val="52"/>
        </w:numPr>
        <w:jc w:val="both"/>
        <w:rPr>
          <w:rFonts w:cstheme="minorHAnsi"/>
          <w:sz w:val="24"/>
          <w:szCs w:val="24"/>
        </w:rPr>
      </w:pPr>
      <w:r w:rsidRPr="001547D3">
        <w:rPr>
          <w:rFonts w:cstheme="minorHAnsi"/>
          <w:sz w:val="24"/>
          <w:szCs w:val="24"/>
        </w:rPr>
        <w:t>De règlementer</w:t>
      </w:r>
      <w:r w:rsidR="001F43D5" w:rsidRPr="001547D3">
        <w:rPr>
          <w:rFonts w:cstheme="minorHAnsi"/>
          <w:sz w:val="24"/>
          <w:szCs w:val="24"/>
        </w:rPr>
        <w:t xml:space="preserve"> les publicités sur les maladies et leur prise en charge et élaborer les messages clés sur les activités des </w:t>
      </w:r>
      <w:r w:rsidRPr="001547D3">
        <w:rPr>
          <w:rFonts w:cstheme="minorHAnsi"/>
          <w:sz w:val="24"/>
          <w:szCs w:val="24"/>
        </w:rPr>
        <w:t>tradipraticiens ;</w:t>
      </w:r>
    </w:p>
    <w:p w14:paraId="13A75490" w14:textId="77777777" w:rsidR="001F43D5" w:rsidRPr="001547D3" w:rsidRDefault="00EB260A" w:rsidP="00317E50">
      <w:pPr>
        <w:numPr>
          <w:ilvl w:val="0"/>
          <w:numId w:val="52"/>
        </w:numPr>
        <w:jc w:val="both"/>
        <w:rPr>
          <w:rFonts w:cstheme="minorHAnsi"/>
          <w:sz w:val="24"/>
          <w:szCs w:val="24"/>
        </w:rPr>
      </w:pPr>
      <w:r w:rsidRPr="001547D3">
        <w:rPr>
          <w:rFonts w:cstheme="minorHAnsi"/>
          <w:sz w:val="24"/>
          <w:szCs w:val="24"/>
        </w:rPr>
        <w:t>D’assurer</w:t>
      </w:r>
      <w:r w:rsidR="001F43D5" w:rsidRPr="001547D3">
        <w:rPr>
          <w:rFonts w:cstheme="minorHAnsi"/>
          <w:sz w:val="24"/>
          <w:szCs w:val="24"/>
        </w:rPr>
        <w:t xml:space="preserve"> la supervision des tradithérapeutes dans </w:t>
      </w:r>
      <w:r w:rsidRPr="001547D3">
        <w:rPr>
          <w:rFonts w:cstheme="minorHAnsi"/>
          <w:sz w:val="24"/>
          <w:szCs w:val="24"/>
        </w:rPr>
        <w:t>leurs localités</w:t>
      </w:r>
      <w:r w:rsidR="001F43D5" w:rsidRPr="001547D3">
        <w:rPr>
          <w:rFonts w:cstheme="minorHAnsi"/>
          <w:sz w:val="24"/>
          <w:szCs w:val="24"/>
        </w:rPr>
        <w:t> ;</w:t>
      </w:r>
    </w:p>
    <w:p w14:paraId="1563D9BA" w14:textId="77777777" w:rsidR="001F43D5" w:rsidRPr="001547D3" w:rsidRDefault="001F43D5" w:rsidP="00317E50">
      <w:pPr>
        <w:numPr>
          <w:ilvl w:val="0"/>
          <w:numId w:val="52"/>
        </w:numPr>
        <w:jc w:val="both"/>
        <w:rPr>
          <w:rFonts w:cstheme="minorHAnsi"/>
          <w:sz w:val="24"/>
          <w:szCs w:val="24"/>
        </w:rPr>
      </w:pPr>
      <w:r w:rsidRPr="001547D3">
        <w:rPr>
          <w:rFonts w:cstheme="minorHAnsi"/>
          <w:sz w:val="24"/>
          <w:szCs w:val="24"/>
        </w:rPr>
        <w:t>.de promouvoir la coopération scientifique avec les institutions nationales et étrangères de recherche sur la médecine traditionnelle.</w:t>
      </w:r>
    </w:p>
    <w:p w14:paraId="32A47E00" w14:textId="77777777" w:rsidR="001F43D5" w:rsidRPr="001547D3" w:rsidRDefault="001F43D5" w:rsidP="001F43D5">
      <w:pPr>
        <w:rPr>
          <w:rFonts w:eastAsia="Times New Roman" w:cstheme="minorHAnsi"/>
          <w:sz w:val="24"/>
          <w:szCs w:val="24"/>
        </w:rPr>
      </w:pPr>
    </w:p>
    <w:p w14:paraId="6B82A023" w14:textId="77777777" w:rsidR="00EB260A" w:rsidRPr="001547D3" w:rsidRDefault="001F43D5" w:rsidP="001F43D5">
      <w:pPr>
        <w:rPr>
          <w:rFonts w:eastAsia="Times New Roman" w:cstheme="minorHAnsi"/>
          <w:sz w:val="24"/>
          <w:szCs w:val="24"/>
        </w:rPr>
      </w:pPr>
      <w:r w:rsidRPr="001547D3">
        <w:rPr>
          <w:rFonts w:eastAsia="Times New Roman" w:cstheme="minorHAnsi"/>
          <w:sz w:val="24"/>
          <w:szCs w:val="24"/>
        </w:rPr>
        <w:t>La Division Médecine Traditionnelle comprend :</w:t>
      </w:r>
    </w:p>
    <w:p w14:paraId="1D8C2501" w14:textId="77777777" w:rsidR="00F202AC" w:rsidRPr="001547D3" w:rsidRDefault="00F202AC" w:rsidP="001F43D5">
      <w:pPr>
        <w:rPr>
          <w:rFonts w:eastAsia="Times New Roman" w:cstheme="minorHAnsi"/>
          <w:sz w:val="24"/>
          <w:szCs w:val="24"/>
        </w:rPr>
      </w:pPr>
    </w:p>
    <w:p w14:paraId="0D464C43" w14:textId="77777777" w:rsidR="001F43D5" w:rsidRPr="001547D3" w:rsidRDefault="00EB260A" w:rsidP="005616D8">
      <w:pPr>
        <w:numPr>
          <w:ilvl w:val="0"/>
          <w:numId w:val="50"/>
        </w:numPr>
        <w:rPr>
          <w:rFonts w:eastAsia="Times New Roman" w:cstheme="minorHAnsi"/>
          <w:sz w:val="24"/>
          <w:szCs w:val="24"/>
        </w:rPr>
      </w:pPr>
      <w:r w:rsidRPr="001547D3">
        <w:rPr>
          <w:rFonts w:eastAsia="Times New Roman" w:cstheme="minorHAnsi"/>
          <w:sz w:val="24"/>
          <w:szCs w:val="24"/>
        </w:rPr>
        <w:t>U</w:t>
      </w:r>
      <w:r w:rsidR="001F43D5" w:rsidRPr="001547D3">
        <w:rPr>
          <w:rFonts w:eastAsia="Times New Roman" w:cstheme="minorHAnsi"/>
          <w:sz w:val="24"/>
          <w:szCs w:val="24"/>
        </w:rPr>
        <w:t>ne section enquête et règlementation ;</w:t>
      </w:r>
    </w:p>
    <w:p w14:paraId="5CE86F65" w14:textId="77777777" w:rsidR="001F43D5" w:rsidRPr="001547D3" w:rsidRDefault="00EB260A" w:rsidP="005616D8">
      <w:pPr>
        <w:numPr>
          <w:ilvl w:val="0"/>
          <w:numId w:val="50"/>
        </w:numPr>
        <w:rPr>
          <w:rFonts w:eastAsia="Times New Roman" w:cstheme="minorHAnsi"/>
          <w:sz w:val="24"/>
          <w:szCs w:val="24"/>
        </w:rPr>
      </w:pPr>
      <w:r w:rsidRPr="001547D3">
        <w:rPr>
          <w:rFonts w:eastAsia="Times New Roman" w:cstheme="minorHAnsi"/>
          <w:sz w:val="24"/>
          <w:szCs w:val="24"/>
        </w:rPr>
        <w:t>U</w:t>
      </w:r>
      <w:r w:rsidR="001F43D5" w:rsidRPr="001547D3">
        <w:rPr>
          <w:rFonts w:eastAsia="Times New Roman" w:cstheme="minorHAnsi"/>
          <w:sz w:val="24"/>
          <w:szCs w:val="24"/>
        </w:rPr>
        <w:t>ne section évaluation et promotion ;</w:t>
      </w:r>
    </w:p>
    <w:p w14:paraId="5C06535A" w14:textId="77777777" w:rsidR="001F43D5" w:rsidRPr="001547D3" w:rsidRDefault="00EB260A" w:rsidP="005616D8">
      <w:pPr>
        <w:numPr>
          <w:ilvl w:val="0"/>
          <w:numId w:val="50"/>
        </w:numPr>
        <w:rPr>
          <w:rFonts w:eastAsia="Times New Roman" w:cstheme="minorHAnsi"/>
          <w:sz w:val="24"/>
          <w:szCs w:val="24"/>
        </w:rPr>
      </w:pPr>
      <w:r w:rsidRPr="001547D3">
        <w:rPr>
          <w:rFonts w:eastAsia="Times New Roman" w:cstheme="minorHAnsi"/>
          <w:sz w:val="24"/>
          <w:szCs w:val="24"/>
        </w:rPr>
        <w:t>U</w:t>
      </w:r>
      <w:r w:rsidR="001F43D5" w:rsidRPr="001547D3">
        <w:rPr>
          <w:rFonts w:eastAsia="Times New Roman" w:cstheme="minorHAnsi"/>
          <w:sz w:val="24"/>
          <w:szCs w:val="24"/>
        </w:rPr>
        <w:t>ne section intégration et vulgarisation des pratiques en médecine traditionnelle</w:t>
      </w:r>
    </w:p>
    <w:p w14:paraId="79B87F7B" w14:textId="77777777" w:rsidR="001F43D5" w:rsidRPr="001547D3" w:rsidRDefault="001F43D5" w:rsidP="001F43D5">
      <w:pPr>
        <w:rPr>
          <w:rFonts w:eastAsia="Times New Roman" w:cstheme="minorHAnsi"/>
          <w:sz w:val="24"/>
          <w:szCs w:val="24"/>
        </w:rPr>
      </w:pPr>
    </w:p>
    <w:p w14:paraId="35FF7F14" w14:textId="77777777" w:rsidR="001F43D5" w:rsidRPr="001547D3" w:rsidRDefault="001F43D5" w:rsidP="00317E50">
      <w:pPr>
        <w:pStyle w:val="ListParagraph"/>
        <w:numPr>
          <w:ilvl w:val="0"/>
          <w:numId w:val="156"/>
        </w:numPr>
        <w:jc w:val="both"/>
        <w:rPr>
          <w:rFonts w:eastAsia="Times New Roman" w:cstheme="minorHAnsi"/>
          <w:b/>
          <w:bCs/>
          <w:sz w:val="24"/>
          <w:szCs w:val="24"/>
        </w:rPr>
      </w:pPr>
      <w:r w:rsidRPr="001547D3">
        <w:rPr>
          <w:rFonts w:eastAsia="Times New Roman" w:cstheme="minorHAnsi"/>
          <w:b/>
          <w:bCs/>
          <w:sz w:val="24"/>
          <w:szCs w:val="24"/>
        </w:rPr>
        <w:t xml:space="preserve">Section Enquête et Règlementation </w:t>
      </w:r>
    </w:p>
    <w:p w14:paraId="25BB0399" w14:textId="77777777" w:rsidR="001F43D5" w:rsidRPr="001547D3" w:rsidRDefault="001F43D5" w:rsidP="001F43D5">
      <w:pPr>
        <w:contextualSpacing/>
        <w:jc w:val="both"/>
        <w:rPr>
          <w:rFonts w:eastAsia="Times New Roman" w:cstheme="minorHAnsi"/>
          <w:bCs/>
          <w:sz w:val="24"/>
          <w:szCs w:val="24"/>
        </w:rPr>
      </w:pPr>
    </w:p>
    <w:p w14:paraId="1285DC8D" w14:textId="77777777" w:rsidR="001F43D5" w:rsidRPr="001547D3" w:rsidRDefault="001F43D5" w:rsidP="001F43D5">
      <w:pPr>
        <w:contextualSpacing/>
        <w:jc w:val="both"/>
        <w:rPr>
          <w:rFonts w:eastAsia="Times New Roman" w:cstheme="minorHAnsi"/>
          <w:bCs/>
          <w:sz w:val="24"/>
          <w:szCs w:val="24"/>
        </w:rPr>
      </w:pPr>
      <w:r w:rsidRPr="001547D3">
        <w:rPr>
          <w:rFonts w:eastAsia="Times New Roman" w:cstheme="minorHAnsi"/>
          <w:bCs/>
          <w:sz w:val="24"/>
          <w:szCs w:val="24"/>
        </w:rPr>
        <w:t>Elle est chargée :</w:t>
      </w:r>
    </w:p>
    <w:p w14:paraId="43E36AA7" w14:textId="77777777" w:rsidR="00F202AC" w:rsidRPr="001547D3" w:rsidRDefault="00F202AC" w:rsidP="001F43D5">
      <w:pPr>
        <w:contextualSpacing/>
        <w:jc w:val="both"/>
        <w:rPr>
          <w:rFonts w:eastAsia="Times New Roman" w:cstheme="minorHAnsi"/>
          <w:bCs/>
          <w:sz w:val="24"/>
          <w:szCs w:val="24"/>
        </w:rPr>
      </w:pPr>
    </w:p>
    <w:p w14:paraId="346ACA24" w14:textId="77777777" w:rsidR="001F43D5" w:rsidRPr="001547D3" w:rsidRDefault="001F43D5" w:rsidP="00317E50">
      <w:pPr>
        <w:numPr>
          <w:ilvl w:val="0"/>
          <w:numId w:val="53"/>
        </w:numPr>
        <w:jc w:val="both"/>
        <w:rPr>
          <w:rFonts w:cstheme="minorHAnsi"/>
          <w:sz w:val="24"/>
          <w:szCs w:val="24"/>
        </w:rPr>
      </w:pPr>
      <w:r w:rsidRPr="001547D3">
        <w:rPr>
          <w:rFonts w:cstheme="minorHAnsi"/>
          <w:sz w:val="24"/>
          <w:szCs w:val="24"/>
        </w:rPr>
        <w:t xml:space="preserve">De suivre l’application des documents des normes et règlements de la médecine traditionnelle ;  </w:t>
      </w:r>
    </w:p>
    <w:p w14:paraId="7FD99467" w14:textId="77777777" w:rsidR="001F43D5" w:rsidRPr="001547D3" w:rsidRDefault="00EB260A" w:rsidP="00317E50">
      <w:pPr>
        <w:numPr>
          <w:ilvl w:val="0"/>
          <w:numId w:val="53"/>
        </w:numPr>
        <w:jc w:val="both"/>
        <w:rPr>
          <w:rFonts w:cstheme="minorHAnsi"/>
          <w:sz w:val="24"/>
          <w:szCs w:val="24"/>
        </w:rPr>
      </w:pPr>
      <w:r w:rsidRPr="001547D3">
        <w:rPr>
          <w:rFonts w:cstheme="minorHAnsi"/>
          <w:sz w:val="24"/>
          <w:szCs w:val="24"/>
        </w:rPr>
        <w:t xml:space="preserve">De </w:t>
      </w:r>
      <w:r w:rsidR="001F43D5" w:rsidRPr="001547D3">
        <w:rPr>
          <w:rFonts w:cstheme="minorHAnsi"/>
          <w:sz w:val="24"/>
          <w:szCs w:val="24"/>
        </w:rPr>
        <w:t>suivre l’application de la réglementation concernant l’exercice de la médecine traditionnelle, l’exploitation et l’utilisation des médicaments traditionnels ;</w:t>
      </w:r>
    </w:p>
    <w:p w14:paraId="591F1EA4" w14:textId="77777777" w:rsidR="001F43D5" w:rsidRPr="001547D3" w:rsidRDefault="001F43D5" w:rsidP="00317E50">
      <w:pPr>
        <w:numPr>
          <w:ilvl w:val="0"/>
          <w:numId w:val="53"/>
        </w:numPr>
        <w:jc w:val="both"/>
        <w:rPr>
          <w:rFonts w:cstheme="minorHAnsi"/>
          <w:sz w:val="24"/>
          <w:szCs w:val="24"/>
        </w:rPr>
      </w:pPr>
      <w:r w:rsidRPr="001547D3">
        <w:rPr>
          <w:rFonts w:cstheme="minorHAnsi"/>
          <w:sz w:val="24"/>
          <w:szCs w:val="24"/>
        </w:rPr>
        <w:t xml:space="preserve">D’élaborer les programmes de recensement, des enquêtes ethno thérapeutiques et pré cliniques, et du suivi de leur exécution ; </w:t>
      </w:r>
    </w:p>
    <w:p w14:paraId="19E750B9" w14:textId="77777777" w:rsidR="001F43D5" w:rsidRPr="001547D3" w:rsidRDefault="001F43D5" w:rsidP="00317E50">
      <w:pPr>
        <w:numPr>
          <w:ilvl w:val="0"/>
          <w:numId w:val="53"/>
        </w:numPr>
        <w:jc w:val="both"/>
        <w:rPr>
          <w:rFonts w:cstheme="minorHAnsi"/>
          <w:sz w:val="24"/>
          <w:szCs w:val="24"/>
        </w:rPr>
      </w:pPr>
      <w:r w:rsidRPr="001547D3">
        <w:rPr>
          <w:rFonts w:cstheme="minorHAnsi"/>
          <w:sz w:val="24"/>
          <w:szCs w:val="24"/>
        </w:rPr>
        <w:t>De mettre à jour le fichier national des tradi</w:t>
      </w:r>
      <w:r w:rsidR="006C6F7A" w:rsidRPr="001547D3">
        <w:rPr>
          <w:rFonts w:cstheme="minorHAnsi"/>
          <w:sz w:val="24"/>
          <w:szCs w:val="24"/>
        </w:rPr>
        <w:t>-</w:t>
      </w:r>
      <w:r w:rsidRPr="001547D3">
        <w:rPr>
          <w:rFonts w:cstheme="minorHAnsi"/>
          <w:sz w:val="24"/>
          <w:szCs w:val="24"/>
        </w:rPr>
        <w:t xml:space="preserve">praticiens et des   recettes traditionnelles ; </w:t>
      </w:r>
    </w:p>
    <w:p w14:paraId="5A108633" w14:textId="77777777" w:rsidR="001F43D5" w:rsidRPr="001547D3" w:rsidRDefault="001F43D5" w:rsidP="00317E50">
      <w:pPr>
        <w:numPr>
          <w:ilvl w:val="0"/>
          <w:numId w:val="53"/>
        </w:numPr>
        <w:jc w:val="both"/>
        <w:rPr>
          <w:rFonts w:cstheme="minorHAnsi"/>
          <w:sz w:val="24"/>
          <w:szCs w:val="24"/>
        </w:rPr>
      </w:pPr>
      <w:r w:rsidRPr="001547D3">
        <w:rPr>
          <w:rFonts w:cstheme="minorHAnsi"/>
          <w:sz w:val="24"/>
          <w:szCs w:val="24"/>
        </w:rPr>
        <w:t>D’étudier les statuts des associations des tradi</w:t>
      </w:r>
      <w:r w:rsidR="006C6F7A" w:rsidRPr="001547D3">
        <w:rPr>
          <w:rFonts w:cstheme="minorHAnsi"/>
          <w:sz w:val="24"/>
          <w:szCs w:val="24"/>
        </w:rPr>
        <w:t>-</w:t>
      </w:r>
      <w:r w:rsidRPr="001547D3">
        <w:rPr>
          <w:rFonts w:cstheme="minorHAnsi"/>
          <w:sz w:val="24"/>
          <w:szCs w:val="24"/>
        </w:rPr>
        <w:t xml:space="preserve">praticiens et contrôler leurs activités ; </w:t>
      </w:r>
    </w:p>
    <w:p w14:paraId="46F926D2" w14:textId="77777777" w:rsidR="001F43D5" w:rsidRPr="001547D3" w:rsidRDefault="001F43D5" w:rsidP="00317E50">
      <w:pPr>
        <w:numPr>
          <w:ilvl w:val="0"/>
          <w:numId w:val="53"/>
        </w:numPr>
        <w:jc w:val="both"/>
        <w:rPr>
          <w:rFonts w:cstheme="minorHAnsi"/>
          <w:sz w:val="24"/>
          <w:szCs w:val="24"/>
        </w:rPr>
      </w:pPr>
      <w:r w:rsidRPr="001547D3">
        <w:rPr>
          <w:rFonts w:cstheme="minorHAnsi"/>
          <w:sz w:val="24"/>
          <w:szCs w:val="24"/>
        </w:rPr>
        <w:t>De délivrer les cartes ou Attestation aux tradi</w:t>
      </w:r>
      <w:r w:rsidR="006C6F7A" w:rsidRPr="001547D3">
        <w:rPr>
          <w:rFonts w:cstheme="minorHAnsi"/>
          <w:sz w:val="24"/>
          <w:szCs w:val="24"/>
        </w:rPr>
        <w:t>-</w:t>
      </w:r>
      <w:r w:rsidRPr="001547D3">
        <w:rPr>
          <w:rFonts w:cstheme="minorHAnsi"/>
          <w:sz w:val="24"/>
          <w:szCs w:val="24"/>
        </w:rPr>
        <w:t xml:space="preserve">praticiens ; </w:t>
      </w:r>
    </w:p>
    <w:p w14:paraId="5F532D64" w14:textId="067F4E81" w:rsidR="00F202AC" w:rsidRPr="001547D3" w:rsidRDefault="00F202AC">
      <w:pPr>
        <w:rPr>
          <w:rFonts w:eastAsia="Times New Roman" w:cstheme="minorHAnsi"/>
          <w:bCs/>
          <w:sz w:val="24"/>
          <w:szCs w:val="24"/>
        </w:rPr>
      </w:pPr>
      <w:r w:rsidRPr="001547D3">
        <w:rPr>
          <w:rFonts w:eastAsia="Times New Roman" w:cstheme="minorHAnsi"/>
          <w:bCs/>
          <w:sz w:val="24"/>
          <w:szCs w:val="24"/>
        </w:rPr>
        <w:br w:type="page"/>
      </w:r>
    </w:p>
    <w:p w14:paraId="5CF3696D" w14:textId="77777777" w:rsidR="001F43D5" w:rsidRPr="001547D3" w:rsidRDefault="001F43D5" w:rsidP="001F43D5">
      <w:pPr>
        <w:contextualSpacing/>
        <w:jc w:val="both"/>
        <w:rPr>
          <w:rFonts w:eastAsia="Times New Roman" w:cstheme="minorHAnsi"/>
          <w:bCs/>
          <w:sz w:val="24"/>
          <w:szCs w:val="24"/>
        </w:rPr>
      </w:pPr>
    </w:p>
    <w:p w14:paraId="15012CC6" w14:textId="77777777" w:rsidR="001F43D5" w:rsidRPr="001547D3" w:rsidRDefault="001F43D5" w:rsidP="00317E50">
      <w:pPr>
        <w:pStyle w:val="ListParagraph"/>
        <w:numPr>
          <w:ilvl w:val="0"/>
          <w:numId w:val="156"/>
        </w:numPr>
        <w:jc w:val="both"/>
        <w:rPr>
          <w:rFonts w:eastAsia="Times New Roman" w:cstheme="minorHAnsi"/>
          <w:b/>
          <w:bCs/>
          <w:sz w:val="24"/>
          <w:szCs w:val="24"/>
        </w:rPr>
      </w:pPr>
      <w:r w:rsidRPr="001547D3">
        <w:rPr>
          <w:rFonts w:eastAsia="Times New Roman" w:cstheme="minorHAnsi"/>
          <w:b/>
          <w:bCs/>
          <w:sz w:val="24"/>
          <w:szCs w:val="24"/>
        </w:rPr>
        <w:t>Section Evaluation et Diffusion</w:t>
      </w:r>
    </w:p>
    <w:p w14:paraId="691F5A6E" w14:textId="77777777" w:rsidR="001F43D5" w:rsidRPr="001547D3" w:rsidRDefault="001F43D5" w:rsidP="001F43D5">
      <w:pPr>
        <w:contextualSpacing/>
        <w:jc w:val="both"/>
        <w:rPr>
          <w:rFonts w:eastAsia="Times New Roman" w:cstheme="minorHAnsi"/>
          <w:bCs/>
          <w:sz w:val="24"/>
          <w:szCs w:val="24"/>
        </w:rPr>
      </w:pPr>
    </w:p>
    <w:p w14:paraId="72DD1822" w14:textId="77777777" w:rsidR="001F43D5" w:rsidRPr="001547D3" w:rsidRDefault="001F43D5" w:rsidP="001F43D5">
      <w:pPr>
        <w:contextualSpacing/>
        <w:jc w:val="both"/>
        <w:rPr>
          <w:rFonts w:eastAsia="Times New Roman" w:cstheme="minorHAnsi"/>
          <w:bCs/>
          <w:sz w:val="24"/>
          <w:szCs w:val="24"/>
        </w:rPr>
      </w:pPr>
      <w:r w:rsidRPr="001547D3">
        <w:rPr>
          <w:rFonts w:eastAsia="Times New Roman" w:cstheme="minorHAnsi"/>
          <w:bCs/>
          <w:sz w:val="24"/>
          <w:szCs w:val="24"/>
        </w:rPr>
        <w:t>Elle est chargée :</w:t>
      </w:r>
    </w:p>
    <w:p w14:paraId="01206E24" w14:textId="77777777" w:rsidR="00F202AC" w:rsidRPr="001547D3" w:rsidRDefault="00F202AC" w:rsidP="001F43D5">
      <w:pPr>
        <w:contextualSpacing/>
        <w:jc w:val="both"/>
        <w:rPr>
          <w:rFonts w:eastAsia="Times New Roman" w:cstheme="minorHAnsi"/>
          <w:bCs/>
          <w:sz w:val="24"/>
          <w:szCs w:val="24"/>
        </w:rPr>
      </w:pPr>
    </w:p>
    <w:p w14:paraId="26F3B8F4" w14:textId="77777777" w:rsidR="001F43D5" w:rsidRPr="001547D3" w:rsidRDefault="001F43D5" w:rsidP="00317E50">
      <w:pPr>
        <w:numPr>
          <w:ilvl w:val="0"/>
          <w:numId w:val="54"/>
        </w:numPr>
        <w:jc w:val="both"/>
        <w:rPr>
          <w:rFonts w:cstheme="minorHAnsi"/>
          <w:sz w:val="24"/>
          <w:szCs w:val="24"/>
        </w:rPr>
      </w:pPr>
      <w:r w:rsidRPr="001547D3">
        <w:rPr>
          <w:rFonts w:cstheme="minorHAnsi"/>
          <w:sz w:val="24"/>
          <w:szCs w:val="24"/>
        </w:rPr>
        <w:t>De centraliser et évaluer les résultats d’enquêtes ethno thérapeutiques et pré cliniques, les études pharmacologiques et les tests cliniques ;</w:t>
      </w:r>
    </w:p>
    <w:p w14:paraId="6F0B31FE" w14:textId="77777777" w:rsidR="001F43D5" w:rsidRPr="001547D3" w:rsidRDefault="001F43D5" w:rsidP="00317E50">
      <w:pPr>
        <w:numPr>
          <w:ilvl w:val="0"/>
          <w:numId w:val="54"/>
        </w:numPr>
        <w:jc w:val="both"/>
        <w:rPr>
          <w:rFonts w:cstheme="minorHAnsi"/>
          <w:sz w:val="24"/>
          <w:szCs w:val="24"/>
        </w:rPr>
      </w:pPr>
      <w:r w:rsidRPr="001547D3">
        <w:rPr>
          <w:rFonts w:cstheme="minorHAnsi"/>
          <w:sz w:val="24"/>
          <w:szCs w:val="24"/>
        </w:rPr>
        <w:t>D’harmoniser les programmes d’études pharmacologiques et les tests cliniques ;</w:t>
      </w:r>
    </w:p>
    <w:p w14:paraId="1B89D6CF" w14:textId="77777777" w:rsidR="001F43D5" w:rsidRPr="001547D3" w:rsidRDefault="001F43D5" w:rsidP="00317E50">
      <w:pPr>
        <w:numPr>
          <w:ilvl w:val="0"/>
          <w:numId w:val="54"/>
        </w:numPr>
        <w:jc w:val="both"/>
        <w:rPr>
          <w:rFonts w:cstheme="minorHAnsi"/>
          <w:sz w:val="24"/>
          <w:szCs w:val="24"/>
        </w:rPr>
      </w:pPr>
      <w:r w:rsidRPr="001547D3">
        <w:rPr>
          <w:rFonts w:cstheme="minorHAnsi"/>
          <w:sz w:val="24"/>
          <w:szCs w:val="24"/>
        </w:rPr>
        <w:t>De diffuser les résultats de recherche et assurer leur promotion auprès des structures de production pharmaceutique, en collaboration avec la Division du Médicament de la Direction nationale des Pharmacies et Laboratoires ;</w:t>
      </w:r>
    </w:p>
    <w:p w14:paraId="12028EA8" w14:textId="77777777" w:rsidR="001F43D5" w:rsidRPr="001547D3" w:rsidRDefault="001F43D5" w:rsidP="00317E50">
      <w:pPr>
        <w:numPr>
          <w:ilvl w:val="0"/>
          <w:numId w:val="54"/>
        </w:numPr>
        <w:jc w:val="both"/>
        <w:rPr>
          <w:rFonts w:cstheme="minorHAnsi"/>
          <w:sz w:val="24"/>
          <w:szCs w:val="24"/>
        </w:rPr>
      </w:pPr>
      <w:r w:rsidRPr="001547D3">
        <w:rPr>
          <w:rFonts w:cstheme="minorHAnsi"/>
          <w:sz w:val="24"/>
          <w:szCs w:val="24"/>
        </w:rPr>
        <w:t xml:space="preserve">D’élaborer les procédures d’inscription des produits de la pharmacopée traditionnelle sur la liste nationale des médicaments essentiels ; </w:t>
      </w:r>
    </w:p>
    <w:p w14:paraId="07277324" w14:textId="77777777" w:rsidR="001F43D5" w:rsidRPr="001547D3" w:rsidRDefault="001F43D5" w:rsidP="00317E50">
      <w:pPr>
        <w:numPr>
          <w:ilvl w:val="0"/>
          <w:numId w:val="54"/>
        </w:numPr>
        <w:jc w:val="both"/>
        <w:rPr>
          <w:rFonts w:cstheme="minorHAnsi"/>
          <w:sz w:val="24"/>
          <w:szCs w:val="24"/>
        </w:rPr>
      </w:pPr>
      <w:r w:rsidRPr="001547D3">
        <w:rPr>
          <w:rFonts w:cstheme="minorHAnsi"/>
          <w:sz w:val="24"/>
          <w:szCs w:val="24"/>
        </w:rPr>
        <w:t>De préparer les dossiers de coopération scientifique avec les institutions étrangères de recherche sur la médecine traditionnelle.</w:t>
      </w:r>
    </w:p>
    <w:p w14:paraId="0F78D0B9" w14:textId="77777777" w:rsidR="001F43D5" w:rsidRPr="001547D3" w:rsidRDefault="001F43D5" w:rsidP="001F43D5">
      <w:pPr>
        <w:contextualSpacing/>
        <w:jc w:val="both"/>
        <w:rPr>
          <w:rFonts w:eastAsia="Times New Roman" w:cstheme="minorHAnsi"/>
          <w:bCs/>
          <w:sz w:val="24"/>
          <w:szCs w:val="24"/>
        </w:rPr>
      </w:pPr>
    </w:p>
    <w:p w14:paraId="28EBF5DE" w14:textId="77777777" w:rsidR="001F43D5" w:rsidRPr="001547D3" w:rsidRDefault="001F43D5" w:rsidP="00317E50">
      <w:pPr>
        <w:pStyle w:val="ListParagraph"/>
        <w:numPr>
          <w:ilvl w:val="0"/>
          <w:numId w:val="156"/>
        </w:numPr>
        <w:jc w:val="both"/>
        <w:rPr>
          <w:rFonts w:eastAsia="Times New Roman" w:cstheme="minorHAnsi"/>
          <w:b/>
          <w:bCs/>
          <w:sz w:val="24"/>
          <w:szCs w:val="24"/>
        </w:rPr>
      </w:pPr>
      <w:r w:rsidRPr="001547D3">
        <w:rPr>
          <w:rFonts w:eastAsia="Times New Roman" w:cstheme="minorHAnsi"/>
          <w:b/>
          <w:bCs/>
          <w:sz w:val="24"/>
          <w:szCs w:val="24"/>
        </w:rPr>
        <w:t xml:space="preserve">Section Intégration et vulgarisation des pratiques de médecine traditionnelle en santé </w:t>
      </w:r>
    </w:p>
    <w:p w14:paraId="7F440303" w14:textId="77777777" w:rsidR="001F43D5" w:rsidRPr="001547D3" w:rsidRDefault="001F43D5" w:rsidP="001F43D5">
      <w:pPr>
        <w:contextualSpacing/>
        <w:jc w:val="both"/>
        <w:rPr>
          <w:rFonts w:eastAsia="Times New Roman" w:cstheme="minorHAnsi"/>
          <w:bCs/>
          <w:sz w:val="24"/>
          <w:szCs w:val="24"/>
        </w:rPr>
      </w:pPr>
    </w:p>
    <w:p w14:paraId="6F348139" w14:textId="77777777" w:rsidR="001F43D5" w:rsidRPr="001547D3" w:rsidRDefault="00EB260A" w:rsidP="001F43D5">
      <w:pPr>
        <w:contextualSpacing/>
        <w:jc w:val="both"/>
        <w:rPr>
          <w:rFonts w:eastAsia="Times New Roman" w:cstheme="minorHAnsi"/>
          <w:bCs/>
          <w:sz w:val="24"/>
          <w:szCs w:val="24"/>
        </w:rPr>
      </w:pPr>
      <w:r w:rsidRPr="001547D3">
        <w:rPr>
          <w:rFonts w:eastAsia="Times New Roman" w:cstheme="minorHAnsi"/>
          <w:bCs/>
          <w:sz w:val="24"/>
          <w:szCs w:val="24"/>
        </w:rPr>
        <w:t>Elle</w:t>
      </w:r>
      <w:r w:rsidR="001F43D5" w:rsidRPr="001547D3">
        <w:rPr>
          <w:rFonts w:eastAsia="Times New Roman" w:cstheme="minorHAnsi"/>
          <w:bCs/>
          <w:sz w:val="24"/>
          <w:szCs w:val="24"/>
        </w:rPr>
        <w:t xml:space="preserve"> est chargée :</w:t>
      </w:r>
    </w:p>
    <w:p w14:paraId="542E1200" w14:textId="77777777" w:rsidR="00F202AC" w:rsidRPr="001547D3" w:rsidRDefault="00F202AC" w:rsidP="001F43D5">
      <w:pPr>
        <w:contextualSpacing/>
        <w:jc w:val="both"/>
        <w:rPr>
          <w:rFonts w:eastAsia="Times New Roman" w:cstheme="minorHAnsi"/>
          <w:bCs/>
          <w:sz w:val="24"/>
          <w:szCs w:val="24"/>
        </w:rPr>
      </w:pPr>
    </w:p>
    <w:p w14:paraId="4C4E60B7"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De participer à l’déclaration du document de pharmacopée traditionnelle nationale.</w:t>
      </w:r>
    </w:p>
    <w:p w14:paraId="75E133CE"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D’assurer la mise à jour périodique des modules et matériels de formation des tradi-praticiens et des personnels de santé ;</w:t>
      </w:r>
    </w:p>
    <w:p w14:paraId="5B8D522E"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 xml:space="preserve">De proposer des plans d’intégration de la médecine traditionnelle aux programmes de santé et évaluer l’impact de la formation et de l’intégration des tradi-praticiens ; </w:t>
      </w:r>
    </w:p>
    <w:p w14:paraId="5796A1BA"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De diffuser les résultats de recherche et assurer leur promotion auprès des structures de production pharmaceutique, en collaboration avec la Division du Médicament de la Direction nationale des Pharmacies et Laboratoires ;</w:t>
      </w:r>
    </w:p>
    <w:p w14:paraId="48C72F71"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 xml:space="preserve">D’élaborer les procédures d’inscription des produits de la pharmacopée traditionnelle sur la liste nationale des médicaments essentiels ; </w:t>
      </w:r>
    </w:p>
    <w:p w14:paraId="1C73D7D9" w14:textId="77777777" w:rsidR="001F43D5" w:rsidRPr="001547D3" w:rsidRDefault="001F43D5" w:rsidP="001F43D5">
      <w:pPr>
        <w:ind w:left="360"/>
        <w:jc w:val="both"/>
        <w:rPr>
          <w:rFonts w:cstheme="minorHAnsi"/>
          <w:sz w:val="24"/>
          <w:szCs w:val="24"/>
        </w:rPr>
      </w:pPr>
    </w:p>
    <w:p w14:paraId="232C527C" w14:textId="77777777" w:rsidR="001F43D5" w:rsidRPr="001547D3" w:rsidRDefault="001F43D5" w:rsidP="00317E50">
      <w:pPr>
        <w:pStyle w:val="ListParagraph"/>
        <w:numPr>
          <w:ilvl w:val="0"/>
          <w:numId w:val="154"/>
        </w:numPr>
        <w:spacing w:after="240"/>
        <w:ind w:left="284"/>
        <w:jc w:val="both"/>
        <w:rPr>
          <w:rFonts w:eastAsia="Times New Roman" w:cstheme="minorHAnsi"/>
          <w:b/>
          <w:caps/>
          <w:sz w:val="24"/>
          <w:szCs w:val="24"/>
        </w:rPr>
      </w:pPr>
      <w:r w:rsidRPr="001547D3">
        <w:rPr>
          <w:rFonts w:eastAsia="Times New Roman" w:cstheme="minorHAnsi"/>
          <w:b/>
          <w:caps/>
          <w:sz w:val="24"/>
          <w:szCs w:val="24"/>
        </w:rPr>
        <w:t>La division Santé bucco-dentaire est chargée</w:t>
      </w:r>
    </w:p>
    <w:p w14:paraId="766530CA"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 xml:space="preserve"> De suivre la mise en œuvre des éléments de la Politique Nationale de Santé en matière Bucco-dentaire ;</w:t>
      </w:r>
    </w:p>
    <w:p w14:paraId="230DBC1B" w14:textId="2D4E8C1E" w:rsidR="001F43D5" w:rsidRPr="001547D3" w:rsidRDefault="001F43D5" w:rsidP="00317E50">
      <w:pPr>
        <w:numPr>
          <w:ilvl w:val="0"/>
          <w:numId w:val="55"/>
        </w:numPr>
        <w:jc w:val="both"/>
        <w:rPr>
          <w:rFonts w:cstheme="minorHAnsi"/>
          <w:sz w:val="24"/>
          <w:szCs w:val="24"/>
        </w:rPr>
      </w:pPr>
      <w:r w:rsidRPr="001547D3">
        <w:rPr>
          <w:rFonts w:cstheme="minorHAnsi"/>
          <w:sz w:val="24"/>
          <w:szCs w:val="24"/>
        </w:rPr>
        <w:t xml:space="preserve">De participer à l’élaboration et à </w:t>
      </w:r>
      <w:r w:rsidR="00750E3B" w:rsidRPr="001547D3">
        <w:rPr>
          <w:rFonts w:cstheme="minorHAnsi"/>
          <w:sz w:val="24"/>
          <w:szCs w:val="24"/>
        </w:rPr>
        <w:t>la mise</w:t>
      </w:r>
      <w:r w:rsidRPr="001547D3">
        <w:rPr>
          <w:rFonts w:cstheme="minorHAnsi"/>
          <w:sz w:val="24"/>
          <w:szCs w:val="24"/>
        </w:rPr>
        <w:t xml:space="preserve"> en œuvre des Programmes de Santé bucco-dentaire,</w:t>
      </w:r>
    </w:p>
    <w:p w14:paraId="60F62210" w14:textId="39622F7E" w:rsidR="001F43D5" w:rsidRPr="001547D3" w:rsidRDefault="001F43D5" w:rsidP="00317E50">
      <w:pPr>
        <w:numPr>
          <w:ilvl w:val="0"/>
          <w:numId w:val="55"/>
        </w:numPr>
        <w:jc w:val="both"/>
        <w:rPr>
          <w:rFonts w:cstheme="minorHAnsi"/>
          <w:sz w:val="24"/>
          <w:szCs w:val="24"/>
        </w:rPr>
      </w:pPr>
      <w:r w:rsidRPr="001547D3">
        <w:rPr>
          <w:rFonts w:cstheme="minorHAnsi"/>
          <w:sz w:val="24"/>
          <w:szCs w:val="24"/>
        </w:rPr>
        <w:t xml:space="preserve">De participer à la définition des normes </w:t>
      </w:r>
      <w:r w:rsidR="00750E3B" w:rsidRPr="001547D3">
        <w:rPr>
          <w:rFonts w:cstheme="minorHAnsi"/>
          <w:sz w:val="24"/>
          <w:szCs w:val="24"/>
        </w:rPr>
        <w:t>de fonctionnement</w:t>
      </w:r>
      <w:r w:rsidRPr="001547D3">
        <w:rPr>
          <w:rFonts w:cstheme="minorHAnsi"/>
          <w:sz w:val="24"/>
          <w:szCs w:val="24"/>
        </w:rPr>
        <w:t xml:space="preserve"> des unités dentaires publiques et privées ;</w:t>
      </w:r>
    </w:p>
    <w:p w14:paraId="5D8599E0"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De promouvoir la Santé bucco-dentaire par la prévention et la gestion des maladies bucco-dentaires ;</w:t>
      </w:r>
    </w:p>
    <w:p w14:paraId="696D0CF3" w14:textId="06C4D163" w:rsidR="001F43D5" w:rsidRPr="001547D3" w:rsidRDefault="001F43D5" w:rsidP="00317E50">
      <w:pPr>
        <w:numPr>
          <w:ilvl w:val="0"/>
          <w:numId w:val="55"/>
        </w:numPr>
        <w:jc w:val="both"/>
        <w:rPr>
          <w:rFonts w:cstheme="minorHAnsi"/>
          <w:sz w:val="24"/>
          <w:szCs w:val="24"/>
        </w:rPr>
      </w:pPr>
      <w:r w:rsidRPr="001547D3">
        <w:rPr>
          <w:rFonts w:cstheme="minorHAnsi"/>
          <w:sz w:val="24"/>
          <w:szCs w:val="24"/>
        </w:rPr>
        <w:t>De réaliser des activités de santé orale en milieux scolaire et communautaires ;</w:t>
      </w:r>
    </w:p>
    <w:p w14:paraId="1796B9AB"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De superviser et de coordonner les activités de préventions, et de prise en charge des affections bucco-dentaires ;</w:t>
      </w:r>
    </w:p>
    <w:p w14:paraId="0C5DA479"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De participer à la conception, à l’él</w:t>
      </w:r>
      <w:r w:rsidR="004754B8" w:rsidRPr="001547D3">
        <w:rPr>
          <w:rFonts w:cstheme="minorHAnsi"/>
          <w:sz w:val="24"/>
          <w:szCs w:val="24"/>
        </w:rPr>
        <w:t>aboration et à la mise en œuvre</w:t>
      </w:r>
      <w:r w:rsidRPr="001547D3">
        <w:rPr>
          <w:rFonts w:cstheme="minorHAnsi"/>
          <w:sz w:val="24"/>
          <w:szCs w:val="24"/>
        </w:rPr>
        <w:t xml:space="preserve"> des outils de formation en matière de santé bucco-dentaire ;</w:t>
      </w:r>
    </w:p>
    <w:p w14:paraId="7F7B7724" w14:textId="77777777" w:rsidR="001F43D5" w:rsidRPr="001547D3" w:rsidRDefault="001F43D5" w:rsidP="00317E50">
      <w:pPr>
        <w:numPr>
          <w:ilvl w:val="0"/>
          <w:numId w:val="55"/>
        </w:numPr>
        <w:jc w:val="both"/>
        <w:rPr>
          <w:rFonts w:cstheme="minorHAnsi"/>
          <w:sz w:val="24"/>
          <w:szCs w:val="24"/>
        </w:rPr>
      </w:pPr>
      <w:r w:rsidRPr="001547D3">
        <w:rPr>
          <w:rFonts w:cstheme="minorHAnsi"/>
          <w:sz w:val="24"/>
          <w:szCs w:val="24"/>
        </w:rPr>
        <w:t>De participer à la promotion de la recherche essentielle dans le domaine de la santé bucco-dentaire ;</w:t>
      </w:r>
    </w:p>
    <w:p w14:paraId="3E96A154" w14:textId="47A189EC" w:rsidR="001F43D5" w:rsidRPr="001547D3" w:rsidRDefault="001F43D5" w:rsidP="00317E50">
      <w:pPr>
        <w:numPr>
          <w:ilvl w:val="0"/>
          <w:numId w:val="55"/>
        </w:numPr>
        <w:jc w:val="both"/>
        <w:rPr>
          <w:rFonts w:cstheme="minorHAnsi"/>
          <w:sz w:val="24"/>
          <w:szCs w:val="24"/>
        </w:rPr>
      </w:pPr>
      <w:r w:rsidRPr="001547D3">
        <w:rPr>
          <w:rFonts w:cstheme="minorHAnsi"/>
          <w:sz w:val="24"/>
          <w:szCs w:val="24"/>
        </w:rPr>
        <w:t xml:space="preserve">De développer la coopération dans le domaine de la santé </w:t>
      </w:r>
      <w:r w:rsidR="00750E3B" w:rsidRPr="001547D3">
        <w:rPr>
          <w:rFonts w:cstheme="minorHAnsi"/>
          <w:sz w:val="24"/>
          <w:szCs w:val="24"/>
        </w:rPr>
        <w:t>orale entre</w:t>
      </w:r>
      <w:r w:rsidRPr="001547D3">
        <w:rPr>
          <w:rFonts w:cstheme="minorHAnsi"/>
          <w:sz w:val="24"/>
          <w:szCs w:val="24"/>
        </w:rPr>
        <w:t xml:space="preserve"> la République de Guinée et les Institutions Sous Régionales, Régionales et Internationales.</w:t>
      </w:r>
    </w:p>
    <w:p w14:paraId="33B7FA18" w14:textId="77777777" w:rsidR="001F43D5" w:rsidRPr="001547D3" w:rsidRDefault="001F43D5" w:rsidP="00EB260A">
      <w:pPr>
        <w:contextualSpacing/>
        <w:jc w:val="both"/>
        <w:rPr>
          <w:rFonts w:cstheme="minorHAnsi"/>
          <w:sz w:val="24"/>
          <w:szCs w:val="24"/>
        </w:rPr>
      </w:pPr>
    </w:p>
    <w:p w14:paraId="340237BF" w14:textId="77777777" w:rsidR="00EB260A" w:rsidRPr="001547D3" w:rsidRDefault="00EB260A" w:rsidP="00EB260A">
      <w:pPr>
        <w:contextualSpacing/>
        <w:jc w:val="both"/>
        <w:rPr>
          <w:rFonts w:cstheme="minorHAnsi"/>
          <w:sz w:val="24"/>
          <w:szCs w:val="24"/>
        </w:rPr>
      </w:pPr>
      <w:r w:rsidRPr="001547D3">
        <w:rPr>
          <w:rFonts w:cstheme="minorHAnsi"/>
          <w:sz w:val="24"/>
          <w:szCs w:val="24"/>
        </w:rPr>
        <w:t>La division comprend :</w:t>
      </w:r>
    </w:p>
    <w:p w14:paraId="06756950" w14:textId="77777777" w:rsidR="00F202AC" w:rsidRPr="001547D3" w:rsidRDefault="00F202AC" w:rsidP="00EB260A">
      <w:pPr>
        <w:contextualSpacing/>
        <w:jc w:val="both"/>
        <w:rPr>
          <w:rFonts w:cstheme="minorHAnsi"/>
          <w:sz w:val="24"/>
          <w:szCs w:val="24"/>
        </w:rPr>
      </w:pPr>
    </w:p>
    <w:p w14:paraId="542169BC" w14:textId="77777777" w:rsidR="001F43D5" w:rsidRPr="001547D3" w:rsidRDefault="00EB260A" w:rsidP="00317E50">
      <w:pPr>
        <w:numPr>
          <w:ilvl w:val="0"/>
          <w:numId w:val="55"/>
        </w:numPr>
        <w:jc w:val="both"/>
        <w:rPr>
          <w:rFonts w:cstheme="minorHAnsi"/>
          <w:sz w:val="24"/>
          <w:szCs w:val="24"/>
        </w:rPr>
      </w:pPr>
      <w:r w:rsidRPr="001547D3">
        <w:rPr>
          <w:rFonts w:cstheme="minorHAnsi"/>
          <w:sz w:val="24"/>
          <w:szCs w:val="24"/>
        </w:rPr>
        <w:t>U</w:t>
      </w:r>
      <w:r w:rsidR="001F43D5" w:rsidRPr="001547D3">
        <w:rPr>
          <w:rFonts w:cstheme="minorHAnsi"/>
          <w:sz w:val="24"/>
          <w:szCs w:val="24"/>
        </w:rPr>
        <w:t>ne section prévention de la santé bucco-dentaire ;</w:t>
      </w:r>
    </w:p>
    <w:p w14:paraId="20E238DA" w14:textId="77777777" w:rsidR="001F43D5" w:rsidRPr="001547D3" w:rsidRDefault="00EB260A" w:rsidP="00317E50">
      <w:pPr>
        <w:numPr>
          <w:ilvl w:val="0"/>
          <w:numId w:val="55"/>
        </w:numPr>
        <w:jc w:val="both"/>
        <w:rPr>
          <w:rFonts w:cstheme="minorHAnsi"/>
          <w:sz w:val="24"/>
          <w:szCs w:val="24"/>
        </w:rPr>
      </w:pPr>
      <w:r w:rsidRPr="001547D3">
        <w:rPr>
          <w:rFonts w:cstheme="minorHAnsi"/>
          <w:sz w:val="24"/>
          <w:szCs w:val="24"/>
        </w:rPr>
        <w:t>U</w:t>
      </w:r>
      <w:r w:rsidR="001F43D5" w:rsidRPr="001547D3">
        <w:rPr>
          <w:rFonts w:cstheme="minorHAnsi"/>
          <w:sz w:val="24"/>
          <w:szCs w:val="24"/>
        </w:rPr>
        <w:t>ne section prise en charge inté</w:t>
      </w:r>
      <w:r w:rsidR="006B6FBB" w:rsidRPr="001547D3">
        <w:rPr>
          <w:rFonts w:cstheme="minorHAnsi"/>
          <w:sz w:val="24"/>
          <w:szCs w:val="24"/>
        </w:rPr>
        <w:t>grée des soins bucco- dentaires ;</w:t>
      </w:r>
    </w:p>
    <w:p w14:paraId="21ABB7B9" w14:textId="77777777" w:rsidR="001F43D5" w:rsidRPr="001547D3" w:rsidRDefault="00EB260A" w:rsidP="00317E50">
      <w:pPr>
        <w:numPr>
          <w:ilvl w:val="0"/>
          <w:numId w:val="55"/>
        </w:numPr>
        <w:jc w:val="both"/>
        <w:rPr>
          <w:rFonts w:cstheme="minorHAnsi"/>
          <w:sz w:val="24"/>
          <w:szCs w:val="24"/>
        </w:rPr>
      </w:pPr>
      <w:r w:rsidRPr="001547D3">
        <w:rPr>
          <w:rFonts w:cstheme="minorHAnsi"/>
          <w:sz w:val="24"/>
          <w:szCs w:val="24"/>
        </w:rPr>
        <w:t>U</w:t>
      </w:r>
      <w:r w:rsidR="001F43D5" w:rsidRPr="001547D3">
        <w:rPr>
          <w:rFonts w:cstheme="minorHAnsi"/>
          <w:sz w:val="24"/>
          <w:szCs w:val="24"/>
        </w:rPr>
        <w:t>ne section suivie, Evaluation et recherche.</w:t>
      </w:r>
    </w:p>
    <w:p w14:paraId="53B3F458" w14:textId="77777777" w:rsidR="001F43D5" w:rsidRPr="001547D3" w:rsidRDefault="001F43D5" w:rsidP="001F43D5">
      <w:pPr>
        <w:jc w:val="both"/>
        <w:rPr>
          <w:rFonts w:cstheme="minorHAnsi"/>
          <w:sz w:val="24"/>
          <w:szCs w:val="24"/>
        </w:rPr>
      </w:pPr>
    </w:p>
    <w:p w14:paraId="39B1C064" w14:textId="77777777" w:rsidR="001F43D5" w:rsidRPr="001547D3" w:rsidRDefault="001F43D5" w:rsidP="00317E50">
      <w:pPr>
        <w:pStyle w:val="ListParagraph"/>
        <w:numPr>
          <w:ilvl w:val="0"/>
          <w:numId w:val="157"/>
        </w:numPr>
        <w:jc w:val="both"/>
        <w:rPr>
          <w:rFonts w:cstheme="minorHAnsi"/>
          <w:b/>
          <w:sz w:val="24"/>
          <w:szCs w:val="24"/>
        </w:rPr>
      </w:pPr>
      <w:r w:rsidRPr="001547D3">
        <w:rPr>
          <w:rFonts w:cstheme="minorHAnsi"/>
          <w:b/>
          <w:sz w:val="24"/>
          <w:szCs w:val="24"/>
        </w:rPr>
        <w:t xml:space="preserve">Section Prévention de la santé bucco-dentaire </w:t>
      </w:r>
    </w:p>
    <w:p w14:paraId="6155E2CD" w14:textId="77777777" w:rsidR="00F202AC" w:rsidRPr="001547D3" w:rsidRDefault="00F202AC" w:rsidP="001F43D5">
      <w:pPr>
        <w:jc w:val="both"/>
        <w:rPr>
          <w:rFonts w:cstheme="minorHAnsi"/>
          <w:sz w:val="24"/>
          <w:szCs w:val="24"/>
        </w:rPr>
      </w:pPr>
    </w:p>
    <w:p w14:paraId="732E8FCC" w14:textId="77777777" w:rsidR="001F43D5" w:rsidRPr="001547D3" w:rsidRDefault="001F43D5" w:rsidP="001F43D5">
      <w:pPr>
        <w:jc w:val="both"/>
        <w:rPr>
          <w:rFonts w:cstheme="minorHAnsi"/>
          <w:sz w:val="24"/>
          <w:szCs w:val="24"/>
        </w:rPr>
      </w:pPr>
      <w:r w:rsidRPr="001547D3">
        <w:rPr>
          <w:rFonts w:cstheme="minorHAnsi"/>
          <w:sz w:val="24"/>
          <w:szCs w:val="24"/>
        </w:rPr>
        <w:t>Elle est chargée :</w:t>
      </w:r>
    </w:p>
    <w:p w14:paraId="36EAA9EA" w14:textId="77777777" w:rsidR="00F202AC" w:rsidRPr="001547D3" w:rsidRDefault="00F202AC" w:rsidP="001F43D5">
      <w:pPr>
        <w:jc w:val="both"/>
        <w:rPr>
          <w:rFonts w:cstheme="minorHAnsi"/>
          <w:sz w:val="24"/>
          <w:szCs w:val="24"/>
        </w:rPr>
      </w:pPr>
    </w:p>
    <w:p w14:paraId="5C4F6C49" w14:textId="77777777" w:rsidR="001F43D5" w:rsidRPr="001547D3" w:rsidRDefault="001F43D5" w:rsidP="00317E50">
      <w:pPr>
        <w:numPr>
          <w:ilvl w:val="0"/>
          <w:numId w:val="59"/>
        </w:numPr>
        <w:contextualSpacing/>
        <w:jc w:val="both"/>
        <w:rPr>
          <w:rFonts w:cstheme="minorHAnsi"/>
          <w:sz w:val="24"/>
          <w:szCs w:val="24"/>
        </w:rPr>
      </w:pPr>
      <w:r w:rsidRPr="001547D3">
        <w:rPr>
          <w:rFonts w:cstheme="minorHAnsi"/>
          <w:sz w:val="24"/>
          <w:szCs w:val="24"/>
        </w:rPr>
        <w:t>D’élaborer des supports d’information sur la santé bucco-dentaire ;</w:t>
      </w:r>
    </w:p>
    <w:p w14:paraId="6DFA0B00" w14:textId="77777777" w:rsidR="001F43D5" w:rsidRPr="001547D3" w:rsidRDefault="001F43D5" w:rsidP="00317E50">
      <w:pPr>
        <w:numPr>
          <w:ilvl w:val="0"/>
          <w:numId w:val="59"/>
        </w:numPr>
        <w:contextualSpacing/>
        <w:jc w:val="both"/>
        <w:rPr>
          <w:rFonts w:cstheme="minorHAnsi"/>
          <w:sz w:val="24"/>
          <w:szCs w:val="24"/>
        </w:rPr>
      </w:pPr>
      <w:r w:rsidRPr="001547D3">
        <w:rPr>
          <w:rFonts w:cstheme="minorHAnsi"/>
          <w:sz w:val="24"/>
          <w:szCs w:val="24"/>
        </w:rPr>
        <w:t>D’organiser des campagnes de sensibilisation dans les éc</w:t>
      </w:r>
      <w:r w:rsidR="006B6FBB" w:rsidRPr="001547D3">
        <w:rPr>
          <w:rFonts w:cstheme="minorHAnsi"/>
          <w:sz w:val="24"/>
          <w:szCs w:val="24"/>
        </w:rPr>
        <w:t>oles et au sein des communautés ;</w:t>
      </w:r>
    </w:p>
    <w:p w14:paraId="2C850114" w14:textId="1B34FD1A" w:rsidR="001F43D5" w:rsidRPr="001547D3" w:rsidRDefault="00607ED2" w:rsidP="00317E50">
      <w:pPr>
        <w:numPr>
          <w:ilvl w:val="0"/>
          <w:numId w:val="59"/>
        </w:numPr>
        <w:contextualSpacing/>
        <w:jc w:val="both"/>
        <w:rPr>
          <w:rFonts w:cstheme="minorHAnsi"/>
          <w:sz w:val="24"/>
          <w:szCs w:val="24"/>
        </w:rPr>
      </w:pPr>
      <w:r w:rsidRPr="001547D3">
        <w:rPr>
          <w:rFonts w:cstheme="minorHAnsi"/>
          <w:sz w:val="24"/>
          <w:szCs w:val="24"/>
        </w:rPr>
        <w:t>D</w:t>
      </w:r>
      <w:r w:rsidR="001F43D5" w:rsidRPr="001547D3">
        <w:rPr>
          <w:rFonts w:cstheme="minorHAnsi"/>
          <w:sz w:val="24"/>
          <w:szCs w:val="24"/>
        </w:rPr>
        <w:t xml:space="preserve">e réaliser des campagnes de promotion des bonnes pratiques </w:t>
      </w:r>
      <w:r w:rsidR="00750E3B" w:rsidRPr="001547D3">
        <w:rPr>
          <w:rFonts w:cstheme="minorHAnsi"/>
          <w:sz w:val="24"/>
          <w:szCs w:val="24"/>
        </w:rPr>
        <w:t>d’hygiène bucco</w:t>
      </w:r>
      <w:r w:rsidR="001F43D5" w:rsidRPr="001547D3">
        <w:rPr>
          <w:rFonts w:cstheme="minorHAnsi"/>
          <w:sz w:val="24"/>
          <w:szCs w:val="24"/>
        </w:rPr>
        <w:t>-dentaires à tous les niveaux ;</w:t>
      </w:r>
    </w:p>
    <w:p w14:paraId="05871C55" w14:textId="5ADE842B" w:rsidR="001F43D5" w:rsidRPr="001547D3" w:rsidRDefault="001F43D5" w:rsidP="00317E50">
      <w:pPr>
        <w:numPr>
          <w:ilvl w:val="0"/>
          <w:numId w:val="59"/>
        </w:numPr>
        <w:contextualSpacing/>
        <w:jc w:val="both"/>
        <w:rPr>
          <w:rFonts w:cstheme="minorHAnsi"/>
          <w:sz w:val="24"/>
          <w:szCs w:val="24"/>
        </w:rPr>
      </w:pPr>
      <w:r w:rsidRPr="001547D3">
        <w:rPr>
          <w:rFonts w:cstheme="minorHAnsi"/>
          <w:sz w:val="24"/>
          <w:szCs w:val="24"/>
        </w:rPr>
        <w:t xml:space="preserve">De réaliser les activités en relation avec la stratégie de </w:t>
      </w:r>
      <w:r w:rsidR="00750E3B" w:rsidRPr="001547D3">
        <w:rPr>
          <w:rFonts w:cstheme="minorHAnsi"/>
          <w:sz w:val="24"/>
          <w:szCs w:val="24"/>
        </w:rPr>
        <w:t>lutte ;</w:t>
      </w:r>
    </w:p>
    <w:p w14:paraId="2B56A7F8" w14:textId="77777777" w:rsidR="001F43D5" w:rsidRPr="001547D3" w:rsidRDefault="001F43D5" w:rsidP="00317E50">
      <w:pPr>
        <w:numPr>
          <w:ilvl w:val="0"/>
          <w:numId w:val="59"/>
        </w:numPr>
        <w:contextualSpacing/>
        <w:jc w:val="both"/>
        <w:rPr>
          <w:rFonts w:cstheme="minorHAnsi"/>
          <w:sz w:val="24"/>
          <w:szCs w:val="24"/>
        </w:rPr>
      </w:pPr>
      <w:r w:rsidRPr="001547D3">
        <w:rPr>
          <w:rFonts w:cstheme="minorHAnsi"/>
          <w:sz w:val="24"/>
          <w:szCs w:val="24"/>
        </w:rPr>
        <w:t>De promouvoir les produits dentaires de qualité au niveau des communautés.</w:t>
      </w:r>
    </w:p>
    <w:p w14:paraId="3676ACB0" w14:textId="77777777" w:rsidR="001F43D5" w:rsidRPr="001547D3" w:rsidRDefault="001F43D5" w:rsidP="001F43D5">
      <w:pPr>
        <w:jc w:val="both"/>
        <w:rPr>
          <w:rFonts w:cstheme="minorHAnsi"/>
          <w:color w:val="000000" w:themeColor="text1"/>
          <w:sz w:val="24"/>
          <w:szCs w:val="24"/>
        </w:rPr>
      </w:pPr>
    </w:p>
    <w:p w14:paraId="01CB9C61" w14:textId="77777777" w:rsidR="001F43D5" w:rsidRPr="001547D3" w:rsidRDefault="001F43D5" w:rsidP="00317E50">
      <w:pPr>
        <w:pStyle w:val="ListParagraph"/>
        <w:numPr>
          <w:ilvl w:val="0"/>
          <w:numId w:val="157"/>
        </w:numPr>
        <w:jc w:val="both"/>
        <w:rPr>
          <w:rFonts w:cstheme="minorHAnsi"/>
          <w:b/>
          <w:sz w:val="24"/>
          <w:szCs w:val="24"/>
        </w:rPr>
      </w:pPr>
      <w:r w:rsidRPr="001547D3">
        <w:rPr>
          <w:rFonts w:cstheme="minorHAnsi"/>
          <w:b/>
          <w:sz w:val="24"/>
          <w:szCs w:val="24"/>
        </w:rPr>
        <w:t xml:space="preserve">Section prise en charge intégrée des soins bucco- dentaires </w:t>
      </w:r>
    </w:p>
    <w:p w14:paraId="7B3AF0CE" w14:textId="77777777" w:rsidR="001F43D5" w:rsidRPr="001547D3" w:rsidRDefault="001F43D5" w:rsidP="001F43D5">
      <w:pPr>
        <w:jc w:val="both"/>
        <w:rPr>
          <w:rFonts w:cstheme="minorHAnsi"/>
          <w:color w:val="000000" w:themeColor="text1"/>
          <w:sz w:val="24"/>
          <w:szCs w:val="24"/>
        </w:rPr>
      </w:pPr>
    </w:p>
    <w:p w14:paraId="1F34F831" w14:textId="77777777" w:rsidR="001F43D5" w:rsidRPr="001547D3" w:rsidRDefault="001F43D5" w:rsidP="001F43D5">
      <w:pPr>
        <w:jc w:val="both"/>
        <w:rPr>
          <w:rFonts w:cstheme="minorHAnsi"/>
          <w:color w:val="000000" w:themeColor="text1"/>
          <w:sz w:val="24"/>
          <w:szCs w:val="24"/>
        </w:rPr>
      </w:pPr>
      <w:r w:rsidRPr="001547D3">
        <w:rPr>
          <w:rFonts w:cstheme="minorHAnsi"/>
          <w:color w:val="000000" w:themeColor="text1"/>
          <w:sz w:val="24"/>
          <w:szCs w:val="24"/>
        </w:rPr>
        <w:t>Elle est chargée :</w:t>
      </w:r>
    </w:p>
    <w:p w14:paraId="63854EDF" w14:textId="77777777" w:rsidR="00F202AC" w:rsidRPr="001547D3" w:rsidRDefault="00F202AC" w:rsidP="001F43D5">
      <w:pPr>
        <w:jc w:val="both"/>
        <w:rPr>
          <w:rFonts w:cstheme="minorHAnsi"/>
          <w:color w:val="000000" w:themeColor="text1"/>
          <w:sz w:val="24"/>
          <w:szCs w:val="24"/>
        </w:rPr>
      </w:pPr>
    </w:p>
    <w:p w14:paraId="4E2222D4" w14:textId="77777777" w:rsidR="001F43D5" w:rsidRPr="001547D3" w:rsidRDefault="001F43D5" w:rsidP="00317E50">
      <w:pPr>
        <w:numPr>
          <w:ilvl w:val="0"/>
          <w:numId w:val="59"/>
        </w:numPr>
        <w:contextualSpacing/>
        <w:jc w:val="both"/>
        <w:rPr>
          <w:rFonts w:cstheme="minorHAnsi"/>
          <w:sz w:val="24"/>
          <w:szCs w:val="24"/>
        </w:rPr>
      </w:pPr>
      <w:r w:rsidRPr="001547D3">
        <w:rPr>
          <w:rFonts w:cstheme="minorHAnsi"/>
          <w:sz w:val="24"/>
          <w:szCs w:val="24"/>
        </w:rPr>
        <w:t>D’élaborer les directives et ordinogrammes de prise en charges des cas dans les structures de soins ;</w:t>
      </w:r>
    </w:p>
    <w:p w14:paraId="0E9EED3E" w14:textId="77777777" w:rsidR="001F43D5" w:rsidRPr="001547D3" w:rsidRDefault="001F43D5" w:rsidP="00317E50">
      <w:pPr>
        <w:numPr>
          <w:ilvl w:val="0"/>
          <w:numId w:val="59"/>
        </w:numPr>
        <w:contextualSpacing/>
        <w:jc w:val="both"/>
        <w:rPr>
          <w:rFonts w:cstheme="minorHAnsi"/>
          <w:sz w:val="24"/>
          <w:szCs w:val="24"/>
        </w:rPr>
      </w:pPr>
      <w:r w:rsidRPr="001547D3">
        <w:rPr>
          <w:rFonts w:cstheme="minorHAnsi"/>
          <w:sz w:val="24"/>
          <w:szCs w:val="24"/>
        </w:rPr>
        <w:t>Assurer le suivi de la formation des agents dans le domaine de la santé bucco- dentaire ;</w:t>
      </w:r>
    </w:p>
    <w:p w14:paraId="02002F48" w14:textId="77777777" w:rsidR="001F43D5" w:rsidRPr="001547D3" w:rsidRDefault="001F43D5" w:rsidP="00317E50">
      <w:pPr>
        <w:numPr>
          <w:ilvl w:val="0"/>
          <w:numId w:val="59"/>
        </w:numPr>
        <w:contextualSpacing/>
        <w:jc w:val="both"/>
        <w:rPr>
          <w:rFonts w:cstheme="minorHAnsi"/>
          <w:sz w:val="24"/>
          <w:szCs w:val="24"/>
        </w:rPr>
      </w:pPr>
      <w:r w:rsidRPr="001547D3">
        <w:rPr>
          <w:rFonts w:cstheme="minorHAnsi"/>
          <w:sz w:val="24"/>
          <w:szCs w:val="24"/>
        </w:rPr>
        <w:t>Proposer la liste des médicaments essentiels, de produits dentaires, des normes et spécifications techniques des infrastructures et équipement pour chaque niveau de la pyramide sanitaire nationale ;</w:t>
      </w:r>
    </w:p>
    <w:p w14:paraId="5C2282C5" w14:textId="77777777" w:rsidR="001F43D5" w:rsidRPr="001547D3" w:rsidRDefault="00EB260A" w:rsidP="00317E50">
      <w:pPr>
        <w:numPr>
          <w:ilvl w:val="0"/>
          <w:numId w:val="59"/>
        </w:numPr>
        <w:contextualSpacing/>
        <w:jc w:val="both"/>
        <w:rPr>
          <w:rFonts w:cstheme="minorHAnsi"/>
          <w:sz w:val="24"/>
          <w:szCs w:val="24"/>
        </w:rPr>
      </w:pPr>
      <w:r w:rsidRPr="001547D3">
        <w:rPr>
          <w:rFonts w:cstheme="minorHAnsi"/>
          <w:sz w:val="24"/>
          <w:szCs w:val="24"/>
        </w:rPr>
        <w:t>D</w:t>
      </w:r>
      <w:r w:rsidR="001F43D5" w:rsidRPr="001547D3">
        <w:rPr>
          <w:rFonts w:cstheme="minorHAnsi"/>
          <w:sz w:val="24"/>
          <w:szCs w:val="24"/>
        </w:rPr>
        <w:t>e développer le partenariat avec les ONG locales et les partenaires internationaux.</w:t>
      </w:r>
    </w:p>
    <w:p w14:paraId="32FFA074" w14:textId="77777777" w:rsidR="001F43D5" w:rsidRPr="001547D3" w:rsidRDefault="001F43D5" w:rsidP="001F43D5">
      <w:pPr>
        <w:jc w:val="both"/>
        <w:rPr>
          <w:rFonts w:cstheme="minorHAnsi"/>
          <w:sz w:val="24"/>
          <w:szCs w:val="24"/>
        </w:rPr>
      </w:pPr>
    </w:p>
    <w:p w14:paraId="13BB474D" w14:textId="3F244034" w:rsidR="001F43D5" w:rsidRPr="001547D3" w:rsidRDefault="001F43D5" w:rsidP="00317E50">
      <w:pPr>
        <w:pStyle w:val="ListParagraph"/>
        <w:numPr>
          <w:ilvl w:val="0"/>
          <w:numId w:val="157"/>
        </w:numPr>
        <w:jc w:val="both"/>
        <w:rPr>
          <w:rFonts w:cstheme="minorHAnsi"/>
          <w:b/>
          <w:sz w:val="24"/>
          <w:szCs w:val="24"/>
        </w:rPr>
      </w:pPr>
      <w:r w:rsidRPr="001547D3">
        <w:rPr>
          <w:rFonts w:cstheme="minorHAnsi"/>
          <w:b/>
          <w:sz w:val="24"/>
          <w:szCs w:val="24"/>
        </w:rPr>
        <w:t xml:space="preserve">Section Suivi, </w:t>
      </w:r>
      <w:r w:rsidR="00F202AC" w:rsidRPr="001547D3">
        <w:rPr>
          <w:rFonts w:cstheme="minorHAnsi"/>
          <w:b/>
          <w:sz w:val="24"/>
          <w:szCs w:val="24"/>
        </w:rPr>
        <w:t>Évaluation</w:t>
      </w:r>
      <w:r w:rsidRPr="001547D3">
        <w:rPr>
          <w:rFonts w:cstheme="minorHAnsi"/>
          <w:b/>
          <w:sz w:val="24"/>
          <w:szCs w:val="24"/>
        </w:rPr>
        <w:t xml:space="preserve"> et recherche </w:t>
      </w:r>
    </w:p>
    <w:p w14:paraId="12AB218D" w14:textId="77777777" w:rsidR="001F43D5" w:rsidRPr="001547D3" w:rsidRDefault="001F43D5" w:rsidP="001F43D5">
      <w:pPr>
        <w:jc w:val="both"/>
        <w:rPr>
          <w:rFonts w:cstheme="minorHAnsi"/>
          <w:sz w:val="24"/>
          <w:szCs w:val="24"/>
        </w:rPr>
      </w:pPr>
    </w:p>
    <w:p w14:paraId="4A32EA20" w14:textId="77777777" w:rsidR="001F43D5" w:rsidRPr="001547D3" w:rsidRDefault="001F43D5" w:rsidP="001F43D5">
      <w:pPr>
        <w:jc w:val="both"/>
        <w:rPr>
          <w:rFonts w:cstheme="minorHAnsi"/>
          <w:sz w:val="24"/>
          <w:szCs w:val="24"/>
        </w:rPr>
      </w:pPr>
      <w:r w:rsidRPr="001547D3">
        <w:rPr>
          <w:rFonts w:cstheme="minorHAnsi"/>
          <w:sz w:val="24"/>
          <w:szCs w:val="24"/>
        </w:rPr>
        <w:t>Elle est chargée :</w:t>
      </w:r>
    </w:p>
    <w:p w14:paraId="0C2FAB30" w14:textId="77777777" w:rsidR="00F202AC" w:rsidRPr="001547D3" w:rsidRDefault="00F202AC" w:rsidP="001F43D5">
      <w:pPr>
        <w:jc w:val="both"/>
        <w:rPr>
          <w:rFonts w:cstheme="minorHAnsi"/>
          <w:sz w:val="24"/>
          <w:szCs w:val="24"/>
        </w:rPr>
      </w:pPr>
    </w:p>
    <w:p w14:paraId="1E4CA78B" w14:textId="77777777" w:rsidR="001F43D5" w:rsidRPr="001547D3" w:rsidRDefault="00EB260A" w:rsidP="00317E50">
      <w:pPr>
        <w:numPr>
          <w:ilvl w:val="0"/>
          <w:numId w:val="59"/>
        </w:numPr>
        <w:contextualSpacing/>
        <w:jc w:val="both"/>
        <w:rPr>
          <w:rFonts w:cstheme="minorHAnsi"/>
          <w:sz w:val="24"/>
          <w:szCs w:val="24"/>
        </w:rPr>
      </w:pPr>
      <w:r w:rsidRPr="001547D3">
        <w:rPr>
          <w:rFonts w:cstheme="minorHAnsi"/>
          <w:sz w:val="24"/>
          <w:szCs w:val="24"/>
        </w:rPr>
        <w:t>D</w:t>
      </w:r>
      <w:r w:rsidR="001F43D5" w:rsidRPr="001547D3">
        <w:rPr>
          <w:rFonts w:cstheme="minorHAnsi"/>
          <w:sz w:val="24"/>
          <w:szCs w:val="24"/>
        </w:rPr>
        <w:t xml:space="preserve">e déterminer la nomenclature technique applicable </w:t>
      </w:r>
      <w:r w:rsidRPr="001547D3">
        <w:rPr>
          <w:rFonts w:cstheme="minorHAnsi"/>
          <w:sz w:val="24"/>
          <w:szCs w:val="24"/>
        </w:rPr>
        <w:t>à la santé bucco-dentaire</w:t>
      </w:r>
      <w:r w:rsidR="001F43D5" w:rsidRPr="001547D3">
        <w:rPr>
          <w:rFonts w:cstheme="minorHAnsi"/>
          <w:sz w:val="24"/>
          <w:szCs w:val="24"/>
        </w:rPr>
        <w:t xml:space="preserve"> dans le pays ;</w:t>
      </w:r>
    </w:p>
    <w:p w14:paraId="7DC431C5" w14:textId="77777777" w:rsidR="001F43D5" w:rsidRPr="001547D3" w:rsidRDefault="00EB260A" w:rsidP="00317E50">
      <w:pPr>
        <w:numPr>
          <w:ilvl w:val="0"/>
          <w:numId w:val="59"/>
        </w:numPr>
        <w:contextualSpacing/>
        <w:jc w:val="both"/>
        <w:rPr>
          <w:rFonts w:cstheme="minorHAnsi"/>
          <w:sz w:val="24"/>
          <w:szCs w:val="24"/>
        </w:rPr>
      </w:pPr>
      <w:r w:rsidRPr="001547D3">
        <w:rPr>
          <w:rFonts w:cstheme="minorHAnsi"/>
          <w:sz w:val="24"/>
          <w:szCs w:val="24"/>
        </w:rPr>
        <w:t>D</w:t>
      </w:r>
      <w:r w:rsidR="001F43D5" w:rsidRPr="001547D3">
        <w:rPr>
          <w:rFonts w:cstheme="minorHAnsi"/>
          <w:sz w:val="24"/>
          <w:szCs w:val="24"/>
        </w:rPr>
        <w:t>e tenir les statistiques centralisées sur les affections buccodentaires ;</w:t>
      </w:r>
    </w:p>
    <w:p w14:paraId="6AB64E32" w14:textId="77777777" w:rsidR="001F43D5" w:rsidRPr="001547D3" w:rsidRDefault="00EB260A" w:rsidP="00317E50">
      <w:pPr>
        <w:numPr>
          <w:ilvl w:val="0"/>
          <w:numId w:val="59"/>
        </w:numPr>
        <w:contextualSpacing/>
        <w:jc w:val="both"/>
        <w:rPr>
          <w:rFonts w:cstheme="minorHAnsi"/>
          <w:sz w:val="24"/>
          <w:szCs w:val="24"/>
        </w:rPr>
      </w:pPr>
      <w:r w:rsidRPr="001547D3">
        <w:rPr>
          <w:rFonts w:cstheme="minorHAnsi"/>
          <w:sz w:val="24"/>
          <w:szCs w:val="24"/>
        </w:rPr>
        <w:t>D</w:t>
      </w:r>
      <w:r w:rsidR="001F43D5" w:rsidRPr="001547D3">
        <w:rPr>
          <w:rFonts w:cstheme="minorHAnsi"/>
          <w:sz w:val="24"/>
          <w:szCs w:val="24"/>
        </w:rPr>
        <w:t>e réaléser des études sur les problèmes bucco-dentaires ;</w:t>
      </w:r>
    </w:p>
    <w:p w14:paraId="6EE2C946" w14:textId="77777777" w:rsidR="001F43D5" w:rsidRPr="001547D3" w:rsidRDefault="00EB260A" w:rsidP="00317E50">
      <w:pPr>
        <w:numPr>
          <w:ilvl w:val="0"/>
          <w:numId w:val="59"/>
        </w:numPr>
        <w:contextualSpacing/>
        <w:jc w:val="both"/>
        <w:rPr>
          <w:rFonts w:cstheme="minorHAnsi"/>
          <w:sz w:val="24"/>
          <w:szCs w:val="24"/>
        </w:rPr>
      </w:pPr>
      <w:r w:rsidRPr="001547D3">
        <w:rPr>
          <w:rFonts w:cstheme="minorHAnsi"/>
          <w:sz w:val="24"/>
          <w:szCs w:val="24"/>
        </w:rPr>
        <w:t>D</w:t>
      </w:r>
      <w:r w:rsidR="001F43D5" w:rsidRPr="001547D3">
        <w:rPr>
          <w:rFonts w:cstheme="minorHAnsi"/>
          <w:sz w:val="24"/>
          <w:szCs w:val="24"/>
        </w:rPr>
        <w:t>e formuler des recommandations pour la gestion communau</w:t>
      </w:r>
      <w:r w:rsidR="006B6FBB" w:rsidRPr="001547D3">
        <w:rPr>
          <w:rFonts w:cstheme="minorHAnsi"/>
          <w:sz w:val="24"/>
          <w:szCs w:val="24"/>
        </w:rPr>
        <w:t>taire de la santé buccodentaire ;</w:t>
      </w:r>
    </w:p>
    <w:p w14:paraId="0D507EF7" w14:textId="77777777" w:rsidR="001F43D5" w:rsidRPr="001547D3" w:rsidRDefault="00EB260A" w:rsidP="00317E50">
      <w:pPr>
        <w:numPr>
          <w:ilvl w:val="0"/>
          <w:numId w:val="59"/>
        </w:numPr>
        <w:contextualSpacing/>
        <w:jc w:val="both"/>
        <w:rPr>
          <w:rFonts w:cstheme="minorHAnsi"/>
          <w:sz w:val="24"/>
          <w:szCs w:val="24"/>
        </w:rPr>
      </w:pPr>
      <w:r w:rsidRPr="001547D3">
        <w:rPr>
          <w:rFonts w:cstheme="minorHAnsi"/>
          <w:sz w:val="24"/>
          <w:szCs w:val="24"/>
        </w:rPr>
        <w:t>D</w:t>
      </w:r>
      <w:r w:rsidR="001F43D5" w:rsidRPr="001547D3">
        <w:rPr>
          <w:rFonts w:cstheme="minorHAnsi"/>
          <w:sz w:val="24"/>
          <w:szCs w:val="24"/>
        </w:rPr>
        <w:t>e participer aux activités de supervision et d’évaluation des pratiques dans le domaine de la santé bucco-dentaires.</w:t>
      </w:r>
    </w:p>
    <w:p w14:paraId="64237902" w14:textId="77777777" w:rsidR="001F43D5" w:rsidRPr="001547D3" w:rsidRDefault="001F43D5" w:rsidP="001F43D5">
      <w:pPr>
        <w:tabs>
          <w:tab w:val="right" w:pos="9072"/>
        </w:tabs>
        <w:jc w:val="both"/>
        <w:rPr>
          <w:rFonts w:cstheme="minorHAnsi"/>
          <w:sz w:val="24"/>
          <w:lang w:val="fr-ML"/>
        </w:rPr>
      </w:pPr>
    </w:p>
    <w:p w14:paraId="3FE6332B" w14:textId="77777777" w:rsidR="001F43D5" w:rsidRPr="001547D3" w:rsidRDefault="001F43D5" w:rsidP="001F43D5">
      <w:pPr>
        <w:tabs>
          <w:tab w:val="right" w:pos="9072"/>
        </w:tabs>
        <w:jc w:val="both"/>
        <w:rPr>
          <w:rFonts w:cstheme="minorHAnsi"/>
          <w:sz w:val="24"/>
          <w:lang w:val="fr-ML"/>
        </w:rPr>
      </w:pPr>
    </w:p>
    <w:p w14:paraId="7D45D29B" w14:textId="77777777" w:rsidR="001F43D5" w:rsidRPr="001547D3" w:rsidRDefault="001F43D5" w:rsidP="001F43D5">
      <w:pPr>
        <w:tabs>
          <w:tab w:val="right" w:pos="9072"/>
        </w:tabs>
        <w:jc w:val="both"/>
        <w:rPr>
          <w:rFonts w:cstheme="minorHAnsi"/>
          <w:sz w:val="24"/>
          <w:lang w:val="fr-ML"/>
        </w:rPr>
      </w:pPr>
    </w:p>
    <w:p w14:paraId="7AAD8A47" w14:textId="77777777" w:rsidR="001F1F8E" w:rsidRPr="001547D3" w:rsidRDefault="001F1F8E" w:rsidP="001F43D5">
      <w:pPr>
        <w:tabs>
          <w:tab w:val="right" w:pos="9072"/>
        </w:tabs>
        <w:jc w:val="both"/>
        <w:rPr>
          <w:rFonts w:cstheme="minorHAnsi"/>
          <w:sz w:val="24"/>
          <w:lang w:val="fr-ML"/>
        </w:rPr>
        <w:sectPr w:rsidR="001F1F8E" w:rsidRPr="001547D3" w:rsidSect="00C22D33">
          <w:pgSz w:w="11906" w:h="16838"/>
          <w:pgMar w:top="1418" w:right="1418" w:bottom="1418" w:left="1418" w:header="709" w:footer="709" w:gutter="0"/>
          <w:cols w:space="708"/>
          <w:docGrid w:linePitch="360"/>
        </w:sectPr>
      </w:pPr>
    </w:p>
    <w:p w14:paraId="6E9EBD4D" w14:textId="1B06817C" w:rsidR="00F359DD" w:rsidRPr="00A017D6" w:rsidRDefault="0011486F" w:rsidP="003A0C4F">
      <w:pPr>
        <w:pStyle w:val="Heading4"/>
        <w:jc w:val="both"/>
        <w:rPr>
          <w:rFonts w:cstheme="minorHAnsi"/>
          <w:lang w:val="fr-ML"/>
        </w:rPr>
      </w:pPr>
      <w:bookmarkStart w:id="113" w:name="_Toc487541064"/>
      <w:bookmarkStart w:id="114" w:name="_Toc487317929"/>
      <w:bookmarkStart w:id="115" w:name="_Toc487541065"/>
      <w:bookmarkStart w:id="116" w:name="_Toc487317930"/>
      <w:bookmarkStart w:id="117" w:name="_Toc487541066"/>
      <w:bookmarkStart w:id="118" w:name="_Toc487317931"/>
      <w:bookmarkStart w:id="119" w:name="_Toc487541067"/>
      <w:bookmarkStart w:id="120" w:name="_Toc487317932"/>
      <w:bookmarkStart w:id="121" w:name="_Toc487541068"/>
      <w:bookmarkStart w:id="122" w:name="_Toc487317933"/>
      <w:bookmarkStart w:id="123" w:name="_Toc487541069"/>
      <w:bookmarkStart w:id="124" w:name="_Toc487317934"/>
      <w:bookmarkStart w:id="125" w:name="_Toc487541070"/>
      <w:bookmarkStart w:id="126" w:name="_Toc521664212"/>
      <w:bookmarkEnd w:id="113"/>
      <w:bookmarkEnd w:id="114"/>
      <w:bookmarkEnd w:id="115"/>
      <w:bookmarkEnd w:id="116"/>
      <w:bookmarkEnd w:id="117"/>
      <w:bookmarkEnd w:id="118"/>
      <w:bookmarkEnd w:id="119"/>
      <w:bookmarkEnd w:id="120"/>
      <w:bookmarkEnd w:id="121"/>
      <w:bookmarkEnd w:id="122"/>
      <w:bookmarkEnd w:id="123"/>
      <w:bookmarkEnd w:id="124"/>
      <w:bookmarkEnd w:id="125"/>
      <w:r w:rsidRPr="00A017D6">
        <w:rPr>
          <w:rFonts w:cstheme="minorHAnsi"/>
          <w:lang w:val="fr-ML"/>
        </w:rPr>
        <w:t>1.</w:t>
      </w:r>
      <w:r w:rsidR="00441EEB" w:rsidRPr="00A017D6">
        <w:rPr>
          <w:rFonts w:cstheme="minorHAnsi"/>
          <w:lang w:val="fr-ML"/>
        </w:rPr>
        <w:t xml:space="preserve">3.7.1.6 </w:t>
      </w:r>
      <w:r w:rsidR="001E4804" w:rsidRPr="00A017D6">
        <w:rPr>
          <w:rFonts w:cstheme="minorHAnsi"/>
          <w:lang w:val="fr-ML"/>
        </w:rPr>
        <w:t>DIRECTION NATIONALE</w:t>
      </w:r>
      <w:r w:rsidR="001E6644" w:rsidRPr="00A017D6">
        <w:rPr>
          <w:rFonts w:cstheme="minorHAnsi"/>
          <w:lang w:val="fr-ML"/>
        </w:rPr>
        <w:t xml:space="preserve"> DE LA </w:t>
      </w:r>
      <w:r w:rsidR="00E87879" w:rsidRPr="00A017D6">
        <w:rPr>
          <w:rFonts w:cstheme="minorHAnsi"/>
          <w:lang w:val="fr-ML"/>
        </w:rPr>
        <w:t>SANTÉ</w:t>
      </w:r>
      <w:r w:rsidR="001E6644" w:rsidRPr="00A017D6">
        <w:rPr>
          <w:rFonts w:cstheme="minorHAnsi"/>
          <w:lang w:val="fr-ML"/>
        </w:rPr>
        <w:t xml:space="preserve"> FAMILIALE ET NUTRITION</w:t>
      </w:r>
      <w:r w:rsidR="00D550F9" w:rsidRPr="00A017D6">
        <w:rPr>
          <w:rFonts w:cstheme="minorHAnsi"/>
          <w:lang w:val="fr-ML"/>
        </w:rPr>
        <w:t xml:space="preserve"> (DNSFN)</w:t>
      </w:r>
      <w:bookmarkEnd w:id="126"/>
    </w:p>
    <w:p w14:paraId="5AD12862" w14:textId="77777777" w:rsidR="003E35E2" w:rsidRPr="000A0CA8" w:rsidRDefault="003E35E2" w:rsidP="000A0CA8">
      <w:pPr>
        <w:pStyle w:val="Heading4"/>
        <w:jc w:val="both"/>
        <w:rPr>
          <w:rFonts w:cstheme="minorHAnsi"/>
          <w:b w:val="0"/>
          <w:lang w:val="fr-ML"/>
        </w:rPr>
      </w:pPr>
    </w:p>
    <w:p w14:paraId="250729B8" w14:textId="174B01D7" w:rsidR="003E35E2" w:rsidRPr="001547D3" w:rsidRDefault="003E35E2" w:rsidP="003E35E2">
      <w:pPr>
        <w:jc w:val="both"/>
        <w:rPr>
          <w:rFonts w:eastAsia="Times New Roman" w:cstheme="minorHAnsi"/>
          <w:sz w:val="24"/>
          <w:szCs w:val="24"/>
        </w:rPr>
      </w:pPr>
      <w:r w:rsidRPr="001547D3">
        <w:rPr>
          <w:rFonts w:eastAsia="Times New Roman" w:cstheme="minorHAnsi"/>
          <w:sz w:val="24"/>
          <w:szCs w:val="24"/>
        </w:rPr>
        <w:t>La</w:t>
      </w:r>
      <w:r w:rsidR="00607D2A" w:rsidRPr="001547D3">
        <w:rPr>
          <w:rFonts w:eastAsia="Times New Roman" w:cstheme="minorHAnsi"/>
          <w:sz w:val="24"/>
          <w:szCs w:val="24"/>
        </w:rPr>
        <w:t xml:space="preserve"> </w:t>
      </w:r>
      <w:r w:rsidRPr="001547D3">
        <w:rPr>
          <w:rFonts w:eastAsia="Times New Roman" w:cstheme="minorHAnsi"/>
          <w:sz w:val="24"/>
          <w:szCs w:val="24"/>
        </w:rPr>
        <w:t xml:space="preserve">Direction Nationale de la Santé Familiale et de la Nutrition est dirigée par </w:t>
      </w:r>
      <w:r w:rsidR="001E4804" w:rsidRPr="001547D3">
        <w:rPr>
          <w:rFonts w:eastAsia="Times New Roman" w:cstheme="minorHAnsi"/>
          <w:sz w:val="24"/>
          <w:szCs w:val="24"/>
        </w:rPr>
        <w:t>un Directeur</w:t>
      </w:r>
      <w:r w:rsidRPr="001547D3">
        <w:rPr>
          <w:rFonts w:eastAsia="Times New Roman" w:cstheme="minorHAnsi"/>
          <w:sz w:val="24"/>
          <w:szCs w:val="24"/>
        </w:rPr>
        <w:t xml:space="preserve"> national nommé par décret, sur proposition du Ministre de la Santé.</w:t>
      </w:r>
    </w:p>
    <w:p w14:paraId="1ED843D3" w14:textId="77777777" w:rsidR="003E35E2" w:rsidRPr="001547D3" w:rsidRDefault="003E35E2" w:rsidP="003E35E2">
      <w:pPr>
        <w:jc w:val="both"/>
        <w:rPr>
          <w:rFonts w:eastAsia="Times New Roman" w:cstheme="minorHAnsi"/>
          <w:sz w:val="24"/>
          <w:szCs w:val="24"/>
        </w:rPr>
      </w:pPr>
    </w:p>
    <w:p w14:paraId="69AEB02B" w14:textId="77777777" w:rsidR="003E35E2" w:rsidRPr="001547D3" w:rsidRDefault="003E35E2" w:rsidP="003E35E2">
      <w:pPr>
        <w:jc w:val="both"/>
        <w:rPr>
          <w:rFonts w:eastAsia="Times New Roman" w:cstheme="minorHAnsi"/>
          <w:sz w:val="24"/>
          <w:szCs w:val="24"/>
        </w:rPr>
      </w:pPr>
      <w:r w:rsidRPr="001547D3">
        <w:rPr>
          <w:rFonts w:eastAsia="Times New Roman" w:cstheme="minorHAnsi"/>
          <w:sz w:val="24"/>
          <w:szCs w:val="24"/>
        </w:rPr>
        <w:t>Le Directeur anime, coordonne, supervise et évalue les activités de la Direction.</w:t>
      </w:r>
    </w:p>
    <w:p w14:paraId="6DA95C80" w14:textId="77777777" w:rsidR="003E35E2" w:rsidRPr="001547D3" w:rsidRDefault="003E35E2" w:rsidP="003E35E2">
      <w:pPr>
        <w:jc w:val="both"/>
        <w:rPr>
          <w:rFonts w:eastAsia="Times New Roman" w:cstheme="minorHAnsi"/>
          <w:sz w:val="24"/>
          <w:szCs w:val="24"/>
        </w:rPr>
      </w:pPr>
    </w:p>
    <w:p w14:paraId="154E9682" w14:textId="77777777" w:rsidR="003E35E2" w:rsidRPr="001547D3" w:rsidRDefault="003E35E2" w:rsidP="003E35E2">
      <w:pPr>
        <w:jc w:val="both"/>
        <w:rPr>
          <w:rFonts w:eastAsia="Times New Roman" w:cstheme="minorHAnsi"/>
          <w:sz w:val="24"/>
          <w:szCs w:val="24"/>
        </w:rPr>
      </w:pPr>
      <w:r w:rsidRPr="001547D3">
        <w:rPr>
          <w:rFonts w:eastAsia="Times New Roman" w:cstheme="minorHAnsi"/>
          <w:sz w:val="24"/>
          <w:szCs w:val="24"/>
        </w:rPr>
        <w:t xml:space="preserve">Le Directeur national est assisté </w:t>
      </w:r>
      <w:r w:rsidR="001E4804" w:rsidRPr="001547D3">
        <w:rPr>
          <w:rFonts w:eastAsia="Times New Roman" w:cstheme="minorHAnsi"/>
          <w:sz w:val="24"/>
          <w:szCs w:val="24"/>
        </w:rPr>
        <w:t>d’un Directeur</w:t>
      </w:r>
      <w:r w:rsidRPr="001547D3">
        <w:rPr>
          <w:rFonts w:eastAsia="Times New Roman" w:cstheme="minorHAnsi"/>
          <w:sz w:val="24"/>
          <w:szCs w:val="24"/>
        </w:rPr>
        <w:t xml:space="preserve"> National Adjoint nommé dans les mêmes conditions que lui, qui le remplace en cas d’absence ou d’empêchement. </w:t>
      </w:r>
    </w:p>
    <w:p w14:paraId="02F0C462" w14:textId="77777777" w:rsidR="003E35E2" w:rsidRPr="001547D3" w:rsidRDefault="003E35E2" w:rsidP="003E35E2">
      <w:pPr>
        <w:jc w:val="both"/>
        <w:rPr>
          <w:rFonts w:eastAsia="Times New Roman" w:cstheme="minorHAnsi"/>
          <w:sz w:val="24"/>
          <w:szCs w:val="24"/>
        </w:rPr>
      </w:pPr>
    </w:p>
    <w:p w14:paraId="69AA9E31" w14:textId="77777777" w:rsidR="003E35E2" w:rsidRPr="001547D3" w:rsidRDefault="003E35E2" w:rsidP="003E35E2">
      <w:pPr>
        <w:jc w:val="both"/>
        <w:rPr>
          <w:rFonts w:eastAsia="Times New Roman" w:cstheme="minorHAnsi"/>
          <w:sz w:val="24"/>
          <w:szCs w:val="24"/>
        </w:rPr>
      </w:pPr>
      <w:r w:rsidRPr="001547D3">
        <w:rPr>
          <w:rFonts w:eastAsia="Times New Roman" w:cstheme="minorHAnsi"/>
          <w:sz w:val="24"/>
          <w:szCs w:val="24"/>
        </w:rPr>
        <w:t>Il est particulièrement chargé :</w:t>
      </w:r>
    </w:p>
    <w:p w14:paraId="5183BFA7" w14:textId="77777777" w:rsidR="003E35E2" w:rsidRPr="001547D3" w:rsidRDefault="003E35E2" w:rsidP="003E35E2">
      <w:pPr>
        <w:jc w:val="both"/>
        <w:rPr>
          <w:rFonts w:eastAsia="Times New Roman" w:cstheme="minorHAnsi"/>
          <w:sz w:val="24"/>
          <w:szCs w:val="24"/>
        </w:rPr>
      </w:pPr>
    </w:p>
    <w:p w14:paraId="465C5231" w14:textId="77777777" w:rsidR="003E35E2" w:rsidRPr="001547D3" w:rsidRDefault="003E35E2" w:rsidP="005616D8">
      <w:pPr>
        <w:numPr>
          <w:ilvl w:val="0"/>
          <w:numId w:val="28"/>
        </w:numPr>
        <w:jc w:val="both"/>
        <w:rPr>
          <w:rFonts w:eastAsia="Times New Roman" w:cstheme="minorHAnsi"/>
          <w:sz w:val="24"/>
          <w:szCs w:val="24"/>
        </w:rPr>
      </w:pPr>
      <w:r w:rsidRPr="001547D3">
        <w:rPr>
          <w:rFonts w:eastAsia="Times New Roman" w:cstheme="minorHAnsi"/>
          <w:sz w:val="24"/>
          <w:szCs w:val="24"/>
        </w:rPr>
        <w:t>D’assister le Directeur National dans les domaines de la coordination et du contrôle des activités ;</w:t>
      </w:r>
    </w:p>
    <w:p w14:paraId="5ECA0A8D" w14:textId="77777777" w:rsidR="003E35E2" w:rsidRPr="001547D3" w:rsidRDefault="003E35E2" w:rsidP="005616D8">
      <w:pPr>
        <w:numPr>
          <w:ilvl w:val="0"/>
          <w:numId w:val="28"/>
        </w:numPr>
        <w:jc w:val="both"/>
        <w:rPr>
          <w:rFonts w:eastAsia="Times New Roman" w:cstheme="minorHAnsi"/>
          <w:sz w:val="24"/>
          <w:szCs w:val="24"/>
        </w:rPr>
      </w:pPr>
      <w:r w:rsidRPr="001547D3">
        <w:rPr>
          <w:rFonts w:eastAsia="Times New Roman" w:cstheme="minorHAnsi"/>
          <w:sz w:val="24"/>
          <w:szCs w:val="24"/>
        </w:rPr>
        <w:t>D’assurer la coordination technique des activités ;</w:t>
      </w:r>
    </w:p>
    <w:p w14:paraId="08039A85" w14:textId="77777777" w:rsidR="003E35E2" w:rsidRPr="001547D3" w:rsidRDefault="003E35E2" w:rsidP="005616D8">
      <w:pPr>
        <w:numPr>
          <w:ilvl w:val="0"/>
          <w:numId w:val="28"/>
        </w:numPr>
        <w:jc w:val="both"/>
        <w:rPr>
          <w:rFonts w:eastAsia="Times New Roman" w:cstheme="minorHAnsi"/>
          <w:sz w:val="24"/>
          <w:szCs w:val="24"/>
        </w:rPr>
      </w:pPr>
      <w:r w:rsidRPr="001547D3">
        <w:rPr>
          <w:rFonts w:eastAsia="Times New Roman" w:cstheme="minorHAnsi"/>
          <w:sz w:val="24"/>
          <w:szCs w:val="24"/>
        </w:rPr>
        <w:t>De superviser l’élaboration des projets, programmes et rapports d’activités de la Direction ;</w:t>
      </w:r>
    </w:p>
    <w:p w14:paraId="0D4B84E3" w14:textId="77777777" w:rsidR="003E35E2" w:rsidRPr="001547D3" w:rsidRDefault="003E35E2" w:rsidP="005616D8">
      <w:pPr>
        <w:numPr>
          <w:ilvl w:val="0"/>
          <w:numId w:val="28"/>
        </w:numPr>
        <w:jc w:val="both"/>
        <w:rPr>
          <w:rFonts w:eastAsia="Times New Roman" w:cstheme="minorHAnsi"/>
          <w:sz w:val="24"/>
          <w:szCs w:val="24"/>
        </w:rPr>
      </w:pPr>
      <w:r w:rsidRPr="001547D3">
        <w:rPr>
          <w:rFonts w:eastAsia="Times New Roman" w:cstheme="minorHAnsi"/>
          <w:sz w:val="24"/>
          <w:szCs w:val="24"/>
        </w:rPr>
        <w:t>D’exécuter toutes autres tâches qui lui sont confiées par le Directeur National.</w:t>
      </w:r>
    </w:p>
    <w:p w14:paraId="25359E28" w14:textId="77777777" w:rsidR="003E35E2" w:rsidRPr="001547D3" w:rsidRDefault="003E35E2" w:rsidP="003E35E2">
      <w:pPr>
        <w:contextualSpacing/>
        <w:jc w:val="both"/>
        <w:rPr>
          <w:rFonts w:eastAsia="Times New Roman" w:cstheme="minorHAnsi"/>
          <w:bCs/>
          <w:sz w:val="24"/>
          <w:szCs w:val="24"/>
        </w:rPr>
      </w:pPr>
    </w:p>
    <w:p w14:paraId="15012606" w14:textId="77777777" w:rsidR="003E35E2" w:rsidRPr="001547D3" w:rsidRDefault="003E35E2" w:rsidP="003E35E2">
      <w:pPr>
        <w:jc w:val="both"/>
        <w:rPr>
          <w:rFonts w:cstheme="minorHAnsi"/>
          <w:sz w:val="24"/>
          <w:szCs w:val="24"/>
        </w:rPr>
      </w:pPr>
      <w:r w:rsidRPr="001547D3">
        <w:rPr>
          <w:rFonts w:cstheme="minorHAnsi"/>
          <w:sz w:val="24"/>
          <w:szCs w:val="24"/>
        </w:rPr>
        <w:t xml:space="preserve">Les Chefs des divisions et de section sont nommés respectivement par Arrêté et décision du Ministre de la Santé, sur proposition du Directeur </w:t>
      </w:r>
      <w:r w:rsidR="001E4804" w:rsidRPr="001547D3">
        <w:rPr>
          <w:rFonts w:cstheme="minorHAnsi"/>
          <w:sz w:val="24"/>
          <w:szCs w:val="24"/>
        </w:rPr>
        <w:t>National de</w:t>
      </w:r>
      <w:r w:rsidRPr="001547D3">
        <w:rPr>
          <w:rFonts w:cstheme="minorHAnsi"/>
          <w:sz w:val="24"/>
          <w:szCs w:val="24"/>
        </w:rPr>
        <w:t xml:space="preserve"> la Santé Familiale et de la Nutrition.</w:t>
      </w:r>
    </w:p>
    <w:p w14:paraId="681C5E36" w14:textId="77777777" w:rsidR="003E35E2" w:rsidRPr="001547D3" w:rsidRDefault="003E35E2" w:rsidP="003E35E2">
      <w:pPr>
        <w:contextualSpacing/>
        <w:jc w:val="both"/>
        <w:rPr>
          <w:rFonts w:eastAsia="Times New Roman" w:cstheme="minorHAnsi"/>
          <w:bCs/>
          <w:sz w:val="24"/>
          <w:szCs w:val="24"/>
        </w:rPr>
      </w:pPr>
    </w:p>
    <w:p w14:paraId="23573A00" w14:textId="77777777" w:rsidR="003E35E2" w:rsidRPr="001547D3" w:rsidRDefault="003E35E2" w:rsidP="003E35E2">
      <w:pPr>
        <w:tabs>
          <w:tab w:val="right" w:pos="9072"/>
        </w:tabs>
        <w:jc w:val="both"/>
        <w:rPr>
          <w:rFonts w:cstheme="minorHAnsi"/>
          <w:b/>
          <w:sz w:val="24"/>
          <w:lang w:val="fr-ML"/>
        </w:rPr>
      </w:pPr>
      <w:r w:rsidRPr="001547D3">
        <w:rPr>
          <w:rFonts w:cstheme="minorHAnsi"/>
          <w:b/>
          <w:sz w:val="24"/>
          <w:lang w:val="fr-ML"/>
        </w:rPr>
        <w:t xml:space="preserve">ATTRIBUTIONS DE LA DIRECTION </w:t>
      </w:r>
    </w:p>
    <w:p w14:paraId="6458D98E" w14:textId="77777777" w:rsidR="003E35E2" w:rsidRPr="001547D3" w:rsidRDefault="003E35E2" w:rsidP="003E35E2">
      <w:pPr>
        <w:tabs>
          <w:tab w:val="right" w:pos="9072"/>
        </w:tabs>
        <w:jc w:val="both"/>
        <w:rPr>
          <w:rFonts w:cstheme="minorHAnsi"/>
          <w:sz w:val="24"/>
          <w:lang w:val="fr-ML"/>
        </w:rPr>
      </w:pPr>
    </w:p>
    <w:p w14:paraId="3F9F0855" w14:textId="77777777" w:rsidR="003E35E2" w:rsidRPr="001547D3" w:rsidRDefault="003E35E2" w:rsidP="003E35E2">
      <w:pPr>
        <w:tabs>
          <w:tab w:val="right" w:pos="9072"/>
        </w:tabs>
        <w:jc w:val="both"/>
        <w:rPr>
          <w:rFonts w:cstheme="minorHAnsi"/>
          <w:sz w:val="24"/>
          <w:lang w:val="fr-ML"/>
        </w:rPr>
      </w:pPr>
      <w:r w:rsidRPr="001547D3">
        <w:rPr>
          <w:rFonts w:cstheme="minorHAnsi"/>
          <w:sz w:val="24"/>
          <w:lang w:val="fr-ML"/>
        </w:rPr>
        <w:t xml:space="preserve">Les responsabilités générales de la direction, son niveau de rattachement et ses </w:t>
      </w:r>
      <w:r w:rsidR="001E4804" w:rsidRPr="001547D3">
        <w:rPr>
          <w:rFonts w:cstheme="minorHAnsi"/>
          <w:sz w:val="24"/>
          <w:lang w:val="fr-ML"/>
        </w:rPr>
        <w:t>missions sont</w:t>
      </w:r>
      <w:r w:rsidRPr="001547D3">
        <w:rPr>
          <w:rFonts w:cstheme="minorHAnsi"/>
          <w:sz w:val="24"/>
          <w:lang w:val="fr-ML"/>
        </w:rPr>
        <w:t xml:space="preserve"> consignées dans la fiche de mission suivante.</w:t>
      </w:r>
    </w:p>
    <w:p w14:paraId="530F865C" w14:textId="77777777" w:rsidR="003E35E2" w:rsidRPr="001547D3" w:rsidRDefault="003E35E2" w:rsidP="003E35E2">
      <w:pPr>
        <w:contextualSpacing/>
        <w:jc w:val="both"/>
        <w:rPr>
          <w:rFonts w:eastAsia="Times New Roman" w:cstheme="minorHAnsi"/>
          <w:bCs/>
          <w:sz w:val="24"/>
          <w:szCs w:val="24"/>
        </w:rPr>
      </w:pPr>
    </w:p>
    <w:p w14:paraId="15A25D54" w14:textId="6CBFDE0F" w:rsidR="00F202AC" w:rsidRPr="001547D3" w:rsidRDefault="00F202AC">
      <w:pPr>
        <w:rPr>
          <w:rFonts w:eastAsia="Times New Roman" w:cstheme="minorHAnsi"/>
          <w:bCs/>
          <w:sz w:val="24"/>
          <w:szCs w:val="24"/>
        </w:rPr>
      </w:pPr>
      <w:r w:rsidRPr="001547D3">
        <w:rPr>
          <w:rFonts w:eastAsia="Times New Roman" w:cstheme="minorHAnsi"/>
          <w:bCs/>
          <w:sz w:val="24"/>
          <w:szCs w:val="24"/>
        </w:rPr>
        <w:br w:type="page"/>
      </w:r>
    </w:p>
    <w:p w14:paraId="444E21C2" w14:textId="77777777" w:rsidR="00F0647E" w:rsidRPr="001547D3" w:rsidRDefault="00F0647E" w:rsidP="003E35E2">
      <w:pPr>
        <w:contextualSpacing/>
        <w:jc w:val="both"/>
        <w:rPr>
          <w:rFonts w:eastAsia="Times New Roman" w:cstheme="minorHAnsi"/>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6272"/>
      </w:tblGrid>
      <w:tr w:rsidR="00B266C6" w:rsidRPr="001547D3" w14:paraId="5C191D1F" w14:textId="77777777" w:rsidTr="00EA7D21">
        <w:trPr>
          <w:tblHeader/>
        </w:trPr>
        <w:tc>
          <w:tcPr>
            <w:tcW w:w="1623" w:type="pct"/>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471DF47" w14:textId="77777777" w:rsidR="00B266C6" w:rsidRPr="001547D3" w:rsidRDefault="00B266C6" w:rsidP="006F5D18">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INTITULE DE LA DIRECTION</w:t>
            </w:r>
          </w:p>
        </w:tc>
        <w:tc>
          <w:tcPr>
            <w:tcW w:w="3377"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1F8F6B6E" w14:textId="49DF4CAF" w:rsidR="00B266C6" w:rsidRPr="001547D3" w:rsidRDefault="00B266C6" w:rsidP="006F5D18">
            <w:pPr>
              <w:ind w:right="102"/>
              <w:rPr>
                <w:rFonts w:eastAsia="Times New Roman" w:cstheme="minorHAnsi"/>
                <w:b/>
                <w:color w:val="FFFFFF"/>
                <w:sz w:val="24"/>
                <w:szCs w:val="24"/>
                <w:lang w:eastAsia="fr-FR"/>
              </w:rPr>
            </w:pPr>
            <w:r w:rsidRPr="001547D3">
              <w:rPr>
                <w:rFonts w:eastAsia="Times New Roman" w:cstheme="minorHAnsi"/>
                <w:b/>
                <w:color w:val="FFFFFF"/>
                <w:sz w:val="24"/>
                <w:szCs w:val="24"/>
                <w:lang w:eastAsia="fr-FR"/>
              </w:rPr>
              <w:t xml:space="preserve">DIRECTION NATIONALE DE LA </w:t>
            </w:r>
            <w:r w:rsidR="00E87879">
              <w:rPr>
                <w:rFonts w:eastAsia="Times New Roman" w:cstheme="minorHAnsi"/>
                <w:b/>
                <w:color w:val="FFFFFF"/>
                <w:sz w:val="24"/>
                <w:szCs w:val="24"/>
                <w:lang w:eastAsia="fr-FR"/>
              </w:rPr>
              <w:t>SANTÉ</w:t>
            </w:r>
            <w:r w:rsidRPr="001547D3">
              <w:rPr>
                <w:rFonts w:eastAsia="Times New Roman" w:cstheme="minorHAnsi"/>
                <w:b/>
                <w:color w:val="FFFFFF"/>
                <w:sz w:val="24"/>
                <w:szCs w:val="24"/>
                <w:lang w:eastAsia="fr-FR"/>
              </w:rPr>
              <w:t xml:space="preserve"> FAMILIALE ET NUTRITION</w:t>
            </w:r>
          </w:p>
        </w:tc>
      </w:tr>
      <w:tr w:rsidR="00B266C6" w:rsidRPr="001547D3" w14:paraId="62AF6B87" w14:textId="77777777" w:rsidTr="00EA7D21">
        <w:tc>
          <w:tcPr>
            <w:tcW w:w="1623" w:type="pct"/>
            <w:tcBorders>
              <w:top w:val="single" w:sz="4" w:space="0" w:color="auto"/>
              <w:left w:val="single" w:sz="4" w:space="0" w:color="auto"/>
              <w:bottom w:val="single" w:sz="4" w:space="0" w:color="auto"/>
              <w:right w:val="single" w:sz="4" w:space="0" w:color="auto"/>
            </w:tcBorders>
            <w:shd w:val="clear" w:color="auto" w:fill="F2F2F2"/>
            <w:hideMark/>
          </w:tcPr>
          <w:p w14:paraId="4A7F1703" w14:textId="77777777" w:rsidR="00B266C6" w:rsidRPr="001547D3" w:rsidRDefault="00B266C6" w:rsidP="006F5D18">
            <w:pPr>
              <w:ind w:right="102"/>
              <w:rPr>
                <w:rFonts w:eastAsia="Calibri" w:cstheme="minorHAnsi"/>
                <w:b/>
                <w:caps/>
                <w:sz w:val="24"/>
                <w:szCs w:val="24"/>
              </w:rPr>
            </w:pPr>
            <w:r w:rsidRPr="001547D3">
              <w:rPr>
                <w:rFonts w:eastAsia="Calibri" w:cstheme="minorHAnsi"/>
                <w:b/>
                <w:caps/>
                <w:sz w:val="24"/>
                <w:szCs w:val="24"/>
              </w:rPr>
              <w:t xml:space="preserve">sous l’autorite du </w:t>
            </w:r>
          </w:p>
        </w:tc>
        <w:tc>
          <w:tcPr>
            <w:tcW w:w="3377" w:type="pct"/>
            <w:tcBorders>
              <w:top w:val="single" w:sz="4" w:space="0" w:color="auto"/>
              <w:left w:val="single" w:sz="4" w:space="0" w:color="auto"/>
              <w:bottom w:val="single" w:sz="4" w:space="0" w:color="auto"/>
              <w:right w:val="single" w:sz="4" w:space="0" w:color="auto"/>
            </w:tcBorders>
          </w:tcPr>
          <w:p w14:paraId="08A2A563" w14:textId="53DA2F54" w:rsidR="00B266C6" w:rsidRPr="001547D3" w:rsidRDefault="00B266C6" w:rsidP="006F5D18">
            <w:pPr>
              <w:ind w:left="360" w:hanging="360"/>
              <w:contextualSpacing/>
              <w:jc w:val="both"/>
              <w:rPr>
                <w:rFonts w:cstheme="minorHAnsi"/>
                <w:sz w:val="24"/>
                <w:szCs w:val="24"/>
              </w:rPr>
            </w:pPr>
            <w:r w:rsidRPr="001547D3">
              <w:rPr>
                <w:rFonts w:cstheme="minorHAnsi"/>
                <w:sz w:val="24"/>
                <w:szCs w:val="24"/>
              </w:rPr>
              <w:t xml:space="preserve">MINISTRE DE LA </w:t>
            </w:r>
            <w:r w:rsidR="00E87879">
              <w:rPr>
                <w:rFonts w:cstheme="minorHAnsi"/>
                <w:sz w:val="24"/>
                <w:szCs w:val="24"/>
              </w:rPr>
              <w:t>SANTÉ</w:t>
            </w:r>
            <w:r w:rsidRPr="001547D3">
              <w:rPr>
                <w:rFonts w:cstheme="minorHAnsi"/>
                <w:sz w:val="24"/>
                <w:szCs w:val="24"/>
              </w:rPr>
              <w:t xml:space="preserve"> </w:t>
            </w:r>
          </w:p>
        </w:tc>
      </w:tr>
      <w:tr w:rsidR="00B266C6" w:rsidRPr="001547D3" w14:paraId="43791143" w14:textId="77777777" w:rsidTr="00EA7D21">
        <w:tc>
          <w:tcPr>
            <w:tcW w:w="1623" w:type="pct"/>
            <w:tcBorders>
              <w:top w:val="single" w:sz="4" w:space="0" w:color="auto"/>
              <w:left w:val="single" w:sz="4" w:space="0" w:color="auto"/>
              <w:bottom w:val="single" w:sz="4" w:space="0" w:color="auto"/>
              <w:right w:val="single" w:sz="4" w:space="0" w:color="auto"/>
            </w:tcBorders>
            <w:shd w:val="clear" w:color="auto" w:fill="F2F2F2"/>
            <w:hideMark/>
          </w:tcPr>
          <w:p w14:paraId="7EBD0C74" w14:textId="77777777" w:rsidR="00B266C6" w:rsidRPr="001547D3" w:rsidRDefault="00B266C6" w:rsidP="006F5D18">
            <w:pPr>
              <w:ind w:right="102"/>
              <w:rPr>
                <w:rFonts w:eastAsia="Calibri" w:cstheme="minorHAnsi"/>
                <w:b/>
                <w:caps/>
                <w:sz w:val="24"/>
                <w:szCs w:val="24"/>
              </w:rPr>
            </w:pPr>
            <w:r w:rsidRPr="001547D3">
              <w:rPr>
                <w:rFonts w:eastAsia="Calibri" w:cstheme="minorHAnsi"/>
                <w:b/>
                <w:caps/>
                <w:sz w:val="24"/>
                <w:szCs w:val="24"/>
              </w:rPr>
              <w:t>services rattachés AU TITULAIRE</w:t>
            </w:r>
          </w:p>
        </w:tc>
        <w:tc>
          <w:tcPr>
            <w:tcW w:w="3377" w:type="pct"/>
            <w:tcBorders>
              <w:top w:val="single" w:sz="4" w:space="0" w:color="auto"/>
              <w:left w:val="single" w:sz="4" w:space="0" w:color="auto"/>
              <w:bottom w:val="single" w:sz="4" w:space="0" w:color="auto"/>
              <w:right w:val="single" w:sz="4" w:space="0" w:color="auto"/>
            </w:tcBorders>
          </w:tcPr>
          <w:p w14:paraId="3593CC5B" w14:textId="77777777" w:rsidR="00B266C6" w:rsidRPr="001547D3" w:rsidRDefault="00B266C6" w:rsidP="006F5D18">
            <w:pPr>
              <w:ind w:left="360" w:hanging="360"/>
              <w:contextualSpacing/>
              <w:jc w:val="both"/>
              <w:rPr>
                <w:rFonts w:cstheme="minorHAnsi"/>
                <w:sz w:val="24"/>
                <w:szCs w:val="24"/>
              </w:rPr>
            </w:pPr>
            <w:r w:rsidRPr="001547D3">
              <w:rPr>
                <w:rFonts w:cstheme="minorHAnsi"/>
                <w:sz w:val="24"/>
                <w:szCs w:val="24"/>
              </w:rPr>
              <w:t>Divisions/sections /agents</w:t>
            </w:r>
          </w:p>
          <w:p w14:paraId="02138F9C" w14:textId="77777777" w:rsidR="00B266C6" w:rsidRPr="001547D3" w:rsidRDefault="00B266C6" w:rsidP="006F5D18">
            <w:pPr>
              <w:ind w:left="360" w:hanging="360"/>
              <w:contextualSpacing/>
              <w:jc w:val="both"/>
              <w:rPr>
                <w:rFonts w:cstheme="minorHAnsi"/>
                <w:sz w:val="24"/>
                <w:szCs w:val="24"/>
              </w:rPr>
            </w:pPr>
          </w:p>
        </w:tc>
      </w:tr>
      <w:tr w:rsidR="00B266C6" w:rsidRPr="001547D3" w14:paraId="59ECF1CD" w14:textId="77777777" w:rsidTr="00EA7D21">
        <w:tc>
          <w:tcPr>
            <w:tcW w:w="1623" w:type="pct"/>
            <w:tcBorders>
              <w:top w:val="single" w:sz="4" w:space="0" w:color="auto"/>
              <w:left w:val="single" w:sz="4" w:space="0" w:color="auto"/>
              <w:bottom w:val="single" w:sz="4" w:space="0" w:color="auto"/>
              <w:right w:val="single" w:sz="4" w:space="0" w:color="auto"/>
            </w:tcBorders>
            <w:shd w:val="clear" w:color="auto" w:fill="F2F2F2"/>
            <w:hideMark/>
          </w:tcPr>
          <w:p w14:paraId="16981D06" w14:textId="77777777" w:rsidR="00B266C6" w:rsidRPr="001547D3" w:rsidRDefault="001E4804" w:rsidP="006F5D18">
            <w:pPr>
              <w:ind w:right="102"/>
              <w:rPr>
                <w:rFonts w:eastAsia="Calibri" w:cstheme="minorHAnsi"/>
                <w:b/>
                <w:caps/>
                <w:sz w:val="24"/>
                <w:szCs w:val="24"/>
              </w:rPr>
            </w:pPr>
            <w:r w:rsidRPr="001547D3">
              <w:rPr>
                <w:rFonts w:eastAsia="Calibri" w:cstheme="minorHAnsi"/>
                <w:b/>
                <w:caps/>
                <w:sz w:val="24"/>
                <w:szCs w:val="24"/>
              </w:rPr>
              <w:t>MISSIONS GENERALES</w:t>
            </w:r>
          </w:p>
          <w:p w14:paraId="649E25F3" w14:textId="77777777" w:rsidR="00B266C6" w:rsidRPr="001547D3" w:rsidRDefault="00B266C6" w:rsidP="006F5D18">
            <w:pPr>
              <w:ind w:right="102"/>
              <w:rPr>
                <w:rFonts w:eastAsia="Calibri" w:cstheme="minorHAnsi"/>
                <w:b/>
                <w:caps/>
                <w:sz w:val="24"/>
                <w:szCs w:val="24"/>
              </w:rPr>
            </w:pPr>
          </w:p>
        </w:tc>
        <w:tc>
          <w:tcPr>
            <w:tcW w:w="3377" w:type="pct"/>
            <w:tcBorders>
              <w:top w:val="single" w:sz="4" w:space="0" w:color="auto"/>
              <w:left w:val="single" w:sz="4" w:space="0" w:color="auto"/>
              <w:bottom w:val="single" w:sz="4" w:space="0" w:color="auto"/>
              <w:right w:val="single" w:sz="4" w:space="0" w:color="auto"/>
            </w:tcBorders>
          </w:tcPr>
          <w:p w14:paraId="2D05FDF9" w14:textId="5C676281" w:rsidR="00B266C6" w:rsidRPr="001547D3" w:rsidRDefault="001E4804" w:rsidP="00F202AC">
            <w:pPr>
              <w:jc w:val="both"/>
              <w:rPr>
                <w:rFonts w:cstheme="minorHAnsi"/>
                <w:sz w:val="24"/>
                <w:szCs w:val="24"/>
              </w:rPr>
            </w:pPr>
            <w:r w:rsidRPr="001547D3">
              <w:rPr>
                <w:rFonts w:eastAsia="Times New Roman" w:cstheme="minorHAnsi"/>
                <w:sz w:val="24"/>
                <w:szCs w:val="24"/>
              </w:rPr>
              <w:t>La</w:t>
            </w:r>
            <w:r w:rsidR="00B266C6" w:rsidRPr="001547D3">
              <w:rPr>
                <w:rFonts w:eastAsia="Times New Roman" w:cstheme="minorHAnsi"/>
                <w:sz w:val="24"/>
                <w:szCs w:val="24"/>
              </w:rPr>
              <w:t xml:space="preserve"> mise en œuvre, le suivi et l’évaluation des programmes dans ces domaines.</w:t>
            </w:r>
          </w:p>
        </w:tc>
      </w:tr>
      <w:tr w:rsidR="00B266C6" w:rsidRPr="001547D3" w14:paraId="2C53BD14" w14:textId="77777777" w:rsidTr="00EA7D21">
        <w:tc>
          <w:tcPr>
            <w:tcW w:w="1623" w:type="pct"/>
            <w:tcBorders>
              <w:top w:val="single" w:sz="4" w:space="0" w:color="auto"/>
              <w:left w:val="single" w:sz="4" w:space="0" w:color="auto"/>
              <w:bottom w:val="single" w:sz="4" w:space="0" w:color="auto"/>
              <w:right w:val="single" w:sz="4" w:space="0" w:color="auto"/>
            </w:tcBorders>
            <w:shd w:val="clear" w:color="auto" w:fill="F2F2F2"/>
            <w:hideMark/>
          </w:tcPr>
          <w:p w14:paraId="72053616" w14:textId="77777777" w:rsidR="00B266C6" w:rsidRPr="001547D3" w:rsidRDefault="00B266C6" w:rsidP="006F5D18">
            <w:pPr>
              <w:ind w:right="102"/>
              <w:rPr>
                <w:rFonts w:eastAsia="Calibri" w:cstheme="minorHAnsi"/>
                <w:b/>
                <w:caps/>
                <w:sz w:val="24"/>
                <w:szCs w:val="24"/>
              </w:rPr>
            </w:pPr>
            <w:r w:rsidRPr="001547D3">
              <w:rPr>
                <w:rFonts w:eastAsia="Calibri" w:cstheme="minorHAnsi"/>
                <w:b/>
                <w:caps/>
                <w:sz w:val="24"/>
                <w:szCs w:val="24"/>
              </w:rPr>
              <w:t xml:space="preserve">ATTRIBUTIONS </w:t>
            </w:r>
          </w:p>
        </w:tc>
        <w:tc>
          <w:tcPr>
            <w:tcW w:w="3377" w:type="pct"/>
            <w:tcBorders>
              <w:top w:val="single" w:sz="4" w:space="0" w:color="auto"/>
              <w:left w:val="single" w:sz="4" w:space="0" w:color="auto"/>
              <w:bottom w:val="single" w:sz="4" w:space="0" w:color="auto"/>
              <w:right w:val="single" w:sz="4" w:space="0" w:color="auto"/>
            </w:tcBorders>
          </w:tcPr>
          <w:p w14:paraId="4CF8EA6B" w14:textId="6BC833E3" w:rsidR="00B266C6" w:rsidRPr="001547D3" w:rsidRDefault="00B266C6" w:rsidP="00166A74">
            <w:pPr>
              <w:numPr>
                <w:ilvl w:val="0"/>
                <w:numId w:val="15"/>
              </w:numPr>
              <w:contextualSpacing/>
              <w:jc w:val="both"/>
              <w:rPr>
                <w:rFonts w:eastAsia="Times New Roman" w:cstheme="minorHAnsi"/>
                <w:bCs/>
                <w:sz w:val="24"/>
                <w:szCs w:val="24"/>
              </w:rPr>
            </w:pPr>
            <w:r w:rsidRPr="001547D3">
              <w:rPr>
                <w:rFonts w:eastAsia="Times New Roman" w:cstheme="minorHAnsi"/>
                <w:bCs/>
                <w:sz w:val="24"/>
                <w:szCs w:val="24"/>
              </w:rPr>
              <w:t xml:space="preserve">D’élaborer les éléments de la politique et des programmes d’activité de Santé de la </w:t>
            </w:r>
            <w:r w:rsidR="001E4804" w:rsidRPr="001547D3">
              <w:rPr>
                <w:rFonts w:eastAsia="Times New Roman" w:cstheme="minorHAnsi"/>
                <w:bCs/>
                <w:sz w:val="24"/>
                <w:szCs w:val="24"/>
              </w:rPr>
              <w:t>Reproduction et</w:t>
            </w:r>
            <w:r w:rsidRPr="001547D3">
              <w:rPr>
                <w:rFonts w:eastAsia="Times New Roman" w:cstheme="minorHAnsi"/>
                <w:bCs/>
                <w:sz w:val="24"/>
                <w:szCs w:val="24"/>
              </w:rPr>
              <w:t xml:space="preserve"> de </w:t>
            </w:r>
            <w:r w:rsidR="001E4804" w:rsidRPr="001547D3">
              <w:rPr>
                <w:rFonts w:eastAsia="Times New Roman" w:cstheme="minorHAnsi"/>
                <w:bCs/>
                <w:sz w:val="24"/>
                <w:szCs w:val="24"/>
              </w:rPr>
              <w:t xml:space="preserve">la </w:t>
            </w:r>
            <w:r w:rsidR="00750E3B" w:rsidRPr="001547D3">
              <w:rPr>
                <w:rFonts w:eastAsia="Times New Roman" w:cstheme="minorHAnsi"/>
                <w:bCs/>
                <w:sz w:val="24"/>
                <w:szCs w:val="24"/>
              </w:rPr>
              <w:t>Nutrition ;</w:t>
            </w:r>
          </w:p>
          <w:p w14:paraId="0445F19A" w14:textId="77777777" w:rsidR="00B266C6" w:rsidRPr="001547D3" w:rsidRDefault="00B266C6" w:rsidP="00166A74">
            <w:pPr>
              <w:numPr>
                <w:ilvl w:val="0"/>
                <w:numId w:val="15"/>
              </w:numPr>
              <w:ind w:left="504" w:hanging="357"/>
              <w:contextualSpacing/>
              <w:rPr>
                <w:rFonts w:cstheme="minorHAnsi"/>
                <w:sz w:val="24"/>
                <w:szCs w:val="24"/>
              </w:rPr>
            </w:pPr>
            <w:r w:rsidRPr="001547D3">
              <w:rPr>
                <w:rFonts w:cstheme="minorHAnsi"/>
                <w:sz w:val="24"/>
                <w:szCs w:val="24"/>
              </w:rPr>
              <w:t>D’élaborer un plan stratégique santé reproductive maternelle néonatale, infantile, adolescents et jeunes (SRMNIA)</w:t>
            </w:r>
          </w:p>
          <w:p w14:paraId="0A52558C" w14:textId="77777777" w:rsidR="00B266C6" w:rsidRPr="001547D3" w:rsidRDefault="00B266C6" w:rsidP="00166A74">
            <w:pPr>
              <w:numPr>
                <w:ilvl w:val="0"/>
                <w:numId w:val="15"/>
              </w:numPr>
              <w:ind w:left="504" w:hanging="357"/>
              <w:contextualSpacing/>
              <w:rPr>
                <w:rFonts w:cstheme="minorHAnsi"/>
                <w:sz w:val="24"/>
                <w:szCs w:val="24"/>
              </w:rPr>
            </w:pPr>
            <w:r w:rsidRPr="001547D3">
              <w:rPr>
                <w:rFonts w:cstheme="minorHAnsi"/>
                <w:sz w:val="24"/>
                <w:szCs w:val="24"/>
              </w:rPr>
              <w:t xml:space="preserve">D’élaborer un </w:t>
            </w:r>
            <w:r w:rsidRPr="001547D3">
              <w:rPr>
                <w:rFonts w:eastAsia="Times New Roman" w:cstheme="minorHAnsi"/>
                <w:sz w:val="24"/>
                <w:szCs w:val="24"/>
              </w:rPr>
              <w:t>Plan stratégique multisectoriel d’Alimentation et de Nutrition</w:t>
            </w:r>
          </w:p>
          <w:p w14:paraId="13A8A2F8" w14:textId="77777777" w:rsidR="00B266C6" w:rsidRPr="001547D3" w:rsidRDefault="00B266C6" w:rsidP="00166A74">
            <w:pPr>
              <w:numPr>
                <w:ilvl w:val="0"/>
                <w:numId w:val="15"/>
              </w:numPr>
              <w:ind w:left="504" w:hanging="357"/>
              <w:contextualSpacing/>
              <w:jc w:val="both"/>
              <w:rPr>
                <w:rFonts w:eastAsia="Times New Roman" w:cstheme="minorHAnsi"/>
                <w:bCs/>
                <w:sz w:val="24"/>
                <w:szCs w:val="24"/>
              </w:rPr>
            </w:pPr>
            <w:r w:rsidRPr="001547D3">
              <w:rPr>
                <w:rFonts w:eastAsia="Times New Roman" w:cstheme="minorHAnsi"/>
                <w:bCs/>
                <w:sz w:val="24"/>
                <w:szCs w:val="24"/>
              </w:rPr>
              <w:t>D’élaborer les textes réglementaires relatifs à la santé de la reproduction et la Nutrition ;</w:t>
            </w:r>
          </w:p>
          <w:p w14:paraId="4780C608" w14:textId="77777777" w:rsidR="00B266C6" w:rsidRPr="001547D3" w:rsidRDefault="00B266C6" w:rsidP="00166A74">
            <w:pPr>
              <w:numPr>
                <w:ilvl w:val="0"/>
                <w:numId w:val="15"/>
              </w:numPr>
              <w:ind w:left="504" w:hanging="357"/>
              <w:contextualSpacing/>
              <w:jc w:val="both"/>
              <w:rPr>
                <w:rFonts w:eastAsia="Times New Roman" w:cstheme="minorHAnsi"/>
                <w:bCs/>
                <w:sz w:val="24"/>
                <w:szCs w:val="24"/>
              </w:rPr>
            </w:pPr>
            <w:r w:rsidRPr="001547D3">
              <w:rPr>
                <w:rFonts w:eastAsia="Times New Roman" w:cstheme="minorHAnsi"/>
                <w:bCs/>
                <w:sz w:val="24"/>
                <w:szCs w:val="24"/>
              </w:rPr>
              <w:t xml:space="preserve">D’organiser </w:t>
            </w:r>
            <w:r w:rsidR="001E4804" w:rsidRPr="001547D3">
              <w:rPr>
                <w:rFonts w:eastAsia="Times New Roman" w:cstheme="minorHAnsi"/>
                <w:bCs/>
                <w:sz w:val="24"/>
                <w:szCs w:val="24"/>
              </w:rPr>
              <w:t>la Santé</w:t>
            </w:r>
            <w:r w:rsidRPr="001547D3">
              <w:rPr>
                <w:rFonts w:eastAsia="Times New Roman" w:cstheme="minorHAnsi"/>
                <w:bCs/>
                <w:sz w:val="24"/>
                <w:szCs w:val="24"/>
              </w:rPr>
              <w:t xml:space="preserve"> de la Reproduction et la Nutrition dans le domaine de lutte contre la morbidité et la mortalité maternelle, néonatale, infantile, adolescents et jeunes ;</w:t>
            </w:r>
          </w:p>
          <w:p w14:paraId="3239F4C1" w14:textId="709B9196" w:rsidR="00B266C6" w:rsidRPr="001547D3" w:rsidRDefault="00B266C6" w:rsidP="00166A74">
            <w:pPr>
              <w:numPr>
                <w:ilvl w:val="0"/>
                <w:numId w:val="15"/>
              </w:numPr>
              <w:ind w:left="504" w:hanging="357"/>
              <w:contextualSpacing/>
              <w:jc w:val="both"/>
              <w:rPr>
                <w:rFonts w:eastAsia="Times New Roman" w:cstheme="minorHAnsi"/>
                <w:bCs/>
                <w:sz w:val="24"/>
                <w:szCs w:val="24"/>
              </w:rPr>
            </w:pPr>
            <w:r w:rsidRPr="001547D3">
              <w:rPr>
                <w:rFonts w:eastAsia="Times New Roman" w:cstheme="minorHAnsi"/>
                <w:bCs/>
                <w:sz w:val="24"/>
                <w:szCs w:val="24"/>
              </w:rPr>
              <w:t xml:space="preserve">D’appliquer les conventions internationales en matière de santé de la reproduction </w:t>
            </w:r>
            <w:r w:rsidR="001E4804" w:rsidRPr="001547D3">
              <w:rPr>
                <w:rFonts w:eastAsia="Times New Roman" w:cstheme="minorHAnsi"/>
                <w:bCs/>
                <w:sz w:val="24"/>
                <w:szCs w:val="24"/>
              </w:rPr>
              <w:t xml:space="preserve">et </w:t>
            </w:r>
            <w:r w:rsidR="00750E3B" w:rsidRPr="001547D3">
              <w:rPr>
                <w:rFonts w:eastAsia="Times New Roman" w:cstheme="minorHAnsi"/>
                <w:bCs/>
                <w:sz w:val="24"/>
                <w:szCs w:val="24"/>
              </w:rPr>
              <w:t>Nutrition ;</w:t>
            </w:r>
          </w:p>
          <w:p w14:paraId="746F4D67" w14:textId="77777777" w:rsidR="00B266C6" w:rsidRPr="001547D3" w:rsidRDefault="00B266C6" w:rsidP="00166A74">
            <w:pPr>
              <w:numPr>
                <w:ilvl w:val="0"/>
                <w:numId w:val="15"/>
              </w:numPr>
              <w:ind w:left="504" w:hanging="357"/>
              <w:contextualSpacing/>
              <w:jc w:val="both"/>
              <w:rPr>
                <w:rFonts w:eastAsia="Times New Roman" w:cstheme="minorHAnsi"/>
                <w:bCs/>
                <w:sz w:val="24"/>
                <w:szCs w:val="24"/>
              </w:rPr>
            </w:pPr>
            <w:r w:rsidRPr="001547D3">
              <w:rPr>
                <w:rFonts w:eastAsia="Times New Roman" w:cstheme="minorHAnsi"/>
                <w:bCs/>
                <w:sz w:val="24"/>
                <w:szCs w:val="24"/>
              </w:rPr>
              <w:t xml:space="preserve">D’organiser la promotion de bonnes pratiques en Santé de la Reproduction et de la Nutrition,  </w:t>
            </w:r>
          </w:p>
          <w:p w14:paraId="6CF95895" w14:textId="77777777" w:rsidR="00B266C6" w:rsidRPr="001547D3" w:rsidRDefault="00B266C6" w:rsidP="00166A74">
            <w:pPr>
              <w:numPr>
                <w:ilvl w:val="0"/>
                <w:numId w:val="15"/>
              </w:numPr>
              <w:ind w:left="504" w:hanging="357"/>
              <w:contextualSpacing/>
              <w:jc w:val="both"/>
              <w:rPr>
                <w:rFonts w:eastAsia="Times New Roman" w:cstheme="minorHAnsi"/>
                <w:bCs/>
                <w:sz w:val="24"/>
                <w:szCs w:val="24"/>
              </w:rPr>
            </w:pPr>
            <w:r w:rsidRPr="001547D3">
              <w:rPr>
                <w:rFonts w:eastAsia="Times New Roman" w:cstheme="minorHAnsi"/>
                <w:bCs/>
                <w:sz w:val="24"/>
                <w:szCs w:val="24"/>
              </w:rPr>
              <w:t xml:space="preserve">De participer aux activités de recherche concernant les maladies liées à la santé de la reproduction et </w:t>
            </w:r>
            <w:r w:rsidR="001E4804" w:rsidRPr="001547D3">
              <w:rPr>
                <w:rFonts w:eastAsia="Times New Roman" w:cstheme="minorHAnsi"/>
                <w:bCs/>
                <w:sz w:val="24"/>
                <w:szCs w:val="24"/>
              </w:rPr>
              <w:t>la nutrition</w:t>
            </w:r>
            <w:r w:rsidRPr="001547D3">
              <w:rPr>
                <w:rFonts w:eastAsia="Times New Roman" w:cstheme="minorHAnsi"/>
                <w:bCs/>
                <w:sz w:val="24"/>
                <w:szCs w:val="24"/>
              </w:rPr>
              <w:t> ;</w:t>
            </w:r>
          </w:p>
          <w:p w14:paraId="34C8492F" w14:textId="77777777" w:rsidR="00B266C6" w:rsidRPr="001547D3" w:rsidRDefault="00B266C6" w:rsidP="00166A74">
            <w:pPr>
              <w:numPr>
                <w:ilvl w:val="0"/>
                <w:numId w:val="15"/>
              </w:numPr>
              <w:contextualSpacing/>
              <w:jc w:val="both"/>
              <w:rPr>
                <w:rFonts w:eastAsia="Times New Roman" w:cstheme="minorHAnsi"/>
                <w:bCs/>
                <w:sz w:val="24"/>
                <w:szCs w:val="24"/>
              </w:rPr>
            </w:pPr>
            <w:r w:rsidRPr="001547D3">
              <w:rPr>
                <w:rFonts w:eastAsia="Times New Roman" w:cstheme="minorHAnsi"/>
                <w:bCs/>
                <w:sz w:val="24"/>
                <w:szCs w:val="24"/>
              </w:rPr>
              <w:t>De participer à la mobilisation des ressources nécessaires à la mise en œuvre des programmes, projets et activités dans le domaine la santé de la reproduction et la Nutrition ;</w:t>
            </w:r>
          </w:p>
          <w:p w14:paraId="02AC7010" w14:textId="77777777" w:rsidR="00B266C6" w:rsidRPr="001547D3" w:rsidRDefault="00B266C6" w:rsidP="006F5D18">
            <w:pPr>
              <w:numPr>
                <w:ilvl w:val="0"/>
                <w:numId w:val="15"/>
              </w:numPr>
              <w:contextualSpacing/>
              <w:jc w:val="both"/>
              <w:rPr>
                <w:rFonts w:eastAsia="Times New Roman" w:cstheme="minorHAnsi"/>
                <w:bCs/>
                <w:sz w:val="24"/>
                <w:szCs w:val="24"/>
              </w:rPr>
            </w:pPr>
            <w:r w:rsidRPr="001547D3">
              <w:rPr>
                <w:rFonts w:eastAsia="Times New Roman" w:cstheme="minorHAnsi"/>
                <w:bCs/>
                <w:sz w:val="24"/>
                <w:szCs w:val="24"/>
              </w:rPr>
              <w:t xml:space="preserve">De participer au contrôle, à la supervision, à la gestion et à l’évaluation des activités de la Santé reproductive et nutritionnelle. </w:t>
            </w:r>
          </w:p>
        </w:tc>
      </w:tr>
    </w:tbl>
    <w:p w14:paraId="238962A4" w14:textId="77777777" w:rsidR="003E35E2" w:rsidRPr="001547D3" w:rsidRDefault="003E35E2" w:rsidP="003E35E2">
      <w:pPr>
        <w:contextualSpacing/>
        <w:jc w:val="both"/>
        <w:rPr>
          <w:rFonts w:eastAsia="Times New Roman" w:cstheme="minorHAnsi"/>
          <w:bCs/>
          <w:sz w:val="24"/>
          <w:szCs w:val="24"/>
        </w:rPr>
      </w:pPr>
    </w:p>
    <w:p w14:paraId="6899E4CC" w14:textId="77777777" w:rsidR="003E35E2" w:rsidRPr="001547D3" w:rsidRDefault="003E35E2" w:rsidP="00EA7D21">
      <w:pPr>
        <w:tabs>
          <w:tab w:val="right" w:pos="9072"/>
        </w:tabs>
        <w:jc w:val="both"/>
        <w:rPr>
          <w:rFonts w:cstheme="minorHAnsi"/>
          <w:b/>
          <w:sz w:val="24"/>
          <w:lang w:val="fr-ML"/>
        </w:rPr>
      </w:pPr>
      <w:r w:rsidRPr="001547D3">
        <w:rPr>
          <w:rFonts w:cstheme="minorHAnsi"/>
          <w:b/>
          <w:sz w:val="24"/>
          <w:lang w:val="fr-ML"/>
        </w:rPr>
        <w:t>ORGANISATION</w:t>
      </w:r>
    </w:p>
    <w:p w14:paraId="72EB614A" w14:textId="77777777" w:rsidR="003E35E2" w:rsidRPr="001547D3" w:rsidRDefault="003E35E2" w:rsidP="003E35E2">
      <w:pPr>
        <w:contextualSpacing/>
        <w:jc w:val="both"/>
        <w:rPr>
          <w:rFonts w:eastAsia="Times New Roman" w:cstheme="minorHAnsi"/>
          <w:bCs/>
          <w:sz w:val="24"/>
          <w:szCs w:val="24"/>
        </w:rPr>
      </w:pPr>
    </w:p>
    <w:p w14:paraId="4B004566" w14:textId="77777777" w:rsidR="00B266C6" w:rsidRDefault="003E35E2" w:rsidP="003E35E2">
      <w:pPr>
        <w:contextualSpacing/>
        <w:jc w:val="both"/>
        <w:rPr>
          <w:rFonts w:eastAsia="Times New Roman" w:cstheme="minorHAnsi"/>
          <w:bCs/>
          <w:sz w:val="24"/>
          <w:szCs w:val="24"/>
        </w:rPr>
      </w:pPr>
      <w:r w:rsidRPr="001547D3">
        <w:rPr>
          <w:rFonts w:eastAsia="Times New Roman" w:cstheme="minorHAnsi"/>
          <w:bCs/>
          <w:sz w:val="24"/>
          <w:szCs w:val="24"/>
        </w:rPr>
        <w:t>La Direction nationale Familiale et Nutrition comprend trois divisions :</w:t>
      </w:r>
    </w:p>
    <w:p w14:paraId="30301D27" w14:textId="77777777" w:rsidR="0011486F" w:rsidRPr="001547D3" w:rsidRDefault="0011486F" w:rsidP="003E35E2">
      <w:pPr>
        <w:contextualSpacing/>
        <w:jc w:val="both"/>
        <w:rPr>
          <w:rFonts w:eastAsia="Times New Roman" w:cstheme="minorHAnsi"/>
          <w:bCs/>
          <w:sz w:val="24"/>
          <w:szCs w:val="24"/>
        </w:rPr>
      </w:pPr>
    </w:p>
    <w:p w14:paraId="64733B16" w14:textId="77777777" w:rsidR="003E35E2" w:rsidRPr="001547D3" w:rsidRDefault="003E35E2" w:rsidP="00317E50">
      <w:pPr>
        <w:numPr>
          <w:ilvl w:val="0"/>
          <w:numId w:val="68"/>
        </w:numPr>
        <w:ind w:left="714" w:hanging="357"/>
        <w:contextualSpacing/>
        <w:jc w:val="both"/>
        <w:rPr>
          <w:rFonts w:eastAsia="Times New Roman" w:cstheme="minorHAnsi"/>
          <w:bCs/>
          <w:sz w:val="24"/>
          <w:szCs w:val="24"/>
        </w:rPr>
      </w:pPr>
      <w:r w:rsidRPr="001547D3">
        <w:rPr>
          <w:rFonts w:eastAsia="Times New Roman" w:cstheme="minorHAnsi"/>
          <w:bCs/>
          <w:sz w:val="24"/>
          <w:szCs w:val="24"/>
        </w:rPr>
        <w:t>La Division santé de la reproduction (DSR);</w:t>
      </w:r>
    </w:p>
    <w:p w14:paraId="33AE9D73" w14:textId="77777777" w:rsidR="003E35E2" w:rsidRPr="001547D3" w:rsidRDefault="003E35E2" w:rsidP="00317E50">
      <w:pPr>
        <w:numPr>
          <w:ilvl w:val="0"/>
          <w:numId w:val="68"/>
        </w:numPr>
        <w:ind w:left="714" w:hanging="357"/>
        <w:contextualSpacing/>
        <w:jc w:val="both"/>
        <w:rPr>
          <w:rFonts w:cstheme="minorHAnsi"/>
          <w:sz w:val="24"/>
          <w:szCs w:val="24"/>
          <w:u w:val="single"/>
        </w:rPr>
      </w:pPr>
      <w:r w:rsidRPr="001547D3">
        <w:rPr>
          <w:rFonts w:eastAsia="Times New Roman" w:cstheme="minorHAnsi"/>
          <w:bCs/>
          <w:sz w:val="24"/>
          <w:szCs w:val="24"/>
        </w:rPr>
        <w:t>La Division Alimentation-Nutrition (DAN)</w:t>
      </w:r>
      <w:r w:rsidR="001E4804" w:rsidRPr="001547D3">
        <w:rPr>
          <w:rFonts w:eastAsia="Times New Roman" w:cstheme="minorHAnsi"/>
          <w:bCs/>
          <w:sz w:val="24"/>
          <w:szCs w:val="24"/>
        </w:rPr>
        <w:t> ;</w:t>
      </w:r>
    </w:p>
    <w:p w14:paraId="4CDB122E" w14:textId="77777777" w:rsidR="00EA7D21" w:rsidRPr="001547D3" w:rsidRDefault="003E35E2" w:rsidP="00317E50">
      <w:pPr>
        <w:numPr>
          <w:ilvl w:val="0"/>
          <w:numId w:val="68"/>
        </w:numPr>
        <w:ind w:left="714" w:hanging="357"/>
        <w:contextualSpacing/>
        <w:jc w:val="both"/>
        <w:rPr>
          <w:rFonts w:cstheme="minorHAnsi"/>
          <w:sz w:val="24"/>
          <w:szCs w:val="24"/>
          <w:u w:val="single"/>
        </w:rPr>
      </w:pPr>
      <w:r w:rsidRPr="001547D3">
        <w:rPr>
          <w:rFonts w:eastAsia="Times New Roman" w:cstheme="minorHAnsi"/>
          <w:bCs/>
          <w:sz w:val="24"/>
          <w:szCs w:val="24"/>
        </w:rPr>
        <w:t>La Division Planification Familiale.</w:t>
      </w:r>
    </w:p>
    <w:p w14:paraId="0B553A8B" w14:textId="77777777" w:rsidR="00EA7D21" w:rsidRPr="001547D3" w:rsidRDefault="00EA7D21" w:rsidP="00EA7D21">
      <w:pPr>
        <w:contextualSpacing/>
        <w:jc w:val="both"/>
        <w:rPr>
          <w:rFonts w:cstheme="minorHAnsi"/>
          <w:sz w:val="24"/>
          <w:szCs w:val="24"/>
          <w:u w:val="single"/>
        </w:rPr>
      </w:pPr>
    </w:p>
    <w:p w14:paraId="5FB39314" w14:textId="053AC915" w:rsidR="00F202AC" w:rsidRPr="001547D3" w:rsidRDefault="00F202AC">
      <w:pPr>
        <w:rPr>
          <w:rFonts w:cstheme="minorHAnsi"/>
          <w:b/>
          <w:sz w:val="24"/>
          <w:szCs w:val="24"/>
        </w:rPr>
      </w:pPr>
      <w:r w:rsidRPr="001547D3">
        <w:rPr>
          <w:rFonts w:cstheme="minorHAnsi"/>
          <w:b/>
          <w:sz w:val="24"/>
          <w:szCs w:val="24"/>
        </w:rPr>
        <w:br w:type="page"/>
      </w:r>
    </w:p>
    <w:p w14:paraId="2EFE3870" w14:textId="77777777" w:rsidR="003A0C4F" w:rsidRPr="001547D3" w:rsidRDefault="003A0C4F" w:rsidP="00EA7D21">
      <w:pPr>
        <w:contextualSpacing/>
        <w:jc w:val="both"/>
        <w:rPr>
          <w:rFonts w:cstheme="minorHAnsi"/>
          <w:b/>
          <w:sz w:val="24"/>
          <w:szCs w:val="24"/>
        </w:rPr>
      </w:pPr>
    </w:p>
    <w:p w14:paraId="69C7F2CF" w14:textId="0DA3305B" w:rsidR="00EA7D21" w:rsidRPr="001547D3" w:rsidRDefault="00EA7D21" w:rsidP="00EA7D21">
      <w:pPr>
        <w:contextualSpacing/>
        <w:jc w:val="both"/>
        <w:rPr>
          <w:rFonts w:cstheme="minorHAnsi"/>
          <w:sz w:val="24"/>
          <w:szCs w:val="24"/>
          <w:u w:val="single"/>
        </w:rPr>
      </w:pPr>
      <w:r w:rsidRPr="001547D3">
        <w:rPr>
          <w:rFonts w:cstheme="minorHAnsi"/>
          <w:b/>
          <w:sz w:val="24"/>
          <w:szCs w:val="24"/>
        </w:rPr>
        <w:t>ORGANIGRAMME</w:t>
      </w:r>
      <w:r w:rsidR="00D550F9" w:rsidRPr="001547D3">
        <w:rPr>
          <w:rFonts w:cstheme="minorHAnsi"/>
          <w:b/>
          <w:sz w:val="24"/>
          <w:szCs w:val="24"/>
        </w:rPr>
        <w:t xml:space="preserve"> DE LA DNSFN</w:t>
      </w:r>
    </w:p>
    <w:p w14:paraId="36BACC09" w14:textId="77777777" w:rsidR="00EA7D21" w:rsidRPr="001547D3" w:rsidRDefault="00EA7D21" w:rsidP="00EA7D21">
      <w:pPr>
        <w:contextualSpacing/>
        <w:jc w:val="both"/>
        <w:rPr>
          <w:rFonts w:cstheme="minorHAnsi"/>
          <w:sz w:val="24"/>
          <w:szCs w:val="24"/>
          <w:u w:val="single"/>
        </w:rPr>
      </w:pPr>
    </w:p>
    <w:p w14:paraId="37325122" w14:textId="77777777" w:rsidR="00EA7D21" w:rsidRPr="001547D3" w:rsidRDefault="00EA7D21" w:rsidP="00EA7D21">
      <w:pPr>
        <w:contextualSpacing/>
        <w:jc w:val="both"/>
        <w:rPr>
          <w:rFonts w:cstheme="minorHAnsi"/>
          <w:sz w:val="24"/>
          <w:szCs w:val="24"/>
          <w:u w:val="single"/>
        </w:rPr>
      </w:pPr>
      <w:r w:rsidRPr="001547D3">
        <w:rPr>
          <w:rFonts w:cstheme="minorHAnsi"/>
          <w:noProof/>
          <w:sz w:val="24"/>
          <w:szCs w:val="24"/>
          <w:u w:val="single"/>
          <w:lang w:eastAsia="fr-FR"/>
        </w:rPr>
        <w:drawing>
          <wp:inline distT="0" distB="0" distL="0" distR="0" wp14:anchorId="739F68AB" wp14:editId="457F4B8D">
            <wp:extent cx="5419725" cy="315080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2259" cy="3152276"/>
                    </a:xfrm>
                    <a:prstGeom prst="rect">
                      <a:avLst/>
                    </a:prstGeom>
                    <a:noFill/>
                  </pic:spPr>
                </pic:pic>
              </a:graphicData>
            </a:graphic>
          </wp:inline>
        </w:drawing>
      </w:r>
    </w:p>
    <w:p w14:paraId="205F535B" w14:textId="77777777" w:rsidR="009F2F3F" w:rsidRPr="001547D3" w:rsidRDefault="009F2F3F">
      <w:pPr>
        <w:rPr>
          <w:rFonts w:cstheme="minorHAnsi"/>
          <w:sz w:val="24"/>
          <w:szCs w:val="24"/>
          <w:u w:val="single"/>
        </w:rPr>
        <w:sectPr w:rsidR="009F2F3F" w:rsidRPr="001547D3" w:rsidSect="00C22D33">
          <w:pgSz w:w="11906" w:h="16838"/>
          <w:pgMar w:top="1418" w:right="1418" w:bottom="1418" w:left="1418" w:header="709" w:footer="709" w:gutter="0"/>
          <w:cols w:space="708"/>
          <w:docGrid w:linePitch="360"/>
        </w:sectPr>
      </w:pPr>
    </w:p>
    <w:p w14:paraId="040D80E9" w14:textId="77777777" w:rsidR="003E35E2" w:rsidRPr="001547D3" w:rsidRDefault="003E35E2" w:rsidP="003E35E2">
      <w:pPr>
        <w:ind w:left="357"/>
        <w:jc w:val="both"/>
        <w:rPr>
          <w:rFonts w:cstheme="minorHAnsi"/>
          <w:sz w:val="24"/>
          <w:szCs w:val="24"/>
          <w:u w:val="single"/>
        </w:rPr>
      </w:pPr>
    </w:p>
    <w:p w14:paraId="15171CA0" w14:textId="3492BBE6" w:rsidR="00B266C6" w:rsidRPr="001547D3" w:rsidRDefault="00B266C6" w:rsidP="00317E50">
      <w:pPr>
        <w:pStyle w:val="ListParagraph"/>
        <w:numPr>
          <w:ilvl w:val="0"/>
          <w:numId w:val="158"/>
        </w:numPr>
        <w:jc w:val="both"/>
        <w:rPr>
          <w:rFonts w:cstheme="minorHAnsi"/>
          <w:b/>
          <w:sz w:val="24"/>
          <w:szCs w:val="24"/>
        </w:rPr>
      </w:pPr>
      <w:r w:rsidRPr="001547D3">
        <w:rPr>
          <w:rFonts w:cstheme="minorHAnsi"/>
          <w:b/>
          <w:sz w:val="24"/>
          <w:szCs w:val="24"/>
        </w:rPr>
        <w:t xml:space="preserve">DIVISION </w:t>
      </w:r>
      <w:r w:rsidR="00E87879">
        <w:rPr>
          <w:rFonts w:cstheme="minorHAnsi"/>
          <w:b/>
          <w:sz w:val="24"/>
          <w:szCs w:val="24"/>
        </w:rPr>
        <w:t>SANTÉ</w:t>
      </w:r>
      <w:r w:rsidRPr="001547D3">
        <w:rPr>
          <w:rFonts w:cstheme="minorHAnsi"/>
          <w:b/>
          <w:sz w:val="24"/>
          <w:szCs w:val="24"/>
        </w:rPr>
        <w:t xml:space="preserve"> DE LA REPRODUCTION</w:t>
      </w:r>
    </w:p>
    <w:p w14:paraId="32B1DF85" w14:textId="77777777" w:rsidR="00B266C6" w:rsidRPr="001547D3" w:rsidRDefault="00B266C6" w:rsidP="003E35E2">
      <w:pPr>
        <w:jc w:val="both"/>
        <w:rPr>
          <w:rFonts w:cstheme="minorHAnsi"/>
          <w:sz w:val="24"/>
          <w:szCs w:val="24"/>
        </w:rPr>
      </w:pPr>
    </w:p>
    <w:p w14:paraId="6CD8D066" w14:textId="77777777" w:rsidR="00B266C6" w:rsidRPr="001547D3" w:rsidRDefault="001E4804" w:rsidP="003E35E2">
      <w:pPr>
        <w:jc w:val="both"/>
        <w:rPr>
          <w:rFonts w:cstheme="minorHAnsi"/>
          <w:sz w:val="24"/>
          <w:szCs w:val="24"/>
        </w:rPr>
      </w:pPr>
      <w:r w:rsidRPr="001547D3">
        <w:rPr>
          <w:rFonts w:cstheme="minorHAnsi"/>
          <w:sz w:val="24"/>
          <w:szCs w:val="24"/>
        </w:rPr>
        <w:t>Elle est chargée</w:t>
      </w:r>
      <w:r w:rsidR="003E35E2" w:rsidRPr="001547D3">
        <w:rPr>
          <w:rFonts w:cstheme="minorHAnsi"/>
          <w:sz w:val="24"/>
          <w:szCs w:val="24"/>
        </w:rPr>
        <w:t xml:space="preserve"> :</w:t>
      </w:r>
    </w:p>
    <w:p w14:paraId="40D517A8" w14:textId="77777777" w:rsidR="00F202AC" w:rsidRPr="001547D3" w:rsidRDefault="00F202AC" w:rsidP="003E35E2">
      <w:pPr>
        <w:jc w:val="both"/>
        <w:rPr>
          <w:rFonts w:cstheme="minorHAnsi"/>
          <w:sz w:val="24"/>
          <w:szCs w:val="24"/>
        </w:rPr>
      </w:pPr>
    </w:p>
    <w:p w14:paraId="54BFC626" w14:textId="77777777" w:rsidR="003E35E2" w:rsidRPr="001547D3" w:rsidRDefault="003E35E2" w:rsidP="00317E50">
      <w:pPr>
        <w:numPr>
          <w:ilvl w:val="0"/>
          <w:numId w:val="61"/>
        </w:numPr>
        <w:ind w:left="357" w:hanging="357"/>
        <w:contextualSpacing/>
        <w:jc w:val="both"/>
        <w:rPr>
          <w:rFonts w:eastAsia="Times New Roman" w:cstheme="minorHAnsi"/>
          <w:bCs/>
          <w:sz w:val="24"/>
          <w:szCs w:val="24"/>
        </w:rPr>
      </w:pPr>
      <w:r w:rsidRPr="001547D3">
        <w:rPr>
          <w:rFonts w:eastAsia="Times New Roman" w:cstheme="minorHAnsi"/>
          <w:bCs/>
          <w:sz w:val="24"/>
          <w:szCs w:val="24"/>
        </w:rPr>
        <w:t>De concevoir et de suivre la mise en œuvre des éléments de politique et programmes relatifs à la Santé de la Reproduction et au planning familial ;</w:t>
      </w:r>
    </w:p>
    <w:p w14:paraId="5C218BA0" w14:textId="77777777" w:rsidR="003E35E2" w:rsidRPr="001547D3" w:rsidRDefault="003E35E2" w:rsidP="00317E50">
      <w:pPr>
        <w:numPr>
          <w:ilvl w:val="0"/>
          <w:numId w:val="61"/>
        </w:numPr>
        <w:ind w:left="357" w:hanging="357"/>
        <w:contextualSpacing/>
        <w:rPr>
          <w:rFonts w:cstheme="minorHAnsi"/>
          <w:sz w:val="24"/>
          <w:szCs w:val="24"/>
        </w:rPr>
      </w:pPr>
      <w:r w:rsidRPr="001547D3">
        <w:rPr>
          <w:rFonts w:cstheme="minorHAnsi"/>
          <w:sz w:val="24"/>
          <w:szCs w:val="24"/>
        </w:rPr>
        <w:t>De participer à l’élaboration du plan stratégique santé reproductive maternelle néonatale, infantile, adolescents et jeunes (SRMNIA ;</w:t>
      </w:r>
    </w:p>
    <w:p w14:paraId="0DF66194" w14:textId="77777777" w:rsidR="003E35E2" w:rsidRPr="001547D3" w:rsidRDefault="003E35E2" w:rsidP="00317E50">
      <w:pPr>
        <w:numPr>
          <w:ilvl w:val="0"/>
          <w:numId w:val="61"/>
        </w:numPr>
        <w:ind w:left="357" w:hanging="357"/>
        <w:contextualSpacing/>
        <w:jc w:val="both"/>
        <w:rPr>
          <w:rFonts w:eastAsia="Times New Roman" w:cstheme="minorHAnsi"/>
          <w:bCs/>
          <w:sz w:val="24"/>
          <w:szCs w:val="24"/>
        </w:rPr>
      </w:pPr>
      <w:r w:rsidRPr="001547D3">
        <w:rPr>
          <w:rFonts w:eastAsia="Times New Roman" w:cstheme="minorHAnsi"/>
          <w:bCs/>
          <w:sz w:val="24"/>
          <w:szCs w:val="24"/>
        </w:rPr>
        <w:t xml:space="preserve">De coordonner l’ensemble des activités relatives à la santé de la </w:t>
      </w:r>
      <w:r w:rsidR="00C138DB" w:rsidRPr="001547D3">
        <w:rPr>
          <w:rFonts w:eastAsia="Times New Roman" w:cstheme="minorHAnsi"/>
          <w:bCs/>
          <w:sz w:val="24"/>
          <w:szCs w:val="24"/>
        </w:rPr>
        <w:t>reproduction ;</w:t>
      </w:r>
    </w:p>
    <w:p w14:paraId="400A262F" w14:textId="77777777" w:rsidR="003E35E2" w:rsidRPr="001547D3" w:rsidRDefault="003E35E2" w:rsidP="00317E50">
      <w:pPr>
        <w:numPr>
          <w:ilvl w:val="0"/>
          <w:numId w:val="61"/>
        </w:numPr>
        <w:ind w:left="357" w:hanging="357"/>
        <w:contextualSpacing/>
        <w:jc w:val="both"/>
        <w:rPr>
          <w:rFonts w:eastAsia="Times New Roman" w:cstheme="minorHAnsi"/>
          <w:bCs/>
          <w:sz w:val="24"/>
          <w:szCs w:val="24"/>
        </w:rPr>
      </w:pPr>
      <w:r w:rsidRPr="001547D3">
        <w:rPr>
          <w:rFonts w:eastAsia="Times New Roman" w:cstheme="minorHAnsi"/>
          <w:bCs/>
          <w:sz w:val="24"/>
          <w:szCs w:val="24"/>
        </w:rPr>
        <w:t>De promouvoir et de coordonner les programmes de formation et de recherche en Santé de la Reproduction et planification familiale ;</w:t>
      </w:r>
    </w:p>
    <w:p w14:paraId="6067B47C" w14:textId="77777777" w:rsidR="003E35E2" w:rsidRPr="001547D3" w:rsidRDefault="003E35E2" w:rsidP="00317E50">
      <w:pPr>
        <w:numPr>
          <w:ilvl w:val="0"/>
          <w:numId w:val="61"/>
        </w:numPr>
        <w:ind w:left="357" w:hanging="357"/>
        <w:contextualSpacing/>
        <w:jc w:val="both"/>
        <w:rPr>
          <w:rFonts w:eastAsia="Times New Roman" w:cstheme="minorHAnsi"/>
          <w:bCs/>
          <w:sz w:val="24"/>
          <w:szCs w:val="24"/>
        </w:rPr>
      </w:pPr>
      <w:r w:rsidRPr="001547D3">
        <w:rPr>
          <w:rFonts w:eastAsia="Times New Roman" w:cstheme="minorHAnsi"/>
          <w:bCs/>
          <w:sz w:val="24"/>
          <w:szCs w:val="24"/>
        </w:rPr>
        <w:t>De superviser et d’évaluer l’ensemble des a</w:t>
      </w:r>
      <w:r w:rsidR="00C138DB" w:rsidRPr="001547D3">
        <w:rPr>
          <w:rFonts w:eastAsia="Times New Roman" w:cstheme="minorHAnsi"/>
          <w:bCs/>
          <w:sz w:val="24"/>
          <w:szCs w:val="24"/>
        </w:rPr>
        <w:t>ctivités, projets et programmes</w:t>
      </w:r>
      <w:r w:rsidRPr="001547D3">
        <w:rPr>
          <w:rFonts w:eastAsia="Times New Roman" w:cstheme="minorHAnsi"/>
          <w:bCs/>
          <w:sz w:val="24"/>
          <w:szCs w:val="24"/>
        </w:rPr>
        <w:t xml:space="preserve"> en Santé de la reproduction ;</w:t>
      </w:r>
    </w:p>
    <w:p w14:paraId="0583E9F8" w14:textId="77777777" w:rsidR="003E35E2" w:rsidRPr="001547D3" w:rsidRDefault="003E35E2" w:rsidP="00317E50">
      <w:pPr>
        <w:numPr>
          <w:ilvl w:val="0"/>
          <w:numId w:val="61"/>
        </w:numPr>
        <w:ind w:left="357" w:hanging="357"/>
        <w:contextualSpacing/>
        <w:jc w:val="both"/>
        <w:rPr>
          <w:rFonts w:eastAsia="Times New Roman" w:cstheme="minorHAnsi"/>
          <w:bCs/>
          <w:sz w:val="24"/>
          <w:szCs w:val="24"/>
        </w:rPr>
      </w:pPr>
      <w:r w:rsidRPr="001547D3">
        <w:rPr>
          <w:rFonts w:eastAsia="Times New Roman" w:cstheme="minorHAnsi"/>
          <w:bCs/>
          <w:sz w:val="24"/>
          <w:szCs w:val="24"/>
        </w:rPr>
        <w:t>D’assurer la liaison avec les organisations non gouvernementales et associations évoluant dans le cadre de la Santé de la Reproduction ;</w:t>
      </w:r>
    </w:p>
    <w:p w14:paraId="30B3784E" w14:textId="77777777" w:rsidR="003E35E2" w:rsidRPr="001547D3" w:rsidRDefault="003E35E2" w:rsidP="00317E50">
      <w:pPr>
        <w:numPr>
          <w:ilvl w:val="0"/>
          <w:numId w:val="64"/>
        </w:numPr>
        <w:contextualSpacing/>
        <w:rPr>
          <w:rFonts w:cstheme="minorHAnsi"/>
          <w:sz w:val="24"/>
          <w:szCs w:val="24"/>
        </w:rPr>
      </w:pPr>
      <w:r w:rsidRPr="001547D3">
        <w:rPr>
          <w:rFonts w:cstheme="minorHAnsi"/>
          <w:sz w:val="24"/>
          <w:szCs w:val="24"/>
        </w:rPr>
        <w:t xml:space="preserve">Assurer la liaison avec les organisations non gouvernementales et associations évoluant dans le cadre de </w:t>
      </w:r>
      <w:r w:rsidR="00EA7D21" w:rsidRPr="001547D3">
        <w:rPr>
          <w:rFonts w:cstheme="minorHAnsi"/>
          <w:sz w:val="24"/>
          <w:szCs w:val="24"/>
        </w:rPr>
        <w:t>l</w:t>
      </w:r>
      <w:r w:rsidRPr="001547D3">
        <w:rPr>
          <w:rFonts w:cstheme="minorHAnsi"/>
          <w:sz w:val="24"/>
          <w:szCs w:val="24"/>
        </w:rPr>
        <w:t>a Santé Réductive</w:t>
      </w:r>
    </w:p>
    <w:p w14:paraId="701B1E6D" w14:textId="77777777" w:rsidR="003E35E2" w:rsidRPr="001547D3" w:rsidRDefault="003E35E2" w:rsidP="00317E50">
      <w:pPr>
        <w:numPr>
          <w:ilvl w:val="0"/>
          <w:numId w:val="64"/>
        </w:numPr>
        <w:contextualSpacing/>
        <w:rPr>
          <w:rFonts w:cstheme="minorHAnsi"/>
          <w:sz w:val="24"/>
          <w:szCs w:val="24"/>
        </w:rPr>
      </w:pPr>
      <w:r w:rsidRPr="001547D3">
        <w:rPr>
          <w:rFonts w:cstheme="minorHAnsi"/>
          <w:sz w:val="24"/>
          <w:szCs w:val="24"/>
        </w:rPr>
        <w:t>Réaliser des études et recherches dans le domaine de la Santé Reproductives et de la Planification Familiale.</w:t>
      </w:r>
    </w:p>
    <w:p w14:paraId="5B6B307C" w14:textId="77777777" w:rsidR="003E35E2" w:rsidRPr="001547D3" w:rsidRDefault="003E35E2" w:rsidP="003E35E2">
      <w:pPr>
        <w:ind w:left="360"/>
        <w:contextualSpacing/>
        <w:rPr>
          <w:rFonts w:cstheme="minorHAnsi"/>
          <w:sz w:val="24"/>
          <w:szCs w:val="24"/>
        </w:rPr>
      </w:pPr>
    </w:p>
    <w:p w14:paraId="3A2FECAC" w14:textId="77777777" w:rsidR="003E35E2" w:rsidRPr="001547D3" w:rsidRDefault="003E35E2" w:rsidP="003E35E2">
      <w:pPr>
        <w:jc w:val="both"/>
        <w:rPr>
          <w:rFonts w:cstheme="minorHAnsi"/>
          <w:sz w:val="24"/>
          <w:szCs w:val="24"/>
        </w:rPr>
      </w:pPr>
      <w:r w:rsidRPr="001547D3">
        <w:rPr>
          <w:rFonts w:cstheme="minorHAnsi"/>
          <w:sz w:val="24"/>
          <w:szCs w:val="24"/>
        </w:rPr>
        <w:t>La Division Santé de la Reproduction comprend quatre (4) sections :</w:t>
      </w:r>
    </w:p>
    <w:p w14:paraId="49F95821" w14:textId="77777777" w:rsidR="00F202AC" w:rsidRPr="001547D3" w:rsidRDefault="00F202AC" w:rsidP="003E35E2">
      <w:pPr>
        <w:jc w:val="both"/>
        <w:rPr>
          <w:rFonts w:cstheme="minorHAnsi"/>
          <w:sz w:val="24"/>
          <w:szCs w:val="24"/>
        </w:rPr>
      </w:pPr>
    </w:p>
    <w:p w14:paraId="5B976457" w14:textId="77777777" w:rsidR="003E35E2" w:rsidRPr="001547D3" w:rsidRDefault="003E35E2" w:rsidP="00317E50">
      <w:pPr>
        <w:numPr>
          <w:ilvl w:val="0"/>
          <w:numId w:val="60"/>
        </w:numPr>
        <w:jc w:val="both"/>
        <w:rPr>
          <w:rFonts w:cstheme="minorHAnsi"/>
          <w:sz w:val="24"/>
          <w:szCs w:val="24"/>
        </w:rPr>
      </w:pPr>
      <w:r w:rsidRPr="001547D3">
        <w:rPr>
          <w:rFonts w:cstheme="minorHAnsi"/>
          <w:sz w:val="24"/>
          <w:szCs w:val="24"/>
        </w:rPr>
        <w:t>La Section santé maternelle ;</w:t>
      </w:r>
    </w:p>
    <w:p w14:paraId="59F13FFC" w14:textId="77777777" w:rsidR="003E35E2" w:rsidRPr="001547D3" w:rsidRDefault="003E35E2" w:rsidP="00317E50">
      <w:pPr>
        <w:numPr>
          <w:ilvl w:val="0"/>
          <w:numId w:val="60"/>
        </w:numPr>
        <w:jc w:val="both"/>
        <w:rPr>
          <w:rFonts w:cstheme="minorHAnsi"/>
          <w:sz w:val="24"/>
          <w:szCs w:val="24"/>
        </w:rPr>
      </w:pPr>
      <w:r w:rsidRPr="001547D3">
        <w:rPr>
          <w:rFonts w:cstheme="minorHAnsi"/>
          <w:sz w:val="24"/>
          <w:szCs w:val="24"/>
        </w:rPr>
        <w:t>La section santé infantile ;</w:t>
      </w:r>
    </w:p>
    <w:p w14:paraId="17309358" w14:textId="77777777" w:rsidR="003E35E2" w:rsidRPr="001547D3" w:rsidRDefault="003E35E2" w:rsidP="00317E50">
      <w:pPr>
        <w:numPr>
          <w:ilvl w:val="0"/>
          <w:numId w:val="60"/>
        </w:numPr>
        <w:jc w:val="both"/>
        <w:rPr>
          <w:rFonts w:cstheme="minorHAnsi"/>
          <w:sz w:val="24"/>
          <w:szCs w:val="24"/>
        </w:rPr>
      </w:pPr>
      <w:r w:rsidRPr="001547D3">
        <w:rPr>
          <w:rFonts w:cstheme="minorHAnsi"/>
          <w:sz w:val="24"/>
          <w:szCs w:val="24"/>
        </w:rPr>
        <w:t>La Section santé des adolescents/jeunes ;</w:t>
      </w:r>
    </w:p>
    <w:p w14:paraId="3D9166EB" w14:textId="77777777" w:rsidR="003E35E2" w:rsidRPr="001547D3" w:rsidRDefault="003E35E2" w:rsidP="00317E50">
      <w:pPr>
        <w:numPr>
          <w:ilvl w:val="0"/>
          <w:numId w:val="60"/>
        </w:numPr>
        <w:jc w:val="both"/>
        <w:rPr>
          <w:rFonts w:cstheme="minorHAnsi"/>
          <w:sz w:val="24"/>
          <w:szCs w:val="24"/>
        </w:rPr>
      </w:pPr>
      <w:r w:rsidRPr="001547D3">
        <w:rPr>
          <w:rFonts w:cstheme="minorHAnsi"/>
          <w:sz w:val="24"/>
          <w:szCs w:val="24"/>
        </w:rPr>
        <w:t>La Section santé des hommes et femmes.</w:t>
      </w:r>
    </w:p>
    <w:p w14:paraId="0E2617F2" w14:textId="77777777" w:rsidR="003E35E2" w:rsidRPr="001547D3" w:rsidRDefault="003E35E2" w:rsidP="003E35E2">
      <w:pPr>
        <w:ind w:left="360"/>
        <w:jc w:val="both"/>
        <w:rPr>
          <w:rFonts w:cstheme="minorHAnsi"/>
          <w:sz w:val="24"/>
          <w:szCs w:val="24"/>
        </w:rPr>
      </w:pPr>
    </w:p>
    <w:p w14:paraId="667158D5" w14:textId="77777777" w:rsidR="00EC3DCD" w:rsidRPr="001547D3" w:rsidRDefault="003E35E2" w:rsidP="00317E50">
      <w:pPr>
        <w:pStyle w:val="ListParagraph"/>
        <w:numPr>
          <w:ilvl w:val="0"/>
          <w:numId w:val="159"/>
        </w:numPr>
        <w:jc w:val="both"/>
        <w:rPr>
          <w:rFonts w:cstheme="minorHAnsi"/>
          <w:b/>
          <w:sz w:val="24"/>
          <w:szCs w:val="24"/>
        </w:rPr>
      </w:pPr>
      <w:r w:rsidRPr="001547D3">
        <w:rPr>
          <w:rFonts w:cstheme="minorHAnsi"/>
          <w:b/>
          <w:sz w:val="24"/>
          <w:szCs w:val="24"/>
        </w:rPr>
        <w:t xml:space="preserve">Section santé maternelle </w:t>
      </w:r>
    </w:p>
    <w:p w14:paraId="2569CCE1" w14:textId="77777777" w:rsidR="00EC3DCD" w:rsidRPr="001547D3" w:rsidRDefault="00EC3DCD" w:rsidP="003E35E2">
      <w:pPr>
        <w:jc w:val="both"/>
        <w:rPr>
          <w:rFonts w:cstheme="minorHAnsi"/>
          <w:sz w:val="24"/>
          <w:szCs w:val="24"/>
        </w:rPr>
      </w:pPr>
    </w:p>
    <w:p w14:paraId="66E5A3FC" w14:textId="77777777" w:rsidR="00B266C6" w:rsidRPr="001547D3" w:rsidRDefault="00EC3DCD" w:rsidP="003E35E2">
      <w:pPr>
        <w:jc w:val="both"/>
        <w:rPr>
          <w:rFonts w:cstheme="minorHAnsi"/>
          <w:sz w:val="24"/>
          <w:szCs w:val="24"/>
        </w:rPr>
      </w:pPr>
      <w:r w:rsidRPr="001547D3">
        <w:rPr>
          <w:rFonts w:cstheme="minorHAnsi"/>
          <w:sz w:val="24"/>
          <w:szCs w:val="24"/>
        </w:rPr>
        <w:t xml:space="preserve">Elle </w:t>
      </w:r>
      <w:r w:rsidR="003E35E2" w:rsidRPr="001547D3">
        <w:rPr>
          <w:rFonts w:cstheme="minorHAnsi"/>
          <w:sz w:val="24"/>
          <w:szCs w:val="24"/>
        </w:rPr>
        <w:t>est chargée :</w:t>
      </w:r>
    </w:p>
    <w:p w14:paraId="7DB6CA7E" w14:textId="77777777" w:rsidR="00F202AC" w:rsidRPr="001547D3" w:rsidRDefault="00F202AC" w:rsidP="003E35E2">
      <w:pPr>
        <w:jc w:val="both"/>
        <w:rPr>
          <w:rFonts w:cstheme="minorHAnsi"/>
          <w:sz w:val="24"/>
          <w:szCs w:val="24"/>
        </w:rPr>
      </w:pPr>
    </w:p>
    <w:p w14:paraId="12D0E8FF" w14:textId="77777777" w:rsidR="003E35E2" w:rsidRPr="001547D3" w:rsidRDefault="003E35E2" w:rsidP="00317E50">
      <w:pPr>
        <w:numPr>
          <w:ilvl w:val="0"/>
          <w:numId w:val="70"/>
        </w:numPr>
        <w:jc w:val="both"/>
        <w:rPr>
          <w:rFonts w:cstheme="minorHAnsi"/>
          <w:sz w:val="24"/>
          <w:szCs w:val="24"/>
        </w:rPr>
      </w:pPr>
      <w:r w:rsidRPr="001547D3">
        <w:rPr>
          <w:rFonts w:cstheme="minorHAnsi"/>
          <w:sz w:val="24"/>
          <w:szCs w:val="24"/>
        </w:rPr>
        <w:t>De participer à la conception des politiques et programme de Santé Reproductive</w:t>
      </w:r>
      <w:r w:rsidR="006B6FBB" w:rsidRPr="001547D3">
        <w:rPr>
          <w:rFonts w:cstheme="minorHAnsi"/>
          <w:sz w:val="24"/>
          <w:szCs w:val="24"/>
        </w:rPr>
        <w:t> ;</w:t>
      </w:r>
      <w:r w:rsidRPr="001547D3">
        <w:rPr>
          <w:rFonts w:cstheme="minorHAnsi"/>
          <w:sz w:val="24"/>
          <w:szCs w:val="24"/>
        </w:rPr>
        <w:t> </w:t>
      </w:r>
    </w:p>
    <w:p w14:paraId="73872812" w14:textId="77777777" w:rsidR="003E35E2" w:rsidRPr="001547D3" w:rsidRDefault="003E35E2" w:rsidP="00317E50">
      <w:pPr>
        <w:numPr>
          <w:ilvl w:val="0"/>
          <w:numId w:val="64"/>
        </w:numPr>
        <w:ind w:left="357" w:hanging="357"/>
        <w:contextualSpacing/>
        <w:jc w:val="both"/>
        <w:rPr>
          <w:rFonts w:cstheme="minorHAnsi"/>
          <w:sz w:val="24"/>
          <w:szCs w:val="24"/>
        </w:rPr>
      </w:pPr>
      <w:r w:rsidRPr="001547D3">
        <w:rPr>
          <w:rFonts w:cstheme="minorHAnsi"/>
          <w:sz w:val="24"/>
          <w:szCs w:val="24"/>
        </w:rPr>
        <w:t>D’aider à la conception des matériaux d’Information dans le d</w:t>
      </w:r>
      <w:r w:rsidR="00EA7D21" w:rsidRPr="001547D3">
        <w:rPr>
          <w:rFonts w:cstheme="minorHAnsi"/>
          <w:sz w:val="24"/>
          <w:szCs w:val="24"/>
        </w:rPr>
        <w:t xml:space="preserve">omaine de la Santé Maternelle, </w:t>
      </w:r>
      <w:r w:rsidRPr="001547D3">
        <w:rPr>
          <w:rFonts w:cstheme="minorHAnsi"/>
          <w:sz w:val="24"/>
          <w:szCs w:val="24"/>
        </w:rPr>
        <w:t>des VBG/MGF/FO</w:t>
      </w:r>
      <w:r w:rsidR="006B6FBB" w:rsidRPr="001547D3">
        <w:rPr>
          <w:rFonts w:cstheme="minorHAnsi"/>
          <w:sz w:val="24"/>
          <w:szCs w:val="24"/>
        </w:rPr>
        <w:t> ;</w:t>
      </w:r>
    </w:p>
    <w:p w14:paraId="2319258A" w14:textId="77777777" w:rsidR="003E35E2" w:rsidRPr="001547D3" w:rsidRDefault="003E35E2" w:rsidP="00317E50">
      <w:pPr>
        <w:numPr>
          <w:ilvl w:val="0"/>
          <w:numId w:val="64"/>
        </w:numPr>
        <w:ind w:left="357" w:hanging="357"/>
        <w:jc w:val="both"/>
        <w:rPr>
          <w:rFonts w:cstheme="minorHAnsi"/>
          <w:sz w:val="24"/>
          <w:szCs w:val="24"/>
        </w:rPr>
      </w:pPr>
      <w:r w:rsidRPr="001547D3">
        <w:rPr>
          <w:rFonts w:cstheme="minorHAnsi"/>
          <w:sz w:val="24"/>
          <w:szCs w:val="24"/>
        </w:rPr>
        <w:t>De participer à l’élaboration du plan stratégique de lutte contre les mutilations génitales féminines et les fistules ;</w:t>
      </w:r>
    </w:p>
    <w:p w14:paraId="16C1E14C" w14:textId="77777777" w:rsidR="003E35E2" w:rsidRPr="001547D3" w:rsidRDefault="003E35E2" w:rsidP="00317E50">
      <w:pPr>
        <w:numPr>
          <w:ilvl w:val="0"/>
          <w:numId w:val="64"/>
        </w:numPr>
        <w:ind w:left="357" w:hanging="357"/>
        <w:contextualSpacing/>
        <w:jc w:val="both"/>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w:t>
      </w:r>
      <w:r w:rsidR="006B6FBB" w:rsidRPr="001547D3">
        <w:rPr>
          <w:rFonts w:cstheme="minorHAnsi"/>
          <w:sz w:val="24"/>
          <w:szCs w:val="24"/>
        </w:rPr>
        <w:t> ;</w:t>
      </w:r>
    </w:p>
    <w:p w14:paraId="26ECE2FF" w14:textId="77777777" w:rsidR="003E35E2" w:rsidRPr="001547D3" w:rsidRDefault="003E35E2" w:rsidP="00317E50">
      <w:pPr>
        <w:numPr>
          <w:ilvl w:val="0"/>
          <w:numId w:val="70"/>
        </w:numPr>
        <w:ind w:left="357" w:hanging="357"/>
        <w:jc w:val="both"/>
        <w:rPr>
          <w:rFonts w:cstheme="minorHAnsi"/>
          <w:sz w:val="24"/>
          <w:szCs w:val="24"/>
        </w:rPr>
      </w:pPr>
      <w:r w:rsidRPr="001547D3">
        <w:rPr>
          <w:rFonts w:cstheme="minorHAnsi"/>
          <w:sz w:val="24"/>
          <w:szCs w:val="24"/>
        </w:rPr>
        <w:t xml:space="preserve">De participer à la conception de modules de formation ; </w:t>
      </w:r>
    </w:p>
    <w:p w14:paraId="68CD27ED" w14:textId="77777777" w:rsidR="003E35E2" w:rsidRPr="001547D3" w:rsidRDefault="003E35E2" w:rsidP="00317E50">
      <w:pPr>
        <w:numPr>
          <w:ilvl w:val="0"/>
          <w:numId w:val="64"/>
        </w:numPr>
        <w:ind w:left="357" w:hanging="357"/>
        <w:contextualSpacing/>
        <w:jc w:val="both"/>
        <w:rPr>
          <w:rFonts w:cstheme="minorHAnsi"/>
          <w:sz w:val="24"/>
          <w:szCs w:val="24"/>
        </w:rPr>
      </w:pPr>
      <w:r w:rsidRPr="001547D3">
        <w:rPr>
          <w:rFonts w:cstheme="minorHAnsi"/>
          <w:sz w:val="24"/>
          <w:szCs w:val="24"/>
        </w:rPr>
        <w:t>De superviser les activités en Santé Maternelle du personnel, soins obstétricaux néonatals d’urgence ;</w:t>
      </w:r>
    </w:p>
    <w:p w14:paraId="2181A064" w14:textId="77777777" w:rsidR="003E35E2" w:rsidRPr="001547D3" w:rsidRDefault="00EA7D21"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D’assurer le monitorage</w:t>
      </w:r>
      <w:r w:rsidR="003E35E2" w:rsidRPr="001547D3">
        <w:rPr>
          <w:rFonts w:cstheme="minorHAnsi"/>
          <w:sz w:val="24"/>
          <w:szCs w:val="24"/>
        </w:rPr>
        <w:t xml:space="preserve"> l’évaluation des activités en Santé Maternelle ; </w:t>
      </w:r>
    </w:p>
    <w:p w14:paraId="04F2E862" w14:textId="77777777" w:rsidR="003E35E2" w:rsidRPr="001547D3" w:rsidRDefault="003E35E2"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Collaborer avec les acteurs évoluant dans le domaine de la prévention et la pri</w:t>
      </w:r>
      <w:r w:rsidR="00EA7D21" w:rsidRPr="001547D3">
        <w:rPr>
          <w:rFonts w:cstheme="minorHAnsi"/>
          <w:sz w:val="24"/>
          <w:szCs w:val="24"/>
        </w:rPr>
        <w:t xml:space="preserve">se en charge des violences basées sur le Genre, </w:t>
      </w:r>
      <w:r w:rsidRPr="001547D3">
        <w:rPr>
          <w:rFonts w:cstheme="minorHAnsi"/>
          <w:sz w:val="24"/>
          <w:szCs w:val="24"/>
        </w:rPr>
        <w:t>Les mutilations Génitales féminines et les Urgences obstétricales.</w:t>
      </w:r>
    </w:p>
    <w:p w14:paraId="75C9B916" w14:textId="77777777" w:rsidR="00EA7D21" w:rsidRPr="001547D3" w:rsidRDefault="00EA7D21" w:rsidP="00EA7D21">
      <w:pPr>
        <w:spacing w:after="160" w:line="259" w:lineRule="auto"/>
        <w:ind w:left="360"/>
        <w:contextualSpacing/>
        <w:jc w:val="both"/>
        <w:rPr>
          <w:rFonts w:cstheme="minorHAnsi"/>
          <w:sz w:val="24"/>
          <w:szCs w:val="24"/>
        </w:rPr>
      </w:pPr>
    </w:p>
    <w:p w14:paraId="56CE77C1" w14:textId="77777777" w:rsidR="00F0647E" w:rsidRPr="001547D3" w:rsidRDefault="00F0647E" w:rsidP="00EA7D21">
      <w:pPr>
        <w:spacing w:after="160" w:line="259" w:lineRule="auto"/>
        <w:ind w:left="360"/>
        <w:contextualSpacing/>
        <w:jc w:val="both"/>
        <w:rPr>
          <w:rFonts w:cstheme="minorHAnsi"/>
          <w:sz w:val="24"/>
          <w:szCs w:val="24"/>
        </w:rPr>
      </w:pPr>
    </w:p>
    <w:p w14:paraId="49D4FD35" w14:textId="77777777" w:rsidR="00F0647E" w:rsidRPr="001547D3" w:rsidRDefault="00F0647E" w:rsidP="00EA7D21">
      <w:pPr>
        <w:spacing w:after="160" w:line="259" w:lineRule="auto"/>
        <w:ind w:left="360"/>
        <w:contextualSpacing/>
        <w:jc w:val="both"/>
        <w:rPr>
          <w:rFonts w:cstheme="minorHAnsi"/>
          <w:sz w:val="24"/>
          <w:szCs w:val="24"/>
        </w:rPr>
      </w:pPr>
    </w:p>
    <w:p w14:paraId="0B02A8C8" w14:textId="77777777" w:rsidR="00EC3DCD" w:rsidRPr="001547D3" w:rsidRDefault="00EC3DCD" w:rsidP="00317E50">
      <w:pPr>
        <w:pStyle w:val="ListParagraph"/>
        <w:numPr>
          <w:ilvl w:val="0"/>
          <w:numId w:val="159"/>
        </w:numPr>
        <w:jc w:val="both"/>
        <w:rPr>
          <w:rFonts w:cstheme="minorHAnsi"/>
          <w:b/>
          <w:sz w:val="24"/>
          <w:szCs w:val="24"/>
        </w:rPr>
      </w:pPr>
      <w:r w:rsidRPr="001547D3">
        <w:rPr>
          <w:rFonts w:cstheme="minorHAnsi"/>
          <w:b/>
          <w:sz w:val="24"/>
          <w:szCs w:val="24"/>
        </w:rPr>
        <w:t>Section</w:t>
      </w:r>
      <w:r w:rsidR="003E35E2" w:rsidRPr="001547D3">
        <w:rPr>
          <w:rFonts w:cstheme="minorHAnsi"/>
          <w:b/>
          <w:sz w:val="24"/>
          <w:szCs w:val="24"/>
        </w:rPr>
        <w:t xml:space="preserve"> santé infantile </w:t>
      </w:r>
    </w:p>
    <w:p w14:paraId="0011C1EC" w14:textId="77777777" w:rsidR="00EC3DCD" w:rsidRPr="001547D3" w:rsidRDefault="00EC3DCD" w:rsidP="003E35E2">
      <w:pPr>
        <w:jc w:val="both"/>
        <w:rPr>
          <w:rFonts w:cstheme="minorHAnsi"/>
          <w:sz w:val="24"/>
          <w:szCs w:val="24"/>
        </w:rPr>
      </w:pPr>
    </w:p>
    <w:p w14:paraId="4449363A" w14:textId="77777777" w:rsidR="003E35E2" w:rsidRPr="001547D3" w:rsidRDefault="00EC3DCD" w:rsidP="003E35E2">
      <w:pPr>
        <w:jc w:val="both"/>
        <w:rPr>
          <w:rFonts w:cstheme="minorHAnsi"/>
          <w:sz w:val="24"/>
          <w:szCs w:val="24"/>
        </w:rPr>
      </w:pPr>
      <w:r w:rsidRPr="001547D3">
        <w:rPr>
          <w:rFonts w:cstheme="minorHAnsi"/>
          <w:sz w:val="24"/>
          <w:szCs w:val="24"/>
        </w:rPr>
        <w:t xml:space="preserve">Elle </w:t>
      </w:r>
      <w:r w:rsidR="003E35E2" w:rsidRPr="001547D3">
        <w:rPr>
          <w:rFonts w:cstheme="minorHAnsi"/>
          <w:sz w:val="24"/>
          <w:szCs w:val="24"/>
        </w:rPr>
        <w:t>est chargée :</w:t>
      </w:r>
    </w:p>
    <w:p w14:paraId="47B23174" w14:textId="77777777" w:rsidR="003E35E2" w:rsidRPr="001547D3" w:rsidRDefault="003E35E2" w:rsidP="003E35E2">
      <w:pPr>
        <w:jc w:val="both"/>
        <w:rPr>
          <w:rFonts w:cstheme="minorHAnsi"/>
          <w:sz w:val="24"/>
          <w:szCs w:val="24"/>
        </w:rPr>
      </w:pPr>
    </w:p>
    <w:p w14:paraId="1A200336" w14:textId="77777777" w:rsidR="003E35E2" w:rsidRPr="001547D3" w:rsidRDefault="003E35E2" w:rsidP="003E35E2">
      <w:pPr>
        <w:ind w:left="348"/>
        <w:contextualSpacing/>
        <w:jc w:val="both"/>
        <w:rPr>
          <w:rFonts w:cstheme="minorHAnsi"/>
          <w:sz w:val="24"/>
          <w:szCs w:val="24"/>
        </w:rPr>
      </w:pPr>
      <w:r w:rsidRPr="001547D3">
        <w:rPr>
          <w:rFonts w:cstheme="minorHAnsi"/>
          <w:sz w:val="24"/>
          <w:szCs w:val="24"/>
        </w:rPr>
        <w:t>De participer à la conception des politiques et programmes en Santé Reproductive ;</w:t>
      </w:r>
    </w:p>
    <w:p w14:paraId="592800D0" w14:textId="77777777" w:rsidR="003E35E2" w:rsidRPr="001547D3" w:rsidRDefault="003E35E2" w:rsidP="00317E50">
      <w:pPr>
        <w:numPr>
          <w:ilvl w:val="0"/>
          <w:numId w:val="65"/>
        </w:numPr>
        <w:spacing w:after="160" w:line="259" w:lineRule="auto"/>
        <w:ind w:left="348"/>
        <w:contextualSpacing/>
        <w:jc w:val="both"/>
        <w:rPr>
          <w:rFonts w:cstheme="minorHAnsi"/>
          <w:sz w:val="24"/>
          <w:szCs w:val="24"/>
        </w:rPr>
      </w:pPr>
      <w:r w:rsidRPr="001547D3">
        <w:rPr>
          <w:rFonts w:cstheme="minorHAnsi"/>
          <w:sz w:val="24"/>
          <w:szCs w:val="24"/>
        </w:rPr>
        <w:t>De participer à l’élaboration du plan stratégique santé reproductive maternelle néonatale, infantile, adolescents et jeunes (SRMNIA)</w:t>
      </w:r>
      <w:r w:rsidR="006B6FBB" w:rsidRPr="001547D3">
        <w:rPr>
          <w:rFonts w:cstheme="minorHAnsi"/>
          <w:sz w:val="24"/>
          <w:szCs w:val="24"/>
        </w:rPr>
        <w:t> ;</w:t>
      </w:r>
    </w:p>
    <w:p w14:paraId="6EB40F5D" w14:textId="77777777" w:rsidR="003E35E2" w:rsidRPr="001547D3" w:rsidRDefault="003E35E2" w:rsidP="00317E50">
      <w:pPr>
        <w:numPr>
          <w:ilvl w:val="0"/>
          <w:numId w:val="65"/>
        </w:numPr>
        <w:spacing w:after="160" w:line="259" w:lineRule="auto"/>
        <w:ind w:left="348"/>
        <w:contextualSpacing/>
        <w:jc w:val="both"/>
        <w:rPr>
          <w:rFonts w:cstheme="minorHAnsi"/>
          <w:sz w:val="24"/>
          <w:szCs w:val="24"/>
        </w:rPr>
      </w:pPr>
      <w:r w:rsidRPr="001547D3">
        <w:rPr>
          <w:rFonts w:cstheme="minorHAnsi"/>
          <w:sz w:val="24"/>
          <w:szCs w:val="24"/>
        </w:rPr>
        <w:t>De participer à la rédaction les directives et protocoles sur les soins essentiels aux nouveaux né</w:t>
      </w:r>
      <w:r w:rsidR="006B6FBB" w:rsidRPr="001547D3">
        <w:rPr>
          <w:rFonts w:cstheme="minorHAnsi"/>
          <w:sz w:val="24"/>
          <w:szCs w:val="24"/>
        </w:rPr>
        <w:t>s ;</w:t>
      </w:r>
    </w:p>
    <w:p w14:paraId="0CBE60E5" w14:textId="77777777" w:rsidR="003E35E2" w:rsidRPr="001547D3" w:rsidRDefault="003E35E2" w:rsidP="00317E50">
      <w:pPr>
        <w:numPr>
          <w:ilvl w:val="0"/>
          <w:numId w:val="65"/>
        </w:numPr>
        <w:spacing w:after="160" w:line="259" w:lineRule="auto"/>
        <w:ind w:left="348"/>
        <w:contextualSpacing/>
        <w:jc w:val="both"/>
        <w:rPr>
          <w:rFonts w:cstheme="minorHAnsi"/>
          <w:sz w:val="24"/>
          <w:szCs w:val="24"/>
        </w:rPr>
      </w:pPr>
      <w:r w:rsidRPr="001547D3">
        <w:rPr>
          <w:rFonts w:cstheme="minorHAnsi"/>
          <w:sz w:val="24"/>
          <w:szCs w:val="24"/>
        </w:rPr>
        <w:t>De participer à la conception des modules de formation en Santé infantile</w:t>
      </w:r>
      <w:r w:rsidR="006B6FBB" w:rsidRPr="001547D3">
        <w:rPr>
          <w:rFonts w:cstheme="minorHAnsi"/>
          <w:sz w:val="24"/>
          <w:szCs w:val="24"/>
        </w:rPr>
        <w:t> ;</w:t>
      </w:r>
    </w:p>
    <w:p w14:paraId="7E97D946" w14:textId="77777777" w:rsidR="003E35E2" w:rsidRPr="001547D3" w:rsidRDefault="003E35E2" w:rsidP="00317E50">
      <w:pPr>
        <w:numPr>
          <w:ilvl w:val="0"/>
          <w:numId w:val="65"/>
        </w:numPr>
        <w:spacing w:after="160" w:line="259" w:lineRule="auto"/>
        <w:ind w:left="348"/>
        <w:contextualSpacing/>
        <w:jc w:val="both"/>
        <w:rPr>
          <w:rFonts w:cstheme="minorHAnsi"/>
          <w:sz w:val="24"/>
          <w:szCs w:val="24"/>
        </w:rPr>
      </w:pPr>
      <w:r w:rsidRPr="001547D3">
        <w:rPr>
          <w:rFonts w:cstheme="minorHAnsi"/>
          <w:sz w:val="24"/>
          <w:szCs w:val="24"/>
        </w:rPr>
        <w:t>De superviser les activités de formation en santé infantile (soins néonataux, des enfants de 0-5 ans) des prestataires</w:t>
      </w:r>
    </w:p>
    <w:p w14:paraId="22775974" w14:textId="77777777" w:rsidR="00EC3DCD" w:rsidRPr="001547D3" w:rsidRDefault="00EC3DCD" w:rsidP="003E35E2">
      <w:pPr>
        <w:jc w:val="both"/>
        <w:rPr>
          <w:rFonts w:cstheme="minorHAnsi"/>
          <w:sz w:val="24"/>
          <w:szCs w:val="24"/>
        </w:rPr>
      </w:pPr>
    </w:p>
    <w:p w14:paraId="57AF76E7" w14:textId="77777777" w:rsidR="00EC3DCD" w:rsidRPr="001547D3" w:rsidRDefault="003E35E2" w:rsidP="00317E50">
      <w:pPr>
        <w:pStyle w:val="ListParagraph"/>
        <w:numPr>
          <w:ilvl w:val="0"/>
          <w:numId w:val="159"/>
        </w:numPr>
        <w:jc w:val="both"/>
        <w:rPr>
          <w:rFonts w:cstheme="minorHAnsi"/>
          <w:b/>
          <w:sz w:val="24"/>
          <w:szCs w:val="24"/>
        </w:rPr>
      </w:pPr>
      <w:r w:rsidRPr="001547D3">
        <w:rPr>
          <w:rFonts w:cstheme="minorHAnsi"/>
          <w:b/>
          <w:sz w:val="24"/>
          <w:szCs w:val="24"/>
        </w:rPr>
        <w:t xml:space="preserve">Section santé des adolescents/jeunes </w:t>
      </w:r>
    </w:p>
    <w:p w14:paraId="01716BDD" w14:textId="77777777" w:rsidR="00EC3DCD" w:rsidRPr="001547D3" w:rsidRDefault="00EC3DCD" w:rsidP="003E35E2">
      <w:pPr>
        <w:jc w:val="both"/>
        <w:rPr>
          <w:rFonts w:cstheme="minorHAnsi"/>
          <w:sz w:val="24"/>
          <w:szCs w:val="24"/>
        </w:rPr>
      </w:pPr>
    </w:p>
    <w:p w14:paraId="7743BEFF" w14:textId="77777777" w:rsidR="003E35E2" w:rsidRPr="001547D3" w:rsidRDefault="00EA7D21" w:rsidP="003E35E2">
      <w:pPr>
        <w:jc w:val="both"/>
        <w:rPr>
          <w:rFonts w:cstheme="minorHAnsi"/>
          <w:sz w:val="24"/>
          <w:szCs w:val="24"/>
        </w:rPr>
      </w:pPr>
      <w:r w:rsidRPr="001547D3">
        <w:rPr>
          <w:rFonts w:cstheme="minorHAnsi"/>
          <w:sz w:val="24"/>
          <w:szCs w:val="24"/>
        </w:rPr>
        <w:t xml:space="preserve">Elle </w:t>
      </w:r>
      <w:r w:rsidR="003E35E2" w:rsidRPr="001547D3">
        <w:rPr>
          <w:rFonts w:cstheme="minorHAnsi"/>
          <w:sz w:val="24"/>
          <w:szCs w:val="24"/>
        </w:rPr>
        <w:t>est chargée :</w:t>
      </w:r>
    </w:p>
    <w:p w14:paraId="6883422D" w14:textId="77777777" w:rsidR="00F202AC" w:rsidRPr="001547D3" w:rsidRDefault="00F202AC" w:rsidP="003E35E2">
      <w:pPr>
        <w:jc w:val="both"/>
        <w:rPr>
          <w:rFonts w:cstheme="minorHAnsi"/>
          <w:sz w:val="24"/>
          <w:szCs w:val="24"/>
        </w:rPr>
      </w:pPr>
    </w:p>
    <w:p w14:paraId="7D0321F0" w14:textId="77777777" w:rsidR="003E35E2" w:rsidRPr="001547D3" w:rsidRDefault="003E35E2" w:rsidP="00317E50">
      <w:pPr>
        <w:numPr>
          <w:ilvl w:val="0"/>
          <w:numId w:val="71"/>
        </w:numPr>
        <w:jc w:val="both"/>
        <w:rPr>
          <w:rFonts w:cstheme="minorHAnsi"/>
          <w:sz w:val="24"/>
          <w:szCs w:val="24"/>
        </w:rPr>
      </w:pPr>
      <w:r w:rsidRPr="001547D3">
        <w:rPr>
          <w:rFonts w:cstheme="minorHAnsi"/>
          <w:sz w:val="24"/>
          <w:szCs w:val="24"/>
        </w:rPr>
        <w:t xml:space="preserve">De participer à la conception des politiques et programme de Santé </w:t>
      </w:r>
      <w:r w:rsidR="00EA7D21" w:rsidRPr="001547D3">
        <w:rPr>
          <w:rFonts w:cstheme="minorHAnsi"/>
          <w:sz w:val="24"/>
          <w:szCs w:val="24"/>
        </w:rPr>
        <w:t>Reproductive ;</w:t>
      </w:r>
    </w:p>
    <w:p w14:paraId="7C39EFBE" w14:textId="77777777" w:rsidR="003E35E2" w:rsidRPr="001547D3" w:rsidRDefault="003E35E2" w:rsidP="00317E50">
      <w:pPr>
        <w:numPr>
          <w:ilvl w:val="0"/>
          <w:numId w:val="71"/>
        </w:numPr>
        <w:jc w:val="both"/>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w:t>
      </w:r>
      <w:r w:rsidR="006B6FBB" w:rsidRPr="001547D3">
        <w:rPr>
          <w:rFonts w:cstheme="minorHAnsi"/>
          <w:sz w:val="24"/>
          <w:szCs w:val="24"/>
        </w:rPr>
        <w:t> ;</w:t>
      </w:r>
    </w:p>
    <w:p w14:paraId="55AF3A18" w14:textId="77777777" w:rsidR="003E35E2" w:rsidRPr="001547D3" w:rsidRDefault="003E35E2" w:rsidP="00317E50">
      <w:pPr>
        <w:numPr>
          <w:ilvl w:val="0"/>
          <w:numId w:val="71"/>
        </w:numPr>
        <w:jc w:val="both"/>
        <w:rPr>
          <w:rFonts w:cstheme="minorHAnsi"/>
          <w:sz w:val="24"/>
          <w:szCs w:val="24"/>
        </w:rPr>
      </w:pPr>
      <w:r w:rsidRPr="001547D3">
        <w:rPr>
          <w:rFonts w:cstheme="minorHAnsi"/>
          <w:sz w:val="24"/>
          <w:szCs w:val="24"/>
        </w:rPr>
        <w:t>D’élaborer le plan stratégique de santé et développement des ado-jeunes ;</w:t>
      </w:r>
    </w:p>
    <w:p w14:paraId="3E547E1D" w14:textId="77777777" w:rsidR="003E35E2" w:rsidRPr="001547D3" w:rsidRDefault="003E35E2" w:rsidP="00317E50">
      <w:pPr>
        <w:numPr>
          <w:ilvl w:val="0"/>
          <w:numId w:val="71"/>
        </w:numPr>
        <w:jc w:val="both"/>
        <w:rPr>
          <w:rFonts w:cstheme="minorHAnsi"/>
          <w:sz w:val="24"/>
          <w:szCs w:val="24"/>
        </w:rPr>
      </w:pPr>
      <w:r w:rsidRPr="001547D3">
        <w:rPr>
          <w:rFonts w:cstheme="minorHAnsi"/>
          <w:sz w:val="24"/>
          <w:szCs w:val="24"/>
        </w:rPr>
        <w:t>D’appliquer les plans opérationnels en santé des adolescents/jeunes ;</w:t>
      </w:r>
    </w:p>
    <w:p w14:paraId="4A76FEBE" w14:textId="77777777" w:rsidR="003E35E2" w:rsidRPr="001547D3" w:rsidRDefault="003E35E2" w:rsidP="00317E50">
      <w:pPr>
        <w:numPr>
          <w:ilvl w:val="0"/>
          <w:numId w:val="71"/>
        </w:numPr>
        <w:jc w:val="both"/>
        <w:rPr>
          <w:rFonts w:cstheme="minorHAnsi"/>
          <w:sz w:val="24"/>
          <w:szCs w:val="24"/>
        </w:rPr>
      </w:pPr>
      <w:r w:rsidRPr="001547D3">
        <w:rPr>
          <w:rFonts w:cstheme="minorHAnsi"/>
          <w:sz w:val="24"/>
          <w:szCs w:val="24"/>
        </w:rPr>
        <w:t>De suivre la mise en œuvre des programmes et des matériels d’Information et d’éducation en santé sexuelle et reproductive des adolescents/jeunes (SRAJ) ;</w:t>
      </w:r>
    </w:p>
    <w:p w14:paraId="5217A18E" w14:textId="77777777" w:rsidR="003E35E2" w:rsidRPr="001547D3" w:rsidRDefault="003E35E2" w:rsidP="00317E50">
      <w:pPr>
        <w:numPr>
          <w:ilvl w:val="0"/>
          <w:numId w:val="71"/>
        </w:numPr>
        <w:jc w:val="both"/>
        <w:rPr>
          <w:rFonts w:cstheme="minorHAnsi"/>
          <w:sz w:val="24"/>
          <w:szCs w:val="24"/>
        </w:rPr>
      </w:pPr>
      <w:r w:rsidRPr="001547D3">
        <w:rPr>
          <w:rFonts w:cstheme="minorHAnsi"/>
          <w:sz w:val="24"/>
          <w:szCs w:val="24"/>
        </w:rPr>
        <w:t>De superviser les activités de f</w:t>
      </w:r>
      <w:r w:rsidR="00EA7D21" w:rsidRPr="001547D3">
        <w:rPr>
          <w:rFonts w:cstheme="minorHAnsi"/>
          <w:sz w:val="24"/>
          <w:szCs w:val="24"/>
        </w:rPr>
        <w:t xml:space="preserve">ormation </w:t>
      </w:r>
      <w:r w:rsidRPr="001547D3">
        <w:rPr>
          <w:rFonts w:cstheme="minorHAnsi"/>
          <w:sz w:val="24"/>
          <w:szCs w:val="24"/>
        </w:rPr>
        <w:t>en SRAJ du personnel et des prestations de services ;</w:t>
      </w:r>
    </w:p>
    <w:p w14:paraId="6F9D98F4" w14:textId="77777777" w:rsidR="003E35E2" w:rsidRPr="001547D3" w:rsidRDefault="003E35E2" w:rsidP="00317E50">
      <w:pPr>
        <w:numPr>
          <w:ilvl w:val="0"/>
          <w:numId w:val="71"/>
        </w:numPr>
        <w:jc w:val="both"/>
        <w:rPr>
          <w:rFonts w:cstheme="minorHAnsi"/>
          <w:sz w:val="24"/>
          <w:szCs w:val="24"/>
        </w:rPr>
      </w:pPr>
      <w:r w:rsidRPr="001547D3">
        <w:rPr>
          <w:rFonts w:cstheme="minorHAnsi"/>
          <w:sz w:val="24"/>
          <w:szCs w:val="24"/>
        </w:rPr>
        <w:t>De suivre l’exécution des études/recherches en SRAJ</w:t>
      </w:r>
      <w:r w:rsidR="006B6FBB" w:rsidRPr="001547D3">
        <w:rPr>
          <w:rFonts w:cstheme="minorHAnsi"/>
          <w:sz w:val="24"/>
          <w:szCs w:val="24"/>
        </w:rPr>
        <w:t> ;</w:t>
      </w:r>
      <w:r w:rsidRPr="001547D3">
        <w:rPr>
          <w:rFonts w:cstheme="minorHAnsi"/>
          <w:sz w:val="24"/>
          <w:szCs w:val="24"/>
        </w:rPr>
        <w:t xml:space="preserve"> </w:t>
      </w:r>
    </w:p>
    <w:p w14:paraId="0C01B6B7" w14:textId="77777777" w:rsidR="003E35E2" w:rsidRPr="001547D3" w:rsidRDefault="00EA7D21" w:rsidP="00317E50">
      <w:pPr>
        <w:numPr>
          <w:ilvl w:val="0"/>
          <w:numId w:val="71"/>
        </w:numPr>
        <w:jc w:val="both"/>
        <w:rPr>
          <w:rFonts w:cstheme="minorHAnsi"/>
          <w:sz w:val="24"/>
          <w:szCs w:val="24"/>
        </w:rPr>
      </w:pPr>
      <w:r w:rsidRPr="001547D3">
        <w:rPr>
          <w:rFonts w:cstheme="minorHAnsi"/>
          <w:sz w:val="24"/>
          <w:szCs w:val="24"/>
        </w:rPr>
        <w:t>C</w:t>
      </w:r>
      <w:r w:rsidR="003E35E2" w:rsidRPr="001547D3">
        <w:rPr>
          <w:rFonts w:cstheme="minorHAnsi"/>
          <w:sz w:val="24"/>
          <w:szCs w:val="24"/>
        </w:rPr>
        <w:t>oordonner la formation des prestataires des services de santé SRAJ</w:t>
      </w:r>
      <w:r w:rsidR="006B6FBB" w:rsidRPr="001547D3">
        <w:rPr>
          <w:rFonts w:cstheme="minorHAnsi"/>
          <w:sz w:val="24"/>
          <w:szCs w:val="24"/>
        </w:rPr>
        <w:t> ;</w:t>
      </w:r>
    </w:p>
    <w:p w14:paraId="38CB3783" w14:textId="77777777" w:rsidR="003E35E2" w:rsidRPr="001547D3" w:rsidRDefault="00EA7D21" w:rsidP="00317E50">
      <w:pPr>
        <w:numPr>
          <w:ilvl w:val="0"/>
          <w:numId w:val="71"/>
        </w:numPr>
        <w:jc w:val="both"/>
        <w:rPr>
          <w:rFonts w:cstheme="minorHAnsi"/>
          <w:sz w:val="24"/>
          <w:szCs w:val="24"/>
        </w:rPr>
      </w:pPr>
      <w:r w:rsidRPr="001547D3">
        <w:rPr>
          <w:rFonts w:cstheme="minorHAnsi"/>
          <w:sz w:val="24"/>
          <w:szCs w:val="24"/>
        </w:rPr>
        <w:t>D</w:t>
      </w:r>
      <w:r w:rsidR="003E35E2" w:rsidRPr="001547D3">
        <w:rPr>
          <w:rFonts w:cstheme="minorHAnsi"/>
          <w:sz w:val="24"/>
          <w:szCs w:val="24"/>
        </w:rPr>
        <w:t>e participer à la conception des modules de formation en SRAJ ;</w:t>
      </w:r>
    </w:p>
    <w:p w14:paraId="671D7CCC" w14:textId="77777777" w:rsidR="003E35E2" w:rsidRPr="001547D3" w:rsidRDefault="003E35E2" w:rsidP="00317E50">
      <w:pPr>
        <w:numPr>
          <w:ilvl w:val="0"/>
          <w:numId w:val="71"/>
        </w:numPr>
        <w:jc w:val="both"/>
        <w:rPr>
          <w:rFonts w:cstheme="minorHAnsi"/>
          <w:sz w:val="24"/>
          <w:szCs w:val="24"/>
        </w:rPr>
      </w:pPr>
      <w:r w:rsidRPr="001547D3">
        <w:rPr>
          <w:rFonts w:cstheme="minorHAnsi"/>
          <w:sz w:val="24"/>
          <w:szCs w:val="24"/>
        </w:rPr>
        <w:t>De participer aux monitorages et à l’évaluation des activités en SRAJ</w:t>
      </w:r>
      <w:r w:rsidR="00C10360" w:rsidRPr="001547D3">
        <w:rPr>
          <w:rFonts w:cstheme="minorHAnsi"/>
          <w:sz w:val="24"/>
          <w:szCs w:val="24"/>
        </w:rPr>
        <w:t>.</w:t>
      </w:r>
    </w:p>
    <w:p w14:paraId="714980A3" w14:textId="77777777" w:rsidR="00EC3DCD" w:rsidRPr="001547D3" w:rsidRDefault="00EC3DCD" w:rsidP="00EC3DCD">
      <w:pPr>
        <w:jc w:val="both"/>
        <w:rPr>
          <w:rFonts w:cstheme="minorHAnsi"/>
          <w:sz w:val="24"/>
          <w:szCs w:val="24"/>
        </w:rPr>
      </w:pPr>
    </w:p>
    <w:p w14:paraId="2BD8E7F3" w14:textId="77777777" w:rsidR="00EC3DCD" w:rsidRPr="001547D3" w:rsidRDefault="00C10360" w:rsidP="00317E50">
      <w:pPr>
        <w:pStyle w:val="ListParagraph"/>
        <w:numPr>
          <w:ilvl w:val="0"/>
          <w:numId w:val="159"/>
        </w:numPr>
        <w:jc w:val="both"/>
        <w:rPr>
          <w:rFonts w:cstheme="minorHAnsi"/>
          <w:b/>
          <w:sz w:val="24"/>
          <w:szCs w:val="24"/>
        </w:rPr>
      </w:pPr>
      <w:r w:rsidRPr="001547D3">
        <w:rPr>
          <w:rFonts w:cstheme="minorHAnsi"/>
          <w:b/>
          <w:sz w:val="24"/>
          <w:szCs w:val="24"/>
        </w:rPr>
        <w:t>Section</w:t>
      </w:r>
      <w:r w:rsidR="003E35E2" w:rsidRPr="001547D3">
        <w:rPr>
          <w:rFonts w:cstheme="minorHAnsi"/>
          <w:b/>
          <w:sz w:val="24"/>
          <w:szCs w:val="24"/>
        </w:rPr>
        <w:t xml:space="preserve"> santé des hommes et femmes</w:t>
      </w:r>
    </w:p>
    <w:p w14:paraId="3B471D22" w14:textId="77777777" w:rsidR="00EC3DCD" w:rsidRPr="001547D3" w:rsidRDefault="00EC3DCD" w:rsidP="00EC3DCD">
      <w:pPr>
        <w:jc w:val="both"/>
        <w:rPr>
          <w:rFonts w:cstheme="minorHAnsi"/>
          <w:sz w:val="24"/>
          <w:szCs w:val="24"/>
        </w:rPr>
      </w:pPr>
    </w:p>
    <w:p w14:paraId="3235829C" w14:textId="77777777" w:rsidR="003E35E2" w:rsidRPr="001547D3" w:rsidRDefault="00EC3DCD" w:rsidP="003E35E2">
      <w:pPr>
        <w:jc w:val="both"/>
        <w:rPr>
          <w:rFonts w:cstheme="minorHAnsi"/>
          <w:sz w:val="24"/>
          <w:szCs w:val="24"/>
        </w:rPr>
      </w:pPr>
      <w:r w:rsidRPr="001547D3">
        <w:rPr>
          <w:rFonts w:cstheme="minorHAnsi"/>
          <w:sz w:val="24"/>
          <w:szCs w:val="24"/>
        </w:rPr>
        <w:t xml:space="preserve">Elle </w:t>
      </w:r>
      <w:r w:rsidR="003E35E2" w:rsidRPr="001547D3">
        <w:rPr>
          <w:rFonts w:cstheme="minorHAnsi"/>
          <w:sz w:val="24"/>
          <w:szCs w:val="24"/>
        </w:rPr>
        <w:t xml:space="preserve">est chargée : </w:t>
      </w:r>
    </w:p>
    <w:p w14:paraId="0E8EA2AD" w14:textId="77777777" w:rsidR="00F202AC" w:rsidRPr="001547D3" w:rsidRDefault="00F202AC" w:rsidP="003E35E2">
      <w:pPr>
        <w:jc w:val="both"/>
        <w:rPr>
          <w:rFonts w:cstheme="minorHAnsi"/>
          <w:sz w:val="24"/>
          <w:szCs w:val="24"/>
        </w:rPr>
      </w:pPr>
    </w:p>
    <w:p w14:paraId="49E06BAB" w14:textId="77777777" w:rsidR="003E35E2" w:rsidRPr="001547D3" w:rsidRDefault="00EA7D21" w:rsidP="00317E50">
      <w:pPr>
        <w:numPr>
          <w:ilvl w:val="0"/>
          <w:numId w:val="71"/>
        </w:numPr>
        <w:jc w:val="both"/>
        <w:rPr>
          <w:rFonts w:cstheme="minorHAnsi"/>
          <w:sz w:val="24"/>
          <w:szCs w:val="24"/>
        </w:rPr>
      </w:pPr>
      <w:r w:rsidRPr="001547D3">
        <w:rPr>
          <w:rFonts w:cstheme="minorHAnsi"/>
          <w:sz w:val="24"/>
          <w:szCs w:val="24"/>
        </w:rPr>
        <w:t>D</w:t>
      </w:r>
      <w:r w:rsidR="003E35E2" w:rsidRPr="001547D3">
        <w:rPr>
          <w:rFonts w:cstheme="minorHAnsi"/>
          <w:sz w:val="24"/>
          <w:szCs w:val="24"/>
        </w:rPr>
        <w:t>e participer à la conception des politiques et programme de Santé Reproductive ;</w:t>
      </w:r>
    </w:p>
    <w:p w14:paraId="418F6686" w14:textId="77777777" w:rsidR="003E35E2" w:rsidRPr="001547D3" w:rsidRDefault="00EA7D21" w:rsidP="00317E50">
      <w:pPr>
        <w:numPr>
          <w:ilvl w:val="0"/>
          <w:numId w:val="71"/>
        </w:numPr>
        <w:jc w:val="both"/>
        <w:rPr>
          <w:rFonts w:cstheme="minorHAnsi"/>
          <w:sz w:val="24"/>
          <w:szCs w:val="24"/>
        </w:rPr>
      </w:pPr>
      <w:r w:rsidRPr="001547D3">
        <w:rPr>
          <w:rFonts w:cstheme="minorHAnsi"/>
          <w:sz w:val="24"/>
          <w:szCs w:val="24"/>
        </w:rPr>
        <w:t>D</w:t>
      </w:r>
      <w:r w:rsidR="003E35E2" w:rsidRPr="001547D3">
        <w:rPr>
          <w:rFonts w:cstheme="minorHAnsi"/>
          <w:sz w:val="24"/>
          <w:szCs w:val="24"/>
        </w:rPr>
        <w:t xml:space="preserve">’élaborer le plan stratégique santé des </w:t>
      </w:r>
      <w:r w:rsidRPr="001547D3">
        <w:rPr>
          <w:rFonts w:cstheme="minorHAnsi"/>
          <w:sz w:val="24"/>
          <w:szCs w:val="24"/>
        </w:rPr>
        <w:t>hommes ;</w:t>
      </w:r>
    </w:p>
    <w:p w14:paraId="355CEFA2" w14:textId="77777777" w:rsidR="003E35E2" w:rsidRPr="001547D3" w:rsidRDefault="00EA7D21" w:rsidP="00317E50">
      <w:pPr>
        <w:numPr>
          <w:ilvl w:val="0"/>
          <w:numId w:val="71"/>
        </w:numPr>
        <w:jc w:val="both"/>
        <w:rPr>
          <w:rFonts w:cstheme="minorHAnsi"/>
          <w:sz w:val="24"/>
          <w:szCs w:val="24"/>
        </w:rPr>
      </w:pPr>
      <w:r w:rsidRPr="001547D3">
        <w:rPr>
          <w:rFonts w:cstheme="minorHAnsi"/>
          <w:sz w:val="24"/>
          <w:szCs w:val="24"/>
        </w:rPr>
        <w:t>D</w:t>
      </w:r>
      <w:r w:rsidR="003E35E2" w:rsidRPr="001547D3">
        <w:rPr>
          <w:rFonts w:cstheme="minorHAnsi"/>
          <w:sz w:val="24"/>
          <w:szCs w:val="24"/>
        </w:rPr>
        <w:t>’élaborer le plan stratégique santé des femmes ;</w:t>
      </w:r>
    </w:p>
    <w:p w14:paraId="4961E23B" w14:textId="77777777" w:rsidR="003E35E2" w:rsidRPr="001547D3" w:rsidRDefault="003E35E2" w:rsidP="00317E50">
      <w:pPr>
        <w:numPr>
          <w:ilvl w:val="0"/>
          <w:numId w:val="71"/>
        </w:numPr>
        <w:spacing w:after="160" w:line="259" w:lineRule="auto"/>
        <w:contextualSpacing/>
        <w:jc w:val="both"/>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 ;</w:t>
      </w:r>
    </w:p>
    <w:p w14:paraId="4B30DD1B" w14:textId="77777777" w:rsidR="003E35E2" w:rsidRPr="001547D3" w:rsidRDefault="003E35E2" w:rsidP="00317E50">
      <w:pPr>
        <w:numPr>
          <w:ilvl w:val="0"/>
          <w:numId w:val="71"/>
        </w:numPr>
        <w:spacing w:line="259" w:lineRule="auto"/>
        <w:contextualSpacing/>
        <w:jc w:val="both"/>
        <w:rPr>
          <w:rFonts w:cstheme="minorHAnsi"/>
          <w:sz w:val="24"/>
          <w:szCs w:val="24"/>
        </w:rPr>
      </w:pPr>
      <w:r w:rsidRPr="001547D3">
        <w:rPr>
          <w:rFonts w:cstheme="minorHAnsi"/>
          <w:sz w:val="24"/>
          <w:szCs w:val="24"/>
        </w:rPr>
        <w:t>De Participer à la conception et à la mise en œuvre des programmes et matériaux d’information et d’éducation en santé sexuelle et reproductive des hommes et femmes du troisième âge ;</w:t>
      </w:r>
    </w:p>
    <w:p w14:paraId="2C9F2F53" w14:textId="77777777" w:rsidR="003E35E2" w:rsidRPr="001547D3" w:rsidRDefault="00EA7D21" w:rsidP="00317E50">
      <w:pPr>
        <w:numPr>
          <w:ilvl w:val="0"/>
          <w:numId w:val="71"/>
        </w:numPr>
        <w:spacing w:line="259" w:lineRule="auto"/>
        <w:contextualSpacing/>
        <w:jc w:val="both"/>
        <w:rPr>
          <w:rFonts w:cstheme="minorHAnsi"/>
          <w:sz w:val="24"/>
          <w:szCs w:val="24"/>
        </w:rPr>
      </w:pPr>
      <w:r w:rsidRPr="001547D3">
        <w:rPr>
          <w:rFonts w:cstheme="minorHAnsi"/>
          <w:sz w:val="24"/>
          <w:szCs w:val="24"/>
        </w:rPr>
        <w:t>D’élaborer et de suivre la mise</w:t>
      </w:r>
      <w:r w:rsidR="003E35E2" w:rsidRPr="001547D3">
        <w:rPr>
          <w:rFonts w:cstheme="minorHAnsi"/>
          <w:sz w:val="24"/>
          <w:szCs w:val="24"/>
        </w:rPr>
        <w:t xml:space="preserve"> en œuvre des plans opérationnels de promotion de la vie saine des hommes et femmes du troisième âge ;</w:t>
      </w:r>
    </w:p>
    <w:p w14:paraId="71E746CF" w14:textId="77777777" w:rsidR="003E35E2" w:rsidRPr="001547D3" w:rsidRDefault="00EA7D21" w:rsidP="00317E50">
      <w:pPr>
        <w:numPr>
          <w:ilvl w:val="0"/>
          <w:numId w:val="71"/>
        </w:numPr>
        <w:jc w:val="both"/>
        <w:rPr>
          <w:rFonts w:cstheme="minorHAnsi"/>
          <w:sz w:val="24"/>
          <w:szCs w:val="24"/>
        </w:rPr>
      </w:pPr>
      <w:r w:rsidRPr="001547D3">
        <w:rPr>
          <w:rFonts w:cstheme="minorHAnsi"/>
          <w:sz w:val="24"/>
          <w:szCs w:val="24"/>
        </w:rPr>
        <w:t>D</w:t>
      </w:r>
      <w:r w:rsidR="003E35E2" w:rsidRPr="001547D3">
        <w:rPr>
          <w:rFonts w:cstheme="minorHAnsi"/>
          <w:sz w:val="24"/>
          <w:szCs w:val="24"/>
        </w:rPr>
        <w:t>e superviser les activités de formation en santé des hommes et femmes du personnel et des prestations de services ;</w:t>
      </w:r>
    </w:p>
    <w:p w14:paraId="5094743A" w14:textId="77777777" w:rsidR="003E35E2" w:rsidRPr="001547D3" w:rsidRDefault="00EA7D21" w:rsidP="00317E50">
      <w:pPr>
        <w:numPr>
          <w:ilvl w:val="0"/>
          <w:numId w:val="71"/>
        </w:numPr>
        <w:jc w:val="both"/>
        <w:rPr>
          <w:rFonts w:cstheme="minorHAnsi"/>
          <w:sz w:val="24"/>
          <w:szCs w:val="24"/>
        </w:rPr>
      </w:pPr>
      <w:r w:rsidRPr="001547D3">
        <w:rPr>
          <w:rFonts w:cstheme="minorHAnsi"/>
          <w:sz w:val="24"/>
          <w:szCs w:val="24"/>
        </w:rPr>
        <w:t>D’assurer le monitorage et</w:t>
      </w:r>
      <w:r w:rsidR="003E35E2" w:rsidRPr="001547D3">
        <w:rPr>
          <w:rFonts w:cstheme="minorHAnsi"/>
          <w:sz w:val="24"/>
          <w:szCs w:val="24"/>
        </w:rPr>
        <w:t xml:space="preserve"> l’évaluation des activités en santé des hommes et femmes ;</w:t>
      </w:r>
    </w:p>
    <w:p w14:paraId="6A3BA6D1" w14:textId="77777777" w:rsidR="003E35E2" w:rsidRPr="001547D3" w:rsidRDefault="003E35E2" w:rsidP="00317E50">
      <w:pPr>
        <w:numPr>
          <w:ilvl w:val="0"/>
          <w:numId w:val="64"/>
        </w:numPr>
        <w:spacing w:line="259" w:lineRule="auto"/>
        <w:contextualSpacing/>
        <w:jc w:val="both"/>
        <w:rPr>
          <w:rFonts w:cstheme="minorHAnsi"/>
          <w:sz w:val="24"/>
          <w:szCs w:val="24"/>
        </w:rPr>
      </w:pPr>
      <w:r w:rsidRPr="001547D3">
        <w:rPr>
          <w:rFonts w:cstheme="minorHAnsi"/>
          <w:sz w:val="24"/>
          <w:szCs w:val="24"/>
        </w:rPr>
        <w:t>De réaliser des études et recherches sur la santé sexuelle et reproductive des hommes et femmes du troisième âge.</w:t>
      </w:r>
    </w:p>
    <w:p w14:paraId="0D7B8049" w14:textId="77777777" w:rsidR="003E35E2" w:rsidRPr="001547D3" w:rsidRDefault="003E35E2" w:rsidP="003E35E2">
      <w:pPr>
        <w:jc w:val="both"/>
        <w:rPr>
          <w:rFonts w:cstheme="minorHAnsi"/>
          <w:sz w:val="24"/>
          <w:szCs w:val="24"/>
        </w:rPr>
      </w:pPr>
    </w:p>
    <w:p w14:paraId="55F53A9F" w14:textId="77777777" w:rsidR="00CC774F" w:rsidRPr="001547D3" w:rsidRDefault="00CC774F" w:rsidP="00317E50">
      <w:pPr>
        <w:pStyle w:val="ListParagraph"/>
        <w:numPr>
          <w:ilvl w:val="0"/>
          <w:numId w:val="158"/>
        </w:numPr>
        <w:jc w:val="both"/>
        <w:rPr>
          <w:rFonts w:cstheme="minorHAnsi"/>
          <w:b/>
          <w:sz w:val="24"/>
          <w:szCs w:val="24"/>
        </w:rPr>
      </w:pPr>
      <w:r w:rsidRPr="001547D3">
        <w:rPr>
          <w:rFonts w:cstheme="minorHAnsi"/>
          <w:b/>
          <w:sz w:val="24"/>
          <w:szCs w:val="24"/>
        </w:rPr>
        <w:t xml:space="preserve">DIVISION PLANIFICATION FAMILIALE (PF) </w:t>
      </w:r>
    </w:p>
    <w:p w14:paraId="3BD6D841" w14:textId="77777777" w:rsidR="00CC774F" w:rsidRPr="001547D3" w:rsidRDefault="00CC774F" w:rsidP="003E35E2">
      <w:pPr>
        <w:jc w:val="both"/>
        <w:rPr>
          <w:rFonts w:cstheme="minorHAnsi"/>
          <w:b/>
          <w:sz w:val="24"/>
          <w:szCs w:val="24"/>
        </w:rPr>
      </w:pPr>
    </w:p>
    <w:p w14:paraId="3C32FE12" w14:textId="77777777" w:rsidR="00CC774F" w:rsidRPr="001547D3" w:rsidRDefault="00EA7D21" w:rsidP="003E35E2">
      <w:pPr>
        <w:jc w:val="both"/>
        <w:rPr>
          <w:rFonts w:cstheme="minorHAnsi"/>
          <w:b/>
          <w:sz w:val="24"/>
          <w:szCs w:val="24"/>
        </w:rPr>
      </w:pPr>
      <w:r w:rsidRPr="001547D3">
        <w:rPr>
          <w:rFonts w:cstheme="minorHAnsi"/>
          <w:b/>
          <w:sz w:val="24"/>
          <w:szCs w:val="24"/>
        </w:rPr>
        <w:t xml:space="preserve">Elle est chargée de </w:t>
      </w:r>
      <w:r w:rsidR="00CC774F" w:rsidRPr="001547D3">
        <w:rPr>
          <w:rFonts w:cstheme="minorHAnsi"/>
          <w:b/>
          <w:sz w:val="24"/>
          <w:szCs w:val="24"/>
        </w:rPr>
        <w:t>:</w:t>
      </w:r>
    </w:p>
    <w:p w14:paraId="110370A9" w14:textId="77777777" w:rsidR="00F202AC" w:rsidRPr="001547D3" w:rsidRDefault="00F202AC" w:rsidP="003E35E2">
      <w:pPr>
        <w:jc w:val="both"/>
        <w:rPr>
          <w:rFonts w:cstheme="minorHAnsi"/>
          <w:b/>
          <w:sz w:val="24"/>
          <w:szCs w:val="24"/>
        </w:rPr>
      </w:pPr>
    </w:p>
    <w:p w14:paraId="0B49C4D2"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 concevoir et de suivre la mise en œuvre des éléments de la politique et programmes relatifs au Planning familial</w:t>
      </w:r>
      <w:r w:rsidR="006B6FBB" w:rsidRPr="001547D3">
        <w:rPr>
          <w:rFonts w:cstheme="minorHAnsi"/>
          <w:sz w:val="24"/>
          <w:szCs w:val="24"/>
        </w:rPr>
        <w:t> ;</w:t>
      </w:r>
    </w:p>
    <w:p w14:paraId="28105C52" w14:textId="77777777" w:rsidR="003E35E2" w:rsidRPr="001547D3" w:rsidRDefault="003E35E2"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w:t>
      </w:r>
      <w:r w:rsidR="006B6FBB" w:rsidRPr="001547D3">
        <w:rPr>
          <w:rFonts w:cstheme="minorHAnsi"/>
          <w:sz w:val="24"/>
          <w:szCs w:val="24"/>
        </w:rPr>
        <w:t> ;</w:t>
      </w:r>
    </w:p>
    <w:p w14:paraId="16B279D4"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 coordonner les activités relatives au Planning familial</w:t>
      </w:r>
      <w:r w:rsidRPr="001547D3">
        <w:rPr>
          <w:rFonts w:cstheme="minorHAnsi"/>
          <w:b/>
          <w:sz w:val="24"/>
          <w:szCs w:val="24"/>
        </w:rPr>
        <w:t> </w:t>
      </w:r>
      <w:r w:rsidRPr="001547D3">
        <w:rPr>
          <w:rFonts w:cstheme="minorHAnsi"/>
          <w:sz w:val="24"/>
          <w:szCs w:val="24"/>
        </w:rPr>
        <w:t>;</w:t>
      </w:r>
    </w:p>
    <w:p w14:paraId="57F86ACB"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 superviser et évaluer l’ensemble des activités, projets et programmes en Planning familial</w:t>
      </w:r>
      <w:r w:rsidR="006B6FBB" w:rsidRPr="001547D3">
        <w:rPr>
          <w:rFonts w:cstheme="minorHAnsi"/>
          <w:sz w:val="24"/>
          <w:szCs w:val="24"/>
        </w:rPr>
        <w:t> ;</w:t>
      </w:r>
    </w:p>
    <w:p w14:paraId="7025D119"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D’assurer la liaison avec les organisations non gouvernementales et associations évoluant dans le cadre du Planning familial</w:t>
      </w:r>
      <w:r w:rsidR="006B6FBB" w:rsidRPr="001547D3">
        <w:rPr>
          <w:rFonts w:cstheme="minorHAnsi"/>
          <w:sz w:val="24"/>
          <w:szCs w:val="24"/>
        </w:rPr>
        <w:t> ;</w:t>
      </w:r>
    </w:p>
    <w:p w14:paraId="75D3A6BD"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D’organiser</w:t>
      </w:r>
      <w:r w:rsidR="00EA7D21" w:rsidRPr="001547D3">
        <w:rPr>
          <w:rFonts w:cstheme="minorHAnsi"/>
          <w:sz w:val="24"/>
          <w:szCs w:val="24"/>
        </w:rPr>
        <w:t xml:space="preserve"> la réalisation d’études et des</w:t>
      </w:r>
      <w:r w:rsidRPr="001547D3">
        <w:rPr>
          <w:rFonts w:cstheme="minorHAnsi"/>
          <w:sz w:val="24"/>
          <w:szCs w:val="24"/>
        </w:rPr>
        <w:t xml:space="preserve"> recherches sur la Planification Familiale.</w:t>
      </w:r>
    </w:p>
    <w:p w14:paraId="53B087D6" w14:textId="77777777" w:rsidR="003E35E2" w:rsidRPr="001547D3" w:rsidRDefault="003E35E2" w:rsidP="003E35E2">
      <w:pPr>
        <w:ind w:left="720"/>
        <w:contextualSpacing/>
        <w:jc w:val="both"/>
        <w:rPr>
          <w:rFonts w:cstheme="minorHAnsi"/>
          <w:sz w:val="24"/>
          <w:szCs w:val="24"/>
        </w:rPr>
      </w:pPr>
    </w:p>
    <w:p w14:paraId="3657FB3A" w14:textId="77777777" w:rsidR="003E35E2" w:rsidRPr="001547D3" w:rsidRDefault="003E35E2" w:rsidP="003E35E2">
      <w:pPr>
        <w:jc w:val="both"/>
        <w:rPr>
          <w:rFonts w:cstheme="minorHAnsi"/>
          <w:sz w:val="24"/>
          <w:szCs w:val="24"/>
        </w:rPr>
      </w:pPr>
      <w:r w:rsidRPr="001547D3">
        <w:rPr>
          <w:rFonts w:cstheme="minorHAnsi"/>
          <w:sz w:val="24"/>
          <w:szCs w:val="24"/>
        </w:rPr>
        <w:t>La Division PF comprend :</w:t>
      </w:r>
    </w:p>
    <w:p w14:paraId="684DBBC8" w14:textId="77777777" w:rsidR="00CC774F" w:rsidRPr="001547D3" w:rsidRDefault="00CC774F" w:rsidP="003E35E2">
      <w:pPr>
        <w:jc w:val="both"/>
        <w:rPr>
          <w:rFonts w:cstheme="minorHAnsi"/>
          <w:sz w:val="24"/>
          <w:szCs w:val="24"/>
        </w:rPr>
      </w:pPr>
    </w:p>
    <w:p w14:paraId="0929CE16" w14:textId="77777777" w:rsidR="003E35E2" w:rsidRPr="001547D3" w:rsidRDefault="00EA7D21" w:rsidP="00317E50">
      <w:pPr>
        <w:numPr>
          <w:ilvl w:val="0"/>
          <w:numId w:val="72"/>
        </w:numPr>
        <w:contextualSpacing/>
        <w:jc w:val="both"/>
        <w:rPr>
          <w:rFonts w:cstheme="minorHAnsi"/>
          <w:sz w:val="24"/>
          <w:szCs w:val="24"/>
        </w:rPr>
      </w:pPr>
      <w:r w:rsidRPr="001547D3">
        <w:rPr>
          <w:rFonts w:cstheme="minorHAnsi"/>
          <w:sz w:val="24"/>
          <w:szCs w:val="24"/>
        </w:rPr>
        <w:t xml:space="preserve">La </w:t>
      </w:r>
      <w:r w:rsidR="003E35E2" w:rsidRPr="001547D3">
        <w:rPr>
          <w:rFonts w:cstheme="minorHAnsi"/>
          <w:sz w:val="24"/>
          <w:szCs w:val="24"/>
        </w:rPr>
        <w:t>Section Organisation des Prestations des Services,</w:t>
      </w:r>
    </w:p>
    <w:p w14:paraId="23D3E115" w14:textId="77777777" w:rsidR="003E35E2" w:rsidRPr="001547D3" w:rsidRDefault="003E35E2" w:rsidP="00317E50">
      <w:pPr>
        <w:numPr>
          <w:ilvl w:val="0"/>
          <w:numId w:val="72"/>
        </w:numPr>
        <w:contextualSpacing/>
        <w:jc w:val="both"/>
        <w:rPr>
          <w:rFonts w:cstheme="minorHAnsi"/>
          <w:sz w:val="24"/>
          <w:szCs w:val="24"/>
        </w:rPr>
      </w:pPr>
      <w:r w:rsidRPr="001547D3">
        <w:rPr>
          <w:rFonts w:cstheme="minorHAnsi"/>
          <w:sz w:val="24"/>
          <w:szCs w:val="24"/>
        </w:rPr>
        <w:t>La section Promotion de la Planification Familiale ;</w:t>
      </w:r>
    </w:p>
    <w:p w14:paraId="126EBA39" w14:textId="77777777" w:rsidR="003E35E2" w:rsidRPr="001547D3" w:rsidRDefault="003E35E2" w:rsidP="00317E50">
      <w:pPr>
        <w:numPr>
          <w:ilvl w:val="0"/>
          <w:numId w:val="72"/>
        </w:numPr>
        <w:contextualSpacing/>
        <w:jc w:val="both"/>
        <w:rPr>
          <w:rFonts w:cstheme="minorHAnsi"/>
          <w:sz w:val="24"/>
          <w:szCs w:val="24"/>
        </w:rPr>
      </w:pPr>
      <w:r w:rsidRPr="001547D3">
        <w:rPr>
          <w:rFonts w:cstheme="minorHAnsi"/>
          <w:sz w:val="24"/>
          <w:szCs w:val="24"/>
        </w:rPr>
        <w:t>La Section qualité des services et Innovation en Planification Familiale.</w:t>
      </w:r>
    </w:p>
    <w:p w14:paraId="3CEADD25" w14:textId="77777777" w:rsidR="003E35E2" w:rsidRPr="001547D3" w:rsidRDefault="003E35E2" w:rsidP="003E35E2">
      <w:pPr>
        <w:jc w:val="both"/>
        <w:rPr>
          <w:rFonts w:cstheme="minorHAnsi"/>
          <w:sz w:val="24"/>
          <w:szCs w:val="24"/>
        </w:rPr>
      </w:pPr>
    </w:p>
    <w:p w14:paraId="1932B660" w14:textId="77777777" w:rsidR="00CC774F" w:rsidRPr="001547D3" w:rsidRDefault="003E35E2" w:rsidP="00317E50">
      <w:pPr>
        <w:pStyle w:val="ListParagraph"/>
        <w:numPr>
          <w:ilvl w:val="0"/>
          <w:numId w:val="160"/>
        </w:numPr>
        <w:jc w:val="both"/>
        <w:rPr>
          <w:rFonts w:cstheme="minorHAnsi"/>
          <w:b/>
          <w:sz w:val="24"/>
          <w:szCs w:val="24"/>
        </w:rPr>
      </w:pPr>
      <w:r w:rsidRPr="001547D3">
        <w:rPr>
          <w:rFonts w:cstheme="minorHAnsi"/>
          <w:b/>
          <w:sz w:val="24"/>
          <w:szCs w:val="24"/>
        </w:rPr>
        <w:t>Section Organisation des Prestations de Services PF</w:t>
      </w:r>
    </w:p>
    <w:p w14:paraId="498B43DC" w14:textId="77777777" w:rsidR="00CC774F" w:rsidRPr="001547D3" w:rsidRDefault="00CC774F" w:rsidP="003E35E2">
      <w:pPr>
        <w:jc w:val="both"/>
        <w:rPr>
          <w:rFonts w:cstheme="minorHAnsi"/>
          <w:sz w:val="24"/>
          <w:szCs w:val="24"/>
        </w:rPr>
      </w:pPr>
    </w:p>
    <w:p w14:paraId="7EB73798" w14:textId="77777777" w:rsidR="003E35E2" w:rsidRPr="001547D3" w:rsidRDefault="00EA7D21" w:rsidP="003E35E2">
      <w:pPr>
        <w:jc w:val="both"/>
        <w:rPr>
          <w:rFonts w:cstheme="minorHAnsi"/>
          <w:sz w:val="24"/>
          <w:szCs w:val="24"/>
        </w:rPr>
      </w:pPr>
      <w:r w:rsidRPr="001547D3">
        <w:rPr>
          <w:rFonts w:cstheme="minorHAnsi"/>
          <w:sz w:val="24"/>
          <w:szCs w:val="24"/>
        </w:rPr>
        <w:t xml:space="preserve">Elle </w:t>
      </w:r>
      <w:r w:rsidR="003E35E2" w:rsidRPr="001547D3">
        <w:rPr>
          <w:rFonts w:cstheme="minorHAnsi"/>
          <w:sz w:val="24"/>
          <w:szCs w:val="24"/>
        </w:rPr>
        <w:t>est chargée :</w:t>
      </w:r>
    </w:p>
    <w:p w14:paraId="4C05C482" w14:textId="77777777" w:rsidR="00F202AC" w:rsidRPr="001547D3" w:rsidRDefault="00F202AC" w:rsidP="003E35E2">
      <w:pPr>
        <w:jc w:val="both"/>
        <w:rPr>
          <w:rFonts w:cstheme="minorHAnsi"/>
          <w:sz w:val="24"/>
          <w:szCs w:val="24"/>
        </w:rPr>
      </w:pPr>
    </w:p>
    <w:p w14:paraId="55DCB8E7" w14:textId="77777777" w:rsidR="003E35E2" w:rsidRPr="001547D3" w:rsidRDefault="003E35E2"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w:t>
      </w:r>
      <w:r w:rsidR="006B6FBB" w:rsidRPr="001547D3">
        <w:rPr>
          <w:rFonts w:cstheme="minorHAnsi"/>
          <w:sz w:val="24"/>
          <w:szCs w:val="24"/>
        </w:rPr>
        <w:t> ;</w:t>
      </w:r>
    </w:p>
    <w:p w14:paraId="0FAE6B55"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 participer à l’élaboration du plan de sécurisation des produi</w:t>
      </w:r>
      <w:r w:rsidR="006B6FBB" w:rsidRPr="001547D3">
        <w:rPr>
          <w:rFonts w:cstheme="minorHAnsi"/>
          <w:sz w:val="24"/>
          <w:szCs w:val="24"/>
        </w:rPr>
        <w:t>ts de santé de la reproduction ;</w:t>
      </w:r>
    </w:p>
    <w:p w14:paraId="3158678F"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 produire un rapport mensuel indiquant la consommation mensuelle des produits contraceptifs et la disponibilité des stocks mensuelle</w:t>
      </w:r>
      <w:r w:rsidR="006B6FBB" w:rsidRPr="001547D3">
        <w:rPr>
          <w:rFonts w:cstheme="minorHAnsi"/>
          <w:sz w:val="24"/>
          <w:szCs w:val="24"/>
        </w:rPr>
        <w:t> ;</w:t>
      </w:r>
    </w:p>
    <w:p w14:paraId="27899DF6" w14:textId="77777777" w:rsidR="003E35E2" w:rsidRPr="001547D3" w:rsidRDefault="00EA7D21" w:rsidP="00317E50">
      <w:pPr>
        <w:numPr>
          <w:ilvl w:val="0"/>
          <w:numId w:val="64"/>
        </w:numPr>
        <w:contextualSpacing/>
        <w:jc w:val="both"/>
        <w:rPr>
          <w:rFonts w:cstheme="minorHAnsi"/>
          <w:sz w:val="24"/>
          <w:szCs w:val="24"/>
        </w:rPr>
      </w:pPr>
      <w:r w:rsidRPr="001547D3">
        <w:rPr>
          <w:rFonts w:cstheme="minorHAnsi"/>
          <w:sz w:val="24"/>
          <w:szCs w:val="24"/>
        </w:rPr>
        <w:t>De participer aux</w:t>
      </w:r>
      <w:r w:rsidR="003E35E2" w:rsidRPr="001547D3">
        <w:rPr>
          <w:rFonts w:cstheme="minorHAnsi"/>
          <w:sz w:val="24"/>
          <w:szCs w:val="24"/>
        </w:rPr>
        <w:t xml:space="preserve"> programmes de formation sur la logistique des contraceptifs auprès des prestataires de santé offrant les services de Planification Familiale ;</w:t>
      </w:r>
    </w:p>
    <w:p w14:paraId="657DA501"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 superviser les activités, projets et programmes en Planning familial ;</w:t>
      </w:r>
    </w:p>
    <w:p w14:paraId="203011E0"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 participer aux monitorages et évaluation des activités de Planification familiale.</w:t>
      </w:r>
    </w:p>
    <w:p w14:paraId="6F2A712D" w14:textId="77777777" w:rsidR="003E35E2" w:rsidRPr="001547D3" w:rsidRDefault="003E35E2" w:rsidP="003E35E2">
      <w:pPr>
        <w:jc w:val="both"/>
        <w:rPr>
          <w:rFonts w:cstheme="minorHAnsi"/>
          <w:sz w:val="24"/>
          <w:szCs w:val="24"/>
        </w:rPr>
      </w:pPr>
    </w:p>
    <w:p w14:paraId="4A44AB08" w14:textId="77777777" w:rsidR="00CC774F" w:rsidRPr="001547D3" w:rsidRDefault="003E35E2" w:rsidP="00317E50">
      <w:pPr>
        <w:pStyle w:val="ListParagraph"/>
        <w:numPr>
          <w:ilvl w:val="0"/>
          <w:numId w:val="160"/>
        </w:numPr>
        <w:jc w:val="both"/>
        <w:rPr>
          <w:rFonts w:cstheme="minorHAnsi"/>
          <w:b/>
          <w:sz w:val="24"/>
          <w:szCs w:val="24"/>
        </w:rPr>
      </w:pPr>
      <w:r w:rsidRPr="001547D3">
        <w:rPr>
          <w:rFonts w:cstheme="minorHAnsi"/>
          <w:b/>
          <w:sz w:val="24"/>
          <w:szCs w:val="24"/>
        </w:rPr>
        <w:t xml:space="preserve">Section Promotion de la PF </w:t>
      </w:r>
    </w:p>
    <w:p w14:paraId="47622A19" w14:textId="77777777" w:rsidR="00CC774F" w:rsidRPr="001547D3" w:rsidRDefault="00CC774F" w:rsidP="003E35E2">
      <w:pPr>
        <w:jc w:val="both"/>
        <w:rPr>
          <w:rFonts w:cstheme="minorHAnsi"/>
          <w:sz w:val="24"/>
          <w:szCs w:val="24"/>
        </w:rPr>
      </w:pPr>
    </w:p>
    <w:p w14:paraId="1BF5D2E8" w14:textId="77777777" w:rsidR="003E35E2" w:rsidRPr="001547D3" w:rsidRDefault="00CC774F" w:rsidP="003E35E2">
      <w:pPr>
        <w:jc w:val="both"/>
        <w:rPr>
          <w:rFonts w:cstheme="minorHAnsi"/>
          <w:sz w:val="24"/>
          <w:szCs w:val="24"/>
        </w:rPr>
      </w:pPr>
      <w:r w:rsidRPr="001547D3">
        <w:rPr>
          <w:rFonts w:cstheme="minorHAnsi"/>
          <w:sz w:val="24"/>
          <w:szCs w:val="24"/>
        </w:rPr>
        <w:t xml:space="preserve">Elle </w:t>
      </w:r>
      <w:r w:rsidR="003E35E2" w:rsidRPr="001547D3">
        <w:rPr>
          <w:rFonts w:cstheme="minorHAnsi"/>
          <w:sz w:val="24"/>
          <w:szCs w:val="24"/>
        </w:rPr>
        <w:t>est chargée :</w:t>
      </w:r>
    </w:p>
    <w:p w14:paraId="40A8CF3F" w14:textId="77777777" w:rsidR="003E35E2" w:rsidRPr="001547D3" w:rsidRDefault="00EA7D21" w:rsidP="00317E50">
      <w:pPr>
        <w:numPr>
          <w:ilvl w:val="0"/>
          <w:numId w:val="64"/>
        </w:numPr>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e participer à l’élaboration du plan stratégique IEC/CCC</w:t>
      </w:r>
      <w:r w:rsidR="006B6FBB" w:rsidRPr="001547D3">
        <w:rPr>
          <w:rFonts w:cstheme="minorHAnsi"/>
          <w:sz w:val="24"/>
          <w:szCs w:val="24"/>
        </w:rPr>
        <w:t> ;</w:t>
      </w:r>
    </w:p>
    <w:p w14:paraId="272369DF" w14:textId="77777777" w:rsidR="003E35E2" w:rsidRPr="001547D3" w:rsidRDefault="003E35E2"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w:t>
      </w:r>
      <w:r w:rsidR="006B6FBB" w:rsidRPr="001547D3">
        <w:rPr>
          <w:rFonts w:cstheme="minorHAnsi"/>
          <w:sz w:val="24"/>
          <w:szCs w:val="24"/>
        </w:rPr>
        <w:t> ;</w:t>
      </w:r>
    </w:p>
    <w:p w14:paraId="14A15C84"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D’élaborer et de suivre la mise en œuvre des plans d’actions promotionnels sur la Planification Familiale ;</w:t>
      </w:r>
    </w:p>
    <w:p w14:paraId="0D66F8E4"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 concevoir des supports éducatifs sur la Planification Familiale ;</w:t>
      </w:r>
    </w:p>
    <w:p w14:paraId="4266FA80"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D’organiser les campagnes d’information sur la Planification Familiale ;</w:t>
      </w:r>
    </w:p>
    <w:p w14:paraId="03A4D8C5"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 superviser et d’évaluer les campagnes de planification familiale ;</w:t>
      </w:r>
    </w:p>
    <w:p w14:paraId="661CAFFE"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De</w:t>
      </w:r>
      <w:r w:rsidR="00EA7D21" w:rsidRPr="001547D3">
        <w:rPr>
          <w:rFonts w:cstheme="minorHAnsi"/>
          <w:sz w:val="24"/>
          <w:szCs w:val="24"/>
        </w:rPr>
        <w:t xml:space="preserve"> développera le partenariat </w:t>
      </w:r>
      <w:r w:rsidRPr="001547D3">
        <w:rPr>
          <w:rFonts w:cstheme="minorHAnsi"/>
          <w:sz w:val="24"/>
          <w:szCs w:val="24"/>
        </w:rPr>
        <w:t>avec les organisations non gouvernementales et associations évoluant dans le cadre du Planning familial ;</w:t>
      </w:r>
    </w:p>
    <w:p w14:paraId="7598867A" w14:textId="77777777" w:rsidR="003E35E2" w:rsidRPr="001547D3" w:rsidRDefault="003E35E2" w:rsidP="00317E50">
      <w:pPr>
        <w:numPr>
          <w:ilvl w:val="0"/>
          <w:numId w:val="64"/>
        </w:numPr>
        <w:contextualSpacing/>
        <w:jc w:val="both"/>
        <w:rPr>
          <w:rFonts w:cstheme="minorHAnsi"/>
          <w:b/>
          <w:sz w:val="24"/>
          <w:szCs w:val="24"/>
        </w:rPr>
      </w:pPr>
      <w:r w:rsidRPr="001547D3">
        <w:rPr>
          <w:rFonts w:cstheme="minorHAnsi"/>
          <w:sz w:val="24"/>
          <w:szCs w:val="24"/>
        </w:rPr>
        <w:t xml:space="preserve">De </w:t>
      </w:r>
      <w:r w:rsidR="00EA7D21" w:rsidRPr="001547D3">
        <w:rPr>
          <w:rFonts w:cstheme="minorHAnsi"/>
          <w:sz w:val="24"/>
          <w:szCs w:val="24"/>
        </w:rPr>
        <w:t>documenter les bonnes pratiques</w:t>
      </w:r>
      <w:r w:rsidRPr="001547D3">
        <w:rPr>
          <w:rFonts w:cstheme="minorHAnsi"/>
          <w:sz w:val="24"/>
          <w:szCs w:val="24"/>
        </w:rPr>
        <w:t xml:space="preserve"> en Planification Familiale.</w:t>
      </w:r>
    </w:p>
    <w:p w14:paraId="776BE30A" w14:textId="77777777" w:rsidR="003E35E2" w:rsidRPr="001547D3" w:rsidRDefault="003E35E2" w:rsidP="00EA7D21">
      <w:pPr>
        <w:rPr>
          <w:rFonts w:cstheme="minorHAnsi"/>
        </w:rPr>
      </w:pPr>
    </w:p>
    <w:p w14:paraId="00F1E60E" w14:textId="77777777" w:rsidR="00CC5F16" w:rsidRPr="001547D3" w:rsidRDefault="00CC5F16" w:rsidP="00317E50">
      <w:pPr>
        <w:pStyle w:val="ListParagraph"/>
        <w:numPr>
          <w:ilvl w:val="0"/>
          <w:numId w:val="160"/>
        </w:numPr>
        <w:jc w:val="both"/>
        <w:rPr>
          <w:rFonts w:cstheme="minorHAnsi"/>
          <w:b/>
          <w:sz w:val="24"/>
          <w:szCs w:val="24"/>
        </w:rPr>
      </w:pPr>
      <w:r w:rsidRPr="001547D3">
        <w:rPr>
          <w:rFonts w:cstheme="minorHAnsi"/>
          <w:b/>
          <w:sz w:val="24"/>
          <w:szCs w:val="24"/>
        </w:rPr>
        <w:t>Section</w:t>
      </w:r>
      <w:r w:rsidR="00EA7D21" w:rsidRPr="001547D3">
        <w:rPr>
          <w:rFonts w:cstheme="minorHAnsi"/>
          <w:b/>
          <w:sz w:val="24"/>
          <w:szCs w:val="24"/>
        </w:rPr>
        <w:t xml:space="preserve"> Assurance qualité et </w:t>
      </w:r>
      <w:r w:rsidR="003E35E2" w:rsidRPr="001547D3">
        <w:rPr>
          <w:rFonts w:cstheme="minorHAnsi"/>
          <w:b/>
          <w:sz w:val="24"/>
          <w:szCs w:val="24"/>
        </w:rPr>
        <w:t>Innovation</w:t>
      </w:r>
    </w:p>
    <w:p w14:paraId="5B135E75" w14:textId="77777777" w:rsidR="00CC5F16" w:rsidRPr="001547D3" w:rsidRDefault="00CC5F16" w:rsidP="003E35E2">
      <w:pPr>
        <w:jc w:val="both"/>
        <w:rPr>
          <w:rFonts w:cstheme="minorHAnsi"/>
          <w:sz w:val="24"/>
          <w:szCs w:val="24"/>
        </w:rPr>
      </w:pPr>
    </w:p>
    <w:p w14:paraId="111B9144" w14:textId="77777777" w:rsidR="00CC5F16" w:rsidRPr="001547D3" w:rsidRDefault="00CC5F16" w:rsidP="003E35E2">
      <w:pPr>
        <w:jc w:val="both"/>
        <w:rPr>
          <w:rFonts w:cstheme="minorHAnsi"/>
          <w:sz w:val="24"/>
          <w:szCs w:val="24"/>
        </w:rPr>
      </w:pPr>
      <w:r w:rsidRPr="001547D3">
        <w:rPr>
          <w:rFonts w:cstheme="minorHAnsi"/>
          <w:sz w:val="24"/>
          <w:szCs w:val="24"/>
        </w:rPr>
        <w:t xml:space="preserve">Elle </w:t>
      </w:r>
      <w:r w:rsidR="00EA7D21" w:rsidRPr="001547D3">
        <w:rPr>
          <w:rFonts w:cstheme="minorHAnsi"/>
          <w:sz w:val="24"/>
          <w:szCs w:val="24"/>
        </w:rPr>
        <w:t xml:space="preserve">est </w:t>
      </w:r>
      <w:r w:rsidR="003E35E2" w:rsidRPr="001547D3">
        <w:rPr>
          <w:rFonts w:cstheme="minorHAnsi"/>
          <w:sz w:val="24"/>
          <w:szCs w:val="24"/>
        </w:rPr>
        <w:t>chargée :</w:t>
      </w:r>
    </w:p>
    <w:p w14:paraId="14508326" w14:textId="77777777" w:rsidR="00F202AC" w:rsidRPr="001547D3" w:rsidRDefault="00F202AC" w:rsidP="003E35E2">
      <w:pPr>
        <w:jc w:val="both"/>
        <w:rPr>
          <w:rFonts w:cstheme="minorHAnsi"/>
          <w:sz w:val="24"/>
          <w:szCs w:val="24"/>
        </w:rPr>
      </w:pPr>
    </w:p>
    <w:p w14:paraId="69A085B6" w14:textId="77777777" w:rsidR="003E35E2" w:rsidRPr="001547D3" w:rsidRDefault="003E35E2"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 ;</w:t>
      </w:r>
    </w:p>
    <w:p w14:paraId="4E36972B" w14:textId="77777777" w:rsidR="003E35E2" w:rsidRPr="001547D3" w:rsidRDefault="003E35E2"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De participer à l’élaboration des modules de formation sur la Planification Familiale ;</w:t>
      </w:r>
    </w:p>
    <w:p w14:paraId="1F5236B9" w14:textId="77777777" w:rsidR="003E35E2" w:rsidRPr="001547D3" w:rsidRDefault="003E35E2"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Evaluer le respect des normes et procédures en Planification Familiale ;</w:t>
      </w:r>
    </w:p>
    <w:p w14:paraId="300A127A" w14:textId="77777777" w:rsidR="003E35E2" w:rsidRPr="001547D3" w:rsidRDefault="003E35E2"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Effecteur des recherches sur les nouvelles techniques contraceptives ;</w:t>
      </w:r>
    </w:p>
    <w:p w14:paraId="0D739FCD" w14:textId="77777777" w:rsidR="003E35E2" w:rsidRPr="001547D3" w:rsidRDefault="003E35E2" w:rsidP="00317E50">
      <w:pPr>
        <w:numPr>
          <w:ilvl w:val="0"/>
          <w:numId w:val="64"/>
        </w:numPr>
        <w:spacing w:after="160" w:line="259" w:lineRule="auto"/>
        <w:contextualSpacing/>
        <w:jc w:val="both"/>
        <w:rPr>
          <w:rFonts w:cstheme="minorHAnsi"/>
          <w:sz w:val="24"/>
          <w:szCs w:val="24"/>
        </w:rPr>
      </w:pPr>
      <w:r w:rsidRPr="001547D3">
        <w:rPr>
          <w:rFonts w:cstheme="minorHAnsi"/>
          <w:sz w:val="24"/>
          <w:szCs w:val="24"/>
        </w:rPr>
        <w:t>Réalisera des études sur les effets des contraceptifs utilisés dans le pays ;</w:t>
      </w:r>
    </w:p>
    <w:p w14:paraId="27C627E8" w14:textId="77777777" w:rsidR="003E35E2" w:rsidRPr="001547D3" w:rsidRDefault="003E35E2" w:rsidP="00317E50">
      <w:pPr>
        <w:numPr>
          <w:ilvl w:val="0"/>
          <w:numId w:val="64"/>
        </w:numPr>
        <w:contextualSpacing/>
        <w:jc w:val="both"/>
        <w:rPr>
          <w:rFonts w:cstheme="minorHAnsi"/>
          <w:sz w:val="24"/>
          <w:szCs w:val="24"/>
        </w:rPr>
      </w:pPr>
      <w:r w:rsidRPr="001547D3">
        <w:rPr>
          <w:rFonts w:cstheme="minorHAnsi"/>
          <w:sz w:val="24"/>
          <w:szCs w:val="24"/>
        </w:rPr>
        <w:t>Participer à la supervision, aux monitorages et évaluations des activités de planification familiale.</w:t>
      </w:r>
    </w:p>
    <w:p w14:paraId="77F5BE1A" w14:textId="77777777" w:rsidR="00CC5F16" w:rsidRPr="001547D3" w:rsidRDefault="00CC5F16" w:rsidP="003E35E2">
      <w:pPr>
        <w:jc w:val="both"/>
        <w:rPr>
          <w:rFonts w:eastAsia="Times New Roman" w:cstheme="minorHAnsi"/>
          <w:bCs/>
          <w:sz w:val="24"/>
          <w:szCs w:val="24"/>
        </w:rPr>
      </w:pPr>
    </w:p>
    <w:p w14:paraId="298AEEF2" w14:textId="77777777" w:rsidR="003E35E2" w:rsidRPr="001547D3" w:rsidRDefault="00CC5F16" w:rsidP="00317E50">
      <w:pPr>
        <w:pStyle w:val="ListParagraph"/>
        <w:numPr>
          <w:ilvl w:val="0"/>
          <w:numId w:val="158"/>
        </w:numPr>
        <w:jc w:val="both"/>
        <w:rPr>
          <w:rFonts w:cstheme="minorHAnsi"/>
          <w:b/>
          <w:sz w:val="24"/>
          <w:szCs w:val="24"/>
        </w:rPr>
      </w:pPr>
      <w:r w:rsidRPr="001547D3">
        <w:rPr>
          <w:rFonts w:cstheme="minorHAnsi"/>
          <w:b/>
          <w:sz w:val="24"/>
          <w:szCs w:val="24"/>
        </w:rPr>
        <w:t>DIVISION NUTRITION ET ALIMENTATION</w:t>
      </w:r>
    </w:p>
    <w:p w14:paraId="51FD8B5C" w14:textId="77777777" w:rsidR="00CC5F16" w:rsidRPr="001547D3" w:rsidRDefault="00CC5F16" w:rsidP="003E35E2">
      <w:pPr>
        <w:jc w:val="both"/>
        <w:rPr>
          <w:rFonts w:cstheme="minorHAnsi"/>
          <w:sz w:val="24"/>
          <w:szCs w:val="24"/>
        </w:rPr>
      </w:pPr>
    </w:p>
    <w:p w14:paraId="06D83346" w14:textId="77777777" w:rsidR="003E35E2" w:rsidRPr="001547D3" w:rsidRDefault="00CC5F16" w:rsidP="003E35E2">
      <w:pPr>
        <w:jc w:val="both"/>
        <w:rPr>
          <w:rFonts w:cstheme="minorHAnsi"/>
          <w:sz w:val="24"/>
          <w:szCs w:val="24"/>
        </w:rPr>
      </w:pPr>
      <w:r w:rsidRPr="001547D3">
        <w:rPr>
          <w:rFonts w:cstheme="minorHAnsi"/>
          <w:sz w:val="24"/>
          <w:szCs w:val="24"/>
        </w:rPr>
        <w:t>Elle est chargée de :</w:t>
      </w:r>
    </w:p>
    <w:p w14:paraId="6FC40D10" w14:textId="77777777" w:rsidR="00F202AC" w:rsidRPr="001547D3" w:rsidRDefault="00F202AC" w:rsidP="003E35E2">
      <w:pPr>
        <w:jc w:val="both"/>
        <w:rPr>
          <w:rFonts w:cstheme="minorHAnsi"/>
          <w:sz w:val="24"/>
          <w:szCs w:val="24"/>
        </w:rPr>
      </w:pPr>
    </w:p>
    <w:p w14:paraId="2F33B8A8" w14:textId="77777777" w:rsidR="003E35E2" w:rsidRPr="001547D3" w:rsidRDefault="00EA7D21" w:rsidP="00317E50">
      <w:pPr>
        <w:numPr>
          <w:ilvl w:val="0"/>
          <w:numId w:val="69"/>
        </w:numPr>
        <w:ind w:left="357" w:hanging="357"/>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Participer à l’élaboration de la politique nationale en matière d’alimentation et de nutrition ;</w:t>
      </w:r>
    </w:p>
    <w:p w14:paraId="6E3FCFA8" w14:textId="77777777" w:rsidR="003E35E2" w:rsidRPr="001547D3" w:rsidRDefault="003E35E2" w:rsidP="00317E50">
      <w:pPr>
        <w:numPr>
          <w:ilvl w:val="0"/>
          <w:numId w:val="69"/>
        </w:numPr>
        <w:ind w:left="357" w:hanging="357"/>
        <w:contextualSpacing/>
        <w:rPr>
          <w:rFonts w:cstheme="minorHAnsi"/>
          <w:sz w:val="24"/>
          <w:szCs w:val="24"/>
        </w:rPr>
      </w:pPr>
      <w:r w:rsidRPr="001547D3">
        <w:rPr>
          <w:rFonts w:cstheme="minorHAnsi"/>
          <w:sz w:val="24"/>
          <w:szCs w:val="24"/>
        </w:rPr>
        <w:t>De participer à l’élaboration du plan stratégique santé reproductive maternelle néonatale, infantile, adolescents et jeunes (SRMNIA)</w:t>
      </w:r>
      <w:r w:rsidR="006B6FBB" w:rsidRPr="001547D3">
        <w:rPr>
          <w:rFonts w:cstheme="minorHAnsi"/>
          <w:sz w:val="24"/>
          <w:szCs w:val="24"/>
        </w:rPr>
        <w:t> ;</w:t>
      </w:r>
    </w:p>
    <w:p w14:paraId="210E5CF0" w14:textId="77777777" w:rsidR="003E35E2" w:rsidRPr="001547D3" w:rsidRDefault="00EA7D21" w:rsidP="00317E50">
      <w:pPr>
        <w:numPr>
          <w:ilvl w:val="0"/>
          <w:numId w:val="69"/>
        </w:numPr>
        <w:ind w:left="357" w:hanging="357"/>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suivre l’application de la réglementation internationale en matière d’alimentation et nutrition en collaboration avec les autres institutions ;</w:t>
      </w:r>
    </w:p>
    <w:p w14:paraId="3F10353C" w14:textId="77777777" w:rsidR="003E35E2" w:rsidRPr="001547D3" w:rsidRDefault="00EA7D21" w:rsidP="00317E50">
      <w:pPr>
        <w:numPr>
          <w:ilvl w:val="0"/>
          <w:numId w:val="69"/>
        </w:numPr>
        <w:ind w:left="357" w:hanging="357"/>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suivre l’application de la politique en matière d’allaitement ;</w:t>
      </w:r>
    </w:p>
    <w:p w14:paraId="6BD714AA" w14:textId="77777777" w:rsidR="003E35E2" w:rsidRPr="001547D3" w:rsidRDefault="00EA7D21" w:rsidP="00317E50">
      <w:pPr>
        <w:numPr>
          <w:ilvl w:val="0"/>
          <w:numId w:val="69"/>
        </w:numPr>
        <w:ind w:left="357" w:hanging="357"/>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’élaborer le code de commercialisation des substitues dans le cadre du suivi du code international ;</w:t>
      </w:r>
    </w:p>
    <w:p w14:paraId="35409DBE" w14:textId="77777777" w:rsidR="003E35E2" w:rsidRPr="001547D3" w:rsidRDefault="00EA7D21" w:rsidP="00317E50">
      <w:pPr>
        <w:numPr>
          <w:ilvl w:val="0"/>
          <w:numId w:val="69"/>
        </w:numPr>
        <w:ind w:left="357" w:hanging="357"/>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mettre en place un système de surveillance nutritionnelle à base communautaire, particulièrement des groupes à risques ;</w:t>
      </w:r>
    </w:p>
    <w:p w14:paraId="0AF04FBA" w14:textId="77777777" w:rsidR="003E35E2" w:rsidRPr="001547D3" w:rsidRDefault="00EA7D21" w:rsidP="00317E50">
      <w:pPr>
        <w:numPr>
          <w:ilvl w:val="0"/>
          <w:numId w:val="69"/>
        </w:numPr>
        <w:ind w:left="357" w:hanging="357"/>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définir les stratégies d’éducation nutritionnelle en collaboration avec les services concernés ;</w:t>
      </w:r>
    </w:p>
    <w:p w14:paraId="402F53E8" w14:textId="77777777" w:rsidR="003E35E2" w:rsidRPr="001547D3" w:rsidRDefault="00EA7D21" w:rsidP="00317E50">
      <w:pPr>
        <w:numPr>
          <w:ilvl w:val="0"/>
          <w:numId w:val="69"/>
        </w:numPr>
        <w:ind w:left="357" w:hanging="357"/>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participer à la définition des normes de sécurité des aliments et surveiller leur application ;</w:t>
      </w:r>
    </w:p>
    <w:p w14:paraId="72B2D41A" w14:textId="77777777" w:rsidR="003E35E2" w:rsidRPr="001547D3" w:rsidRDefault="00EA7D21" w:rsidP="00317E50">
      <w:pPr>
        <w:numPr>
          <w:ilvl w:val="0"/>
          <w:numId w:val="69"/>
        </w:numPr>
        <w:ind w:left="357" w:hanging="357"/>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participer aux études des demandes de visas de commercialisation des produits destinés à l’alimentation humaine ;</w:t>
      </w:r>
    </w:p>
    <w:p w14:paraId="517FEE11" w14:textId="77777777" w:rsidR="003E35E2" w:rsidRPr="001547D3" w:rsidRDefault="00EA7D21" w:rsidP="00317E50">
      <w:pPr>
        <w:numPr>
          <w:ilvl w:val="0"/>
          <w:numId w:val="69"/>
        </w:numPr>
        <w:ind w:left="357" w:hanging="357"/>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’élaborer et su</w:t>
      </w:r>
      <w:r w:rsidRPr="001547D3">
        <w:rPr>
          <w:rFonts w:eastAsia="Times New Roman" w:cstheme="minorHAnsi"/>
          <w:bCs/>
          <w:sz w:val="24"/>
          <w:szCs w:val="24"/>
        </w:rPr>
        <w:t>ivre l’exécution des programmes</w:t>
      </w:r>
      <w:r w:rsidR="003E35E2" w:rsidRPr="001547D3">
        <w:rPr>
          <w:rFonts w:eastAsia="Times New Roman" w:cstheme="minorHAnsi"/>
          <w:bCs/>
          <w:sz w:val="24"/>
          <w:szCs w:val="24"/>
        </w:rPr>
        <w:t xml:space="preserve"> et plans de lutte contre les carences et troubles nutritionnels ;</w:t>
      </w:r>
    </w:p>
    <w:p w14:paraId="33DCEF7F" w14:textId="77777777" w:rsidR="003E35E2" w:rsidRPr="001547D3" w:rsidRDefault="00EA7D21" w:rsidP="00317E50">
      <w:pPr>
        <w:numPr>
          <w:ilvl w:val="0"/>
          <w:numId w:val="69"/>
        </w:numPr>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déterminer les axes de recherche en matière d’alimentation - nutrition ;</w:t>
      </w:r>
    </w:p>
    <w:p w14:paraId="3DDCB580" w14:textId="77777777" w:rsidR="003E35E2" w:rsidRPr="001547D3" w:rsidRDefault="00EA7D21" w:rsidP="00317E50">
      <w:pPr>
        <w:numPr>
          <w:ilvl w:val="0"/>
          <w:numId w:val="69"/>
        </w:numPr>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promouvoir la collaboration intersectorielle et les échanges d’information dans les domaines de l’alimentation et de la nutrition ;</w:t>
      </w:r>
    </w:p>
    <w:p w14:paraId="572BCB96" w14:textId="77777777" w:rsidR="003E35E2" w:rsidRPr="001547D3" w:rsidRDefault="00EA7D21" w:rsidP="00317E50">
      <w:pPr>
        <w:numPr>
          <w:ilvl w:val="0"/>
          <w:numId w:val="69"/>
        </w:numPr>
        <w:contextualSpacing/>
        <w:jc w:val="both"/>
        <w:rPr>
          <w:rFonts w:eastAsia="Times New Roman" w:cstheme="minorHAnsi"/>
          <w:bCs/>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’évaluer les programmes de développement sur la situation nutritionnelle de la population ;</w:t>
      </w:r>
    </w:p>
    <w:p w14:paraId="462E1C66" w14:textId="1B2D2380" w:rsidR="003E35E2" w:rsidRPr="001547D3" w:rsidRDefault="00EA7D21" w:rsidP="00317E50">
      <w:pPr>
        <w:numPr>
          <w:ilvl w:val="0"/>
          <w:numId w:val="69"/>
        </w:numPr>
        <w:contextualSpacing/>
        <w:jc w:val="both"/>
        <w:rPr>
          <w:rFonts w:cstheme="minorHAnsi"/>
          <w:sz w:val="24"/>
          <w:szCs w:val="24"/>
        </w:rPr>
      </w:pPr>
      <w:r w:rsidRPr="001547D3">
        <w:rPr>
          <w:rFonts w:eastAsia="Times New Roman" w:cstheme="minorHAnsi"/>
          <w:bCs/>
          <w:sz w:val="24"/>
          <w:szCs w:val="24"/>
        </w:rPr>
        <w:t>D</w:t>
      </w:r>
      <w:r w:rsidR="003E35E2" w:rsidRPr="001547D3">
        <w:rPr>
          <w:rFonts w:eastAsia="Times New Roman" w:cstheme="minorHAnsi"/>
          <w:bCs/>
          <w:sz w:val="24"/>
          <w:szCs w:val="24"/>
        </w:rPr>
        <w:t>e définir les orientations et les stratégies de lutte contre les maladies métaboliques en collaboration ave</w:t>
      </w:r>
      <w:r w:rsidR="00385BB5" w:rsidRPr="001547D3">
        <w:rPr>
          <w:rFonts w:eastAsia="Times New Roman" w:cstheme="minorHAnsi"/>
          <w:bCs/>
          <w:sz w:val="24"/>
          <w:szCs w:val="24"/>
        </w:rPr>
        <w:t>c les autres secteurs concernés ;</w:t>
      </w:r>
    </w:p>
    <w:p w14:paraId="720445E6" w14:textId="77777777" w:rsidR="003E35E2" w:rsidRPr="001547D3" w:rsidRDefault="003E35E2" w:rsidP="00317E50">
      <w:pPr>
        <w:numPr>
          <w:ilvl w:val="0"/>
          <w:numId w:val="69"/>
        </w:numPr>
        <w:spacing w:after="160" w:line="259" w:lineRule="auto"/>
        <w:contextualSpacing/>
        <w:jc w:val="both"/>
        <w:rPr>
          <w:rFonts w:eastAsia="Times New Roman" w:cstheme="minorHAnsi"/>
          <w:bCs/>
          <w:sz w:val="24"/>
          <w:szCs w:val="24"/>
        </w:rPr>
      </w:pPr>
      <w:r w:rsidRPr="001547D3">
        <w:rPr>
          <w:rFonts w:eastAsia="Times New Roman" w:cstheme="minorHAnsi"/>
          <w:bCs/>
          <w:sz w:val="24"/>
          <w:szCs w:val="24"/>
        </w:rPr>
        <w:t xml:space="preserve">Mettre en place le nouveau concept de paquet </w:t>
      </w:r>
      <w:r w:rsidR="00C10360" w:rsidRPr="001547D3">
        <w:rPr>
          <w:rFonts w:eastAsia="Times New Roman" w:cstheme="minorHAnsi"/>
          <w:bCs/>
          <w:sz w:val="24"/>
          <w:szCs w:val="24"/>
        </w:rPr>
        <w:t>1000 jours</w:t>
      </w:r>
      <w:r w:rsidRPr="001547D3">
        <w:rPr>
          <w:rFonts w:eastAsia="Times New Roman" w:cstheme="minorHAnsi"/>
          <w:bCs/>
          <w:sz w:val="24"/>
          <w:szCs w:val="24"/>
        </w:rPr>
        <w:t xml:space="preserve"> et WASH in nut ;</w:t>
      </w:r>
    </w:p>
    <w:p w14:paraId="28FA8862" w14:textId="3BD7996A" w:rsidR="003E35E2" w:rsidRPr="001547D3" w:rsidRDefault="00CA399C" w:rsidP="00317E50">
      <w:pPr>
        <w:numPr>
          <w:ilvl w:val="0"/>
          <w:numId w:val="69"/>
        </w:numPr>
        <w:spacing w:after="160" w:line="259" w:lineRule="auto"/>
        <w:contextualSpacing/>
        <w:jc w:val="both"/>
        <w:rPr>
          <w:rFonts w:eastAsia="Times New Roman" w:cstheme="minorHAnsi"/>
          <w:bCs/>
          <w:sz w:val="24"/>
          <w:szCs w:val="24"/>
        </w:rPr>
      </w:pPr>
      <w:r w:rsidRPr="001547D3">
        <w:rPr>
          <w:rFonts w:eastAsia="Times New Roman" w:cstheme="minorHAnsi"/>
          <w:bCs/>
          <w:sz w:val="24"/>
          <w:szCs w:val="24"/>
        </w:rPr>
        <w:t>Élaborer</w:t>
      </w:r>
      <w:r w:rsidR="003E35E2" w:rsidRPr="001547D3">
        <w:rPr>
          <w:rFonts w:eastAsia="Times New Roman" w:cstheme="minorHAnsi"/>
          <w:bCs/>
          <w:sz w:val="24"/>
          <w:szCs w:val="24"/>
        </w:rPr>
        <w:t xml:space="preserve"> avec les autres </w:t>
      </w:r>
      <w:r w:rsidR="00C10360" w:rsidRPr="001547D3">
        <w:rPr>
          <w:rFonts w:eastAsia="Times New Roman" w:cstheme="minorHAnsi"/>
          <w:bCs/>
          <w:sz w:val="24"/>
          <w:szCs w:val="24"/>
        </w:rPr>
        <w:t>institutions le</w:t>
      </w:r>
      <w:r w:rsidR="003E35E2" w:rsidRPr="001547D3">
        <w:rPr>
          <w:rFonts w:eastAsia="Times New Roman" w:cstheme="minorHAnsi"/>
          <w:bCs/>
          <w:sz w:val="24"/>
          <w:szCs w:val="24"/>
        </w:rPr>
        <w:t xml:space="preserve"> protocole de prise en </w:t>
      </w:r>
      <w:r w:rsidR="00C10360" w:rsidRPr="001547D3">
        <w:rPr>
          <w:rFonts w:eastAsia="Times New Roman" w:cstheme="minorHAnsi"/>
          <w:bCs/>
          <w:sz w:val="24"/>
          <w:szCs w:val="24"/>
        </w:rPr>
        <w:t>charge de</w:t>
      </w:r>
      <w:r w:rsidR="003E35E2" w:rsidRPr="001547D3">
        <w:rPr>
          <w:rFonts w:eastAsia="Times New Roman" w:cstheme="minorHAnsi"/>
          <w:bCs/>
          <w:sz w:val="24"/>
          <w:szCs w:val="24"/>
        </w:rPr>
        <w:t xml:space="preserve"> la malnutrition aigüe sévère(MAS), prise en </w:t>
      </w:r>
      <w:r w:rsidR="00C10360" w:rsidRPr="001547D3">
        <w:rPr>
          <w:rFonts w:eastAsia="Times New Roman" w:cstheme="minorHAnsi"/>
          <w:bCs/>
          <w:sz w:val="24"/>
          <w:szCs w:val="24"/>
        </w:rPr>
        <w:t>charge nutritionnelle des</w:t>
      </w:r>
      <w:r w:rsidR="003E35E2" w:rsidRPr="001547D3">
        <w:rPr>
          <w:rFonts w:eastAsia="Times New Roman" w:cstheme="minorHAnsi"/>
          <w:bCs/>
          <w:sz w:val="24"/>
          <w:szCs w:val="24"/>
        </w:rPr>
        <w:t xml:space="preserve"> enfants </w:t>
      </w:r>
      <w:r w:rsidR="00C10360" w:rsidRPr="001547D3">
        <w:rPr>
          <w:rFonts w:eastAsia="Times New Roman" w:cstheme="minorHAnsi"/>
          <w:bCs/>
          <w:sz w:val="24"/>
          <w:szCs w:val="24"/>
        </w:rPr>
        <w:t>nés de</w:t>
      </w:r>
      <w:r w:rsidR="003E35E2" w:rsidRPr="001547D3">
        <w:rPr>
          <w:rFonts w:eastAsia="Times New Roman" w:cstheme="minorHAnsi"/>
          <w:bCs/>
          <w:sz w:val="24"/>
          <w:szCs w:val="24"/>
        </w:rPr>
        <w:t xml:space="preserve"> mère séropositives ;</w:t>
      </w:r>
    </w:p>
    <w:p w14:paraId="2E4EECF2" w14:textId="77777777" w:rsidR="003E35E2" w:rsidRPr="001547D3" w:rsidRDefault="003E35E2" w:rsidP="00317E50">
      <w:pPr>
        <w:numPr>
          <w:ilvl w:val="0"/>
          <w:numId w:val="69"/>
        </w:numPr>
        <w:spacing w:after="160" w:line="259" w:lineRule="auto"/>
        <w:contextualSpacing/>
        <w:jc w:val="both"/>
        <w:rPr>
          <w:rFonts w:eastAsia="Times New Roman" w:cstheme="minorHAnsi"/>
          <w:bCs/>
          <w:sz w:val="24"/>
          <w:szCs w:val="24"/>
        </w:rPr>
      </w:pPr>
      <w:r w:rsidRPr="001547D3">
        <w:rPr>
          <w:rFonts w:eastAsia="Times New Roman" w:cstheme="minorHAnsi"/>
          <w:bCs/>
          <w:sz w:val="24"/>
          <w:szCs w:val="24"/>
        </w:rPr>
        <w:t xml:space="preserve">Renforcer le </w:t>
      </w:r>
      <w:r w:rsidR="00C10360" w:rsidRPr="001547D3">
        <w:rPr>
          <w:rFonts w:eastAsia="Times New Roman" w:cstheme="minorHAnsi"/>
          <w:bCs/>
          <w:sz w:val="24"/>
          <w:szCs w:val="24"/>
        </w:rPr>
        <w:t>mécanisme de</w:t>
      </w:r>
      <w:r w:rsidR="006C6F7A" w:rsidRPr="001547D3">
        <w:rPr>
          <w:rFonts w:eastAsia="Times New Roman" w:cstheme="minorHAnsi"/>
          <w:bCs/>
          <w:sz w:val="24"/>
          <w:szCs w:val="24"/>
        </w:rPr>
        <w:t xml:space="preserve"> </w:t>
      </w:r>
      <w:r w:rsidR="00C10360" w:rsidRPr="001547D3">
        <w:rPr>
          <w:rFonts w:eastAsia="Times New Roman" w:cstheme="minorHAnsi"/>
          <w:bCs/>
          <w:sz w:val="24"/>
          <w:szCs w:val="24"/>
        </w:rPr>
        <w:t>diffusion et</w:t>
      </w:r>
      <w:r w:rsidRPr="001547D3">
        <w:rPr>
          <w:rFonts w:eastAsia="Times New Roman" w:cstheme="minorHAnsi"/>
          <w:bCs/>
          <w:sz w:val="24"/>
          <w:szCs w:val="24"/>
        </w:rPr>
        <w:t xml:space="preserve"> d’utilisation des </w:t>
      </w:r>
      <w:r w:rsidR="00C10360" w:rsidRPr="001547D3">
        <w:rPr>
          <w:rFonts w:eastAsia="Times New Roman" w:cstheme="minorHAnsi"/>
          <w:bCs/>
          <w:sz w:val="24"/>
          <w:szCs w:val="24"/>
        </w:rPr>
        <w:t>informations scientifiques issues</w:t>
      </w:r>
      <w:r w:rsidRPr="001547D3">
        <w:rPr>
          <w:rFonts w:eastAsia="Times New Roman" w:cstheme="minorHAnsi"/>
          <w:bCs/>
          <w:sz w:val="24"/>
          <w:szCs w:val="24"/>
        </w:rPr>
        <w:t xml:space="preserve"> de la </w:t>
      </w:r>
      <w:r w:rsidR="00C10360" w:rsidRPr="001547D3">
        <w:rPr>
          <w:rFonts w:eastAsia="Times New Roman" w:cstheme="minorHAnsi"/>
          <w:bCs/>
          <w:sz w:val="24"/>
          <w:szCs w:val="24"/>
        </w:rPr>
        <w:t>recherche à</w:t>
      </w:r>
      <w:r w:rsidRPr="001547D3">
        <w:rPr>
          <w:rFonts w:eastAsia="Times New Roman" w:cstheme="minorHAnsi"/>
          <w:bCs/>
          <w:sz w:val="24"/>
          <w:szCs w:val="24"/>
        </w:rPr>
        <w:t xml:space="preserve"> travers les </w:t>
      </w:r>
      <w:r w:rsidR="00C10360" w:rsidRPr="001547D3">
        <w:rPr>
          <w:rFonts w:eastAsia="Times New Roman" w:cstheme="minorHAnsi"/>
          <w:bCs/>
          <w:sz w:val="24"/>
          <w:szCs w:val="24"/>
        </w:rPr>
        <w:t>médias</w:t>
      </w:r>
      <w:r w:rsidRPr="001547D3">
        <w:rPr>
          <w:rFonts w:eastAsia="Times New Roman" w:cstheme="minorHAnsi"/>
          <w:bCs/>
          <w:sz w:val="24"/>
          <w:szCs w:val="24"/>
        </w:rPr>
        <w:t> ;</w:t>
      </w:r>
    </w:p>
    <w:p w14:paraId="24E4D57C" w14:textId="77777777" w:rsidR="003E35E2" w:rsidRPr="001547D3" w:rsidRDefault="003E35E2" w:rsidP="00317E50">
      <w:pPr>
        <w:numPr>
          <w:ilvl w:val="0"/>
          <w:numId w:val="69"/>
        </w:numPr>
        <w:spacing w:after="160" w:line="259" w:lineRule="auto"/>
        <w:contextualSpacing/>
        <w:jc w:val="both"/>
        <w:rPr>
          <w:rFonts w:eastAsia="Times New Roman" w:cstheme="minorHAnsi"/>
          <w:bCs/>
          <w:sz w:val="24"/>
          <w:szCs w:val="24"/>
        </w:rPr>
      </w:pPr>
      <w:r w:rsidRPr="001547D3">
        <w:rPr>
          <w:rFonts w:eastAsia="Times New Roman" w:cstheme="minorHAnsi"/>
          <w:bCs/>
          <w:sz w:val="24"/>
          <w:szCs w:val="24"/>
        </w:rPr>
        <w:t>Améliorer l’alimentation scolaire à travers la distribution des micronutriments en collaboration avec le service de santé scolaire et d’autres acteurs</w:t>
      </w:r>
      <w:r w:rsidR="00385BB5" w:rsidRPr="001547D3">
        <w:rPr>
          <w:rFonts w:eastAsia="Times New Roman" w:cstheme="minorHAnsi"/>
          <w:bCs/>
          <w:sz w:val="24"/>
          <w:szCs w:val="24"/>
        </w:rPr>
        <w:t>.</w:t>
      </w:r>
    </w:p>
    <w:p w14:paraId="79DEBA27" w14:textId="77777777" w:rsidR="00CC5F16" w:rsidRPr="001547D3" w:rsidRDefault="00CC5F16" w:rsidP="003E35E2">
      <w:pPr>
        <w:jc w:val="both"/>
        <w:rPr>
          <w:rFonts w:cstheme="minorHAnsi"/>
          <w:sz w:val="24"/>
          <w:szCs w:val="24"/>
        </w:rPr>
      </w:pPr>
    </w:p>
    <w:p w14:paraId="70986EA3" w14:textId="77777777" w:rsidR="003E35E2" w:rsidRPr="001547D3" w:rsidRDefault="00CC5F16" w:rsidP="003E35E2">
      <w:pPr>
        <w:jc w:val="both"/>
        <w:rPr>
          <w:rFonts w:cstheme="minorHAnsi"/>
          <w:sz w:val="24"/>
          <w:szCs w:val="24"/>
        </w:rPr>
      </w:pPr>
      <w:r w:rsidRPr="001547D3">
        <w:rPr>
          <w:rFonts w:cstheme="minorHAnsi"/>
          <w:sz w:val="24"/>
          <w:szCs w:val="24"/>
        </w:rPr>
        <w:t xml:space="preserve">Elle </w:t>
      </w:r>
      <w:r w:rsidR="003E35E2" w:rsidRPr="001547D3">
        <w:rPr>
          <w:rFonts w:cstheme="minorHAnsi"/>
          <w:sz w:val="24"/>
          <w:szCs w:val="24"/>
        </w:rPr>
        <w:t>comprend :</w:t>
      </w:r>
    </w:p>
    <w:p w14:paraId="4F360ADC" w14:textId="77777777" w:rsidR="00F202AC" w:rsidRPr="001547D3" w:rsidRDefault="00F202AC" w:rsidP="003E35E2">
      <w:pPr>
        <w:jc w:val="both"/>
        <w:rPr>
          <w:rFonts w:cstheme="minorHAnsi"/>
          <w:sz w:val="24"/>
          <w:szCs w:val="24"/>
        </w:rPr>
      </w:pPr>
    </w:p>
    <w:p w14:paraId="22D968D0" w14:textId="77777777" w:rsidR="003E35E2" w:rsidRPr="001547D3" w:rsidRDefault="003E35E2" w:rsidP="00317E50">
      <w:pPr>
        <w:numPr>
          <w:ilvl w:val="0"/>
          <w:numId w:val="63"/>
        </w:numPr>
        <w:contextualSpacing/>
        <w:jc w:val="both"/>
        <w:rPr>
          <w:rFonts w:eastAsia="Times New Roman" w:cstheme="minorHAnsi"/>
          <w:bCs/>
          <w:sz w:val="24"/>
          <w:szCs w:val="24"/>
        </w:rPr>
      </w:pPr>
      <w:r w:rsidRPr="001547D3">
        <w:rPr>
          <w:rFonts w:eastAsia="Times New Roman" w:cstheme="minorHAnsi"/>
          <w:bCs/>
          <w:sz w:val="24"/>
          <w:szCs w:val="24"/>
        </w:rPr>
        <w:t xml:space="preserve">La section </w:t>
      </w:r>
      <w:r w:rsidRPr="001547D3">
        <w:rPr>
          <w:rFonts w:cstheme="minorHAnsi"/>
          <w:sz w:val="24"/>
          <w:szCs w:val="24"/>
        </w:rPr>
        <w:t>lutte contre les maladies nutritionnelles</w:t>
      </w:r>
      <w:r w:rsidR="00385BB5" w:rsidRPr="001547D3">
        <w:rPr>
          <w:rFonts w:cstheme="minorHAnsi"/>
          <w:sz w:val="24"/>
          <w:szCs w:val="24"/>
        </w:rPr>
        <w:t> ;</w:t>
      </w:r>
    </w:p>
    <w:p w14:paraId="0996C84F" w14:textId="77777777" w:rsidR="003E35E2" w:rsidRPr="001547D3" w:rsidRDefault="003E35E2" w:rsidP="00317E50">
      <w:pPr>
        <w:numPr>
          <w:ilvl w:val="0"/>
          <w:numId w:val="63"/>
        </w:numPr>
        <w:contextualSpacing/>
        <w:jc w:val="both"/>
        <w:rPr>
          <w:rFonts w:eastAsia="Times New Roman" w:cstheme="minorHAnsi"/>
          <w:bCs/>
          <w:sz w:val="24"/>
          <w:szCs w:val="24"/>
        </w:rPr>
      </w:pPr>
      <w:r w:rsidRPr="001547D3">
        <w:rPr>
          <w:rFonts w:eastAsia="Times New Roman" w:cstheme="minorHAnsi"/>
          <w:bCs/>
          <w:sz w:val="24"/>
          <w:szCs w:val="24"/>
        </w:rPr>
        <w:t xml:space="preserve">La </w:t>
      </w:r>
      <w:r w:rsidRPr="001547D3">
        <w:rPr>
          <w:rFonts w:cstheme="minorHAnsi"/>
          <w:sz w:val="24"/>
          <w:szCs w:val="24"/>
        </w:rPr>
        <w:t>Section surveillance nutritionnelle et alimentation d</w:t>
      </w:r>
      <w:r w:rsidR="00EA7D21" w:rsidRPr="001547D3">
        <w:rPr>
          <w:rFonts w:cstheme="minorHAnsi"/>
          <w:sz w:val="24"/>
          <w:szCs w:val="24"/>
        </w:rPr>
        <w:t>u nourrisson et du jeune enfant ;</w:t>
      </w:r>
    </w:p>
    <w:p w14:paraId="788F42E1" w14:textId="77777777" w:rsidR="003E35E2" w:rsidRPr="001547D3" w:rsidRDefault="003E35E2" w:rsidP="00317E50">
      <w:pPr>
        <w:numPr>
          <w:ilvl w:val="0"/>
          <w:numId w:val="63"/>
        </w:numPr>
        <w:contextualSpacing/>
        <w:jc w:val="both"/>
        <w:rPr>
          <w:rFonts w:eastAsia="Times New Roman" w:cstheme="minorHAnsi"/>
          <w:bCs/>
          <w:sz w:val="24"/>
          <w:szCs w:val="24"/>
        </w:rPr>
      </w:pPr>
      <w:r w:rsidRPr="001547D3">
        <w:rPr>
          <w:rFonts w:eastAsia="Times New Roman" w:cstheme="minorHAnsi"/>
          <w:bCs/>
          <w:sz w:val="24"/>
          <w:szCs w:val="24"/>
        </w:rPr>
        <w:t xml:space="preserve">La section </w:t>
      </w:r>
      <w:r w:rsidRPr="001547D3">
        <w:rPr>
          <w:rFonts w:cstheme="minorHAnsi"/>
          <w:sz w:val="24"/>
          <w:szCs w:val="24"/>
        </w:rPr>
        <w:t>promotion et contrôle des carences en micronutriments.</w:t>
      </w:r>
    </w:p>
    <w:p w14:paraId="2B05BD2E" w14:textId="77777777" w:rsidR="003E35E2" w:rsidRPr="001547D3" w:rsidRDefault="003E35E2" w:rsidP="003E35E2">
      <w:pPr>
        <w:jc w:val="both"/>
        <w:rPr>
          <w:rFonts w:cstheme="minorHAnsi"/>
          <w:sz w:val="24"/>
          <w:szCs w:val="24"/>
        </w:rPr>
      </w:pPr>
    </w:p>
    <w:p w14:paraId="163768E7" w14:textId="77777777" w:rsidR="003E35E2" w:rsidRPr="001547D3" w:rsidRDefault="00CC5F16" w:rsidP="00317E50">
      <w:pPr>
        <w:pStyle w:val="ListParagraph"/>
        <w:numPr>
          <w:ilvl w:val="0"/>
          <w:numId w:val="161"/>
        </w:numPr>
        <w:jc w:val="both"/>
        <w:rPr>
          <w:rFonts w:cstheme="minorHAnsi"/>
          <w:b/>
          <w:sz w:val="24"/>
          <w:szCs w:val="24"/>
        </w:rPr>
      </w:pPr>
      <w:r w:rsidRPr="001547D3">
        <w:rPr>
          <w:rFonts w:cstheme="minorHAnsi"/>
          <w:b/>
          <w:sz w:val="24"/>
          <w:szCs w:val="24"/>
        </w:rPr>
        <w:t>S</w:t>
      </w:r>
      <w:r w:rsidR="003E35E2" w:rsidRPr="001547D3">
        <w:rPr>
          <w:rFonts w:cstheme="minorHAnsi"/>
          <w:b/>
          <w:sz w:val="24"/>
          <w:szCs w:val="24"/>
        </w:rPr>
        <w:t xml:space="preserve">ection lutte contre les maladies </w:t>
      </w:r>
      <w:r w:rsidR="00EA7D21" w:rsidRPr="001547D3">
        <w:rPr>
          <w:rFonts w:cstheme="minorHAnsi"/>
          <w:b/>
          <w:sz w:val="24"/>
          <w:szCs w:val="24"/>
        </w:rPr>
        <w:t>nutritionnelles</w:t>
      </w:r>
    </w:p>
    <w:p w14:paraId="66C01B91" w14:textId="77777777" w:rsidR="00CC5F16" w:rsidRPr="001547D3" w:rsidRDefault="00CC5F16" w:rsidP="003E35E2">
      <w:pPr>
        <w:jc w:val="both"/>
        <w:rPr>
          <w:rFonts w:cstheme="minorHAnsi"/>
          <w:sz w:val="24"/>
          <w:szCs w:val="24"/>
        </w:rPr>
      </w:pPr>
    </w:p>
    <w:p w14:paraId="72EE659C" w14:textId="77777777" w:rsidR="003E35E2" w:rsidRPr="001547D3" w:rsidRDefault="00CC5F16" w:rsidP="003E35E2">
      <w:pPr>
        <w:jc w:val="both"/>
        <w:rPr>
          <w:rFonts w:cstheme="minorHAnsi"/>
          <w:sz w:val="24"/>
          <w:szCs w:val="24"/>
        </w:rPr>
      </w:pPr>
      <w:r w:rsidRPr="001547D3">
        <w:rPr>
          <w:rFonts w:cstheme="minorHAnsi"/>
          <w:sz w:val="24"/>
          <w:szCs w:val="24"/>
        </w:rPr>
        <w:t>Elle est chargée :</w:t>
      </w:r>
    </w:p>
    <w:p w14:paraId="674B7110" w14:textId="77777777" w:rsidR="00F202AC" w:rsidRPr="001547D3" w:rsidRDefault="00F202AC" w:rsidP="003E35E2">
      <w:pPr>
        <w:jc w:val="both"/>
        <w:rPr>
          <w:rFonts w:cstheme="minorHAnsi"/>
          <w:sz w:val="24"/>
          <w:szCs w:val="24"/>
        </w:rPr>
      </w:pPr>
    </w:p>
    <w:p w14:paraId="3EBD0D01" w14:textId="77777777" w:rsidR="003E35E2" w:rsidRPr="001547D3" w:rsidRDefault="00EA7D21" w:rsidP="00317E50">
      <w:pPr>
        <w:numPr>
          <w:ilvl w:val="0"/>
          <w:numId w:val="62"/>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e participer à l’élaborat</w:t>
      </w:r>
      <w:r w:rsidRPr="001547D3">
        <w:rPr>
          <w:rFonts w:cstheme="minorHAnsi"/>
          <w:sz w:val="24"/>
          <w:szCs w:val="24"/>
        </w:rPr>
        <w:t xml:space="preserve">ion du protocole intégré de prise en charge du </w:t>
      </w:r>
      <w:r w:rsidR="003E35E2" w:rsidRPr="001547D3">
        <w:rPr>
          <w:rFonts w:cstheme="minorHAnsi"/>
          <w:sz w:val="24"/>
          <w:szCs w:val="24"/>
        </w:rPr>
        <w:t>PEC-MAS</w:t>
      </w:r>
      <w:r w:rsidR="00385BB5" w:rsidRPr="001547D3">
        <w:rPr>
          <w:rFonts w:cstheme="minorHAnsi"/>
          <w:sz w:val="24"/>
          <w:szCs w:val="24"/>
        </w:rPr>
        <w:t> ;</w:t>
      </w:r>
    </w:p>
    <w:p w14:paraId="75A8B89A" w14:textId="77777777" w:rsidR="003E35E2" w:rsidRPr="001547D3" w:rsidRDefault="003E35E2" w:rsidP="00317E50">
      <w:pPr>
        <w:numPr>
          <w:ilvl w:val="0"/>
          <w:numId w:val="62"/>
        </w:numPr>
        <w:spacing w:after="160" w:line="259" w:lineRule="auto"/>
        <w:contextualSpacing/>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w:t>
      </w:r>
      <w:r w:rsidR="00C10360" w:rsidRPr="001547D3">
        <w:rPr>
          <w:rFonts w:cstheme="minorHAnsi"/>
          <w:sz w:val="24"/>
          <w:szCs w:val="24"/>
        </w:rPr>
        <w:t> ;</w:t>
      </w:r>
    </w:p>
    <w:p w14:paraId="64BED298" w14:textId="77777777" w:rsidR="003E35E2" w:rsidRPr="001547D3" w:rsidRDefault="00EA7D21" w:rsidP="00317E50">
      <w:pPr>
        <w:numPr>
          <w:ilvl w:val="0"/>
          <w:numId w:val="62"/>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e participer</w:t>
      </w:r>
      <w:r w:rsidRPr="001547D3">
        <w:rPr>
          <w:rFonts w:cstheme="minorHAnsi"/>
          <w:sz w:val="24"/>
          <w:szCs w:val="24"/>
        </w:rPr>
        <w:t xml:space="preserve"> à l’élaboration des directives</w:t>
      </w:r>
      <w:r w:rsidR="003E35E2" w:rsidRPr="001547D3">
        <w:rPr>
          <w:rFonts w:cstheme="minorHAnsi"/>
          <w:sz w:val="24"/>
          <w:szCs w:val="24"/>
        </w:rPr>
        <w:t xml:space="preserve"> pour la prévention </w:t>
      </w:r>
      <w:r w:rsidRPr="001547D3">
        <w:rPr>
          <w:rFonts w:cstheme="minorHAnsi"/>
          <w:sz w:val="24"/>
          <w:szCs w:val="24"/>
        </w:rPr>
        <w:t xml:space="preserve">et le contrôle des maladies </w:t>
      </w:r>
      <w:r w:rsidR="003E35E2" w:rsidRPr="001547D3">
        <w:rPr>
          <w:rFonts w:cstheme="minorHAnsi"/>
          <w:sz w:val="24"/>
          <w:szCs w:val="24"/>
        </w:rPr>
        <w:t>métaboliques</w:t>
      </w:r>
      <w:r w:rsidR="00C10360" w:rsidRPr="001547D3">
        <w:rPr>
          <w:rFonts w:cstheme="minorHAnsi"/>
          <w:sz w:val="24"/>
          <w:szCs w:val="24"/>
        </w:rPr>
        <w:t> ;</w:t>
      </w:r>
    </w:p>
    <w:p w14:paraId="07A20BBB" w14:textId="77777777" w:rsidR="003E35E2" w:rsidRPr="001547D3" w:rsidRDefault="00EA7D21" w:rsidP="00317E50">
      <w:pPr>
        <w:numPr>
          <w:ilvl w:val="0"/>
          <w:numId w:val="62"/>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e participer à l’élaboration de protocoles et di</w:t>
      </w:r>
      <w:r w:rsidRPr="001547D3">
        <w:rPr>
          <w:rFonts w:cstheme="minorHAnsi"/>
          <w:sz w:val="24"/>
          <w:szCs w:val="24"/>
        </w:rPr>
        <w:t>rectives sur la prise en charge des enfants nés</w:t>
      </w:r>
      <w:r w:rsidR="003E35E2" w:rsidRPr="001547D3">
        <w:rPr>
          <w:rFonts w:cstheme="minorHAnsi"/>
          <w:sz w:val="24"/>
          <w:szCs w:val="24"/>
        </w:rPr>
        <w:t xml:space="preserve"> de mère séropositive</w:t>
      </w:r>
      <w:r w:rsidR="00C10360" w:rsidRPr="001547D3">
        <w:rPr>
          <w:rFonts w:cstheme="minorHAnsi"/>
          <w:sz w:val="24"/>
          <w:szCs w:val="24"/>
        </w:rPr>
        <w:t> ;</w:t>
      </w:r>
    </w:p>
    <w:p w14:paraId="6EA8B7BC" w14:textId="77777777" w:rsidR="003E35E2" w:rsidRPr="001547D3" w:rsidRDefault="00EA7D21" w:rsidP="00317E50">
      <w:pPr>
        <w:numPr>
          <w:ilvl w:val="0"/>
          <w:numId w:val="62"/>
        </w:numPr>
        <w:spacing w:after="160" w:line="259" w:lineRule="auto"/>
        <w:contextualSpacing/>
        <w:jc w:val="both"/>
        <w:rPr>
          <w:rFonts w:cstheme="minorHAnsi"/>
          <w:sz w:val="24"/>
          <w:szCs w:val="24"/>
        </w:rPr>
      </w:pPr>
      <w:r w:rsidRPr="001547D3">
        <w:rPr>
          <w:rFonts w:cstheme="minorHAnsi"/>
          <w:sz w:val="24"/>
          <w:szCs w:val="24"/>
        </w:rPr>
        <w:t xml:space="preserve">De participer à l’élaboration des outils </w:t>
      </w:r>
      <w:r w:rsidR="003E35E2" w:rsidRPr="001547D3">
        <w:rPr>
          <w:rFonts w:cstheme="minorHAnsi"/>
          <w:sz w:val="24"/>
          <w:szCs w:val="24"/>
        </w:rPr>
        <w:t>de collecte (fiche CREMAM, CRENAS, CRENI, rapport mensuel)</w:t>
      </w:r>
      <w:r w:rsidR="00C10360" w:rsidRPr="001547D3">
        <w:rPr>
          <w:rFonts w:cstheme="minorHAnsi"/>
          <w:sz w:val="24"/>
          <w:szCs w:val="24"/>
        </w:rPr>
        <w:t> ;</w:t>
      </w:r>
    </w:p>
    <w:p w14:paraId="599D86FB" w14:textId="77777777" w:rsidR="003E35E2" w:rsidRPr="001547D3" w:rsidRDefault="00EA7D21" w:rsidP="00317E50">
      <w:pPr>
        <w:numPr>
          <w:ilvl w:val="0"/>
          <w:numId w:val="62"/>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’assurer</w:t>
      </w:r>
      <w:r w:rsidRPr="001547D3">
        <w:rPr>
          <w:rFonts w:cstheme="minorHAnsi"/>
          <w:sz w:val="24"/>
          <w:szCs w:val="24"/>
        </w:rPr>
        <w:t xml:space="preserve"> la gestion de base de données </w:t>
      </w:r>
      <w:r w:rsidR="003E35E2" w:rsidRPr="001547D3">
        <w:rPr>
          <w:rFonts w:cstheme="minorHAnsi"/>
          <w:sz w:val="24"/>
          <w:szCs w:val="24"/>
        </w:rPr>
        <w:t>en collaboration avec le SNIS</w:t>
      </w:r>
      <w:r w:rsidR="00C10360" w:rsidRPr="001547D3">
        <w:rPr>
          <w:rFonts w:cstheme="minorHAnsi"/>
          <w:sz w:val="24"/>
          <w:szCs w:val="24"/>
        </w:rPr>
        <w:t> ;</w:t>
      </w:r>
    </w:p>
    <w:p w14:paraId="0B502361" w14:textId="77777777" w:rsidR="003E35E2" w:rsidRPr="001547D3" w:rsidRDefault="00EA7D21" w:rsidP="00317E50">
      <w:pPr>
        <w:numPr>
          <w:ilvl w:val="0"/>
          <w:numId w:val="62"/>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e participer à la recherche opérationnelle sur les maladies nutritionnelles ;</w:t>
      </w:r>
    </w:p>
    <w:p w14:paraId="1C69EBB3" w14:textId="77777777" w:rsidR="003E35E2" w:rsidRPr="001547D3" w:rsidRDefault="00EA7D21" w:rsidP="00317E50">
      <w:pPr>
        <w:numPr>
          <w:ilvl w:val="0"/>
          <w:numId w:val="62"/>
        </w:numPr>
        <w:spacing w:after="160" w:line="259" w:lineRule="auto"/>
        <w:contextualSpacing/>
        <w:jc w:val="both"/>
        <w:rPr>
          <w:rFonts w:cstheme="minorHAnsi"/>
          <w:sz w:val="24"/>
          <w:szCs w:val="24"/>
        </w:rPr>
      </w:pPr>
      <w:r w:rsidRPr="001547D3">
        <w:rPr>
          <w:rFonts w:cstheme="minorHAnsi"/>
          <w:sz w:val="24"/>
          <w:szCs w:val="24"/>
        </w:rPr>
        <w:t>D’organiser</w:t>
      </w:r>
      <w:r w:rsidR="003E35E2" w:rsidRPr="001547D3">
        <w:rPr>
          <w:rFonts w:cstheme="minorHAnsi"/>
          <w:sz w:val="24"/>
          <w:szCs w:val="24"/>
        </w:rPr>
        <w:t xml:space="preserve"> les échanges</w:t>
      </w:r>
      <w:r w:rsidRPr="001547D3">
        <w:rPr>
          <w:rFonts w:cstheme="minorHAnsi"/>
          <w:sz w:val="24"/>
          <w:szCs w:val="24"/>
        </w:rPr>
        <w:t xml:space="preserve"> d’information dans le domaine</w:t>
      </w:r>
      <w:r w:rsidR="003E35E2" w:rsidRPr="001547D3">
        <w:rPr>
          <w:rFonts w:cstheme="minorHAnsi"/>
          <w:sz w:val="24"/>
          <w:szCs w:val="24"/>
        </w:rPr>
        <w:t xml:space="preserve"> de la nutrition avec les autres secteurs ; </w:t>
      </w:r>
    </w:p>
    <w:p w14:paraId="2683F2FE" w14:textId="77777777" w:rsidR="003E35E2" w:rsidRPr="001547D3" w:rsidRDefault="00EA7D21" w:rsidP="00317E50">
      <w:pPr>
        <w:numPr>
          <w:ilvl w:val="0"/>
          <w:numId w:val="62"/>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 xml:space="preserve">e prédire des rapports trimestriels sur l’évolution des malades </w:t>
      </w:r>
      <w:r w:rsidR="00C10360" w:rsidRPr="001547D3">
        <w:rPr>
          <w:rFonts w:cstheme="minorHAnsi"/>
          <w:sz w:val="24"/>
          <w:szCs w:val="24"/>
        </w:rPr>
        <w:t>nutritionnelles</w:t>
      </w:r>
      <w:r w:rsidR="003E35E2" w:rsidRPr="001547D3">
        <w:rPr>
          <w:rFonts w:cstheme="minorHAnsi"/>
          <w:sz w:val="24"/>
          <w:szCs w:val="24"/>
        </w:rPr>
        <w:t>.</w:t>
      </w:r>
    </w:p>
    <w:p w14:paraId="2F0DC042" w14:textId="77777777" w:rsidR="00CC5F16" w:rsidRPr="001547D3" w:rsidRDefault="00CC5F16" w:rsidP="003E35E2">
      <w:pPr>
        <w:jc w:val="both"/>
        <w:rPr>
          <w:rFonts w:cstheme="minorHAnsi"/>
          <w:sz w:val="24"/>
          <w:szCs w:val="24"/>
        </w:rPr>
      </w:pPr>
    </w:p>
    <w:p w14:paraId="3D95707B" w14:textId="77777777" w:rsidR="00CC5F16" w:rsidRPr="001547D3" w:rsidRDefault="003E35E2" w:rsidP="00317E50">
      <w:pPr>
        <w:pStyle w:val="ListParagraph"/>
        <w:numPr>
          <w:ilvl w:val="0"/>
          <w:numId w:val="161"/>
        </w:numPr>
        <w:jc w:val="both"/>
        <w:rPr>
          <w:rFonts w:cstheme="minorHAnsi"/>
          <w:b/>
          <w:sz w:val="24"/>
          <w:szCs w:val="24"/>
        </w:rPr>
      </w:pPr>
      <w:r w:rsidRPr="001547D3">
        <w:rPr>
          <w:rFonts w:cstheme="minorHAnsi"/>
          <w:b/>
          <w:sz w:val="24"/>
          <w:szCs w:val="24"/>
        </w:rPr>
        <w:t xml:space="preserve">Section surveillance </w:t>
      </w:r>
      <w:r w:rsidR="00C10360" w:rsidRPr="001547D3">
        <w:rPr>
          <w:rFonts w:cstheme="minorHAnsi"/>
          <w:b/>
          <w:sz w:val="24"/>
          <w:szCs w:val="24"/>
        </w:rPr>
        <w:t>et alimentation</w:t>
      </w:r>
      <w:r w:rsidRPr="001547D3">
        <w:rPr>
          <w:rFonts w:cstheme="minorHAnsi"/>
          <w:b/>
          <w:sz w:val="24"/>
          <w:szCs w:val="24"/>
        </w:rPr>
        <w:t xml:space="preserve"> de nourrisson et du jeune enfant </w:t>
      </w:r>
    </w:p>
    <w:p w14:paraId="2908E39F" w14:textId="77777777" w:rsidR="00CC5F16" w:rsidRPr="001547D3" w:rsidRDefault="00CC5F16" w:rsidP="003E35E2">
      <w:pPr>
        <w:jc w:val="both"/>
        <w:rPr>
          <w:rFonts w:cstheme="minorHAnsi"/>
          <w:sz w:val="24"/>
          <w:szCs w:val="24"/>
        </w:rPr>
      </w:pPr>
    </w:p>
    <w:p w14:paraId="5511026F" w14:textId="77777777" w:rsidR="003E35E2" w:rsidRPr="001547D3" w:rsidRDefault="00CC5F16" w:rsidP="003E35E2">
      <w:pPr>
        <w:jc w:val="both"/>
        <w:rPr>
          <w:rFonts w:cstheme="minorHAnsi"/>
          <w:sz w:val="24"/>
          <w:szCs w:val="24"/>
        </w:rPr>
      </w:pPr>
      <w:r w:rsidRPr="001547D3">
        <w:rPr>
          <w:rFonts w:cstheme="minorHAnsi"/>
          <w:sz w:val="24"/>
          <w:szCs w:val="24"/>
        </w:rPr>
        <w:t xml:space="preserve">Elle </w:t>
      </w:r>
      <w:r w:rsidR="003E35E2" w:rsidRPr="001547D3">
        <w:rPr>
          <w:rFonts w:cstheme="minorHAnsi"/>
          <w:sz w:val="24"/>
          <w:szCs w:val="24"/>
        </w:rPr>
        <w:t>est chargée :</w:t>
      </w:r>
    </w:p>
    <w:p w14:paraId="08973498" w14:textId="2DB7B0A8" w:rsidR="003E35E2" w:rsidRPr="001547D3" w:rsidRDefault="00EA7D21" w:rsidP="00317E50">
      <w:pPr>
        <w:numPr>
          <w:ilvl w:val="0"/>
          <w:numId w:val="67"/>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e participer à</w:t>
      </w:r>
      <w:r w:rsidRPr="001547D3">
        <w:rPr>
          <w:rFonts w:cstheme="minorHAnsi"/>
          <w:sz w:val="24"/>
          <w:szCs w:val="24"/>
        </w:rPr>
        <w:t xml:space="preserve"> l’élaboration de la politique </w:t>
      </w:r>
      <w:r w:rsidR="003E35E2" w:rsidRPr="001547D3">
        <w:rPr>
          <w:rFonts w:cstheme="minorHAnsi"/>
          <w:sz w:val="24"/>
          <w:szCs w:val="24"/>
        </w:rPr>
        <w:t>nationale en matière de nutrition et d’alimentation</w:t>
      </w:r>
      <w:r w:rsidR="00C10360" w:rsidRPr="001547D3">
        <w:rPr>
          <w:rFonts w:cstheme="minorHAnsi"/>
          <w:sz w:val="24"/>
          <w:szCs w:val="24"/>
        </w:rPr>
        <w:t> ;</w:t>
      </w:r>
    </w:p>
    <w:p w14:paraId="2BC95DA6" w14:textId="77777777" w:rsidR="003E35E2" w:rsidRPr="001547D3" w:rsidRDefault="003E35E2" w:rsidP="00317E50">
      <w:pPr>
        <w:numPr>
          <w:ilvl w:val="0"/>
          <w:numId w:val="67"/>
        </w:numPr>
        <w:spacing w:after="160" w:line="259" w:lineRule="auto"/>
        <w:contextualSpacing/>
        <w:jc w:val="both"/>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w:t>
      </w:r>
      <w:r w:rsidR="00C10360" w:rsidRPr="001547D3">
        <w:rPr>
          <w:rFonts w:cstheme="minorHAnsi"/>
          <w:sz w:val="24"/>
          <w:szCs w:val="24"/>
        </w:rPr>
        <w:t> ;</w:t>
      </w:r>
    </w:p>
    <w:p w14:paraId="671A6625" w14:textId="77777777" w:rsidR="003E35E2" w:rsidRPr="001547D3" w:rsidRDefault="003E35E2" w:rsidP="00317E50">
      <w:pPr>
        <w:numPr>
          <w:ilvl w:val="0"/>
          <w:numId w:val="67"/>
        </w:numPr>
        <w:spacing w:after="160" w:line="259" w:lineRule="auto"/>
        <w:contextualSpacing/>
        <w:jc w:val="both"/>
        <w:rPr>
          <w:rFonts w:cstheme="minorHAnsi"/>
          <w:sz w:val="24"/>
          <w:szCs w:val="24"/>
        </w:rPr>
      </w:pPr>
      <w:r w:rsidRPr="001547D3">
        <w:rPr>
          <w:rFonts w:cstheme="minorHAnsi"/>
          <w:sz w:val="24"/>
          <w:szCs w:val="24"/>
        </w:rPr>
        <w:t xml:space="preserve">De suivre l’application des </w:t>
      </w:r>
      <w:r w:rsidR="00C10360" w:rsidRPr="001547D3">
        <w:rPr>
          <w:rFonts w:cstheme="minorHAnsi"/>
          <w:sz w:val="24"/>
          <w:szCs w:val="24"/>
        </w:rPr>
        <w:t>directives d’allaitement</w:t>
      </w:r>
      <w:r w:rsidR="006C6F7A" w:rsidRPr="001547D3">
        <w:rPr>
          <w:rFonts w:cstheme="minorHAnsi"/>
          <w:sz w:val="24"/>
          <w:szCs w:val="24"/>
        </w:rPr>
        <w:t xml:space="preserve"> </w:t>
      </w:r>
      <w:r w:rsidR="00C10360" w:rsidRPr="001547D3">
        <w:rPr>
          <w:rFonts w:cstheme="minorHAnsi"/>
          <w:sz w:val="24"/>
          <w:szCs w:val="24"/>
        </w:rPr>
        <w:t>maternel exclusif et</w:t>
      </w:r>
      <w:r w:rsidRPr="001547D3">
        <w:rPr>
          <w:rFonts w:cstheme="minorHAnsi"/>
          <w:sz w:val="24"/>
          <w:szCs w:val="24"/>
        </w:rPr>
        <w:t xml:space="preserve"> de l’alimentation de complément</w:t>
      </w:r>
      <w:r w:rsidR="00C10360" w:rsidRPr="001547D3">
        <w:rPr>
          <w:rFonts w:cstheme="minorHAnsi"/>
          <w:sz w:val="24"/>
          <w:szCs w:val="24"/>
        </w:rPr>
        <w:t> ;</w:t>
      </w:r>
    </w:p>
    <w:p w14:paraId="7ACD8629" w14:textId="77777777" w:rsidR="003E35E2" w:rsidRPr="001547D3" w:rsidRDefault="003E35E2" w:rsidP="00317E50">
      <w:pPr>
        <w:numPr>
          <w:ilvl w:val="0"/>
          <w:numId w:val="67"/>
        </w:numPr>
        <w:spacing w:after="160" w:line="259" w:lineRule="auto"/>
        <w:contextualSpacing/>
        <w:jc w:val="both"/>
        <w:rPr>
          <w:rFonts w:cstheme="minorHAnsi"/>
          <w:sz w:val="24"/>
          <w:szCs w:val="24"/>
        </w:rPr>
      </w:pPr>
      <w:r w:rsidRPr="001547D3">
        <w:rPr>
          <w:rFonts w:cstheme="minorHAnsi"/>
          <w:sz w:val="24"/>
          <w:szCs w:val="24"/>
        </w:rPr>
        <w:t>De mettre en place un système de surveillance nutritionnelle</w:t>
      </w:r>
      <w:r w:rsidR="00C10360" w:rsidRPr="001547D3">
        <w:rPr>
          <w:rFonts w:cstheme="minorHAnsi"/>
          <w:sz w:val="24"/>
          <w:szCs w:val="24"/>
        </w:rPr>
        <w:t> ;</w:t>
      </w:r>
    </w:p>
    <w:p w14:paraId="39A0C23D"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 xml:space="preserve">De participer aux études des </w:t>
      </w:r>
      <w:r w:rsidR="00C10360" w:rsidRPr="001547D3">
        <w:rPr>
          <w:rFonts w:cstheme="minorHAnsi"/>
          <w:sz w:val="24"/>
          <w:szCs w:val="24"/>
        </w:rPr>
        <w:t>demandes de</w:t>
      </w:r>
      <w:r w:rsidR="006C6F7A" w:rsidRPr="001547D3">
        <w:rPr>
          <w:rFonts w:cstheme="minorHAnsi"/>
          <w:sz w:val="24"/>
          <w:szCs w:val="24"/>
        </w:rPr>
        <w:t xml:space="preserve"> </w:t>
      </w:r>
      <w:r w:rsidR="00C10360" w:rsidRPr="001547D3">
        <w:rPr>
          <w:rFonts w:cstheme="minorHAnsi"/>
          <w:sz w:val="24"/>
          <w:szCs w:val="24"/>
        </w:rPr>
        <w:t>visas de</w:t>
      </w:r>
      <w:r w:rsidRPr="001547D3">
        <w:rPr>
          <w:rFonts w:cstheme="minorHAnsi"/>
          <w:sz w:val="24"/>
          <w:szCs w:val="24"/>
        </w:rPr>
        <w:t xml:space="preserve"> commercialisation des produits destinés à l’alimentation humaine</w:t>
      </w:r>
      <w:r w:rsidR="00C10360" w:rsidRPr="001547D3">
        <w:rPr>
          <w:rFonts w:cstheme="minorHAnsi"/>
          <w:sz w:val="24"/>
          <w:szCs w:val="24"/>
        </w:rPr>
        <w:t> ;</w:t>
      </w:r>
    </w:p>
    <w:p w14:paraId="67487500"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 xml:space="preserve">De participer </w:t>
      </w:r>
      <w:r w:rsidR="00C10360" w:rsidRPr="001547D3">
        <w:rPr>
          <w:rFonts w:cstheme="minorHAnsi"/>
          <w:sz w:val="24"/>
          <w:szCs w:val="24"/>
        </w:rPr>
        <w:t>l’évaluation périodique</w:t>
      </w:r>
      <w:r w:rsidRPr="001547D3">
        <w:rPr>
          <w:rFonts w:cstheme="minorHAnsi"/>
          <w:sz w:val="24"/>
          <w:szCs w:val="24"/>
        </w:rPr>
        <w:t xml:space="preserve"> de l’état nutritionnel de la </w:t>
      </w:r>
      <w:r w:rsidR="00C10360" w:rsidRPr="001547D3">
        <w:rPr>
          <w:rFonts w:cstheme="minorHAnsi"/>
          <w:sz w:val="24"/>
          <w:szCs w:val="24"/>
        </w:rPr>
        <w:t>population à</w:t>
      </w:r>
      <w:r w:rsidRPr="001547D3">
        <w:rPr>
          <w:rFonts w:cstheme="minorHAnsi"/>
          <w:sz w:val="24"/>
          <w:szCs w:val="24"/>
        </w:rPr>
        <w:t xml:space="preserve"> travers les enquêtes de couverture, de prévalence et les enquêtes CAP</w:t>
      </w:r>
      <w:r w:rsidR="00C10360" w:rsidRPr="001547D3">
        <w:rPr>
          <w:rFonts w:cstheme="minorHAnsi"/>
          <w:sz w:val="24"/>
          <w:szCs w:val="24"/>
        </w:rPr>
        <w:t> ;</w:t>
      </w:r>
    </w:p>
    <w:p w14:paraId="61BD6ED8"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D’assurer le suivi de la croissance des enfants de 0 à 5</w:t>
      </w:r>
      <w:r w:rsidR="00C10360" w:rsidRPr="001547D3">
        <w:rPr>
          <w:rFonts w:cstheme="minorHAnsi"/>
          <w:sz w:val="24"/>
          <w:szCs w:val="24"/>
        </w:rPr>
        <w:t>ans à</w:t>
      </w:r>
      <w:r w:rsidRPr="001547D3">
        <w:rPr>
          <w:rFonts w:cstheme="minorHAnsi"/>
          <w:sz w:val="24"/>
          <w:szCs w:val="24"/>
        </w:rPr>
        <w:t xml:space="preserve"> travers le carnet de santé mère-enfant</w:t>
      </w:r>
      <w:r w:rsidR="00C10360" w:rsidRPr="001547D3">
        <w:rPr>
          <w:rFonts w:cstheme="minorHAnsi"/>
          <w:sz w:val="24"/>
          <w:szCs w:val="24"/>
        </w:rPr>
        <w:t> ;</w:t>
      </w:r>
    </w:p>
    <w:p w14:paraId="3B52393F"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De participer à la mise en place des nouveaux concepts en nutrition ;</w:t>
      </w:r>
    </w:p>
    <w:p w14:paraId="5C6B0B7D"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 xml:space="preserve">De participer à l’élaboration d’un </w:t>
      </w:r>
      <w:r w:rsidR="00C10360" w:rsidRPr="001547D3">
        <w:rPr>
          <w:rFonts w:cstheme="minorHAnsi"/>
          <w:sz w:val="24"/>
          <w:szCs w:val="24"/>
        </w:rPr>
        <w:t>plan de</w:t>
      </w:r>
      <w:r w:rsidRPr="001547D3">
        <w:rPr>
          <w:rFonts w:cstheme="minorHAnsi"/>
          <w:sz w:val="24"/>
          <w:szCs w:val="24"/>
        </w:rPr>
        <w:t xml:space="preserve"> communication pour la nutrition</w:t>
      </w:r>
      <w:r w:rsidR="00C10360" w:rsidRPr="001547D3">
        <w:rPr>
          <w:rFonts w:cstheme="minorHAnsi"/>
          <w:sz w:val="24"/>
          <w:szCs w:val="24"/>
        </w:rPr>
        <w:t> ;</w:t>
      </w:r>
    </w:p>
    <w:p w14:paraId="11A49FF1" w14:textId="074439CB" w:rsidR="003E35E2" w:rsidRPr="001547D3" w:rsidRDefault="00CA399C"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Élaborer</w:t>
      </w:r>
      <w:r w:rsidR="00C10360" w:rsidRPr="001547D3">
        <w:rPr>
          <w:rFonts w:cstheme="minorHAnsi"/>
          <w:sz w:val="24"/>
          <w:szCs w:val="24"/>
        </w:rPr>
        <w:t xml:space="preserve"> des</w:t>
      </w:r>
      <w:r w:rsidR="006C6F7A" w:rsidRPr="001547D3">
        <w:rPr>
          <w:rFonts w:cstheme="minorHAnsi"/>
          <w:sz w:val="24"/>
          <w:szCs w:val="24"/>
        </w:rPr>
        <w:t xml:space="preserve"> </w:t>
      </w:r>
      <w:r w:rsidR="00C10360" w:rsidRPr="001547D3">
        <w:rPr>
          <w:rFonts w:cstheme="minorHAnsi"/>
          <w:sz w:val="24"/>
          <w:szCs w:val="24"/>
        </w:rPr>
        <w:t>directives sur la</w:t>
      </w:r>
      <w:r w:rsidR="003E35E2" w:rsidRPr="001547D3">
        <w:rPr>
          <w:rFonts w:cstheme="minorHAnsi"/>
          <w:sz w:val="24"/>
          <w:szCs w:val="24"/>
        </w:rPr>
        <w:t xml:space="preserve"> sécurité </w:t>
      </w:r>
      <w:r w:rsidR="00C10360" w:rsidRPr="001547D3">
        <w:rPr>
          <w:rFonts w:cstheme="minorHAnsi"/>
          <w:sz w:val="24"/>
          <w:szCs w:val="24"/>
        </w:rPr>
        <w:t>sanitaire des</w:t>
      </w:r>
      <w:r w:rsidR="006C6F7A" w:rsidRPr="001547D3">
        <w:rPr>
          <w:rFonts w:cstheme="minorHAnsi"/>
          <w:sz w:val="24"/>
          <w:szCs w:val="24"/>
        </w:rPr>
        <w:t xml:space="preserve"> </w:t>
      </w:r>
      <w:r w:rsidR="00C10360" w:rsidRPr="001547D3">
        <w:rPr>
          <w:rFonts w:cstheme="minorHAnsi"/>
          <w:sz w:val="24"/>
          <w:szCs w:val="24"/>
        </w:rPr>
        <w:t>aliments et</w:t>
      </w:r>
      <w:r w:rsidR="003E35E2" w:rsidRPr="001547D3">
        <w:rPr>
          <w:rFonts w:cstheme="minorHAnsi"/>
          <w:sz w:val="24"/>
          <w:szCs w:val="24"/>
        </w:rPr>
        <w:t xml:space="preserve"> l’hygiène alimentaire</w:t>
      </w:r>
    </w:p>
    <w:p w14:paraId="739898BF"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 xml:space="preserve">D’organiser des émissions </w:t>
      </w:r>
      <w:r w:rsidR="00C10360" w:rsidRPr="001547D3">
        <w:rPr>
          <w:rFonts w:cstheme="minorHAnsi"/>
          <w:sz w:val="24"/>
          <w:szCs w:val="24"/>
        </w:rPr>
        <w:t>publiques à</w:t>
      </w:r>
      <w:r w:rsidRPr="001547D3">
        <w:rPr>
          <w:rFonts w:cstheme="minorHAnsi"/>
          <w:sz w:val="24"/>
          <w:szCs w:val="24"/>
        </w:rPr>
        <w:t xml:space="preserve"> la </w:t>
      </w:r>
      <w:r w:rsidR="00C10360" w:rsidRPr="001547D3">
        <w:rPr>
          <w:rFonts w:cstheme="minorHAnsi"/>
          <w:sz w:val="24"/>
          <w:szCs w:val="24"/>
        </w:rPr>
        <w:t>radio et</w:t>
      </w:r>
      <w:r w:rsidRPr="001547D3">
        <w:rPr>
          <w:rFonts w:cstheme="minorHAnsi"/>
          <w:sz w:val="24"/>
          <w:szCs w:val="24"/>
        </w:rPr>
        <w:t xml:space="preserve"> à la télévision de l’alimentation et nutrition</w:t>
      </w:r>
      <w:r w:rsidR="00C10360" w:rsidRPr="001547D3">
        <w:rPr>
          <w:rFonts w:cstheme="minorHAnsi"/>
          <w:sz w:val="24"/>
          <w:szCs w:val="24"/>
        </w:rPr>
        <w:t> ;</w:t>
      </w:r>
    </w:p>
    <w:p w14:paraId="4028BA11"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De renfo</w:t>
      </w:r>
      <w:r w:rsidR="00EA7D21" w:rsidRPr="001547D3">
        <w:rPr>
          <w:rFonts w:cstheme="minorHAnsi"/>
          <w:sz w:val="24"/>
          <w:szCs w:val="24"/>
        </w:rPr>
        <w:t xml:space="preserve">rcer le mécanisme de diffusion </w:t>
      </w:r>
      <w:r w:rsidRPr="001547D3">
        <w:rPr>
          <w:rFonts w:cstheme="minorHAnsi"/>
          <w:sz w:val="24"/>
          <w:szCs w:val="24"/>
        </w:rPr>
        <w:t>et d’utilisation de l</w:t>
      </w:r>
      <w:r w:rsidR="00EA7D21" w:rsidRPr="001547D3">
        <w:rPr>
          <w:rFonts w:cstheme="minorHAnsi"/>
          <w:sz w:val="24"/>
          <w:szCs w:val="24"/>
        </w:rPr>
        <w:t>’information scientifique issue</w:t>
      </w:r>
      <w:r w:rsidRPr="001547D3">
        <w:rPr>
          <w:rFonts w:cstheme="minorHAnsi"/>
          <w:sz w:val="24"/>
          <w:szCs w:val="24"/>
        </w:rPr>
        <w:t xml:space="preserve"> de la recherche en nutrition</w:t>
      </w:r>
      <w:r w:rsidR="00C10360" w:rsidRPr="001547D3">
        <w:rPr>
          <w:rFonts w:cstheme="minorHAnsi"/>
          <w:sz w:val="24"/>
          <w:szCs w:val="24"/>
        </w:rPr>
        <w:t> ;</w:t>
      </w:r>
    </w:p>
    <w:p w14:paraId="7577008E" w14:textId="77777777" w:rsidR="003E35E2" w:rsidRPr="001547D3" w:rsidRDefault="00EA7D21"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 xml:space="preserve">De diffuser le code de </w:t>
      </w:r>
      <w:r w:rsidR="003E35E2" w:rsidRPr="001547D3">
        <w:rPr>
          <w:rFonts w:cstheme="minorHAnsi"/>
          <w:sz w:val="24"/>
          <w:szCs w:val="24"/>
        </w:rPr>
        <w:t>commercialisation des substituts du lait maternel</w:t>
      </w:r>
      <w:r w:rsidR="00C10360" w:rsidRPr="001547D3">
        <w:rPr>
          <w:rFonts w:cstheme="minorHAnsi"/>
          <w:sz w:val="24"/>
          <w:szCs w:val="24"/>
        </w:rPr>
        <w:t> ;</w:t>
      </w:r>
    </w:p>
    <w:p w14:paraId="715D3461" w14:textId="77777777" w:rsidR="003E35E2" w:rsidRPr="001547D3" w:rsidRDefault="00EA7D21"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 xml:space="preserve">’identifier des hôpitaux et communautés amis des bébés ; </w:t>
      </w:r>
    </w:p>
    <w:p w14:paraId="1FAF638D" w14:textId="77777777" w:rsidR="003E35E2" w:rsidRPr="001547D3" w:rsidRDefault="00EA7D21"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e produire des rapports sur la surveillance et l’alimentation du nourrisson.</w:t>
      </w:r>
    </w:p>
    <w:p w14:paraId="268AEADF" w14:textId="77777777" w:rsidR="003E35E2" w:rsidRPr="001547D3" w:rsidRDefault="003E35E2" w:rsidP="003E35E2">
      <w:pPr>
        <w:jc w:val="both"/>
        <w:rPr>
          <w:rFonts w:cstheme="minorHAnsi"/>
          <w:sz w:val="24"/>
          <w:szCs w:val="24"/>
        </w:rPr>
      </w:pPr>
    </w:p>
    <w:p w14:paraId="3A612DE6" w14:textId="77777777" w:rsidR="003E35E2" w:rsidRPr="001547D3" w:rsidRDefault="00CC5F16" w:rsidP="00317E50">
      <w:pPr>
        <w:pStyle w:val="ListParagraph"/>
        <w:numPr>
          <w:ilvl w:val="0"/>
          <w:numId w:val="161"/>
        </w:numPr>
        <w:jc w:val="both"/>
        <w:rPr>
          <w:rFonts w:cstheme="minorHAnsi"/>
          <w:b/>
          <w:sz w:val="24"/>
          <w:szCs w:val="24"/>
        </w:rPr>
      </w:pPr>
      <w:r w:rsidRPr="001547D3">
        <w:rPr>
          <w:rFonts w:cstheme="minorHAnsi"/>
          <w:b/>
          <w:sz w:val="24"/>
          <w:szCs w:val="24"/>
        </w:rPr>
        <w:t>S</w:t>
      </w:r>
      <w:r w:rsidR="003E35E2" w:rsidRPr="001547D3">
        <w:rPr>
          <w:rFonts w:cstheme="minorHAnsi"/>
          <w:b/>
          <w:sz w:val="24"/>
          <w:szCs w:val="24"/>
        </w:rPr>
        <w:t xml:space="preserve">ection prévention et contrôle des carences en </w:t>
      </w:r>
      <w:r w:rsidR="00C10360" w:rsidRPr="001547D3">
        <w:rPr>
          <w:rFonts w:cstheme="minorHAnsi"/>
          <w:b/>
          <w:sz w:val="24"/>
          <w:szCs w:val="24"/>
        </w:rPr>
        <w:t>micronutriments est</w:t>
      </w:r>
      <w:r w:rsidR="00EA7D21" w:rsidRPr="001547D3">
        <w:rPr>
          <w:rFonts w:cstheme="minorHAnsi"/>
          <w:b/>
          <w:sz w:val="24"/>
          <w:szCs w:val="24"/>
        </w:rPr>
        <w:t xml:space="preserve"> chargée</w:t>
      </w:r>
    </w:p>
    <w:p w14:paraId="3D2AB5EF" w14:textId="77777777" w:rsidR="00C10360" w:rsidRPr="001547D3" w:rsidRDefault="00C10360" w:rsidP="003E35E2">
      <w:pPr>
        <w:jc w:val="both"/>
        <w:rPr>
          <w:rFonts w:cstheme="minorHAnsi"/>
          <w:sz w:val="24"/>
          <w:szCs w:val="24"/>
        </w:rPr>
      </w:pPr>
    </w:p>
    <w:p w14:paraId="2A926273" w14:textId="77777777" w:rsidR="003E35E2" w:rsidRPr="001547D3" w:rsidRDefault="008F0E03" w:rsidP="003E35E2">
      <w:pPr>
        <w:jc w:val="both"/>
        <w:rPr>
          <w:rFonts w:cstheme="minorHAnsi"/>
          <w:sz w:val="24"/>
          <w:szCs w:val="24"/>
        </w:rPr>
      </w:pPr>
      <w:r w:rsidRPr="001547D3">
        <w:rPr>
          <w:rFonts w:cstheme="minorHAnsi"/>
          <w:sz w:val="24"/>
          <w:szCs w:val="24"/>
        </w:rPr>
        <w:t xml:space="preserve">Elle est chargée de : </w:t>
      </w:r>
    </w:p>
    <w:p w14:paraId="543D562B" w14:textId="77777777" w:rsidR="00F202AC" w:rsidRPr="001547D3" w:rsidRDefault="00F202AC" w:rsidP="003E35E2">
      <w:pPr>
        <w:jc w:val="both"/>
        <w:rPr>
          <w:rFonts w:cstheme="minorHAnsi"/>
          <w:sz w:val="24"/>
          <w:szCs w:val="24"/>
        </w:rPr>
      </w:pPr>
    </w:p>
    <w:p w14:paraId="4CD79A56" w14:textId="77777777" w:rsidR="003E35E2" w:rsidRPr="001547D3" w:rsidRDefault="00EA7D21"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w:t>
      </w:r>
      <w:r w:rsidR="003E35E2" w:rsidRPr="001547D3">
        <w:rPr>
          <w:rFonts w:cstheme="minorHAnsi"/>
          <w:sz w:val="24"/>
          <w:szCs w:val="24"/>
        </w:rPr>
        <w:t xml:space="preserve">e rédiger les directives et normes sur </w:t>
      </w:r>
      <w:r w:rsidR="00385BB5" w:rsidRPr="001547D3">
        <w:rPr>
          <w:rFonts w:cstheme="minorHAnsi"/>
          <w:sz w:val="24"/>
          <w:szCs w:val="24"/>
        </w:rPr>
        <w:t>les carences en micronutriments ;</w:t>
      </w:r>
    </w:p>
    <w:p w14:paraId="0648B6CD"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De participer à l’élaboration du plan stratégique santé reproductive maternelle néonatal infantile, adolescents et jeunes (SRMNIA)</w:t>
      </w:r>
      <w:r w:rsidR="00385BB5" w:rsidRPr="001547D3">
        <w:rPr>
          <w:rFonts w:cstheme="minorHAnsi"/>
          <w:sz w:val="24"/>
          <w:szCs w:val="24"/>
        </w:rPr>
        <w:t> ;</w:t>
      </w:r>
    </w:p>
    <w:p w14:paraId="2E999CFB"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De déterminer les axes de recherches sur les micronutriments</w:t>
      </w:r>
      <w:r w:rsidR="00385BB5" w:rsidRPr="001547D3">
        <w:rPr>
          <w:rFonts w:cstheme="minorHAnsi"/>
          <w:sz w:val="24"/>
          <w:szCs w:val="24"/>
        </w:rPr>
        <w:t> ;</w:t>
      </w:r>
    </w:p>
    <w:p w14:paraId="56282019"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De participer à la mise en œuvre, l’application des décrets, arrêtés portant sur la fortification du sel iodé de la farine en fer acide folique et l’huile en vitamine A ;</w:t>
      </w:r>
    </w:p>
    <w:p w14:paraId="5C6453E5"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D’organiser</w:t>
      </w:r>
      <w:r w:rsidR="00EA7D21" w:rsidRPr="001547D3">
        <w:rPr>
          <w:rFonts w:cstheme="minorHAnsi"/>
          <w:sz w:val="24"/>
          <w:szCs w:val="24"/>
        </w:rPr>
        <w:t xml:space="preserve"> les campagnes de distribution </w:t>
      </w:r>
      <w:r w:rsidRPr="001547D3">
        <w:rPr>
          <w:rFonts w:cstheme="minorHAnsi"/>
          <w:sz w:val="24"/>
          <w:szCs w:val="24"/>
        </w:rPr>
        <w:t>des micronutriments ;</w:t>
      </w:r>
    </w:p>
    <w:p w14:paraId="0FF358DA"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Assurer avec les partenair</w:t>
      </w:r>
      <w:r w:rsidR="00EA7D21" w:rsidRPr="001547D3">
        <w:rPr>
          <w:rFonts w:cstheme="minorHAnsi"/>
          <w:sz w:val="24"/>
          <w:szCs w:val="24"/>
        </w:rPr>
        <w:t>es la disponibilité</w:t>
      </w:r>
      <w:r w:rsidRPr="001547D3">
        <w:rPr>
          <w:rFonts w:cstheme="minorHAnsi"/>
          <w:sz w:val="24"/>
          <w:szCs w:val="24"/>
        </w:rPr>
        <w:t xml:space="preserve"> de vit A, de fer acide folique du zinc et autres nutriments ;</w:t>
      </w:r>
    </w:p>
    <w:p w14:paraId="05A462D0"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D’organiser des campagnes de promotion pour la consommation du sel iodé</w:t>
      </w:r>
    </w:p>
    <w:p w14:paraId="0E6F8135"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D’élaborer le protocole de fortification en poudre de micronutriment et d’intégration des micronutriments dans les prurits alimentaires ;</w:t>
      </w:r>
    </w:p>
    <w:p w14:paraId="66BC9835" w14:textId="77777777" w:rsidR="003E35E2" w:rsidRPr="001547D3" w:rsidRDefault="003E35E2"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D’organiser des campagnes de déparasitage des enfants de 6 à 59 mois</w:t>
      </w:r>
      <w:r w:rsidR="00385BB5" w:rsidRPr="001547D3">
        <w:rPr>
          <w:rFonts w:cstheme="minorHAnsi"/>
          <w:sz w:val="24"/>
          <w:szCs w:val="24"/>
        </w:rPr>
        <w:t> ;</w:t>
      </w:r>
    </w:p>
    <w:p w14:paraId="6C280DCE" w14:textId="77777777" w:rsidR="003E35E2" w:rsidRPr="001547D3" w:rsidRDefault="00EA7D21" w:rsidP="00317E50">
      <w:pPr>
        <w:numPr>
          <w:ilvl w:val="0"/>
          <w:numId w:val="66"/>
        </w:numPr>
        <w:spacing w:after="160" w:line="259" w:lineRule="auto"/>
        <w:contextualSpacing/>
        <w:jc w:val="both"/>
        <w:rPr>
          <w:rFonts w:cstheme="minorHAnsi"/>
          <w:sz w:val="24"/>
          <w:szCs w:val="24"/>
        </w:rPr>
      </w:pPr>
      <w:r w:rsidRPr="001547D3">
        <w:rPr>
          <w:rFonts w:cstheme="minorHAnsi"/>
          <w:sz w:val="24"/>
          <w:szCs w:val="24"/>
        </w:rPr>
        <w:t xml:space="preserve">D’organiser des campagnes </w:t>
      </w:r>
      <w:r w:rsidR="003E35E2" w:rsidRPr="001547D3">
        <w:rPr>
          <w:rFonts w:cstheme="minorHAnsi"/>
          <w:sz w:val="24"/>
          <w:szCs w:val="24"/>
        </w:rPr>
        <w:t xml:space="preserve">de promotion de la consommation des aliments riches en micronutriments ; </w:t>
      </w:r>
    </w:p>
    <w:p w14:paraId="0768220D" w14:textId="35A8F724" w:rsidR="003E35E2" w:rsidRPr="001547D3" w:rsidRDefault="003E35E2" w:rsidP="00317E50">
      <w:pPr>
        <w:numPr>
          <w:ilvl w:val="0"/>
          <w:numId w:val="66"/>
        </w:numPr>
        <w:spacing w:after="160" w:line="259" w:lineRule="auto"/>
        <w:contextualSpacing/>
        <w:jc w:val="both"/>
        <w:rPr>
          <w:rFonts w:eastAsia="Times New Roman" w:cstheme="minorHAnsi"/>
          <w:bCs/>
          <w:sz w:val="24"/>
          <w:szCs w:val="24"/>
        </w:rPr>
      </w:pPr>
      <w:r w:rsidRPr="001547D3">
        <w:rPr>
          <w:rFonts w:cstheme="minorHAnsi"/>
          <w:sz w:val="24"/>
          <w:szCs w:val="24"/>
        </w:rPr>
        <w:t>De produire un rapport sur la prévention et le contre des carencés en micronutriments.</w:t>
      </w:r>
      <w:r w:rsidRPr="001547D3">
        <w:rPr>
          <w:rFonts w:cstheme="minorHAnsi"/>
          <w:sz w:val="24"/>
          <w:szCs w:val="24"/>
        </w:rPr>
        <w:br w:type="page"/>
      </w:r>
    </w:p>
    <w:p w14:paraId="40EF030C" w14:textId="5762FD9C" w:rsidR="0004031B" w:rsidRPr="001547D3" w:rsidRDefault="00AB47C1" w:rsidP="003A0C4F">
      <w:pPr>
        <w:pStyle w:val="Heading3"/>
        <w:rPr>
          <w:rFonts w:cstheme="minorHAnsi"/>
        </w:rPr>
      </w:pPr>
      <w:bookmarkStart w:id="127" w:name="_Toc487541072"/>
      <w:bookmarkStart w:id="128" w:name="_Toc487541073"/>
      <w:bookmarkStart w:id="129" w:name="_Toc487541074"/>
      <w:bookmarkStart w:id="130" w:name="_Toc487541075"/>
      <w:bookmarkStart w:id="131" w:name="_Toc487541076"/>
      <w:bookmarkStart w:id="132" w:name="_Toc487541077"/>
      <w:bookmarkStart w:id="133" w:name="_Toc487541078"/>
      <w:bookmarkStart w:id="134" w:name="_Toc487541079"/>
      <w:bookmarkStart w:id="135" w:name="_Toc487541080"/>
      <w:bookmarkStart w:id="136" w:name="_Toc487541081"/>
      <w:bookmarkStart w:id="137" w:name="_Toc487541082"/>
      <w:bookmarkStart w:id="138" w:name="_Toc487541083"/>
      <w:bookmarkStart w:id="139" w:name="_Toc487541084"/>
      <w:bookmarkStart w:id="140" w:name="_Toc487541085"/>
      <w:bookmarkStart w:id="141" w:name="_Toc487541086"/>
      <w:bookmarkStart w:id="142" w:name="_Toc487541087"/>
      <w:bookmarkStart w:id="143" w:name="_Toc487541088"/>
      <w:bookmarkStart w:id="144" w:name="_Toc487541089"/>
      <w:bookmarkStart w:id="145" w:name="_Toc487541090"/>
      <w:bookmarkStart w:id="146" w:name="_Toc487541091"/>
      <w:bookmarkStart w:id="147" w:name="_Toc487541092"/>
      <w:bookmarkStart w:id="148" w:name="_Toc487541093"/>
      <w:bookmarkStart w:id="149" w:name="_Toc487541094"/>
      <w:bookmarkStart w:id="150" w:name="_Toc487541095"/>
      <w:bookmarkStart w:id="151" w:name="_Toc487541096"/>
      <w:bookmarkStart w:id="152" w:name="_Toc487541097"/>
      <w:bookmarkStart w:id="153" w:name="_Toc487541098"/>
      <w:bookmarkStart w:id="154" w:name="_Toc487541099"/>
      <w:bookmarkStart w:id="155" w:name="_Toc487541100"/>
      <w:bookmarkStart w:id="156" w:name="_Toc487541101"/>
      <w:bookmarkStart w:id="157" w:name="_Toc487541102"/>
      <w:bookmarkStart w:id="158" w:name="_Toc487541103"/>
      <w:bookmarkStart w:id="159" w:name="_Toc487541104"/>
      <w:bookmarkStart w:id="160" w:name="_Toc487541105"/>
      <w:bookmarkStart w:id="161" w:name="_Toc487541106"/>
      <w:bookmarkStart w:id="162" w:name="_Toc487541107"/>
      <w:bookmarkStart w:id="163" w:name="_Toc487541108"/>
      <w:bookmarkStart w:id="164" w:name="_Toc487541109"/>
      <w:bookmarkStart w:id="165" w:name="_Toc487541110"/>
      <w:bookmarkStart w:id="166" w:name="_Toc487541111"/>
      <w:bookmarkStart w:id="167" w:name="_Toc487541140"/>
      <w:bookmarkStart w:id="168" w:name="_Toc487541141"/>
      <w:bookmarkStart w:id="169" w:name="_Toc487541142"/>
      <w:bookmarkStart w:id="170" w:name="_Toc487541143"/>
      <w:bookmarkStart w:id="171" w:name="_Toc487541144"/>
      <w:bookmarkStart w:id="172" w:name="_Toc487541145"/>
      <w:bookmarkStart w:id="173" w:name="_Toc487541146"/>
      <w:bookmarkStart w:id="174" w:name="_Toc487541147"/>
      <w:bookmarkStart w:id="175" w:name="_Toc487541148"/>
      <w:bookmarkStart w:id="176" w:name="_Toc487541149"/>
      <w:bookmarkStart w:id="177" w:name="_Toc487541150"/>
      <w:bookmarkStart w:id="178" w:name="_Toc487541151"/>
      <w:bookmarkStart w:id="179" w:name="_Toc487541152"/>
      <w:bookmarkStart w:id="180" w:name="_Toc487541153"/>
      <w:bookmarkStart w:id="181" w:name="_Toc487541154"/>
      <w:bookmarkStart w:id="182" w:name="_Toc487541155"/>
      <w:bookmarkStart w:id="183" w:name="_Toc487541156"/>
      <w:bookmarkStart w:id="184" w:name="_Toc487541157"/>
      <w:bookmarkStart w:id="185" w:name="_Toc487541158"/>
      <w:bookmarkStart w:id="186" w:name="_Toc487541159"/>
      <w:bookmarkStart w:id="187" w:name="_Toc487541160"/>
      <w:bookmarkStart w:id="188" w:name="_Toc487541161"/>
      <w:bookmarkStart w:id="189" w:name="_Toc487541162"/>
      <w:bookmarkStart w:id="190" w:name="_Toc487541163"/>
      <w:bookmarkStart w:id="191" w:name="_Toc487541164"/>
      <w:bookmarkStart w:id="192" w:name="_Toc487541165"/>
      <w:bookmarkStart w:id="193" w:name="_Toc487541166"/>
      <w:bookmarkStart w:id="194" w:name="_Toc487541167"/>
      <w:bookmarkStart w:id="195" w:name="_Toc487541168"/>
      <w:bookmarkStart w:id="196" w:name="_Toc487541169"/>
      <w:bookmarkStart w:id="197" w:name="_Toc487541170"/>
      <w:bookmarkStart w:id="198" w:name="_Toc487541171"/>
      <w:bookmarkStart w:id="199" w:name="_Toc487541172"/>
      <w:bookmarkStart w:id="200" w:name="_Toc487541173"/>
      <w:bookmarkStart w:id="201" w:name="_Toc487541174"/>
      <w:bookmarkStart w:id="202" w:name="_Toc487541175"/>
      <w:bookmarkStart w:id="203" w:name="_Toc487541176"/>
      <w:bookmarkStart w:id="204" w:name="_Toc487541177"/>
      <w:bookmarkStart w:id="205" w:name="_Toc487541178"/>
      <w:bookmarkStart w:id="206" w:name="_Toc487541179"/>
      <w:bookmarkStart w:id="207" w:name="_Toc487541180"/>
      <w:bookmarkStart w:id="208" w:name="_Toc487541181"/>
      <w:bookmarkStart w:id="209" w:name="_Toc487541182"/>
      <w:bookmarkStart w:id="210" w:name="_Toc487541183"/>
      <w:bookmarkStart w:id="211" w:name="_Toc487541184"/>
      <w:bookmarkStart w:id="212" w:name="_Toc487541185"/>
      <w:bookmarkStart w:id="213" w:name="_Toc487541186"/>
      <w:bookmarkStart w:id="214" w:name="_Toc487541187"/>
      <w:bookmarkStart w:id="215" w:name="_Toc487541188"/>
      <w:bookmarkStart w:id="216" w:name="_Toc487541189"/>
      <w:bookmarkStart w:id="217" w:name="_Toc487541190"/>
      <w:bookmarkStart w:id="218" w:name="_Toc487541191"/>
      <w:bookmarkStart w:id="219" w:name="_Toc487541192"/>
      <w:bookmarkStart w:id="220" w:name="_Toc487541193"/>
      <w:bookmarkStart w:id="221" w:name="_Toc487541194"/>
      <w:bookmarkStart w:id="222" w:name="_Toc487541195"/>
      <w:bookmarkStart w:id="223" w:name="_Toc487541196"/>
      <w:bookmarkStart w:id="224" w:name="_Toc487541197"/>
      <w:bookmarkStart w:id="225" w:name="_Toc487541198"/>
      <w:bookmarkStart w:id="226" w:name="_Toc487541199"/>
      <w:bookmarkStart w:id="227" w:name="_Toc487541200"/>
      <w:bookmarkStart w:id="228" w:name="_Toc487541201"/>
      <w:bookmarkStart w:id="229" w:name="_Toc487541202"/>
      <w:bookmarkStart w:id="230" w:name="_Toc487541203"/>
      <w:bookmarkStart w:id="231" w:name="_Toc487541204"/>
      <w:bookmarkStart w:id="232" w:name="_Toc487541205"/>
      <w:bookmarkStart w:id="233" w:name="_Toc487541206"/>
      <w:bookmarkStart w:id="234" w:name="_Toc487541207"/>
      <w:bookmarkStart w:id="235" w:name="_Toc487541208"/>
      <w:bookmarkStart w:id="236" w:name="_Toc487541209"/>
      <w:bookmarkStart w:id="237" w:name="_Toc487541210"/>
      <w:bookmarkStart w:id="238" w:name="_Toc487541211"/>
      <w:bookmarkStart w:id="239" w:name="_Toc487541212"/>
      <w:bookmarkStart w:id="240" w:name="_Toc487541213"/>
      <w:bookmarkStart w:id="241" w:name="_Toc487541214"/>
      <w:bookmarkStart w:id="242" w:name="_Toc487541215"/>
      <w:bookmarkStart w:id="243" w:name="_Toc487541216"/>
      <w:bookmarkStart w:id="244" w:name="_Toc487541217"/>
      <w:bookmarkStart w:id="245" w:name="_Toc487541218"/>
      <w:bookmarkStart w:id="246" w:name="_Toc487541219"/>
      <w:bookmarkStart w:id="247" w:name="_Toc487541220"/>
      <w:bookmarkStart w:id="248" w:name="_Toc487541221"/>
      <w:bookmarkStart w:id="249" w:name="_Toc487541222"/>
      <w:bookmarkStart w:id="250" w:name="_Toc487541223"/>
      <w:bookmarkStart w:id="251" w:name="_Toc487541224"/>
      <w:bookmarkStart w:id="252" w:name="_Toc487541225"/>
      <w:bookmarkStart w:id="253" w:name="_Toc487541226"/>
      <w:bookmarkStart w:id="254" w:name="_Toc487541227"/>
      <w:bookmarkStart w:id="255" w:name="_Toc487541228"/>
      <w:bookmarkStart w:id="256" w:name="_Toc487541229"/>
      <w:bookmarkStart w:id="257" w:name="_Toc487541230"/>
      <w:bookmarkStart w:id="258" w:name="_Toc487541231"/>
      <w:bookmarkStart w:id="259" w:name="_Toc487541232"/>
      <w:bookmarkStart w:id="260" w:name="_Toc487541233"/>
      <w:bookmarkStart w:id="261" w:name="_Toc487541234"/>
      <w:bookmarkStart w:id="262" w:name="_Toc487541235"/>
      <w:bookmarkStart w:id="263" w:name="_Toc487541236"/>
      <w:bookmarkStart w:id="264" w:name="_Toc487541237"/>
      <w:bookmarkStart w:id="265" w:name="_Toc487541238"/>
      <w:bookmarkStart w:id="266" w:name="_Toc487541239"/>
      <w:bookmarkStart w:id="267" w:name="_Toc487541240"/>
      <w:bookmarkStart w:id="268" w:name="_Toc487541241"/>
      <w:bookmarkStart w:id="269" w:name="_Toc487541242"/>
      <w:bookmarkStart w:id="270" w:name="_Toc487541243"/>
      <w:bookmarkStart w:id="271" w:name="_Toc487541244"/>
      <w:bookmarkStart w:id="272" w:name="_Toc487541245"/>
      <w:bookmarkStart w:id="273" w:name="_Toc487541246"/>
      <w:bookmarkStart w:id="274" w:name="_Toc487541247"/>
      <w:bookmarkStart w:id="275" w:name="_Toc487541248"/>
      <w:bookmarkStart w:id="276" w:name="_Toc487541249"/>
      <w:bookmarkStart w:id="277" w:name="_Toc487541250"/>
      <w:bookmarkStart w:id="278" w:name="_Toc487541251"/>
      <w:bookmarkStart w:id="279" w:name="_Toc487541252"/>
      <w:bookmarkStart w:id="280" w:name="_Toc487541253"/>
      <w:bookmarkStart w:id="281" w:name="_Toc487541254"/>
      <w:bookmarkStart w:id="282" w:name="_Toc487541255"/>
      <w:bookmarkStart w:id="283" w:name="_Toc487541256"/>
      <w:bookmarkStart w:id="284" w:name="_Toc487541257"/>
      <w:bookmarkStart w:id="285" w:name="_Toc487541258"/>
      <w:bookmarkStart w:id="286" w:name="_Toc487541259"/>
      <w:bookmarkStart w:id="287" w:name="_Toc487541260"/>
      <w:bookmarkStart w:id="288" w:name="_Toc487541261"/>
      <w:bookmarkStart w:id="289" w:name="_Toc487541262"/>
      <w:bookmarkStart w:id="290" w:name="_Toc487541263"/>
      <w:bookmarkStart w:id="291" w:name="_Toc487541264"/>
      <w:bookmarkStart w:id="292" w:name="_Toc487541265"/>
      <w:bookmarkStart w:id="293" w:name="_Toc487541266"/>
      <w:bookmarkStart w:id="294" w:name="_Toc487541267"/>
      <w:bookmarkStart w:id="295" w:name="_Toc487541268"/>
      <w:bookmarkStart w:id="296" w:name="_Toc487541269"/>
      <w:bookmarkStart w:id="297" w:name="_Toc487541270"/>
      <w:bookmarkStart w:id="298" w:name="_Toc487541271"/>
      <w:bookmarkStart w:id="299" w:name="_Toc487541272"/>
      <w:bookmarkStart w:id="300" w:name="_Toc487541273"/>
      <w:bookmarkStart w:id="301" w:name="_Toc487541274"/>
      <w:bookmarkStart w:id="302" w:name="_Toc487541275"/>
      <w:bookmarkStart w:id="303" w:name="_Toc487541276"/>
      <w:bookmarkStart w:id="304" w:name="_Toc487541277"/>
      <w:bookmarkStart w:id="305" w:name="_Toc487541278"/>
      <w:bookmarkStart w:id="306" w:name="_Toc487541279"/>
      <w:bookmarkStart w:id="307" w:name="_Toc487541280"/>
      <w:bookmarkStart w:id="308" w:name="_Toc487541281"/>
      <w:bookmarkStart w:id="309" w:name="_Toc487541282"/>
      <w:bookmarkStart w:id="310" w:name="_Toc487541283"/>
      <w:bookmarkStart w:id="311" w:name="_Toc487541284"/>
      <w:bookmarkStart w:id="312" w:name="_Toc487541285"/>
      <w:bookmarkStart w:id="313" w:name="_Toc487541286"/>
      <w:bookmarkStart w:id="314" w:name="_Toc487541287"/>
      <w:bookmarkStart w:id="315" w:name="_Toc487541288"/>
      <w:bookmarkStart w:id="316" w:name="_Toc487541289"/>
      <w:bookmarkStart w:id="317" w:name="_Toc487541290"/>
      <w:bookmarkStart w:id="318" w:name="_Toc487541291"/>
      <w:bookmarkStart w:id="319" w:name="_Toc487541292"/>
      <w:bookmarkStart w:id="320" w:name="_Toc487541293"/>
      <w:bookmarkStart w:id="321" w:name="_Toc487541294"/>
      <w:bookmarkStart w:id="322" w:name="_Toc487541295"/>
      <w:bookmarkStart w:id="323" w:name="_Toc487541296"/>
      <w:bookmarkStart w:id="324" w:name="_Toc487541297"/>
      <w:bookmarkStart w:id="325" w:name="_Toc487541298"/>
      <w:bookmarkStart w:id="326" w:name="_Toc487541299"/>
      <w:bookmarkStart w:id="327" w:name="_Toc487541300"/>
      <w:bookmarkStart w:id="328" w:name="_Toc487541301"/>
      <w:bookmarkStart w:id="329" w:name="_Toc487541302"/>
      <w:bookmarkStart w:id="330" w:name="_Toc487541303"/>
      <w:bookmarkStart w:id="331" w:name="_Toc487541304"/>
      <w:bookmarkStart w:id="332" w:name="_Toc487541305"/>
      <w:bookmarkStart w:id="333" w:name="_Toc487541306"/>
      <w:bookmarkStart w:id="334" w:name="_Toc487541307"/>
      <w:bookmarkStart w:id="335" w:name="_Toc487541308"/>
      <w:bookmarkStart w:id="336" w:name="_Toc487541309"/>
      <w:bookmarkStart w:id="337" w:name="_Toc487541310"/>
      <w:bookmarkStart w:id="338" w:name="_Toc487541311"/>
      <w:bookmarkStart w:id="339" w:name="_Toc487541312"/>
      <w:bookmarkStart w:id="340" w:name="_Toc487541313"/>
      <w:bookmarkStart w:id="341" w:name="_Toc487541314"/>
      <w:bookmarkStart w:id="342" w:name="_Toc487541315"/>
      <w:bookmarkStart w:id="343" w:name="_Toc487541316"/>
      <w:bookmarkStart w:id="344" w:name="_Toc487541317"/>
      <w:bookmarkStart w:id="345" w:name="_Toc487541318"/>
      <w:bookmarkStart w:id="346" w:name="_Toc487541319"/>
      <w:bookmarkStart w:id="347" w:name="_Toc487541320"/>
      <w:bookmarkStart w:id="348" w:name="_Toc487541321"/>
      <w:bookmarkStart w:id="349" w:name="_Toc487541322"/>
      <w:bookmarkStart w:id="350" w:name="_Toc487541323"/>
      <w:bookmarkStart w:id="351" w:name="_Toc487541324"/>
      <w:bookmarkStart w:id="352" w:name="_Toc52166421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11486F">
        <w:rPr>
          <w:rFonts w:cstheme="minorHAnsi"/>
        </w:rPr>
        <w:t>1.</w:t>
      </w:r>
      <w:r>
        <w:rPr>
          <w:rFonts w:cstheme="minorHAnsi"/>
        </w:rPr>
        <w:t xml:space="preserve">3.7.2 </w:t>
      </w:r>
      <w:r w:rsidRPr="001547D3">
        <w:rPr>
          <w:rFonts w:cstheme="minorHAnsi"/>
        </w:rPr>
        <w:t>LES SERVICES D’APPUI</w:t>
      </w:r>
      <w:bookmarkEnd w:id="352"/>
    </w:p>
    <w:p w14:paraId="2C54B149" w14:textId="77777777" w:rsidR="0004031B" w:rsidRPr="001547D3" w:rsidRDefault="0004031B" w:rsidP="006B0D1F">
      <w:pPr>
        <w:rPr>
          <w:rFonts w:cstheme="minorHAnsi"/>
        </w:rPr>
      </w:pPr>
    </w:p>
    <w:p w14:paraId="482213C3" w14:textId="0B49A57C" w:rsidR="006962B6" w:rsidRPr="000A0CA8" w:rsidRDefault="0011486F" w:rsidP="003A0C4F">
      <w:pPr>
        <w:pStyle w:val="Heading4"/>
        <w:jc w:val="both"/>
        <w:rPr>
          <w:rFonts w:cstheme="minorHAnsi"/>
          <w:b w:val="0"/>
          <w:lang w:val="fr-ML"/>
        </w:rPr>
      </w:pPr>
      <w:bookmarkStart w:id="353" w:name="_Toc487317938"/>
      <w:bookmarkStart w:id="354" w:name="_Toc487541326"/>
      <w:bookmarkStart w:id="355" w:name="_Toc521664214"/>
      <w:bookmarkEnd w:id="353"/>
      <w:bookmarkEnd w:id="354"/>
      <w:r w:rsidRPr="0011486F">
        <w:rPr>
          <w:rFonts w:cstheme="minorHAnsi"/>
          <w:b w:val="0"/>
          <w:lang w:val="fr-ML"/>
        </w:rPr>
        <w:t>1.</w:t>
      </w:r>
      <w:r w:rsidR="00441EEB" w:rsidRPr="000A0CA8">
        <w:rPr>
          <w:rFonts w:cstheme="minorHAnsi"/>
          <w:b w:val="0"/>
          <w:lang w:val="fr-ML"/>
        </w:rPr>
        <w:t xml:space="preserve">3.7.2.1 </w:t>
      </w:r>
      <w:r w:rsidR="006962B6" w:rsidRPr="000A0CA8">
        <w:rPr>
          <w:rFonts w:cstheme="minorHAnsi"/>
          <w:b w:val="0"/>
          <w:lang w:val="fr-ML"/>
        </w:rPr>
        <w:t xml:space="preserve">BUREAU DE </w:t>
      </w:r>
      <w:r w:rsidR="00F202AC" w:rsidRPr="000A0CA8">
        <w:rPr>
          <w:rFonts w:cstheme="minorHAnsi"/>
          <w:b w:val="0"/>
          <w:lang w:val="fr-ML"/>
        </w:rPr>
        <w:t>STRATÉGIE</w:t>
      </w:r>
      <w:r w:rsidR="006962B6" w:rsidRPr="000A0CA8">
        <w:rPr>
          <w:rFonts w:cstheme="minorHAnsi"/>
          <w:b w:val="0"/>
          <w:lang w:val="fr-ML"/>
        </w:rPr>
        <w:t xml:space="preserve"> ET DE </w:t>
      </w:r>
      <w:r w:rsidR="00F202AC" w:rsidRPr="000A0CA8">
        <w:rPr>
          <w:rFonts w:cstheme="minorHAnsi"/>
          <w:b w:val="0"/>
          <w:lang w:val="fr-ML"/>
        </w:rPr>
        <w:t>DÉVELOPPEMENT</w:t>
      </w:r>
      <w:r w:rsidR="007E0C51" w:rsidRPr="000A0CA8">
        <w:rPr>
          <w:rFonts w:cstheme="minorHAnsi"/>
          <w:b w:val="0"/>
          <w:lang w:val="fr-ML"/>
        </w:rPr>
        <w:t xml:space="preserve"> (BSD)</w:t>
      </w:r>
      <w:bookmarkEnd w:id="355"/>
    </w:p>
    <w:p w14:paraId="5E5CFC4D" w14:textId="77777777" w:rsidR="006962B6" w:rsidRPr="001547D3" w:rsidRDefault="006962B6" w:rsidP="006962B6">
      <w:pPr>
        <w:rPr>
          <w:rFonts w:eastAsia="Times New Roman" w:cstheme="minorHAnsi"/>
          <w:b/>
          <w:sz w:val="24"/>
          <w:szCs w:val="24"/>
        </w:rPr>
      </w:pPr>
    </w:p>
    <w:p w14:paraId="067A1657" w14:textId="77777777" w:rsidR="00A4420D" w:rsidRPr="001547D3" w:rsidRDefault="00A4420D" w:rsidP="00A4420D">
      <w:pPr>
        <w:rPr>
          <w:rFonts w:cstheme="minorHAnsi"/>
          <w:sz w:val="24"/>
          <w:szCs w:val="24"/>
        </w:rPr>
      </w:pPr>
      <w:r w:rsidRPr="001547D3">
        <w:rPr>
          <w:rFonts w:cstheme="minorHAnsi"/>
          <w:sz w:val="24"/>
          <w:szCs w:val="24"/>
        </w:rPr>
        <w:t>Sous l’autorité du Ministère de la Santé et de l’Hygiène Publique, le Bureau de Stratégie et</w:t>
      </w:r>
    </w:p>
    <w:p w14:paraId="14B7A92D" w14:textId="77777777" w:rsidR="00A4420D" w:rsidRPr="001547D3" w:rsidRDefault="00A4420D" w:rsidP="00A4420D">
      <w:pPr>
        <w:rPr>
          <w:rFonts w:eastAsia="Times New Roman" w:cstheme="minorHAnsi"/>
          <w:sz w:val="24"/>
          <w:szCs w:val="24"/>
        </w:rPr>
      </w:pPr>
      <w:r w:rsidRPr="001547D3">
        <w:rPr>
          <w:rFonts w:cstheme="minorHAnsi"/>
          <w:sz w:val="24"/>
          <w:szCs w:val="24"/>
        </w:rPr>
        <w:t>de Développement (arrêté  N° /2012/ 9295 /MSHP/CAB/DRH ), de niveau hiérarchique équivalent à celui d’une Direction Nationale de l’Administration Centrale, a pour mission l’étude et la définition des éléments de la politique sanitaire en relation avec les services techniques du Ministère et d’en assurer le suivi</w:t>
      </w:r>
    </w:p>
    <w:p w14:paraId="64E1E535" w14:textId="77777777" w:rsidR="00A4420D" w:rsidRPr="001547D3" w:rsidRDefault="00A4420D" w:rsidP="00A4420D">
      <w:pPr>
        <w:jc w:val="both"/>
        <w:rPr>
          <w:rFonts w:cstheme="minorHAnsi"/>
          <w:sz w:val="24"/>
          <w:szCs w:val="24"/>
        </w:rPr>
      </w:pPr>
    </w:p>
    <w:p w14:paraId="4923157E" w14:textId="77777777" w:rsidR="00A4420D" w:rsidRPr="001547D3" w:rsidRDefault="00A4420D" w:rsidP="00A4420D">
      <w:pPr>
        <w:shd w:val="clear" w:color="auto" w:fill="FFFFFF" w:themeFill="background1"/>
        <w:jc w:val="both"/>
        <w:rPr>
          <w:rFonts w:cstheme="minorHAnsi"/>
          <w:sz w:val="24"/>
          <w:szCs w:val="24"/>
        </w:rPr>
      </w:pPr>
      <w:r w:rsidRPr="001547D3">
        <w:rPr>
          <w:rFonts w:cstheme="minorHAnsi"/>
          <w:sz w:val="24"/>
          <w:szCs w:val="24"/>
        </w:rPr>
        <w:t>Les missions  sont présentées ci – après :</w:t>
      </w:r>
    </w:p>
    <w:p w14:paraId="61FC6A8C" w14:textId="77777777" w:rsidR="00A4420D" w:rsidRPr="001547D3" w:rsidRDefault="00A4420D" w:rsidP="00A4420D">
      <w:pPr>
        <w:rPr>
          <w:rFonts w:cstheme="minorHAnsi"/>
          <w:sz w:val="24"/>
          <w:szCs w:val="24"/>
        </w:rPr>
      </w:pPr>
    </w:p>
    <w:p w14:paraId="2B906CA7" w14:textId="77777777" w:rsidR="00A4420D" w:rsidRPr="001547D3" w:rsidRDefault="00A4420D" w:rsidP="00A4420D">
      <w:pPr>
        <w:rPr>
          <w:rFonts w:cstheme="minorHAnsi"/>
          <w:sz w:val="24"/>
          <w:szCs w:val="24"/>
        </w:rPr>
      </w:pPr>
      <w:r w:rsidRPr="001547D3">
        <w:rPr>
          <w:rFonts w:cstheme="minorHAnsi"/>
          <w:sz w:val="24"/>
          <w:szCs w:val="24"/>
        </w:rPr>
        <w:t>A cet effet, il est particulièrement chargé :</w:t>
      </w:r>
    </w:p>
    <w:p w14:paraId="5EA51CCE"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 concevoir et mettre en œuvre, le système national d’information et de gestion sanitaire,</w:t>
      </w:r>
    </w:p>
    <w:p w14:paraId="7F4EF861"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 veiller au respect de l’éthique en recherche ;</w:t>
      </w:r>
    </w:p>
    <w:p w14:paraId="139B9083"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 promouvoir les relations avec les institutions nationales et étrangères de recherche ;</w:t>
      </w:r>
    </w:p>
    <w:p w14:paraId="52039B06"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 promouvoir l’utilisation des résultats de recherche ;</w:t>
      </w:r>
    </w:p>
    <w:p w14:paraId="6F5F202D"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D’acquérir la documentation produite à l’intérieur et à l’extérieur de la Guinée ;</w:t>
      </w:r>
    </w:p>
    <w:p w14:paraId="2F6246E0"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 centraliser, l’annuaire des statistiques sanitaires et épidémiologique ;</w:t>
      </w:r>
    </w:p>
    <w:p w14:paraId="6845C1D6"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 publier les bulletins et l’annuaire des statistiques sanitaires ;</w:t>
      </w:r>
    </w:p>
    <w:p w14:paraId="572A0D00"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D’élaboration les plans, les programmes et les projets de développement sanitaire en collaboration avec les Directions techniques concernées et d’évaluer les résultats ;</w:t>
      </w:r>
    </w:p>
    <w:p w14:paraId="0341A62D"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 centraliser et de  publier les plans d’action et les rapports d’activités du département ;</w:t>
      </w:r>
    </w:p>
    <w:p w14:paraId="0890B26A"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D’élaborer t d’évaluer la politique et le plan directeur de recherche en santé en relation avec les services techniques concernés ;</w:t>
      </w:r>
    </w:p>
    <w:p w14:paraId="32194A7A"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 valider les protocoles de recherche en santé ;</w:t>
      </w:r>
    </w:p>
    <w:p w14:paraId="0F4AFD1C"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D’organiser et de mettre en œuvre le schéma directeur d’information du Ministère de la Santé de l’hygiène Publique.</w:t>
      </w:r>
    </w:p>
    <w:p w14:paraId="4ADCDAC0" w14:textId="77777777" w:rsidR="00A4420D" w:rsidRPr="001547D3" w:rsidRDefault="00A4420D" w:rsidP="00A4420D">
      <w:pPr>
        <w:rPr>
          <w:rFonts w:cstheme="minorHAnsi"/>
          <w:sz w:val="24"/>
          <w:szCs w:val="24"/>
        </w:rPr>
      </w:pPr>
      <w:r w:rsidRPr="001547D3">
        <w:rPr>
          <w:rFonts w:cstheme="minorHAnsi"/>
          <w:sz w:val="24"/>
          <w:szCs w:val="24"/>
        </w:rPr>
        <w:t>Le Bureau  de Stratégie de Développement ( BSD) est dirigé par un Directeur Général nommé par Décret du Président de la République sur proposition du Ministère chargé de la Santé et de l’Hygiène Publique.</w:t>
      </w:r>
    </w:p>
    <w:p w14:paraId="13BBB3F2" w14:textId="77777777" w:rsidR="00F202AC" w:rsidRPr="001547D3" w:rsidRDefault="00F202AC" w:rsidP="00A4420D">
      <w:pPr>
        <w:rPr>
          <w:rFonts w:cstheme="minorHAnsi"/>
          <w:sz w:val="24"/>
          <w:szCs w:val="24"/>
        </w:rPr>
      </w:pPr>
    </w:p>
    <w:p w14:paraId="15C0C318" w14:textId="77777777" w:rsidR="00A4420D" w:rsidRPr="001547D3" w:rsidRDefault="00A4420D" w:rsidP="00A4420D">
      <w:pPr>
        <w:rPr>
          <w:rFonts w:cstheme="minorHAnsi"/>
          <w:sz w:val="24"/>
          <w:szCs w:val="24"/>
        </w:rPr>
      </w:pPr>
      <w:r w:rsidRPr="001547D3">
        <w:rPr>
          <w:rFonts w:cstheme="minorHAnsi"/>
          <w:sz w:val="24"/>
          <w:szCs w:val="24"/>
        </w:rPr>
        <w:t>Le Directeur Général dirige, coordonne, anime et contrôle l’ensemble des activités du bureau.</w:t>
      </w:r>
    </w:p>
    <w:p w14:paraId="22F318EB" w14:textId="77777777" w:rsidR="00F202AC" w:rsidRPr="001547D3" w:rsidRDefault="00F202AC" w:rsidP="00A4420D">
      <w:pPr>
        <w:rPr>
          <w:rFonts w:cstheme="minorHAnsi"/>
          <w:sz w:val="24"/>
          <w:szCs w:val="24"/>
        </w:rPr>
      </w:pPr>
    </w:p>
    <w:p w14:paraId="1F092884" w14:textId="77777777" w:rsidR="00A4420D" w:rsidRPr="001547D3" w:rsidRDefault="00A4420D" w:rsidP="00A4420D">
      <w:pPr>
        <w:rPr>
          <w:rFonts w:cstheme="minorHAnsi"/>
          <w:sz w:val="24"/>
          <w:szCs w:val="24"/>
        </w:rPr>
      </w:pPr>
      <w:r w:rsidRPr="001547D3">
        <w:rPr>
          <w:rFonts w:cstheme="minorHAnsi"/>
          <w:sz w:val="24"/>
          <w:szCs w:val="24"/>
        </w:rPr>
        <w:t>Le Directeur Général est assisté d’un Directeur Général Adjoint qui le remplace en cas d’absence ou d’empêchement. Celui-ci nommé dans les mêmes conditions que lui.</w:t>
      </w:r>
    </w:p>
    <w:p w14:paraId="6A688AAF" w14:textId="77777777" w:rsidR="00F202AC" w:rsidRPr="001547D3" w:rsidRDefault="00F202AC" w:rsidP="00A4420D">
      <w:pPr>
        <w:rPr>
          <w:rFonts w:cstheme="minorHAnsi"/>
          <w:sz w:val="24"/>
          <w:szCs w:val="24"/>
        </w:rPr>
      </w:pPr>
    </w:p>
    <w:p w14:paraId="0655BC4D" w14:textId="77777777" w:rsidR="00441EEB" w:rsidRDefault="00441EEB">
      <w:pPr>
        <w:rPr>
          <w:rFonts w:cstheme="minorHAnsi"/>
          <w:sz w:val="24"/>
          <w:szCs w:val="24"/>
        </w:rPr>
      </w:pPr>
      <w:r>
        <w:rPr>
          <w:rFonts w:cstheme="minorHAnsi"/>
          <w:sz w:val="24"/>
          <w:szCs w:val="24"/>
        </w:rPr>
        <w:br w:type="page"/>
      </w:r>
    </w:p>
    <w:p w14:paraId="3D641DA7" w14:textId="619E05EA" w:rsidR="00A4420D" w:rsidRPr="001547D3" w:rsidRDefault="00A4420D" w:rsidP="00A4420D">
      <w:pPr>
        <w:rPr>
          <w:rFonts w:cstheme="minorHAnsi"/>
          <w:sz w:val="24"/>
          <w:szCs w:val="24"/>
        </w:rPr>
      </w:pPr>
      <w:r w:rsidRPr="001547D3">
        <w:rPr>
          <w:rFonts w:cstheme="minorHAnsi"/>
          <w:sz w:val="24"/>
          <w:szCs w:val="24"/>
        </w:rPr>
        <w:t xml:space="preserve">Le Directeur Général Adjoint est particulièrement chargé : </w:t>
      </w:r>
    </w:p>
    <w:p w14:paraId="630FA637" w14:textId="77777777" w:rsidR="00F202AC" w:rsidRPr="001547D3" w:rsidRDefault="00F202AC" w:rsidP="00A4420D">
      <w:pPr>
        <w:rPr>
          <w:rFonts w:cstheme="minorHAnsi"/>
          <w:sz w:val="24"/>
          <w:szCs w:val="24"/>
        </w:rPr>
      </w:pPr>
    </w:p>
    <w:p w14:paraId="44D2775E"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D’assister le directeur dans la coordination, l’animation et le contrôle des activités du Bureau ;</w:t>
      </w:r>
    </w:p>
    <w:p w14:paraId="593A39F9"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D’assurer la coordination technique des services ;</w:t>
      </w:r>
    </w:p>
    <w:p w14:paraId="29CEE3B8"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Des superviser l’élaboration des projets, programmes et rapports d’activités du Bureau ;</w:t>
      </w:r>
    </w:p>
    <w:p w14:paraId="0102D0A8" w14:textId="77777777" w:rsidR="00A4420D" w:rsidRPr="001547D3" w:rsidRDefault="00A4420D" w:rsidP="00317E50">
      <w:pPr>
        <w:pStyle w:val="ListParagraph"/>
        <w:numPr>
          <w:ilvl w:val="0"/>
          <w:numId w:val="223"/>
        </w:numPr>
        <w:spacing w:after="200"/>
        <w:rPr>
          <w:rFonts w:cstheme="minorHAnsi"/>
          <w:sz w:val="24"/>
          <w:szCs w:val="24"/>
        </w:rPr>
      </w:pPr>
      <w:r w:rsidRPr="001547D3">
        <w:rPr>
          <w:rFonts w:cstheme="minorHAnsi"/>
          <w:sz w:val="24"/>
          <w:szCs w:val="24"/>
        </w:rPr>
        <w:t>D’exécuter toutes autres tâches spécifiques qui lui sont confiées par le Directeur Général dans le cadre du service.</w:t>
      </w:r>
    </w:p>
    <w:p w14:paraId="072CC974" w14:textId="77777777" w:rsidR="006962B6" w:rsidRPr="001547D3" w:rsidRDefault="006962B6" w:rsidP="006962B6">
      <w:pPr>
        <w:jc w:val="both"/>
        <w:rPr>
          <w:rFonts w:eastAsia="Times New Roman" w:cstheme="minorHAnsi"/>
          <w:sz w:val="24"/>
          <w:szCs w:val="24"/>
        </w:rPr>
      </w:pPr>
    </w:p>
    <w:p w14:paraId="5C391FA3" w14:textId="77777777" w:rsidR="006962B6" w:rsidRPr="001547D3" w:rsidRDefault="006962B6" w:rsidP="006962B6">
      <w:pPr>
        <w:rPr>
          <w:rFonts w:eastAsia="Times New Roman" w:cstheme="minorHAnsi"/>
          <w:b/>
          <w:sz w:val="24"/>
          <w:szCs w:val="24"/>
        </w:rPr>
      </w:pPr>
      <w:r w:rsidRPr="001547D3">
        <w:rPr>
          <w:rFonts w:eastAsia="Times New Roman" w:cstheme="minorHAnsi"/>
          <w:b/>
          <w:sz w:val="24"/>
          <w:szCs w:val="24"/>
        </w:rPr>
        <w:t>ORGANISATION</w:t>
      </w:r>
    </w:p>
    <w:p w14:paraId="167F8869" w14:textId="77777777" w:rsidR="006962B6" w:rsidRPr="001547D3" w:rsidRDefault="006962B6" w:rsidP="006962B6">
      <w:pPr>
        <w:jc w:val="both"/>
        <w:rPr>
          <w:rFonts w:eastAsia="Times New Roman" w:cstheme="minorHAnsi"/>
          <w:b/>
          <w:sz w:val="24"/>
          <w:szCs w:val="24"/>
        </w:rPr>
      </w:pPr>
    </w:p>
    <w:p w14:paraId="35A0CF9B"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Pour accomplir sa mission, le Bureau de Stratégie et de Développement comprend :</w:t>
      </w:r>
    </w:p>
    <w:p w14:paraId="479D3B55" w14:textId="77777777" w:rsidR="00F202AC" w:rsidRPr="001547D3" w:rsidRDefault="00F202AC" w:rsidP="006962B6">
      <w:pPr>
        <w:jc w:val="both"/>
        <w:rPr>
          <w:rFonts w:eastAsia="Times New Roman" w:cstheme="minorHAnsi"/>
          <w:sz w:val="24"/>
          <w:szCs w:val="24"/>
        </w:rPr>
      </w:pPr>
    </w:p>
    <w:p w14:paraId="75492E45" w14:textId="77777777" w:rsidR="006962B6" w:rsidRPr="001547D3" w:rsidRDefault="006962B6" w:rsidP="005616D8">
      <w:pPr>
        <w:numPr>
          <w:ilvl w:val="0"/>
          <w:numId w:val="39"/>
        </w:numPr>
        <w:jc w:val="both"/>
        <w:rPr>
          <w:rFonts w:eastAsia="Times New Roman" w:cstheme="minorHAnsi"/>
          <w:sz w:val="24"/>
          <w:szCs w:val="24"/>
        </w:rPr>
      </w:pPr>
      <w:r w:rsidRPr="001547D3">
        <w:rPr>
          <w:rFonts w:eastAsia="Times New Roman" w:cstheme="minorHAnsi"/>
          <w:sz w:val="24"/>
          <w:szCs w:val="24"/>
        </w:rPr>
        <w:t>Un Division Etudes et Planification ;</w:t>
      </w:r>
    </w:p>
    <w:p w14:paraId="1380F96A" w14:textId="77777777" w:rsidR="006962B6" w:rsidRPr="001547D3" w:rsidRDefault="006962B6" w:rsidP="005616D8">
      <w:pPr>
        <w:numPr>
          <w:ilvl w:val="0"/>
          <w:numId w:val="39"/>
        </w:numPr>
        <w:jc w:val="both"/>
        <w:rPr>
          <w:rFonts w:eastAsia="Times New Roman" w:cstheme="minorHAnsi"/>
          <w:sz w:val="24"/>
          <w:szCs w:val="24"/>
        </w:rPr>
      </w:pPr>
      <w:r w:rsidRPr="001547D3">
        <w:rPr>
          <w:rFonts w:eastAsia="Times New Roman" w:cstheme="minorHAnsi"/>
          <w:sz w:val="24"/>
          <w:szCs w:val="24"/>
        </w:rPr>
        <w:t>Un Division Information Sanitaire et Recherche.</w:t>
      </w:r>
    </w:p>
    <w:p w14:paraId="55ED2429" w14:textId="77777777" w:rsidR="006962B6" w:rsidRPr="001547D3" w:rsidRDefault="006962B6" w:rsidP="006962B6">
      <w:pPr>
        <w:jc w:val="both"/>
        <w:rPr>
          <w:rFonts w:eastAsia="Times New Roman" w:cstheme="minorHAnsi"/>
          <w:sz w:val="24"/>
          <w:szCs w:val="24"/>
        </w:rPr>
      </w:pPr>
    </w:p>
    <w:p w14:paraId="05910BC5"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Les Division sont de niveau hiérarchique équivalent à celui d’un Département de l’Administration Centrale</w:t>
      </w:r>
      <w:r w:rsidR="00385BB5" w:rsidRPr="001547D3">
        <w:rPr>
          <w:rFonts w:eastAsia="Times New Roman" w:cstheme="minorHAnsi"/>
          <w:sz w:val="24"/>
          <w:szCs w:val="24"/>
        </w:rPr>
        <w:t>.</w:t>
      </w:r>
    </w:p>
    <w:p w14:paraId="287D33FF" w14:textId="77777777" w:rsidR="00E65D1E" w:rsidRPr="001547D3" w:rsidRDefault="00E65D1E" w:rsidP="006962B6">
      <w:pPr>
        <w:jc w:val="both"/>
        <w:rPr>
          <w:rFonts w:eastAsia="Times New Roman" w:cstheme="minorHAnsi"/>
          <w:sz w:val="24"/>
          <w:szCs w:val="24"/>
        </w:rPr>
      </w:pPr>
    </w:p>
    <w:p w14:paraId="664096A6" w14:textId="77777777" w:rsidR="00380E71" w:rsidRPr="001547D3" w:rsidRDefault="00E65D1E" w:rsidP="006962B6">
      <w:pPr>
        <w:jc w:val="both"/>
        <w:rPr>
          <w:rFonts w:eastAsia="Times New Roman" w:cstheme="minorHAnsi"/>
          <w:sz w:val="24"/>
          <w:szCs w:val="24"/>
        </w:rPr>
      </w:pPr>
      <w:r w:rsidRPr="001547D3">
        <w:rPr>
          <w:rFonts w:cstheme="minorHAnsi"/>
          <w:b/>
          <w:sz w:val="24"/>
          <w:szCs w:val="24"/>
        </w:rPr>
        <w:t>ORGANIGRAMME</w:t>
      </w:r>
    </w:p>
    <w:p w14:paraId="56E0566A" w14:textId="77777777" w:rsidR="00E65D1E" w:rsidRPr="001547D3" w:rsidRDefault="00E65D1E" w:rsidP="006962B6">
      <w:pPr>
        <w:jc w:val="both"/>
        <w:rPr>
          <w:rFonts w:eastAsia="Times New Roman" w:cstheme="minorHAnsi"/>
          <w:sz w:val="24"/>
          <w:szCs w:val="24"/>
        </w:rPr>
      </w:pPr>
    </w:p>
    <w:p w14:paraId="776000DD" w14:textId="1E0A3F82" w:rsidR="00D16E51" w:rsidRPr="001547D3" w:rsidRDefault="00A4420D" w:rsidP="006962B6">
      <w:pPr>
        <w:jc w:val="both"/>
        <w:rPr>
          <w:rFonts w:eastAsia="Times New Roman" w:cstheme="minorHAnsi"/>
          <w:sz w:val="24"/>
          <w:szCs w:val="24"/>
        </w:rPr>
      </w:pPr>
      <w:r w:rsidRPr="001547D3">
        <w:rPr>
          <w:rFonts w:cstheme="minorHAnsi"/>
          <w:noProof/>
          <w:lang w:eastAsia="fr-FR"/>
        </w:rPr>
        <w:drawing>
          <wp:inline distT="0" distB="0" distL="0" distR="0" wp14:anchorId="0A331C59" wp14:editId="6C5328A6">
            <wp:extent cx="6305550" cy="37592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06504" cy="3759769"/>
                    </a:xfrm>
                    <a:prstGeom prst="rect">
                      <a:avLst/>
                    </a:prstGeom>
                    <a:noFill/>
                  </pic:spPr>
                </pic:pic>
              </a:graphicData>
            </a:graphic>
          </wp:inline>
        </w:drawing>
      </w:r>
    </w:p>
    <w:p w14:paraId="390E0EC1" w14:textId="77777777" w:rsidR="00D16E51" w:rsidRDefault="00D16E51" w:rsidP="006962B6">
      <w:pPr>
        <w:jc w:val="both"/>
        <w:rPr>
          <w:rFonts w:eastAsia="Times New Roman" w:cstheme="minorHAnsi"/>
          <w:sz w:val="24"/>
          <w:szCs w:val="24"/>
        </w:rPr>
      </w:pPr>
    </w:p>
    <w:p w14:paraId="222584BB" w14:textId="1461BA9A" w:rsidR="00441EEB" w:rsidRDefault="00441EEB">
      <w:pPr>
        <w:rPr>
          <w:rFonts w:eastAsia="Times New Roman" w:cstheme="minorHAnsi"/>
          <w:sz w:val="24"/>
          <w:szCs w:val="24"/>
        </w:rPr>
      </w:pPr>
      <w:r>
        <w:rPr>
          <w:rFonts w:eastAsia="Times New Roman" w:cstheme="minorHAnsi"/>
          <w:sz w:val="24"/>
          <w:szCs w:val="24"/>
        </w:rPr>
        <w:br w:type="page"/>
      </w:r>
    </w:p>
    <w:p w14:paraId="6B58CE50" w14:textId="77777777" w:rsidR="006962B6" w:rsidRPr="001547D3" w:rsidRDefault="006962B6" w:rsidP="00317E50">
      <w:pPr>
        <w:pStyle w:val="ListParagraph"/>
        <w:numPr>
          <w:ilvl w:val="0"/>
          <w:numId w:val="162"/>
        </w:numPr>
        <w:ind w:left="426"/>
        <w:jc w:val="both"/>
        <w:rPr>
          <w:rFonts w:eastAsia="Times New Roman" w:cstheme="minorHAnsi"/>
          <w:b/>
          <w:sz w:val="24"/>
          <w:szCs w:val="24"/>
        </w:rPr>
      </w:pPr>
      <w:r w:rsidRPr="001547D3">
        <w:rPr>
          <w:rFonts w:eastAsia="Times New Roman" w:cstheme="minorHAnsi"/>
          <w:b/>
          <w:sz w:val="24"/>
          <w:szCs w:val="24"/>
        </w:rPr>
        <w:t>LA DI</w:t>
      </w:r>
      <w:r w:rsidR="00E65D1E" w:rsidRPr="001547D3">
        <w:rPr>
          <w:rFonts w:eastAsia="Times New Roman" w:cstheme="minorHAnsi"/>
          <w:b/>
          <w:sz w:val="24"/>
          <w:szCs w:val="24"/>
        </w:rPr>
        <w:t>VISION ETUDES ET PLANIFICATION</w:t>
      </w:r>
    </w:p>
    <w:p w14:paraId="48EFC8D9" w14:textId="77777777" w:rsidR="006962B6" w:rsidRPr="001547D3" w:rsidRDefault="006962B6" w:rsidP="006962B6">
      <w:pPr>
        <w:jc w:val="both"/>
        <w:rPr>
          <w:rFonts w:eastAsia="Times New Roman" w:cstheme="minorHAnsi"/>
          <w:sz w:val="24"/>
          <w:szCs w:val="24"/>
        </w:rPr>
      </w:pPr>
    </w:p>
    <w:p w14:paraId="3630CC29" w14:textId="77777777" w:rsidR="005B2E4C" w:rsidRPr="001547D3" w:rsidRDefault="005B2E4C" w:rsidP="00317E50">
      <w:pPr>
        <w:pStyle w:val="ListParagraph"/>
        <w:numPr>
          <w:ilvl w:val="0"/>
          <w:numId w:val="223"/>
        </w:numPr>
        <w:spacing w:after="200"/>
        <w:rPr>
          <w:rFonts w:cstheme="minorHAnsi"/>
          <w:sz w:val="24"/>
          <w:szCs w:val="24"/>
        </w:rPr>
      </w:pPr>
      <w:r w:rsidRPr="001547D3">
        <w:rPr>
          <w:rFonts w:cstheme="minorHAnsi"/>
          <w:sz w:val="24"/>
          <w:szCs w:val="24"/>
        </w:rPr>
        <w:t>De participer à l’élaboration des plans de développement sanitaire à court, moyen et long terme ;</w:t>
      </w:r>
    </w:p>
    <w:p w14:paraId="09151A23" w14:textId="77777777" w:rsidR="005B2E4C" w:rsidRPr="001547D3" w:rsidRDefault="005B2E4C" w:rsidP="00317E50">
      <w:pPr>
        <w:pStyle w:val="ListParagraph"/>
        <w:numPr>
          <w:ilvl w:val="0"/>
          <w:numId w:val="223"/>
        </w:numPr>
        <w:spacing w:after="200"/>
        <w:rPr>
          <w:rFonts w:cstheme="minorHAnsi"/>
          <w:sz w:val="24"/>
          <w:szCs w:val="24"/>
        </w:rPr>
      </w:pPr>
      <w:r w:rsidRPr="001547D3">
        <w:rPr>
          <w:rFonts w:cstheme="minorHAnsi"/>
          <w:sz w:val="24"/>
          <w:szCs w:val="24"/>
        </w:rPr>
        <w:t>De s’assurer de la programmation annuelle des activités du Ministère sur la base des informations  données par les autres services ;</w:t>
      </w:r>
    </w:p>
    <w:p w14:paraId="09987102" w14:textId="77777777" w:rsidR="005B2E4C" w:rsidRPr="001547D3" w:rsidRDefault="005B2E4C" w:rsidP="00317E50">
      <w:pPr>
        <w:pStyle w:val="ListParagraph"/>
        <w:numPr>
          <w:ilvl w:val="0"/>
          <w:numId w:val="223"/>
        </w:numPr>
        <w:spacing w:after="200"/>
        <w:rPr>
          <w:rFonts w:cstheme="minorHAnsi"/>
          <w:sz w:val="24"/>
          <w:szCs w:val="24"/>
        </w:rPr>
      </w:pPr>
      <w:r w:rsidRPr="001547D3">
        <w:rPr>
          <w:rFonts w:cstheme="minorHAnsi"/>
          <w:sz w:val="24"/>
          <w:szCs w:val="24"/>
        </w:rPr>
        <w:t>De participer à l’élaboration des programmes et projets de développement sanitaire ;</w:t>
      </w:r>
    </w:p>
    <w:p w14:paraId="3834075C" w14:textId="77777777" w:rsidR="005B2E4C" w:rsidRPr="001547D3" w:rsidRDefault="005B2E4C" w:rsidP="00317E50">
      <w:pPr>
        <w:pStyle w:val="ListParagraph"/>
        <w:numPr>
          <w:ilvl w:val="0"/>
          <w:numId w:val="223"/>
        </w:numPr>
        <w:spacing w:after="200"/>
        <w:rPr>
          <w:rFonts w:cstheme="minorHAnsi"/>
          <w:sz w:val="24"/>
          <w:szCs w:val="24"/>
        </w:rPr>
      </w:pPr>
      <w:r w:rsidRPr="001547D3">
        <w:rPr>
          <w:rFonts w:cstheme="minorHAnsi"/>
          <w:sz w:val="24"/>
          <w:szCs w:val="24"/>
        </w:rPr>
        <w:t>De s’assurer de la préparation du plan triennal à horizon glissant ;</w:t>
      </w:r>
    </w:p>
    <w:p w14:paraId="3F0B1FA6" w14:textId="77777777" w:rsidR="005B2E4C" w:rsidRPr="001547D3" w:rsidRDefault="005B2E4C" w:rsidP="00317E50">
      <w:pPr>
        <w:pStyle w:val="ListParagraph"/>
        <w:numPr>
          <w:ilvl w:val="0"/>
          <w:numId w:val="223"/>
        </w:numPr>
        <w:spacing w:after="200"/>
        <w:rPr>
          <w:rFonts w:cstheme="minorHAnsi"/>
          <w:sz w:val="24"/>
          <w:szCs w:val="24"/>
        </w:rPr>
      </w:pPr>
      <w:r w:rsidRPr="001547D3">
        <w:rPr>
          <w:rFonts w:cstheme="minorHAnsi"/>
          <w:sz w:val="24"/>
          <w:szCs w:val="24"/>
        </w:rPr>
        <w:t>De participer à la préparation du cadre de dépense à moyen terme ;</w:t>
      </w:r>
    </w:p>
    <w:p w14:paraId="28CA0B3B" w14:textId="77777777" w:rsidR="005B2E4C" w:rsidRPr="001547D3" w:rsidRDefault="005B2E4C" w:rsidP="00317E50">
      <w:pPr>
        <w:pStyle w:val="ListParagraph"/>
        <w:numPr>
          <w:ilvl w:val="0"/>
          <w:numId w:val="223"/>
        </w:numPr>
        <w:spacing w:after="200"/>
        <w:rPr>
          <w:rFonts w:cstheme="minorHAnsi"/>
          <w:sz w:val="24"/>
          <w:szCs w:val="24"/>
        </w:rPr>
      </w:pPr>
      <w:r w:rsidRPr="001547D3">
        <w:rPr>
          <w:rFonts w:cstheme="minorHAnsi"/>
          <w:sz w:val="24"/>
          <w:szCs w:val="24"/>
        </w:rPr>
        <w:t>De participer à toutes les activités d’évaluation des projets et programmes de santé y compris ceux appuyés par les organisations internationales et bilatérales ou les ONG.</w:t>
      </w:r>
    </w:p>
    <w:p w14:paraId="6D518EC6" w14:textId="77777777" w:rsidR="005B2E4C" w:rsidRPr="001547D3" w:rsidRDefault="005B2E4C" w:rsidP="005B2E4C">
      <w:pPr>
        <w:rPr>
          <w:rFonts w:cstheme="minorHAnsi"/>
          <w:sz w:val="24"/>
          <w:szCs w:val="24"/>
        </w:rPr>
      </w:pPr>
    </w:p>
    <w:p w14:paraId="6A1DADCC" w14:textId="77777777" w:rsidR="005B2E4C" w:rsidRPr="001547D3" w:rsidRDefault="005B2E4C" w:rsidP="005B2E4C">
      <w:pPr>
        <w:rPr>
          <w:rFonts w:cstheme="minorHAnsi"/>
          <w:sz w:val="24"/>
          <w:szCs w:val="24"/>
        </w:rPr>
      </w:pPr>
      <w:r w:rsidRPr="001547D3">
        <w:rPr>
          <w:rFonts w:cstheme="minorHAnsi"/>
          <w:sz w:val="24"/>
          <w:szCs w:val="24"/>
        </w:rPr>
        <w:t>La division Etudes et Planification comprend :</w:t>
      </w:r>
    </w:p>
    <w:p w14:paraId="75FA0AF6" w14:textId="77777777" w:rsidR="00F202AC" w:rsidRPr="001547D3" w:rsidRDefault="00F202AC" w:rsidP="005B2E4C">
      <w:pPr>
        <w:rPr>
          <w:rFonts w:cstheme="minorHAnsi"/>
          <w:sz w:val="24"/>
          <w:szCs w:val="24"/>
        </w:rPr>
      </w:pPr>
    </w:p>
    <w:p w14:paraId="0FA1635F" w14:textId="77777777" w:rsidR="005B2E4C" w:rsidRPr="001547D3" w:rsidRDefault="005B2E4C" w:rsidP="00317E50">
      <w:pPr>
        <w:pStyle w:val="ListParagraph"/>
        <w:numPr>
          <w:ilvl w:val="0"/>
          <w:numId w:val="223"/>
        </w:numPr>
        <w:spacing w:after="200"/>
        <w:rPr>
          <w:rFonts w:cstheme="minorHAnsi"/>
          <w:sz w:val="24"/>
          <w:szCs w:val="24"/>
        </w:rPr>
      </w:pPr>
      <w:r w:rsidRPr="001547D3">
        <w:rPr>
          <w:rFonts w:cstheme="minorHAnsi"/>
          <w:sz w:val="24"/>
          <w:szCs w:val="24"/>
        </w:rPr>
        <w:t>Une section Etudes et des Stratégies ;</w:t>
      </w:r>
    </w:p>
    <w:p w14:paraId="31248110" w14:textId="77777777" w:rsidR="005B2E4C" w:rsidRPr="001547D3" w:rsidRDefault="005B2E4C" w:rsidP="00317E50">
      <w:pPr>
        <w:pStyle w:val="ListParagraph"/>
        <w:numPr>
          <w:ilvl w:val="0"/>
          <w:numId w:val="223"/>
        </w:numPr>
        <w:spacing w:after="200"/>
        <w:jc w:val="both"/>
        <w:rPr>
          <w:rFonts w:eastAsia="Times New Roman" w:cstheme="minorHAnsi"/>
          <w:sz w:val="24"/>
          <w:szCs w:val="24"/>
        </w:rPr>
      </w:pPr>
      <w:r w:rsidRPr="001547D3">
        <w:rPr>
          <w:rFonts w:cstheme="minorHAnsi"/>
          <w:sz w:val="24"/>
          <w:szCs w:val="24"/>
        </w:rPr>
        <w:t>Une section Programmation ;</w:t>
      </w:r>
    </w:p>
    <w:p w14:paraId="2E2D4211" w14:textId="60780546" w:rsidR="006962B6" w:rsidRPr="001547D3" w:rsidRDefault="005B2E4C" w:rsidP="00317E50">
      <w:pPr>
        <w:pStyle w:val="ListParagraph"/>
        <w:numPr>
          <w:ilvl w:val="0"/>
          <w:numId w:val="223"/>
        </w:numPr>
        <w:spacing w:after="200"/>
        <w:jc w:val="both"/>
        <w:rPr>
          <w:rFonts w:eastAsia="Times New Roman" w:cstheme="minorHAnsi"/>
          <w:sz w:val="24"/>
          <w:szCs w:val="24"/>
        </w:rPr>
      </w:pPr>
      <w:r w:rsidRPr="001547D3">
        <w:rPr>
          <w:rFonts w:cstheme="minorHAnsi"/>
          <w:sz w:val="24"/>
          <w:szCs w:val="24"/>
        </w:rPr>
        <w:t>Une section  Suivi et Evaluation</w:t>
      </w:r>
    </w:p>
    <w:p w14:paraId="194C6184"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 xml:space="preserve">Les Cellules sont de niveau hiérarchique équivalent à ceux d’une Section de l’Administration </w:t>
      </w:r>
      <w:r w:rsidR="00065C95" w:rsidRPr="001547D3">
        <w:rPr>
          <w:rFonts w:eastAsia="Times New Roman" w:cstheme="minorHAnsi"/>
          <w:sz w:val="24"/>
          <w:szCs w:val="24"/>
        </w:rPr>
        <w:t>Centrale :</w:t>
      </w:r>
    </w:p>
    <w:p w14:paraId="2245C88A" w14:textId="77777777" w:rsidR="006962B6" w:rsidRPr="001547D3" w:rsidRDefault="006962B6" w:rsidP="006962B6">
      <w:pPr>
        <w:jc w:val="both"/>
        <w:rPr>
          <w:rFonts w:eastAsia="Times New Roman" w:cstheme="minorHAnsi"/>
          <w:sz w:val="24"/>
          <w:szCs w:val="24"/>
        </w:rPr>
      </w:pPr>
    </w:p>
    <w:p w14:paraId="6A2B29D3" w14:textId="77777777" w:rsidR="006962B6" w:rsidRPr="001547D3" w:rsidRDefault="00E65D1E" w:rsidP="00317E50">
      <w:pPr>
        <w:pStyle w:val="ListParagraph"/>
        <w:numPr>
          <w:ilvl w:val="0"/>
          <w:numId w:val="163"/>
        </w:numPr>
        <w:jc w:val="both"/>
        <w:rPr>
          <w:rFonts w:eastAsia="Times New Roman" w:cstheme="minorHAnsi"/>
          <w:b/>
          <w:sz w:val="24"/>
          <w:szCs w:val="24"/>
        </w:rPr>
      </w:pPr>
      <w:r w:rsidRPr="001547D3">
        <w:rPr>
          <w:rFonts w:eastAsia="Times New Roman" w:cstheme="minorHAnsi"/>
          <w:b/>
          <w:sz w:val="24"/>
          <w:szCs w:val="24"/>
        </w:rPr>
        <w:t>Section</w:t>
      </w:r>
      <w:r w:rsidR="006962B6" w:rsidRPr="001547D3">
        <w:rPr>
          <w:rFonts w:eastAsia="Times New Roman" w:cstheme="minorHAnsi"/>
          <w:b/>
          <w:sz w:val="24"/>
          <w:szCs w:val="24"/>
        </w:rPr>
        <w:t xml:space="preserve"> des Etudes et des Stratégies</w:t>
      </w:r>
    </w:p>
    <w:p w14:paraId="14F07FBD" w14:textId="77777777" w:rsidR="006962B6" w:rsidRPr="001547D3" w:rsidRDefault="006962B6" w:rsidP="006962B6">
      <w:pPr>
        <w:jc w:val="both"/>
        <w:rPr>
          <w:rFonts w:eastAsia="Times New Roman" w:cstheme="minorHAnsi"/>
          <w:b/>
          <w:sz w:val="24"/>
          <w:szCs w:val="24"/>
        </w:rPr>
      </w:pPr>
    </w:p>
    <w:p w14:paraId="69612157" w14:textId="7CC1E91F" w:rsidR="006962B6" w:rsidRPr="001547D3" w:rsidRDefault="00065C95" w:rsidP="006962B6">
      <w:pPr>
        <w:jc w:val="both"/>
        <w:rPr>
          <w:rFonts w:eastAsia="Times New Roman" w:cstheme="minorHAnsi"/>
          <w:sz w:val="24"/>
          <w:szCs w:val="24"/>
        </w:rPr>
      </w:pPr>
      <w:r w:rsidRPr="001547D3">
        <w:rPr>
          <w:rFonts w:eastAsia="Times New Roman" w:cstheme="minorHAnsi"/>
          <w:sz w:val="24"/>
          <w:szCs w:val="24"/>
        </w:rPr>
        <w:t>Elle</w:t>
      </w:r>
      <w:r w:rsidR="00322ABB" w:rsidRPr="001547D3">
        <w:rPr>
          <w:rFonts w:eastAsia="Times New Roman" w:cstheme="minorHAnsi"/>
          <w:sz w:val="24"/>
          <w:szCs w:val="24"/>
        </w:rPr>
        <w:t xml:space="preserve"> </w:t>
      </w:r>
      <w:r w:rsidR="006962B6" w:rsidRPr="001547D3">
        <w:rPr>
          <w:rFonts w:eastAsia="Times New Roman" w:cstheme="minorHAnsi"/>
          <w:sz w:val="24"/>
          <w:szCs w:val="24"/>
        </w:rPr>
        <w:t>est chargée :</w:t>
      </w:r>
    </w:p>
    <w:p w14:paraId="14836C77" w14:textId="77777777" w:rsidR="00F202AC" w:rsidRPr="001547D3" w:rsidRDefault="00F202AC" w:rsidP="006962B6">
      <w:pPr>
        <w:jc w:val="both"/>
        <w:rPr>
          <w:rFonts w:eastAsia="Times New Roman" w:cstheme="minorHAnsi"/>
          <w:sz w:val="24"/>
          <w:szCs w:val="24"/>
        </w:rPr>
      </w:pPr>
    </w:p>
    <w:p w14:paraId="7A003861" w14:textId="77777777" w:rsidR="005B2E4C" w:rsidRPr="001547D3" w:rsidRDefault="005B2E4C" w:rsidP="005B2E4C">
      <w:pPr>
        <w:pStyle w:val="ListParagraph"/>
        <w:numPr>
          <w:ilvl w:val="0"/>
          <w:numId w:val="40"/>
        </w:numPr>
        <w:rPr>
          <w:rFonts w:cstheme="minorHAnsi"/>
          <w:sz w:val="24"/>
          <w:szCs w:val="24"/>
        </w:rPr>
      </w:pPr>
      <w:r w:rsidRPr="001547D3">
        <w:rPr>
          <w:rFonts w:cstheme="minorHAnsi"/>
          <w:sz w:val="24"/>
          <w:szCs w:val="24"/>
        </w:rPr>
        <w:t>De fournir les éléments nécessaires à la définition et à l’actualisation du document de politique et stratégies du développement du secteur ;</w:t>
      </w:r>
    </w:p>
    <w:p w14:paraId="757FDA18" w14:textId="77777777" w:rsidR="005B2E4C" w:rsidRPr="001547D3" w:rsidRDefault="005B2E4C" w:rsidP="005B2E4C">
      <w:pPr>
        <w:pStyle w:val="ListParagraph"/>
        <w:numPr>
          <w:ilvl w:val="0"/>
          <w:numId w:val="40"/>
        </w:numPr>
        <w:rPr>
          <w:rFonts w:cstheme="minorHAnsi"/>
          <w:sz w:val="24"/>
          <w:szCs w:val="24"/>
        </w:rPr>
      </w:pPr>
      <w:r w:rsidRPr="001547D3">
        <w:rPr>
          <w:rFonts w:cstheme="minorHAnsi"/>
          <w:sz w:val="24"/>
          <w:szCs w:val="24"/>
        </w:rPr>
        <w:t>D’appuyer l’élaboration des stratégies sous- secteur ;</w:t>
      </w:r>
    </w:p>
    <w:p w14:paraId="44DECA79" w14:textId="4CFA5B46" w:rsidR="005B2E4C" w:rsidRPr="001547D3" w:rsidRDefault="005B2E4C" w:rsidP="005B2E4C">
      <w:pPr>
        <w:pStyle w:val="ListParagraph"/>
        <w:numPr>
          <w:ilvl w:val="0"/>
          <w:numId w:val="40"/>
        </w:numPr>
        <w:rPr>
          <w:rFonts w:cstheme="minorHAnsi"/>
          <w:sz w:val="24"/>
          <w:szCs w:val="24"/>
        </w:rPr>
      </w:pPr>
      <w:r w:rsidRPr="001547D3">
        <w:rPr>
          <w:rFonts w:cstheme="minorHAnsi"/>
          <w:sz w:val="24"/>
          <w:szCs w:val="24"/>
        </w:rPr>
        <w:t xml:space="preserve">De faire l’analyse des sources de financement du secteur budget de l’Etat, financement communautaire ressources extérieures ; </w:t>
      </w:r>
    </w:p>
    <w:p w14:paraId="320A5242" w14:textId="77777777" w:rsidR="005B2E4C" w:rsidRPr="001547D3" w:rsidRDefault="005B2E4C" w:rsidP="005B2E4C">
      <w:pPr>
        <w:pStyle w:val="ListParagraph"/>
        <w:numPr>
          <w:ilvl w:val="0"/>
          <w:numId w:val="40"/>
        </w:numPr>
        <w:rPr>
          <w:rFonts w:cstheme="minorHAnsi"/>
          <w:sz w:val="24"/>
          <w:szCs w:val="24"/>
        </w:rPr>
      </w:pPr>
      <w:r w:rsidRPr="001547D3">
        <w:rPr>
          <w:rFonts w:cstheme="minorHAnsi"/>
          <w:sz w:val="24"/>
          <w:szCs w:val="24"/>
        </w:rPr>
        <w:t>D’analyser les coûts de fonctionnement des formations sanitaires :</w:t>
      </w:r>
    </w:p>
    <w:p w14:paraId="510280B2" w14:textId="77777777" w:rsidR="005B2E4C" w:rsidRPr="001547D3" w:rsidRDefault="005B2E4C" w:rsidP="005B2E4C">
      <w:pPr>
        <w:pStyle w:val="ListParagraph"/>
        <w:numPr>
          <w:ilvl w:val="0"/>
          <w:numId w:val="40"/>
        </w:numPr>
        <w:rPr>
          <w:rFonts w:cstheme="minorHAnsi"/>
          <w:sz w:val="24"/>
          <w:szCs w:val="24"/>
        </w:rPr>
      </w:pPr>
      <w:r w:rsidRPr="001547D3">
        <w:rPr>
          <w:rFonts w:cstheme="minorHAnsi"/>
          <w:sz w:val="24"/>
          <w:szCs w:val="24"/>
        </w:rPr>
        <w:t>De faire l’analyse macro-économique du secteur ;</w:t>
      </w:r>
    </w:p>
    <w:p w14:paraId="2A7D8398" w14:textId="7833E5B5" w:rsidR="006962B6" w:rsidRPr="001547D3" w:rsidRDefault="006962B6" w:rsidP="005B2E4C">
      <w:pPr>
        <w:ind w:left="360"/>
        <w:jc w:val="both"/>
        <w:rPr>
          <w:rFonts w:eastAsia="Times New Roman" w:cstheme="minorHAnsi"/>
          <w:sz w:val="24"/>
          <w:szCs w:val="24"/>
        </w:rPr>
      </w:pPr>
    </w:p>
    <w:p w14:paraId="2C2E3690" w14:textId="77777777" w:rsidR="00E65D1E" w:rsidRPr="001547D3" w:rsidRDefault="00E65D1E">
      <w:pPr>
        <w:jc w:val="both"/>
        <w:rPr>
          <w:rFonts w:eastAsia="Times New Roman" w:cstheme="minorHAnsi"/>
          <w:sz w:val="24"/>
          <w:szCs w:val="24"/>
        </w:rPr>
      </w:pPr>
    </w:p>
    <w:p w14:paraId="03EFEBB6" w14:textId="77777777" w:rsidR="006962B6" w:rsidRPr="001547D3" w:rsidRDefault="00065C95" w:rsidP="00317E50">
      <w:pPr>
        <w:pStyle w:val="ListParagraph"/>
        <w:numPr>
          <w:ilvl w:val="0"/>
          <w:numId w:val="163"/>
        </w:numPr>
        <w:jc w:val="both"/>
        <w:rPr>
          <w:rFonts w:eastAsia="Times New Roman" w:cstheme="minorHAnsi"/>
          <w:sz w:val="24"/>
          <w:szCs w:val="24"/>
        </w:rPr>
      </w:pPr>
      <w:r w:rsidRPr="001547D3">
        <w:rPr>
          <w:rFonts w:eastAsia="Times New Roman" w:cstheme="minorHAnsi"/>
          <w:b/>
          <w:sz w:val="24"/>
          <w:szCs w:val="24"/>
        </w:rPr>
        <w:t>La Section</w:t>
      </w:r>
      <w:r w:rsidR="006962B6" w:rsidRPr="001547D3">
        <w:rPr>
          <w:rFonts w:eastAsia="Times New Roman" w:cstheme="minorHAnsi"/>
          <w:b/>
          <w:sz w:val="24"/>
          <w:szCs w:val="24"/>
        </w:rPr>
        <w:t xml:space="preserve"> de la Programmation</w:t>
      </w:r>
    </w:p>
    <w:p w14:paraId="26325DD7" w14:textId="77777777" w:rsidR="00E65D1E" w:rsidRPr="001547D3" w:rsidRDefault="00E65D1E" w:rsidP="006962B6">
      <w:pPr>
        <w:jc w:val="both"/>
        <w:rPr>
          <w:rFonts w:eastAsia="Times New Roman" w:cstheme="minorHAnsi"/>
          <w:sz w:val="24"/>
          <w:szCs w:val="24"/>
        </w:rPr>
      </w:pPr>
    </w:p>
    <w:p w14:paraId="7546C7D6"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 xml:space="preserve">Elle est </w:t>
      </w:r>
      <w:r w:rsidR="0004031B" w:rsidRPr="001547D3">
        <w:rPr>
          <w:rFonts w:eastAsia="Times New Roman" w:cstheme="minorHAnsi"/>
          <w:sz w:val="24"/>
          <w:szCs w:val="24"/>
        </w:rPr>
        <w:t>chargée :</w:t>
      </w:r>
    </w:p>
    <w:p w14:paraId="10E4D6B1" w14:textId="77777777" w:rsidR="00F202AC" w:rsidRPr="001547D3" w:rsidRDefault="00F202AC" w:rsidP="006962B6">
      <w:pPr>
        <w:jc w:val="both"/>
        <w:rPr>
          <w:rFonts w:eastAsia="Times New Roman" w:cstheme="minorHAnsi"/>
          <w:sz w:val="24"/>
          <w:szCs w:val="24"/>
        </w:rPr>
      </w:pPr>
    </w:p>
    <w:p w14:paraId="376D4891" w14:textId="77777777" w:rsidR="006962B6" w:rsidRPr="001547D3" w:rsidRDefault="006962B6" w:rsidP="005616D8">
      <w:pPr>
        <w:numPr>
          <w:ilvl w:val="0"/>
          <w:numId w:val="41"/>
        </w:numPr>
        <w:jc w:val="both"/>
        <w:rPr>
          <w:rFonts w:eastAsia="Times New Roman" w:cstheme="minorHAnsi"/>
          <w:sz w:val="24"/>
          <w:szCs w:val="24"/>
        </w:rPr>
      </w:pPr>
      <w:r w:rsidRPr="001547D3">
        <w:rPr>
          <w:rFonts w:eastAsia="Times New Roman" w:cstheme="minorHAnsi"/>
          <w:sz w:val="24"/>
          <w:szCs w:val="24"/>
        </w:rPr>
        <w:t xml:space="preserve">D’appuyer l’élaboration des budgets-programmes et apporter les appuis nécessaires aux directions, aux projets et programmes du </w:t>
      </w:r>
      <w:r w:rsidR="0004031B" w:rsidRPr="001547D3">
        <w:rPr>
          <w:rFonts w:eastAsia="Times New Roman" w:cstheme="minorHAnsi"/>
          <w:sz w:val="24"/>
          <w:szCs w:val="24"/>
        </w:rPr>
        <w:t>ministère ;</w:t>
      </w:r>
    </w:p>
    <w:p w14:paraId="7685A4D6" w14:textId="77777777" w:rsidR="006962B6" w:rsidRPr="001547D3" w:rsidRDefault="006962B6" w:rsidP="005616D8">
      <w:pPr>
        <w:numPr>
          <w:ilvl w:val="0"/>
          <w:numId w:val="41"/>
        </w:numPr>
        <w:jc w:val="both"/>
        <w:rPr>
          <w:rFonts w:eastAsia="Times New Roman" w:cstheme="minorHAnsi"/>
          <w:sz w:val="24"/>
          <w:szCs w:val="24"/>
        </w:rPr>
      </w:pPr>
      <w:r w:rsidRPr="001547D3">
        <w:rPr>
          <w:rFonts w:eastAsia="Times New Roman" w:cstheme="minorHAnsi"/>
          <w:sz w:val="24"/>
          <w:szCs w:val="24"/>
        </w:rPr>
        <w:t xml:space="preserve">D’apporter aux structures centrales et déconcentrées, l’appui nécessaire à la </w:t>
      </w:r>
    </w:p>
    <w:p w14:paraId="00118E7F" w14:textId="77777777" w:rsidR="006962B6" w:rsidRPr="001547D3" w:rsidRDefault="006962B6" w:rsidP="006962B6">
      <w:pPr>
        <w:ind w:left="360"/>
        <w:jc w:val="both"/>
        <w:rPr>
          <w:rFonts w:eastAsia="Times New Roman" w:cstheme="minorHAnsi"/>
          <w:sz w:val="24"/>
          <w:szCs w:val="24"/>
        </w:rPr>
      </w:pPr>
      <w:r w:rsidRPr="001547D3">
        <w:rPr>
          <w:rFonts w:eastAsia="Times New Roman" w:cstheme="minorHAnsi"/>
          <w:sz w:val="24"/>
          <w:szCs w:val="24"/>
        </w:rPr>
        <w:t xml:space="preserve">Conception générale des projets/programmes du ministère en adéquation avec </w:t>
      </w:r>
      <w:r w:rsidR="0004031B" w:rsidRPr="001547D3">
        <w:rPr>
          <w:rFonts w:eastAsia="Times New Roman" w:cstheme="minorHAnsi"/>
          <w:sz w:val="24"/>
          <w:szCs w:val="24"/>
        </w:rPr>
        <w:t>les stratégies</w:t>
      </w:r>
      <w:r w:rsidRPr="001547D3">
        <w:rPr>
          <w:rFonts w:eastAsia="Times New Roman" w:cstheme="minorHAnsi"/>
          <w:sz w:val="24"/>
          <w:szCs w:val="24"/>
        </w:rPr>
        <w:t xml:space="preserve"> sectorielles ;</w:t>
      </w:r>
    </w:p>
    <w:p w14:paraId="3C944F37" w14:textId="77777777" w:rsidR="006962B6" w:rsidRPr="001547D3" w:rsidRDefault="006962B6" w:rsidP="005616D8">
      <w:pPr>
        <w:numPr>
          <w:ilvl w:val="0"/>
          <w:numId w:val="41"/>
        </w:numPr>
        <w:jc w:val="both"/>
        <w:rPr>
          <w:rFonts w:eastAsia="Times New Roman" w:cstheme="minorHAnsi"/>
          <w:sz w:val="24"/>
          <w:szCs w:val="24"/>
        </w:rPr>
      </w:pPr>
      <w:r w:rsidRPr="001547D3">
        <w:rPr>
          <w:rFonts w:eastAsia="Times New Roman" w:cstheme="minorHAnsi"/>
          <w:sz w:val="24"/>
          <w:szCs w:val="24"/>
        </w:rPr>
        <w:t>D’évaluer les besoins du secteur en liaison avec toutes les structures concernées ;</w:t>
      </w:r>
    </w:p>
    <w:p w14:paraId="20AFC9D9" w14:textId="77777777" w:rsidR="006962B6" w:rsidRPr="001547D3" w:rsidRDefault="006962B6" w:rsidP="005616D8">
      <w:pPr>
        <w:numPr>
          <w:ilvl w:val="0"/>
          <w:numId w:val="41"/>
        </w:numPr>
        <w:jc w:val="both"/>
        <w:rPr>
          <w:rFonts w:eastAsia="Times New Roman" w:cstheme="minorHAnsi"/>
          <w:sz w:val="24"/>
          <w:szCs w:val="24"/>
        </w:rPr>
      </w:pPr>
      <w:r w:rsidRPr="001547D3">
        <w:rPr>
          <w:rFonts w:eastAsia="Times New Roman" w:cstheme="minorHAnsi"/>
          <w:sz w:val="24"/>
          <w:szCs w:val="24"/>
        </w:rPr>
        <w:t xml:space="preserve">De produire des outils d’aide à la planification des projets et programmes du </w:t>
      </w:r>
      <w:r w:rsidR="0004031B" w:rsidRPr="001547D3">
        <w:rPr>
          <w:rFonts w:eastAsia="Times New Roman" w:cstheme="minorHAnsi"/>
          <w:sz w:val="24"/>
          <w:szCs w:val="24"/>
        </w:rPr>
        <w:t>secteur ;</w:t>
      </w:r>
    </w:p>
    <w:p w14:paraId="12DF5B48" w14:textId="77777777" w:rsidR="006962B6" w:rsidRPr="001547D3" w:rsidRDefault="006962B6" w:rsidP="005616D8">
      <w:pPr>
        <w:numPr>
          <w:ilvl w:val="0"/>
          <w:numId w:val="41"/>
        </w:numPr>
        <w:jc w:val="both"/>
        <w:rPr>
          <w:rFonts w:eastAsia="Times New Roman" w:cstheme="minorHAnsi"/>
          <w:sz w:val="24"/>
          <w:szCs w:val="24"/>
        </w:rPr>
      </w:pPr>
      <w:r w:rsidRPr="001547D3">
        <w:rPr>
          <w:rFonts w:eastAsia="Times New Roman" w:cstheme="minorHAnsi"/>
          <w:sz w:val="24"/>
          <w:szCs w:val="24"/>
        </w:rPr>
        <w:t xml:space="preserve">De constituer une base de données sur les projets du secteur </w:t>
      </w:r>
      <w:r w:rsidR="0004031B" w:rsidRPr="001547D3">
        <w:rPr>
          <w:rFonts w:eastAsia="Times New Roman" w:cstheme="minorHAnsi"/>
          <w:sz w:val="24"/>
          <w:szCs w:val="24"/>
        </w:rPr>
        <w:t>santé ;</w:t>
      </w:r>
    </w:p>
    <w:p w14:paraId="1DBD9DA5" w14:textId="7B8BDA49" w:rsidR="006962B6" w:rsidRPr="001547D3" w:rsidRDefault="006962B6" w:rsidP="005616D8">
      <w:pPr>
        <w:numPr>
          <w:ilvl w:val="0"/>
          <w:numId w:val="41"/>
        </w:numPr>
        <w:jc w:val="both"/>
        <w:rPr>
          <w:rFonts w:eastAsia="Times New Roman" w:cstheme="minorHAnsi"/>
          <w:sz w:val="24"/>
          <w:szCs w:val="24"/>
        </w:rPr>
      </w:pPr>
      <w:r w:rsidRPr="001547D3">
        <w:rPr>
          <w:rFonts w:eastAsia="Times New Roman" w:cstheme="minorHAnsi"/>
          <w:sz w:val="24"/>
          <w:szCs w:val="24"/>
        </w:rPr>
        <w:t>De développer des</w:t>
      </w:r>
      <w:r w:rsidR="005B2E4C" w:rsidRPr="001547D3">
        <w:rPr>
          <w:rFonts w:eastAsia="Times New Roman" w:cstheme="minorHAnsi"/>
          <w:sz w:val="24"/>
          <w:szCs w:val="24"/>
        </w:rPr>
        <w:t xml:space="preserve"> applications pour une meilleure</w:t>
      </w:r>
      <w:r w:rsidRPr="001547D3">
        <w:rPr>
          <w:rFonts w:eastAsia="Times New Roman" w:cstheme="minorHAnsi"/>
          <w:sz w:val="24"/>
          <w:szCs w:val="24"/>
        </w:rPr>
        <w:t xml:space="preserve"> gestion des données sur le budget du </w:t>
      </w:r>
      <w:r w:rsidR="0004031B" w:rsidRPr="001547D3">
        <w:rPr>
          <w:rFonts w:eastAsia="Times New Roman" w:cstheme="minorHAnsi"/>
          <w:sz w:val="24"/>
          <w:szCs w:val="24"/>
        </w:rPr>
        <w:t>sect</w:t>
      </w:r>
      <w:r w:rsidR="00385BB5" w:rsidRPr="001547D3">
        <w:rPr>
          <w:rFonts w:eastAsia="Times New Roman" w:cstheme="minorHAnsi"/>
          <w:sz w:val="24"/>
          <w:szCs w:val="24"/>
        </w:rPr>
        <w:t>eur.</w:t>
      </w:r>
    </w:p>
    <w:p w14:paraId="190CABCD" w14:textId="77777777" w:rsidR="006962B6" w:rsidRPr="001547D3" w:rsidRDefault="006962B6" w:rsidP="006962B6">
      <w:pPr>
        <w:jc w:val="both"/>
        <w:rPr>
          <w:rFonts w:eastAsia="Times New Roman" w:cstheme="minorHAnsi"/>
          <w:sz w:val="24"/>
          <w:szCs w:val="24"/>
        </w:rPr>
      </w:pPr>
    </w:p>
    <w:p w14:paraId="7FC9773F" w14:textId="77777777" w:rsidR="006962B6" w:rsidRPr="001547D3" w:rsidRDefault="006962B6" w:rsidP="00317E50">
      <w:pPr>
        <w:pStyle w:val="ListParagraph"/>
        <w:numPr>
          <w:ilvl w:val="0"/>
          <w:numId w:val="163"/>
        </w:numPr>
        <w:jc w:val="both"/>
        <w:rPr>
          <w:rFonts w:eastAsia="Times New Roman" w:cstheme="minorHAnsi"/>
          <w:b/>
          <w:sz w:val="24"/>
          <w:szCs w:val="24"/>
        </w:rPr>
      </w:pPr>
      <w:r w:rsidRPr="001547D3">
        <w:rPr>
          <w:rFonts w:eastAsia="Times New Roman" w:cstheme="minorHAnsi"/>
          <w:b/>
          <w:sz w:val="24"/>
          <w:szCs w:val="24"/>
        </w:rPr>
        <w:t xml:space="preserve">La Section du Suivi et de l’Evaluation </w:t>
      </w:r>
    </w:p>
    <w:p w14:paraId="6EF0A8CA" w14:textId="77777777" w:rsidR="006962B6" w:rsidRPr="001547D3" w:rsidRDefault="006962B6" w:rsidP="006962B6">
      <w:pPr>
        <w:jc w:val="both"/>
        <w:rPr>
          <w:rFonts w:eastAsia="Times New Roman" w:cstheme="minorHAnsi"/>
          <w:sz w:val="24"/>
          <w:szCs w:val="24"/>
        </w:rPr>
      </w:pPr>
    </w:p>
    <w:p w14:paraId="218845CB"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Elle est chargée :</w:t>
      </w:r>
    </w:p>
    <w:p w14:paraId="360D0663" w14:textId="77777777" w:rsidR="00F202AC" w:rsidRPr="001547D3" w:rsidRDefault="00F202AC" w:rsidP="006962B6">
      <w:pPr>
        <w:jc w:val="both"/>
        <w:rPr>
          <w:rFonts w:eastAsia="Times New Roman" w:cstheme="minorHAnsi"/>
          <w:sz w:val="24"/>
          <w:szCs w:val="24"/>
        </w:rPr>
      </w:pPr>
    </w:p>
    <w:p w14:paraId="03EA52B1" w14:textId="77777777" w:rsidR="006962B6" w:rsidRPr="001547D3" w:rsidRDefault="006962B6" w:rsidP="005616D8">
      <w:pPr>
        <w:numPr>
          <w:ilvl w:val="0"/>
          <w:numId w:val="41"/>
        </w:numPr>
        <w:jc w:val="both"/>
        <w:rPr>
          <w:rFonts w:eastAsia="Times New Roman" w:cstheme="minorHAnsi"/>
          <w:sz w:val="24"/>
          <w:szCs w:val="24"/>
        </w:rPr>
      </w:pPr>
      <w:r w:rsidRPr="001547D3">
        <w:rPr>
          <w:rFonts w:eastAsia="Times New Roman" w:cstheme="minorHAnsi"/>
          <w:sz w:val="24"/>
          <w:szCs w:val="24"/>
        </w:rPr>
        <w:t>De suivre la mise en œuvre des actions des structures, projets et programmes du Ministère de la Santé sur la base d’un s</w:t>
      </w:r>
      <w:r w:rsidR="00385BB5" w:rsidRPr="001547D3">
        <w:rPr>
          <w:rFonts w:eastAsia="Times New Roman" w:cstheme="minorHAnsi"/>
          <w:sz w:val="24"/>
          <w:szCs w:val="24"/>
        </w:rPr>
        <w:t>ystème d’indicateurs pertinents ;</w:t>
      </w:r>
    </w:p>
    <w:p w14:paraId="4F7310E3" w14:textId="77777777" w:rsidR="006962B6" w:rsidRPr="001547D3" w:rsidRDefault="006962B6" w:rsidP="005616D8">
      <w:pPr>
        <w:numPr>
          <w:ilvl w:val="0"/>
          <w:numId w:val="35"/>
        </w:numPr>
        <w:jc w:val="both"/>
        <w:rPr>
          <w:rFonts w:eastAsia="Times New Roman" w:cstheme="minorHAnsi"/>
          <w:sz w:val="24"/>
          <w:szCs w:val="24"/>
        </w:rPr>
      </w:pPr>
      <w:r w:rsidRPr="001547D3">
        <w:rPr>
          <w:rFonts w:eastAsia="Times New Roman" w:cstheme="minorHAnsi"/>
          <w:sz w:val="24"/>
          <w:szCs w:val="24"/>
        </w:rPr>
        <w:t>D’établir les bilans périodiques d’exécution du budget-</w:t>
      </w:r>
      <w:r w:rsidR="0004031B" w:rsidRPr="001547D3">
        <w:rPr>
          <w:rFonts w:eastAsia="Times New Roman" w:cstheme="minorHAnsi"/>
          <w:sz w:val="24"/>
          <w:szCs w:val="24"/>
        </w:rPr>
        <w:t>programme ;</w:t>
      </w:r>
    </w:p>
    <w:p w14:paraId="0C5BC456" w14:textId="77777777" w:rsidR="006962B6" w:rsidRPr="001547D3" w:rsidRDefault="006962B6" w:rsidP="005616D8">
      <w:pPr>
        <w:numPr>
          <w:ilvl w:val="0"/>
          <w:numId w:val="35"/>
        </w:numPr>
        <w:jc w:val="both"/>
        <w:rPr>
          <w:rFonts w:eastAsia="Times New Roman" w:cstheme="minorHAnsi"/>
          <w:sz w:val="24"/>
          <w:szCs w:val="24"/>
        </w:rPr>
      </w:pPr>
      <w:r w:rsidRPr="001547D3">
        <w:rPr>
          <w:rFonts w:eastAsia="Times New Roman" w:cstheme="minorHAnsi"/>
          <w:sz w:val="24"/>
          <w:szCs w:val="24"/>
        </w:rPr>
        <w:t xml:space="preserve">De réaliser l’analyse de la pertinence et de la performance des actions menées dans le </w:t>
      </w:r>
      <w:r w:rsidR="0004031B" w:rsidRPr="001547D3">
        <w:rPr>
          <w:rFonts w:eastAsia="Times New Roman" w:cstheme="minorHAnsi"/>
          <w:sz w:val="24"/>
          <w:szCs w:val="24"/>
        </w:rPr>
        <w:t>secteur ;</w:t>
      </w:r>
    </w:p>
    <w:p w14:paraId="3787D1FD" w14:textId="77777777" w:rsidR="006962B6" w:rsidRPr="001547D3" w:rsidRDefault="006962B6" w:rsidP="005616D8">
      <w:pPr>
        <w:numPr>
          <w:ilvl w:val="0"/>
          <w:numId w:val="35"/>
        </w:numPr>
        <w:jc w:val="both"/>
        <w:rPr>
          <w:rFonts w:eastAsia="Times New Roman" w:cstheme="minorHAnsi"/>
          <w:sz w:val="24"/>
          <w:szCs w:val="24"/>
        </w:rPr>
      </w:pPr>
      <w:r w:rsidRPr="001547D3">
        <w:rPr>
          <w:rFonts w:eastAsia="Times New Roman" w:cstheme="minorHAnsi"/>
          <w:sz w:val="24"/>
          <w:szCs w:val="24"/>
        </w:rPr>
        <w:t xml:space="preserve">De suivre de la mise en œuvre des politiques programmes du secteur de la </w:t>
      </w:r>
      <w:r w:rsidR="0004031B" w:rsidRPr="001547D3">
        <w:rPr>
          <w:rFonts w:eastAsia="Times New Roman" w:cstheme="minorHAnsi"/>
          <w:sz w:val="24"/>
          <w:szCs w:val="24"/>
        </w:rPr>
        <w:t>santé ;</w:t>
      </w:r>
    </w:p>
    <w:p w14:paraId="708F99F8" w14:textId="77777777" w:rsidR="006962B6" w:rsidRPr="001547D3" w:rsidRDefault="006962B6" w:rsidP="005616D8">
      <w:pPr>
        <w:numPr>
          <w:ilvl w:val="0"/>
          <w:numId w:val="35"/>
        </w:numPr>
        <w:jc w:val="both"/>
        <w:rPr>
          <w:rFonts w:eastAsia="Times New Roman" w:cstheme="minorHAnsi"/>
          <w:sz w:val="24"/>
          <w:szCs w:val="24"/>
        </w:rPr>
      </w:pPr>
      <w:r w:rsidRPr="001547D3">
        <w:rPr>
          <w:rFonts w:eastAsia="Times New Roman" w:cstheme="minorHAnsi"/>
          <w:sz w:val="24"/>
          <w:szCs w:val="24"/>
        </w:rPr>
        <w:t xml:space="preserve">D’assurer le secrétariat des sessions de l’organe de suivi de la mise en œuvre des politiques et </w:t>
      </w:r>
      <w:r w:rsidR="0004031B" w:rsidRPr="001547D3">
        <w:rPr>
          <w:rFonts w:eastAsia="Times New Roman" w:cstheme="minorHAnsi"/>
          <w:sz w:val="24"/>
          <w:szCs w:val="24"/>
        </w:rPr>
        <w:t>programmes ;</w:t>
      </w:r>
    </w:p>
    <w:p w14:paraId="5012AEBC" w14:textId="77777777" w:rsidR="006962B6" w:rsidRPr="001547D3" w:rsidRDefault="006962B6" w:rsidP="005616D8">
      <w:pPr>
        <w:numPr>
          <w:ilvl w:val="0"/>
          <w:numId w:val="35"/>
        </w:numPr>
        <w:jc w:val="both"/>
        <w:rPr>
          <w:rFonts w:eastAsia="Times New Roman" w:cstheme="minorHAnsi"/>
          <w:sz w:val="24"/>
          <w:szCs w:val="24"/>
        </w:rPr>
      </w:pPr>
      <w:r w:rsidRPr="001547D3">
        <w:rPr>
          <w:rFonts w:eastAsia="Times New Roman" w:cstheme="minorHAnsi"/>
          <w:sz w:val="24"/>
          <w:szCs w:val="24"/>
        </w:rPr>
        <w:t xml:space="preserve">De réaliser des missions d’évaluation des politiques et programmes du </w:t>
      </w:r>
      <w:r w:rsidR="0004031B" w:rsidRPr="001547D3">
        <w:rPr>
          <w:rFonts w:eastAsia="Times New Roman" w:cstheme="minorHAnsi"/>
          <w:sz w:val="24"/>
          <w:szCs w:val="24"/>
        </w:rPr>
        <w:t>secteur ;</w:t>
      </w:r>
    </w:p>
    <w:p w14:paraId="77C65502" w14:textId="77777777" w:rsidR="006962B6" w:rsidRPr="001547D3" w:rsidRDefault="006962B6" w:rsidP="006962B6">
      <w:pPr>
        <w:ind w:left="360"/>
        <w:jc w:val="both"/>
        <w:rPr>
          <w:rFonts w:eastAsia="Times New Roman" w:cstheme="minorHAnsi"/>
          <w:sz w:val="24"/>
          <w:szCs w:val="24"/>
        </w:rPr>
      </w:pPr>
    </w:p>
    <w:p w14:paraId="07DE8359" w14:textId="77777777" w:rsidR="006962B6" w:rsidRPr="001547D3" w:rsidRDefault="006962B6" w:rsidP="00317E50">
      <w:pPr>
        <w:pStyle w:val="ListParagraph"/>
        <w:numPr>
          <w:ilvl w:val="0"/>
          <w:numId w:val="162"/>
        </w:numPr>
        <w:ind w:left="426"/>
        <w:jc w:val="both"/>
        <w:rPr>
          <w:rFonts w:eastAsia="Times New Roman" w:cstheme="minorHAnsi"/>
          <w:b/>
          <w:sz w:val="24"/>
          <w:szCs w:val="24"/>
        </w:rPr>
      </w:pPr>
      <w:r w:rsidRPr="001547D3">
        <w:rPr>
          <w:rFonts w:eastAsia="Times New Roman" w:cstheme="minorHAnsi"/>
          <w:b/>
          <w:sz w:val="24"/>
          <w:szCs w:val="24"/>
        </w:rPr>
        <w:t xml:space="preserve">LA DIVISION INFORMATION SANITAIRE ET RECHERCHE </w:t>
      </w:r>
    </w:p>
    <w:p w14:paraId="7E619E8E" w14:textId="77777777" w:rsidR="006962B6" w:rsidRPr="001547D3" w:rsidRDefault="006962B6" w:rsidP="006962B6">
      <w:pPr>
        <w:jc w:val="both"/>
        <w:rPr>
          <w:rFonts w:eastAsia="Times New Roman" w:cstheme="minorHAnsi"/>
          <w:sz w:val="24"/>
          <w:szCs w:val="24"/>
        </w:rPr>
      </w:pPr>
    </w:p>
    <w:p w14:paraId="020CBAC1"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Elle est chargée :</w:t>
      </w:r>
    </w:p>
    <w:p w14:paraId="3D6539AF" w14:textId="77777777" w:rsidR="006962B6" w:rsidRPr="001547D3" w:rsidRDefault="006962B6" w:rsidP="006962B6">
      <w:pPr>
        <w:ind w:left="360"/>
        <w:jc w:val="both"/>
        <w:rPr>
          <w:rFonts w:eastAsia="Times New Roman" w:cstheme="minorHAnsi"/>
          <w:sz w:val="24"/>
          <w:szCs w:val="24"/>
        </w:rPr>
      </w:pPr>
    </w:p>
    <w:p w14:paraId="6F25C4F6" w14:textId="77777777" w:rsidR="009E5687" w:rsidRPr="001547D3" w:rsidRDefault="009E5687" w:rsidP="009E5687">
      <w:pPr>
        <w:pStyle w:val="ListParagraph"/>
        <w:numPr>
          <w:ilvl w:val="0"/>
          <w:numId w:val="38"/>
        </w:numPr>
        <w:rPr>
          <w:rFonts w:cstheme="minorHAnsi"/>
          <w:sz w:val="24"/>
          <w:szCs w:val="24"/>
        </w:rPr>
      </w:pPr>
      <w:r w:rsidRPr="001547D3">
        <w:rPr>
          <w:rFonts w:cstheme="minorHAnsi"/>
          <w:sz w:val="24"/>
          <w:szCs w:val="24"/>
        </w:rPr>
        <w:t>De  participer à l’élaboration des stratégies du département en matière d’information</w:t>
      </w:r>
    </w:p>
    <w:p w14:paraId="17020CC7" w14:textId="77777777" w:rsidR="009E5687" w:rsidRPr="001547D3" w:rsidRDefault="009E5687" w:rsidP="009E5687">
      <w:pPr>
        <w:pStyle w:val="ListParagraph"/>
        <w:numPr>
          <w:ilvl w:val="0"/>
          <w:numId w:val="38"/>
        </w:numPr>
        <w:rPr>
          <w:rFonts w:cstheme="minorHAnsi"/>
          <w:sz w:val="24"/>
          <w:szCs w:val="24"/>
        </w:rPr>
      </w:pPr>
      <w:r w:rsidRPr="001547D3">
        <w:rPr>
          <w:rFonts w:cstheme="minorHAnsi"/>
          <w:sz w:val="24"/>
          <w:szCs w:val="24"/>
        </w:rPr>
        <w:t>De participer à la définition des normes en matière de collecte de données</w:t>
      </w:r>
    </w:p>
    <w:p w14:paraId="44B0E810" w14:textId="77777777" w:rsidR="009E5687" w:rsidRPr="001547D3" w:rsidRDefault="009E5687" w:rsidP="009E5687">
      <w:pPr>
        <w:pStyle w:val="ListParagraph"/>
        <w:numPr>
          <w:ilvl w:val="0"/>
          <w:numId w:val="38"/>
        </w:numPr>
        <w:rPr>
          <w:rFonts w:cstheme="minorHAnsi"/>
          <w:sz w:val="24"/>
          <w:szCs w:val="24"/>
        </w:rPr>
      </w:pPr>
      <w:r w:rsidRPr="001547D3">
        <w:rPr>
          <w:rFonts w:cstheme="minorHAnsi"/>
          <w:sz w:val="24"/>
          <w:szCs w:val="24"/>
        </w:rPr>
        <w:t>De participer à la promotion de la qualité de données</w:t>
      </w:r>
    </w:p>
    <w:p w14:paraId="51C38960" w14:textId="77777777" w:rsidR="009E5687" w:rsidRPr="001547D3" w:rsidRDefault="009E5687" w:rsidP="009E5687">
      <w:pPr>
        <w:pStyle w:val="ListParagraph"/>
        <w:numPr>
          <w:ilvl w:val="0"/>
          <w:numId w:val="38"/>
        </w:numPr>
        <w:rPr>
          <w:rFonts w:cstheme="minorHAnsi"/>
          <w:sz w:val="24"/>
          <w:szCs w:val="24"/>
        </w:rPr>
      </w:pPr>
      <w:r w:rsidRPr="001547D3">
        <w:rPr>
          <w:rFonts w:cstheme="minorHAnsi"/>
          <w:sz w:val="24"/>
          <w:szCs w:val="24"/>
        </w:rPr>
        <w:t>De participer à la conception et à l’harmonisation des méthodes et les outils de monitorage</w:t>
      </w:r>
    </w:p>
    <w:p w14:paraId="557A005D" w14:textId="77777777" w:rsidR="009E5687" w:rsidRPr="001547D3" w:rsidRDefault="009E5687" w:rsidP="009E5687">
      <w:pPr>
        <w:pStyle w:val="ListParagraph"/>
        <w:rPr>
          <w:rFonts w:cstheme="minorHAnsi"/>
          <w:sz w:val="24"/>
          <w:szCs w:val="24"/>
        </w:rPr>
      </w:pPr>
    </w:p>
    <w:p w14:paraId="446CDD7B" w14:textId="77777777" w:rsidR="009E5687" w:rsidRPr="001547D3" w:rsidRDefault="009E5687" w:rsidP="009E5687">
      <w:pPr>
        <w:rPr>
          <w:rFonts w:cstheme="minorHAnsi"/>
          <w:sz w:val="24"/>
          <w:szCs w:val="24"/>
        </w:rPr>
      </w:pPr>
      <w:r w:rsidRPr="001547D3">
        <w:rPr>
          <w:rFonts w:cstheme="minorHAnsi"/>
          <w:sz w:val="24"/>
          <w:szCs w:val="24"/>
        </w:rPr>
        <w:t>La division Information sanitaire comprend :</w:t>
      </w:r>
    </w:p>
    <w:p w14:paraId="1F798E87" w14:textId="77777777" w:rsidR="009E5687" w:rsidRPr="001547D3" w:rsidRDefault="009E5687" w:rsidP="009E5687">
      <w:pPr>
        <w:rPr>
          <w:rFonts w:cstheme="minorHAnsi"/>
          <w:sz w:val="24"/>
          <w:szCs w:val="24"/>
        </w:rPr>
      </w:pPr>
    </w:p>
    <w:p w14:paraId="155D9887" w14:textId="77777777" w:rsidR="009E5687" w:rsidRPr="001547D3" w:rsidRDefault="009E5687" w:rsidP="009E5687">
      <w:pPr>
        <w:pStyle w:val="ListParagraph"/>
        <w:numPr>
          <w:ilvl w:val="0"/>
          <w:numId w:val="38"/>
        </w:numPr>
        <w:rPr>
          <w:rFonts w:cstheme="minorHAnsi"/>
          <w:sz w:val="24"/>
          <w:szCs w:val="24"/>
        </w:rPr>
      </w:pPr>
      <w:r w:rsidRPr="001547D3">
        <w:rPr>
          <w:rFonts w:cstheme="minorHAnsi"/>
          <w:sz w:val="24"/>
          <w:szCs w:val="24"/>
        </w:rPr>
        <w:t xml:space="preserve">Une section statistique et Information Sanitaire </w:t>
      </w:r>
    </w:p>
    <w:p w14:paraId="42B13175" w14:textId="77777777" w:rsidR="009E5687" w:rsidRPr="001547D3" w:rsidRDefault="009E5687" w:rsidP="009E5687">
      <w:pPr>
        <w:pStyle w:val="ListParagraph"/>
        <w:numPr>
          <w:ilvl w:val="0"/>
          <w:numId w:val="38"/>
        </w:numPr>
        <w:rPr>
          <w:rFonts w:cstheme="minorHAnsi"/>
          <w:sz w:val="24"/>
          <w:szCs w:val="24"/>
        </w:rPr>
      </w:pPr>
      <w:r w:rsidRPr="001547D3">
        <w:rPr>
          <w:rFonts w:cstheme="minorHAnsi"/>
          <w:sz w:val="24"/>
          <w:szCs w:val="24"/>
        </w:rPr>
        <w:t>Une section Recherche</w:t>
      </w:r>
    </w:p>
    <w:p w14:paraId="22C33B1C" w14:textId="77777777" w:rsidR="009E5687" w:rsidRPr="001547D3" w:rsidRDefault="009E5687" w:rsidP="009E5687">
      <w:pPr>
        <w:pStyle w:val="ListParagraph"/>
        <w:numPr>
          <w:ilvl w:val="0"/>
          <w:numId w:val="38"/>
        </w:numPr>
        <w:rPr>
          <w:rFonts w:cstheme="minorHAnsi"/>
          <w:sz w:val="24"/>
          <w:szCs w:val="24"/>
        </w:rPr>
      </w:pPr>
      <w:r w:rsidRPr="001547D3">
        <w:rPr>
          <w:rFonts w:cstheme="minorHAnsi"/>
          <w:sz w:val="24"/>
          <w:szCs w:val="24"/>
        </w:rPr>
        <w:t>Une section  Archives.</w:t>
      </w:r>
    </w:p>
    <w:p w14:paraId="57E6C7B3" w14:textId="77777777" w:rsidR="006962B6" w:rsidRPr="001547D3" w:rsidRDefault="006962B6" w:rsidP="006962B6">
      <w:pPr>
        <w:jc w:val="both"/>
        <w:rPr>
          <w:rFonts w:eastAsia="Times New Roman" w:cstheme="minorHAnsi"/>
          <w:sz w:val="24"/>
          <w:szCs w:val="24"/>
        </w:rPr>
      </w:pPr>
    </w:p>
    <w:p w14:paraId="4B87FDA3" w14:textId="77777777" w:rsidR="006962B6" w:rsidRPr="001547D3" w:rsidRDefault="00065C95" w:rsidP="00317E50">
      <w:pPr>
        <w:pStyle w:val="ListParagraph"/>
        <w:numPr>
          <w:ilvl w:val="0"/>
          <w:numId w:val="164"/>
        </w:numPr>
        <w:jc w:val="both"/>
        <w:rPr>
          <w:rFonts w:eastAsia="Times New Roman" w:cstheme="minorHAnsi"/>
          <w:sz w:val="24"/>
          <w:szCs w:val="24"/>
        </w:rPr>
      </w:pPr>
      <w:r w:rsidRPr="001547D3">
        <w:rPr>
          <w:rFonts w:eastAsia="Times New Roman" w:cstheme="minorHAnsi"/>
          <w:b/>
          <w:sz w:val="24"/>
          <w:szCs w:val="24"/>
        </w:rPr>
        <w:t>La Section</w:t>
      </w:r>
      <w:r w:rsidR="006962B6" w:rsidRPr="001547D3">
        <w:rPr>
          <w:rFonts w:eastAsia="Times New Roman" w:cstheme="minorHAnsi"/>
          <w:b/>
          <w:sz w:val="24"/>
          <w:szCs w:val="24"/>
        </w:rPr>
        <w:t xml:space="preserve"> Statistique et Information Sanitaire</w:t>
      </w:r>
    </w:p>
    <w:p w14:paraId="3B1A275D" w14:textId="77777777" w:rsidR="006962B6" w:rsidRPr="001547D3" w:rsidRDefault="006962B6" w:rsidP="006962B6">
      <w:pPr>
        <w:jc w:val="both"/>
        <w:rPr>
          <w:rFonts w:eastAsia="Times New Roman" w:cstheme="minorHAnsi"/>
          <w:sz w:val="24"/>
          <w:szCs w:val="24"/>
        </w:rPr>
      </w:pPr>
    </w:p>
    <w:p w14:paraId="7564E9C2"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 xml:space="preserve">Elle est </w:t>
      </w:r>
      <w:r w:rsidR="00065C95" w:rsidRPr="001547D3">
        <w:rPr>
          <w:rFonts w:eastAsia="Times New Roman" w:cstheme="minorHAnsi"/>
          <w:sz w:val="24"/>
          <w:szCs w:val="24"/>
        </w:rPr>
        <w:t>chargée :</w:t>
      </w:r>
    </w:p>
    <w:p w14:paraId="1627A207" w14:textId="77777777" w:rsidR="00F202AC" w:rsidRPr="001547D3" w:rsidRDefault="00F202AC" w:rsidP="006962B6">
      <w:pPr>
        <w:jc w:val="both"/>
        <w:rPr>
          <w:rFonts w:eastAsia="Times New Roman" w:cstheme="minorHAnsi"/>
          <w:sz w:val="24"/>
          <w:szCs w:val="24"/>
        </w:rPr>
      </w:pPr>
    </w:p>
    <w:p w14:paraId="3B68A28D" w14:textId="77777777" w:rsidR="006962B6" w:rsidRPr="001547D3" w:rsidRDefault="006962B6" w:rsidP="00166A74">
      <w:pPr>
        <w:numPr>
          <w:ilvl w:val="0"/>
          <w:numId w:val="13"/>
        </w:numPr>
        <w:jc w:val="both"/>
        <w:rPr>
          <w:rFonts w:eastAsia="Times New Roman" w:cstheme="minorHAnsi"/>
          <w:sz w:val="24"/>
          <w:szCs w:val="24"/>
        </w:rPr>
      </w:pPr>
      <w:r w:rsidRPr="001547D3">
        <w:rPr>
          <w:rFonts w:eastAsia="Times New Roman" w:cstheme="minorHAnsi"/>
          <w:sz w:val="24"/>
          <w:szCs w:val="24"/>
        </w:rPr>
        <w:t>De proposer de</w:t>
      </w:r>
      <w:r w:rsidR="00385BB5" w:rsidRPr="001547D3">
        <w:rPr>
          <w:rFonts w:eastAsia="Times New Roman" w:cstheme="minorHAnsi"/>
          <w:sz w:val="24"/>
          <w:szCs w:val="24"/>
        </w:rPr>
        <w:t>s outils de collecte de données ;</w:t>
      </w:r>
    </w:p>
    <w:p w14:paraId="3830C46E" w14:textId="77777777" w:rsidR="006962B6" w:rsidRPr="001547D3" w:rsidRDefault="006962B6" w:rsidP="00166A74">
      <w:pPr>
        <w:numPr>
          <w:ilvl w:val="0"/>
          <w:numId w:val="13"/>
        </w:numPr>
        <w:jc w:val="both"/>
        <w:rPr>
          <w:rFonts w:eastAsia="Times New Roman" w:cstheme="minorHAnsi"/>
          <w:sz w:val="24"/>
          <w:szCs w:val="24"/>
        </w:rPr>
      </w:pPr>
      <w:r w:rsidRPr="001547D3">
        <w:rPr>
          <w:rFonts w:eastAsia="Times New Roman" w:cstheme="minorHAnsi"/>
          <w:sz w:val="24"/>
          <w:szCs w:val="24"/>
        </w:rPr>
        <w:t xml:space="preserve">De suivre le fonctionnement du système national d’information et de gestion </w:t>
      </w:r>
      <w:r w:rsidR="00065C95" w:rsidRPr="001547D3">
        <w:rPr>
          <w:rFonts w:eastAsia="Times New Roman" w:cstheme="minorHAnsi"/>
          <w:sz w:val="24"/>
          <w:szCs w:val="24"/>
        </w:rPr>
        <w:t>sanitaire ;</w:t>
      </w:r>
    </w:p>
    <w:p w14:paraId="41EC7532" w14:textId="77777777" w:rsidR="006962B6" w:rsidRPr="001547D3" w:rsidRDefault="006962B6" w:rsidP="00166A74">
      <w:pPr>
        <w:numPr>
          <w:ilvl w:val="0"/>
          <w:numId w:val="13"/>
        </w:numPr>
        <w:jc w:val="both"/>
        <w:rPr>
          <w:rFonts w:eastAsia="Times New Roman" w:cstheme="minorHAnsi"/>
          <w:sz w:val="24"/>
          <w:szCs w:val="24"/>
        </w:rPr>
      </w:pPr>
      <w:r w:rsidRPr="001547D3">
        <w:rPr>
          <w:rFonts w:eastAsia="Times New Roman" w:cstheme="minorHAnsi"/>
          <w:sz w:val="24"/>
          <w:szCs w:val="24"/>
        </w:rPr>
        <w:t xml:space="preserve"> De constituer une banque de données </w:t>
      </w:r>
      <w:r w:rsidR="00065C95" w:rsidRPr="001547D3">
        <w:rPr>
          <w:rFonts w:eastAsia="Times New Roman" w:cstheme="minorHAnsi"/>
          <w:sz w:val="24"/>
          <w:szCs w:val="24"/>
        </w:rPr>
        <w:t>statistiques ;</w:t>
      </w:r>
    </w:p>
    <w:p w14:paraId="2758D2B6" w14:textId="77777777" w:rsidR="006962B6" w:rsidRPr="001547D3" w:rsidRDefault="006962B6" w:rsidP="00166A74">
      <w:pPr>
        <w:numPr>
          <w:ilvl w:val="0"/>
          <w:numId w:val="13"/>
        </w:numPr>
        <w:jc w:val="both"/>
        <w:rPr>
          <w:rFonts w:eastAsia="Times New Roman" w:cstheme="minorHAnsi"/>
          <w:sz w:val="24"/>
          <w:szCs w:val="24"/>
        </w:rPr>
      </w:pPr>
      <w:r w:rsidRPr="001547D3">
        <w:rPr>
          <w:rFonts w:eastAsia="Times New Roman" w:cstheme="minorHAnsi"/>
          <w:sz w:val="24"/>
          <w:szCs w:val="24"/>
        </w:rPr>
        <w:t xml:space="preserve">De produire le bulletin et l’annuaire des statistiques sanitaires et </w:t>
      </w:r>
      <w:r w:rsidR="00065C95" w:rsidRPr="001547D3">
        <w:rPr>
          <w:rFonts w:eastAsia="Times New Roman" w:cstheme="minorHAnsi"/>
          <w:sz w:val="24"/>
          <w:szCs w:val="24"/>
        </w:rPr>
        <w:t>épidémiologiques ;</w:t>
      </w:r>
    </w:p>
    <w:p w14:paraId="159857E7" w14:textId="77777777" w:rsidR="006962B6" w:rsidRPr="001547D3" w:rsidRDefault="006962B6" w:rsidP="00166A74">
      <w:pPr>
        <w:numPr>
          <w:ilvl w:val="0"/>
          <w:numId w:val="13"/>
        </w:numPr>
        <w:jc w:val="both"/>
        <w:rPr>
          <w:rFonts w:eastAsia="Times New Roman" w:cstheme="minorHAnsi"/>
          <w:sz w:val="24"/>
          <w:szCs w:val="24"/>
        </w:rPr>
      </w:pPr>
      <w:r w:rsidRPr="001547D3">
        <w:rPr>
          <w:rFonts w:eastAsia="Times New Roman" w:cstheme="minorHAnsi"/>
          <w:sz w:val="24"/>
          <w:szCs w:val="24"/>
        </w:rPr>
        <w:t>D’assurer la surveillance épidémiologique en partenariat avec l’agence nationale de la sécurité sanitaire (ANSS) ;</w:t>
      </w:r>
    </w:p>
    <w:p w14:paraId="573AEF96" w14:textId="68F346FB" w:rsidR="00F202AC" w:rsidRPr="00441EEB" w:rsidRDefault="006962B6" w:rsidP="00441EEB">
      <w:pPr>
        <w:numPr>
          <w:ilvl w:val="0"/>
          <w:numId w:val="13"/>
        </w:numPr>
        <w:jc w:val="both"/>
        <w:rPr>
          <w:rFonts w:eastAsia="Times New Roman" w:cstheme="minorHAnsi"/>
          <w:sz w:val="24"/>
          <w:szCs w:val="24"/>
        </w:rPr>
      </w:pPr>
      <w:r w:rsidRPr="00441EEB">
        <w:rPr>
          <w:rFonts w:eastAsia="Times New Roman" w:cstheme="minorHAnsi"/>
          <w:sz w:val="24"/>
          <w:szCs w:val="24"/>
        </w:rPr>
        <w:t xml:space="preserve">D’apprécier les tendances, les indicateurs, les résultats de monitorage et de l’évaluation des Projets/programmes du </w:t>
      </w:r>
      <w:r w:rsidR="00065C95" w:rsidRPr="00441EEB">
        <w:rPr>
          <w:rFonts w:eastAsia="Times New Roman" w:cstheme="minorHAnsi"/>
          <w:sz w:val="24"/>
          <w:szCs w:val="24"/>
        </w:rPr>
        <w:t>secteur ;</w:t>
      </w:r>
      <w:r w:rsidR="00F202AC" w:rsidRPr="00441EEB">
        <w:rPr>
          <w:rFonts w:eastAsia="Times New Roman" w:cstheme="minorHAnsi"/>
          <w:sz w:val="24"/>
          <w:szCs w:val="24"/>
        </w:rPr>
        <w:br w:type="page"/>
      </w:r>
    </w:p>
    <w:p w14:paraId="037A72FF" w14:textId="77777777" w:rsidR="006962B6" w:rsidRPr="001547D3" w:rsidRDefault="006962B6" w:rsidP="006962B6">
      <w:pPr>
        <w:jc w:val="both"/>
        <w:rPr>
          <w:rFonts w:eastAsia="Times New Roman" w:cstheme="minorHAnsi"/>
          <w:sz w:val="24"/>
          <w:szCs w:val="24"/>
        </w:rPr>
      </w:pPr>
    </w:p>
    <w:p w14:paraId="0B063486" w14:textId="77777777" w:rsidR="006962B6" w:rsidRPr="001547D3" w:rsidRDefault="006962B6" w:rsidP="00317E50">
      <w:pPr>
        <w:pStyle w:val="ListParagraph"/>
        <w:numPr>
          <w:ilvl w:val="0"/>
          <w:numId w:val="164"/>
        </w:numPr>
        <w:jc w:val="both"/>
        <w:rPr>
          <w:rFonts w:eastAsia="Times New Roman" w:cstheme="minorHAnsi"/>
          <w:sz w:val="24"/>
          <w:szCs w:val="24"/>
        </w:rPr>
      </w:pPr>
      <w:r w:rsidRPr="001547D3">
        <w:rPr>
          <w:rFonts w:eastAsia="Times New Roman" w:cstheme="minorHAnsi"/>
          <w:b/>
          <w:sz w:val="24"/>
          <w:szCs w:val="24"/>
        </w:rPr>
        <w:t>La Section de Recherche</w:t>
      </w:r>
    </w:p>
    <w:p w14:paraId="0819A2CB" w14:textId="77777777" w:rsidR="00065C95" w:rsidRPr="001547D3" w:rsidRDefault="00065C95" w:rsidP="006962B6">
      <w:pPr>
        <w:jc w:val="both"/>
        <w:rPr>
          <w:rFonts w:eastAsia="Times New Roman" w:cstheme="minorHAnsi"/>
          <w:sz w:val="24"/>
          <w:szCs w:val="24"/>
        </w:rPr>
      </w:pPr>
    </w:p>
    <w:p w14:paraId="5A86FC5E"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Elle est chargée :</w:t>
      </w:r>
    </w:p>
    <w:p w14:paraId="078C8BF3" w14:textId="77777777" w:rsidR="006962B6" w:rsidRPr="001547D3" w:rsidRDefault="006962B6" w:rsidP="005616D8">
      <w:pPr>
        <w:numPr>
          <w:ilvl w:val="0"/>
          <w:numId w:val="42"/>
        </w:numPr>
        <w:jc w:val="both"/>
        <w:rPr>
          <w:rFonts w:eastAsia="Times New Roman" w:cstheme="minorHAnsi"/>
          <w:sz w:val="24"/>
          <w:szCs w:val="24"/>
        </w:rPr>
      </w:pPr>
      <w:r w:rsidRPr="001547D3">
        <w:rPr>
          <w:rFonts w:eastAsia="Times New Roman" w:cstheme="minorHAnsi"/>
          <w:sz w:val="24"/>
          <w:szCs w:val="24"/>
        </w:rPr>
        <w:t xml:space="preserve">De suivre le plan directeur de la recherche nationale essentielle en </w:t>
      </w:r>
      <w:r w:rsidR="00065C95" w:rsidRPr="001547D3">
        <w:rPr>
          <w:rFonts w:eastAsia="Times New Roman" w:cstheme="minorHAnsi"/>
          <w:sz w:val="24"/>
          <w:szCs w:val="24"/>
        </w:rPr>
        <w:t>santé ;</w:t>
      </w:r>
    </w:p>
    <w:p w14:paraId="35E1AF09" w14:textId="77777777" w:rsidR="006962B6" w:rsidRPr="001547D3" w:rsidRDefault="006962B6" w:rsidP="005616D8">
      <w:pPr>
        <w:numPr>
          <w:ilvl w:val="0"/>
          <w:numId w:val="42"/>
        </w:numPr>
        <w:jc w:val="both"/>
        <w:rPr>
          <w:rFonts w:eastAsia="Times New Roman" w:cstheme="minorHAnsi"/>
          <w:sz w:val="24"/>
          <w:szCs w:val="24"/>
        </w:rPr>
      </w:pPr>
      <w:r w:rsidRPr="001547D3">
        <w:rPr>
          <w:rFonts w:eastAsia="Times New Roman" w:cstheme="minorHAnsi"/>
          <w:sz w:val="24"/>
          <w:szCs w:val="24"/>
        </w:rPr>
        <w:t>D’examiner les protocole</w:t>
      </w:r>
      <w:r w:rsidR="00385BB5" w:rsidRPr="001547D3">
        <w:rPr>
          <w:rFonts w:eastAsia="Times New Roman" w:cstheme="minorHAnsi"/>
          <w:sz w:val="24"/>
          <w:szCs w:val="24"/>
        </w:rPr>
        <w:t>s de recherche en santé ;</w:t>
      </w:r>
    </w:p>
    <w:p w14:paraId="2E04CA3B" w14:textId="77777777" w:rsidR="006962B6" w:rsidRPr="001547D3" w:rsidRDefault="006962B6" w:rsidP="005616D8">
      <w:pPr>
        <w:numPr>
          <w:ilvl w:val="0"/>
          <w:numId w:val="42"/>
        </w:numPr>
        <w:jc w:val="both"/>
        <w:rPr>
          <w:rFonts w:eastAsia="Times New Roman" w:cstheme="minorHAnsi"/>
          <w:sz w:val="24"/>
          <w:szCs w:val="24"/>
        </w:rPr>
      </w:pPr>
      <w:r w:rsidRPr="001547D3">
        <w:rPr>
          <w:rFonts w:eastAsia="Times New Roman" w:cstheme="minorHAnsi"/>
          <w:sz w:val="24"/>
          <w:szCs w:val="24"/>
        </w:rPr>
        <w:t>De suivre la mise en œuvre de la politique de recherche essentielle en santé ;</w:t>
      </w:r>
    </w:p>
    <w:p w14:paraId="08CF0ABC" w14:textId="77777777" w:rsidR="006962B6" w:rsidRPr="001547D3" w:rsidRDefault="006962B6" w:rsidP="005616D8">
      <w:pPr>
        <w:numPr>
          <w:ilvl w:val="0"/>
          <w:numId w:val="42"/>
        </w:numPr>
        <w:jc w:val="both"/>
        <w:rPr>
          <w:rFonts w:eastAsia="Times New Roman" w:cstheme="minorHAnsi"/>
          <w:sz w:val="24"/>
          <w:szCs w:val="24"/>
        </w:rPr>
      </w:pPr>
      <w:r w:rsidRPr="001547D3">
        <w:rPr>
          <w:rFonts w:eastAsia="Times New Roman" w:cstheme="minorHAnsi"/>
          <w:sz w:val="24"/>
          <w:szCs w:val="24"/>
        </w:rPr>
        <w:t>De centraliser, analyser et vulgariser les résultats des recherches dans le pays ;</w:t>
      </w:r>
    </w:p>
    <w:p w14:paraId="09DB84D9" w14:textId="0A8788A3" w:rsidR="006962B6" w:rsidRPr="001547D3" w:rsidRDefault="006962B6" w:rsidP="005616D8">
      <w:pPr>
        <w:numPr>
          <w:ilvl w:val="0"/>
          <w:numId w:val="42"/>
        </w:numPr>
        <w:jc w:val="both"/>
        <w:rPr>
          <w:rFonts w:eastAsia="Times New Roman" w:cstheme="minorHAnsi"/>
          <w:sz w:val="24"/>
          <w:szCs w:val="24"/>
        </w:rPr>
      </w:pPr>
      <w:r w:rsidRPr="001547D3">
        <w:rPr>
          <w:rFonts w:eastAsia="Times New Roman" w:cstheme="minorHAnsi"/>
          <w:sz w:val="24"/>
          <w:szCs w:val="24"/>
        </w:rPr>
        <w:t>De suivre l</w:t>
      </w:r>
      <w:r w:rsidR="00385BB5" w:rsidRPr="001547D3">
        <w:rPr>
          <w:rFonts w:eastAsia="Times New Roman" w:cstheme="minorHAnsi"/>
          <w:sz w:val="24"/>
          <w:szCs w:val="24"/>
        </w:rPr>
        <w:t>e respect des normes d’éthique.</w:t>
      </w:r>
    </w:p>
    <w:p w14:paraId="3C2F246C" w14:textId="77777777" w:rsidR="009E5687" w:rsidRPr="001547D3" w:rsidRDefault="009E5687" w:rsidP="006962B6">
      <w:pPr>
        <w:jc w:val="both"/>
        <w:rPr>
          <w:rFonts w:eastAsia="Times New Roman" w:cstheme="minorHAnsi"/>
          <w:sz w:val="24"/>
          <w:szCs w:val="24"/>
        </w:rPr>
      </w:pPr>
    </w:p>
    <w:p w14:paraId="01412BA5" w14:textId="77777777" w:rsidR="006962B6" w:rsidRPr="001547D3" w:rsidRDefault="00065C95" w:rsidP="00317E50">
      <w:pPr>
        <w:pStyle w:val="ListParagraph"/>
        <w:numPr>
          <w:ilvl w:val="0"/>
          <w:numId w:val="164"/>
        </w:numPr>
        <w:jc w:val="both"/>
        <w:rPr>
          <w:rFonts w:eastAsia="Times New Roman" w:cstheme="minorHAnsi"/>
          <w:b/>
          <w:sz w:val="24"/>
          <w:szCs w:val="24"/>
        </w:rPr>
      </w:pPr>
      <w:r w:rsidRPr="001547D3">
        <w:rPr>
          <w:rFonts w:eastAsia="Times New Roman" w:cstheme="minorHAnsi"/>
          <w:b/>
          <w:sz w:val="24"/>
          <w:szCs w:val="24"/>
        </w:rPr>
        <w:t>La Section</w:t>
      </w:r>
      <w:r w:rsidR="006962B6" w:rsidRPr="001547D3">
        <w:rPr>
          <w:rFonts w:eastAsia="Times New Roman" w:cstheme="minorHAnsi"/>
          <w:b/>
          <w:sz w:val="24"/>
          <w:szCs w:val="24"/>
        </w:rPr>
        <w:t xml:space="preserve"> Archives </w:t>
      </w:r>
    </w:p>
    <w:p w14:paraId="3C33F950" w14:textId="77777777" w:rsidR="006962B6" w:rsidRPr="001547D3" w:rsidRDefault="006962B6" w:rsidP="006962B6">
      <w:pPr>
        <w:jc w:val="both"/>
        <w:rPr>
          <w:rFonts w:eastAsia="Times New Roman" w:cstheme="minorHAnsi"/>
          <w:sz w:val="24"/>
          <w:szCs w:val="24"/>
        </w:rPr>
      </w:pPr>
    </w:p>
    <w:p w14:paraId="30F03786"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 xml:space="preserve">Elle est </w:t>
      </w:r>
      <w:r w:rsidR="00065C95" w:rsidRPr="001547D3">
        <w:rPr>
          <w:rFonts w:eastAsia="Times New Roman" w:cstheme="minorHAnsi"/>
          <w:sz w:val="24"/>
          <w:szCs w:val="24"/>
        </w:rPr>
        <w:t>chargée :</w:t>
      </w:r>
    </w:p>
    <w:p w14:paraId="0B9A48CD" w14:textId="77777777" w:rsidR="00F202AC" w:rsidRPr="001547D3" w:rsidRDefault="00F202AC" w:rsidP="006962B6">
      <w:pPr>
        <w:jc w:val="both"/>
        <w:rPr>
          <w:rFonts w:eastAsia="Times New Roman" w:cstheme="minorHAnsi"/>
          <w:sz w:val="24"/>
          <w:szCs w:val="24"/>
        </w:rPr>
      </w:pPr>
    </w:p>
    <w:p w14:paraId="0A8EDD3C" w14:textId="77777777" w:rsidR="006962B6" w:rsidRPr="001547D3" w:rsidRDefault="00065C95" w:rsidP="005616D8">
      <w:pPr>
        <w:numPr>
          <w:ilvl w:val="0"/>
          <w:numId w:val="36"/>
        </w:numPr>
        <w:jc w:val="both"/>
        <w:rPr>
          <w:rFonts w:eastAsia="Times New Roman" w:cstheme="minorHAnsi"/>
          <w:sz w:val="24"/>
          <w:szCs w:val="24"/>
        </w:rPr>
      </w:pPr>
      <w:r w:rsidRPr="001547D3">
        <w:rPr>
          <w:rFonts w:eastAsia="Times New Roman" w:cstheme="minorHAnsi"/>
          <w:sz w:val="24"/>
          <w:szCs w:val="24"/>
        </w:rPr>
        <w:t>De recueillir</w:t>
      </w:r>
      <w:r w:rsidR="006962B6" w:rsidRPr="001547D3">
        <w:rPr>
          <w:rFonts w:eastAsia="Times New Roman" w:cstheme="minorHAnsi"/>
          <w:sz w:val="24"/>
          <w:szCs w:val="24"/>
        </w:rPr>
        <w:t>, traiter, gérer et conserver les documents et les publications reçus ou réalisés ;</w:t>
      </w:r>
    </w:p>
    <w:p w14:paraId="25C9FA33" w14:textId="77777777" w:rsidR="006962B6" w:rsidRPr="001547D3" w:rsidRDefault="00065C95" w:rsidP="005616D8">
      <w:pPr>
        <w:numPr>
          <w:ilvl w:val="0"/>
          <w:numId w:val="36"/>
        </w:numPr>
        <w:jc w:val="both"/>
        <w:rPr>
          <w:rFonts w:eastAsia="Times New Roman" w:cstheme="minorHAnsi"/>
          <w:sz w:val="24"/>
          <w:szCs w:val="24"/>
        </w:rPr>
      </w:pPr>
      <w:r w:rsidRPr="001547D3">
        <w:rPr>
          <w:rFonts w:eastAsia="Times New Roman" w:cstheme="minorHAnsi"/>
          <w:sz w:val="24"/>
          <w:szCs w:val="24"/>
        </w:rPr>
        <w:t>De fournir</w:t>
      </w:r>
      <w:r w:rsidR="006962B6" w:rsidRPr="001547D3">
        <w:rPr>
          <w:rFonts w:eastAsia="Times New Roman" w:cstheme="minorHAnsi"/>
          <w:sz w:val="24"/>
          <w:szCs w:val="24"/>
        </w:rPr>
        <w:t xml:space="preserve"> les informations sur le système de santé à tout service, organisme, personne physique ou morale qui en fait la demande ;</w:t>
      </w:r>
    </w:p>
    <w:p w14:paraId="5090413B"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De produire les produits documentaires notamment la liste des nouvelles acquisitions, revue des sommaires.</w:t>
      </w:r>
    </w:p>
    <w:p w14:paraId="492351F2" w14:textId="77777777" w:rsidR="006962B6" w:rsidRPr="001547D3" w:rsidRDefault="006962B6" w:rsidP="006962B6">
      <w:pPr>
        <w:jc w:val="both"/>
        <w:rPr>
          <w:rFonts w:eastAsia="Times New Roman" w:cstheme="minorHAnsi"/>
          <w:sz w:val="24"/>
          <w:szCs w:val="24"/>
        </w:rPr>
      </w:pPr>
    </w:p>
    <w:p w14:paraId="6B0B7EC3"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 xml:space="preserve">Les chefs de Division et de Section sont nommés respectivement par Arrêté et Décision du Ministre chargé de la Santé sur proposition du </w:t>
      </w:r>
      <w:r w:rsidR="00065C95" w:rsidRPr="001547D3">
        <w:rPr>
          <w:rFonts w:eastAsia="Times New Roman" w:cstheme="minorHAnsi"/>
          <w:sz w:val="24"/>
          <w:szCs w:val="24"/>
        </w:rPr>
        <w:t>Directeur du</w:t>
      </w:r>
      <w:r w:rsidRPr="001547D3">
        <w:rPr>
          <w:rFonts w:eastAsia="Times New Roman" w:cstheme="minorHAnsi"/>
          <w:sz w:val="24"/>
          <w:szCs w:val="24"/>
        </w:rPr>
        <w:t xml:space="preserve"> Bureau de Stratégie et de Développement.</w:t>
      </w:r>
    </w:p>
    <w:p w14:paraId="330AF47A" w14:textId="77777777" w:rsidR="006962B6" w:rsidRPr="001547D3" w:rsidRDefault="006962B6" w:rsidP="006962B6">
      <w:pPr>
        <w:jc w:val="both"/>
        <w:rPr>
          <w:rFonts w:eastAsia="Times New Roman" w:cstheme="minorHAnsi"/>
          <w:sz w:val="24"/>
          <w:szCs w:val="24"/>
        </w:rPr>
      </w:pPr>
    </w:p>
    <w:p w14:paraId="4651CD0D" w14:textId="77777777" w:rsidR="006962B6" w:rsidRPr="001547D3" w:rsidRDefault="006962B6" w:rsidP="006962B6">
      <w:pPr>
        <w:spacing w:after="160" w:line="259" w:lineRule="auto"/>
        <w:rPr>
          <w:rFonts w:cstheme="minorHAnsi"/>
          <w:sz w:val="24"/>
          <w:szCs w:val="24"/>
        </w:rPr>
      </w:pPr>
      <w:r w:rsidRPr="001547D3">
        <w:rPr>
          <w:rFonts w:eastAsia="Times New Roman" w:cstheme="minorHAnsi"/>
          <w:b/>
          <w:sz w:val="24"/>
          <w:szCs w:val="24"/>
        </w:rPr>
        <w:br w:type="page"/>
      </w:r>
    </w:p>
    <w:p w14:paraId="4B3458AB" w14:textId="1E3D9AE8" w:rsidR="006962B6" w:rsidRPr="000A0CA8" w:rsidRDefault="0011486F" w:rsidP="000A0CA8">
      <w:pPr>
        <w:pStyle w:val="Heading4"/>
        <w:jc w:val="both"/>
        <w:rPr>
          <w:rFonts w:cstheme="minorHAnsi"/>
          <w:b w:val="0"/>
          <w:lang w:val="fr-ML"/>
        </w:rPr>
      </w:pPr>
      <w:bookmarkStart w:id="356" w:name="_Toc487317940"/>
      <w:bookmarkStart w:id="357" w:name="_Toc487541328"/>
      <w:bookmarkStart w:id="358" w:name="_Toc521664215"/>
      <w:bookmarkEnd w:id="356"/>
      <w:bookmarkEnd w:id="357"/>
      <w:r w:rsidRPr="0011486F">
        <w:rPr>
          <w:rFonts w:cstheme="minorHAnsi"/>
          <w:b w:val="0"/>
          <w:lang w:val="fr-ML"/>
        </w:rPr>
        <w:t>1.</w:t>
      </w:r>
      <w:r w:rsidR="00441EEB" w:rsidRPr="000A0CA8">
        <w:rPr>
          <w:rFonts w:cstheme="minorHAnsi"/>
          <w:b w:val="0"/>
          <w:lang w:val="fr-ML"/>
        </w:rPr>
        <w:t xml:space="preserve">3.7.2.2 </w:t>
      </w:r>
      <w:r w:rsidR="006962B6" w:rsidRPr="000A0CA8">
        <w:rPr>
          <w:rFonts w:cstheme="minorHAnsi"/>
          <w:b w:val="0"/>
          <w:lang w:val="fr-ML"/>
        </w:rPr>
        <w:t xml:space="preserve">L’INSPECTION </w:t>
      </w:r>
      <w:r w:rsidRPr="000A0CA8">
        <w:rPr>
          <w:rFonts w:cstheme="minorHAnsi"/>
          <w:b w:val="0"/>
          <w:lang w:val="fr-ML"/>
        </w:rPr>
        <w:t>GÉNÉRALE</w:t>
      </w:r>
      <w:r w:rsidR="006962B6" w:rsidRPr="000A0CA8">
        <w:rPr>
          <w:rFonts w:cstheme="minorHAnsi"/>
          <w:b w:val="0"/>
          <w:lang w:val="fr-ML"/>
        </w:rPr>
        <w:t xml:space="preserve"> DE LA </w:t>
      </w:r>
      <w:r w:rsidR="00E87879">
        <w:rPr>
          <w:rFonts w:cstheme="minorHAnsi"/>
          <w:b w:val="0"/>
          <w:lang w:val="fr-ML"/>
        </w:rPr>
        <w:t>SANTÉ</w:t>
      </w:r>
      <w:r w:rsidR="006962B6" w:rsidRPr="000A0CA8">
        <w:rPr>
          <w:rFonts w:cstheme="minorHAnsi"/>
          <w:b w:val="0"/>
          <w:lang w:val="fr-ML"/>
        </w:rPr>
        <w:t xml:space="preserve"> (IGS)</w:t>
      </w:r>
      <w:bookmarkEnd w:id="358"/>
    </w:p>
    <w:p w14:paraId="323A7602" w14:textId="77777777" w:rsidR="006962B6" w:rsidRPr="001547D3" w:rsidRDefault="006962B6" w:rsidP="006962B6">
      <w:pPr>
        <w:rPr>
          <w:rFonts w:cstheme="minorHAnsi"/>
          <w:color w:val="000000" w:themeColor="text1"/>
          <w:sz w:val="24"/>
          <w:szCs w:val="24"/>
        </w:rPr>
      </w:pPr>
    </w:p>
    <w:p w14:paraId="07CDF50F" w14:textId="77777777" w:rsidR="006962B6" w:rsidRPr="001547D3" w:rsidRDefault="006962B6" w:rsidP="006962B6">
      <w:pPr>
        <w:spacing w:after="160" w:line="259" w:lineRule="auto"/>
        <w:jc w:val="both"/>
        <w:rPr>
          <w:rFonts w:cstheme="minorHAnsi"/>
          <w:color w:val="000000" w:themeColor="text1"/>
          <w:sz w:val="24"/>
          <w:szCs w:val="24"/>
        </w:rPr>
      </w:pPr>
      <w:r w:rsidRPr="001547D3">
        <w:rPr>
          <w:rFonts w:cstheme="minorHAnsi"/>
          <w:color w:val="000000" w:themeColor="text1"/>
          <w:sz w:val="24"/>
          <w:szCs w:val="24"/>
        </w:rPr>
        <w:t xml:space="preserve"> Sous l’autorité du Ministre chargé de la santé, l’Inspection Générale a pour mission le contrôle de l’application de la législation et de la réglementation permettant la mise en œuvre de la politique sanitaire nationale et/ou en relation avec tous autres domaines d’intervention du département en vue d’améliorer les performances techniques et la gestion des services ou organismes de santé.</w:t>
      </w:r>
    </w:p>
    <w:p w14:paraId="033EFB1F" w14:textId="29348B28" w:rsidR="006962B6" w:rsidRPr="001547D3" w:rsidRDefault="00F202AC" w:rsidP="006962B6">
      <w:pPr>
        <w:spacing w:after="160" w:line="259" w:lineRule="auto"/>
        <w:jc w:val="both"/>
        <w:rPr>
          <w:rFonts w:cstheme="minorHAnsi"/>
          <w:color w:val="000000" w:themeColor="text1"/>
          <w:sz w:val="24"/>
          <w:szCs w:val="24"/>
        </w:rPr>
      </w:pPr>
      <w:r w:rsidRPr="001547D3">
        <w:rPr>
          <w:rFonts w:cstheme="minorHAnsi"/>
          <w:color w:val="000000" w:themeColor="text1"/>
          <w:sz w:val="24"/>
          <w:szCs w:val="24"/>
        </w:rPr>
        <w:t>À</w:t>
      </w:r>
      <w:r w:rsidR="006962B6" w:rsidRPr="001547D3">
        <w:rPr>
          <w:rFonts w:cstheme="minorHAnsi"/>
          <w:color w:val="000000" w:themeColor="text1"/>
          <w:sz w:val="24"/>
          <w:szCs w:val="24"/>
        </w:rPr>
        <w:t xml:space="preserve"> cet effet, elle est particulièrement chargée :</w:t>
      </w:r>
    </w:p>
    <w:p w14:paraId="2234905B" w14:textId="77777777" w:rsidR="006962B6" w:rsidRPr="001547D3" w:rsidRDefault="006962B6" w:rsidP="00317E50">
      <w:pPr>
        <w:numPr>
          <w:ilvl w:val="0"/>
          <w:numId w:val="73"/>
        </w:numPr>
        <w:ind w:left="720"/>
        <w:jc w:val="both"/>
        <w:rPr>
          <w:rFonts w:cstheme="minorHAnsi"/>
          <w:color w:val="000000" w:themeColor="text1"/>
          <w:sz w:val="24"/>
          <w:szCs w:val="24"/>
        </w:rPr>
      </w:pPr>
      <w:r w:rsidRPr="001547D3">
        <w:rPr>
          <w:rFonts w:cstheme="minorHAnsi"/>
          <w:color w:val="000000" w:themeColor="text1"/>
          <w:sz w:val="24"/>
          <w:szCs w:val="24"/>
        </w:rPr>
        <w:t>D’effectuer des contrôles internes et des inspections de tous les services placés sous l’autorité du Ministre de la Santé et de tous autres services impliqués dans la mise en œuvre de la politique sanitaire nationale</w:t>
      </w:r>
      <w:r w:rsidR="00385BB5" w:rsidRPr="001547D3">
        <w:rPr>
          <w:rFonts w:cstheme="minorHAnsi"/>
          <w:color w:val="000000" w:themeColor="text1"/>
          <w:sz w:val="24"/>
          <w:szCs w:val="24"/>
        </w:rPr>
        <w:t> ;</w:t>
      </w:r>
      <w:r w:rsidRPr="001547D3">
        <w:rPr>
          <w:rFonts w:cstheme="minorHAnsi"/>
          <w:color w:val="000000" w:themeColor="text1"/>
          <w:sz w:val="24"/>
          <w:szCs w:val="24"/>
        </w:rPr>
        <w:t xml:space="preserve"> </w:t>
      </w:r>
    </w:p>
    <w:p w14:paraId="5592C076" w14:textId="77777777" w:rsidR="006962B6" w:rsidRPr="001547D3" w:rsidRDefault="006962B6" w:rsidP="00317E50">
      <w:pPr>
        <w:numPr>
          <w:ilvl w:val="0"/>
          <w:numId w:val="73"/>
        </w:numPr>
        <w:ind w:left="720"/>
        <w:jc w:val="both"/>
        <w:rPr>
          <w:rFonts w:cstheme="minorHAnsi"/>
          <w:color w:val="000000" w:themeColor="text1"/>
          <w:sz w:val="24"/>
          <w:szCs w:val="24"/>
        </w:rPr>
      </w:pPr>
      <w:r w:rsidRPr="001547D3">
        <w:rPr>
          <w:rFonts w:cstheme="minorHAnsi"/>
          <w:color w:val="000000" w:themeColor="text1"/>
          <w:sz w:val="24"/>
          <w:szCs w:val="24"/>
        </w:rPr>
        <w:t>D’effectuer un contrôle systématique de l’exécution des attributions et tâches dévolues aux services du Ministère conformément aux textes législatifs et réglementaires et autres documents de procédures et normes en vigueur</w:t>
      </w:r>
      <w:r w:rsidR="00385BB5" w:rsidRPr="001547D3">
        <w:rPr>
          <w:rFonts w:cstheme="minorHAnsi"/>
          <w:color w:val="000000" w:themeColor="text1"/>
          <w:sz w:val="24"/>
          <w:szCs w:val="24"/>
        </w:rPr>
        <w:t> ;</w:t>
      </w:r>
    </w:p>
    <w:p w14:paraId="79EE51B2" w14:textId="77777777" w:rsidR="006962B6" w:rsidRPr="001547D3" w:rsidRDefault="006962B6" w:rsidP="00317E50">
      <w:pPr>
        <w:numPr>
          <w:ilvl w:val="0"/>
          <w:numId w:val="73"/>
        </w:numPr>
        <w:ind w:left="720"/>
        <w:jc w:val="both"/>
        <w:rPr>
          <w:rFonts w:cstheme="minorHAnsi"/>
          <w:color w:val="000000" w:themeColor="text1"/>
          <w:sz w:val="24"/>
          <w:szCs w:val="24"/>
        </w:rPr>
      </w:pPr>
      <w:r w:rsidRPr="001547D3">
        <w:rPr>
          <w:rFonts w:cstheme="minorHAnsi"/>
          <w:color w:val="000000" w:themeColor="text1"/>
          <w:sz w:val="24"/>
          <w:szCs w:val="24"/>
        </w:rPr>
        <w:t>D’effectuer des missions d’audit en rapport avec le service du contrôle financier</w:t>
      </w:r>
      <w:r w:rsidR="00385BB5" w:rsidRPr="001547D3">
        <w:rPr>
          <w:rFonts w:cstheme="minorHAnsi"/>
          <w:color w:val="000000" w:themeColor="text1"/>
          <w:sz w:val="24"/>
          <w:szCs w:val="24"/>
        </w:rPr>
        <w:t> ;</w:t>
      </w:r>
      <w:r w:rsidRPr="001547D3">
        <w:rPr>
          <w:rFonts w:cstheme="minorHAnsi"/>
          <w:color w:val="000000" w:themeColor="text1"/>
          <w:sz w:val="24"/>
          <w:szCs w:val="24"/>
        </w:rPr>
        <w:t xml:space="preserve"> </w:t>
      </w:r>
    </w:p>
    <w:p w14:paraId="46C109E8" w14:textId="77777777" w:rsidR="006962B6" w:rsidRPr="001547D3" w:rsidRDefault="006962B6" w:rsidP="00317E50">
      <w:pPr>
        <w:numPr>
          <w:ilvl w:val="0"/>
          <w:numId w:val="73"/>
        </w:numPr>
        <w:ind w:left="720"/>
        <w:jc w:val="both"/>
        <w:rPr>
          <w:rFonts w:cstheme="minorHAnsi"/>
          <w:sz w:val="24"/>
          <w:szCs w:val="24"/>
        </w:rPr>
      </w:pPr>
      <w:r w:rsidRPr="001547D3">
        <w:rPr>
          <w:rFonts w:cstheme="minorHAnsi"/>
          <w:sz w:val="24"/>
          <w:szCs w:val="24"/>
        </w:rPr>
        <w:t xml:space="preserve">De dresser un rapport annuel de diagnostic sur le fonctionnement du </w:t>
      </w:r>
      <w:r w:rsidR="00380E71" w:rsidRPr="001547D3">
        <w:rPr>
          <w:rFonts w:cstheme="minorHAnsi"/>
          <w:sz w:val="24"/>
          <w:szCs w:val="24"/>
        </w:rPr>
        <w:t>Ministère et</w:t>
      </w:r>
      <w:r w:rsidRPr="001547D3">
        <w:rPr>
          <w:rFonts w:cstheme="minorHAnsi"/>
          <w:sz w:val="24"/>
          <w:szCs w:val="24"/>
        </w:rPr>
        <w:t xml:space="preserve"> de proposer des solutions susceptibles d’améliorer la gouvernance du secteur ;</w:t>
      </w:r>
    </w:p>
    <w:p w14:paraId="76A5E703" w14:textId="77777777" w:rsidR="006962B6" w:rsidRPr="001547D3" w:rsidRDefault="006962B6" w:rsidP="00317E50">
      <w:pPr>
        <w:numPr>
          <w:ilvl w:val="0"/>
          <w:numId w:val="73"/>
        </w:numPr>
        <w:ind w:left="720"/>
        <w:jc w:val="both"/>
        <w:rPr>
          <w:rFonts w:cstheme="minorHAnsi"/>
          <w:color w:val="000000" w:themeColor="text1"/>
          <w:sz w:val="24"/>
          <w:szCs w:val="24"/>
        </w:rPr>
      </w:pPr>
      <w:r w:rsidRPr="001547D3">
        <w:rPr>
          <w:rFonts w:cstheme="minorHAnsi"/>
          <w:color w:val="000000" w:themeColor="text1"/>
          <w:sz w:val="24"/>
          <w:szCs w:val="24"/>
        </w:rPr>
        <w:t>De répondre à toute demande d’expertise technique formulée par le Ministre ou le Secrétaire Général sur une structure du Département et de donner des avis ;</w:t>
      </w:r>
    </w:p>
    <w:p w14:paraId="559C6735" w14:textId="77777777" w:rsidR="006962B6" w:rsidRPr="001547D3" w:rsidRDefault="006962B6" w:rsidP="00317E50">
      <w:pPr>
        <w:numPr>
          <w:ilvl w:val="0"/>
          <w:numId w:val="73"/>
        </w:numPr>
        <w:ind w:left="720"/>
        <w:jc w:val="both"/>
        <w:rPr>
          <w:rFonts w:cstheme="minorHAnsi"/>
          <w:color w:val="000000" w:themeColor="text1"/>
          <w:sz w:val="24"/>
          <w:szCs w:val="24"/>
        </w:rPr>
      </w:pPr>
      <w:r w:rsidRPr="001547D3">
        <w:rPr>
          <w:rFonts w:cstheme="minorHAnsi"/>
          <w:color w:val="000000" w:themeColor="text1"/>
          <w:sz w:val="24"/>
          <w:szCs w:val="24"/>
        </w:rPr>
        <w:t>De participer à l’élaboration des stratégies d’intervention, de la réglementation et à l’établissement des normes techniques dans les domaines de compétence du Ministère ;</w:t>
      </w:r>
    </w:p>
    <w:p w14:paraId="6C3045AD" w14:textId="77777777" w:rsidR="006962B6" w:rsidRPr="001547D3" w:rsidRDefault="006962B6" w:rsidP="00317E50">
      <w:pPr>
        <w:numPr>
          <w:ilvl w:val="0"/>
          <w:numId w:val="73"/>
        </w:numPr>
        <w:ind w:left="720"/>
        <w:jc w:val="both"/>
        <w:rPr>
          <w:rFonts w:cstheme="minorHAnsi"/>
          <w:color w:val="000000" w:themeColor="text1"/>
          <w:sz w:val="24"/>
          <w:szCs w:val="24"/>
        </w:rPr>
      </w:pPr>
      <w:r w:rsidRPr="001547D3">
        <w:rPr>
          <w:rFonts w:cstheme="minorHAnsi"/>
          <w:color w:val="000000" w:themeColor="text1"/>
          <w:sz w:val="24"/>
          <w:szCs w:val="24"/>
        </w:rPr>
        <w:t>De superviser le fonctionnement des organes consultatifs pour l’accomplissement des tâches qui leur sont dévolues auprès du Ministère de la Santé</w:t>
      </w:r>
      <w:r w:rsidR="00385BB5" w:rsidRPr="001547D3">
        <w:rPr>
          <w:rFonts w:cstheme="minorHAnsi"/>
          <w:color w:val="000000" w:themeColor="text1"/>
          <w:sz w:val="24"/>
          <w:szCs w:val="24"/>
        </w:rPr>
        <w:t> .</w:t>
      </w:r>
    </w:p>
    <w:p w14:paraId="12EDED7E" w14:textId="77777777" w:rsidR="006962B6" w:rsidRPr="001547D3" w:rsidRDefault="006962B6" w:rsidP="006962B6">
      <w:pPr>
        <w:jc w:val="both"/>
        <w:rPr>
          <w:rFonts w:cstheme="minorHAnsi"/>
          <w:b/>
          <w:color w:val="000000" w:themeColor="text1"/>
          <w:sz w:val="24"/>
          <w:szCs w:val="24"/>
          <w:u w:val="single"/>
        </w:rPr>
      </w:pPr>
    </w:p>
    <w:p w14:paraId="4CBCC720"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Les Inspecteurs de l’Administration Sanitaire sont choisis parmi les cadres de la hiérarchie A des services de santé justifiant une compétence avérée en matière d’organisation et de gestion des services de santé</w:t>
      </w:r>
      <w:r w:rsidR="00385BB5" w:rsidRPr="001547D3">
        <w:rPr>
          <w:rFonts w:cstheme="minorHAnsi"/>
          <w:color w:val="000000" w:themeColor="text1"/>
          <w:sz w:val="24"/>
          <w:szCs w:val="24"/>
        </w:rPr>
        <w:t>.</w:t>
      </w:r>
      <w:r w:rsidRPr="001547D3">
        <w:rPr>
          <w:rFonts w:cstheme="minorHAnsi"/>
          <w:color w:val="000000" w:themeColor="text1"/>
          <w:sz w:val="24"/>
          <w:szCs w:val="24"/>
        </w:rPr>
        <w:t xml:space="preserve"> </w:t>
      </w:r>
    </w:p>
    <w:p w14:paraId="012FF3FD" w14:textId="77777777" w:rsidR="006962B6" w:rsidRPr="001547D3" w:rsidRDefault="006962B6" w:rsidP="006962B6">
      <w:pPr>
        <w:jc w:val="both"/>
        <w:rPr>
          <w:rFonts w:cstheme="minorHAnsi"/>
          <w:color w:val="000000" w:themeColor="text1"/>
          <w:sz w:val="24"/>
          <w:szCs w:val="24"/>
        </w:rPr>
      </w:pPr>
    </w:p>
    <w:p w14:paraId="27AFF0D3"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Les Contrôleurs de l’Administration Sanitaire sont choisis parmi les fonctionnaires de la hiérarchie B ayant une compétence en matière d’organisation et de gestion des services de santé.</w:t>
      </w:r>
    </w:p>
    <w:p w14:paraId="23B6A62C" w14:textId="77777777" w:rsidR="006962B6" w:rsidRPr="001547D3" w:rsidRDefault="006962B6" w:rsidP="006962B6">
      <w:pPr>
        <w:jc w:val="both"/>
        <w:rPr>
          <w:rFonts w:cstheme="minorHAnsi"/>
          <w:color w:val="000000" w:themeColor="text1"/>
          <w:sz w:val="24"/>
          <w:szCs w:val="24"/>
        </w:rPr>
      </w:pPr>
    </w:p>
    <w:p w14:paraId="3111AAF5"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L’Inspection Générale est dirigée par un Inspecteur Général nommé par décret du Président de la République sur proposition du Ministre chargé de la santé. </w:t>
      </w:r>
    </w:p>
    <w:p w14:paraId="0DD84758" w14:textId="77777777" w:rsidR="006962B6" w:rsidRPr="001547D3" w:rsidRDefault="006962B6" w:rsidP="006962B6">
      <w:pPr>
        <w:jc w:val="both"/>
        <w:rPr>
          <w:rFonts w:cstheme="minorHAnsi"/>
          <w:color w:val="000000" w:themeColor="text1"/>
          <w:sz w:val="24"/>
          <w:szCs w:val="24"/>
        </w:rPr>
      </w:pPr>
    </w:p>
    <w:p w14:paraId="3D35BDFE"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L’Inspecteur Général dirige, coordonne, anime, impulse et contrôle l’ensemble des activités de son secteur. </w:t>
      </w:r>
    </w:p>
    <w:p w14:paraId="51C69240" w14:textId="77777777" w:rsidR="006962B6" w:rsidRPr="001547D3" w:rsidRDefault="006962B6" w:rsidP="006962B6">
      <w:pPr>
        <w:jc w:val="both"/>
        <w:rPr>
          <w:rFonts w:cstheme="minorHAnsi"/>
          <w:color w:val="000000" w:themeColor="text1"/>
          <w:sz w:val="24"/>
          <w:szCs w:val="24"/>
        </w:rPr>
      </w:pPr>
    </w:p>
    <w:p w14:paraId="49E582A8" w14:textId="126B9CA9" w:rsidR="006962B6" w:rsidRPr="001547D3" w:rsidRDefault="00F202AC" w:rsidP="006962B6">
      <w:pPr>
        <w:jc w:val="both"/>
        <w:rPr>
          <w:rFonts w:cstheme="minorHAnsi"/>
          <w:color w:val="000000" w:themeColor="text1"/>
          <w:sz w:val="24"/>
          <w:szCs w:val="24"/>
        </w:rPr>
      </w:pPr>
      <w:r w:rsidRPr="001547D3">
        <w:rPr>
          <w:rFonts w:cstheme="minorHAnsi"/>
          <w:color w:val="000000" w:themeColor="text1"/>
          <w:sz w:val="24"/>
          <w:szCs w:val="24"/>
        </w:rPr>
        <w:t>À</w:t>
      </w:r>
      <w:r w:rsidR="006962B6" w:rsidRPr="001547D3">
        <w:rPr>
          <w:rFonts w:cstheme="minorHAnsi"/>
          <w:color w:val="000000" w:themeColor="text1"/>
          <w:sz w:val="24"/>
          <w:szCs w:val="24"/>
        </w:rPr>
        <w:t xml:space="preserve"> cet effet : </w:t>
      </w:r>
    </w:p>
    <w:p w14:paraId="04D245F8" w14:textId="77777777" w:rsidR="006962B6" w:rsidRPr="001547D3" w:rsidRDefault="006962B6" w:rsidP="006962B6">
      <w:pPr>
        <w:jc w:val="both"/>
        <w:rPr>
          <w:rFonts w:cstheme="minorHAnsi"/>
          <w:color w:val="000000" w:themeColor="text1"/>
          <w:sz w:val="24"/>
          <w:szCs w:val="24"/>
        </w:rPr>
      </w:pPr>
    </w:p>
    <w:p w14:paraId="11D2F3E4"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Il élabore le programme général annuel d’inspection et veille à son exécution ;</w:t>
      </w:r>
    </w:p>
    <w:p w14:paraId="64E33F87"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Il élabore le rapport annuel d’activités de l’Inspection générale ;</w:t>
      </w:r>
    </w:p>
    <w:p w14:paraId="7D0905BE"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 xml:space="preserve">Il tient le tableau de bord de l’Inspection ; </w:t>
      </w:r>
    </w:p>
    <w:p w14:paraId="5E2E32D9"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Il participe dans les domaines de ses compétences aux actions de formation des agents relevant du département.</w:t>
      </w:r>
    </w:p>
    <w:p w14:paraId="2D618D2B" w14:textId="77777777" w:rsidR="006962B6" w:rsidRPr="001547D3" w:rsidRDefault="006962B6" w:rsidP="006962B6">
      <w:pPr>
        <w:jc w:val="both"/>
        <w:rPr>
          <w:rFonts w:cstheme="minorHAnsi"/>
          <w:color w:val="000000" w:themeColor="text1"/>
          <w:sz w:val="24"/>
          <w:szCs w:val="24"/>
        </w:rPr>
      </w:pPr>
    </w:p>
    <w:p w14:paraId="12717866"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L’Inspecteur Général participe aux missions de contrôle et d’inspection sectorielle. Il a compétence de saisir les tribunaux, le Procureur de la République et les services de sécurité et d’en rendre </w:t>
      </w:r>
      <w:r w:rsidR="00065C95" w:rsidRPr="001547D3">
        <w:rPr>
          <w:rFonts w:cstheme="minorHAnsi"/>
          <w:color w:val="000000" w:themeColor="text1"/>
          <w:sz w:val="24"/>
          <w:szCs w:val="24"/>
        </w:rPr>
        <w:t>compte au</w:t>
      </w:r>
      <w:r w:rsidRPr="001547D3">
        <w:rPr>
          <w:rFonts w:cstheme="minorHAnsi"/>
          <w:color w:val="000000" w:themeColor="text1"/>
          <w:sz w:val="24"/>
          <w:szCs w:val="24"/>
        </w:rPr>
        <w:t xml:space="preserve"> Ministre en charge de la santé.</w:t>
      </w:r>
    </w:p>
    <w:p w14:paraId="2624A95D" w14:textId="77777777" w:rsidR="006962B6" w:rsidRPr="001547D3" w:rsidRDefault="006962B6" w:rsidP="006962B6">
      <w:pPr>
        <w:jc w:val="both"/>
        <w:rPr>
          <w:rFonts w:cstheme="minorHAnsi"/>
          <w:color w:val="000000" w:themeColor="text1"/>
          <w:sz w:val="24"/>
          <w:szCs w:val="24"/>
        </w:rPr>
      </w:pPr>
    </w:p>
    <w:p w14:paraId="67821320"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L’Inspecteur Général est assisté d’un Inspecteur Général Adjoint nommé dans les mes conditions que lui qui le remplace en cas d’absence ou d’empêchement.</w:t>
      </w:r>
    </w:p>
    <w:p w14:paraId="04249143" w14:textId="77777777" w:rsidR="006962B6" w:rsidRPr="001547D3" w:rsidRDefault="006962B6" w:rsidP="006962B6">
      <w:pPr>
        <w:jc w:val="both"/>
        <w:rPr>
          <w:rFonts w:cstheme="minorHAnsi"/>
          <w:b/>
          <w:color w:val="000000" w:themeColor="text1"/>
          <w:sz w:val="24"/>
          <w:szCs w:val="24"/>
          <w:u w:val="single"/>
        </w:rPr>
      </w:pPr>
    </w:p>
    <w:p w14:paraId="09E57AA1"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Sous l’autorité de l’Inspecteur Général, l’Inspecteur Général Adjoint est spécifiquement chargé :</w:t>
      </w:r>
    </w:p>
    <w:p w14:paraId="439E2A4F" w14:textId="77777777" w:rsidR="006962B6" w:rsidRPr="001547D3" w:rsidRDefault="006962B6" w:rsidP="006962B6">
      <w:pPr>
        <w:jc w:val="both"/>
        <w:rPr>
          <w:rFonts w:cstheme="minorHAnsi"/>
          <w:color w:val="000000" w:themeColor="text1"/>
          <w:sz w:val="24"/>
          <w:szCs w:val="24"/>
        </w:rPr>
      </w:pPr>
    </w:p>
    <w:p w14:paraId="25C9FEE7"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De planifier les missions de contrôle ;</w:t>
      </w:r>
    </w:p>
    <w:p w14:paraId="5144B477"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De centraliser et analyser les différents rapports de missions transmis à l’Inspection Générale ;</w:t>
      </w:r>
    </w:p>
    <w:p w14:paraId="53CC1D2F"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D’administrer le personnel et gérer le matériel de l’Inspection générale de la santé ;</w:t>
      </w:r>
    </w:p>
    <w:p w14:paraId="588879C0"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 xml:space="preserve">De produire le rapport annuel d’activités de l’Inspection Générale de la </w:t>
      </w:r>
      <w:r w:rsidR="00065C95" w:rsidRPr="001547D3">
        <w:rPr>
          <w:rFonts w:eastAsia="Times New Roman" w:cstheme="minorHAnsi"/>
          <w:color w:val="000000" w:themeColor="text1"/>
          <w:sz w:val="24"/>
          <w:szCs w:val="24"/>
        </w:rPr>
        <w:t>santé.</w:t>
      </w:r>
    </w:p>
    <w:p w14:paraId="06B3A740" w14:textId="77777777" w:rsidR="006962B6" w:rsidRPr="001547D3" w:rsidRDefault="006962B6" w:rsidP="006962B6">
      <w:pPr>
        <w:jc w:val="both"/>
        <w:rPr>
          <w:rFonts w:cstheme="minorHAnsi"/>
          <w:color w:val="000000" w:themeColor="text1"/>
          <w:sz w:val="24"/>
          <w:szCs w:val="24"/>
        </w:rPr>
      </w:pPr>
    </w:p>
    <w:p w14:paraId="3523F653" w14:textId="77777777" w:rsidR="006962B6" w:rsidRPr="001547D3" w:rsidRDefault="006962B6" w:rsidP="006962B6">
      <w:pPr>
        <w:jc w:val="both"/>
        <w:rPr>
          <w:rFonts w:cstheme="minorHAnsi"/>
          <w:color w:val="000000" w:themeColor="text1"/>
          <w:sz w:val="24"/>
          <w:szCs w:val="24"/>
        </w:rPr>
      </w:pPr>
      <w:r w:rsidRPr="001547D3">
        <w:rPr>
          <w:rFonts w:cstheme="minorHAnsi"/>
          <w:b/>
          <w:color w:val="000000" w:themeColor="text1"/>
          <w:sz w:val="24"/>
          <w:szCs w:val="24"/>
        </w:rPr>
        <w:t xml:space="preserve">ORGANISATION </w:t>
      </w:r>
    </w:p>
    <w:p w14:paraId="3FADB135" w14:textId="77777777" w:rsidR="006962B6" w:rsidRPr="001547D3" w:rsidRDefault="006962B6" w:rsidP="006962B6">
      <w:pPr>
        <w:jc w:val="both"/>
        <w:rPr>
          <w:rFonts w:cstheme="minorHAnsi"/>
          <w:color w:val="000000" w:themeColor="text1"/>
          <w:sz w:val="24"/>
          <w:szCs w:val="24"/>
        </w:rPr>
      </w:pPr>
    </w:p>
    <w:p w14:paraId="05741D0B"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Pour accomplir sa mission, l’Inspection Générale de la </w:t>
      </w:r>
      <w:r w:rsidR="00065C95" w:rsidRPr="001547D3">
        <w:rPr>
          <w:rFonts w:cstheme="minorHAnsi"/>
          <w:color w:val="000000" w:themeColor="text1"/>
          <w:sz w:val="24"/>
          <w:szCs w:val="24"/>
        </w:rPr>
        <w:t>Santé comprend</w:t>
      </w:r>
      <w:r w:rsidRPr="001547D3">
        <w:rPr>
          <w:rFonts w:cstheme="minorHAnsi"/>
          <w:color w:val="000000" w:themeColor="text1"/>
          <w:sz w:val="24"/>
          <w:szCs w:val="24"/>
        </w:rPr>
        <w:t> :</w:t>
      </w:r>
    </w:p>
    <w:p w14:paraId="528AD9DB" w14:textId="77777777" w:rsidR="006962B6" w:rsidRPr="001547D3" w:rsidRDefault="006962B6" w:rsidP="006962B6">
      <w:pPr>
        <w:ind w:left="720"/>
        <w:contextualSpacing/>
        <w:jc w:val="both"/>
        <w:rPr>
          <w:rFonts w:eastAsia="Times New Roman" w:cstheme="minorHAnsi"/>
          <w:color w:val="000000" w:themeColor="text1"/>
          <w:sz w:val="24"/>
          <w:szCs w:val="24"/>
        </w:rPr>
      </w:pPr>
    </w:p>
    <w:p w14:paraId="33D47C81"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Un Service d’Appui</w:t>
      </w:r>
      <w:r w:rsidR="00380E71" w:rsidRPr="001547D3">
        <w:rPr>
          <w:rFonts w:eastAsia="Times New Roman" w:cstheme="minorHAnsi"/>
          <w:color w:val="000000" w:themeColor="text1"/>
          <w:sz w:val="24"/>
          <w:szCs w:val="24"/>
        </w:rPr>
        <w:t> ;</w:t>
      </w:r>
    </w:p>
    <w:p w14:paraId="79B92173" w14:textId="77777777" w:rsidR="006962B6" w:rsidRPr="001547D3" w:rsidRDefault="006962B6" w:rsidP="00317E50">
      <w:pPr>
        <w:numPr>
          <w:ilvl w:val="0"/>
          <w:numId w:val="74"/>
        </w:numPr>
        <w:contextualSpacing/>
        <w:jc w:val="both"/>
        <w:rPr>
          <w:rFonts w:cstheme="minorHAnsi"/>
          <w:color w:val="000000" w:themeColor="text1"/>
          <w:sz w:val="24"/>
          <w:szCs w:val="24"/>
        </w:rPr>
      </w:pPr>
      <w:r w:rsidRPr="001547D3">
        <w:rPr>
          <w:rFonts w:eastAsia="Times New Roman" w:cstheme="minorHAnsi"/>
          <w:color w:val="000000" w:themeColor="text1"/>
          <w:sz w:val="24"/>
          <w:szCs w:val="24"/>
        </w:rPr>
        <w:t>Quatre Pools d’Inspection</w:t>
      </w:r>
      <w:r w:rsidR="00380E71" w:rsidRPr="001547D3">
        <w:rPr>
          <w:rFonts w:cstheme="minorHAnsi"/>
          <w:color w:val="000000" w:themeColor="text1"/>
          <w:sz w:val="24"/>
          <w:szCs w:val="24"/>
        </w:rPr>
        <w:t>.</w:t>
      </w:r>
    </w:p>
    <w:p w14:paraId="4E4528A5" w14:textId="77777777" w:rsidR="00E65D1E" w:rsidRPr="001547D3" w:rsidRDefault="00E65D1E" w:rsidP="003E7D11">
      <w:pPr>
        <w:contextualSpacing/>
        <w:jc w:val="both"/>
        <w:rPr>
          <w:rFonts w:cstheme="minorHAnsi"/>
          <w:color w:val="000000" w:themeColor="text1"/>
          <w:sz w:val="24"/>
          <w:szCs w:val="24"/>
        </w:rPr>
      </w:pPr>
    </w:p>
    <w:p w14:paraId="4E35231F" w14:textId="74E8B4C0" w:rsidR="003E7D11" w:rsidRPr="001547D3" w:rsidRDefault="003E7D11" w:rsidP="003E7D11">
      <w:pPr>
        <w:contextualSpacing/>
        <w:jc w:val="both"/>
        <w:rPr>
          <w:rFonts w:cstheme="minorHAnsi"/>
          <w:b/>
          <w:sz w:val="24"/>
          <w:szCs w:val="24"/>
        </w:rPr>
      </w:pPr>
      <w:r w:rsidRPr="001547D3">
        <w:rPr>
          <w:rFonts w:cstheme="minorHAnsi"/>
          <w:b/>
          <w:sz w:val="24"/>
          <w:szCs w:val="24"/>
        </w:rPr>
        <w:t>ORGANIGRAMME</w:t>
      </w:r>
      <w:r w:rsidR="00922A66" w:rsidRPr="001547D3">
        <w:rPr>
          <w:rFonts w:cstheme="minorHAnsi"/>
          <w:b/>
          <w:sz w:val="24"/>
          <w:szCs w:val="24"/>
        </w:rPr>
        <w:t xml:space="preserve"> DE L’INSPECTION GENERALE DE LA </w:t>
      </w:r>
      <w:r w:rsidR="00E87879">
        <w:rPr>
          <w:rFonts w:cstheme="minorHAnsi"/>
          <w:b/>
          <w:sz w:val="24"/>
          <w:szCs w:val="24"/>
        </w:rPr>
        <w:t>SANTÉ</w:t>
      </w:r>
    </w:p>
    <w:p w14:paraId="22037912" w14:textId="77777777" w:rsidR="00922A66" w:rsidRPr="001547D3" w:rsidRDefault="00922A66" w:rsidP="003E7D11">
      <w:pPr>
        <w:contextualSpacing/>
        <w:jc w:val="both"/>
        <w:rPr>
          <w:rFonts w:cstheme="minorHAnsi"/>
          <w:b/>
          <w:sz w:val="24"/>
          <w:szCs w:val="24"/>
        </w:rPr>
      </w:pPr>
    </w:p>
    <w:p w14:paraId="7A486BF2" w14:textId="47621CE6" w:rsidR="00922A66" w:rsidRPr="001547D3" w:rsidRDefault="00922A66" w:rsidP="003E7D11">
      <w:pPr>
        <w:contextualSpacing/>
        <w:jc w:val="both"/>
        <w:rPr>
          <w:rFonts w:cstheme="minorHAnsi"/>
          <w:color w:val="000000" w:themeColor="text1"/>
          <w:sz w:val="24"/>
          <w:szCs w:val="24"/>
        </w:rPr>
      </w:pPr>
      <w:r w:rsidRPr="001547D3">
        <w:rPr>
          <w:rFonts w:cstheme="minorHAnsi"/>
          <w:noProof/>
          <w:lang w:eastAsia="fr-FR"/>
        </w:rPr>
        <w:drawing>
          <wp:inline distT="0" distB="0" distL="0" distR="0" wp14:anchorId="19FB724F" wp14:editId="0571AEA0">
            <wp:extent cx="6267450" cy="373189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67458" cy="3731900"/>
                    </a:xfrm>
                    <a:prstGeom prst="rect">
                      <a:avLst/>
                    </a:prstGeom>
                    <a:noFill/>
                  </pic:spPr>
                </pic:pic>
              </a:graphicData>
            </a:graphic>
          </wp:inline>
        </w:drawing>
      </w:r>
    </w:p>
    <w:p w14:paraId="67914CA7" w14:textId="77777777" w:rsidR="003E7D11" w:rsidRPr="001547D3" w:rsidRDefault="003E7D11" w:rsidP="003E7D11">
      <w:pPr>
        <w:contextualSpacing/>
        <w:jc w:val="both"/>
        <w:rPr>
          <w:rFonts w:cstheme="minorHAnsi"/>
          <w:color w:val="000000" w:themeColor="text1"/>
          <w:sz w:val="24"/>
          <w:szCs w:val="24"/>
        </w:rPr>
      </w:pPr>
    </w:p>
    <w:p w14:paraId="4C368E31" w14:textId="7544D06B" w:rsidR="00E65D1E" w:rsidRPr="001547D3" w:rsidRDefault="00E65D1E" w:rsidP="00E65D1E">
      <w:pPr>
        <w:ind w:left="360"/>
        <w:contextualSpacing/>
        <w:jc w:val="both"/>
        <w:rPr>
          <w:rFonts w:cstheme="minorHAnsi"/>
          <w:color w:val="000000" w:themeColor="text1"/>
          <w:sz w:val="24"/>
          <w:szCs w:val="24"/>
        </w:rPr>
      </w:pPr>
    </w:p>
    <w:p w14:paraId="63F9BA60" w14:textId="77777777" w:rsidR="00380E71" w:rsidRPr="001547D3" w:rsidRDefault="00380E71" w:rsidP="006B0D1F">
      <w:pPr>
        <w:ind w:left="720"/>
        <w:contextualSpacing/>
        <w:jc w:val="both"/>
        <w:rPr>
          <w:rFonts w:cstheme="minorHAnsi"/>
          <w:color w:val="000000" w:themeColor="text1"/>
          <w:sz w:val="24"/>
          <w:szCs w:val="24"/>
        </w:rPr>
      </w:pPr>
    </w:p>
    <w:p w14:paraId="7E6FE723" w14:textId="77777777" w:rsidR="003E7D11" w:rsidRPr="001547D3" w:rsidRDefault="003E7D11" w:rsidP="00317E50">
      <w:pPr>
        <w:pStyle w:val="ListParagraph"/>
        <w:numPr>
          <w:ilvl w:val="0"/>
          <w:numId w:val="165"/>
        </w:numPr>
        <w:ind w:left="426"/>
        <w:jc w:val="both"/>
        <w:rPr>
          <w:rFonts w:cstheme="minorHAnsi"/>
          <w:b/>
          <w:caps/>
          <w:color w:val="000000" w:themeColor="text1"/>
          <w:sz w:val="24"/>
          <w:szCs w:val="24"/>
        </w:rPr>
      </w:pPr>
      <w:r w:rsidRPr="001547D3">
        <w:rPr>
          <w:rFonts w:cstheme="minorHAnsi"/>
          <w:b/>
          <w:caps/>
          <w:color w:val="000000" w:themeColor="text1"/>
          <w:sz w:val="24"/>
          <w:szCs w:val="24"/>
        </w:rPr>
        <w:t>Service d’appui</w:t>
      </w:r>
    </w:p>
    <w:p w14:paraId="260329FE" w14:textId="77777777" w:rsidR="003E7D11" w:rsidRPr="001547D3" w:rsidRDefault="003E7D11" w:rsidP="006962B6">
      <w:pPr>
        <w:jc w:val="both"/>
        <w:rPr>
          <w:rFonts w:cstheme="minorHAnsi"/>
          <w:color w:val="000000" w:themeColor="text1"/>
          <w:sz w:val="24"/>
          <w:szCs w:val="24"/>
        </w:rPr>
      </w:pPr>
    </w:p>
    <w:p w14:paraId="626ECDE9" w14:textId="5ACF0765"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Le Service d’Appui est la Cellu</w:t>
      </w:r>
      <w:r w:rsidR="00F202AC" w:rsidRPr="001547D3">
        <w:rPr>
          <w:rFonts w:cstheme="minorHAnsi"/>
          <w:color w:val="000000" w:themeColor="text1"/>
          <w:sz w:val="24"/>
          <w:szCs w:val="24"/>
        </w:rPr>
        <w:t>le Administrative et Financière</w:t>
      </w:r>
    </w:p>
    <w:p w14:paraId="681077C1" w14:textId="77777777" w:rsidR="00F202AC" w:rsidRPr="001547D3" w:rsidRDefault="00F202AC" w:rsidP="006962B6">
      <w:pPr>
        <w:jc w:val="both"/>
        <w:rPr>
          <w:rFonts w:cstheme="minorHAnsi"/>
          <w:color w:val="000000" w:themeColor="text1"/>
          <w:sz w:val="24"/>
          <w:szCs w:val="24"/>
        </w:rPr>
      </w:pPr>
    </w:p>
    <w:p w14:paraId="4FDE5F47"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Sous l’autorité de l’Inspecteur Général, la Cellule Administrative et Financière est chargée : </w:t>
      </w:r>
    </w:p>
    <w:p w14:paraId="535B9731" w14:textId="77777777" w:rsidR="00F202AC" w:rsidRPr="001547D3" w:rsidRDefault="00F202AC" w:rsidP="006962B6">
      <w:pPr>
        <w:jc w:val="both"/>
        <w:rPr>
          <w:rFonts w:cstheme="minorHAnsi"/>
          <w:color w:val="000000" w:themeColor="text1"/>
          <w:sz w:val="24"/>
          <w:szCs w:val="24"/>
        </w:rPr>
      </w:pPr>
    </w:p>
    <w:p w14:paraId="20F9F565"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De réparer tous les documents comptables pour la mise en place de la Régie autonome de l’Inspection Générale de la Santé ;</w:t>
      </w:r>
    </w:p>
    <w:p w14:paraId="3047EBEC"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De rechercher les financements nécessaires au fonctionnement de l’inspection Générale de la Santé et à la mise en œuvre des actions de contrôle d’inspection et d’évaluation ;</w:t>
      </w:r>
    </w:p>
    <w:p w14:paraId="52329A78"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lang w:eastAsia="fr-FR"/>
        </w:rPr>
      </w:pPr>
      <w:r w:rsidRPr="001547D3">
        <w:rPr>
          <w:rFonts w:eastAsia="Times New Roman" w:cstheme="minorHAnsi"/>
          <w:color w:val="000000" w:themeColor="text1"/>
          <w:sz w:val="24"/>
          <w:szCs w:val="24"/>
        </w:rPr>
        <w:t>D’exécuter les dépenses liées à la réalisation des activités et au fonctionnement de l’Inspection Générale de la Santé</w:t>
      </w:r>
    </w:p>
    <w:p w14:paraId="7A5CD059" w14:textId="77777777" w:rsidR="006962B6" w:rsidRPr="001547D3" w:rsidRDefault="006962B6" w:rsidP="006962B6">
      <w:pPr>
        <w:jc w:val="both"/>
        <w:rPr>
          <w:rFonts w:cstheme="minorHAnsi"/>
          <w:b/>
          <w:color w:val="000000" w:themeColor="text1"/>
          <w:sz w:val="24"/>
          <w:szCs w:val="24"/>
        </w:rPr>
      </w:pPr>
    </w:p>
    <w:p w14:paraId="55B1CF9B" w14:textId="77777777" w:rsidR="003E7D11" w:rsidRPr="001547D3" w:rsidRDefault="003E7D11" w:rsidP="00317E50">
      <w:pPr>
        <w:pStyle w:val="ListParagraph"/>
        <w:numPr>
          <w:ilvl w:val="0"/>
          <w:numId w:val="165"/>
        </w:numPr>
        <w:ind w:left="426"/>
        <w:jc w:val="both"/>
        <w:rPr>
          <w:rFonts w:cstheme="minorHAnsi"/>
          <w:b/>
          <w:caps/>
          <w:color w:val="000000" w:themeColor="text1"/>
          <w:sz w:val="24"/>
          <w:szCs w:val="24"/>
        </w:rPr>
      </w:pPr>
      <w:r w:rsidRPr="001547D3">
        <w:rPr>
          <w:rFonts w:cstheme="minorHAnsi"/>
          <w:b/>
          <w:caps/>
          <w:color w:val="000000" w:themeColor="text1"/>
          <w:sz w:val="24"/>
          <w:szCs w:val="24"/>
        </w:rPr>
        <w:t>Pools d’inspection</w:t>
      </w:r>
    </w:p>
    <w:p w14:paraId="21764F18" w14:textId="77777777" w:rsidR="003E7D11" w:rsidRPr="001547D3" w:rsidRDefault="003E7D11" w:rsidP="006962B6">
      <w:pPr>
        <w:jc w:val="both"/>
        <w:rPr>
          <w:rFonts w:cstheme="minorHAnsi"/>
          <w:b/>
          <w:color w:val="000000" w:themeColor="text1"/>
          <w:sz w:val="24"/>
          <w:szCs w:val="24"/>
        </w:rPr>
      </w:pPr>
    </w:p>
    <w:p w14:paraId="52C500C4" w14:textId="77777777" w:rsidR="006962B6" w:rsidRPr="001547D3" w:rsidRDefault="00065C95" w:rsidP="006962B6">
      <w:pPr>
        <w:jc w:val="both"/>
        <w:rPr>
          <w:rFonts w:cstheme="minorHAnsi"/>
          <w:color w:val="000000" w:themeColor="text1"/>
          <w:sz w:val="24"/>
          <w:szCs w:val="24"/>
        </w:rPr>
      </w:pPr>
      <w:r w:rsidRPr="001547D3">
        <w:rPr>
          <w:rFonts w:cstheme="minorHAnsi"/>
          <w:color w:val="000000" w:themeColor="text1"/>
          <w:sz w:val="24"/>
          <w:szCs w:val="24"/>
        </w:rPr>
        <w:t>Les Pools d’Inspection</w:t>
      </w:r>
      <w:r w:rsidR="006962B6" w:rsidRPr="001547D3">
        <w:rPr>
          <w:rFonts w:cstheme="minorHAnsi"/>
          <w:color w:val="000000" w:themeColor="text1"/>
          <w:sz w:val="24"/>
          <w:szCs w:val="24"/>
        </w:rPr>
        <w:t xml:space="preserve"> sont : </w:t>
      </w:r>
    </w:p>
    <w:p w14:paraId="6ABB501E"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 pool de Contrôle, d’Inspection et d’Evaluation des Formations sanitaires, publiques, parapubliques ou mixtes et privées ainsi que des Organisations non gouvernementales nationales et internationales évoluant dans le secteur de la santé ;</w:t>
      </w:r>
    </w:p>
    <w:p w14:paraId="2EFD84D6" w14:textId="77777777" w:rsidR="006962B6" w:rsidRPr="001547D3" w:rsidRDefault="006962B6" w:rsidP="006962B6">
      <w:pPr>
        <w:ind w:left="720"/>
        <w:jc w:val="both"/>
        <w:rPr>
          <w:rFonts w:cstheme="minorHAnsi"/>
          <w:color w:val="000000" w:themeColor="text1"/>
          <w:sz w:val="24"/>
          <w:szCs w:val="24"/>
        </w:rPr>
      </w:pPr>
    </w:p>
    <w:p w14:paraId="4EDDDBD6"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 pool de Contrôle, d’Inspection et d’Evaluation de la Pharmacie, du médicament et des Laboratoires des secteurs publics, parapublics ou mixtes et privés ainsi que des Organisations non gouvernementales nationales et internationales évoluant dans le secteur de la santé ;</w:t>
      </w:r>
    </w:p>
    <w:p w14:paraId="30476F45" w14:textId="77777777" w:rsidR="006962B6" w:rsidRPr="001547D3" w:rsidRDefault="006962B6" w:rsidP="006962B6">
      <w:pPr>
        <w:jc w:val="both"/>
        <w:rPr>
          <w:rFonts w:cstheme="minorHAnsi"/>
          <w:color w:val="000000" w:themeColor="text1"/>
          <w:sz w:val="24"/>
          <w:szCs w:val="24"/>
        </w:rPr>
      </w:pPr>
    </w:p>
    <w:p w14:paraId="3F846B54"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 pool de Contrôle, d’Inspection et d’Evaluation du Génie Sanitaire et de l’Hygiène Publique des secteurs publics, parapublics ou mixtes et privés ainsi que des Organisations non gouvernementales nationales et internationales évoluant dans le secteur de la santé ;</w:t>
      </w:r>
    </w:p>
    <w:p w14:paraId="5616575F" w14:textId="77777777" w:rsidR="006962B6" w:rsidRPr="001547D3" w:rsidRDefault="006962B6" w:rsidP="006962B6">
      <w:pPr>
        <w:jc w:val="both"/>
        <w:rPr>
          <w:rFonts w:cstheme="minorHAnsi"/>
          <w:color w:val="000000" w:themeColor="text1"/>
          <w:sz w:val="24"/>
          <w:szCs w:val="24"/>
        </w:rPr>
      </w:pPr>
    </w:p>
    <w:p w14:paraId="3222B9E5"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 pool de Contrôle, d’Inspection et d’Evaluation des Affaires Administratives et Financières des projets, programmes, services centraux, déconcentrés et décentralisés.</w:t>
      </w:r>
    </w:p>
    <w:p w14:paraId="79424C9F" w14:textId="77777777" w:rsidR="006962B6" w:rsidRPr="001547D3" w:rsidRDefault="006962B6" w:rsidP="006962B6">
      <w:pPr>
        <w:jc w:val="both"/>
        <w:rPr>
          <w:rFonts w:cstheme="minorHAnsi"/>
          <w:color w:val="000000" w:themeColor="text1"/>
          <w:sz w:val="24"/>
          <w:szCs w:val="24"/>
        </w:rPr>
      </w:pPr>
    </w:p>
    <w:p w14:paraId="7F826612"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Chaque pool est constitué d’Inspecteurs, de Contrôleurs et d’Agents d’exécution</w:t>
      </w:r>
      <w:r w:rsidR="00385BB5" w:rsidRPr="001547D3">
        <w:rPr>
          <w:rFonts w:cstheme="minorHAnsi"/>
          <w:color w:val="000000" w:themeColor="text1"/>
          <w:sz w:val="24"/>
          <w:szCs w:val="24"/>
        </w:rPr>
        <w:t>.</w:t>
      </w:r>
      <w:r w:rsidRPr="001547D3">
        <w:rPr>
          <w:rFonts w:cstheme="minorHAnsi"/>
          <w:color w:val="000000" w:themeColor="text1"/>
          <w:sz w:val="24"/>
          <w:szCs w:val="24"/>
        </w:rPr>
        <w:t xml:space="preserve"> </w:t>
      </w:r>
    </w:p>
    <w:p w14:paraId="4892B98C" w14:textId="77777777" w:rsidR="006962B6" w:rsidRPr="001547D3" w:rsidRDefault="006962B6" w:rsidP="006962B6">
      <w:pPr>
        <w:jc w:val="both"/>
        <w:rPr>
          <w:rFonts w:cstheme="minorHAnsi"/>
          <w:color w:val="000000" w:themeColor="text1"/>
          <w:sz w:val="24"/>
          <w:szCs w:val="24"/>
        </w:rPr>
      </w:pPr>
    </w:p>
    <w:p w14:paraId="3FE51730"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Les pools d’inspection exercent leurs </w:t>
      </w:r>
      <w:r w:rsidR="00065C95" w:rsidRPr="001547D3">
        <w:rPr>
          <w:rFonts w:cstheme="minorHAnsi"/>
          <w:color w:val="000000" w:themeColor="text1"/>
          <w:sz w:val="24"/>
          <w:szCs w:val="24"/>
        </w:rPr>
        <w:t>attributions respectives</w:t>
      </w:r>
      <w:r w:rsidR="00385BB5" w:rsidRPr="001547D3">
        <w:rPr>
          <w:rFonts w:cstheme="minorHAnsi"/>
          <w:color w:val="000000" w:themeColor="text1"/>
          <w:sz w:val="24"/>
          <w:szCs w:val="24"/>
        </w:rPr>
        <w:t xml:space="preserve"> </w:t>
      </w:r>
      <w:r w:rsidR="00065C95" w:rsidRPr="001547D3">
        <w:rPr>
          <w:rFonts w:cstheme="minorHAnsi"/>
          <w:color w:val="000000" w:themeColor="text1"/>
          <w:sz w:val="24"/>
          <w:szCs w:val="24"/>
        </w:rPr>
        <w:t>sur les</w:t>
      </w:r>
      <w:r w:rsidRPr="001547D3">
        <w:rPr>
          <w:rFonts w:cstheme="minorHAnsi"/>
          <w:color w:val="000000" w:themeColor="text1"/>
          <w:sz w:val="24"/>
          <w:szCs w:val="24"/>
        </w:rPr>
        <w:t xml:space="preserve"> administrations centrales, déconcentrées et décentralisées.</w:t>
      </w:r>
    </w:p>
    <w:p w14:paraId="52B7526B" w14:textId="77777777" w:rsidR="006962B6" w:rsidRPr="001547D3" w:rsidRDefault="006962B6" w:rsidP="006962B6">
      <w:pPr>
        <w:jc w:val="both"/>
        <w:rPr>
          <w:rFonts w:cstheme="minorHAnsi"/>
          <w:color w:val="000000" w:themeColor="text1"/>
          <w:sz w:val="24"/>
          <w:szCs w:val="24"/>
        </w:rPr>
      </w:pPr>
    </w:p>
    <w:p w14:paraId="5DE1C5BC"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Chaque pool d’inspection dans son domaine d’intervention </w:t>
      </w:r>
      <w:r w:rsidR="00065C95" w:rsidRPr="001547D3">
        <w:rPr>
          <w:rFonts w:cstheme="minorHAnsi"/>
          <w:color w:val="000000" w:themeColor="text1"/>
          <w:sz w:val="24"/>
          <w:szCs w:val="24"/>
        </w:rPr>
        <w:t>est chargé :</w:t>
      </w:r>
    </w:p>
    <w:p w14:paraId="7BC4030C" w14:textId="77777777" w:rsidR="00F202AC" w:rsidRPr="001547D3" w:rsidRDefault="00F202AC" w:rsidP="006962B6">
      <w:pPr>
        <w:jc w:val="both"/>
        <w:rPr>
          <w:rFonts w:cstheme="minorHAnsi"/>
          <w:color w:val="000000" w:themeColor="text1"/>
          <w:sz w:val="24"/>
          <w:szCs w:val="24"/>
        </w:rPr>
      </w:pPr>
    </w:p>
    <w:p w14:paraId="396BA898"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De contrôler l’application des lois et règlements en matière de santé ;</w:t>
      </w:r>
    </w:p>
    <w:p w14:paraId="722FAD40"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De contrôler l’application des textes et cadres organiques des services publics et parapublics de santé ;</w:t>
      </w:r>
    </w:p>
    <w:p w14:paraId="2A166EE1"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De mesurer périodiquement les performances des services de santé ;</w:t>
      </w:r>
    </w:p>
    <w:p w14:paraId="39A886AE" w14:textId="77777777" w:rsidR="006962B6" w:rsidRPr="001547D3" w:rsidRDefault="006962B6" w:rsidP="006962B6">
      <w:pPr>
        <w:ind w:left="720"/>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 xml:space="preserve">De participer au développement des outils de gestion et d’évaluation des performances des services et personnels de santé </w:t>
      </w:r>
    </w:p>
    <w:p w14:paraId="11438BFE"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 xml:space="preserve">De réaliser des contrôles périodiques et inopinés des services de santé </w:t>
      </w:r>
    </w:p>
    <w:p w14:paraId="675E4D63" w14:textId="77777777" w:rsidR="006962B6" w:rsidRPr="001547D3" w:rsidRDefault="006962B6" w:rsidP="00317E50">
      <w:pPr>
        <w:numPr>
          <w:ilvl w:val="0"/>
          <w:numId w:val="74"/>
        </w:numPr>
        <w:contextualSpacing/>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 xml:space="preserve">De contrôler le respect des procédures et normes établies pour les différents services de santé </w:t>
      </w:r>
    </w:p>
    <w:p w14:paraId="27CBBF0F" w14:textId="77777777" w:rsidR="006962B6" w:rsidRPr="001547D3" w:rsidRDefault="006962B6" w:rsidP="006962B6">
      <w:pPr>
        <w:jc w:val="both"/>
        <w:rPr>
          <w:rFonts w:cstheme="minorHAnsi"/>
          <w:color w:val="000000" w:themeColor="text1"/>
          <w:sz w:val="24"/>
          <w:szCs w:val="24"/>
        </w:rPr>
      </w:pPr>
    </w:p>
    <w:p w14:paraId="4E6D7219" w14:textId="77777777" w:rsidR="006962B6" w:rsidRPr="001547D3" w:rsidRDefault="006962B6" w:rsidP="006962B6">
      <w:pPr>
        <w:jc w:val="both"/>
        <w:rPr>
          <w:rFonts w:cstheme="minorHAnsi"/>
          <w:b/>
          <w:color w:val="000000" w:themeColor="text1"/>
          <w:sz w:val="24"/>
          <w:szCs w:val="24"/>
        </w:rPr>
      </w:pPr>
      <w:r w:rsidRPr="001547D3">
        <w:rPr>
          <w:rFonts w:cstheme="minorHAnsi"/>
          <w:b/>
          <w:color w:val="000000" w:themeColor="text1"/>
          <w:sz w:val="24"/>
          <w:szCs w:val="24"/>
        </w:rPr>
        <w:t xml:space="preserve">FONCTIONNEMENT </w:t>
      </w:r>
    </w:p>
    <w:p w14:paraId="57BF0624" w14:textId="77777777" w:rsidR="006962B6" w:rsidRPr="001547D3" w:rsidRDefault="006962B6" w:rsidP="006962B6">
      <w:pPr>
        <w:jc w:val="both"/>
        <w:rPr>
          <w:rFonts w:cstheme="minorHAnsi"/>
          <w:color w:val="000000" w:themeColor="text1"/>
          <w:sz w:val="24"/>
          <w:szCs w:val="24"/>
        </w:rPr>
      </w:pPr>
    </w:p>
    <w:p w14:paraId="565B83D8"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Les missions d’inspection sont ordonnées par le Ministre, soit d’autorité, soit sur la demande du Secrétaire Général, soit à l’initiative de l’Inspecteur Général, soit à la demande de tout Chef de Département, Gouverneur, Préfet, Maire, désirant bénéficier de l’assistance de l’Inspection Générale de la Santé. </w:t>
      </w:r>
    </w:p>
    <w:p w14:paraId="0FDDDD79" w14:textId="77777777" w:rsidR="006962B6" w:rsidRPr="001547D3" w:rsidRDefault="006962B6" w:rsidP="006962B6">
      <w:pPr>
        <w:jc w:val="both"/>
        <w:rPr>
          <w:rFonts w:cstheme="minorHAnsi"/>
          <w:color w:val="000000" w:themeColor="text1"/>
          <w:sz w:val="24"/>
          <w:szCs w:val="24"/>
        </w:rPr>
      </w:pPr>
    </w:p>
    <w:p w14:paraId="4D8622EE" w14:textId="77777777" w:rsidR="006962B6" w:rsidRPr="001547D3" w:rsidRDefault="006962B6" w:rsidP="006962B6">
      <w:pPr>
        <w:jc w:val="both"/>
        <w:rPr>
          <w:rFonts w:cstheme="minorHAnsi"/>
          <w:b/>
          <w:i/>
          <w:color w:val="000000" w:themeColor="text1"/>
          <w:sz w:val="24"/>
          <w:szCs w:val="24"/>
        </w:rPr>
      </w:pPr>
      <w:r w:rsidRPr="001547D3">
        <w:rPr>
          <w:rFonts w:cstheme="minorHAnsi"/>
          <w:color w:val="000000" w:themeColor="text1"/>
          <w:sz w:val="24"/>
          <w:szCs w:val="24"/>
        </w:rPr>
        <w:t xml:space="preserve">Toutefois, les missions relatives à l’exécution du plan d’action opérationnel sont ordonnées directement par l’Inspecteur Général qui en informe </w:t>
      </w:r>
      <w:r w:rsidR="00065C95" w:rsidRPr="001547D3">
        <w:rPr>
          <w:rFonts w:cstheme="minorHAnsi"/>
          <w:color w:val="000000" w:themeColor="text1"/>
          <w:sz w:val="24"/>
          <w:szCs w:val="24"/>
        </w:rPr>
        <w:t>le Ministre</w:t>
      </w:r>
      <w:r w:rsidRPr="001547D3">
        <w:rPr>
          <w:rFonts w:cstheme="minorHAnsi"/>
          <w:color w:val="000000" w:themeColor="text1"/>
          <w:sz w:val="24"/>
          <w:szCs w:val="24"/>
        </w:rPr>
        <w:t xml:space="preserve"> chargé de la santé.</w:t>
      </w:r>
    </w:p>
    <w:p w14:paraId="2DF6D23D" w14:textId="77777777" w:rsidR="006962B6" w:rsidRPr="001547D3" w:rsidRDefault="006962B6" w:rsidP="006962B6">
      <w:pPr>
        <w:jc w:val="both"/>
        <w:rPr>
          <w:rFonts w:cstheme="minorHAnsi"/>
          <w:color w:val="000000" w:themeColor="text1"/>
          <w:sz w:val="24"/>
          <w:szCs w:val="24"/>
        </w:rPr>
      </w:pPr>
    </w:p>
    <w:p w14:paraId="70EC3677"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Les Inspecteurs en mission ont accès à tous lieux, documents, dossiers, actes de gestion, matériels et rapports y compris, ceux ayant un caractère confidentiel que peut détenir tout service ou organisme soumis à leur contrôle. Ils peuvent également communiquer, à qui de droit, toutes informations écrites ou verbales, utiles à l’accomplissement de leur mission. </w:t>
      </w:r>
    </w:p>
    <w:p w14:paraId="30F257EF" w14:textId="77777777" w:rsidR="006962B6" w:rsidRPr="001547D3" w:rsidRDefault="006962B6" w:rsidP="006962B6">
      <w:pPr>
        <w:jc w:val="both"/>
        <w:rPr>
          <w:rFonts w:cstheme="minorHAnsi"/>
          <w:color w:val="000000" w:themeColor="text1"/>
          <w:sz w:val="24"/>
          <w:szCs w:val="24"/>
        </w:rPr>
      </w:pPr>
    </w:p>
    <w:p w14:paraId="5C244A75"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Les Inspecteurs, Contrôleurs et autres agents de l’Inspection Générale de la Santé sont tenus par l’obligation de discrétion professionnelle pour tout ce qui concerne les faits et les informations dont ils ont connaissance dans l’exercice de leurs fonctions.</w:t>
      </w:r>
    </w:p>
    <w:p w14:paraId="77495426" w14:textId="77777777" w:rsidR="006962B6" w:rsidRPr="001547D3" w:rsidRDefault="006962B6" w:rsidP="006962B6">
      <w:pPr>
        <w:jc w:val="both"/>
        <w:rPr>
          <w:rFonts w:cstheme="minorHAnsi"/>
          <w:color w:val="000000" w:themeColor="text1"/>
          <w:sz w:val="24"/>
          <w:szCs w:val="24"/>
        </w:rPr>
      </w:pPr>
    </w:p>
    <w:p w14:paraId="532E3A5A"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 Les Inspecteurs n’ont pas pouvoir de décision. Toutefois ils peuvent, en cas de nécessité manifeste et urgente, prescrire des mesures conservatoires et d’en </w:t>
      </w:r>
      <w:r w:rsidR="00065C95" w:rsidRPr="001547D3">
        <w:rPr>
          <w:rFonts w:cstheme="minorHAnsi"/>
          <w:color w:val="000000" w:themeColor="text1"/>
          <w:sz w:val="24"/>
          <w:szCs w:val="24"/>
        </w:rPr>
        <w:t>informer dans</w:t>
      </w:r>
      <w:r w:rsidRPr="001547D3">
        <w:rPr>
          <w:rFonts w:cstheme="minorHAnsi"/>
          <w:color w:val="000000" w:themeColor="text1"/>
          <w:sz w:val="24"/>
          <w:szCs w:val="24"/>
        </w:rPr>
        <w:t xml:space="preserve"> les meilleurs délais l’Inspecteur Général de la Santé pour toutes fins utiles.</w:t>
      </w:r>
    </w:p>
    <w:p w14:paraId="2F8174F9" w14:textId="77777777" w:rsidR="006962B6" w:rsidRPr="001547D3" w:rsidRDefault="006962B6" w:rsidP="006962B6">
      <w:pPr>
        <w:jc w:val="both"/>
        <w:rPr>
          <w:rFonts w:cstheme="minorHAnsi"/>
          <w:color w:val="000000" w:themeColor="text1"/>
          <w:sz w:val="24"/>
          <w:szCs w:val="24"/>
        </w:rPr>
      </w:pPr>
    </w:p>
    <w:p w14:paraId="14714BFA"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Les missions d’inspection sont programmées ou inopinées.  Les Autorités administratives, les Responsables locaux à tous les niveaux sont tenus d’apporter leur </w:t>
      </w:r>
      <w:r w:rsidR="00065C95" w:rsidRPr="001547D3">
        <w:rPr>
          <w:rFonts w:cstheme="minorHAnsi"/>
          <w:color w:val="000000" w:themeColor="text1"/>
          <w:sz w:val="24"/>
          <w:szCs w:val="24"/>
        </w:rPr>
        <w:t>coopération pour</w:t>
      </w:r>
      <w:r w:rsidRPr="001547D3">
        <w:rPr>
          <w:rFonts w:cstheme="minorHAnsi"/>
          <w:color w:val="000000" w:themeColor="text1"/>
          <w:sz w:val="24"/>
          <w:szCs w:val="24"/>
        </w:rPr>
        <w:t xml:space="preserve"> faciliter l’accomplissement de leur mission. </w:t>
      </w:r>
    </w:p>
    <w:p w14:paraId="597C6F4A" w14:textId="77777777" w:rsidR="006962B6" w:rsidRPr="001547D3" w:rsidRDefault="006962B6" w:rsidP="006962B6">
      <w:pPr>
        <w:jc w:val="both"/>
        <w:rPr>
          <w:rFonts w:cstheme="minorHAnsi"/>
          <w:color w:val="000000" w:themeColor="text1"/>
          <w:sz w:val="24"/>
          <w:szCs w:val="24"/>
        </w:rPr>
      </w:pPr>
    </w:p>
    <w:p w14:paraId="15C64FF0"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Toute opération de contrôle ou d’inspection effectuée par un Inspecteur donne lieu, de sa part, à la rédaction d’un rapport de mission assorti de recommandations en vue de l’amélioration de la performance du service contrôlé.</w:t>
      </w:r>
    </w:p>
    <w:p w14:paraId="73F56CCC" w14:textId="77777777" w:rsidR="006962B6" w:rsidRPr="001547D3" w:rsidRDefault="006962B6" w:rsidP="006962B6">
      <w:pPr>
        <w:jc w:val="both"/>
        <w:rPr>
          <w:rFonts w:cstheme="minorHAnsi"/>
          <w:color w:val="000000" w:themeColor="text1"/>
          <w:sz w:val="24"/>
          <w:szCs w:val="24"/>
        </w:rPr>
      </w:pPr>
    </w:p>
    <w:p w14:paraId="295BBA4F"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Une copie de ce rapport est communiquée par l’Inspecteur Général au responsable du service contrôlé </w:t>
      </w:r>
      <w:r w:rsidR="00065C95" w:rsidRPr="001547D3">
        <w:rPr>
          <w:rFonts w:cstheme="minorHAnsi"/>
          <w:color w:val="000000" w:themeColor="text1"/>
          <w:sz w:val="24"/>
          <w:szCs w:val="24"/>
        </w:rPr>
        <w:t>qui a</w:t>
      </w:r>
      <w:r w:rsidRPr="001547D3">
        <w:rPr>
          <w:rFonts w:cstheme="minorHAnsi"/>
          <w:color w:val="000000" w:themeColor="text1"/>
          <w:sz w:val="24"/>
          <w:szCs w:val="24"/>
        </w:rPr>
        <w:t xml:space="preserve"> un délai maximum de 72 heures, à partir de la réception pour faire ses observations. Au-delà de cette période, le rapport est jugé définitif.</w:t>
      </w:r>
    </w:p>
    <w:p w14:paraId="3F072744" w14:textId="77777777" w:rsidR="006962B6" w:rsidRPr="001547D3" w:rsidRDefault="006962B6" w:rsidP="006962B6">
      <w:pPr>
        <w:jc w:val="both"/>
        <w:rPr>
          <w:rFonts w:cstheme="minorHAnsi"/>
          <w:b/>
          <w:color w:val="000000" w:themeColor="text1"/>
          <w:sz w:val="24"/>
          <w:szCs w:val="24"/>
        </w:rPr>
      </w:pPr>
    </w:p>
    <w:p w14:paraId="107A28E2" w14:textId="77777777" w:rsidR="006962B6" w:rsidRPr="001547D3" w:rsidRDefault="006962B6" w:rsidP="006962B6">
      <w:pPr>
        <w:jc w:val="both"/>
        <w:rPr>
          <w:rFonts w:cstheme="minorHAnsi"/>
          <w:color w:val="000000" w:themeColor="text1"/>
          <w:sz w:val="24"/>
          <w:szCs w:val="24"/>
        </w:rPr>
      </w:pPr>
    </w:p>
    <w:p w14:paraId="2D7D438F" w14:textId="77777777" w:rsidR="004527DC" w:rsidRDefault="004527DC">
      <w:pPr>
        <w:rPr>
          <w:rFonts w:cstheme="minorHAnsi"/>
          <w:color w:val="000000" w:themeColor="text1"/>
          <w:sz w:val="24"/>
          <w:szCs w:val="24"/>
        </w:rPr>
      </w:pPr>
      <w:r>
        <w:rPr>
          <w:rFonts w:cstheme="minorHAnsi"/>
          <w:color w:val="000000" w:themeColor="text1"/>
          <w:sz w:val="24"/>
          <w:szCs w:val="24"/>
        </w:rPr>
        <w:br w:type="page"/>
      </w:r>
    </w:p>
    <w:p w14:paraId="397F1D06" w14:textId="60F18B63"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L’inspection d’un service ou organisme comporte l’examen </w:t>
      </w:r>
      <w:r w:rsidR="00065C95" w:rsidRPr="001547D3">
        <w:rPr>
          <w:rFonts w:cstheme="minorHAnsi"/>
          <w:color w:val="000000" w:themeColor="text1"/>
          <w:sz w:val="24"/>
          <w:szCs w:val="24"/>
        </w:rPr>
        <w:t>des aspects</w:t>
      </w:r>
      <w:r w:rsidRPr="001547D3">
        <w:rPr>
          <w:rFonts w:cstheme="minorHAnsi"/>
          <w:color w:val="000000" w:themeColor="text1"/>
          <w:sz w:val="24"/>
          <w:szCs w:val="24"/>
        </w:rPr>
        <w:t xml:space="preserve"> suivants :</w:t>
      </w:r>
    </w:p>
    <w:p w14:paraId="29B5D1CE" w14:textId="77777777" w:rsidR="00F202AC" w:rsidRPr="001547D3" w:rsidRDefault="00F202AC" w:rsidP="006962B6">
      <w:pPr>
        <w:jc w:val="both"/>
        <w:rPr>
          <w:rFonts w:cstheme="minorHAnsi"/>
          <w:color w:val="000000" w:themeColor="text1"/>
          <w:sz w:val="24"/>
          <w:szCs w:val="24"/>
        </w:rPr>
      </w:pPr>
    </w:p>
    <w:p w14:paraId="5C894E7D"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Les performances du service ou organisme dans l’accomplissement de sa mission ;</w:t>
      </w:r>
    </w:p>
    <w:p w14:paraId="1A94ED0D" w14:textId="77777777" w:rsidR="006962B6" w:rsidRPr="001547D3" w:rsidRDefault="006962B6"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La pertinence des activités par rapport aux objectifs poursuivis par le département ;</w:t>
      </w:r>
    </w:p>
    <w:p w14:paraId="5E56C4D1" w14:textId="77777777" w:rsidR="006962B6" w:rsidRPr="001547D3" w:rsidRDefault="003E7D11"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L’utilisation</w:t>
      </w:r>
      <w:r w:rsidR="006962B6" w:rsidRPr="001547D3">
        <w:rPr>
          <w:rFonts w:cstheme="minorHAnsi"/>
          <w:color w:val="000000" w:themeColor="text1"/>
          <w:sz w:val="24"/>
          <w:szCs w:val="24"/>
        </w:rPr>
        <w:t xml:space="preserve"> efficiente des ressources humaines et matérielles disponibles ;</w:t>
      </w:r>
    </w:p>
    <w:p w14:paraId="41C96F80" w14:textId="77777777" w:rsidR="006962B6" w:rsidRPr="001547D3" w:rsidRDefault="003E7D11"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Les</w:t>
      </w:r>
      <w:r w:rsidR="006962B6" w:rsidRPr="001547D3">
        <w:rPr>
          <w:rFonts w:cstheme="minorHAnsi"/>
          <w:color w:val="000000" w:themeColor="text1"/>
          <w:sz w:val="24"/>
          <w:szCs w:val="24"/>
        </w:rPr>
        <w:t xml:space="preserve"> rapports sociaux au sein du service ou département ;</w:t>
      </w:r>
    </w:p>
    <w:p w14:paraId="67C758B7" w14:textId="77777777" w:rsidR="006962B6" w:rsidRPr="001547D3" w:rsidRDefault="003E7D11"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Les</w:t>
      </w:r>
      <w:r w:rsidR="006962B6" w:rsidRPr="001547D3">
        <w:rPr>
          <w:rFonts w:cstheme="minorHAnsi"/>
          <w:color w:val="000000" w:themeColor="text1"/>
          <w:sz w:val="24"/>
          <w:szCs w:val="24"/>
        </w:rPr>
        <w:t xml:space="preserve"> rapports du service ou de l’organisme avec les populations, les autorités politiques ou administratives ;</w:t>
      </w:r>
    </w:p>
    <w:p w14:paraId="65A34ECD" w14:textId="77777777" w:rsidR="006962B6" w:rsidRPr="001547D3" w:rsidRDefault="003E7D11"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Toutes</w:t>
      </w:r>
      <w:r w:rsidR="006962B6" w:rsidRPr="001547D3">
        <w:rPr>
          <w:rFonts w:cstheme="minorHAnsi"/>
          <w:color w:val="000000" w:themeColor="text1"/>
          <w:sz w:val="24"/>
          <w:szCs w:val="24"/>
        </w:rPr>
        <w:t xml:space="preserve"> questions expressément signalées par le Ministre, le Secrétaire général ou toutes autres autorités compétentes en la matière</w:t>
      </w:r>
    </w:p>
    <w:p w14:paraId="45130502" w14:textId="77777777" w:rsidR="006962B6" w:rsidRPr="001547D3" w:rsidRDefault="006962B6" w:rsidP="006962B6">
      <w:pPr>
        <w:jc w:val="both"/>
        <w:rPr>
          <w:rFonts w:cstheme="minorHAnsi"/>
          <w:color w:val="000000" w:themeColor="text1"/>
          <w:sz w:val="24"/>
          <w:szCs w:val="24"/>
        </w:rPr>
      </w:pPr>
    </w:p>
    <w:p w14:paraId="05B40535"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Le rapport annuel d’activités de l’Inspection porte sur :</w:t>
      </w:r>
    </w:p>
    <w:p w14:paraId="3F3E9BC9" w14:textId="77777777" w:rsidR="00F202AC" w:rsidRPr="001547D3" w:rsidRDefault="00F202AC" w:rsidP="006962B6">
      <w:pPr>
        <w:jc w:val="both"/>
        <w:rPr>
          <w:rFonts w:cstheme="minorHAnsi"/>
          <w:color w:val="000000" w:themeColor="text1"/>
          <w:sz w:val="24"/>
          <w:szCs w:val="24"/>
        </w:rPr>
      </w:pPr>
    </w:p>
    <w:p w14:paraId="66386FCF" w14:textId="77777777" w:rsidR="006962B6" w:rsidRPr="001547D3" w:rsidRDefault="003E7D11"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La</w:t>
      </w:r>
      <w:r w:rsidR="006962B6" w:rsidRPr="001547D3">
        <w:rPr>
          <w:rFonts w:cstheme="minorHAnsi"/>
          <w:color w:val="000000" w:themeColor="text1"/>
          <w:sz w:val="24"/>
          <w:szCs w:val="24"/>
        </w:rPr>
        <w:t xml:space="preserve"> nature des services, projets et organismes contrôlés ;</w:t>
      </w:r>
    </w:p>
    <w:p w14:paraId="1E2642D3" w14:textId="77777777" w:rsidR="006962B6" w:rsidRPr="001547D3" w:rsidRDefault="003E7D11"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Les</w:t>
      </w:r>
      <w:r w:rsidR="006962B6" w:rsidRPr="001547D3">
        <w:rPr>
          <w:rFonts w:cstheme="minorHAnsi"/>
          <w:color w:val="000000" w:themeColor="text1"/>
          <w:sz w:val="24"/>
          <w:szCs w:val="24"/>
        </w:rPr>
        <w:t xml:space="preserve"> constatations faites ;</w:t>
      </w:r>
    </w:p>
    <w:p w14:paraId="3CDE5E56" w14:textId="77777777" w:rsidR="006962B6" w:rsidRPr="001547D3" w:rsidRDefault="003E7D11"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Les</w:t>
      </w:r>
      <w:r w:rsidR="006962B6" w:rsidRPr="001547D3">
        <w:rPr>
          <w:rFonts w:cstheme="minorHAnsi"/>
          <w:color w:val="000000" w:themeColor="text1"/>
          <w:sz w:val="24"/>
          <w:szCs w:val="24"/>
        </w:rPr>
        <w:t xml:space="preserve"> erreurs et insuffisances relevées, </w:t>
      </w:r>
    </w:p>
    <w:p w14:paraId="39D5E03C" w14:textId="77777777" w:rsidR="006962B6" w:rsidRPr="001547D3" w:rsidRDefault="003E7D11" w:rsidP="00317E50">
      <w:pPr>
        <w:numPr>
          <w:ilvl w:val="0"/>
          <w:numId w:val="74"/>
        </w:numPr>
        <w:jc w:val="both"/>
        <w:rPr>
          <w:rFonts w:cstheme="minorHAnsi"/>
          <w:color w:val="000000" w:themeColor="text1"/>
          <w:sz w:val="24"/>
          <w:szCs w:val="24"/>
        </w:rPr>
      </w:pPr>
      <w:r w:rsidRPr="001547D3">
        <w:rPr>
          <w:rFonts w:cstheme="minorHAnsi"/>
          <w:color w:val="000000" w:themeColor="text1"/>
          <w:sz w:val="24"/>
          <w:szCs w:val="24"/>
        </w:rPr>
        <w:t>Les</w:t>
      </w:r>
      <w:r w:rsidR="006962B6" w:rsidRPr="001547D3">
        <w:rPr>
          <w:rFonts w:cstheme="minorHAnsi"/>
          <w:color w:val="000000" w:themeColor="text1"/>
          <w:sz w:val="24"/>
          <w:szCs w:val="24"/>
        </w:rPr>
        <w:t xml:space="preserve"> réformes, améliorations ou redressements souhaités pour une meilleure gestion des ressources</w:t>
      </w:r>
      <w:r w:rsidR="00385BB5" w:rsidRPr="001547D3">
        <w:rPr>
          <w:rFonts w:cstheme="minorHAnsi"/>
          <w:color w:val="000000" w:themeColor="text1"/>
          <w:sz w:val="24"/>
          <w:szCs w:val="24"/>
        </w:rPr>
        <w:t>.</w:t>
      </w:r>
      <w:r w:rsidR="006962B6" w:rsidRPr="001547D3">
        <w:rPr>
          <w:rFonts w:cstheme="minorHAnsi"/>
          <w:color w:val="000000" w:themeColor="text1"/>
          <w:sz w:val="24"/>
          <w:szCs w:val="24"/>
        </w:rPr>
        <w:t xml:space="preserve"> </w:t>
      </w:r>
    </w:p>
    <w:p w14:paraId="5D083337" w14:textId="77777777" w:rsidR="006962B6" w:rsidRPr="001547D3" w:rsidRDefault="006962B6" w:rsidP="006962B6">
      <w:pPr>
        <w:jc w:val="both"/>
        <w:rPr>
          <w:rFonts w:cstheme="minorHAnsi"/>
          <w:color w:val="000000" w:themeColor="text1"/>
          <w:sz w:val="24"/>
          <w:szCs w:val="24"/>
        </w:rPr>
      </w:pPr>
    </w:p>
    <w:p w14:paraId="1EA1A185" w14:textId="77777777" w:rsidR="006962B6" w:rsidRPr="001547D3" w:rsidRDefault="006962B6" w:rsidP="006962B6">
      <w:pPr>
        <w:spacing w:after="160" w:line="259" w:lineRule="auto"/>
        <w:jc w:val="both"/>
        <w:rPr>
          <w:rFonts w:cstheme="minorHAnsi"/>
          <w:color w:val="000000" w:themeColor="text1"/>
          <w:sz w:val="24"/>
          <w:szCs w:val="24"/>
        </w:rPr>
      </w:pPr>
      <w:r w:rsidRPr="001547D3">
        <w:rPr>
          <w:rFonts w:cstheme="minorHAnsi"/>
          <w:color w:val="000000" w:themeColor="text1"/>
          <w:sz w:val="24"/>
          <w:szCs w:val="24"/>
        </w:rPr>
        <w:t>Le rapport annuel d’activités de l’Inspection générale est adressé à l’intention de l’Inspection Générale d’Etat ou tout autre organisme d’Etat compétent en la matière avec ampliation au Ministre de tutelle et au Ministre chargé des finances.</w:t>
      </w:r>
    </w:p>
    <w:p w14:paraId="39BE2B4E"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L’Inspection Générale peut demander l’expertise de toutes personnes morales ou </w:t>
      </w:r>
      <w:r w:rsidR="00065C95" w:rsidRPr="001547D3">
        <w:rPr>
          <w:rFonts w:cstheme="minorHAnsi"/>
          <w:color w:val="000000" w:themeColor="text1"/>
          <w:sz w:val="24"/>
          <w:szCs w:val="24"/>
        </w:rPr>
        <w:t>physiques compétentes</w:t>
      </w:r>
      <w:r w:rsidRPr="001547D3">
        <w:rPr>
          <w:rFonts w:cstheme="minorHAnsi"/>
          <w:color w:val="000000" w:themeColor="text1"/>
          <w:sz w:val="24"/>
          <w:szCs w:val="24"/>
        </w:rPr>
        <w:t xml:space="preserve"> dans un domaine donné.</w:t>
      </w:r>
    </w:p>
    <w:p w14:paraId="4F902DD2" w14:textId="77777777" w:rsidR="006962B6" w:rsidRPr="001547D3" w:rsidRDefault="006962B6" w:rsidP="006962B6">
      <w:pPr>
        <w:jc w:val="both"/>
        <w:rPr>
          <w:rFonts w:cstheme="minorHAnsi"/>
          <w:color w:val="000000" w:themeColor="text1"/>
          <w:sz w:val="24"/>
          <w:szCs w:val="24"/>
        </w:rPr>
      </w:pPr>
    </w:p>
    <w:p w14:paraId="693AAD00"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Un arrêté du Ministre chargé de la santé fixe un tableau d’experts auprès de l’Inspection Générale de la Santé</w:t>
      </w:r>
      <w:r w:rsidR="00385BB5" w:rsidRPr="001547D3">
        <w:rPr>
          <w:rFonts w:cstheme="minorHAnsi"/>
          <w:color w:val="000000" w:themeColor="text1"/>
          <w:sz w:val="24"/>
          <w:szCs w:val="24"/>
        </w:rPr>
        <w:t>.</w:t>
      </w:r>
      <w:r w:rsidRPr="001547D3">
        <w:rPr>
          <w:rFonts w:cstheme="minorHAnsi"/>
          <w:color w:val="000000" w:themeColor="text1"/>
          <w:sz w:val="24"/>
          <w:szCs w:val="24"/>
        </w:rPr>
        <w:t xml:space="preserve"> </w:t>
      </w:r>
    </w:p>
    <w:p w14:paraId="0B0BBF6E" w14:textId="77777777" w:rsidR="006962B6" w:rsidRPr="001547D3" w:rsidRDefault="006962B6" w:rsidP="006962B6">
      <w:pPr>
        <w:jc w:val="both"/>
        <w:rPr>
          <w:rFonts w:cstheme="minorHAnsi"/>
          <w:color w:val="000000" w:themeColor="text1"/>
          <w:sz w:val="24"/>
          <w:szCs w:val="24"/>
        </w:rPr>
      </w:pPr>
    </w:p>
    <w:p w14:paraId="5CBB9E0D"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 xml:space="preserve">Les Inspecteurs, Contrôleurs et autres Agents de l’Inspection Générale de la santé sont tenus de n’accepter aucun avantage de la part des autorités ou agents contrôlés ou susceptibles d’être </w:t>
      </w:r>
      <w:r w:rsidR="00065C95" w:rsidRPr="001547D3">
        <w:rPr>
          <w:rFonts w:cstheme="minorHAnsi"/>
          <w:color w:val="000000" w:themeColor="text1"/>
          <w:sz w:val="24"/>
          <w:szCs w:val="24"/>
        </w:rPr>
        <w:t>contrôlés, sous</w:t>
      </w:r>
      <w:r w:rsidRPr="001547D3">
        <w:rPr>
          <w:rFonts w:cstheme="minorHAnsi"/>
          <w:color w:val="000000" w:themeColor="text1"/>
          <w:sz w:val="24"/>
          <w:szCs w:val="24"/>
        </w:rPr>
        <w:t xml:space="preserve"> peine de sanctions disciplinaires.</w:t>
      </w:r>
    </w:p>
    <w:p w14:paraId="24AB3051" w14:textId="77777777" w:rsidR="006962B6" w:rsidRPr="001547D3" w:rsidRDefault="006962B6" w:rsidP="006962B6">
      <w:pPr>
        <w:jc w:val="both"/>
        <w:rPr>
          <w:rFonts w:cstheme="minorHAnsi"/>
          <w:b/>
          <w:color w:val="000000" w:themeColor="text1"/>
          <w:sz w:val="24"/>
          <w:szCs w:val="24"/>
        </w:rPr>
      </w:pPr>
    </w:p>
    <w:p w14:paraId="566953DD" w14:textId="77777777" w:rsidR="006962B6" w:rsidRPr="001547D3" w:rsidRDefault="006962B6" w:rsidP="006962B6">
      <w:pPr>
        <w:jc w:val="both"/>
        <w:rPr>
          <w:rFonts w:cstheme="minorHAnsi"/>
          <w:color w:val="000000" w:themeColor="text1"/>
          <w:sz w:val="24"/>
          <w:szCs w:val="24"/>
        </w:rPr>
      </w:pPr>
      <w:r w:rsidRPr="001547D3">
        <w:rPr>
          <w:rFonts w:cstheme="minorHAnsi"/>
          <w:color w:val="000000" w:themeColor="text1"/>
          <w:sz w:val="24"/>
          <w:szCs w:val="24"/>
        </w:rPr>
        <w:t>Les Inspecteurs et les contrôleurs de l’Administration sanitaire sont nommés par arrêté du Ministre chargé de la santé.</w:t>
      </w:r>
    </w:p>
    <w:p w14:paraId="21C32738" w14:textId="77777777" w:rsidR="001F1F8E" w:rsidRPr="001547D3" w:rsidRDefault="001F1F8E" w:rsidP="006962B6">
      <w:pPr>
        <w:jc w:val="both"/>
        <w:rPr>
          <w:rFonts w:cstheme="minorHAnsi"/>
          <w:color w:val="000000" w:themeColor="text1"/>
          <w:sz w:val="24"/>
          <w:szCs w:val="24"/>
        </w:rPr>
        <w:sectPr w:rsidR="001F1F8E" w:rsidRPr="001547D3" w:rsidSect="00C22D33">
          <w:pgSz w:w="11906" w:h="16838"/>
          <w:pgMar w:top="1418" w:right="1418" w:bottom="1418" w:left="1418" w:header="709" w:footer="709" w:gutter="0"/>
          <w:cols w:space="708"/>
          <w:docGrid w:linePitch="360"/>
        </w:sectPr>
      </w:pPr>
    </w:p>
    <w:p w14:paraId="56C45254" w14:textId="64C9387D" w:rsidR="006962B6" w:rsidRPr="000A0CA8" w:rsidRDefault="0011486F" w:rsidP="000A0CA8">
      <w:pPr>
        <w:pStyle w:val="Heading4"/>
        <w:jc w:val="both"/>
        <w:rPr>
          <w:rFonts w:cstheme="minorHAnsi"/>
          <w:b w:val="0"/>
          <w:lang w:val="fr-ML"/>
        </w:rPr>
      </w:pPr>
      <w:bookmarkStart w:id="359" w:name="_Toc487317942"/>
      <w:bookmarkStart w:id="360" w:name="_Toc487541330"/>
      <w:bookmarkStart w:id="361" w:name="_Toc487317943"/>
      <w:bookmarkStart w:id="362" w:name="_Toc487541331"/>
      <w:bookmarkStart w:id="363" w:name="_Toc487317944"/>
      <w:bookmarkStart w:id="364" w:name="_Toc487541332"/>
      <w:bookmarkStart w:id="365" w:name="_Toc487317945"/>
      <w:bookmarkStart w:id="366" w:name="_Toc487541333"/>
      <w:bookmarkStart w:id="367" w:name="_Toc487317946"/>
      <w:bookmarkStart w:id="368" w:name="_Toc487541334"/>
      <w:bookmarkStart w:id="369" w:name="_Toc487317947"/>
      <w:bookmarkStart w:id="370" w:name="_Toc487541335"/>
      <w:bookmarkStart w:id="371" w:name="_Toc487317948"/>
      <w:bookmarkStart w:id="372" w:name="_Toc487541336"/>
      <w:bookmarkStart w:id="373" w:name="_Toc487317949"/>
      <w:bookmarkStart w:id="374" w:name="_Toc487541337"/>
      <w:bookmarkStart w:id="375" w:name="_Toc487317950"/>
      <w:bookmarkStart w:id="376" w:name="_Toc487541338"/>
      <w:bookmarkStart w:id="377" w:name="_Toc487317951"/>
      <w:bookmarkStart w:id="378" w:name="_Toc487541339"/>
      <w:bookmarkStart w:id="379" w:name="_Toc487317952"/>
      <w:bookmarkStart w:id="380" w:name="_Toc487541340"/>
      <w:bookmarkStart w:id="381" w:name="_Toc487317953"/>
      <w:bookmarkStart w:id="382" w:name="_Toc487541341"/>
      <w:bookmarkStart w:id="383" w:name="_Toc521664216"/>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11486F">
        <w:rPr>
          <w:rFonts w:cstheme="minorHAnsi"/>
          <w:b w:val="0"/>
          <w:lang w:val="fr-ML"/>
        </w:rPr>
        <w:t>1.</w:t>
      </w:r>
      <w:r w:rsidR="004527DC" w:rsidRPr="000A0CA8">
        <w:rPr>
          <w:rFonts w:cstheme="minorHAnsi"/>
          <w:b w:val="0"/>
          <w:lang w:val="fr-ML"/>
        </w:rPr>
        <w:t xml:space="preserve">3.7.2.3 </w:t>
      </w:r>
      <w:r w:rsidR="006962B6" w:rsidRPr="000A0CA8">
        <w:rPr>
          <w:rFonts w:cstheme="minorHAnsi"/>
          <w:b w:val="0"/>
          <w:lang w:val="fr-ML"/>
        </w:rPr>
        <w:t xml:space="preserve"> SERVICE NATIONAL D’INFRASTRUCTURES, DE L’EQUIPEMENT ET DE LA MAINTENANCE</w:t>
      </w:r>
      <w:r w:rsidR="004527DC" w:rsidRPr="000A0CA8">
        <w:rPr>
          <w:rFonts w:cstheme="minorHAnsi"/>
          <w:b w:val="0"/>
          <w:lang w:val="fr-ML"/>
        </w:rPr>
        <w:t xml:space="preserve">            (</w:t>
      </w:r>
      <w:r w:rsidR="009E5687" w:rsidRPr="000A0CA8">
        <w:rPr>
          <w:rFonts w:cstheme="minorHAnsi"/>
          <w:b w:val="0"/>
          <w:lang w:val="fr-ML"/>
        </w:rPr>
        <w:t>SNIEM)</w:t>
      </w:r>
      <w:bookmarkEnd w:id="383"/>
    </w:p>
    <w:p w14:paraId="44974931" w14:textId="77777777" w:rsidR="00065C95" w:rsidRPr="001547D3" w:rsidRDefault="00065C95" w:rsidP="006962B6">
      <w:pPr>
        <w:jc w:val="both"/>
        <w:rPr>
          <w:rFonts w:cstheme="minorHAnsi"/>
          <w:sz w:val="24"/>
          <w:szCs w:val="24"/>
        </w:rPr>
      </w:pPr>
    </w:p>
    <w:p w14:paraId="7ADFAD1F" w14:textId="77777777" w:rsidR="006962B6" w:rsidRPr="001547D3" w:rsidRDefault="006962B6" w:rsidP="006962B6">
      <w:pPr>
        <w:jc w:val="both"/>
        <w:rPr>
          <w:rFonts w:eastAsia="Times New Roman" w:cstheme="minorHAnsi"/>
          <w:sz w:val="24"/>
          <w:szCs w:val="24"/>
        </w:rPr>
      </w:pPr>
      <w:r w:rsidRPr="001547D3">
        <w:rPr>
          <w:rFonts w:cstheme="minorHAnsi"/>
          <w:sz w:val="24"/>
          <w:szCs w:val="24"/>
        </w:rPr>
        <w:t xml:space="preserve">Sous l’autorité du Ministère de la Santé (MS), le Service National d’Infrastructures, de l’Equipement et de la Maintenance (SNIEM), de niveau hiérarchique équivalent à celui d’une Direction de l’Administration centrale a pour </w:t>
      </w:r>
      <w:r w:rsidR="00065C95" w:rsidRPr="001547D3">
        <w:rPr>
          <w:rFonts w:cstheme="minorHAnsi"/>
          <w:sz w:val="24"/>
          <w:szCs w:val="24"/>
        </w:rPr>
        <w:t>mission </w:t>
      </w:r>
      <w:r w:rsidR="00065C95" w:rsidRPr="001547D3">
        <w:rPr>
          <w:rFonts w:eastAsia="Times New Roman" w:cstheme="minorHAnsi"/>
          <w:sz w:val="24"/>
          <w:szCs w:val="24"/>
        </w:rPr>
        <w:t>la</w:t>
      </w:r>
      <w:r w:rsidRPr="001547D3">
        <w:rPr>
          <w:rFonts w:eastAsia="Times New Roman" w:cstheme="minorHAnsi"/>
          <w:sz w:val="24"/>
          <w:szCs w:val="24"/>
        </w:rPr>
        <w:t xml:space="preserve"> mise en œuvre de la politique du Gouvernement, dans le domaine de réalisation des infrastructures, de l’équipement et de la maintenance sanitaires et d’en assurer le suivi.</w:t>
      </w:r>
    </w:p>
    <w:p w14:paraId="5FEB4097" w14:textId="77777777" w:rsidR="00F202AC" w:rsidRPr="001547D3" w:rsidRDefault="00F202AC" w:rsidP="006962B6">
      <w:pPr>
        <w:jc w:val="both"/>
        <w:rPr>
          <w:rFonts w:eastAsia="Times New Roman" w:cstheme="minorHAnsi"/>
          <w:sz w:val="24"/>
          <w:szCs w:val="24"/>
        </w:rPr>
      </w:pPr>
    </w:p>
    <w:p w14:paraId="720173AC" w14:textId="77777777" w:rsidR="006962B6" w:rsidRPr="001547D3" w:rsidRDefault="006962B6" w:rsidP="006962B6">
      <w:pPr>
        <w:jc w:val="both"/>
        <w:rPr>
          <w:rFonts w:eastAsia="Times New Roman" w:cstheme="minorHAnsi"/>
          <w:sz w:val="24"/>
          <w:szCs w:val="24"/>
        </w:rPr>
      </w:pPr>
      <w:r w:rsidRPr="001547D3">
        <w:rPr>
          <w:rFonts w:eastAsia="Times New Roman" w:cstheme="minorHAnsi"/>
          <w:sz w:val="24"/>
          <w:szCs w:val="24"/>
        </w:rPr>
        <w:t xml:space="preserve">A ce titre, le </w:t>
      </w:r>
      <w:r w:rsidRPr="001547D3">
        <w:rPr>
          <w:rFonts w:cstheme="minorHAnsi"/>
          <w:sz w:val="24"/>
          <w:szCs w:val="24"/>
        </w:rPr>
        <w:t xml:space="preserve">Service National d’Infrastructures, de l’Equipement et de la Maintenance (SNIEM) </w:t>
      </w:r>
      <w:r w:rsidRPr="001547D3">
        <w:rPr>
          <w:rFonts w:eastAsia="Times New Roman" w:cstheme="minorHAnsi"/>
          <w:sz w:val="24"/>
          <w:szCs w:val="24"/>
        </w:rPr>
        <w:t>est particulièrement chargé :</w:t>
      </w:r>
    </w:p>
    <w:p w14:paraId="3CBF7F9A" w14:textId="77777777" w:rsidR="006962B6" w:rsidRPr="001547D3" w:rsidRDefault="006962B6" w:rsidP="006962B6">
      <w:pPr>
        <w:jc w:val="both"/>
        <w:rPr>
          <w:rFonts w:eastAsia="Times New Roman" w:cstheme="minorHAnsi"/>
          <w:sz w:val="24"/>
          <w:szCs w:val="24"/>
        </w:rPr>
      </w:pPr>
    </w:p>
    <w:p w14:paraId="198F0300" w14:textId="77777777"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D’élaborer la règlementation relative à la réalisation des infrastructures, à l’acquisition, l’exploitation des équipements et la maintenance dans le domaine de la santé ;</w:t>
      </w:r>
    </w:p>
    <w:p w14:paraId="1E72D87D" w14:textId="77777777"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De déterminer l’organisation de la maintenance dans les établissements de soins publics et privés, pour la sécurité des patients et du personnel ;</w:t>
      </w:r>
    </w:p>
    <w:p w14:paraId="36E803CF" w14:textId="77777777"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D’élaborer les normes et procédures touchant les infrastructures, les équipements et la maintenance dans le secteur de la santé ;</w:t>
      </w:r>
    </w:p>
    <w:p w14:paraId="7DE6F237" w14:textId="77777777"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D’étudier et de valider les dossiers techniques relatifs aux infrastructures, équipements et à la maintenance dans le domaine de la santé ;</w:t>
      </w:r>
    </w:p>
    <w:p w14:paraId="1FE715E7" w14:textId="77777777"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De superviser la réalisation des travaux d’infrastructure, d’installation des équipements et les opérations de maintenance dans les établissements de santé ;</w:t>
      </w:r>
    </w:p>
    <w:p w14:paraId="7F40045F" w14:textId="5DB270C1"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 xml:space="preserve">De participer à la carte sanitaire des formations sanitaires publiques et privées en collaboration la Direction Nationale des </w:t>
      </w:r>
      <w:r w:rsidR="00303794" w:rsidRPr="001547D3">
        <w:rPr>
          <w:rFonts w:eastAsia="Times New Roman" w:cstheme="minorHAnsi"/>
          <w:bCs/>
          <w:sz w:val="24"/>
          <w:szCs w:val="24"/>
        </w:rPr>
        <w:t>Établissements</w:t>
      </w:r>
      <w:r w:rsidRPr="001547D3">
        <w:rPr>
          <w:rFonts w:eastAsia="Times New Roman" w:cstheme="minorHAnsi"/>
          <w:bCs/>
          <w:sz w:val="24"/>
          <w:szCs w:val="24"/>
        </w:rPr>
        <w:t xml:space="preserve"> Hospitaliers et de l’Hygiène Hospitalière (DNEHHH) te le bureau de Stratégie et de Développement</w:t>
      </w:r>
      <w:r w:rsidR="00385BB5" w:rsidRPr="001547D3">
        <w:rPr>
          <w:rFonts w:eastAsia="Times New Roman" w:cstheme="minorHAnsi"/>
          <w:bCs/>
          <w:sz w:val="24"/>
          <w:szCs w:val="24"/>
        </w:rPr>
        <w:t> ;</w:t>
      </w:r>
    </w:p>
    <w:p w14:paraId="55F4BF53" w14:textId="77777777" w:rsidR="006962B6" w:rsidRPr="001547D3" w:rsidRDefault="00065C95"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D’établir la</w:t>
      </w:r>
      <w:r w:rsidR="006962B6" w:rsidRPr="001547D3">
        <w:rPr>
          <w:rFonts w:eastAsia="Times New Roman" w:cstheme="minorHAnsi"/>
          <w:bCs/>
          <w:sz w:val="24"/>
          <w:szCs w:val="24"/>
        </w:rPr>
        <w:t xml:space="preserve"> base de données relative au parc infrastructurel, logistique, de maintenance et d’équipements ;</w:t>
      </w:r>
    </w:p>
    <w:p w14:paraId="295CB516" w14:textId="77777777"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D’organiser et de participer aux réceptions techniques des travaux et ouvrages liées aux infrastructures, aux équipements, à la logistique et à la maintenance en collaboration avec les bénéficiaires, les services concernés et</w:t>
      </w:r>
      <w:r w:rsidR="00385BB5" w:rsidRPr="001547D3">
        <w:rPr>
          <w:rFonts w:eastAsia="Times New Roman" w:cstheme="minorHAnsi"/>
          <w:bCs/>
          <w:sz w:val="24"/>
          <w:szCs w:val="24"/>
        </w:rPr>
        <w:t xml:space="preserve"> les partenaires ;</w:t>
      </w:r>
    </w:p>
    <w:p w14:paraId="649BCFFA" w14:textId="77777777"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 xml:space="preserve">D’établir le plan de renouvellement des équipements médicaux lourds </w:t>
      </w:r>
      <w:r w:rsidR="00065C95" w:rsidRPr="001547D3">
        <w:rPr>
          <w:rFonts w:eastAsia="Times New Roman" w:cstheme="minorHAnsi"/>
          <w:bCs/>
          <w:sz w:val="24"/>
          <w:szCs w:val="24"/>
        </w:rPr>
        <w:t>dans les</w:t>
      </w:r>
      <w:r w:rsidRPr="001547D3">
        <w:rPr>
          <w:rFonts w:eastAsia="Times New Roman" w:cstheme="minorHAnsi"/>
          <w:bCs/>
          <w:sz w:val="24"/>
          <w:szCs w:val="24"/>
        </w:rPr>
        <w:t xml:space="preserve"> établissements de soins publics, parapublics et / ou mixtes ;</w:t>
      </w:r>
    </w:p>
    <w:p w14:paraId="4886927F" w14:textId="77777777"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De participer à la mobilisation des ressources dans e domaine des investissements physiques en santé ;</w:t>
      </w:r>
    </w:p>
    <w:p w14:paraId="6DAEE275" w14:textId="77777777" w:rsidR="006962B6" w:rsidRPr="001547D3" w:rsidRDefault="006962B6" w:rsidP="00317E50">
      <w:pPr>
        <w:numPr>
          <w:ilvl w:val="0"/>
          <w:numId w:val="75"/>
        </w:numPr>
        <w:contextualSpacing/>
        <w:jc w:val="both"/>
        <w:rPr>
          <w:rFonts w:eastAsia="Times New Roman" w:cstheme="minorHAnsi"/>
          <w:bCs/>
          <w:sz w:val="24"/>
          <w:szCs w:val="24"/>
        </w:rPr>
      </w:pPr>
      <w:r w:rsidRPr="001547D3">
        <w:rPr>
          <w:rFonts w:eastAsia="Times New Roman" w:cstheme="minorHAnsi"/>
          <w:bCs/>
          <w:sz w:val="24"/>
          <w:szCs w:val="24"/>
        </w:rPr>
        <w:t>De développer les relations de partenariats avec les partenaires technique et financier intéressés par les volets infrastructure, équipement, logistique et maintenance.</w:t>
      </w:r>
    </w:p>
    <w:p w14:paraId="693297EA" w14:textId="77777777" w:rsidR="006962B6" w:rsidRPr="001547D3" w:rsidRDefault="006962B6" w:rsidP="006962B6">
      <w:pPr>
        <w:ind w:left="360"/>
        <w:contextualSpacing/>
        <w:jc w:val="both"/>
        <w:rPr>
          <w:rFonts w:eastAsia="Times New Roman" w:cstheme="minorHAnsi"/>
          <w:bCs/>
          <w:sz w:val="24"/>
          <w:szCs w:val="24"/>
        </w:rPr>
      </w:pPr>
    </w:p>
    <w:p w14:paraId="54FADE1F" w14:textId="77777777" w:rsidR="006962B6" w:rsidRPr="001547D3" w:rsidRDefault="006962B6" w:rsidP="006962B6">
      <w:pPr>
        <w:tabs>
          <w:tab w:val="left" w:pos="1790"/>
        </w:tabs>
        <w:jc w:val="both"/>
        <w:rPr>
          <w:rFonts w:cstheme="minorHAnsi"/>
          <w:sz w:val="24"/>
          <w:szCs w:val="24"/>
        </w:rPr>
      </w:pPr>
      <w:r w:rsidRPr="001547D3">
        <w:rPr>
          <w:rFonts w:cstheme="minorHAnsi"/>
          <w:sz w:val="24"/>
          <w:szCs w:val="24"/>
        </w:rPr>
        <w:t xml:space="preserve">Le Service National des Infrastructures, de l’Equipement et de la </w:t>
      </w:r>
      <w:r w:rsidR="00065C95" w:rsidRPr="001547D3">
        <w:rPr>
          <w:rFonts w:cstheme="minorHAnsi"/>
          <w:sz w:val="24"/>
          <w:szCs w:val="24"/>
        </w:rPr>
        <w:t>Maintenance est</w:t>
      </w:r>
      <w:r w:rsidRPr="001547D3">
        <w:rPr>
          <w:rFonts w:cstheme="minorHAnsi"/>
          <w:sz w:val="24"/>
          <w:szCs w:val="24"/>
        </w:rPr>
        <w:t xml:space="preserve"> dirigé par un </w:t>
      </w:r>
      <w:r w:rsidR="00065C95" w:rsidRPr="001547D3">
        <w:rPr>
          <w:rFonts w:cstheme="minorHAnsi"/>
          <w:sz w:val="24"/>
          <w:szCs w:val="24"/>
        </w:rPr>
        <w:t>Directeur nommé</w:t>
      </w:r>
      <w:r w:rsidRPr="001547D3">
        <w:rPr>
          <w:rFonts w:cstheme="minorHAnsi"/>
          <w:sz w:val="24"/>
          <w:szCs w:val="24"/>
        </w:rPr>
        <w:t xml:space="preserve"> par Arrêté du Ministre en charge de la Santé.</w:t>
      </w:r>
    </w:p>
    <w:p w14:paraId="37283D9A" w14:textId="77777777" w:rsidR="006962B6" w:rsidRPr="001547D3" w:rsidRDefault="006962B6" w:rsidP="006962B6">
      <w:pPr>
        <w:tabs>
          <w:tab w:val="left" w:pos="1790"/>
        </w:tabs>
        <w:jc w:val="both"/>
        <w:rPr>
          <w:rFonts w:cstheme="minorHAnsi"/>
          <w:b/>
          <w:sz w:val="24"/>
          <w:szCs w:val="24"/>
        </w:rPr>
      </w:pPr>
    </w:p>
    <w:p w14:paraId="1DD01DD4" w14:textId="77777777" w:rsidR="006962B6" w:rsidRPr="001547D3" w:rsidRDefault="006962B6" w:rsidP="006962B6">
      <w:pPr>
        <w:jc w:val="both"/>
        <w:rPr>
          <w:rFonts w:cstheme="minorHAnsi"/>
          <w:sz w:val="24"/>
          <w:szCs w:val="24"/>
        </w:rPr>
      </w:pPr>
      <w:r w:rsidRPr="001547D3">
        <w:rPr>
          <w:rFonts w:cstheme="minorHAnsi"/>
          <w:sz w:val="24"/>
          <w:szCs w:val="24"/>
          <w:lang w:val="fr-CH"/>
        </w:rPr>
        <w:t xml:space="preserve">Le Directeur </w:t>
      </w:r>
      <w:r w:rsidRPr="001547D3">
        <w:rPr>
          <w:rFonts w:cstheme="minorHAnsi"/>
          <w:sz w:val="24"/>
          <w:szCs w:val="24"/>
        </w:rPr>
        <w:t>dirige, coordonne, anime et contrôle l’ensemble des activités de son service.</w:t>
      </w:r>
    </w:p>
    <w:p w14:paraId="54152289" w14:textId="77777777" w:rsidR="006962B6" w:rsidRPr="001547D3" w:rsidRDefault="006962B6" w:rsidP="006962B6">
      <w:pPr>
        <w:tabs>
          <w:tab w:val="left" w:pos="1790"/>
        </w:tabs>
        <w:jc w:val="both"/>
        <w:rPr>
          <w:rFonts w:cstheme="minorHAnsi"/>
          <w:b/>
          <w:sz w:val="24"/>
          <w:szCs w:val="24"/>
        </w:rPr>
      </w:pPr>
    </w:p>
    <w:p w14:paraId="32599778" w14:textId="77777777" w:rsidR="004527DC" w:rsidRDefault="004527DC">
      <w:pPr>
        <w:rPr>
          <w:rFonts w:eastAsia="Times New Roman" w:cstheme="minorHAnsi"/>
          <w:b/>
          <w:sz w:val="24"/>
          <w:szCs w:val="24"/>
        </w:rPr>
      </w:pPr>
      <w:r>
        <w:rPr>
          <w:rFonts w:eastAsia="Times New Roman" w:cstheme="minorHAnsi"/>
          <w:b/>
          <w:sz w:val="24"/>
          <w:szCs w:val="24"/>
        </w:rPr>
        <w:br w:type="page"/>
      </w:r>
    </w:p>
    <w:p w14:paraId="49DAB76A" w14:textId="47EEE1CF" w:rsidR="006962B6" w:rsidRPr="001547D3" w:rsidRDefault="006962B6" w:rsidP="006962B6">
      <w:pPr>
        <w:rPr>
          <w:rFonts w:eastAsia="Times New Roman" w:cstheme="minorHAnsi"/>
          <w:b/>
          <w:sz w:val="24"/>
          <w:szCs w:val="24"/>
        </w:rPr>
      </w:pPr>
      <w:r w:rsidRPr="001547D3">
        <w:rPr>
          <w:rFonts w:eastAsia="Times New Roman" w:cstheme="minorHAnsi"/>
          <w:b/>
          <w:sz w:val="24"/>
          <w:szCs w:val="24"/>
        </w:rPr>
        <w:t>ORGANISATION</w:t>
      </w:r>
    </w:p>
    <w:p w14:paraId="66BB2895" w14:textId="77777777" w:rsidR="006962B6" w:rsidRPr="001547D3" w:rsidRDefault="006962B6" w:rsidP="006962B6">
      <w:pPr>
        <w:jc w:val="both"/>
        <w:rPr>
          <w:rFonts w:eastAsia="Times New Roman" w:cstheme="minorHAnsi"/>
          <w:sz w:val="24"/>
          <w:szCs w:val="24"/>
        </w:rPr>
      </w:pPr>
    </w:p>
    <w:p w14:paraId="3510DC7B" w14:textId="77777777" w:rsidR="006962B6" w:rsidRPr="001547D3" w:rsidRDefault="006962B6" w:rsidP="006962B6">
      <w:pPr>
        <w:jc w:val="both"/>
        <w:rPr>
          <w:rFonts w:eastAsia="Times New Roman" w:cstheme="minorHAnsi"/>
          <w:sz w:val="24"/>
          <w:szCs w:val="24"/>
        </w:rPr>
      </w:pPr>
      <w:r w:rsidRPr="001547D3">
        <w:rPr>
          <w:rFonts w:cstheme="minorHAnsi"/>
          <w:color w:val="000000"/>
          <w:sz w:val="24"/>
          <w:szCs w:val="24"/>
        </w:rPr>
        <w:t>Pour accomplir sa mission</w:t>
      </w:r>
      <w:r w:rsidRPr="001547D3">
        <w:rPr>
          <w:rFonts w:eastAsia="Times New Roman" w:cstheme="minorHAnsi"/>
          <w:sz w:val="24"/>
          <w:szCs w:val="24"/>
        </w:rPr>
        <w:t xml:space="preserve"> le Service National d’Infrastructures, de l’Equipement et de la Maintenance comprend :</w:t>
      </w:r>
    </w:p>
    <w:p w14:paraId="5F19C123" w14:textId="77777777" w:rsidR="00F202AC" w:rsidRPr="001547D3" w:rsidRDefault="00F202AC" w:rsidP="006962B6">
      <w:pPr>
        <w:jc w:val="both"/>
        <w:rPr>
          <w:rFonts w:eastAsia="Times New Roman" w:cstheme="minorHAnsi"/>
          <w:sz w:val="24"/>
          <w:szCs w:val="24"/>
        </w:rPr>
      </w:pPr>
    </w:p>
    <w:p w14:paraId="62E73A4A" w14:textId="77777777" w:rsidR="006962B6" w:rsidRPr="001547D3" w:rsidRDefault="006962B6" w:rsidP="00317E50">
      <w:pPr>
        <w:numPr>
          <w:ilvl w:val="0"/>
          <w:numId w:val="166"/>
        </w:numPr>
        <w:contextualSpacing/>
        <w:jc w:val="both"/>
        <w:rPr>
          <w:rFonts w:eastAsia="Times New Roman" w:cstheme="minorHAnsi"/>
          <w:bCs/>
          <w:sz w:val="24"/>
          <w:szCs w:val="24"/>
        </w:rPr>
      </w:pPr>
      <w:r w:rsidRPr="001547D3">
        <w:rPr>
          <w:rFonts w:eastAsia="Times New Roman" w:cstheme="minorHAnsi"/>
          <w:bCs/>
          <w:sz w:val="24"/>
          <w:szCs w:val="24"/>
        </w:rPr>
        <w:t>L’Unité Infrastructures ;</w:t>
      </w:r>
    </w:p>
    <w:p w14:paraId="5BB42064" w14:textId="77777777" w:rsidR="006962B6" w:rsidRPr="001547D3" w:rsidRDefault="006962B6" w:rsidP="00317E50">
      <w:pPr>
        <w:numPr>
          <w:ilvl w:val="0"/>
          <w:numId w:val="166"/>
        </w:numPr>
        <w:jc w:val="both"/>
        <w:rPr>
          <w:rFonts w:eastAsia="Times New Roman" w:cstheme="minorHAnsi"/>
          <w:sz w:val="24"/>
          <w:szCs w:val="24"/>
        </w:rPr>
      </w:pPr>
      <w:r w:rsidRPr="001547D3">
        <w:rPr>
          <w:rFonts w:eastAsia="Times New Roman" w:cstheme="minorHAnsi"/>
          <w:sz w:val="24"/>
          <w:szCs w:val="24"/>
        </w:rPr>
        <w:t>L’Unité Equipement ;</w:t>
      </w:r>
    </w:p>
    <w:p w14:paraId="284B91AB" w14:textId="77777777" w:rsidR="006962B6" w:rsidRPr="001547D3" w:rsidRDefault="006962B6" w:rsidP="00317E50">
      <w:pPr>
        <w:numPr>
          <w:ilvl w:val="0"/>
          <w:numId w:val="166"/>
        </w:numPr>
        <w:jc w:val="both"/>
        <w:rPr>
          <w:rFonts w:eastAsia="Times New Roman" w:cstheme="minorHAnsi"/>
          <w:sz w:val="24"/>
          <w:szCs w:val="24"/>
        </w:rPr>
      </w:pPr>
      <w:r w:rsidRPr="001547D3">
        <w:rPr>
          <w:rFonts w:eastAsia="Times New Roman" w:cstheme="minorHAnsi"/>
          <w:sz w:val="24"/>
          <w:szCs w:val="24"/>
        </w:rPr>
        <w:t>L’Unité Maintenance.</w:t>
      </w:r>
    </w:p>
    <w:p w14:paraId="762011D4" w14:textId="77777777" w:rsidR="001F1F8E" w:rsidRPr="001547D3" w:rsidRDefault="001F1F8E" w:rsidP="006B0D1F">
      <w:pPr>
        <w:jc w:val="both"/>
        <w:rPr>
          <w:rFonts w:eastAsia="Times New Roman" w:cstheme="minorHAnsi"/>
          <w:sz w:val="24"/>
          <w:szCs w:val="24"/>
        </w:rPr>
      </w:pPr>
    </w:p>
    <w:p w14:paraId="4758E182" w14:textId="531DD299" w:rsidR="001742FF" w:rsidRPr="001547D3" w:rsidRDefault="00922A66" w:rsidP="006B0D1F">
      <w:pPr>
        <w:jc w:val="both"/>
        <w:rPr>
          <w:rFonts w:eastAsia="Times New Roman" w:cstheme="minorHAnsi"/>
          <w:b/>
          <w:sz w:val="24"/>
          <w:szCs w:val="24"/>
        </w:rPr>
      </w:pPr>
      <w:r w:rsidRPr="001547D3">
        <w:rPr>
          <w:rFonts w:cstheme="minorHAnsi"/>
          <w:b/>
          <w:sz w:val="24"/>
          <w:szCs w:val="24"/>
        </w:rPr>
        <w:t>ORGANIGRAMME SERVICE NATIONAL D’INFRASTRUCTURES, DE L’EQUIPEMENT ET DE LA MAINTENANCE (SNIEM)</w:t>
      </w:r>
    </w:p>
    <w:p w14:paraId="37D01CDB" w14:textId="77777777" w:rsidR="007A3A9A" w:rsidRPr="001547D3" w:rsidRDefault="007A3A9A" w:rsidP="006B0D1F">
      <w:pPr>
        <w:jc w:val="both"/>
        <w:rPr>
          <w:rFonts w:eastAsia="Times New Roman" w:cstheme="minorHAnsi"/>
          <w:sz w:val="24"/>
          <w:szCs w:val="24"/>
        </w:rPr>
      </w:pPr>
    </w:p>
    <w:p w14:paraId="45EFD53A" w14:textId="533514BE" w:rsidR="007A3A9A" w:rsidRPr="001547D3" w:rsidRDefault="00922A66" w:rsidP="006B0D1F">
      <w:pPr>
        <w:jc w:val="both"/>
        <w:rPr>
          <w:rFonts w:eastAsia="Times New Roman" w:cstheme="minorHAnsi"/>
          <w:sz w:val="24"/>
          <w:szCs w:val="24"/>
        </w:rPr>
      </w:pPr>
      <w:r w:rsidRPr="001547D3">
        <w:rPr>
          <w:rFonts w:cstheme="minorHAnsi"/>
          <w:noProof/>
          <w:color w:val="000000" w:themeColor="text1"/>
          <w:sz w:val="24"/>
          <w:szCs w:val="24"/>
          <w:lang w:eastAsia="fr-FR"/>
        </w:rPr>
        <w:drawing>
          <wp:inline distT="0" distB="0" distL="0" distR="0" wp14:anchorId="36698E79" wp14:editId="425FA615">
            <wp:extent cx="5759450" cy="15698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1569835"/>
                    </a:xfrm>
                    <a:prstGeom prst="rect">
                      <a:avLst/>
                    </a:prstGeom>
                    <a:noFill/>
                  </pic:spPr>
                </pic:pic>
              </a:graphicData>
            </a:graphic>
          </wp:inline>
        </w:drawing>
      </w:r>
    </w:p>
    <w:p w14:paraId="1CD3D97B" w14:textId="77777777" w:rsidR="001742FF" w:rsidRPr="001547D3" w:rsidRDefault="001742FF" w:rsidP="006962B6">
      <w:pPr>
        <w:jc w:val="both"/>
        <w:rPr>
          <w:rFonts w:eastAsia="Times New Roman" w:cstheme="minorHAnsi"/>
          <w:b/>
          <w:sz w:val="24"/>
          <w:szCs w:val="24"/>
        </w:rPr>
      </w:pPr>
    </w:p>
    <w:p w14:paraId="064AFB22" w14:textId="77777777" w:rsidR="006962B6" w:rsidRPr="001547D3" w:rsidRDefault="00E17419" w:rsidP="00317E50">
      <w:pPr>
        <w:pStyle w:val="ListParagraph"/>
        <w:numPr>
          <w:ilvl w:val="0"/>
          <w:numId w:val="167"/>
        </w:numPr>
        <w:ind w:left="426"/>
        <w:jc w:val="both"/>
        <w:rPr>
          <w:rFonts w:eastAsia="Times New Roman" w:cstheme="minorHAnsi"/>
          <w:b/>
          <w:caps/>
          <w:sz w:val="24"/>
          <w:szCs w:val="24"/>
        </w:rPr>
      </w:pPr>
      <w:r w:rsidRPr="001547D3">
        <w:rPr>
          <w:rFonts w:eastAsia="Times New Roman" w:cstheme="minorHAnsi"/>
          <w:b/>
          <w:caps/>
          <w:sz w:val="24"/>
          <w:szCs w:val="24"/>
        </w:rPr>
        <w:t>L’Unité</w:t>
      </w:r>
      <w:r w:rsidR="006962B6" w:rsidRPr="001547D3">
        <w:rPr>
          <w:rFonts w:eastAsia="Times New Roman" w:cstheme="minorHAnsi"/>
          <w:b/>
          <w:caps/>
          <w:sz w:val="24"/>
          <w:szCs w:val="24"/>
        </w:rPr>
        <w:t xml:space="preserve"> Infrastructures </w:t>
      </w:r>
    </w:p>
    <w:p w14:paraId="05910AB7" w14:textId="77777777" w:rsidR="006962B6" w:rsidRPr="001547D3" w:rsidRDefault="006962B6" w:rsidP="006962B6">
      <w:pPr>
        <w:jc w:val="both"/>
        <w:rPr>
          <w:rFonts w:eastAsia="Times New Roman" w:cstheme="minorHAnsi"/>
          <w:sz w:val="24"/>
          <w:szCs w:val="24"/>
        </w:rPr>
      </w:pPr>
    </w:p>
    <w:p w14:paraId="2854CD46" w14:textId="77777777" w:rsidR="006962B6" w:rsidRPr="001547D3" w:rsidRDefault="006962B6" w:rsidP="006962B6">
      <w:pPr>
        <w:jc w:val="both"/>
        <w:rPr>
          <w:rFonts w:eastAsia="Times New Roman" w:cstheme="minorHAnsi"/>
          <w:b/>
          <w:sz w:val="24"/>
          <w:szCs w:val="24"/>
        </w:rPr>
      </w:pPr>
      <w:r w:rsidRPr="001547D3">
        <w:rPr>
          <w:rFonts w:eastAsia="Times New Roman" w:cstheme="minorHAnsi"/>
          <w:sz w:val="24"/>
          <w:szCs w:val="24"/>
        </w:rPr>
        <w:t xml:space="preserve">Elle est </w:t>
      </w:r>
      <w:r w:rsidR="00065C95" w:rsidRPr="001547D3">
        <w:rPr>
          <w:rFonts w:eastAsia="Times New Roman" w:cstheme="minorHAnsi"/>
          <w:sz w:val="24"/>
          <w:szCs w:val="24"/>
        </w:rPr>
        <w:t>chargée</w:t>
      </w:r>
      <w:r w:rsidRPr="001547D3">
        <w:rPr>
          <w:rFonts w:eastAsia="Times New Roman" w:cstheme="minorHAnsi"/>
          <w:sz w:val="24"/>
          <w:szCs w:val="24"/>
        </w:rPr>
        <w:t> :</w:t>
      </w:r>
    </w:p>
    <w:p w14:paraId="5853B225"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De participer à l’élaboration et à l’actu</w:t>
      </w:r>
      <w:r w:rsidR="00385BB5" w:rsidRPr="001547D3">
        <w:rPr>
          <w:rFonts w:eastAsia="Times New Roman" w:cstheme="minorHAnsi"/>
          <w:sz w:val="24"/>
          <w:szCs w:val="24"/>
        </w:rPr>
        <w:t>alisation de la carte sanitaire ;</w:t>
      </w:r>
    </w:p>
    <w:p w14:paraId="1DE62CBB"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D’appliquer les normes en matière d’infrastructures sanitaires ;</w:t>
      </w:r>
    </w:p>
    <w:p w14:paraId="224EBC01"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D’élaborer et de suivre le plan national de développement des infrastructures sanitaires ;</w:t>
      </w:r>
    </w:p>
    <w:p w14:paraId="418F4370"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De réaliser et suivre les études techniques relatives aux infrastructures publiques et parapubliques ;</w:t>
      </w:r>
    </w:p>
    <w:p w14:paraId="301AE7B2"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D’élaborer et/ou étudier les cahiers de charges relatifs à la réalisation d’infrastructures sanitaires ;</w:t>
      </w:r>
    </w:p>
    <w:p w14:paraId="1337607F"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D’émettre des avis techniques sur les documents d’infrastructures soumis au Service ; </w:t>
      </w:r>
    </w:p>
    <w:p w14:paraId="4E7DB0E4"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De participer aux </w:t>
      </w:r>
      <w:r w:rsidR="00065C95" w:rsidRPr="001547D3">
        <w:rPr>
          <w:rFonts w:eastAsia="Times New Roman" w:cstheme="minorHAnsi"/>
          <w:sz w:val="24"/>
          <w:szCs w:val="24"/>
        </w:rPr>
        <w:t>commissions de</w:t>
      </w:r>
      <w:r w:rsidRPr="001547D3">
        <w:rPr>
          <w:rFonts w:eastAsia="Times New Roman" w:cstheme="minorHAnsi"/>
          <w:sz w:val="24"/>
          <w:szCs w:val="24"/>
        </w:rPr>
        <w:t xml:space="preserve"> dépouillement, et d’adjudication des marchés de travaux d’infrastructure et de prestations de services y afférentes ;</w:t>
      </w:r>
    </w:p>
    <w:p w14:paraId="46F802FA"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De superviser l’exécution des contrats de prestations de services et de travaux d’infrastructure ;</w:t>
      </w:r>
    </w:p>
    <w:p w14:paraId="33971D18"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D’étudier les rapports techniques et financiers des entreprises titulaires de marchés de travaux et de contrats de prestations de services y afférents ;</w:t>
      </w:r>
    </w:p>
    <w:p w14:paraId="4743E741"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De dresser et analyser la situation annuelle du patrimoine bâti du MS ;</w:t>
      </w:r>
    </w:p>
    <w:p w14:paraId="130B71AC" w14:textId="77777777" w:rsidR="006962B6" w:rsidRPr="001547D3" w:rsidRDefault="006962B6" w:rsidP="005616D8">
      <w:pPr>
        <w:numPr>
          <w:ilvl w:val="0"/>
          <w:numId w:val="36"/>
        </w:numPr>
        <w:jc w:val="both"/>
        <w:rPr>
          <w:rFonts w:eastAsia="Times New Roman" w:cstheme="minorHAnsi"/>
          <w:sz w:val="24"/>
          <w:szCs w:val="24"/>
        </w:rPr>
      </w:pPr>
      <w:r w:rsidRPr="001547D3">
        <w:rPr>
          <w:rFonts w:cstheme="minorHAnsi"/>
          <w:color w:val="000000"/>
          <w:sz w:val="24"/>
          <w:szCs w:val="24"/>
        </w:rPr>
        <w:t>De tenir à jour l’inventaire des structures de soins publics, parapublics et privés ;</w:t>
      </w:r>
    </w:p>
    <w:p w14:paraId="39148AC8" w14:textId="77777777" w:rsidR="006962B6" w:rsidRPr="001547D3" w:rsidRDefault="006962B6" w:rsidP="005616D8">
      <w:pPr>
        <w:numPr>
          <w:ilvl w:val="0"/>
          <w:numId w:val="36"/>
        </w:numPr>
        <w:jc w:val="both"/>
        <w:rPr>
          <w:rFonts w:eastAsia="Times New Roman" w:cstheme="minorHAnsi"/>
          <w:sz w:val="24"/>
          <w:szCs w:val="24"/>
        </w:rPr>
      </w:pPr>
      <w:r w:rsidRPr="001547D3">
        <w:rPr>
          <w:rFonts w:cstheme="minorHAnsi"/>
          <w:color w:val="000000"/>
          <w:sz w:val="24"/>
          <w:szCs w:val="24"/>
        </w:rPr>
        <w:t>De participer à l’identification, à la conception des projets et programmes ;</w:t>
      </w:r>
    </w:p>
    <w:p w14:paraId="641CF671" w14:textId="77777777" w:rsidR="006962B6" w:rsidRPr="001547D3" w:rsidRDefault="006962B6" w:rsidP="005616D8">
      <w:pPr>
        <w:numPr>
          <w:ilvl w:val="0"/>
          <w:numId w:val="36"/>
        </w:numPr>
        <w:jc w:val="both"/>
        <w:rPr>
          <w:rFonts w:eastAsia="Times New Roman" w:cstheme="minorHAnsi"/>
          <w:sz w:val="24"/>
          <w:szCs w:val="24"/>
        </w:rPr>
      </w:pPr>
      <w:r w:rsidRPr="001547D3">
        <w:rPr>
          <w:rFonts w:cstheme="minorHAnsi"/>
          <w:sz w:val="24"/>
          <w:szCs w:val="24"/>
        </w:rPr>
        <w:t>De produire et actualiser les manuels et guides divers pour la construction et/ou réhabilitation, l’entretien et la maintenance des infrastructures et équipements des lots techniques ;</w:t>
      </w:r>
    </w:p>
    <w:p w14:paraId="382E5F5A" w14:textId="251CC067" w:rsidR="000B7E5C" w:rsidRPr="004527DC" w:rsidRDefault="006962B6" w:rsidP="004527DC">
      <w:pPr>
        <w:numPr>
          <w:ilvl w:val="0"/>
          <w:numId w:val="36"/>
        </w:numPr>
        <w:spacing w:after="160" w:line="259" w:lineRule="auto"/>
        <w:contextualSpacing/>
        <w:jc w:val="both"/>
        <w:rPr>
          <w:rFonts w:cstheme="minorHAnsi"/>
          <w:sz w:val="24"/>
          <w:szCs w:val="24"/>
        </w:rPr>
      </w:pPr>
      <w:r w:rsidRPr="004527DC">
        <w:rPr>
          <w:rFonts w:eastAsia="Times New Roman" w:cstheme="minorHAnsi"/>
          <w:bCs/>
          <w:sz w:val="24"/>
          <w:szCs w:val="24"/>
        </w:rPr>
        <w:t>De valider les mémoires financiers et les factures des prestataires de services et des entreprises de travaux de génie civil.</w:t>
      </w:r>
      <w:r w:rsidR="000B7E5C" w:rsidRPr="004527DC">
        <w:rPr>
          <w:rFonts w:cstheme="minorHAnsi"/>
          <w:sz w:val="24"/>
          <w:szCs w:val="24"/>
        </w:rPr>
        <w:br w:type="page"/>
      </w:r>
    </w:p>
    <w:p w14:paraId="35DAFCD3" w14:textId="77777777" w:rsidR="00F0647E" w:rsidRPr="001547D3" w:rsidRDefault="00F0647E" w:rsidP="006962B6">
      <w:pPr>
        <w:spacing w:after="160" w:line="259" w:lineRule="auto"/>
        <w:jc w:val="both"/>
        <w:rPr>
          <w:rFonts w:cstheme="minorHAnsi"/>
          <w:sz w:val="24"/>
          <w:szCs w:val="24"/>
        </w:rPr>
      </w:pPr>
    </w:p>
    <w:p w14:paraId="2D22070A" w14:textId="77777777" w:rsidR="006962B6" w:rsidRPr="001547D3" w:rsidRDefault="00E17419" w:rsidP="00317E50">
      <w:pPr>
        <w:pStyle w:val="ListParagraph"/>
        <w:numPr>
          <w:ilvl w:val="0"/>
          <w:numId w:val="167"/>
        </w:numPr>
        <w:ind w:left="426"/>
        <w:rPr>
          <w:rFonts w:eastAsia="Times New Roman" w:cstheme="minorHAnsi"/>
          <w:b/>
          <w:caps/>
          <w:sz w:val="24"/>
          <w:szCs w:val="24"/>
        </w:rPr>
      </w:pPr>
      <w:r w:rsidRPr="001547D3">
        <w:rPr>
          <w:rFonts w:eastAsia="Times New Roman" w:cstheme="minorHAnsi"/>
          <w:b/>
          <w:caps/>
          <w:sz w:val="24"/>
          <w:szCs w:val="24"/>
        </w:rPr>
        <w:t>L’Unité</w:t>
      </w:r>
      <w:r w:rsidR="006962B6" w:rsidRPr="001547D3">
        <w:rPr>
          <w:rFonts w:eastAsia="Times New Roman" w:cstheme="minorHAnsi"/>
          <w:b/>
          <w:caps/>
          <w:sz w:val="24"/>
          <w:szCs w:val="24"/>
        </w:rPr>
        <w:t xml:space="preserve"> Equipement </w:t>
      </w:r>
    </w:p>
    <w:p w14:paraId="0D74E30D" w14:textId="77777777" w:rsidR="001742FF" w:rsidRPr="001547D3" w:rsidRDefault="001742FF" w:rsidP="006962B6">
      <w:pPr>
        <w:rPr>
          <w:rFonts w:eastAsia="Times New Roman" w:cstheme="minorHAnsi"/>
          <w:sz w:val="24"/>
          <w:szCs w:val="24"/>
        </w:rPr>
      </w:pPr>
    </w:p>
    <w:p w14:paraId="58372A16" w14:textId="77777777" w:rsidR="006962B6" w:rsidRPr="001547D3" w:rsidRDefault="00065C95" w:rsidP="006962B6">
      <w:pPr>
        <w:rPr>
          <w:rFonts w:eastAsia="Times New Roman" w:cstheme="minorHAnsi"/>
          <w:sz w:val="24"/>
          <w:szCs w:val="24"/>
        </w:rPr>
      </w:pPr>
      <w:r w:rsidRPr="001547D3">
        <w:rPr>
          <w:rFonts w:eastAsia="Times New Roman" w:cstheme="minorHAnsi"/>
          <w:sz w:val="24"/>
          <w:szCs w:val="24"/>
        </w:rPr>
        <w:t>Elle est</w:t>
      </w:r>
      <w:r w:rsidR="006962B6" w:rsidRPr="001547D3">
        <w:rPr>
          <w:rFonts w:eastAsia="Times New Roman" w:cstheme="minorHAnsi"/>
          <w:sz w:val="24"/>
          <w:szCs w:val="24"/>
        </w:rPr>
        <w:t xml:space="preserve"> chargée :</w:t>
      </w:r>
    </w:p>
    <w:p w14:paraId="574265C6" w14:textId="77777777" w:rsidR="000B7E5C" w:rsidRPr="001547D3" w:rsidRDefault="000B7E5C" w:rsidP="006962B6">
      <w:pPr>
        <w:rPr>
          <w:rFonts w:eastAsia="Times New Roman" w:cstheme="minorHAnsi"/>
          <w:sz w:val="24"/>
          <w:szCs w:val="24"/>
        </w:rPr>
      </w:pPr>
    </w:p>
    <w:p w14:paraId="575668F4"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D’appliquer les normes en matière d’équipements biomédicaux, généraux et de logistique ;</w:t>
      </w:r>
    </w:p>
    <w:p w14:paraId="2905461D"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Tenir le fichier central des équipements médicaux des établissements de santé ; </w:t>
      </w:r>
    </w:p>
    <w:p w14:paraId="4A5F8879"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De réaliser et suivre les études techniques relatives aux équipements biomédicaux, généraux et de logistique ;</w:t>
      </w:r>
    </w:p>
    <w:p w14:paraId="4E035DCD"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D’étudier les offres et cahiers de charges relatifs à l’acquisition des équipements biomédicaux, généraux, matériels, mobiliers, fournitures et autres ainsi que les moyens </w:t>
      </w:r>
      <w:r w:rsidR="00065C95" w:rsidRPr="001547D3">
        <w:rPr>
          <w:rFonts w:eastAsia="Times New Roman" w:cstheme="minorHAnsi"/>
          <w:sz w:val="24"/>
          <w:szCs w:val="24"/>
        </w:rPr>
        <w:t>logistiques pour</w:t>
      </w:r>
      <w:r w:rsidRPr="001547D3">
        <w:rPr>
          <w:rFonts w:eastAsia="Times New Roman" w:cstheme="minorHAnsi"/>
          <w:sz w:val="24"/>
          <w:szCs w:val="24"/>
        </w:rPr>
        <w:t xml:space="preserve"> les établissements de soins publics ;</w:t>
      </w:r>
    </w:p>
    <w:p w14:paraId="72326520" w14:textId="77777777" w:rsidR="006962B6" w:rsidRPr="001547D3" w:rsidRDefault="006962B6" w:rsidP="005616D8">
      <w:pPr>
        <w:numPr>
          <w:ilvl w:val="0"/>
          <w:numId w:val="36"/>
        </w:numPr>
        <w:jc w:val="both"/>
        <w:rPr>
          <w:rFonts w:eastAsia="Times New Roman" w:cstheme="minorHAnsi"/>
          <w:sz w:val="24"/>
          <w:szCs w:val="24"/>
        </w:rPr>
      </w:pPr>
      <w:r w:rsidRPr="001547D3">
        <w:rPr>
          <w:rFonts w:cstheme="minorHAnsi"/>
          <w:sz w:val="24"/>
          <w:szCs w:val="24"/>
        </w:rPr>
        <w:t>D’assister les structures sanitaires dans les processus d’acquisition d’équipements relatif aux dons ;</w:t>
      </w:r>
    </w:p>
    <w:p w14:paraId="125E6CCC"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De participer aux </w:t>
      </w:r>
      <w:r w:rsidR="00065C95" w:rsidRPr="001547D3">
        <w:rPr>
          <w:rFonts w:eastAsia="Times New Roman" w:cstheme="minorHAnsi"/>
          <w:sz w:val="24"/>
          <w:szCs w:val="24"/>
        </w:rPr>
        <w:t>commissions de</w:t>
      </w:r>
      <w:r w:rsidRPr="001547D3">
        <w:rPr>
          <w:rFonts w:eastAsia="Times New Roman" w:cstheme="minorHAnsi"/>
          <w:sz w:val="24"/>
          <w:szCs w:val="24"/>
        </w:rPr>
        <w:t xml:space="preserve"> dépouillement, et d’adjudication des marchés de fournitures d’équipement, de logistique,</w:t>
      </w:r>
      <w:r w:rsidRPr="001547D3">
        <w:rPr>
          <w:rFonts w:cstheme="minorHAnsi"/>
          <w:sz w:val="24"/>
          <w:szCs w:val="24"/>
        </w:rPr>
        <w:t xml:space="preserve"> de pièces de rechanges et accessoires divers</w:t>
      </w:r>
      <w:r w:rsidRPr="001547D3">
        <w:rPr>
          <w:rFonts w:eastAsia="Times New Roman" w:cstheme="minorHAnsi"/>
          <w:sz w:val="24"/>
          <w:szCs w:val="24"/>
        </w:rPr>
        <w:t xml:space="preserve"> et d’études techniques y afférentes ;</w:t>
      </w:r>
    </w:p>
    <w:p w14:paraId="4B807E70"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De superviser l’exécution des contrats et des travaux d’installation des équipements ;</w:t>
      </w:r>
    </w:p>
    <w:p w14:paraId="1B7F6E99"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D’étudier les rapports techniques et financiers des entreprises ou consultants titulaires respectivement de marché de fournitures d’équipements, de la logistique, et de contrat de prestations de services ;</w:t>
      </w:r>
    </w:p>
    <w:p w14:paraId="02C2AA3E" w14:textId="77777777" w:rsidR="006962B6" w:rsidRPr="001547D3" w:rsidRDefault="006962B6" w:rsidP="005616D8">
      <w:pPr>
        <w:numPr>
          <w:ilvl w:val="0"/>
          <w:numId w:val="36"/>
        </w:numPr>
        <w:jc w:val="both"/>
        <w:rPr>
          <w:rFonts w:eastAsia="Times New Roman" w:cstheme="minorHAnsi"/>
          <w:sz w:val="24"/>
          <w:szCs w:val="24"/>
        </w:rPr>
      </w:pPr>
      <w:r w:rsidRPr="001547D3">
        <w:rPr>
          <w:rFonts w:cstheme="minorHAnsi"/>
          <w:sz w:val="24"/>
          <w:szCs w:val="24"/>
        </w:rPr>
        <w:t>De préparer les dossiers techniques (termes de références) de passation des marchés de fournitures et d’équipement ;</w:t>
      </w:r>
    </w:p>
    <w:p w14:paraId="0109CB05" w14:textId="77777777" w:rsidR="006962B6" w:rsidRPr="001547D3" w:rsidRDefault="00E17419" w:rsidP="005616D8">
      <w:pPr>
        <w:numPr>
          <w:ilvl w:val="0"/>
          <w:numId w:val="36"/>
        </w:numPr>
        <w:jc w:val="both"/>
        <w:rPr>
          <w:rFonts w:eastAsia="Times New Roman" w:cstheme="minorHAnsi"/>
          <w:sz w:val="24"/>
          <w:szCs w:val="24"/>
        </w:rPr>
      </w:pPr>
      <w:r w:rsidRPr="001547D3">
        <w:rPr>
          <w:rFonts w:cstheme="minorHAnsi"/>
          <w:sz w:val="24"/>
          <w:szCs w:val="24"/>
        </w:rPr>
        <w:t>D’apporter un</w:t>
      </w:r>
      <w:r w:rsidR="006962B6" w:rsidRPr="001547D3">
        <w:rPr>
          <w:rFonts w:cstheme="minorHAnsi"/>
          <w:sz w:val="24"/>
          <w:szCs w:val="24"/>
        </w:rPr>
        <w:t xml:space="preserve"> appui technique et de </w:t>
      </w:r>
      <w:r w:rsidRPr="001547D3">
        <w:rPr>
          <w:rFonts w:cstheme="minorHAnsi"/>
          <w:sz w:val="24"/>
          <w:szCs w:val="24"/>
        </w:rPr>
        <w:t>conseils aux</w:t>
      </w:r>
      <w:r w:rsidR="006962B6" w:rsidRPr="001547D3">
        <w:rPr>
          <w:rFonts w:cstheme="minorHAnsi"/>
          <w:sz w:val="24"/>
          <w:szCs w:val="24"/>
        </w:rPr>
        <w:t xml:space="preserve"> partenaires, fournisseurs et structures bénéficiaires ;</w:t>
      </w:r>
    </w:p>
    <w:p w14:paraId="6FBE1EA9" w14:textId="77777777" w:rsidR="006962B6" w:rsidRPr="001547D3" w:rsidRDefault="006962B6" w:rsidP="005616D8">
      <w:pPr>
        <w:numPr>
          <w:ilvl w:val="0"/>
          <w:numId w:val="36"/>
        </w:numPr>
        <w:jc w:val="both"/>
        <w:rPr>
          <w:rFonts w:eastAsia="Times New Roman" w:cstheme="minorHAnsi"/>
          <w:sz w:val="24"/>
          <w:szCs w:val="24"/>
        </w:rPr>
      </w:pPr>
      <w:r w:rsidRPr="001547D3">
        <w:rPr>
          <w:rFonts w:cstheme="minorHAnsi"/>
          <w:sz w:val="24"/>
          <w:szCs w:val="24"/>
        </w:rPr>
        <w:t>De mener toutes les études relatives aux équipements des structures sanitaires ;</w:t>
      </w:r>
    </w:p>
    <w:p w14:paraId="6BAB31CC"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De vérifier le niveau et les paramètres de fonctionnement des équipements lourds et élaborer le rapport semestriel ou annuel y afférent ;</w:t>
      </w:r>
    </w:p>
    <w:p w14:paraId="21A2483C"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D’établir le plan de renouvellement des équipements médicaux lourds </w:t>
      </w:r>
      <w:r w:rsidR="00065C95" w:rsidRPr="001547D3">
        <w:rPr>
          <w:rFonts w:eastAsia="Times New Roman" w:cstheme="minorHAnsi"/>
          <w:sz w:val="24"/>
          <w:szCs w:val="24"/>
        </w:rPr>
        <w:t>dans les</w:t>
      </w:r>
      <w:r w:rsidRPr="001547D3">
        <w:rPr>
          <w:rFonts w:eastAsia="Times New Roman" w:cstheme="minorHAnsi"/>
          <w:sz w:val="24"/>
          <w:szCs w:val="24"/>
        </w:rPr>
        <w:t xml:space="preserve"> établissements de soins publics et mixtes ;</w:t>
      </w:r>
    </w:p>
    <w:p w14:paraId="69B9F9A4"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De participer aux </w:t>
      </w:r>
      <w:r w:rsidR="00065C95" w:rsidRPr="001547D3">
        <w:rPr>
          <w:rFonts w:eastAsia="Times New Roman" w:cstheme="minorHAnsi"/>
          <w:sz w:val="24"/>
          <w:szCs w:val="24"/>
        </w:rPr>
        <w:t>missions de</w:t>
      </w:r>
      <w:r w:rsidRPr="001547D3">
        <w:rPr>
          <w:rFonts w:eastAsia="Times New Roman" w:cstheme="minorHAnsi"/>
          <w:sz w:val="24"/>
          <w:szCs w:val="24"/>
        </w:rPr>
        <w:t xml:space="preserve"> supervision technique des établissements de soins publics, privés et mixtes ;</w:t>
      </w:r>
    </w:p>
    <w:p w14:paraId="1EAAEC3C"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 xml:space="preserve">De veiller à la formation et au perfectionnement des techniciens </w:t>
      </w:r>
      <w:r w:rsidR="00065C95" w:rsidRPr="001547D3">
        <w:rPr>
          <w:rFonts w:eastAsia="Times New Roman" w:cstheme="minorHAnsi"/>
          <w:sz w:val="24"/>
          <w:szCs w:val="24"/>
        </w:rPr>
        <w:t>et utilisateurs</w:t>
      </w:r>
      <w:r w:rsidRPr="001547D3">
        <w:rPr>
          <w:rFonts w:eastAsia="Times New Roman" w:cstheme="minorHAnsi"/>
          <w:sz w:val="24"/>
          <w:szCs w:val="24"/>
        </w:rPr>
        <w:t xml:space="preserve"> d’équipements médicaux ;</w:t>
      </w:r>
    </w:p>
    <w:p w14:paraId="1E35839B" w14:textId="77777777" w:rsidR="006962B6" w:rsidRPr="001547D3" w:rsidRDefault="006962B6" w:rsidP="005616D8">
      <w:pPr>
        <w:numPr>
          <w:ilvl w:val="0"/>
          <w:numId w:val="36"/>
        </w:numPr>
        <w:jc w:val="both"/>
        <w:rPr>
          <w:rFonts w:eastAsia="Times New Roman" w:cstheme="minorHAnsi"/>
          <w:sz w:val="24"/>
          <w:szCs w:val="24"/>
        </w:rPr>
      </w:pPr>
      <w:r w:rsidRPr="001547D3">
        <w:rPr>
          <w:rFonts w:eastAsia="Times New Roman" w:cstheme="minorHAnsi"/>
          <w:sz w:val="24"/>
          <w:szCs w:val="24"/>
        </w:rPr>
        <w:t>De participer à toutes les commissions de réceptions provisoir</w:t>
      </w:r>
      <w:r w:rsidR="00385BB5" w:rsidRPr="001547D3">
        <w:rPr>
          <w:rFonts w:eastAsia="Times New Roman" w:cstheme="minorHAnsi"/>
          <w:sz w:val="24"/>
          <w:szCs w:val="24"/>
        </w:rPr>
        <w:t>e et définitive des équipements ;</w:t>
      </w:r>
    </w:p>
    <w:p w14:paraId="06068191" w14:textId="77777777" w:rsidR="006962B6" w:rsidRPr="001547D3" w:rsidRDefault="006962B6" w:rsidP="005616D8">
      <w:pPr>
        <w:numPr>
          <w:ilvl w:val="0"/>
          <w:numId w:val="37"/>
        </w:numPr>
        <w:contextualSpacing/>
        <w:jc w:val="both"/>
        <w:rPr>
          <w:rFonts w:eastAsia="Times New Roman" w:cstheme="minorHAnsi"/>
          <w:bCs/>
          <w:sz w:val="24"/>
          <w:szCs w:val="24"/>
        </w:rPr>
      </w:pPr>
      <w:r w:rsidRPr="001547D3">
        <w:rPr>
          <w:rFonts w:eastAsia="Times New Roman" w:cstheme="minorHAnsi"/>
          <w:bCs/>
          <w:sz w:val="24"/>
          <w:szCs w:val="24"/>
        </w:rPr>
        <w:t>De valider les mémoires financiers et les factures des prestataires de services fourbisseurs d’équipements.</w:t>
      </w:r>
    </w:p>
    <w:p w14:paraId="42A54A41" w14:textId="5B0DEC69" w:rsidR="004527DC" w:rsidRDefault="004527DC">
      <w:pPr>
        <w:rPr>
          <w:rFonts w:cstheme="minorHAnsi"/>
          <w:sz w:val="24"/>
          <w:szCs w:val="24"/>
        </w:rPr>
      </w:pPr>
      <w:r>
        <w:rPr>
          <w:rFonts w:cstheme="minorHAnsi"/>
          <w:sz w:val="24"/>
          <w:szCs w:val="24"/>
        </w:rPr>
        <w:br w:type="page"/>
      </w:r>
    </w:p>
    <w:p w14:paraId="40334C70" w14:textId="77777777" w:rsidR="006962B6" w:rsidRPr="001547D3" w:rsidRDefault="006962B6" w:rsidP="006962B6">
      <w:pPr>
        <w:spacing w:after="160" w:line="259" w:lineRule="auto"/>
        <w:rPr>
          <w:rFonts w:cstheme="minorHAnsi"/>
          <w:sz w:val="24"/>
          <w:szCs w:val="24"/>
        </w:rPr>
      </w:pPr>
    </w:p>
    <w:p w14:paraId="5A1E6A64" w14:textId="77777777" w:rsidR="006962B6" w:rsidRPr="001547D3" w:rsidRDefault="006962B6" w:rsidP="00317E50">
      <w:pPr>
        <w:pStyle w:val="ListParagraph"/>
        <w:numPr>
          <w:ilvl w:val="0"/>
          <w:numId w:val="167"/>
        </w:numPr>
        <w:ind w:left="426"/>
        <w:jc w:val="both"/>
        <w:rPr>
          <w:rFonts w:eastAsia="Times New Roman" w:cstheme="minorHAnsi"/>
          <w:b/>
          <w:caps/>
          <w:sz w:val="24"/>
          <w:szCs w:val="24"/>
        </w:rPr>
      </w:pPr>
      <w:r w:rsidRPr="001547D3">
        <w:rPr>
          <w:rFonts w:eastAsia="Times New Roman" w:cstheme="minorHAnsi"/>
          <w:b/>
          <w:caps/>
          <w:sz w:val="24"/>
          <w:szCs w:val="24"/>
        </w:rPr>
        <w:t xml:space="preserve">L’Unité Maintenance </w:t>
      </w:r>
    </w:p>
    <w:p w14:paraId="5BE462CE" w14:textId="77777777" w:rsidR="006962B6" w:rsidRPr="001547D3" w:rsidRDefault="006962B6" w:rsidP="006962B6">
      <w:pPr>
        <w:jc w:val="both"/>
        <w:rPr>
          <w:rFonts w:eastAsia="Times New Roman" w:cstheme="minorHAnsi"/>
          <w:sz w:val="24"/>
          <w:szCs w:val="24"/>
        </w:rPr>
      </w:pPr>
    </w:p>
    <w:p w14:paraId="63AF68ED" w14:textId="77777777" w:rsidR="006962B6" w:rsidRPr="001547D3" w:rsidRDefault="006962B6" w:rsidP="006962B6">
      <w:pPr>
        <w:jc w:val="both"/>
        <w:rPr>
          <w:rFonts w:eastAsia="Times New Roman" w:cstheme="minorHAnsi"/>
          <w:b/>
          <w:sz w:val="24"/>
          <w:szCs w:val="24"/>
        </w:rPr>
      </w:pPr>
      <w:r w:rsidRPr="001547D3">
        <w:rPr>
          <w:rFonts w:eastAsia="Times New Roman" w:cstheme="minorHAnsi"/>
          <w:sz w:val="24"/>
          <w:szCs w:val="24"/>
        </w:rPr>
        <w:t>Elle est chargée :</w:t>
      </w:r>
      <w:r w:rsidRPr="001547D3">
        <w:rPr>
          <w:rFonts w:eastAsia="Times New Roman" w:cstheme="minorHAnsi"/>
          <w:b/>
          <w:sz w:val="24"/>
          <w:szCs w:val="24"/>
        </w:rPr>
        <w:t> </w:t>
      </w:r>
    </w:p>
    <w:p w14:paraId="294748C1" w14:textId="77777777" w:rsidR="000B7E5C" w:rsidRPr="001547D3" w:rsidRDefault="000B7E5C" w:rsidP="006962B6">
      <w:pPr>
        <w:jc w:val="both"/>
        <w:rPr>
          <w:rFonts w:eastAsia="Times New Roman" w:cstheme="minorHAnsi"/>
          <w:b/>
          <w:sz w:val="24"/>
          <w:szCs w:val="24"/>
        </w:rPr>
      </w:pPr>
    </w:p>
    <w:p w14:paraId="5B59421C"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D’appliquer le plan directeur de maintenance des infrastructures et équipements et suivre son application ;</w:t>
      </w:r>
    </w:p>
    <w:p w14:paraId="0A4A093D"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D’étudier et de valider les cahiers de charges relatifs à la maintenance des infrastructures et des équipements ;</w:t>
      </w:r>
    </w:p>
    <w:p w14:paraId="55510D33"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 xml:space="preserve">De participer aux </w:t>
      </w:r>
      <w:r w:rsidR="00E17419" w:rsidRPr="001547D3">
        <w:rPr>
          <w:rFonts w:eastAsia="Times New Roman" w:cstheme="minorHAnsi"/>
          <w:sz w:val="24"/>
          <w:szCs w:val="24"/>
        </w:rPr>
        <w:t>commissions de</w:t>
      </w:r>
      <w:r w:rsidRPr="001547D3">
        <w:rPr>
          <w:rFonts w:eastAsia="Times New Roman" w:cstheme="minorHAnsi"/>
          <w:sz w:val="24"/>
          <w:szCs w:val="24"/>
        </w:rPr>
        <w:t xml:space="preserve"> dépouillement, et d’adjudication des marchés de </w:t>
      </w:r>
      <w:r w:rsidRPr="001547D3">
        <w:rPr>
          <w:rFonts w:cstheme="minorHAnsi"/>
          <w:sz w:val="24"/>
          <w:szCs w:val="24"/>
        </w:rPr>
        <w:t>fournitures de pièces de rechanges et accessoires divers des équipements</w:t>
      </w:r>
      <w:r w:rsidRPr="001547D3">
        <w:rPr>
          <w:rFonts w:eastAsia="Times New Roman" w:cstheme="minorHAnsi"/>
          <w:sz w:val="24"/>
          <w:szCs w:val="24"/>
        </w:rPr>
        <w:t> et de contrats de maintenance ;</w:t>
      </w:r>
    </w:p>
    <w:p w14:paraId="21744588"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De vérifier le niveau et les paramètres de fonctionnement des équipements lourds et élaborer le rapport semestriel ou annuel y afférent ;</w:t>
      </w:r>
    </w:p>
    <w:p w14:paraId="049C2A62"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De vérifier le respect des normes techniques et du calendrier de maintenance des équipements médicaux ;</w:t>
      </w:r>
    </w:p>
    <w:p w14:paraId="76129903"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D’étudier les rapports techniques des établissements de soins en matière de maintenance préventive et curative ;</w:t>
      </w:r>
    </w:p>
    <w:p w14:paraId="4284F6C2"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De réaliser des missions de supervision relatives à la maintenance dans les structures sanitaires ;</w:t>
      </w:r>
    </w:p>
    <w:p w14:paraId="01FB5542"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De rédiger le rapport annuel sur la maintenance des éléments du patrimoine du MS ;</w:t>
      </w:r>
    </w:p>
    <w:p w14:paraId="22028438" w14:textId="77777777" w:rsidR="006962B6" w:rsidRPr="001547D3" w:rsidRDefault="006962B6" w:rsidP="005616D8">
      <w:pPr>
        <w:numPr>
          <w:ilvl w:val="0"/>
          <w:numId w:val="37"/>
        </w:numPr>
        <w:jc w:val="both"/>
        <w:rPr>
          <w:rFonts w:eastAsia="Times New Roman" w:cstheme="minorHAnsi"/>
          <w:color w:val="000000" w:themeColor="text1"/>
          <w:sz w:val="24"/>
          <w:szCs w:val="24"/>
        </w:rPr>
      </w:pPr>
      <w:r w:rsidRPr="001547D3">
        <w:rPr>
          <w:rFonts w:eastAsia="Times New Roman" w:cstheme="minorHAnsi"/>
          <w:color w:val="000000" w:themeColor="text1"/>
          <w:sz w:val="24"/>
          <w:szCs w:val="24"/>
        </w:rPr>
        <w:t>De participer à la préparation du plan de renouvellement des biens du patrimoine du secteur ;</w:t>
      </w:r>
    </w:p>
    <w:p w14:paraId="55971782" w14:textId="77777777" w:rsidR="006962B6" w:rsidRPr="001547D3" w:rsidRDefault="00E17419" w:rsidP="005616D8">
      <w:pPr>
        <w:numPr>
          <w:ilvl w:val="0"/>
          <w:numId w:val="37"/>
        </w:numPr>
        <w:jc w:val="both"/>
        <w:rPr>
          <w:rFonts w:eastAsia="Times New Roman" w:cstheme="minorHAnsi"/>
          <w:sz w:val="24"/>
          <w:szCs w:val="24"/>
        </w:rPr>
      </w:pPr>
      <w:r w:rsidRPr="001547D3">
        <w:rPr>
          <w:rFonts w:eastAsia="Times New Roman" w:cstheme="minorHAnsi"/>
          <w:sz w:val="24"/>
          <w:szCs w:val="24"/>
        </w:rPr>
        <w:t>De superviser</w:t>
      </w:r>
      <w:r w:rsidR="006962B6" w:rsidRPr="001547D3">
        <w:rPr>
          <w:rFonts w:eastAsia="Times New Roman" w:cstheme="minorHAnsi"/>
          <w:sz w:val="24"/>
          <w:szCs w:val="24"/>
        </w:rPr>
        <w:t xml:space="preserve"> et évaluer les projets et programmes liés </w:t>
      </w:r>
      <w:r w:rsidR="006962B6" w:rsidRPr="001547D3">
        <w:rPr>
          <w:rFonts w:cstheme="minorHAnsi"/>
          <w:color w:val="000000"/>
          <w:sz w:val="24"/>
          <w:szCs w:val="24"/>
        </w:rPr>
        <w:t>à</w:t>
      </w:r>
      <w:r w:rsidR="006962B6" w:rsidRPr="001547D3">
        <w:rPr>
          <w:rFonts w:eastAsia="Times New Roman" w:cstheme="minorHAnsi"/>
          <w:sz w:val="24"/>
          <w:szCs w:val="24"/>
        </w:rPr>
        <w:t xml:space="preserve"> la maintenance et la logistique ;</w:t>
      </w:r>
    </w:p>
    <w:p w14:paraId="206DCBCB" w14:textId="77777777" w:rsidR="006962B6" w:rsidRPr="001547D3" w:rsidRDefault="006962B6" w:rsidP="005616D8">
      <w:pPr>
        <w:numPr>
          <w:ilvl w:val="0"/>
          <w:numId w:val="37"/>
        </w:numPr>
        <w:jc w:val="both"/>
        <w:rPr>
          <w:rFonts w:eastAsia="Times New Roman" w:cstheme="minorHAnsi"/>
          <w:sz w:val="24"/>
          <w:szCs w:val="24"/>
        </w:rPr>
      </w:pPr>
      <w:r w:rsidRPr="001547D3">
        <w:rPr>
          <w:rFonts w:cstheme="minorHAnsi"/>
          <w:sz w:val="24"/>
          <w:szCs w:val="24"/>
        </w:rPr>
        <w:t>Développer les relations de partenariats avec les partenaires technique et financier ainsi</w:t>
      </w:r>
      <w:r w:rsidR="00385BB5" w:rsidRPr="001547D3">
        <w:rPr>
          <w:rFonts w:cstheme="minorHAnsi"/>
          <w:sz w:val="24"/>
          <w:szCs w:val="24"/>
        </w:rPr>
        <w:t xml:space="preserve"> que tous les acteurs concernés ;</w:t>
      </w:r>
    </w:p>
    <w:p w14:paraId="2F2FDE00"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 xml:space="preserve">De participer aux </w:t>
      </w:r>
      <w:r w:rsidR="00E17419" w:rsidRPr="001547D3">
        <w:rPr>
          <w:rFonts w:eastAsia="Times New Roman" w:cstheme="minorHAnsi"/>
          <w:sz w:val="24"/>
          <w:szCs w:val="24"/>
        </w:rPr>
        <w:t>missions de</w:t>
      </w:r>
      <w:r w:rsidRPr="001547D3">
        <w:rPr>
          <w:rFonts w:eastAsia="Times New Roman" w:cstheme="minorHAnsi"/>
          <w:sz w:val="24"/>
          <w:szCs w:val="24"/>
        </w:rPr>
        <w:t xml:space="preserve"> supervision technique des établissements de soins publics, privés et mixtes ;</w:t>
      </w:r>
    </w:p>
    <w:p w14:paraId="5A6462C4"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 xml:space="preserve">De veiller à la formation et au perfectionnement des techniciens </w:t>
      </w:r>
      <w:r w:rsidR="00E17419" w:rsidRPr="001547D3">
        <w:rPr>
          <w:rFonts w:eastAsia="Times New Roman" w:cstheme="minorHAnsi"/>
          <w:sz w:val="24"/>
          <w:szCs w:val="24"/>
        </w:rPr>
        <w:t>et utilisateurs</w:t>
      </w:r>
      <w:r w:rsidRPr="001547D3">
        <w:rPr>
          <w:rFonts w:eastAsia="Times New Roman" w:cstheme="minorHAnsi"/>
          <w:sz w:val="24"/>
          <w:szCs w:val="24"/>
        </w:rPr>
        <w:t xml:space="preserve"> d’équipements médicaux ;</w:t>
      </w:r>
    </w:p>
    <w:p w14:paraId="582DDEF4"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 xml:space="preserve">De mettre en place un système de sensibilisation des décideurs, communautés, partenaires et utilisateurs quant </w:t>
      </w:r>
      <w:r w:rsidRPr="001547D3">
        <w:rPr>
          <w:rFonts w:cstheme="minorHAnsi"/>
          <w:color w:val="000000"/>
          <w:sz w:val="24"/>
          <w:szCs w:val="24"/>
        </w:rPr>
        <w:t>à</w:t>
      </w:r>
      <w:r w:rsidRPr="001547D3">
        <w:rPr>
          <w:rFonts w:eastAsia="Times New Roman" w:cstheme="minorHAnsi"/>
          <w:sz w:val="24"/>
          <w:szCs w:val="24"/>
        </w:rPr>
        <w:t xml:space="preserve"> l’importance de la maintenance ;</w:t>
      </w:r>
    </w:p>
    <w:p w14:paraId="72CF2A1A"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De superviser les services internes de maintenance des structures hospitalières d</w:t>
      </w:r>
      <w:r w:rsidR="00385BB5" w:rsidRPr="001547D3">
        <w:rPr>
          <w:rFonts w:eastAsia="Times New Roman" w:cstheme="minorHAnsi"/>
          <w:sz w:val="24"/>
          <w:szCs w:val="24"/>
        </w:rPr>
        <w:t>ans le cadre de leurs activités ;</w:t>
      </w:r>
    </w:p>
    <w:p w14:paraId="108F2421"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D’élaborer un guide standard d’entretien et de maintenance des infrastructures et équipe</w:t>
      </w:r>
      <w:r w:rsidR="00385BB5" w:rsidRPr="001547D3">
        <w:rPr>
          <w:rFonts w:eastAsia="Times New Roman" w:cstheme="minorHAnsi"/>
          <w:sz w:val="24"/>
          <w:szCs w:val="24"/>
        </w:rPr>
        <w:t>ments des structures sanitaires ;</w:t>
      </w:r>
    </w:p>
    <w:p w14:paraId="5E69C30E"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De participer à toutes les commissions de réceptions provisoire et définitive des équipements ;</w:t>
      </w:r>
    </w:p>
    <w:p w14:paraId="1A6CCB5A" w14:textId="77777777" w:rsidR="006962B6" w:rsidRPr="001547D3" w:rsidRDefault="006962B6" w:rsidP="005616D8">
      <w:pPr>
        <w:numPr>
          <w:ilvl w:val="0"/>
          <w:numId w:val="37"/>
        </w:numPr>
        <w:jc w:val="both"/>
        <w:rPr>
          <w:rFonts w:eastAsia="Times New Roman" w:cstheme="minorHAnsi"/>
          <w:sz w:val="24"/>
          <w:szCs w:val="24"/>
        </w:rPr>
      </w:pPr>
      <w:r w:rsidRPr="001547D3">
        <w:rPr>
          <w:rFonts w:eastAsia="Times New Roman" w:cstheme="minorHAnsi"/>
          <w:sz w:val="24"/>
          <w:szCs w:val="24"/>
        </w:rPr>
        <w:t>De faire des rapports consolidés de tous les actes de maintenance préventive et curative notamment des équipements lourds dans les structures sanitaires publiques ;</w:t>
      </w:r>
    </w:p>
    <w:p w14:paraId="5AC1F850" w14:textId="77777777" w:rsidR="006962B6" w:rsidRPr="001547D3" w:rsidRDefault="006962B6" w:rsidP="005616D8">
      <w:pPr>
        <w:numPr>
          <w:ilvl w:val="0"/>
          <w:numId w:val="37"/>
        </w:numPr>
        <w:contextualSpacing/>
        <w:jc w:val="both"/>
        <w:rPr>
          <w:rFonts w:eastAsia="Times New Roman" w:cstheme="minorHAnsi"/>
          <w:bCs/>
          <w:sz w:val="24"/>
          <w:szCs w:val="24"/>
        </w:rPr>
      </w:pPr>
      <w:r w:rsidRPr="001547D3">
        <w:rPr>
          <w:rFonts w:eastAsia="Times New Roman" w:cstheme="minorHAnsi"/>
          <w:bCs/>
          <w:sz w:val="24"/>
          <w:szCs w:val="24"/>
        </w:rPr>
        <w:t>De valider les mémoires financiers et les factures des prestataires de services et des entreprises de maintenance.</w:t>
      </w:r>
    </w:p>
    <w:p w14:paraId="5E5FECE0" w14:textId="77777777" w:rsidR="006962B6" w:rsidRPr="001547D3" w:rsidRDefault="006962B6" w:rsidP="006962B6">
      <w:pPr>
        <w:tabs>
          <w:tab w:val="left" w:pos="1790"/>
        </w:tabs>
        <w:jc w:val="both"/>
        <w:rPr>
          <w:rFonts w:cstheme="minorHAnsi"/>
          <w:b/>
          <w:sz w:val="24"/>
          <w:szCs w:val="24"/>
        </w:rPr>
      </w:pPr>
    </w:p>
    <w:p w14:paraId="210F4915" w14:textId="6A2C444E" w:rsidR="006962B6" w:rsidRPr="001547D3" w:rsidRDefault="006962B6" w:rsidP="006962B6">
      <w:pPr>
        <w:widowControl w:val="0"/>
        <w:tabs>
          <w:tab w:val="left" w:pos="426"/>
          <w:tab w:val="left" w:pos="5103"/>
        </w:tabs>
        <w:jc w:val="both"/>
        <w:rPr>
          <w:rFonts w:cstheme="minorHAnsi"/>
          <w:sz w:val="24"/>
          <w:szCs w:val="24"/>
        </w:rPr>
      </w:pPr>
      <w:r w:rsidRPr="001547D3">
        <w:rPr>
          <w:rFonts w:cstheme="minorHAnsi"/>
          <w:sz w:val="24"/>
          <w:szCs w:val="24"/>
        </w:rPr>
        <w:t>Les chefs des Unités sont nommés</w:t>
      </w:r>
      <w:r w:rsidRPr="001547D3">
        <w:rPr>
          <w:rFonts w:cstheme="minorHAnsi"/>
          <w:bCs/>
          <w:sz w:val="24"/>
          <w:szCs w:val="24"/>
        </w:rPr>
        <w:t xml:space="preserve"> par Décision du Ministre chargé de la </w:t>
      </w:r>
      <w:r w:rsidR="00E17419" w:rsidRPr="001547D3">
        <w:rPr>
          <w:rFonts w:cstheme="minorHAnsi"/>
          <w:bCs/>
          <w:sz w:val="24"/>
          <w:szCs w:val="24"/>
        </w:rPr>
        <w:t>Santé sur</w:t>
      </w:r>
      <w:r w:rsidR="00922A66" w:rsidRPr="001547D3">
        <w:rPr>
          <w:rFonts w:cstheme="minorHAnsi"/>
          <w:bCs/>
          <w:sz w:val="24"/>
          <w:szCs w:val="24"/>
        </w:rPr>
        <w:t xml:space="preserve"> </w:t>
      </w:r>
      <w:r w:rsidR="00E17419" w:rsidRPr="001547D3">
        <w:rPr>
          <w:rFonts w:cstheme="minorHAnsi"/>
          <w:bCs/>
          <w:sz w:val="24"/>
          <w:szCs w:val="24"/>
        </w:rPr>
        <w:t xml:space="preserve">proposition </w:t>
      </w:r>
      <w:r w:rsidR="00E17419" w:rsidRPr="001547D3">
        <w:rPr>
          <w:rFonts w:cstheme="minorHAnsi"/>
          <w:sz w:val="24"/>
          <w:szCs w:val="24"/>
        </w:rPr>
        <w:t>du Directeur du</w:t>
      </w:r>
      <w:r w:rsidRPr="001547D3">
        <w:rPr>
          <w:rFonts w:cstheme="minorHAnsi"/>
          <w:sz w:val="24"/>
          <w:szCs w:val="24"/>
        </w:rPr>
        <w:t xml:space="preserve"> Service National des Infrastructures, de l’</w:t>
      </w:r>
      <w:r w:rsidR="000B7E5C" w:rsidRPr="001547D3">
        <w:rPr>
          <w:rFonts w:cstheme="minorHAnsi"/>
          <w:sz w:val="24"/>
          <w:szCs w:val="24"/>
        </w:rPr>
        <w:t>Équipement</w:t>
      </w:r>
      <w:r w:rsidRPr="001547D3">
        <w:rPr>
          <w:rFonts w:cstheme="minorHAnsi"/>
          <w:sz w:val="24"/>
          <w:szCs w:val="24"/>
        </w:rPr>
        <w:t xml:space="preserve"> et de la Maintenance.</w:t>
      </w:r>
    </w:p>
    <w:p w14:paraId="0409E8A4" w14:textId="77777777" w:rsidR="006962B6" w:rsidRPr="001547D3" w:rsidRDefault="006962B6" w:rsidP="006962B6">
      <w:pPr>
        <w:spacing w:after="160" w:line="259" w:lineRule="auto"/>
        <w:rPr>
          <w:rFonts w:cstheme="minorHAnsi"/>
          <w:sz w:val="24"/>
          <w:szCs w:val="24"/>
        </w:rPr>
      </w:pPr>
      <w:r w:rsidRPr="001547D3">
        <w:rPr>
          <w:rFonts w:cstheme="minorHAnsi"/>
          <w:sz w:val="24"/>
          <w:szCs w:val="24"/>
        </w:rPr>
        <w:br w:type="page"/>
      </w:r>
    </w:p>
    <w:p w14:paraId="0B2E9354" w14:textId="3B141C46" w:rsidR="00355C3D" w:rsidRPr="000A0CA8" w:rsidRDefault="0011486F" w:rsidP="003A0C4F">
      <w:pPr>
        <w:pStyle w:val="Heading4"/>
        <w:jc w:val="both"/>
        <w:rPr>
          <w:rFonts w:cstheme="minorHAnsi"/>
          <w:b w:val="0"/>
          <w:lang w:val="fr-ML"/>
        </w:rPr>
      </w:pPr>
      <w:bookmarkStart w:id="384" w:name="_Toc521664217"/>
      <w:r w:rsidRPr="0011486F">
        <w:rPr>
          <w:rFonts w:cstheme="minorHAnsi"/>
          <w:b w:val="0"/>
          <w:lang w:val="fr-ML"/>
        </w:rPr>
        <w:t>1.</w:t>
      </w:r>
      <w:r w:rsidR="004527DC" w:rsidRPr="000A0CA8">
        <w:rPr>
          <w:rFonts w:cstheme="minorHAnsi"/>
          <w:b w:val="0"/>
          <w:lang w:val="fr-ML"/>
        </w:rPr>
        <w:t xml:space="preserve">3.7.2.4 </w:t>
      </w:r>
      <w:r w:rsidR="00E17419" w:rsidRPr="000A0CA8">
        <w:rPr>
          <w:rFonts w:cstheme="minorHAnsi"/>
          <w:b w:val="0"/>
          <w:lang w:val="fr-ML"/>
        </w:rPr>
        <w:t xml:space="preserve">LE SERVICE </w:t>
      </w:r>
      <w:r w:rsidR="000B7E5C" w:rsidRPr="000A0CA8">
        <w:rPr>
          <w:rFonts w:cstheme="minorHAnsi"/>
          <w:b w:val="0"/>
          <w:lang w:val="fr-ML"/>
        </w:rPr>
        <w:t>STRATÉGIQUE</w:t>
      </w:r>
      <w:r w:rsidR="00E17419" w:rsidRPr="000A0CA8">
        <w:rPr>
          <w:rFonts w:cstheme="minorHAnsi"/>
          <w:b w:val="0"/>
          <w:lang w:val="fr-ML"/>
        </w:rPr>
        <w:t xml:space="preserve"> DE FORMATION</w:t>
      </w:r>
      <w:bookmarkEnd w:id="384"/>
    </w:p>
    <w:p w14:paraId="6414968D" w14:textId="77777777" w:rsidR="000B7E5C" w:rsidRPr="001547D3" w:rsidRDefault="000B7E5C" w:rsidP="000B7E5C">
      <w:pPr>
        <w:tabs>
          <w:tab w:val="right" w:pos="9072"/>
        </w:tabs>
        <w:jc w:val="both"/>
        <w:rPr>
          <w:rFonts w:cstheme="minorHAnsi"/>
          <w:color w:val="000000" w:themeColor="text1"/>
          <w:sz w:val="24"/>
          <w:lang w:val="fr-ML"/>
        </w:rPr>
      </w:pPr>
    </w:p>
    <w:p w14:paraId="14D6B664" w14:textId="77777777" w:rsidR="00355C3D" w:rsidRPr="001547D3" w:rsidRDefault="00355C3D" w:rsidP="000B7E5C">
      <w:pPr>
        <w:tabs>
          <w:tab w:val="right" w:pos="9072"/>
        </w:tabs>
        <w:jc w:val="both"/>
        <w:rPr>
          <w:rFonts w:cstheme="minorHAnsi"/>
          <w:color w:val="000000" w:themeColor="text1"/>
          <w:sz w:val="24"/>
          <w:lang w:val="fr-ML"/>
        </w:rPr>
      </w:pPr>
      <w:r w:rsidRPr="001547D3">
        <w:rPr>
          <w:rFonts w:cstheme="minorHAnsi"/>
          <w:color w:val="000000" w:themeColor="text1"/>
          <w:sz w:val="24"/>
          <w:lang w:val="fr-ML"/>
        </w:rPr>
        <w:t>Le Service Stratégique de Formation est un service d’appui technique qui a pour mission :</w:t>
      </w:r>
    </w:p>
    <w:p w14:paraId="7F470EED" w14:textId="77777777" w:rsidR="000B7E5C" w:rsidRPr="001547D3" w:rsidRDefault="000B7E5C" w:rsidP="000B7E5C">
      <w:pPr>
        <w:tabs>
          <w:tab w:val="right" w:pos="9072"/>
        </w:tabs>
        <w:jc w:val="both"/>
        <w:rPr>
          <w:rFonts w:cstheme="minorHAnsi"/>
          <w:color w:val="000000" w:themeColor="text1"/>
          <w:sz w:val="24"/>
          <w:lang w:val="fr-ML"/>
        </w:rPr>
      </w:pPr>
    </w:p>
    <w:p w14:paraId="0C1FC8A3" w14:textId="77777777" w:rsidR="00355C3D" w:rsidRPr="001547D3" w:rsidRDefault="00355C3D" w:rsidP="000B7E5C">
      <w:pPr>
        <w:numPr>
          <w:ilvl w:val="0"/>
          <w:numId w:val="3"/>
        </w:numPr>
        <w:tabs>
          <w:tab w:val="right" w:pos="9072"/>
        </w:tabs>
        <w:jc w:val="both"/>
        <w:rPr>
          <w:rFonts w:cstheme="minorHAnsi"/>
          <w:color w:val="000000" w:themeColor="text1"/>
          <w:sz w:val="24"/>
          <w:lang w:val="fr-ML"/>
        </w:rPr>
      </w:pPr>
      <w:r w:rsidRPr="001547D3">
        <w:rPr>
          <w:rFonts w:cstheme="minorHAnsi"/>
          <w:color w:val="000000" w:themeColor="text1"/>
          <w:sz w:val="24"/>
          <w:lang w:val="fr-ML"/>
        </w:rPr>
        <w:t>De coordonner des activités de formation continue et de recyclage des niveaux centraux (divisions, programmes et projets), déconcentrés (DRS, DPS et projets) et des centres de formation (Centre National de Formation et de Recherche en Santé Rurale, Centres régionaux, Instituts, écoles de santé, etc.)</w:t>
      </w:r>
      <w:r w:rsidR="00385BB5" w:rsidRPr="001547D3">
        <w:rPr>
          <w:rFonts w:cstheme="minorHAnsi"/>
          <w:color w:val="000000" w:themeColor="text1"/>
          <w:sz w:val="24"/>
          <w:lang w:val="fr-ML"/>
        </w:rPr>
        <w:t> ;</w:t>
      </w:r>
    </w:p>
    <w:p w14:paraId="75BD207C" w14:textId="77777777" w:rsidR="000B7E5C" w:rsidRPr="001547D3" w:rsidRDefault="000B7E5C" w:rsidP="000B7E5C">
      <w:pPr>
        <w:tabs>
          <w:tab w:val="right" w:pos="9072"/>
        </w:tabs>
        <w:ind w:left="720"/>
        <w:jc w:val="both"/>
        <w:rPr>
          <w:rFonts w:cstheme="minorHAnsi"/>
          <w:color w:val="000000" w:themeColor="text1"/>
          <w:sz w:val="24"/>
          <w:lang w:val="fr-ML"/>
        </w:rPr>
      </w:pPr>
    </w:p>
    <w:p w14:paraId="3A60D26F" w14:textId="77777777" w:rsidR="00355C3D" w:rsidRPr="001547D3" w:rsidRDefault="00355C3D" w:rsidP="000B7E5C">
      <w:pPr>
        <w:numPr>
          <w:ilvl w:val="0"/>
          <w:numId w:val="3"/>
        </w:numPr>
        <w:tabs>
          <w:tab w:val="right" w:pos="9072"/>
        </w:tabs>
        <w:jc w:val="both"/>
        <w:rPr>
          <w:rFonts w:cstheme="minorHAnsi"/>
          <w:color w:val="000000" w:themeColor="text1"/>
          <w:sz w:val="24"/>
          <w:lang w:val="fr-ML"/>
        </w:rPr>
      </w:pPr>
      <w:r w:rsidRPr="001547D3">
        <w:rPr>
          <w:rFonts w:cstheme="minorHAnsi"/>
          <w:color w:val="000000" w:themeColor="text1"/>
          <w:sz w:val="24"/>
          <w:lang w:val="fr-ML"/>
        </w:rPr>
        <w:t xml:space="preserve">D’apporter l’appui </w:t>
      </w:r>
      <w:r w:rsidR="00E17419" w:rsidRPr="001547D3">
        <w:rPr>
          <w:rFonts w:cstheme="minorHAnsi"/>
          <w:color w:val="000000" w:themeColor="text1"/>
          <w:sz w:val="24"/>
          <w:lang w:val="fr-ML"/>
        </w:rPr>
        <w:t>technique à</w:t>
      </w:r>
      <w:r w:rsidRPr="001547D3">
        <w:rPr>
          <w:rFonts w:cstheme="minorHAnsi"/>
          <w:color w:val="000000" w:themeColor="text1"/>
          <w:sz w:val="24"/>
          <w:lang w:val="fr-ML"/>
        </w:rPr>
        <w:t xml:space="preserve"> la conception et la mise en œuvre des plans de formations à tous les niveaux de la pyramide sanitaire et d’en assurer du suivi ;</w:t>
      </w:r>
    </w:p>
    <w:p w14:paraId="36C27C20" w14:textId="77777777" w:rsidR="000B7E5C" w:rsidRPr="001547D3" w:rsidRDefault="000B7E5C" w:rsidP="000B7E5C">
      <w:pPr>
        <w:pStyle w:val="ListParagraph"/>
        <w:rPr>
          <w:rFonts w:cstheme="minorHAnsi"/>
          <w:color w:val="000000" w:themeColor="text1"/>
          <w:sz w:val="24"/>
          <w:lang w:val="fr-ML"/>
        </w:rPr>
      </w:pPr>
    </w:p>
    <w:p w14:paraId="2F75AF29" w14:textId="77777777" w:rsidR="00355C3D" w:rsidRPr="001547D3" w:rsidRDefault="00355C3D" w:rsidP="000B7E5C">
      <w:pPr>
        <w:numPr>
          <w:ilvl w:val="0"/>
          <w:numId w:val="3"/>
        </w:numPr>
        <w:tabs>
          <w:tab w:val="right" w:pos="9072"/>
        </w:tabs>
        <w:jc w:val="both"/>
        <w:rPr>
          <w:rFonts w:cstheme="minorHAnsi"/>
          <w:color w:val="000000" w:themeColor="text1"/>
          <w:sz w:val="24"/>
          <w:lang w:val="fr-ML"/>
        </w:rPr>
      </w:pPr>
      <w:r w:rsidRPr="001547D3">
        <w:rPr>
          <w:rFonts w:cstheme="minorHAnsi"/>
          <w:color w:val="000000" w:themeColor="text1"/>
          <w:sz w:val="24"/>
          <w:lang w:val="fr-ML"/>
        </w:rPr>
        <w:t xml:space="preserve">De </w:t>
      </w:r>
      <w:r w:rsidR="00E17419" w:rsidRPr="001547D3">
        <w:rPr>
          <w:rFonts w:cstheme="minorHAnsi"/>
          <w:color w:val="000000" w:themeColor="text1"/>
          <w:sz w:val="24"/>
          <w:lang w:val="fr-ML"/>
        </w:rPr>
        <w:t>développer et</w:t>
      </w:r>
      <w:r w:rsidRPr="001547D3">
        <w:rPr>
          <w:rFonts w:cstheme="minorHAnsi"/>
          <w:color w:val="000000" w:themeColor="text1"/>
          <w:sz w:val="24"/>
          <w:lang w:val="fr-ML"/>
        </w:rPr>
        <w:t xml:space="preserve"> de maintenir la compétence des équipes de formateurs (nationaux, régionaux) ;</w:t>
      </w:r>
    </w:p>
    <w:p w14:paraId="739424C3" w14:textId="77777777" w:rsidR="000B7E5C" w:rsidRPr="001547D3" w:rsidRDefault="000B7E5C" w:rsidP="000B7E5C">
      <w:pPr>
        <w:tabs>
          <w:tab w:val="right" w:pos="9072"/>
        </w:tabs>
        <w:ind w:left="720"/>
        <w:jc w:val="both"/>
        <w:rPr>
          <w:rFonts w:cstheme="minorHAnsi"/>
          <w:color w:val="000000" w:themeColor="text1"/>
          <w:sz w:val="24"/>
          <w:lang w:val="fr-ML"/>
        </w:rPr>
      </w:pPr>
    </w:p>
    <w:p w14:paraId="50CD92A2" w14:textId="77777777" w:rsidR="00355C3D" w:rsidRPr="001547D3" w:rsidRDefault="00355C3D" w:rsidP="000B7E5C">
      <w:pPr>
        <w:numPr>
          <w:ilvl w:val="0"/>
          <w:numId w:val="3"/>
        </w:numPr>
        <w:tabs>
          <w:tab w:val="right" w:pos="9072"/>
        </w:tabs>
        <w:jc w:val="both"/>
        <w:rPr>
          <w:rFonts w:cstheme="minorHAnsi"/>
          <w:color w:val="000000" w:themeColor="text1"/>
          <w:sz w:val="24"/>
          <w:lang w:val="fr-ML"/>
        </w:rPr>
      </w:pPr>
      <w:r w:rsidRPr="001547D3">
        <w:rPr>
          <w:rFonts w:cstheme="minorHAnsi"/>
          <w:color w:val="000000" w:themeColor="text1"/>
          <w:sz w:val="24"/>
          <w:lang w:val="fr-ML"/>
        </w:rPr>
        <w:t>De promouvoir la concentration et la collaboration inter- sectorielles en vue de maximiser l’adéquation entre la formation initiale et la formation continue, les politiques et les programmes de santé ;</w:t>
      </w:r>
    </w:p>
    <w:p w14:paraId="251A2CDD" w14:textId="77777777" w:rsidR="000B7E5C" w:rsidRPr="001547D3" w:rsidRDefault="000B7E5C" w:rsidP="000B7E5C">
      <w:pPr>
        <w:pStyle w:val="ListParagraph"/>
        <w:rPr>
          <w:rFonts w:cstheme="minorHAnsi"/>
          <w:color w:val="000000" w:themeColor="text1"/>
          <w:sz w:val="24"/>
          <w:lang w:val="fr-ML"/>
        </w:rPr>
      </w:pPr>
    </w:p>
    <w:p w14:paraId="797F296A" w14:textId="77777777" w:rsidR="00355C3D" w:rsidRPr="001547D3" w:rsidRDefault="00355C3D" w:rsidP="000B7E5C">
      <w:pPr>
        <w:numPr>
          <w:ilvl w:val="0"/>
          <w:numId w:val="3"/>
        </w:numPr>
        <w:tabs>
          <w:tab w:val="right" w:pos="9072"/>
        </w:tabs>
        <w:jc w:val="both"/>
        <w:rPr>
          <w:rFonts w:cstheme="minorHAnsi"/>
          <w:color w:val="000000" w:themeColor="text1"/>
          <w:sz w:val="24"/>
          <w:lang w:val="fr-ML"/>
        </w:rPr>
      </w:pPr>
      <w:r w:rsidRPr="001547D3">
        <w:rPr>
          <w:rFonts w:cstheme="minorHAnsi"/>
          <w:color w:val="000000" w:themeColor="text1"/>
          <w:sz w:val="24"/>
          <w:lang w:val="fr-ML"/>
        </w:rPr>
        <w:t xml:space="preserve">De rechercher les moyens et des mesures organisationnelles favorisant la valorisation interne de la carrière des Agents et Cadres de la </w:t>
      </w:r>
      <w:r w:rsidR="00E17419" w:rsidRPr="001547D3">
        <w:rPr>
          <w:rFonts w:cstheme="minorHAnsi"/>
          <w:color w:val="000000" w:themeColor="text1"/>
          <w:sz w:val="24"/>
          <w:lang w:val="fr-ML"/>
        </w:rPr>
        <w:t>santé (reconnaissance, promotion</w:t>
      </w:r>
      <w:r w:rsidRPr="001547D3">
        <w:rPr>
          <w:rFonts w:cstheme="minorHAnsi"/>
          <w:color w:val="000000" w:themeColor="text1"/>
          <w:sz w:val="24"/>
          <w:lang w:val="fr-ML"/>
        </w:rPr>
        <w:t xml:space="preserve"> et utilisation de nouvelles compétences) avec le concours de la division des Ressources </w:t>
      </w:r>
      <w:r w:rsidR="00E17419" w:rsidRPr="001547D3">
        <w:rPr>
          <w:rFonts w:cstheme="minorHAnsi"/>
          <w:color w:val="000000" w:themeColor="text1"/>
          <w:sz w:val="24"/>
          <w:lang w:val="fr-ML"/>
        </w:rPr>
        <w:t>Humaines ;</w:t>
      </w:r>
    </w:p>
    <w:p w14:paraId="140233CB" w14:textId="77777777" w:rsidR="000B7E5C" w:rsidRPr="001547D3" w:rsidRDefault="000B7E5C" w:rsidP="000B7E5C">
      <w:pPr>
        <w:pStyle w:val="ListParagraph"/>
        <w:rPr>
          <w:rFonts w:cstheme="minorHAnsi"/>
          <w:color w:val="000000" w:themeColor="text1"/>
          <w:sz w:val="24"/>
          <w:lang w:val="fr-ML"/>
        </w:rPr>
      </w:pPr>
    </w:p>
    <w:p w14:paraId="1E64BC2C" w14:textId="77777777" w:rsidR="00355C3D" w:rsidRPr="001547D3" w:rsidRDefault="00355C3D" w:rsidP="000B7E5C">
      <w:pPr>
        <w:numPr>
          <w:ilvl w:val="0"/>
          <w:numId w:val="3"/>
        </w:numPr>
        <w:tabs>
          <w:tab w:val="right" w:pos="9072"/>
        </w:tabs>
        <w:jc w:val="both"/>
        <w:rPr>
          <w:rFonts w:cstheme="minorHAnsi"/>
          <w:color w:val="000000" w:themeColor="text1"/>
          <w:sz w:val="24"/>
          <w:lang w:val="fr-ML"/>
        </w:rPr>
      </w:pPr>
      <w:r w:rsidRPr="001547D3">
        <w:rPr>
          <w:rFonts w:cstheme="minorHAnsi"/>
          <w:color w:val="000000" w:themeColor="text1"/>
          <w:sz w:val="24"/>
          <w:lang w:val="fr-ML"/>
        </w:rPr>
        <w:t xml:space="preserve">D’assurer l’implication des cadres des niveaux central et déconcentré et des partenaires de développement afin que les interventions en matière de formation tiennent compte des orientations et des </w:t>
      </w:r>
      <w:r w:rsidR="00E17419" w:rsidRPr="001547D3">
        <w:rPr>
          <w:rFonts w:cstheme="minorHAnsi"/>
          <w:color w:val="000000" w:themeColor="text1"/>
          <w:sz w:val="24"/>
          <w:lang w:val="fr-ML"/>
        </w:rPr>
        <w:t>priorités retenues</w:t>
      </w:r>
      <w:r w:rsidRPr="001547D3">
        <w:rPr>
          <w:rFonts w:cstheme="minorHAnsi"/>
          <w:color w:val="000000" w:themeColor="text1"/>
          <w:sz w:val="24"/>
          <w:lang w:val="fr-ML"/>
        </w:rPr>
        <w:t xml:space="preserve"> et par le Ministère de la Santé Publique ;</w:t>
      </w:r>
    </w:p>
    <w:p w14:paraId="44C0131A" w14:textId="77777777" w:rsidR="000B7E5C" w:rsidRPr="001547D3" w:rsidRDefault="000B7E5C" w:rsidP="000B7E5C">
      <w:pPr>
        <w:pStyle w:val="ListParagraph"/>
        <w:rPr>
          <w:rFonts w:cstheme="minorHAnsi"/>
          <w:color w:val="000000" w:themeColor="text1"/>
          <w:sz w:val="24"/>
          <w:lang w:val="fr-ML"/>
        </w:rPr>
      </w:pPr>
    </w:p>
    <w:p w14:paraId="1993B6C8" w14:textId="77777777" w:rsidR="00355C3D" w:rsidRPr="001547D3" w:rsidRDefault="00355C3D" w:rsidP="000B7E5C">
      <w:pPr>
        <w:numPr>
          <w:ilvl w:val="0"/>
          <w:numId w:val="3"/>
        </w:numPr>
        <w:tabs>
          <w:tab w:val="right" w:pos="9072"/>
        </w:tabs>
        <w:jc w:val="both"/>
        <w:rPr>
          <w:rFonts w:cstheme="minorHAnsi"/>
          <w:color w:val="000000" w:themeColor="text1"/>
          <w:sz w:val="24"/>
          <w:lang w:val="fr-ML"/>
        </w:rPr>
      </w:pPr>
      <w:r w:rsidRPr="001547D3">
        <w:rPr>
          <w:rFonts w:cstheme="minorHAnsi"/>
          <w:color w:val="000000" w:themeColor="text1"/>
          <w:sz w:val="24"/>
          <w:lang w:val="fr-ML"/>
        </w:rPr>
        <w:t>D’effectuer le monitorage des ressources allouées à la formation continue locale et à l‘étranger ;</w:t>
      </w:r>
    </w:p>
    <w:p w14:paraId="605D6736" w14:textId="77777777" w:rsidR="000B7E5C" w:rsidRPr="001547D3" w:rsidRDefault="000B7E5C" w:rsidP="000B7E5C">
      <w:pPr>
        <w:pStyle w:val="ListParagraph"/>
        <w:rPr>
          <w:rFonts w:cstheme="minorHAnsi"/>
          <w:color w:val="000000" w:themeColor="text1"/>
          <w:sz w:val="24"/>
          <w:lang w:val="fr-ML"/>
        </w:rPr>
      </w:pPr>
    </w:p>
    <w:p w14:paraId="52D7E57B" w14:textId="77777777" w:rsidR="00355C3D" w:rsidRPr="001547D3" w:rsidRDefault="00355C3D" w:rsidP="000B7E5C">
      <w:pPr>
        <w:numPr>
          <w:ilvl w:val="0"/>
          <w:numId w:val="3"/>
        </w:numPr>
        <w:tabs>
          <w:tab w:val="right" w:pos="9072"/>
        </w:tabs>
        <w:jc w:val="both"/>
        <w:rPr>
          <w:rFonts w:cstheme="minorHAnsi"/>
          <w:color w:val="000000" w:themeColor="text1"/>
          <w:sz w:val="24"/>
          <w:lang w:val="fr-ML"/>
        </w:rPr>
      </w:pPr>
      <w:r w:rsidRPr="001547D3">
        <w:rPr>
          <w:rFonts w:cstheme="minorHAnsi"/>
          <w:color w:val="000000" w:themeColor="text1"/>
          <w:sz w:val="24"/>
          <w:lang w:val="fr-ML"/>
        </w:rPr>
        <w:t>De favoriser la constitution, la mise à jour et l’exploitation des banques de données relatives à la formation : fichiers de formations, modules, activités et lieux de formation, personnels formés et en formation, listes des formateurs PAO</w:t>
      </w:r>
      <w:r w:rsidR="00E17419" w:rsidRPr="001547D3">
        <w:rPr>
          <w:rFonts w:cstheme="minorHAnsi"/>
          <w:color w:val="000000" w:themeColor="text1"/>
          <w:sz w:val="24"/>
          <w:lang w:val="fr-ML"/>
        </w:rPr>
        <w:t xml:space="preserve">. </w:t>
      </w:r>
    </w:p>
    <w:p w14:paraId="3F8B7CD2" w14:textId="77777777" w:rsidR="00821B31" w:rsidRPr="001547D3" w:rsidRDefault="00821B31" w:rsidP="000B7E5C">
      <w:pPr>
        <w:tabs>
          <w:tab w:val="right" w:pos="9072"/>
        </w:tabs>
        <w:jc w:val="both"/>
        <w:rPr>
          <w:rFonts w:cstheme="minorHAnsi"/>
          <w:color w:val="000000" w:themeColor="text1"/>
          <w:sz w:val="24"/>
          <w:lang w:val="fr-ML"/>
        </w:rPr>
      </w:pPr>
    </w:p>
    <w:p w14:paraId="6F319DE5" w14:textId="7A4D60A6" w:rsidR="000B7E5C" w:rsidRPr="001547D3" w:rsidRDefault="000B7E5C">
      <w:pPr>
        <w:rPr>
          <w:rFonts w:cstheme="minorHAnsi"/>
          <w:color w:val="000000" w:themeColor="text1"/>
          <w:sz w:val="24"/>
          <w:lang w:val="fr-ML"/>
        </w:rPr>
      </w:pPr>
      <w:r w:rsidRPr="001547D3">
        <w:rPr>
          <w:rFonts w:cstheme="minorHAnsi"/>
          <w:color w:val="000000" w:themeColor="text1"/>
          <w:sz w:val="24"/>
          <w:lang w:val="fr-ML"/>
        </w:rPr>
        <w:br w:type="page"/>
      </w:r>
    </w:p>
    <w:p w14:paraId="42C4DE43" w14:textId="77777777" w:rsidR="00F139A3" w:rsidRPr="001547D3" w:rsidRDefault="00F139A3" w:rsidP="000B7E5C">
      <w:pPr>
        <w:rPr>
          <w:rFonts w:cstheme="minorHAnsi"/>
          <w:color w:val="000000" w:themeColor="text1"/>
          <w:sz w:val="24"/>
          <w:lang w:val="fr-ML"/>
        </w:rPr>
      </w:pPr>
    </w:p>
    <w:p w14:paraId="3FF9A9C5" w14:textId="18F1FCB4" w:rsidR="00F139A3" w:rsidRPr="000A0CA8" w:rsidRDefault="0011486F" w:rsidP="004527DC">
      <w:pPr>
        <w:pStyle w:val="Heading4"/>
        <w:jc w:val="both"/>
        <w:rPr>
          <w:rFonts w:cstheme="minorHAnsi"/>
          <w:b w:val="0"/>
          <w:lang w:val="fr-ML"/>
        </w:rPr>
      </w:pPr>
      <w:bookmarkStart w:id="385" w:name="_Toc521664218"/>
      <w:r w:rsidRPr="0011486F">
        <w:rPr>
          <w:rFonts w:cstheme="minorHAnsi"/>
          <w:b w:val="0"/>
          <w:lang w:val="fr-ML"/>
        </w:rPr>
        <w:t>1.</w:t>
      </w:r>
      <w:r w:rsidR="004527DC" w:rsidRPr="000A0CA8">
        <w:rPr>
          <w:rFonts w:cstheme="minorHAnsi"/>
          <w:b w:val="0"/>
          <w:lang w:val="fr-ML"/>
        </w:rPr>
        <w:t xml:space="preserve">3.7.2.5 LE </w:t>
      </w:r>
      <w:r w:rsidR="00F139A3" w:rsidRPr="000A0CA8">
        <w:rPr>
          <w:rFonts w:cstheme="minorHAnsi"/>
          <w:b w:val="0"/>
          <w:lang w:val="fr-ML"/>
        </w:rPr>
        <w:t>SERVICE DE PASSATION DES MARCHES</w:t>
      </w:r>
      <w:bookmarkEnd w:id="385"/>
      <w:r w:rsidR="00F139A3" w:rsidRPr="000A0CA8">
        <w:rPr>
          <w:rFonts w:cstheme="minorHAnsi"/>
          <w:b w:val="0"/>
          <w:lang w:val="fr-ML"/>
        </w:rPr>
        <w:t xml:space="preserve"> </w:t>
      </w:r>
    </w:p>
    <w:p w14:paraId="5D86AFC3" w14:textId="77777777" w:rsidR="000B7E5C" w:rsidRPr="001547D3" w:rsidRDefault="000B7E5C" w:rsidP="000B7E5C">
      <w:pPr>
        <w:jc w:val="both"/>
        <w:rPr>
          <w:rFonts w:eastAsiaTheme="minorEastAsia" w:cstheme="minorHAnsi"/>
          <w:sz w:val="24"/>
          <w:szCs w:val="24"/>
          <w:lang w:eastAsia="fr-FR"/>
        </w:rPr>
      </w:pPr>
    </w:p>
    <w:p w14:paraId="67F2BEA2" w14:textId="77777777" w:rsidR="00F139A3" w:rsidRPr="001547D3" w:rsidRDefault="00F139A3" w:rsidP="000B7E5C">
      <w:pPr>
        <w:jc w:val="both"/>
        <w:rPr>
          <w:rFonts w:eastAsiaTheme="minorEastAsia" w:cstheme="minorHAnsi"/>
          <w:sz w:val="24"/>
          <w:szCs w:val="24"/>
          <w:lang w:eastAsia="fr-FR"/>
        </w:rPr>
      </w:pPr>
      <w:r w:rsidRPr="001547D3">
        <w:rPr>
          <w:rFonts w:eastAsiaTheme="minorEastAsia" w:cstheme="minorHAnsi"/>
          <w:sz w:val="24"/>
          <w:szCs w:val="24"/>
          <w:lang w:eastAsia="fr-FR"/>
        </w:rPr>
        <w:t>Dans le cadre de la réforme des marchés publics, il a été déployé auprès de l’ensemble des Département Ministériels et Institutions Républicaine des Personnes Responsables des Marchés Publics suivant le décret D/2014/169/PRG/SGG du 22 Juillet 2014 aux fins de déconcentrer progressivement la charge de la passation des marchés publics vers les autorités contractantes.</w:t>
      </w:r>
    </w:p>
    <w:p w14:paraId="1311BCFC" w14:textId="77777777" w:rsidR="000B7E5C" w:rsidRPr="001547D3" w:rsidRDefault="000B7E5C" w:rsidP="000B7E5C">
      <w:pPr>
        <w:jc w:val="both"/>
        <w:rPr>
          <w:rFonts w:eastAsiaTheme="minorEastAsia" w:cstheme="minorHAnsi"/>
          <w:sz w:val="24"/>
          <w:szCs w:val="24"/>
          <w:lang w:eastAsia="fr-FR"/>
        </w:rPr>
      </w:pPr>
    </w:p>
    <w:p w14:paraId="66884569" w14:textId="77777777" w:rsidR="00F139A3" w:rsidRPr="001547D3" w:rsidRDefault="00F139A3" w:rsidP="000B7E5C">
      <w:pPr>
        <w:jc w:val="both"/>
        <w:rPr>
          <w:rFonts w:eastAsiaTheme="minorEastAsia" w:cstheme="minorHAnsi"/>
          <w:sz w:val="24"/>
          <w:szCs w:val="24"/>
          <w:lang w:eastAsia="fr-FR"/>
        </w:rPr>
      </w:pPr>
      <w:r w:rsidRPr="001547D3">
        <w:rPr>
          <w:rFonts w:eastAsiaTheme="minorEastAsia" w:cstheme="minorHAnsi"/>
          <w:sz w:val="24"/>
          <w:szCs w:val="24"/>
          <w:lang w:eastAsia="fr-FR"/>
        </w:rPr>
        <w:t>Le service des marchés publics est une structure centrale du Ministère de la santé. Il est placé sous l’autorité d’un Responsable nommé par arrêté du Ministre de l’Economie et des Finances.</w:t>
      </w:r>
    </w:p>
    <w:p w14:paraId="418E89C4" w14:textId="77777777" w:rsidR="000B7E5C" w:rsidRPr="001547D3" w:rsidRDefault="000B7E5C" w:rsidP="000B7E5C">
      <w:pPr>
        <w:jc w:val="both"/>
        <w:rPr>
          <w:rFonts w:eastAsiaTheme="minorEastAsia" w:cstheme="minorHAnsi"/>
          <w:sz w:val="24"/>
          <w:szCs w:val="24"/>
          <w:lang w:eastAsia="fr-FR"/>
        </w:rPr>
      </w:pPr>
    </w:p>
    <w:p w14:paraId="14DBB0F4" w14:textId="121F848D" w:rsidR="00F139A3" w:rsidRPr="001547D3" w:rsidRDefault="004527DC" w:rsidP="000B7E5C">
      <w:pPr>
        <w:jc w:val="both"/>
        <w:rPr>
          <w:rFonts w:eastAsiaTheme="minorEastAsia" w:cstheme="minorHAnsi"/>
          <w:sz w:val="24"/>
          <w:szCs w:val="24"/>
          <w:lang w:eastAsia="fr-FR"/>
        </w:rPr>
      </w:pPr>
      <w:r>
        <w:rPr>
          <w:rFonts w:eastAsiaTheme="minorEastAsia" w:cstheme="minorHAnsi"/>
          <w:sz w:val="24"/>
          <w:szCs w:val="24"/>
          <w:lang w:eastAsia="fr-FR"/>
        </w:rPr>
        <w:t>Il est structuré</w:t>
      </w:r>
      <w:r w:rsidR="00F139A3" w:rsidRPr="001547D3">
        <w:rPr>
          <w:rFonts w:eastAsiaTheme="minorEastAsia" w:cstheme="minorHAnsi"/>
          <w:sz w:val="24"/>
          <w:szCs w:val="24"/>
          <w:lang w:eastAsia="fr-FR"/>
        </w:rPr>
        <w:t xml:space="preserve"> comme suit :</w:t>
      </w:r>
    </w:p>
    <w:p w14:paraId="4B203205" w14:textId="77777777" w:rsidR="00F139A3" w:rsidRPr="001547D3" w:rsidRDefault="00F139A3" w:rsidP="00F139A3">
      <w:pPr>
        <w:pStyle w:val="ListParagraph"/>
        <w:spacing w:before="120" w:after="120"/>
        <w:jc w:val="both"/>
        <w:rPr>
          <w:rFonts w:eastAsiaTheme="minorEastAsia" w:cstheme="minorHAnsi"/>
          <w:sz w:val="24"/>
          <w:szCs w:val="24"/>
          <w:lang w:eastAsia="fr-FR"/>
        </w:rPr>
      </w:pPr>
    </w:p>
    <w:p w14:paraId="2D2BB831" w14:textId="77777777" w:rsidR="00F139A3" w:rsidRPr="001547D3" w:rsidRDefault="00F139A3" w:rsidP="00F139A3">
      <w:pPr>
        <w:pStyle w:val="ListParagraph"/>
        <w:spacing w:before="120" w:after="120"/>
        <w:jc w:val="both"/>
        <w:rPr>
          <w:rFonts w:eastAsiaTheme="minorEastAsia" w:cstheme="minorHAnsi"/>
          <w:sz w:val="24"/>
          <w:szCs w:val="24"/>
          <w:lang w:eastAsia="fr-FR"/>
        </w:rPr>
      </w:pPr>
      <w:r w:rsidRPr="001547D3">
        <w:rPr>
          <w:rFonts w:cstheme="minorHAnsi"/>
          <w:noProof/>
          <w:lang w:eastAsia="fr-FR"/>
        </w:rPr>
        <w:drawing>
          <wp:inline distT="0" distB="0" distL="0" distR="0" wp14:anchorId="05AE6E34" wp14:editId="0FC6798A">
            <wp:extent cx="5757197" cy="209550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5190" cy="2098409"/>
                    </a:xfrm>
                    <a:prstGeom prst="rect">
                      <a:avLst/>
                    </a:prstGeom>
                    <a:noFill/>
                  </pic:spPr>
                </pic:pic>
              </a:graphicData>
            </a:graphic>
          </wp:inline>
        </w:drawing>
      </w:r>
    </w:p>
    <w:p w14:paraId="0146097E" w14:textId="77777777" w:rsidR="00F139A3" w:rsidRPr="001547D3" w:rsidRDefault="00F139A3" w:rsidP="00F139A3">
      <w:pPr>
        <w:ind w:left="567"/>
        <w:jc w:val="both"/>
        <w:rPr>
          <w:rFonts w:cstheme="minorHAnsi"/>
          <w:b/>
          <w:smallCaps/>
          <w:color w:val="00B050"/>
          <w:sz w:val="24"/>
        </w:rPr>
      </w:pPr>
    </w:p>
    <w:p w14:paraId="76E6EA81" w14:textId="77777777" w:rsidR="00F139A3" w:rsidRPr="001547D3" w:rsidRDefault="00F139A3" w:rsidP="00F139A3">
      <w:pPr>
        <w:spacing w:after="160" w:line="259" w:lineRule="auto"/>
        <w:jc w:val="both"/>
        <w:rPr>
          <w:rFonts w:cstheme="minorHAnsi"/>
          <w:b/>
          <w:sz w:val="24"/>
        </w:rPr>
      </w:pPr>
      <w:r w:rsidRPr="001547D3">
        <w:rPr>
          <w:rFonts w:cstheme="minorHAnsi"/>
          <w:b/>
          <w:sz w:val="24"/>
        </w:rPr>
        <w:t xml:space="preserve">SERVICE DE CONTROLE FINANCIER </w:t>
      </w:r>
    </w:p>
    <w:p w14:paraId="13BF5EDD" w14:textId="77777777" w:rsidR="00F139A3" w:rsidRPr="001547D3" w:rsidRDefault="00F139A3" w:rsidP="000B7E5C">
      <w:pPr>
        <w:jc w:val="both"/>
        <w:rPr>
          <w:rFonts w:eastAsiaTheme="minorEastAsia" w:cstheme="minorHAnsi"/>
          <w:sz w:val="24"/>
          <w:szCs w:val="24"/>
          <w:lang w:eastAsia="fr-FR"/>
        </w:rPr>
      </w:pPr>
      <w:r w:rsidRPr="001547D3">
        <w:rPr>
          <w:rFonts w:eastAsiaTheme="minorEastAsia" w:cstheme="minorHAnsi"/>
          <w:sz w:val="24"/>
          <w:szCs w:val="24"/>
          <w:lang w:eastAsia="fr-FR"/>
        </w:rPr>
        <w:t xml:space="preserve">Placé auprès de l’ordonnateur (Ministre de la Santé), le contrôleur financier est nommé par le Ministre chargé des finances parmi les cadres de son ministère ayant les compétences et expériences professionnelles avérées cf décret </w:t>
      </w:r>
      <w:r w:rsidRPr="001547D3">
        <w:rPr>
          <w:rFonts w:cstheme="minorHAnsi"/>
          <w:sz w:val="24"/>
          <w:szCs w:val="24"/>
          <w:lang w:eastAsia="fr-FR"/>
        </w:rPr>
        <w:t xml:space="preserve"> d.2013/015/prg/SG portant règlement général de gestion budgétaire et de comptabilité publique</w:t>
      </w:r>
    </w:p>
    <w:p w14:paraId="2FA6F703" w14:textId="77777777" w:rsidR="00F139A3" w:rsidRPr="001547D3" w:rsidRDefault="00F139A3" w:rsidP="000B7E5C">
      <w:pPr>
        <w:jc w:val="both"/>
        <w:rPr>
          <w:rFonts w:eastAsiaTheme="minorEastAsia" w:cstheme="minorHAnsi"/>
          <w:sz w:val="24"/>
          <w:szCs w:val="24"/>
          <w:lang w:eastAsia="fr-FR"/>
        </w:rPr>
      </w:pPr>
    </w:p>
    <w:p w14:paraId="335F06CE" w14:textId="77777777" w:rsidR="00F139A3" w:rsidRPr="001547D3" w:rsidRDefault="00F139A3" w:rsidP="000B7E5C">
      <w:pPr>
        <w:jc w:val="both"/>
        <w:rPr>
          <w:rFonts w:eastAsiaTheme="minorEastAsia" w:cstheme="minorHAnsi"/>
          <w:sz w:val="24"/>
          <w:szCs w:val="24"/>
          <w:lang w:eastAsia="fr-FR"/>
        </w:rPr>
      </w:pPr>
      <w:r w:rsidRPr="001547D3">
        <w:rPr>
          <w:rFonts w:eastAsiaTheme="minorEastAsia" w:cstheme="minorHAnsi"/>
          <w:sz w:val="24"/>
          <w:szCs w:val="24"/>
          <w:lang w:eastAsia="fr-FR"/>
        </w:rPr>
        <w:t xml:space="preserve">Le contrôleur financier </w:t>
      </w:r>
    </w:p>
    <w:p w14:paraId="4A09B045" w14:textId="77777777" w:rsidR="000B7E5C" w:rsidRPr="001547D3" w:rsidRDefault="000B7E5C" w:rsidP="000B7E5C">
      <w:pPr>
        <w:jc w:val="both"/>
        <w:rPr>
          <w:rFonts w:eastAsiaTheme="minorEastAsia" w:cstheme="minorHAnsi"/>
          <w:sz w:val="24"/>
          <w:szCs w:val="24"/>
          <w:lang w:eastAsia="fr-FR"/>
        </w:rPr>
      </w:pPr>
    </w:p>
    <w:p w14:paraId="5F94E912" w14:textId="77777777" w:rsidR="00F139A3" w:rsidRPr="001547D3" w:rsidRDefault="00F139A3" w:rsidP="00317E50">
      <w:pPr>
        <w:pStyle w:val="ListParagraph"/>
        <w:numPr>
          <w:ilvl w:val="0"/>
          <w:numId w:val="74"/>
        </w:numPr>
        <w:jc w:val="both"/>
        <w:rPr>
          <w:rFonts w:eastAsiaTheme="minorEastAsia" w:cstheme="minorHAnsi"/>
          <w:sz w:val="24"/>
          <w:szCs w:val="24"/>
          <w:lang w:eastAsia="fr-FR"/>
        </w:rPr>
      </w:pPr>
      <w:r w:rsidRPr="001547D3">
        <w:rPr>
          <w:rFonts w:eastAsiaTheme="minorEastAsia" w:cstheme="minorHAnsi"/>
          <w:sz w:val="24"/>
          <w:szCs w:val="24"/>
          <w:lang w:eastAsia="fr-FR"/>
        </w:rPr>
        <w:t>rend compte au Ministre chargé des finances.</w:t>
      </w:r>
    </w:p>
    <w:p w14:paraId="6EBE4861" w14:textId="77777777" w:rsidR="00F139A3" w:rsidRPr="001547D3" w:rsidRDefault="00F139A3" w:rsidP="00317E50">
      <w:pPr>
        <w:pStyle w:val="ListParagraph"/>
        <w:numPr>
          <w:ilvl w:val="0"/>
          <w:numId w:val="74"/>
        </w:numPr>
        <w:jc w:val="both"/>
        <w:rPr>
          <w:rFonts w:eastAsiaTheme="minorEastAsia" w:cstheme="minorHAnsi"/>
          <w:sz w:val="24"/>
          <w:szCs w:val="24"/>
          <w:lang w:eastAsia="fr-FR"/>
        </w:rPr>
      </w:pPr>
      <w:r w:rsidRPr="001547D3">
        <w:rPr>
          <w:rFonts w:eastAsiaTheme="minorEastAsia" w:cstheme="minorHAnsi"/>
          <w:sz w:val="24"/>
          <w:szCs w:val="24"/>
          <w:lang w:eastAsia="fr-FR"/>
        </w:rPr>
        <w:t>contrôle le respect par l’ordonnateur du plafond des emplois rémunérés par l’Etat autorisés pour le ministère auprès duquel il est placé.</w:t>
      </w:r>
    </w:p>
    <w:p w14:paraId="2C9C2F61" w14:textId="77777777" w:rsidR="000B7E5C" w:rsidRPr="001547D3" w:rsidRDefault="000B7E5C" w:rsidP="000B7E5C">
      <w:pPr>
        <w:jc w:val="both"/>
        <w:rPr>
          <w:rFonts w:eastAsiaTheme="minorEastAsia" w:cstheme="minorHAnsi"/>
          <w:sz w:val="24"/>
          <w:szCs w:val="24"/>
          <w:lang w:eastAsia="fr-FR"/>
        </w:rPr>
      </w:pPr>
    </w:p>
    <w:p w14:paraId="14EBA036" w14:textId="66398982" w:rsidR="00F139A3" w:rsidRPr="001547D3" w:rsidRDefault="000B7E5C" w:rsidP="000B7E5C">
      <w:pPr>
        <w:jc w:val="both"/>
        <w:rPr>
          <w:rFonts w:eastAsiaTheme="minorEastAsia" w:cstheme="minorHAnsi"/>
          <w:sz w:val="24"/>
          <w:szCs w:val="24"/>
          <w:lang w:eastAsia="fr-FR"/>
        </w:rPr>
      </w:pPr>
      <w:r w:rsidRPr="001547D3">
        <w:rPr>
          <w:rFonts w:eastAsiaTheme="minorEastAsia" w:cstheme="minorHAnsi"/>
          <w:sz w:val="24"/>
          <w:szCs w:val="24"/>
          <w:lang w:eastAsia="fr-FR"/>
        </w:rPr>
        <w:t>À</w:t>
      </w:r>
      <w:r w:rsidR="00F139A3" w:rsidRPr="001547D3">
        <w:rPr>
          <w:rFonts w:eastAsiaTheme="minorEastAsia" w:cstheme="minorHAnsi"/>
          <w:sz w:val="24"/>
          <w:szCs w:val="24"/>
          <w:lang w:eastAsia="fr-FR"/>
        </w:rPr>
        <w:t xml:space="preserve"> cet effet, lui sont transmis par l’ordonnateur tous les projets d’actes juridiques ou de décision administrative, préalablement à leur signature, tendant au recrutement d’agents, quels qu’en soient le statut, le grade et les modalités.</w:t>
      </w:r>
    </w:p>
    <w:p w14:paraId="7ED25E3F" w14:textId="77777777" w:rsidR="000B7E5C" w:rsidRPr="001547D3" w:rsidRDefault="000B7E5C" w:rsidP="000B7E5C">
      <w:pPr>
        <w:jc w:val="both"/>
        <w:rPr>
          <w:rFonts w:eastAsiaTheme="minorEastAsia" w:cstheme="minorHAnsi"/>
          <w:sz w:val="24"/>
          <w:szCs w:val="24"/>
          <w:lang w:eastAsia="fr-FR"/>
        </w:rPr>
      </w:pPr>
    </w:p>
    <w:p w14:paraId="2E6DEB8B" w14:textId="77777777" w:rsidR="00F139A3" w:rsidRPr="001547D3" w:rsidRDefault="00F139A3" w:rsidP="00317E50">
      <w:pPr>
        <w:pStyle w:val="ListParagraph"/>
        <w:numPr>
          <w:ilvl w:val="0"/>
          <w:numId w:val="74"/>
        </w:numPr>
        <w:jc w:val="both"/>
        <w:rPr>
          <w:rFonts w:eastAsiaTheme="minorEastAsia" w:cstheme="minorHAnsi"/>
          <w:sz w:val="24"/>
          <w:szCs w:val="24"/>
          <w:lang w:eastAsia="fr-FR"/>
        </w:rPr>
      </w:pPr>
      <w:r w:rsidRPr="001547D3">
        <w:rPr>
          <w:rFonts w:eastAsiaTheme="minorEastAsia" w:cstheme="minorHAnsi"/>
          <w:sz w:val="24"/>
          <w:szCs w:val="24"/>
          <w:lang w:eastAsia="fr-FR"/>
        </w:rPr>
        <w:t>est tenu de refuser d’approuver ces projets s’il apparaît que le ou les recrutements envisagés dépassent le nombre d’emplois disponibles à la date du recrutement.</w:t>
      </w:r>
    </w:p>
    <w:p w14:paraId="67769810" w14:textId="77777777" w:rsidR="000B7E5C" w:rsidRPr="001547D3" w:rsidRDefault="000B7E5C" w:rsidP="000B7E5C">
      <w:pPr>
        <w:jc w:val="both"/>
        <w:rPr>
          <w:rFonts w:eastAsiaTheme="minorEastAsia" w:cstheme="minorHAnsi"/>
          <w:sz w:val="24"/>
          <w:szCs w:val="24"/>
          <w:lang w:eastAsia="fr-FR"/>
        </w:rPr>
      </w:pPr>
    </w:p>
    <w:p w14:paraId="49F2089D" w14:textId="77777777" w:rsidR="00F139A3" w:rsidRPr="001547D3" w:rsidRDefault="00F139A3" w:rsidP="000B7E5C">
      <w:pPr>
        <w:jc w:val="both"/>
        <w:rPr>
          <w:rFonts w:eastAsiaTheme="minorEastAsia" w:cstheme="minorHAnsi"/>
          <w:sz w:val="24"/>
          <w:szCs w:val="24"/>
          <w:lang w:eastAsia="fr-FR"/>
        </w:rPr>
      </w:pPr>
      <w:r w:rsidRPr="001547D3">
        <w:rPr>
          <w:rFonts w:eastAsiaTheme="minorEastAsia" w:cstheme="minorHAnsi"/>
          <w:sz w:val="24"/>
          <w:szCs w:val="24"/>
          <w:lang w:eastAsia="fr-FR"/>
        </w:rPr>
        <w:t>Pour assurer un décompte permanent des effectifs en place, l’ordonnateur informe régulièrement, par transmission de copies des actes et pièces pertinentes, le contrôleur financier des départs d’agent par mise à la retraite, fin de contrat, démission ou quelle qu’autre cause que ce soit.</w:t>
      </w:r>
    </w:p>
    <w:p w14:paraId="485D39AF" w14:textId="77777777" w:rsidR="000B7E5C" w:rsidRPr="001547D3" w:rsidRDefault="000B7E5C" w:rsidP="000B7E5C">
      <w:pPr>
        <w:jc w:val="both"/>
        <w:rPr>
          <w:rFonts w:eastAsiaTheme="minorEastAsia" w:cstheme="minorHAnsi"/>
          <w:sz w:val="24"/>
          <w:szCs w:val="24"/>
          <w:lang w:eastAsia="fr-FR"/>
        </w:rPr>
      </w:pPr>
    </w:p>
    <w:p w14:paraId="6541560F" w14:textId="77777777" w:rsidR="00F139A3" w:rsidRPr="001547D3" w:rsidRDefault="00F139A3" w:rsidP="000B7E5C">
      <w:pPr>
        <w:jc w:val="both"/>
        <w:rPr>
          <w:rFonts w:eastAsiaTheme="minorEastAsia" w:cstheme="minorHAnsi"/>
          <w:sz w:val="24"/>
          <w:szCs w:val="24"/>
          <w:lang w:eastAsia="fr-FR"/>
        </w:rPr>
      </w:pPr>
      <w:r w:rsidRPr="001547D3">
        <w:rPr>
          <w:rFonts w:eastAsiaTheme="minorEastAsia" w:cstheme="minorHAnsi"/>
          <w:sz w:val="24"/>
          <w:szCs w:val="24"/>
          <w:lang w:eastAsia="fr-FR"/>
        </w:rPr>
        <w:t>Si les décisions, en matière de crédits ou d’emplois, qui sont soumises par l’ordonnateur lui paraissent entachées d’irrégularités, le contrôleur financier est tenu de refuser son visa. Il en est de même lorsqu’un contrôleur financier a pu établir que les certifications délivrées par les ordonnateurs sont inexactes.</w:t>
      </w:r>
    </w:p>
    <w:p w14:paraId="168F744A" w14:textId="77777777" w:rsidR="00F139A3" w:rsidRPr="001547D3" w:rsidRDefault="00F139A3" w:rsidP="000B7E5C">
      <w:pPr>
        <w:jc w:val="both"/>
        <w:rPr>
          <w:rFonts w:eastAsiaTheme="minorEastAsia" w:cstheme="minorHAnsi"/>
          <w:sz w:val="24"/>
          <w:szCs w:val="24"/>
          <w:lang w:eastAsia="fr-FR"/>
        </w:rPr>
      </w:pPr>
    </w:p>
    <w:p w14:paraId="186CF182" w14:textId="77777777" w:rsidR="00F139A3" w:rsidRPr="001547D3" w:rsidRDefault="00F139A3" w:rsidP="000B7E5C">
      <w:pPr>
        <w:jc w:val="both"/>
        <w:rPr>
          <w:rFonts w:eastAsiaTheme="minorEastAsia" w:cstheme="minorHAnsi"/>
          <w:sz w:val="24"/>
          <w:szCs w:val="24"/>
          <w:lang w:eastAsia="fr-FR"/>
        </w:rPr>
      </w:pPr>
      <w:r w:rsidRPr="001547D3">
        <w:rPr>
          <w:rFonts w:eastAsiaTheme="minorEastAsia" w:cstheme="minorHAnsi"/>
          <w:sz w:val="24"/>
          <w:szCs w:val="24"/>
          <w:lang w:eastAsia="fr-FR"/>
        </w:rPr>
        <w:t>En cas de désaccord persistant entre le contrôleur financier et l’ordonnateur, ce dernier peut saisir le Ministre chargé des finances du dossier litigieux. Le Ministre chargé des finances peut, après examen de l’ensemble du dossier, accorder par écrit son visa, au lieu et place du contrôleur financier. Copie de sa décision est transmise sans délai à la Cour des comptes.</w:t>
      </w:r>
    </w:p>
    <w:p w14:paraId="2679CBAA" w14:textId="77777777" w:rsidR="00F139A3" w:rsidRPr="001547D3" w:rsidRDefault="00F139A3" w:rsidP="000B7E5C">
      <w:pPr>
        <w:jc w:val="both"/>
        <w:rPr>
          <w:rFonts w:eastAsiaTheme="minorEastAsia" w:cstheme="minorHAnsi"/>
          <w:sz w:val="24"/>
          <w:szCs w:val="24"/>
          <w:lang w:eastAsia="fr-FR"/>
        </w:rPr>
      </w:pPr>
      <w:r w:rsidRPr="001547D3">
        <w:rPr>
          <w:rFonts w:eastAsiaTheme="minorEastAsia" w:cstheme="minorHAnsi"/>
          <w:sz w:val="24"/>
          <w:szCs w:val="24"/>
          <w:lang w:eastAsia="fr-FR"/>
        </w:rPr>
        <w:t>Dans ce cas, la  responsabilité personnelle du Ministre chargé des finances se substitue à celle du contrôleur financier.</w:t>
      </w:r>
    </w:p>
    <w:p w14:paraId="3B7AD946" w14:textId="77777777" w:rsidR="000B7E5C" w:rsidRPr="001547D3" w:rsidRDefault="000B7E5C" w:rsidP="000B7E5C">
      <w:pPr>
        <w:jc w:val="both"/>
        <w:rPr>
          <w:rFonts w:eastAsiaTheme="minorEastAsia" w:cstheme="minorHAnsi"/>
          <w:sz w:val="24"/>
          <w:szCs w:val="24"/>
          <w:lang w:eastAsia="fr-FR"/>
        </w:rPr>
      </w:pPr>
    </w:p>
    <w:p w14:paraId="2986FE85" w14:textId="77777777" w:rsidR="00F139A3" w:rsidRPr="001547D3" w:rsidRDefault="00F139A3" w:rsidP="000B7E5C">
      <w:pPr>
        <w:jc w:val="both"/>
        <w:rPr>
          <w:rFonts w:eastAsiaTheme="minorEastAsia" w:cstheme="minorHAnsi"/>
          <w:sz w:val="24"/>
          <w:szCs w:val="24"/>
          <w:lang w:eastAsia="fr-FR"/>
        </w:rPr>
      </w:pPr>
      <w:r w:rsidRPr="001547D3">
        <w:rPr>
          <w:rFonts w:eastAsiaTheme="minorEastAsia" w:cstheme="minorHAnsi"/>
          <w:sz w:val="24"/>
          <w:szCs w:val="24"/>
          <w:lang w:eastAsia="fr-FR"/>
        </w:rPr>
        <w:t xml:space="preserve">Le contrôleur financier </w:t>
      </w:r>
    </w:p>
    <w:p w14:paraId="72EE1F14" w14:textId="77777777" w:rsidR="000B7E5C" w:rsidRPr="001547D3" w:rsidRDefault="000B7E5C" w:rsidP="00F139A3">
      <w:pPr>
        <w:rPr>
          <w:rFonts w:eastAsiaTheme="minorEastAsia" w:cstheme="minorHAnsi"/>
          <w:sz w:val="24"/>
          <w:szCs w:val="24"/>
          <w:lang w:eastAsia="fr-FR"/>
        </w:rPr>
      </w:pPr>
    </w:p>
    <w:p w14:paraId="3ADEEBEA" w14:textId="031D96C0" w:rsidR="00F139A3" w:rsidRPr="001547D3" w:rsidRDefault="00F139A3" w:rsidP="00317E50">
      <w:pPr>
        <w:pStyle w:val="ListParagraph"/>
        <w:numPr>
          <w:ilvl w:val="0"/>
          <w:numId w:val="74"/>
        </w:numPr>
        <w:spacing w:after="160" w:line="259" w:lineRule="auto"/>
        <w:rPr>
          <w:rFonts w:eastAsiaTheme="minorEastAsia" w:cstheme="minorHAnsi"/>
          <w:sz w:val="24"/>
          <w:szCs w:val="24"/>
          <w:lang w:eastAsia="fr-FR"/>
        </w:rPr>
      </w:pPr>
      <w:r w:rsidRPr="001547D3">
        <w:rPr>
          <w:rFonts w:eastAsiaTheme="minorEastAsia" w:cstheme="minorHAnsi"/>
          <w:sz w:val="24"/>
          <w:szCs w:val="24"/>
          <w:lang w:eastAsia="fr-FR"/>
        </w:rPr>
        <w:t>exerce des contrôles a priori et a posteriori des opérations de dépenses budgétaires de l’</w:t>
      </w:r>
      <w:r w:rsidR="000B7E5C" w:rsidRPr="001547D3">
        <w:rPr>
          <w:rFonts w:eastAsiaTheme="minorEastAsia" w:cstheme="minorHAnsi"/>
          <w:sz w:val="24"/>
          <w:szCs w:val="24"/>
          <w:lang w:eastAsia="fr-FR"/>
        </w:rPr>
        <w:t>État</w:t>
      </w:r>
      <w:r w:rsidRPr="001547D3">
        <w:rPr>
          <w:rFonts w:eastAsiaTheme="minorEastAsia" w:cstheme="minorHAnsi"/>
          <w:sz w:val="24"/>
          <w:szCs w:val="24"/>
          <w:lang w:eastAsia="fr-FR"/>
        </w:rPr>
        <w:t>.</w:t>
      </w:r>
    </w:p>
    <w:p w14:paraId="150D414F" w14:textId="77777777" w:rsidR="00F139A3" w:rsidRPr="001547D3" w:rsidRDefault="00F139A3" w:rsidP="00317E50">
      <w:pPr>
        <w:pStyle w:val="ListParagraph"/>
        <w:numPr>
          <w:ilvl w:val="0"/>
          <w:numId w:val="74"/>
        </w:numPr>
        <w:spacing w:after="160" w:line="259" w:lineRule="auto"/>
        <w:rPr>
          <w:rFonts w:eastAsiaTheme="minorEastAsia" w:cstheme="minorHAnsi"/>
          <w:sz w:val="24"/>
          <w:szCs w:val="24"/>
          <w:lang w:eastAsia="fr-FR"/>
        </w:rPr>
      </w:pPr>
      <w:r w:rsidRPr="001547D3">
        <w:rPr>
          <w:rFonts w:eastAsiaTheme="minorEastAsia" w:cstheme="minorHAnsi"/>
          <w:sz w:val="24"/>
          <w:szCs w:val="24"/>
          <w:lang w:eastAsia="fr-FR"/>
        </w:rPr>
        <w:t xml:space="preserve">tient la comptabilité budgétaire afin de suivre la consommation des crédits et de déterminer la disponibilité de crédits pour de nouveaux engagements de dépenses. Il contrôle le respect des plafonds d’emplois. </w:t>
      </w:r>
    </w:p>
    <w:p w14:paraId="388F2A3F" w14:textId="77777777" w:rsidR="00F139A3" w:rsidRPr="001547D3" w:rsidRDefault="00F139A3" w:rsidP="00317E50">
      <w:pPr>
        <w:pStyle w:val="ListParagraph"/>
        <w:numPr>
          <w:ilvl w:val="0"/>
          <w:numId w:val="74"/>
        </w:numPr>
        <w:spacing w:after="160" w:line="259" w:lineRule="auto"/>
        <w:rPr>
          <w:rFonts w:eastAsiaTheme="minorEastAsia" w:cstheme="minorHAnsi"/>
          <w:sz w:val="24"/>
          <w:szCs w:val="24"/>
          <w:lang w:eastAsia="fr-FR"/>
        </w:rPr>
      </w:pPr>
      <w:r w:rsidRPr="001547D3">
        <w:rPr>
          <w:rFonts w:eastAsiaTheme="minorEastAsia" w:cstheme="minorHAnsi"/>
          <w:sz w:val="24"/>
          <w:szCs w:val="24"/>
          <w:lang w:eastAsia="fr-FR"/>
        </w:rPr>
        <w:t xml:space="preserve"> évalue a posteriori les résultants et performances des actions engagées par les ordonnateurs au moyen de leurs crédits budgétaires et au regard de ses objectifs de politique publique.</w:t>
      </w:r>
    </w:p>
    <w:p w14:paraId="675495B7" w14:textId="77777777" w:rsidR="00F139A3" w:rsidRPr="001547D3" w:rsidRDefault="00F139A3" w:rsidP="000B7E5C">
      <w:pPr>
        <w:rPr>
          <w:rFonts w:eastAsiaTheme="minorEastAsia" w:cstheme="minorHAnsi"/>
          <w:sz w:val="24"/>
          <w:szCs w:val="24"/>
          <w:lang w:eastAsia="fr-FR"/>
        </w:rPr>
      </w:pPr>
    </w:p>
    <w:p w14:paraId="33007DB9" w14:textId="0F916ED6" w:rsidR="00F139A3" w:rsidRPr="000A0CA8" w:rsidRDefault="0011486F" w:rsidP="005D17DB">
      <w:pPr>
        <w:pStyle w:val="Heading4"/>
        <w:jc w:val="both"/>
        <w:rPr>
          <w:rFonts w:cstheme="minorHAnsi"/>
          <w:b w:val="0"/>
          <w:lang w:val="fr-ML"/>
        </w:rPr>
      </w:pPr>
      <w:bookmarkStart w:id="386" w:name="_Toc521664219"/>
      <w:r w:rsidRPr="0011486F">
        <w:rPr>
          <w:rFonts w:cstheme="minorHAnsi"/>
          <w:b w:val="0"/>
          <w:lang w:val="fr-ML"/>
        </w:rPr>
        <w:t>1.</w:t>
      </w:r>
      <w:r w:rsidR="005D17DB" w:rsidRPr="000A0CA8">
        <w:rPr>
          <w:rFonts w:cstheme="minorHAnsi"/>
          <w:b w:val="0"/>
          <w:lang w:val="fr-ML"/>
        </w:rPr>
        <w:t xml:space="preserve">3.7.2.6 </w:t>
      </w:r>
      <w:r w:rsidR="00F139A3" w:rsidRPr="000A0CA8">
        <w:rPr>
          <w:rFonts w:cstheme="minorHAnsi"/>
          <w:b w:val="0"/>
          <w:lang w:val="fr-ML"/>
        </w:rPr>
        <w:t xml:space="preserve">DIRECTION NATIONALE DES RESSOURCES HUMAINES EN </w:t>
      </w:r>
      <w:r w:rsidR="00E87879">
        <w:rPr>
          <w:rFonts w:cstheme="minorHAnsi"/>
          <w:b w:val="0"/>
          <w:lang w:val="fr-ML"/>
        </w:rPr>
        <w:t>SANTÉ</w:t>
      </w:r>
      <w:r w:rsidR="00F139A3" w:rsidRPr="000A0CA8">
        <w:rPr>
          <w:rFonts w:cstheme="minorHAnsi"/>
          <w:b w:val="0"/>
          <w:lang w:val="fr-ML"/>
        </w:rPr>
        <w:t xml:space="preserve"> (DNRHS)</w:t>
      </w:r>
      <w:bookmarkEnd w:id="386"/>
    </w:p>
    <w:p w14:paraId="34E3FFCB" w14:textId="77777777" w:rsidR="00F139A3" w:rsidRPr="001547D3" w:rsidRDefault="00F139A3" w:rsidP="000B7E5C">
      <w:pPr>
        <w:jc w:val="both"/>
        <w:rPr>
          <w:rFonts w:eastAsiaTheme="minorEastAsia" w:cstheme="minorHAnsi"/>
          <w:sz w:val="24"/>
          <w:szCs w:val="24"/>
          <w:lang w:eastAsia="fr-FR"/>
        </w:rPr>
      </w:pPr>
    </w:p>
    <w:p w14:paraId="29D8E391" w14:textId="77777777" w:rsidR="00F139A3" w:rsidRPr="001547D3" w:rsidRDefault="00F139A3" w:rsidP="000B7E5C">
      <w:pPr>
        <w:jc w:val="both"/>
        <w:rPr>
          <w:rFonts w:cstheme="minorHAnsi"/>
          <w:sz w:val="24"/>
          <w:szCs w:val="24"/>
        </w:rPr>
      </w:pPr>
      <w:r w:rsidRPr="001547D3">
        <w:rPr>
          <w:rFonts w:cstheme="minorHAnsi"/>
          <w:sz w:val="24"/>
          <w:szCs w:val="24"/>
        </w:rPr>
        <w:t xml:space="preserve"> Sous l’autorité du Ministère en charge de la Santé, la Direction des Ressources Humaines a pour mission, la mise en œuvre et le suivi de la politique sectorielle du Gouvernement en matière de gestion des ressources humaines  en santé.</w:t>
      </w:r>
    </w:p>
    <w:p w14:paraId="7BC7F8F1" w14:textId="77777777" w:rsidR="00F139A3" w:rsidRPr="001547D3" w:rsidRDefault="00F139A3" w:rsidP="000B7E5C">
      <w:pPr>
        <w:jc w:val="both"/>
        <w:rPr>
          <w:rFonts w:cstheme="minorHAnsi"/>
          <w:sz w:val="24"/>
          <w:szCs w:val="24"/>
        </w:rPr>
      </w:pPr>
    </w:p>
    <w:p w14:paraId="41A6390D" w14:textId="77777777" w:rsidR="00F139A3" w:rsidRPr="001547D3" w:rsidRDefault="00F139A3" w:rsidP="000B7E5C">
      <w:pPr>
        <w:jc w:val="both"/>
        <w:rPr>
          <w:rFonts w:cstheme="minorHAnsi"/>
          <w:sz w:val="24"/>
          <w:szCs w:val="24"/>
        </w:rPr>
      </w:pPr>
      <w:r w:rsidRPr="001547D3">
        <w:rPr>
          <w:rFonts w:cstheme="minorHAnsi"/>
          <w:sz w:val="24"/>
          <w:szCs w:val="24"/>
        </w:rPr>
        <w:t>La Direction des Ressources Humaines est dirigée par un Directeur nommé par Décret du Président de la République sur proposition du Ministère en charge de la Santé après avis du Ministre en charge de la Fonction Publique.</w:t>
      </w:r>
    </w:p>
    <w:p w14:paraId="73415DD1" w14:textId="77777777" w:rsidR="000B7E5C" w:rsidRPr="001547D3" w:rsidRDefault="000B7E5C" w:rsidP="000B7E5C">
      <w:pPr>
        <w:jc w:val="both"/>
        <w:rPr>
          <w:rFonts w:cstheme="minorHAnsi"/>
          <w:sz w:val="24"/>
          <w:szCs w:val="24"/>
        </w:rPr>
      </w:pPr>
    </w:p>
    <w:p w14:paraId="20E7792C" w14:textId="2DB90673" w:rsidR="00F139A3" w:rsidRPr="001547D3" w:rsidRDefault="00F139A3" w:rsidP="000B7E5C">
      <w:pPr>
        <w:jc w:val="both"/>
        <w:rPr>
          <w:rFonts w:cstheme="minorHAnsi"/>
          <w:sz w:val="24"/>
          <w:szCs w:val="24"/>
        </w:rPr>
      </w:pPr>
      <w:r w:rsidRPr="001547D3">
        <w:rPr>
          <w:rFonts w:cstheme="minorHAnsi"/>
          <w:sz w:val="24"/>
          <w:szCs w:val="24"/>
        </w:rPr>
        <w:t>Le Directeur  anime, coordonner et contrôle l’ensemble des activités du service.</w:t>
      </w:r>
    </w:p>
    <w:p w14:paraId="6B205177" w14:textId="77777777" w:rsidR="00F139A3" w:rsidRPr="001547D3" w:rsidRDefault="00F139A3" w:rsidP="000B7E5C">
      <w:pPr>
        <w:jc w:val="both"/>
        <w:rPr>
          <w:rFonts w:cstheme="minorHAnsi"/>
          <w:sz w:val="24"/>
          <w:szCs w:val="24"/>
        </w:rPr>
      </w:pPr>
    </w:p>
    <w:p w14:paraId="0C5DEB5F" w14:textId="77777777" w:rsidR="000B7E5C" w:rsidRPr="001547D3" w:rsidRDefault="000B7E5C">
      <w:pPr>
        <w:rPr>
          <w:rFonts w:cstheme="minorHAnsi"/>
          <w:sz w:val="24"/>
          <w:szCs w:val="24"/>
        </w:rPr>
      </w:pPr>
      <w:r w:rsidRPr="001547D3">
        <w:rPr>
          <w:rFonts w:cstheme="minorHAnsi"/>
          <w:sz w:val="24"/>
          <w:szCs w:val="24"/>
        </w:rPr>
        <w:br w:type="page"/>
      </w:r>
    </w:p>
    <w:p w14:paraId="51E2432E" w14:textId="0D4432CF" w:rsidR="00F139A3" w:rsidRPr="001547D3" w:rsidRDefault="00F139A3" w:rsidP="000B7E5C">
      <w:pPr>
        <w:jc w:val="both"/>
        <w:rPr>
          <w:rFonts w:cstheme="minorHAnsi"/>
          <w:sz w:val="24"/>
          <w:szCs w:val="24"/>
        </w:rPr>
      </w:pPr>
      <w:r w:rsidRPr="001547D3">
        <w:rPr>
          <w:rFonts w:cstheme="minorHAnsi"/>
          <w:sz w:val="24"/>
          <w:szCs w:val="24"/>
        </w:rPr>
        <w:t>Le Directe est assisté d’un Directeur Adjoint, nommé dans les mêmes conditions que lui et qui le remplace en cas d’absence ou d’empêchement. Il est particulièrement chargé :</w:t>
      </w:r>
    </w:p>
    <w:p w14:paraId="3070D252" w14:textId="77777777" w:rsidR="000B7E5C" w:rsidRPr="001547D3" w:rsidRDefault="000B7E5C" w:rsidP="000B7E5C">
      <w:pPr>
        <w:jc w:val="both"/>
        <w:rPr>
          <w:rFonts w:cstheme="minorHAnsi"/>
          <w:sz w:val="24"/>
          <w:szCs w:val="24"/>
        </w:rPr>
      </w:pPr>
    </w:p>
    <w:p w14:paraId="70382CC6" w14:textId="77777777" w:rsidR="00F139A3" w:rsidRPr="001547D3" w:rsidRDefault="00F139A3" w:rsidP="00317E50">
      <w:pPr>
        <w:pStyle w:val="ListParagraph"/>
        <w:numPr>
          <w:ilvl w:val="0"/>
          <w:numId w:val="224"/>
        </w:numPr>
        <w:jc w:val="both"/>
        <w:rPr>
          <w:rFonts w:cstheme="minorHAnsi"/>
          <w:sz w:val="24"/>
          <w:szCs w:val="24"/>
        </w:rPr>
      </w:pPr>
      <w:r w:rsidRPr="001547D3">
        <w:rPr>
          <w:rFonts w:cstheme="minorHAnsi"/>
          <w:sz w:val="24"/>
          <w:szCs w:val="24"/>
        </w:rPr>
        <w:t>D’assister le Directeur dans la coordination, l’animation et le contrôle des activités de la direction ;</w:t>
      </w:r>
    </w:p>
    <w:p w14:paraId="361AABCE" w14:textId="77777777" w:rsidR="00F139A3" w:rsidRPr="001547D3" w:rsidRDefault="00F139A3" w:rsidP="00317E50">
      <w:pPr>
        <w:pStyle w:val="ListParagraph"/>
        <w:numPr>
          <w:ilvl w:val="0"/>
          <w:numId w:val="224"/>
        </w:numPr>
        <w:rPr>
          <w:rFonts w:cstheme="minorHAnsi"/>
          <w:sz w:val="24"/>
          <w:szCs w:val="24"/>
        </w:rPr>
      </w:pPr>
      <w:r w:rsidRPr="001547D3">
        <w:rPr>
          <w:rFonts w:cstheme="minorHAnsi"/>
          <w:sz w:val="24"/>
          <w:szCs w:val="24"/>
        </w:rPr>
        <w:t>De superviser l’élaboration des projets, programmes et rapports d’activités de la direction ;</w:t>
      </w:r>
    </w:p>
    <w:p w14:paraId="383DCBB0" w14:textId="77777777" w:rsidR="00F139A3" w:rsidRPr="001547D3" w:rsidRDefault="00F139A3" w:rsidP="00317E50">
      <w:pPr>
        <w:pStyle w:val="ListParagraph"/>
        <w:numPr>
          <w:ilvl w:val="0"/>
          <w:numId w:val="224"/>
        </w:numPr>
        <w:rPr>
          <w:rFonts w:cstheme="minorHAnsi"/>
          <w:sz w:val="24"/>
          <w:szCs w:val="24"/>
        </w:rPr>
      </w:pPr>
      <w:r w:rsidRPr="001547D3">
        <w:rPr>
          <w:rFonts w:cstheme="minorHAnsi"/>
          <w:sz w:val="24"/>
          <w:szCs w:val="24"/>
        </w:rPr>
        <w:t>D’exécuter toutes les activités spécifiques qui lui sont confiées par le Directeur dans le cadre du service.</w:t>
      </w:r>
    </w:p>
    <w:p w14:paraId="0A1B4985" w14:textId="77777777" w:rsidR="000B7E5C" w:rsidRPr="001547D3" w:rsidRDefault="000B7E5C" w:rsidP="000B7E5C">
      <w:pPr>
        <w:rPr>
          <w:rFonts w:cstheme="minorHAnsi"/>
          <w:sz w:val="24"/>
          <w:szCs w:val="24"/>
        </w:rPr>
      </w:pPr>
    </w:p>
    <w:p w14:paraId="35BBEE36" w14:textId="77777777" w:rsidR="00F139A3" w:rsidRPr="001547D3" w:rsidRDefault="00F139A3" w:rsidP="00F139A3">
      <w:pPr>
        <w:jc w:val="both"/>
        <w:rPr>
          <w:rFonts w:eastAsia="Times New Roman" w:cstheme="minorHAnsi"/>
          <w:b/>
          <w:sz w:val="24"/>
          <w:szCs w:val="24"/>
        </w:rPr>
      </w:pPr>
      <w:r w:rsidRPr="001547D3">
        <w:rPr>
          <w:rFonts w:cstheme="minorHAnsi"/>
          <w:noProof/>
          <w:lang w:eastAsia="fr-FR"/>
        </w:rPr>
        <w:drawing>
          <wp:inline distT="0" distB="0" distL="0" distR="0" wp14:anchorId="4C3162E5" wp14:editId="1DABDB23">
            <wp:extent cx="5759450" cy="3198094"/>
            <wp:effectExtent l="0" t="0" r="0" b="25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3198094"/>
                    </a:xfrm>
                    <a:prstGeom prst="rect">
                      <a:avLst/>
                    </a:prstGeom>
                    <a:noFill/>
                  </pic:spPr>
                </pic:pic>
              </a:graphicData>
            </a:graphic>
          </wp:inline>
        </w:drawing>
      </w:r>
    </w:p>
    <w:p w14:paraId="158F92A6" w14:textId="77777777" w:rsidR="00F139A3" w:rsidRPr="001547D3" w:rsidRDefault="00F139A3">
      <w:pPr>
        <w:rPr>
          <w:rFonts w:cstheme="minorHAnsi"/>
          <w:color w:val="000000" w:themeColor="text1"/>
          <w:sz w:val="24"/>
          <w:lang w:val="fr-ML"/>
        </w:rPr>
      </w:pPr>
    </w:p>
    <w:p w14:paraId="654055A9" w14:textId="77777777" w:rsidR="00821B31" w:rsidRPr="001547D3" w:rsidRDefault="00821B31">
      <w:pPr>
        <w:rPr>
          <w:rFonts w:cstheme="minorHAnsi"/>
          <w:color w:val="000000" w:themeColor="text1"/>
          <w:sz w:val="24"/>
          <w:lang w:val="fr-ML"/>
        </w:rPr>
      </w:pPr>
      <w:r w:rsidRPr="001547D3">
        <w:rPr>
          <w:rFonts w:cstheme="minorHAnsi"/>
          <w:color w:val="000000" w:themeColor="text1"/>
          <w:sz w:val="24"/>
          <w:lang w:val="fr-ML"/>
        </w:rPr>
        <w:br w:type="page"/>
      </w:r>
    </w:p>
    <w:p w14:paraId="70231845" w14:textId="3B0D9D56" w:rsidR="00821B31" w:rsidRPr="001547D3" w:rsidRDefault="00AB47C1" w:rsidP="005D17DB">
      <w:pPr>
        <w:pStyle w:val="Heading3"/>
        <w:rPr>
          <w:rFonts w:cstheme="minorHAnsi"/>
        </w:rPr>
      </w:pPr>
      <w:bookmarkStart w:id="387" w:name="_Toc521664220"/>
      <w:r w:rsidRPr="0011486F">
        <w:rPr>
          <w:rFonts w:cstheme="minorHAnsi"/>
        </w:rPr>
        <w:t>1.</w:t>
      </w:r>
      <w:r>
        <w:rPr>
          <w:rFonts w:cstheme="minorHAnsi"/>
        </w:rPr>
        <w:t xml:space="preserve">3.7.3 </w:t>
      </w:r>
      <w:r w:rsidRPr="001547D3">
        <w:rPr>
          <w:rFonts w:cstheme="minorHAnsi"/>
        </w:rPr>
        <w:t>SERVICES RATTACHES</w:t>
      </w:r>
      <w:bookmarkEnd w:id="387"/>
    </w:p>
    <w:p w14:paraId="0D671424" w14:textId="77777777" w:rsidR="00821B31" w:rsidRPr="001547D3" w:rsidRDefault="00821B31" w:rsidP="00532A68">
      <w:pPr>
        <w:rPr>
          <w:rFonts w:cstheme="minorHAnsi"/>
        </w:rPr>
      </w:pPr>
    </w:p>
    <w:p w14:paraId="467C7355" w14:textId="72E8A99A" w:rsidR="00821B31" w:rsidRPr="00787B5A" w:rsidRDefault="0011486F" w:rsidP="003A0C4F">
      <w:pPr>
        <w:pStyle w:val="Heading4"/>
        <w:jc w:val="both"/>
        <w:rPr>
          <w:rFonts w:cstheme="minorHAnsi"/>
          <w:b w:val="0"/>
          <w:lang w:val="fr-ML"/>
        </w:rPr>
      </w:pPr>
      <w:bookmarkStart w:id="388" w:name="_Toc521664221"/>
      <w:r w:rsidRPr="0011486F">
        <w:rPr>
          <w:rFonts w:cstheme="minorHAnsi"/>
          <w:b w:val="0"/>
          <w:lang w:val="fr-ML"/>
        </w:rPr>
        <w:t>1.</w:t>
      </w:r>
      <w:r w:rsidR="005D17DB" w:rsidRPr="00787B5A">
        <w:rPr>
          <w:rFonts w:cstheme="minorHAnsi"/>
          <w:b w:val="0"/>
          <w:lang w:val="fr-ML"/>
        </w:rPr>
        <w:t>3.7.</w:t>
      </w:r>
      <w:r w:rsidR="00894C22">
        <w:rPr>
          <w:rFonts w:cstheme="minorHAnsi"/>
          <w:b w:val="0"/>
          <w:lang w:val="fr-ML"/>
        </w:rPr>
        <w:t>3</w:t>
      </w:r>
      <w:r w:rsidR="005D17DB" w:rsidRPr="00787B5A">
        <w:rPr>
          <w:rFonts w:cstheme="minorHAnsi"/>
          <w:b w:val="0"/>
          <w:lang w:val="fr-ML"/>
        </w:rPr>
        <w:t xml:space="preserve">.1 </w:t>
      </w:r>
      <w:r w:rsidR="00821B31" w:rsidRPr="00787B5A">
        <w:rPr>
          <w:rFonts w:cstheme="minorHAnsi"/>
          <w:b w:val="0"/>
          <w:lang w:val="fr-ML"/>
        </w:rPr>
        <w:t>CENTRE NATIONAL DE TRANSFUSION SANGUINE</w:t>
      </w:r>
      <w:bookmarkEnd w:id="388"/>
    </w:p>
    <w:p w14:paraId="2F615DF2" w14:textId="77777777" w:rsidR="00821B31" w:rsidRPr="001547D3" w:rsidRDefault="00821B31" w:rsidP="00532A68">
      <w:pPr>
        <w:rPr>
          <w:rFonts w:cstheme="minorHAnsi"/>
        </w:rPr>
      </w:pPr>
    </w:p>
    <w:p w14:paraId="455DCD21" w14:textId="77777777" w:rsidR="00821B31" w:rsidRPr="001547D3" w:rsidRDefault="00821B31" w:rsidP="00821B31">
      <w:pPr>
        <w:widowControl w:val="0"/>
        <w:autoSpaceDE w:val="0"/>
        <w:autoSpaceDN w:val="0"/>
        <w:adjustRightInd w:val="0"/>
        <w:jc w:val="both"/>
        <w:rPr>
          <w:rFonts w:eastAsia="Times New Roman" w:cstheme="minorHAnsi"/>
          <w:sz w:val="24"/>
          <w:szCs w:val="24"/>
        </w:rPr>
      </w:pPr>
      <w:r w:rsidRPr="001547D3">
        <w:rPr>
          <w:rFonts w:eastAsia="Times New Roman" w:cstheme="minorHAnsi"/>
          <w:sz w:val="24"/>
          <w:szCs w:val="24"/>
        </w:rPr>
        <w:t xml:space="preserve">Sous la tutelle administrative du Ministère en charge de la Santé, le Centre </w:t>
      </w:r>
      <w:r w:rsidR="00385BB5" w:rsidRPr="001547D3">
        <w:rPr>
          <w:rFonts w:eastAsia="Times New Roman" w:cstheme="minorHAnsi"/>
          <w:sz w:val="24"/>
          <w:szCs w:val="24"/>
        </w:rPr>
        <w:t>N</w:t>
      </w:r>
      <w:r w:rsidRPr="001547D3">
        <w:rPr>
          <w:rFonts w:eastAsia="Times New Roman" w:cstheme="minorHAnsi"/>
          <w:sz w:val="24"/>
          <w:szCs w:val="24"/>
        </w:rPr>
        <w:t xml:space="preserve">ational de Transfusion Sanguine de niveau équivalent à celui d’une Direction nationale de l’Administration </w:t>
      </w:r>
      <w:r w:rsidR="00E17419" w:rsidRPr="001547D3">
        <w:rPr>
          <w:rFonts w:eastAsia="Times New Roman" w:cstheme="minorHAnsi"/>
          <w:sz w:val="24"/>
          <w:szCs w:val="24"/>
        </w:rPr>
        <w:t>Centrale a</w:t>
      </w:r>
      <w:r w:rsidRPr="001547D3">
        <w:rPr>
          <w:rFonts w:eastAsia="Times New Roman" w:cstheme="minorHAnsi"/>
          <w:sz w:val="24"/>
          <w:szCs w:val="24"/>
        </w:rPr>
        <w:t xml:space="preserve"> pour mission, la mise en œuvre de la politique du Gouvernement en </w:t>
      </w:r>
      <w:r w:rsidR="00E17419" w:rsidRPr="001547D3">
        <w:rPr>
          <w:rFonts w:eastAsia="Times New Roman" w:cstheme="minorHAnsi"/>
          <w:sz w:val="24"/>
          <w:szCs w:val="24"/>
        </w:rPr>
        <w:t>matière de</w:t>
      </w:r>
      <w:r w:rsidRPr="001547D3">
        <w:rPr>
          <w:rFonts w:eastAsia="Times New Roman" w:cstheme="minorHAnsi"/>
          <w:sz w:val="24"/>
          <w:szCs w:val="24"/>
        </w:rPr>
        <w:t xml:space="preserve"> transfusion sanguine.</w:t>
      </w:r>
    </w:p>
    <w:p w14:paraId="3A933804" w14:textId="77777777" w:rsidR="00821B31" w:rsidRPr="001547D3" w:rsidRDefault="00821B31" w:rsidP="00821B31">
      <w:pPr>
        <w:widowControl w:val="0"/>
        <w:autoSpaceDE w:val="0"/>
        <w:autoSpaceDN w:val="0"/>
        <w:adjustRightInd w:val="0"/>
        <w:jc w:val="both"/>
        <w:rPr>
          <w:rFonts w:eastAsia="Times New Roman" w:cstheme="minorHAnsi"/>
          <w:sz w:val="24"/>
          <w:szCs w:val="24"/>
        </w:rPr>
      </w:pPr>
    </w:p>
    <w:p w14:paraId="3CD8C0CD" w14:textId="050CAA14" w:rsidR="00821B31" w:rsidRPr="001547D3" w:rsidRDefault="005D17DB" w:rsidP="00821B31">
      <w:pPr>
        <w:widowControl w:val="0"/>
        <w:autoSpaceDE w:val="0"/>
        <w:autoSpaceDN w:val="0"/>
        <w:adjustRightInd w:val="0"/>
        <w:jc w:val="both"/>
        <w:rPr>
          <w:rFonts w:eastAsia="Times New Roman" w:cstheme="minorHAnsi"/>
          <w:sz w:val="24"/>
          <w:szCs w:val="24"/>
        </w:rPr>
      </w:pPr>
      <w:r w:rsidRPr="001547D3">
        <w:rPr>
          <w:rFonts w:eastAsia="Times New Roman" w:cstheme="minorHAnsi"/>
          <w:sz w:val="24"/>
          <w:szCs w:val="24"/>
        </w:rPr>
        <w:t>À</w:t>
      </w:r>
      <w:r w:rsidR="00821B31" w:rsidRPr="001547D3">
        <w:rPr>
          <w:rFonts w:eastAsia="Times New Roman" w:cstheme="minorHAnsi"/>
          <w:sz w:val="24"/>
          <w:szCs w:val="24"/>
        </w:rPr>
        <w:t xml:space="preserve"> cet effet, il est particulièrement chargé de :</w:t>
      </w:r>
    </w:p>
    <w:p w14:paraId="7A54624B" w14:textId="77777777" w:rsidR="00303794" w:rsidRPr="001547D3" w:rsidRDefault="00303794" w:rsidP="00821B31">
      <w:pPr>
        <w:widowControl w:val="0"/>
        <w:autoSpaceDE w:val="0"/>
        <w:autoSpaceDN w:val="0"/>
        <w:adjustRightInd w:val="0"/>
        <w:jc w:val="both"/>
        <w:rPr>
          <w:rFonts w:eastAsia="Times New Roman" w:cstheme="minorHAnsi"/>
          <w:sz w:val="24"/>
          <w:szCs w:val="24"/>
        </w:rPr>
      </w:pPr>
    </w:p>
    <w:p w14:paraId="62696006" w14:textId="77777777" w:rsidR="00821B31" w:rsidRPr="001547D3" w:rsidRDefault="00821B31" w:rsidP="00317E50">
      <w:pPr>
        <w:widowControl w:val="0"/>
        <w:numPr>
          <w:ilvl w:val="0"/>
          <w:numId w:val="168"/>
        </w:numPr>
        <w:autoSpaceDE w:val="0"/>
        <w:autoSpaceDN w:val="0"/>
        <w:adjustRightInd w:val="0"/>
        <w:contextualSpacing/>
        <w:jc w:val="both"/>
        <w:rPr>
          <w:rFonts w:eastAsia="Times New Roman" w:cstheme="minorHAnsi"/>
          <w:sz w:val="24"/>
          <w:szCs w:val="24"/>
        </w:rPr>
      </w:pPr>
      <w:r w:rsidRPr="001547D3">
        <w:rPr>
          <w:rFonts w:eastAsia="Times New Roman" w:cstheme="minorHAnsi"/>
          <w:sz w:val="24"/>
          <w:szCs w:val="24"/>
        </w:rPr>
        <w:t>L’organisation et la coordination des structures de transfusion sanguine à l’échelle nationale ;</w:t>
      </w:r>
    </w:p>
    <w:p w14:paraId="7F95A110" w14:textId="77777777" w:rsidR="00F25E52" w:rsidRPr="001547D3" w:rsidRDefault="00821B31" w:rsidP="00317E50">
      <w:pPr>
        <w:widowControl w:val="0"/>
        <w:numPr>
          <w:ilvl w:val="0"/>
          <w:numId w:val="168"/>
        </w:numPr>
        <w:autoSpaceDE w:val="0"/>
        <w:autoSpaceDN w:val="0"/>
        <w:adjustRightInd w:val="0"/>
        <w:contextualSpacing/>
        <w:jc w:val="both"/>
        <w:rPr>
          <w:rFonts w:eastAsia="Times New Roman" w:cstheme="minorHAnsi"/>
          <w:sz w:val="24"/>
          <w:szCs w:val="24"/>
        </w:rPr>
      </w:pPr>
      <w:r w:rsidRPr="001547D3">
        <w:rPr>
          <w:rFonts w:eastAsia="Times New Roman" w:cstheme="minorHAnsi"/>
          <w:sz w:val="24"/>
          <w:szCs w:val="24"/>
        </w:rPr>
        <w:t xml:space="preserve">La couverture </w:t>
      </w:r>
      <w:r w:rsidR="00E17419" w:rsidRPr="001547D3">
        <w:rPr>
          <w:rFonts w:eastAsia="Times New Roman" w:cstheme="minorHAnsi"/>
          <w:sz w:val="24"/>
          <w:szCs w:val="24"/>
        </w:rPr>
        <w:t>des besoins</w:t>
      </w:r>
      <w:r w:rsidRPr="001547D3">
        <w:rPr>
          <w:rFonts w:eastAsia="Times New Roman" w:cstheme="minorHAnsi"/>
          <w:sz w:val="24"/>
          <w:szCs w:val="24"/>
        </w:rPr>
        <w:t xml:space="preserve"> en sang et en Produits sanguins labiles des structures publiques, mixtes et privées de soins de santé sur l’ensemble du territoire national ;</w:t>
      </w:r>
    </w:p>
    <w:p w14:paraId="2A50EFAE" w14:textId="77777777" w:rsidR="00F25E52" w:rsidRPr="001547D3" w:rsidRDefault="00F25E52" w:rsidP="00317E50">
      <w:pPr>
        <w:widowControl w:val="0"/>
        <w:numPr>
          <w:ilvl w:val="0"/>
          <w:numId w:val="168"/>
        </w:numPr>
        <w:autoSpaceDE w:val="0"/>
        <w:autoSpaceDN w:val="0"/>
        <w:adjustRightInd w:val="0"/>
        <w:contextualSpacing/>
        <w:jc w:val="both"/>
        <w:rPr>
          <w:rFonts w:eastAsia="Times New Roman" w:cstheme="minorHAnsi"/>
          <w:sz w:val="28"/>
          <w:szCs w:val="24"/>
        </w:rPr>
      </w:pPr>
      <w:r w:rsidRPr="001547D3">
        <w:rPr>
          <w:rFonts w:cstheme="minorHAnsi"/>
          <w:sz w:val="24"/>
        </w:rPr>
        <w:t>L</w:t>
      </w:r>
      <w:r w:rsidR="00821B31" w:rsidRPr="001547D3">
        <w:rPr>
          <w:rFonts w:cstheme="minorHAnsi"/>
          <w:sz w:val="24"/>
        </w:rPr>
        <w:t>a sensibilisation et le recrutement des donneurs de sang ;</w:t>
      </w:r>
    </w:p>
    <w:p w14:paraId="7E07AC44" w14:textId="77777777" w:rsidR="00821B31" w:rsidRPr="001547D3" w:rsidRDefault="00F25E52" w:rsidP="00317E50">
      <w:pPr>
        <w:widowControl w:val="0"/>
        <w:numPr>
          <w:ilvl w:val="0"/>
          <w:numId w:val="168"/>
        </w:numPr>
        <w:autoSpaceDE w:val="0"/>
        <w:autoSpaceDN w:val="0"/>
        <w:adjustRightInd w:val="0"/>
        <w:contextualSpacing/>
        <w:jc w:val="both"/>
        <w:rPr>
          <w:rFonts w:eastAsia="Times New Roman" w:cstheme="minorHAnsi"/>
          <w:sz w:val="24"/>
          <w:szCs w:val="24"/>
        </w:rPr>
      </w:pPr>
      <w:r w:rsidRPr="001547D3">
        <w:rPr>
          <w:rFonts w:eastAsia="Times New Roman" w:cstheme="minorHAnsi"/>
          <w:sz w:val="24"/>
          <w:szCs w:val="24"/>
        </w:rPr>
        <w:t>L</w:t>
      </w:r>
      <w:r w:rsidR="00821B31" w:rsidRPr="001547D3">
        <w:rPr>
          <w:rFonts w:eastAsia="Times New Roman" w:cstheme="minorHAnsi"/>
          <w:sz w:val="24"/>
          <w:szCs w:val="24"/>
        </w:rPr>
        <w:t>a collecte et la qualification du sang en vue de son usage thérapeutique et/ou de la préparation des produits sanguins et des réactifs de laboratoire ;</w:t>
      </w:r>
    </w:p>
    <w:p w14:paraId="0768A68A" w14:textId="77777777" w:rsidR="00821B31" w:rsidRPr="001547D3" w:rsidRDefault="00F25E52" w:rsidP="00317E50">
      <w:pPr>
        <w:widowControl w:val="0"/>
        <w:numPr>
          <w:ilvl w:val="0"/>
          <w:numId w:val="168"/>
        </w:numPr>
        <w:autoSpaceDE w:val="0"/>
        <w:autoSpaceDN w:val="0"/>
        <w:adjustRightInd w:val="0"/>
        <w:contextualSpacing/>
        <w:jc w:val="both"/>
        <w:rPr>
          <w:rFonts w:eastAsia="Times New Roman" w:cstheme="minorHAnsi"/>
          <w:sz w:val="24"/>
          <w:szCs w:val="24"/>
        </w:rPr>
      </w:pPr>
      <w:r w:rsidRPr="001547D3">
        <w:rPr>
          <w:rFonts w:eastAsia="Times New Roman" w:cstheme="minorHAnsi"/>
          <w:sz w:val="24"/>
          <w:szCs w:val="24"/>
        </w:rPr>
        <w:t>L</w:t>
      </w:r>
      <w:r w:rsidR="00821B31" w:rsidRPr="001547D3">
        <w:rPr>
          <w:rFonts w:eastAsia="Times New Roman" w:cstheme="minorHAnsi"/>
          <w:sz w:val="24"/>
          <w:szCs w:val="24"/>
        </w:rPr>
        <w:t>a réalisation des examens de laboratoire dans le domaine de la médecine transfusionnelle et dans les domaines apparentés ;</w:t>
      </w:r>
    </w:p>
    <w:p w14:paraId="54C9BD18" w14:textId="6C1323A8" w:rsidR="00821B31" w:rsidRPr="001547D3" w:rsidRDefault="00821B31" w:rsidP="00317E50">
      <w:pPr>
        <w:widowControl w:val="0"/>
        <w:numPr>
          <w:ilvl w:val="0"/>
          <w:numId w:val="168"/>
        </w:numPr>
        <w:autoSpaceDE w:val="0"/>
        <w:autoSpaceDN w:val="0"/>
        <w:adjustRightInd w:val="0"/>
        <w:contextualSpacing/>
        <w:jc w:val="both"/>
        <w:rPr>
          <w:rFonts w:eastAsia="Times New Roman" w:cstheme="minorHAnsi"/>
          <w:sz w:val="24"/>
          <w:szCs w:val="24"/>
        </w:rPr>
      </w:pPr>
      <w:r w:rsidRPr="001547D3">
        <w:rPr>
          <w:rFonts w:eastAsia="Times New Roman" w:cstheme="minorHAnsi"/>
          <w:sz w:val="24"/>
          <w:szCs w:val="24"/>
        </w:rPr>
        <w:t xml:space="preserve">La surveillance du respect des bonnes pratiques transfusionnelles, </w:t>
      </w:r>
      <w:r w:rsidR="00E17419" w:rsidRPr="001547D3">
        <w:rPr>
          <w:rFonts w:eastAsia="Times New Roman" w:cstheme="minorHAnsi"/>
          <w:sz w:val="24"/>
          <w:szCs w:val="24"/>
        </w:rPr>
        <w:t xml:space="preserve">le </w:t>
      </w:r>
      <w:r w:rsidR="00607D2A" w:rsidRPr="001547D3">
        <w:rPr>
          <w:rFonts w:eastAsia="Times New Roman" w:cstheme="minorHAnsi"/>
          <w:sz w:val="24"/>
          <w:szCs w:val="24"/>
        </w:rPr>
        <w:t>développement et</w:t>
      </w:r>
      <w:r w:rsidR="00E17419" w:rsidRPr="001547D3">
        <w:rPr>
          <w:rFonts w:eastAsia="Times New Roman" w:cstheme="minorHAnsi"/>
          <w:sz w:val="24"/>
          <w:szCs w:val="24"/>
        </w:rPr>
        <w:t xml:space="preserve"> la</w:t>
      </w:r>
      <w:r w:rsidRPr="001547D3">
        <w:rPr>
          <w:rFonts w:eastAsia="Times New Roman" w:cstheme="minorHAnsi"/>
          <w:sz w:val="24"/>
          <w:szCs w:val="24"/>
        </w:rPr>
        <w:t xml:space="preserve"> maitrise de la qualité du sang ;</w:t>
      </w:r>
    </w:p>
    <w:p w14:paraId="5A682E10" w14:textId="77777777" w:rsidR="00821B31" w:rsidRPr="001547D3" w:rsidRDefault="00F25E52" w:rsidP="00317E50">
      <w:pPr>
        <w:widowControl w:val="0"/>
        <w:numPr>
          <w:ilvl w:val="0"/>
          <w:numId w:val="168"/>
        </w:numPr>
        <w:autoSpaceDE w:val="0"/>
        <w:autoSpaceDN w:val="0"/>
        <w:adjustRightInd w:val="0"/>
        <w:contextualSpacing/>
        <w:jc w:val="both"/>
        <w:rPr>
          <w:rFonts w:eastAsia="Times New Roman" w:cstheme="minorHAnsi"/>
          <w:sz w:val="24"/>
          <w:szCs w:val="24"/>
        </w:rPr>
      </w:pPr>
      <w:r w:rsidRPr="001547D3">
        <w:rPr>
          <w:rFonts w:eastAsia="Times New Roman" w:cstheme="minorHAnsi"/>
          <w:sz w:val="24"/>
          <w:szCs w:val="24"/>
        </w:rPr>
        <w:t xml:space="preserve">La </w:t>
      </w:r>
      <w:r w:rsidR="00821B31" w:rsidRPr="001547D3">
        <w:rPr>
          <w:rFonts w:eastAsia="Times New Roman" w:cstheme="minorHAnsi"/>
          <w:sz w:val="24"/>
          <w:szCs w:val="24"/>
        </w:rPr>
        <w:t>recherche et la formation en transfusion sanguine ;</w:t>
      </w:r>
    </w:p>
    <w:p w14:paraId="69BC0EAD" w14:textId="77777777" w:rsidR="00821B31" w:rsidRPr="001547D3" w:rsidRDefault="00F25E52" w:rsidP="00317E50">
      <w:pPr>
        <w:widowControl w:val="0"/>
        <w:numPr>
          <w:ilvl w:val="0"/>
          <w:numId w:val="168"/>
        </w:numPr>
        <w:autoSpaceDE w:val="0"/>
        <w:autoSpaceDN w:val="0"/>
        <w:adjustRightInd w:val="0"/>
        <w:contextualSpacing/>
        <w:jc w:val="both"/>
        <w:rPr>
          <w:rFonts w:eastAsia="Times New Roman" w:cstheme="minorHAnsi"/>
          <w:sz w:val="24"/>
          <w:szCs w:val="24"/>
        </w:rPr>
      </w:pPr>
      <w:r w:rsidRPr="001547D3">
        <w:rPr>
          <w:rFonts w:eastAsia="Times New Roman" w:cstheme="minorHAnsi"/>
          <w:sz w:val="24"/>
          <w:szCs w:val="24"/>
        </w:rPr>
        <w:t>L</w:t>
      </w:r>
      <w:r w:rsidR="00821B31" w:rsidRPr="001547D3">
        <w:rPr>
          <w:rFonts w:eastAsia="Times New Roman" w:cstheme="minorHAnsi"/>
          <w:sz w:val="24"/>
          <w:szCs w:val="24"/>
        </w:rPr>
        <w:t>a promotion de la coopération nationale et internationale en matière de recherche transfusionnelle dans le cadre d’accord d’assistance mutuelle.</w:t>
      </w:r>
    </w:p>
    <w:p w14:paraId="6E8BEE24" w14:textId="77777777" w:rsidR="00821B31" w:rsidRPr="001547D3" w:rsidRDefault="00821B31" w:rsidP="00821B31">
      <w:pPr>
        <w:widowControl w:val="0"/>
        <w:autoSpaceDE w:val="0"/>
        <w:autoSpaceDN w:val="0"/>
        <w:adjustRightInd w:val="0"/>
        <w:contextualSpacing/>
        <w:jc w:val="both"/>
        <w:rPr>
          <w:rFonts w:eastAsia="Times New Roman" w:cstheme="minorHAnsi"/>
          <w:sz w:val="24"/>
          <w:szCs w:val="24"/>
        </w:rPr>
      </w:pPr>
    </w:p>
    <w:p w14:paraId="093BDF7B"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siège du Centre National de Transfusion Sanguine est fixé à Conakry, mais il peut être transféré en tout autre endroit du territoire national.</w:t>
      </w:r>
    </w:p>
    <w:p w14:paraId="58F923A9" w14:textId="77777777" w:rsidR="00821B31" w:rsidRPr="001547D3" w:rsidRDefault="00821B31" w:rsidP="00821B31">
      <w:pPr>
        <w:widowControl w:val="0"/>
        <w:autoSpaceDE w:val="0"/>
        <w:autoSpaceDN w:val="0"/>
        <w:adjustRightInd w:val="0"/>
        <w:jc w:val="both"/>
        <w:rPr>
          <w:rFonts w:cstheme="minorHAnsi"/>
          <w:sz w:val="24"/>
          <w:szCs w:val="24"/>
        </w:rPr>
      </w:pPr>
    </w:p>
    <w:p w14:paraId="68D9EA27"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Centre National de Transfusion Sanguine est dirigé par un Directeur assisté d’un Directeur Adjoint, tous nommés par arrêté du Ministre chargé de la Santé. </w:t>
      </w:r>
    </w:p>
    <w:p w14:paraId="0AF8B941" w14:textId="77777777" w:rsidR="00821B31" w:rsidRPr="001547D3" w:rsidRDefault="00821B31" w:rsidP="00821B31">
      <w:pPr>
        <w:widowControl w:val="0"/>
        <w:autoSpaceDE w:val="0"/>
        <w:autoSpaceDN w:val="0"/>
        <w:adjustRightInd w:val="0"/>
        <w:jc w:val="both"/>
        <w:rPr>
          <w:rFonts w:cstheme="minorHAnsi"/>
          <w:b/>
          <w:sz w:val="24"/>
          <w:szCs w:val="24"/>
        </w:rPr>
      </w:pPr>
    </w:p>
    <w:p w14:paraId="02E7B95A" w14:textId="30F70FF0"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 xml:space="preserve">Le Directeur dirige, coordonne, anime et contrôle l’ensemble des activités du Centre et des structures déconcentrées de transfusion sanguine. Il prépare les projets de budget, dresse des rapports trimestriels d’exécution physique et </w:t>
      </w:r>
      <w:r w:rsidR="00E17419" w:rsidRPr="001547D3">
        <w:rPr>
          <w:rFonts w:cstheme="minorHAnsi"/>
          <w:sz w:val="24"/>
          <w:szCs w:val="24"/>
        </w:rPr>
        <w:t>financière qu’il</w:t>
      </w:r>
      <w:r w:rsidRPr="001547D3">
        <w:rPr>
          <w:rFonts w:cstheme="minorHAnsi"/>
          <w:sz w:val="24"/>
          <w:szCs w:val="24"/>
        </w:rPr>
        <w:t xml:space="preserve"> présente au Comité Consultatif et à la Direction Nationale chargée des </w:t>
      </w:r>
      <w:r w:rsidR="00303794" w:rsidRPr="001547D3">
        <w:rPr>
          <w:rFonts w:cstheme="minorHAnsi"/>
          <w:sz w:val="24"/>
          <w:szCs w:val="24"/>
        </w:rPr>
        <w:t>Établissements</w:t>
      </w:r>
      <w:r w:rsidRPr="001547D3">
        <w:rPr>
          <w:rFonts w:cstheme="minorHAnsi"/>
          <w:sz w:val="24"/>
          <w:szCs w:val="24"/>
        </w:rPr>
        <w:t xml:space="preserve"> Hospitaliers au Ministère de la Santé.  </w:t>
      </w:r>
    </w:p>
    <w:p w14:paraId="0EBE50CB" w14:textId="77777777" w:rsidR="00821B31" w:rsidRPr="001547D3" w:rsidRDefault="00821B31" w:rsidP="00303794">
      <w:pPr>
        <w:widowControl w:val="0"/>
        <w:autoSpaceDE w:val="0"/>
        <w:autoSpaceDN w:val="0"/>
        <w:adjustRightInd w:val="0"/>
        <w:jc w:val="both"/>
        <w:rPr>
          <w:rFonts w:cstheme="minorHAnsi"/>
          <w:sz w:val="24"/>
          <w:szCs w:val="24"/>
        </w:rPr>
      </w:pPr>
    </w:p>
    <w:p w14:paraId="362E3DD6" w14:textId="5E7B087E"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 xml:space="preserve">Le Directeur du Centre National du Centre de Transfusion Sanguine reçoit du Directeur National des </w:t>
      </w:r>
      <w:r w:rsidR="00303794" w:rsidRPr="001547D3">
        <w:rPr>
          <w:rFonts w:cstheme="minorHAnsi"/>
          <w:sz w:val="24"/>
          <w:szCs w:val="24"/>
        </w:rPr>
        <w:t>Établissements</w:t>
      </w:r>
      <w:r w:rsidRPr="001547D3">
        <w:rPr>
          <w:rFonts w:cstheme="minorHAnsi"/>
          <w:sz w:val="24"/>
          <w:szCs w:val="24"/>
        </w:rPr>
        <w:t xml:space="preserve"> Hospitaliers et de l’Hygiène Hospitalière, les directives et orientations concernant les objectifs qui lui sont fixés.</w:t>
      </w:r>
    </w:p>
    <w:p w14:paraId="27070D2A" w14:textId="77777777" w:rsidR="00821B31" w:rsidRPr="001547D3" w:rsidRDefault="00821B31" w:rsidP="00303794">
      <w:pPr>
        <w:widowControl w:val="0"/>
        <w:autoSpaceDE w:val="0"/>
        <w:autoSpaceDN w:val="0"/>
        <w:adjustRightInd w:val="0"/>
        <w:jc w:val="both"/>
        <w:rPr>
          <w:rFonts w:cstheme="minorHAnsi"/>
          <w:sz w:val="24"/>
          <w:szCs w:val="24"/>
        </w:rPr>
      </w:pPr>
    </w:p>
    <w:p w14:paraId="5490D69A" w14:textId="77777777" w:rsidR="00821B31" w:rsidRPr="001547D3" w:rsidRDefault="00821B31" w:rsidP="00303794">
      <w:pPr>
        <w:jc w:val="both"/>
        <w:rPr>
          <w:rFonts w:cstheme="minorHAnsi"/>
          <w:sz w:val="24"/>
          <w:szCs w:val="24"/>
        </w:rPr>
      </w:pPr>
      <w:r w:rsidRPr="001547D3">
        <w:rPr>
          <w:rFonts w:cstheme="minorHAnsi"/>
          <w:sz w:val="24"/>
          <w:szCs w:val="24"/>
        </w:rPr>
        <w:t xml:space="preserve">Toutefois, le Directeur du </w:t>
      </w:r>
      <w:r w:rsidR="00E17419" w:rsidRPr="001547D3">
        <w:rPr>
          <w:rFonts w:cstheme="minorHAnsi"/>
          <w:sz w:val="24"/>
          <w:szCs w:val="24"/>
        </w:rPr>
        <w:t>Centre détermine</w:t>
      </w:r>
      <w:r w:rsidRPr="001547D3">
        <w:rPr>
          <w:rFonts w:cstheme="minorHAnsi"/>
          <w:sz w:val="24"/>
          <w:szCs w:val="24"/>
        </w:rPr>
        <w:t xml:space="preserve"> lui-même les conditions d'exécution de sa mission et dresse un rapport d'activités trimestriel.</w:t>
      </w:r>
    </w:p>
    <w:p w14:paraId="5385C3B0" w14:textId="77777777" w:rsidR="00821B31" w:rsidRPr="001547D3" w:rsidRDefault="00821B31" w:rsidP="00303794">
      <w:pPr>
        <w:widowControl w:val="0"/>
        <w:autoSpaceDE w:val="0"/>
        <w:autoSpaceDN w:val="0"/>
        <w:adjustRightInd w:val="0"/>
        <w:jc w:val="both"/>
        <w:rPr>
          <w:rFonts w:eastAsia="Times New Roman" w:cstheme="minorHAnsi"/>
          <w:sz w:val="24"/>
          <w:szCs w:val="24"/>
        </w:rPr>
      </w:pPr>
    </w:p>
    <w:p w14:paraId="4DB10670" w14:textId="77777777" w:rsidR="00821B31" w:rsidRPr="001547D3" w:rsidRDefault="00821B31" w:rsidP="00303794">
      <w:pPr>
        <w:widowControl w:val="0"/>
        <w:autoSpaceDE w:val="0"/>
        <w:autoSpaceDN w:val="0"/>
        <w:adjustRightInd w:val="0"/>
        <w:jc w:val="both"/>
        <w:rPr>
          <w:rFonts w:eastAsia="Times New Roman" w:cstheme="minorHAnsi"/>
          <w:sz w:val="24"/>
          <w:szCs w:val="24"/>
        </w:rPr>
      </w:pPr>
      <w:r w:rsidRPr="001547D3">
        <w:rPr>
          <w:rFonts w:cstheme="minorHAnsi"/>
          <w:sz w:val="24"/>
          <w:szCs w:val="24"/>
        </w:rPr>
        <w:t>Le Directeur Adjoint assiste le Directeur dans la coordination et l’animation des activités transfusionnelles.</w:t>
      </w:r>
    </w:p>
    <w:p w14:paraId="1B50C5D0" w14:textId="77777777" w:rsidR="00821B31" w:rsidRPr="001547D3" w:rsidRDefault="00821B31" w:rsidP="00821B31">
      <w:pPr>
        <w:widowControl w:val="0"/>
        <w:autoSpaceDE w:val="0"/>
        <w:autoSpaceDN w:val="0"/>
        <w:adjustRightInd w:val="0"/>
        <w:jc w:val="both"/>
        <w:rPr>
          <w:rFonts w:eastAsia="Times New Roman" w:cstheme="minorHAnsi"/>
          <w:sz w:val="24"/>
          <w:szCs w:val="24"/>
        </w:rPr>
      </w:pPr>
    </w:p>
    <w:p w14:paraId="04C18F36"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Il est particulièrement chargé :</w:t>
      </w:r>
    </w:p>
    <w:p w14:paraId="219C913A" w14:textId="77777777" w:rsidR="00303794" w:rsidRPr="001547D3" w:rsidRDefault="00303794" w:rsidP="00821B31">
      <w:pPr>
        <w:widowControl w:val="0"/>
        <w:autoSpaceDE w:val="0"/>
        <w:autoSpaceDN w:val="0"/>
        <w:adjustRightInd w:val="0"/>
        <w:jc w:val="both"/>
        <w:rPr>
          <w:rFonts w:eastAsia="Times New Roman" w:cstheme="minorHAnsi"/>
          <w:sz w:val="24"/>
          <w:szCs w:val="24"/>
        </w:rPr>
      </w:pPr>
    </w:p>
    <w:p w14:paraId="109FCB82" w14:textId="77777777" w:rsidR="00821B31" w:rsidRPr="001547D3" w:rsidRDefault="00F25E52" w:rsidP="00317E50">
      <w:pPr>
        <w:widowControl w:val="0"/>
        <w:numPr>
          <w:ilvl w:val="0"/>
          <w:numId w:val="83"/>
        </w:numPr>
        <w:autoSpaceDE w:val="0"/>
        <w:autoSpaceDN w:val="0"/>
        <w:adjustRightInd w:val="0"/>
        <w:contextualSpacing/>
        <w:jc w:val="both"/>
        <w:rPr>
          <w:rFonts w:eastAsia="Times New Roman" w:cstheme="minorHAnsi"/>
          <w:sz w:val="24"/>
          <w:szCs w:val="24"/>
        </w:rPr>
      </w:pPr>
      <w:r w:rsidRPr="001547D3">
        <w:rPr>
          <w:rFonts w:cstheme="minorHAnsi"/>
          <w:sz w:val="24"/>
          <w:szCs w:val="24"/>
        </w:rPr>
        <w:t>D</w:t>
      </w:r>
      <w:r w:rsidR="00821B31" w:rsidRPr="001547D3">
        <w:rPr>
          <w:rFonts w:cstheme="minorHAnsi"/>
          <w:sz w:val="24"/>
          <w:szCs w:val="24"/>
        </w:rPr>
        <w:t>’assurer l’intérim du Directeur en cas d’empêchement ou d’absence ;</w:t>
      </w:r>
    </w:p>
    <w:p w14:paraId="5D4EF93D" w14:textId="77777777" w:rsidR="00821B31" w:rsidRPr="001547D3" w:rsidRDefault="00F25E52" w:rsidP="00317E50">
      <w:pPr>
        <w:widowControl w:val="0"/>
        <w:numPr>
          <w:ilvl w:val="0"/>
          <w:numId w:val="83"/>
        </w:numPr>
        <w:autoSpaceDE w:val="0"/>
        <w:autoSpaceDN w:val="0"/>
        <w:adjustRightInd w:val="0"/>
        <w:contextualSpacing/>
        <w:jc w:val="both"/>
        <w:rPr>
          <w:rFonts w:eastAsia="Times New Roman" w:cstheme="minorHAnsi"/>
          <w:sz w:val="24"/>
          <w:szCs w:val="24"/>
        </w:rPr>
      </w:pPr>
      <w:r w:rsidRPr="001547D3">
        <w:rPr>
          <w:rFonts w:cstheme="minorHAnsi"/>
          <w:sz w:val="24"/>
          <w:szCs w:val="24"/>
        </w:rPr>
        <w:t>D</w:t>
      </w:r>
      <w:r w:rsidR="00821B31" w:rsidRPr="001547D3">
        <w:rPr>
          <w:rFonts w:cstheme="minorHAnsi"/>
          <w:sz w:val="24"/>
          <w:szCs w:val="24"/>
        </w:rPr>
        <w:t>’assurer la coordination des activités techniques liées à l’approvisionnement en sang des structurés de transfusion sanguine ;</w:t>
      </w:r>
    </w:p>
    <w:p w14:paraId="39BC9026" w14:textId="77777777" w:rsidR="00821B31" w:rsidRPr="001547D3" w:rsidRDefault="00F25E52" w:rsidP="00317E50">
      <w:pPr>
        <w:widowControl w:val="0"/>
        <w:numPr>
          <w:ilvl w:val="0"/>
          <w:numId w:val="83"/>
        </w:numPr>
        <w:autoSpaceDE w:val="0"/>
        <w:autoSpaceDN w:val="0"/>
        <w:adjustRightInd w:val="0"/>
        <w:contextualSpacing/>
        <w:jc w:val="both"/>
        <w:rPr>
          <w:rFonts w:eastAsia="Times New Roman" w:cstheme="minorHAnsi"/>
          <w:sz w:val="24"/>
          <w:szCs w:val="24"/>
        </w:rPr>
      </w:pPr>
      <w:r w:rsidRPr="001547D3">
        <w:rPr>
          <w:rFonts w:cstheme="minorHAnsi"/>
          <w:sz w:val="24"/>
          <w:szCs w:val="24"/>
        </w:rPr>
        <w:t>D</w:t>
      </w:r>
      <w:r w:rsidR="00821B31" w:rsidRPr="001547D3">
        <w:rPr>
          <w:rFonts w:cstheme="minorHAnsi"/>
          <w:sz w:val="24"/>
          <w:szCs w:val="24"/>
        </w:rPr>
        <w:t>e coordonner la collecte et la compilation des données techniques des structures ;</w:t>
      </w:r>
    </w:p>
    <w:p w14:paraId="11F2C65E" w14:textId="77777777" w:rsidR="00821B31" w:rsidRPr="001547D3" w:rsidRDefault="00F25E52" w:rsidP="00317E50">
      <w:pPr>
        <w:widowControl w:val="0"/>
        <w:numPr>
          <w:ilvl w:val="0"/>
          <w:numId w:val="83"/>
        </w:numPr>
        <w:autoSpaceDE w:val="0"/>
        <w:autoSpaceDN w:val="0"/>
        <w:adjustRightInd w:val="0"/>
        <w:contextualSpacing/>
        <w:jc w:val="both"/>
        <w:rPr>
          <w:rFonts w:eastAsia="Times New Roman" w:cstheme="minorHAnsi"/>
          <w:sz w:val="24"/>
          <w:szCs w:val="24"/>
        </w:rPr>
      </w:pPr>
      <w:r w:rsidRPr="001547D3">
        <w:rPr>
          <w:rFonts w:cstheme="minorHAnsi"/>
          <w:sz w:val="24"/>
          <w:szCs w:val="24"/>
        </w:rPr>
        <w:t>D</w:t>
      </w:r>
      <w:r w:rsidR="00821B31" w:rsidRPr="001547D3">
        <w:rPr>
          <w:rFonts w:cstheme="minorHAnsi"/>
          <w:sz w:val="24"/>
          <w:szCs w:val="24"/>
        </w:rPr>
        <w:t>e rédiger les rapports d’activités du Centre et de la transfus</w:t>
      </w:r>
      <w:r w:rsidR="00E77614" w:rsidRPr="001547D3">
        <w:rPr>
          <w:rFonts w:cstheme="minorHAnsi"/>
          <w:sz w:val="24"/>
          <w:szCs w:val="24"/>
        </w:rPr>
        <w:t>ion sanguine au niveau national ;</w:t>
      </w:r>
    </w:p>
    <w:p w14:paraId="29B0BF58" w14:textId="77777777" w:rsidR="00821B31" w:rsidRPr="001547D3" w:rsidRDefault="00F25E52" w:rsidP="00317E50">
      <w:pPr>
        <w:widowControl w:val="0"/>
        <w:numPr>
          <w:ilvl w:val="0"/>
          <w:numId w:val="83"/>
        </w:numPr>
        <w:autoSpaceDE w:val="0"/>
        <w:autoSpaceDN w:val="0"/>
        <w:adjustRightInd w:val="0"/>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’exécuter toutes les tâches qui lui sont confiées par le Directeur dans le cadre du service.</w:t>
      </w:r>
    </w:p>
    <w:p w14:paraId="7CA95979" w14:textId="77777777" w:rsidR="00821B31" w:rsidRPr="001547D3" w:rsidRDefault="00821B31" w:rsidP="00821B31">
      <w:pPr>
        <w:widowControl w:val="0"/>
        <w:autoSpaceDE w:val="0"/>
        <w:autoSpaceDN w:val="0"/>
        <w:adjustRightInd w:val="0"/>
        <w:jc w:val="both"/>
        <w:rPr>
          <w:rFonts w:cstheme="minorHAnsi"/>
          <w:b/>
          <w:sz w:val="24"/>
          <w:szCs w:val="24"/>
        </w:rPr>
      </w:pPr>
    </w:p>
    <w:p w14:paraId="07DA743E"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Centre National de transfusion Sanguine est doté d’un budget annexe qui fait l’objet d’une réglementation particulière.</w:t>
      </w:r>
    </w:p>
    <w:p w14:paraId="62AA169C" w14:textId="77777777" w:rsidR="00821B31" w:rsidRPr="001547D3" w:rsidRDefault="00821B31" w:rsidP="00821B31">
      <w:pPr>
        <w:widowControl w:val="0"/>
        <w:autoSpaceDE w:val="0"/>
        <w:autoSpaceDN w:val="0"/>
        <w:adjustRightInd w:val="0"/>
        <w:jc w:val="both"/>
        <w:rPr>
          <w:rFonts w:cstheme="minorHAnsi"/>
          <w:sz w:val="24"/>
          <w:szCs w:val="24"/>
        </w:rPr>
      </w:pPr>
    </w:p>
    <w:p w14:paraId="32323F55"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Lorsque le Centre National de Transfusion Sanguine bénéficie de fonds en provenance de la coopération Internationale, ces fonds sont obligatoirement versés au budget annexe. Toutefois lorsque la convention internationale de financement prévoit des règles particulières de gestion, la réglementation du budget sera adaptée.</w:t>
      </w:r>
    </w:p>
    <w:p w14:paraId="4CB45F7E" w14:textId="77777777" w:rsidR="00821B31" w:rsidRPr="001547D3" w:rsidRDefault="00821B31" w:rsidP="00821B31">
      <w:pPr>
        <w:widowControl w:val="0"/>
        <w:autoSpaceDE w:val="0"/>
        <w:autoSpaceDN w:val="0"/>
        <w:adjustRightInd w:val="0"/>
        <w:jc w:val="both"/>
        <w:rPr>
          <w:rFonts w:cstheme="minorHAnsi"/>
          <w:sz w:val="24"/>
          <w:szCs w:val="24"/>
        </w:rPr>
      </w:pPr>
    </w:p>
    <w:p w14:paraId="3EC046C8"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 Les recettes, dons et legs éventuellement reçus à quelque titre que ce soit par le Centre national de Transfusion Sanguine sont intégralement reversés dans le budget annexe.</w:t>
      </w:r>
    </w:p>
    <w:p w14:paraId="7168309C" w14:textId="77777777" w:rsidR="00821B31" w:rsidRPr="001547D3" w:rsidRDefault="00821B31" w:rsidP="00821B31">
      <w:pPr>
        <w:widowControl w:val="0"/>
        <w:autoSpaceDE w:val="0"/>
        <w:autoSpaceDN w:val="0"/>
        <w:adjustRightInd w:val="0"/>
        <w:jc w:val="both"/>
        <w:rPr>
          <w:rFonts w:cstheme="minorHAnsi"/>
          <w:sz w:val="24"/>
          <w:szCs w:val="24"/>
        </w:rPr>
      </w:pPr>
    </w:p>
    <w:p w14:paraId="451DB53A" w14:textId="77777777" w:rsidR="00821B31" w:rsidRPr="001547D3" w:rsidRDefault="00821B31" w:rsidP="00821B31">
      <w:pPr>
        <w:widowControl w:val="0"/>
        <w:autoSpaceDE w:val="0"/>
        <w:autoSpaceDN w:val="0"/>
        <w:adjustRightInd w:val="0"/>
        <w:jc w:val="both"/>
        <w:rPr>
          <w:rFonts w:cstheme="minorHAnsi"/>
          <w:b/>
          <w:sz w:val="24"/>
          <w:szCs w:val="24"/>
        </w:rPr>
      </w:pPr>
      <w:r w:rsidRPr="001547D3">
        <w:rPr>
          <w:rFonts w:cstheme="minorHAnsi"/>
          <w:b/>
          <w:sz w:val="24"/>
          <w:szCs w:val="24"/>
        </w:rPr>
        <w:t>ORGANISATION</w:t>
      </w:r>
    </w:p>
    <w:p w14:paraId="1FBE42EC" w14:textId="77777777" w:rsidR="00821B31" w:rsidRPr="001547D3" w:rsidRDefault="00821B31" w:rsidP="00821B31">
      <w:pPr>
        <w:widowControl w:val="0"/>
        <w:autoSpaceDE w:val="0"/>
        <w:autoSpaceDN w:val="0"/>
        <w:adjustRightInd w:val="0"/>
        <w:jc w:val="both"/>
        <w:rPr>
          <w:rFonts w:cstheme="minorHAnsi"/>
          <w:sz w:val="24"/>
          <w:szCs w:val="24"/>
        </w:rPr>
      </w:pPr>
    </w:p>
    <w:p w14:paraId="611A0AD5" w14:textId="77777777" w:rsidR="00821B31" w:rsidRPr="001547D3" w:rsidRDefault="00E17419" w:rsidP="00821B31">
      <w:pPr>
        <w:widowControl w:val="0"/>
        <w:autoSpaceDE w:val="0"/>
        <w:autoSpaceDN w:val="0"/>
        <w:adjustRightInd w:val="0"/>
        <w:jc w:val="both"/>
        <w:rPr>
          <w:rFonts w:cstheme="minorHAnsi"/>
          <w:sz w:val="24"/>
          <w:szCs w:val="24"/>
        </w:rPr>
      </w:pPr>
      <w:r w:rsidRPr="001547D3">
        <w:rPr>
          <w:rFonts w:cstheme="minorHAnsi"/>
          <w:sz w:val="24"/>
          <w:szCs w:val="24"/>
        </w:rPr>
        <w:t>Le Centre</w:t>
      </w:r>
      <w:r w:rsidR="00821B31" w:rsidRPr="001547D3">
        <w:rPr>
          <w:rFonts w:cstheme="minorHAnsi"/>
          <w:sz w:val="24"/>
          <w:szCs w:val="24"/>
        </w:rPr>
        <w:t xml:space="preserve"> National de Transfusion Sanguine comprend :</w:t>
      </w:r>
    </w:p>
    <w:p w14:paraId="3F1E88F0" w14:textId="77777777" w:rsidR="00821B31" w:rsidRPr="001547D3" w:rsidRDefault="00821B31" w:rsidP="00821B31">
      <w:pPr>
        <w:widowControl w:val="0"/>
        <w:autoSpaceDE w:val="0"/>
        <w:autoSpaceDN w:val="0"/>
        <w:adjustRightInd w:val="0"/>
        <w:jc w:val="both"/>
        <w:rPr>
          <w:rFonts w:cstheme="minorHAnsi"/>
          <w:sz w:val="24"/>
          <w:szCs w:val="24"/>
        </w:rPr>
      </w:pPr>
    </w:p>
    <w:p w14:paraId="117826D2" w14:textId="77777777" w:rsidR="00821B31" w:rsidRPr="001547D3" w:rsidRDefault="00821B31" w:rsidP="00317E50">
      <w:pPr>
        <w:widowControl w:val="0"/>
        <w:numPr>
          <w:ilvl w:val="0"/>
          <w:numId w:val="86"/>
        </w:numPr>
        <w:autoSpaceDE w:val="0"/>
        <w:autoSpaceDN w:val="0"/>
        <w:adjustRightInd w:val="0"/>
        <w:contextualSpacing/>
        <w:jc w:val="both"/>
        <w:rPr>
          <w:rFonts w:cstheme="minorHAnsi"/>
          <w:sz w:val="24"/>
          <w:szCs w:val="24"/>
        </w:rPr>
      </w:pPr>
      <w:r w:rsidRPr="001547D3">
        <w:rPr>
          <w:rFonts w:cstheme="minorHAnsi"/>
          <w:sz w:val="24"/>
          <w:szCs w:val="24"/>
        </w:rPr>
        <w:t>Un Service Administratif et Financier</w:t>
      </w:r>
      <w:r w:rsidR="00E77614" w:rsidRPr="001547D3">
        <w:rPr>
          <w:rFonts w:cstheme="minorHAnsi"/>
          <w:sz w:val="24"/>
          <w:szCs w:val="24"/>
        </w:rPr>
        <w:t> ;</w:t>
      </w:r>
      <w:r w:rsidRPr="001547D3">
        <w:rPr>
          <w:rFonts w:cstheme="minorHAnsi"/>
          <w:sz w:val="24"/>
          <w:szCs w:val="24"/>
        </w:rPr>
        <w:t> </w:t>
      </w:r>
    </w:p>
    <w:p w14:paraId="497612A4" w14:textId="77777777" w:rsidR="00821B31" w:rsidRPr="001547D3" w:rsidRDefault="00821B31" w:rsidP="00317E50">
      <w:pPr>
        <w:widowControl w:val="0"/>
        <w:numPr>
          <w:ilvl w:val="0"/>
          <w:numId w:val="86"/>
        </w:numPr>
        <w:autoSpaceDE w:val="0"/>
        <w:autoSpaceDN w:val="0"/>
        <w:adjustRightInd w:val="0"/>
        <w:contextualSpacing/>
        <w:jc w:val="both"/>
        <w:rPr>
          <w:rFonts w:cstheme="minorHAnsi"/>
          <w:sz w:val="24"/>
          <w:szCs w:val="24"/>
        </w:rPr>
      </w:pPr>
      <w:r w:rsidRPr="001547D3">
        <w:rPr>
          <w:rFonts w:cstheme="minorHAnsi"/>
          <w:sz w:val="24"/>
          <w:szCs w:val="24"/>
        </w:rPr>
        <w:t>Des Services Techniques ;</w:t>
      </w:r>
    </w:p>
    <w:p w14:paraId="51B5FAF0" w14:textId="77777777" w:rsidR="00821B31" w:rsidRPr="001547D3" w:rsidRDefault="00821B31" w:rsidP="00317E50">
      <w:pPr>
        <w:widowControl w:val="0"/>
        <w:numPr>
          <w:ilvl w:val="0"/>
          <w:numId w:val="86"/>
        </w:numPr>
        <w:autoSpaceDE w:val="0"/>
        <w:autoSpaceDN w:val="0"/>
        <w:adjustRightInd w:val="0"/>
        <w:contextualSpacing/>
        <w:jc w:val="both"/>
        <w:rPr>
          <w:rFonts w:cstheme="minorHAnsi"/>
          <w:sz w:val="24"/>
          <w:szCs w:val="24"/>
        </w:rPr>
      </w:pPr>
      <w:r w:rsidRPr="001547D3">
        <w:rPr>
          <w:rFonts w:cstheme="minorHAnsi"/>
          <w:sz w:val="24"/>
          <w:szCs w:val="24"/>
        </w:rPr>
        <w:t>Des organes consultatifs.</w:t>
      </w:r>
    </w:p>
    <w:p w14:paraId="4D68AF77" w14:textId="77777777" w:rsidR="00821B31" w:rsidRPr="001547D3" w:rsidRDefault="00821B31" w:rsidP="00821B31">
      <w:pPr>
        <w:widowControl w:val="0"/>
        <w:autoSpaceDE w:val="0"/>
        <w:autoSpaceDN w:val="0"/>
        <w:adjustRightInd w:val="0"/>
        <w:jc w:val="both"/>
        <w:rPr>
          <w:rFonts w:cstheme="minorHAnsi"/>
          <w:sz w:val="24"/>
          <w:szCs w:val="24"/>
        </w:rPr>
      </w:pPr>
    </w:p>
    <w:p w14:paraId="44203FBF" w14:textId="098565B5" w:rsidR="004C632F" w:rsidRPr="001547D3" w:rsidRDefault="00922A66" w:rsidP="00821B31">
      <w:pPr>
        <w:widowControl w:val="0"/>
        <w:autoSpaceDE w:val="0"/>
        <w:autoSpaceDN w:val="0"/>
        <w:adjustRightInd w:val="0"/>
        <w:jc w:val="both"/>
        <w:rPr>
          <w:rFonts w:cstheme="minorHAnsi"/>
          <w:b/>
          <w:sz w:val="24"/>
          <w:szCs w:val="24"/>
        </w:rPr>
      </w:pPr>
      <w:r w:rsidRPr="001547D3">
        <w:rPr>
          <w:rFonts w:cstheme="minorHAnsi"/>
          <w:b/>
          <w:sz w:val="24"/>
          <w:szCs w:val="24"/>
        </w:rPr>
        <w:t xml:space="preserve">ORGANIGRAMME DU </w:t>
      </w:r>
      <w:r w:rsidRPr="001547D3">
        <w:rPr>
          <w:rFonts w:eastAsia="Times New Roman" w:cstheme="minorHAnsi"/>
          <w:b/>
          <w:sz w:val="24"/>
          <w:szCs w:val="24"/>
        </w:rPr>
        <w:t>CENTRE NATIONAL DE TRANSFUSION SANGUINE</w:t>
      </w:r>
    </w:p>
    <w:p w14:paraId="243A6239" w14:textId="2E735967" w:rsidR="00922A66" w:rsidRPr="001547D3" w:rsidRDefault="00922A66" w:rsidP="00821B31">
      <w:pPr>
        <w:widowControl w:val="0"/>
        <w:autoSpaceDE w:val="0"/>
        <w:autoSpaceDN w:val="0"/>
        <w:adjustRightInd w:val="0"/>
        <w:jc w:val="both"/>
        <w:rPr>
          <w:rFonts w:cstheme="minorHAnsi"/>
          <w:sz w:val="24"/>
          <w:szCs w:val="24"/>
        </w:rPr>
      </w:pPr>
    </w:p>
    <w:p w14:paraId="6ED6E465" w14:textId="4DECDDA7" w:rsidR="00F25E52" w:rsidRPr="001547D3" w:rsidRDefault="00922A66" w:rsidP="00303794">
      <w:pPr>
        <w:tabs>
          <w:tab w:val="left" w:pos="1920"/>
        </w:tabs>
        <w:rPr>
          <w:rFonts w:cstheme="minorHAnsi"/>
          <w:sz w:val="24"/>
          <w:szCs w:val="24"/>
        </w:rPr>
      </w:pPr>
      <w:r w:rsidRPr="001547D3">
        <w:rPr>
          <w:rFonts w:cstheme="minorHAnsi"/>
          <w:noProof/>
          <w:color w:val="000000" w:themeColor="text1"/>
          <w:sz w:val="24"/>
          <w:szCs w:val="24"/>
          <w:lang w:eastAsia="fr-FR"/>
        </w:rPr>
        <w:drawing>
          <wp:inline distT="0" distB="0" distL="0" distR="0" wp14:anchorId="0DCF3897" wp14:editId="721CC269">
            <wp:extent cx="5759450" cy="342947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3429477"/>
                    </a:xfrm>
                    <a:prstGeom prst="rect">
                      <a:avLst/>
                    </a:prstGeom>
                    <a:noFill/>
                  </pic:spPr>
                </pic:pic>
              </a:graphicData>
            </a:graphic>
          </wp:inline>
        </w:drawing>
      </w:r>
    </w:p>
    <w:p w14:paraId="4504DFAA" w14:textId="77777777" w:rsidR="004C632F" w:rsidRPr="001547D3" w:rsidRDefault="004C632F" w:rsidP="00303794">
      <w:pPr>
        <w:widowControl w:val="0"/>
        <w:autoSpaceDE w:val="0"/>
        <w:autoSpaceDN w:val="0"/>
        <w:adjustRightInd w:val="0"/>
        <w:jc w:val="both"/>
        <w:rPr>
          <w:rFonts w:cstheme="minorHAnsi"/>
          <w:sz w:val="24"/>
          <w:szCs w:val="24"/>
        </w:rPr>
      </w:pPr>
    </w:p>
    <w:p w14:paraId="67056907" w14:textId="77777777" w:rsidR="00821B31" w:rsidRPr="001547D3" w:rsidRDefault="00821B31" w:rsidP="00317E50">
      <w:pPr>
        <w:pStyle w:val="ListParagraph"/>
        <w:widowControl w:val="0"/>
        <w:numPr>
          <w:ilvl w:val="0"/>
          <w:numId w:val="169"/>
        </w:numPr>
        <w:autoSpaceDE w:val="0"/>
        <w:autoSpaceDN w:val="0"/>
        <w:adjustRightInd w:val="0"/>
        <w:ind w:left="426"/>
        <w:jc w:val="both"/>
        <w:rPr>
          <w:rFonts w:cstheme="minorHAnsi"/>
          <w:b/>
          <w:sz w:val="24"/>
          <w:szCs w:val="24"/>
        </w:rPr>
      </w:pPr>
      <w:r w:rsidRPr="001547D3">
        <w:rPr>
          <w:rFonts w:cstheme="minorHAnsi"/>
          <w:b/>
          <w:sz w:val="24"/>
          <w:szCs w:val="24"/>
        </w:rPr>
        <w:t xml:space="preserve">LE SERVICE ADMINISTRATIF ET FINANCIER (SAF) </w:t>
      </w:r>
    </w:p>
    <w:p w14:paraId="559B1D70" w14:textId="77777777" w:rsidR="00821B31" w:rsidRPr="001547D3" w:rsidRDefault="00821B31" w:rsidP="00303794">
      <w:pPr>
        <w:widowControl w:val="0"/>
        <w:autoSpaceDE w:val="0"/>
        <w:autoSpaceDN w:val="0"/>
        <w:adjustRightInd w:val="0"/>
        <w:jc w:val="both"/>
        <w:rPr>
          <w:rFonts w:cstheme="minorHAnsi"/>
          <w:sz w:val="24"/>
          <w:szCs w:val="24"/>
        </w:rPr>
      </w:pPr>
    </w:p>
    <w:p w14:paraId="3AC5411B"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 xml:space="preserve">Il est de niveau hiérarchique équivalent à celui d’une section de l’Administration Centrale. Il est </w:t>
      </w:r>
      <w:r w:rsidR="00572A01" w:rsidRPr="001547D3">
        <w:rPr>
          <w:rFonts w:cstheme="minorHAnsi"/>
          <w:sz w:val="24"/>
          <w:szCs w:val="24"/>
        </w:rPr>
        <w:t>chargé :</w:t>
      </w:r>
    </w:p>
    <w:p w14:paraId="13824014" w14:textId="77777777" w:rsidR="00303794" w:rsidRPr="001547D3" w:rsidRDefault="00303794" w:rsidP="00303794">
      <w:pPr>
        <w:widowControl w:val="0"/>
        <w:autoSpaceDE w:val="0"/>
        <w:autoSpaceDN w:val="0"/>
        <w:adjustRightInd w:val="0"/>
        <w:jc w:val="both"/>
        <w:rPr>
          <w:rFonts w:cstheme="minorHAnsi"/>
          <w:sz w:val="24"/>
          <w:szCs w:val="24"/>
        </w:rPr>
      </w:pPr>
    </w:p>
    <w:p w14:paraId="3C5F8678" w14:textId="77777777" w:rsidR="00821B31" w:rsidRPr="001547D3" w:rsidRDefault="00821B31" w:rsidP="00317E50">
      <w:pPr>
        <w:widowControl w:val="0"/>
        <w:numPr>
          <w:ilvl w:val="0"/>
          <w:numId w:val="84"/>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 xml:space="preserve">D’assister le Directeur dans la préparation du budget en relation avec </w:t>
      </w:r>
      <w:r w:rsidR="00572A01" w:rsidRPr="001547D3">
        <w:rPr>
          <w:rFonts w:eastAsia="Times New Roman" w:cstheme="minorHAnsi"/>
          <w:bCs/>
          <w:sz w:val="24"/>
          <w:szCs w:val="24"/>
        </w:rPr>
        <w:t>la Division</w:t>
      </w:r>
      <w:r w:rsidRPr="001547D3">
        <w:rPr>
          <w:rFonts w:eastAsia="Times New Roman" w:cstheme="minorHAnsi"/>
          <w:bCs/>
          <w:sz w:val="24"/>
          <w:szCs w:val="24"/>
        </w:rPr>
        <w:t xml:space="preserve"> des Affaires Financières du Ministère chargé de la Santé ; </w:t>
      </w:r>
    </w:p>
    <w:p w14:paraId="37B68562" w14:textId="77777777" w:rsidR="00821B31" w:rsidRPr="001547D3" w:rsidRDefault="00821B31" w:rsidP="00317E50">
      <w:pPr>
        <w:widowControl w:val="0"/>
        <w:numPr>
          <w:ilvl w:val="0"/>
          <w:numId w:val="84"/>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D’assurer la Gestion comptable et Financière du Centre ;</w:t>
      </w:r>
    </w:p>
    <w:p w14:paraId="7027C7A2" w14:textId="77777777" w:rsidR="00821B31" w:rsidRPr="001547D3" w:rsidRDefault="00821B31" w:rsidP="00317E50">
      <w:pPr>
        <w:widowControl w:val="0"/>
        <w:numPr>
          <w:ilvl w:val="0"/>
          <w:numId w:val="84"/>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D’assurer l’approvisionnement et la gestion du matériel et des équipements ;</w:t>
      </w:r>
    </w:p>
    <w:p w14:paraId="4122732F" w14:textId="77777777" w:rsidR="00821B31" w:rsidRPr="001547D3" w:rsidRDefault="00821B31" w:rsidP="00317E50">
      <w:pPr>
        <w:widowControl w:val="0"/>
        <w:numPr>
          <w:ilvl w:val="0"/>
          <w:numId w:val="84"/>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préparer les demandes de paiement</w:t>
      </w:r>
      <w:r w:rsidR="00E77614" w:rsidRPr="001547D3">
        <w:rPr>
          <w:rFonts w:eastAsia="Times New Roman" w:cstheme="minorHAnsi"/>
          <w:bCs/>
          <w:sz w:val="24"/>
          <w:szCs w:val="24"/>
        </w:rPr>
        <w:t> ;</w:t>
      </w:r>
    </w:p>
    <w:p w14:paraId="61A9AA1D" w14:textId="77777777" w:rsidR="00821B31" w:rsidRPr="001547D3" w:rsidRDefault="00821B31" w:rsidP="00317E50">
      <w:pPr>
        <w:widowControl w:val="0"/>
        <w:numPr>
          <w:ilvl w:val="0"/>
          <w:numId w:val="84"/>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rédiger les rapports financiers et comptables du Centre.</w:t>
      </w:r>
    </w:p>
    <w:p w14:paraId="06E10B52" w14:textId="77777777" w:rsidR="00303794" w:rsidRPr="001547D3" w:rsidRDefault="00303794" w:rsidP="00303794">
      <w:pPr>
        <w:widowControl w:val="0"/>
        <w:autoSpaceDE w:val="0"/>
        <w:autoSpaceDN w:val="0"/>
        <w:adjustRightInd w:val="0"/>
        <w:jc w:val="both"/>
        <w:rPr>
          <w:rFonts w:eastAsia="Times New Roman" w:cstheme="minorHAnsi"/>
          <w:sz w:val="24"/>
          <w:szCs w:val="24"/>
        </w:rPr>
      </w:pPr>
    </w:p>
    <w:p w14:paraId="46F45C39" w14:textId="77777777" w:rsidR="00821B31" w:rsidRPr="001547D3" w:rsidRDefault="00821B31" w:rsidP="00317E50">
      <w:pPr>
        <w:pStyle w:val="ListParagraph"/>
        <w:widowControl w:val="0"/>
        <w:numPr>
          <w:ilvl w:val="0"/>
          <w:numId w:val="169"/>
        </w:numPr>
        <w:autoSpaceDE w:val="0"/>
        <w:autoSpaceDN w:val="0"/>
        <w:adjustRightInd w:val="0"/>
        <w:ind w:left="426"/>
        <w:jc w:val="both"/>
        <w:rPr>
          <w:rFonts w:cstheme="minorHAnsi"/>
          <w:b/>
          <w:sz w:val="24"/>
          <w:szCs w:val="24"/>
        </w:rPr>
      </w:pPr>
      <w:r w:rsidRPr="001547D3">
        <w:rPr>
          <w:rFonts w:cstheme="minorHAnsi"/>
          <w:b/>
          <w:sz w:val="24"/>
          <w:szCs w:val="24"/>
        </w:rPr>
        <w:t>LES SERVICES TECHNIQUES</w:t>
      </w:r>
    </w:p>
    <w:p w14:paraId="2782E24E" w14:textId="77777777" w:rsidR="00821B31" w:rsidRPr="001547D3" w:rsidRDefault="00821B31" w:rsidP="00303794">
      <w:pPr>
        <w:widowControl w:val="0"/>
        <w:autoSpaceDE w:val="0"/>
        <w:autoSpaceDN w:val="0"/>
        <w:adjustRightInd w:val="0"/>
        <w:jc w:val="both"/>
        <w:rPr>
          <w:rFonts w:cstheme="minorHAnsi"/>
          <w:sz w:val="24"/>
          <w:szCs w:val="24"/>
        </w:rPr>
      </w:pPr>
    </w:p>
    <w:p w14:paraId="63309DE1" w14:textId="77777777" w:rsidR="00821B31" w:rsidRPr="001547D3" w:rsidRDefault="00572A01" w:rsidP="00303794">
      <w:pPr>
        <w:widowControl w:val="0"/>
        <w:autoSpaceDE w:val="0"/>
        <w:autoSpaceDN w:val="0"/>
        <w:adjustRightInd w:val="0"/>
        <w:jc w:val="both"/>
        <w:rPr>
          <w:rFonts w:cstheme="minorHAnsi"/>
          <w:sz w:val="24"/>
          <w:szCs w:val="24"/>
        </w:rPr>
      </w:pPr>
      <w:r w:rsidRPr="001547D3">
        <w:rPr>
          <w:rFonts w:cstheme="minorHAnsi"/>
          <w:sz w:val="24"/>
          <w:szCs w:val="24"/>
        </w:rPr>
        <w:t>Ils sont</w:t>
      </w:r>
      <w:r w:rsidR="00821B31" w:rsidRPr="001547D3">
        <w:rPr>
          <w:rFonts w:cstheme="minorHAnsi"/>
          <w:sz w:val="24"/>
          <w:szCs w:val="24"/>
        </w:rPr>
        <w:t xml:space="preserve"> au nombre de trois :</w:t>
      </w:r>
    </w:p>
    <w:p w14:paraId="0108B5CA" w14:textId="77777777" w:rsidR="00303794" w:rsidRPr="001547D3" w:rsidRDefault="00303794" w:rsidP="00303794">
      <w:pPr>
        <w:widowControl w:val="0"/>
        <w:autoSpaceDE w:val="0"/>
        <w:autoSpaceDN w:val="0"/>
        <w:adjustRightInd w:val="0"/>
        <w:jc w:val="both"/>
        <w:rPr>
          <w:rFonts w:cstheme="minorHAnsi"/>
          <w:sz w:val="24"/>
          <w:szCs w:val="24"/>
        </w:rPr>
      </w:pPr>
    </w:p>
    <w:p w14:paraId="5B25AEE2" w14:textId="77777777" w:rsidR="00821B31" w:rsidRPr="001547D3" w:rsidRDefault="00821B31" w:rsidP="00317E50">
      <w:pPr>
        <w:pStyle w:val="ListParagraph"/>
        <w:widowControl w:val="0"/>
        <w:numPr>
          <w:ilvl w:val="0"/>
          <w:numId w:val="91"/>
        </w:numPr>
        <w:autoSpaceDE w:val="0"/>
        <w:autoSpaceDN w:val="0"/>
        <w:adjustRightInd w:val="0"/>
        <w:jc w:val="both"/>
        <w:rPr>
          <w:rFonts w:cstheme="minorHAnsi"/>
          <w:sz w:val="24"/>
          <w:szCs w:val="24"/>
        </w:rPr>
      </w:pPr>
      <w:r w:rsidRPr="001547D3">
        <w:rPr>
          <w:rFonts w:cstheme="minorHAnsi"/>
          <w:sz w:val="24"/>
          <w:szCs w:val="24"/>
        </w:rPr>
        <w:t xml:space="preserve">Le </w:t>
      </w:r>
      <w:r w:rsidR="00572A01" w:rsidRPr="001547D3">
        <w:rPr>
          <w:rFonts w:cstheme="minorHAnsi"/>
          <w:sz w:val="24"/>
          <w:szCs w:val="24"/>
        </w:rPr>
        <w:t>Département Promotion</w:t>
      </w:r>
      <w:r w:rsidRPr="001547D3">
        <w:rPr>
          <w:rFonts w:cstheme="minorHAnsi"/>
          <w:sz w:val="24"/>
          <w:szCs w:val="24"/>
        </w:rPr>
        <w:t xml:space="preserve"> du don et collecte de sang ;</w:t>
      </w:r>
    </w:p>
    <w:p w14:paraId="4FB2EE64" w14:textId="77777777" w:rsidR="00821B31" w:rsidRPr="001547D3" w:rsidRDefault="00821B31" w:rsidP="00317E50">
      <w:pPr>
        <w:pStyle w:val="ListParagraph"/>
        <w:widowControl w:val="0"/>
        <w:numPr>
          <w:ilvl w:val="0"/>
          <w:numId w:val="91"/>
        </w:numPr>
        <w:autoSpaceDE w:val="0"/>
        <w:autoSpaceDN w:val="0"/>
        <w:adjustRightInd w:val="0"/>
        <w:jc w:val="both"/>
        <w:rPr>
          <w:rFonts w:cstheme="minorHAnsi"/>
          <w:sz w:val="24"/>
          <w:szCs w:val="24"/>
        </w:rPr>
      </w:pPr>
      <w:r w:rsidRPr="001547D3">
        <w:rPr>
          <w:rFonts w:cstheme="minorHAnsi"/>
          <w:sz w:val="24"/>
          <w:szCs w:val="24"/>
        </w:rPr>
        <w:t>Le Département Analyses Biologiques et Produits sanguins ;</w:t>
      </w:r>
    </w:p>
    <w:p w14:paraId="1E704773" w14:textId="77777777" w:rsidR="00821B31" w:rsidRPr="001547D3" w:rsidRDefault="00821B31" w:rsidP="00317E50">
      <w:pPr>
        <w:pStyle w:val="ListParagraph"/>
        <w:widowControl w:val="0"/>
        <w:numPr>
          <w:ilvl w:val="0"/>
          <w:numId w:val="91"/>
        </w:numPr>
        <w:autoSpaceDE w:val="0"/>
        <w:autoSpaceDN w:val="0"/>
        <w:adjustRightInd w:val="0"/>
        <w:jc w:val="both"/>
        <w:rPr>
          <w:rFonts w:cstheme="minorHAnsi"/>
          <w:sz w:val="24"/>
          <w:szCs w:val="24"/>
        </w:rPr>
      </w:pPr>
      <w:r w:rsidRPr="001547D3">
        <w:rPr>
          <w:rFonts w:cstheme="minorHAnsi"/>
          <w:sz w:val="24"/>
          <w:szCs w:val="24"/>
        </w:rPr>
        <w:t xml:space="preserve">Le </w:t>
      </w:r>
      <w:bookmarkStart w:id="389" w:name="_Hlk487492175"/>
      <w:r w:rsidRPr="001547D3">
        <w:rPr>
          <w:rFonts w:cstheme="minorHAnsi"/>
          <w:sz w:val="24"/>
          <w:szCs w:val="24"/>
        </w:rPr>
        <w:t>Département Assurance Qualité</w:t>
      </w:r>
      <w:bookmarkEnd w:id="389"/>
      <w:r w:rsidR="00572A01" w:rsidRPr="001547D3">
        <w:rPr>
          <w:rFonts w:cstheme="minorHAnsi"/>
          <w:sz w:val="24"/>
          <w:szCs w:val="24"/>
        </w:rPr>
        <w:t xml:space="preserve">. </w:t>
      </w:r>
    </w:p>
    <w:p w14:paraId="5471C771" w14:textId="77777777" w:rsidR="00821B31" w:rsidRPr="001547D3" w:rsidRDefault="00821B31" w:rsidP="00303794">
      <w:pPr>
        <w:widowControl w:val="0"/>
        <w:autoSpaceDE w:val="0"/>
        <w:autoSpaceDN w:val="0"/>
        <w:adjustRightInd w:val="0"/>
        <w:contextualSpacing/>
        <w:jc w:val="both"/>
        <w:rPr>
          <w:rFonts w:eastAsia="Times New Roman" w:cstheme="minorHAnsi"/>
          <w:bCs/>
          <w:sz w:val="24"/>
          <w:szCs w:val="24"/>
        </w:rPr>
      </w:pPr>
    </w:p>
    <w:p w14:paraId="2BFD0A86"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Les Départements Techniques sont de niveau hiérarchique équivalent à celui d’une Division de l’Administration Centrale.</w:t>
      </w:r>
    </w:p>
    <w:p w14:paraId="258993AB" w14:textId="77777777" w:rsidR="001557A1" w:rsidRPr="001547D3" w:rsidRDefault="001557A1" w:rsidP="00303794">
      <w:pPr>
        <w:widowControl w:val="0"/>
        <w:autoSpaceDE w:val="0"/>
        <w:autoSpaceDN w:val="0"/>
        <w:adjustRightInd w:val="0"/>
        <w:jc w:val="both"/>
        <w:rPr>
          <w:rFonts w:eastAsia="Times New Roman" w:cstheme="minorHAnsi"/>
          <w:bCs/>
          <w:sz w:val="24"/>
          <w:szCs w:val="24"/>
        </w:rPr>
      </w:pPr>
    </w:p>
    <w:p w14:paraId="29F2CA8F" w14:textId="77777777" w:rsidR="00821B31" w:rsidRPr="001547D3" w:rsidRDefault="001557A1" w:rsidP="00317E50">
      <w:pPr>
        <w:pStyle w:val="ListParagraph"/>
        <w:widowControl w:val="0"/>
        <w:numPr>
          <w:ilvl w:val="0"/>
          <w:numId w:val="170"/>
        </w:numPr>
        <w:autoSpaceDE w:val="0"/>
        <w:autoSpaceDN w:val="0"/>
        <w:adjustRightInd w:val="0"/>
        <w:jc w:val="both"/>
        <w:rPr>
          <w:rFonts w:cstheme="minorHAnsi"/>
          <w:b/>
          <w:sz w:val="24"/>
          <w:szCs w:val="24"/>
        </w:rPr>
      </w:pPr>
      <w:r w:rsidRPr="001547D3">
        <w:rPr>
          <w:rFonts w:cstheme="minorHAnsi"/>
          <w:b/>
          <w:sz w:val="24"/>
          <w:szCs w:val="24"/>
        </w:rPr>
        <w:t>Le Département Promotion du don et collecte de sang</w:t>
      </w:r>
    </w:p>
    <w:p w14:paraId="625195B5" w14:textId="77777777" w:rsidR="001557A1" w:rsidRPr="001547D3" w:rsidRDefault="001557A1" w:rsidP="00303794">
      <w:pPr>
        <w:widowControl w:val="0"/>
        <w:autoSpaceDE w:val="0"/>
        <w:autoSpaceDN w:val="0"/>
        <w:adjustRightInd w:val="0"/>
        <w:jc w:val="both"/>
        <w:rPr>
          <w:rFonts w:cstheme="minorHAnsi"/>
          <w:sz w:val="24"/>
          <w:szCs w:val="24"/>
        </w:rPr>
      </w:pPr>
    </w:p>
    <w:p w14:paraId="6EE91EB6" w14:textId="24EE2921"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 xml:space="preserve">Il est chargé de fournir au Centre, la quantité de sang nécessaire pour couvrir les besoins nationaux. </w:t>
      </w:r>
      <w:r w:rsidR="00303794" w:rsidRPr="001547D3">
        <w:rPr>
          <w:rFonts w:cstheme="minorHAnsi"/>
          <w:sz w:val="24"/>
          <w:szCs w:val="24"/>
        </w:rPr>
        <w:t>À</w:t>
      </w:r>
      <w:r w:rsidRPr="001547D3">
        <w:rPr>
          <w:rFonts w:cstheme="minorHAnsi"/>
          <w:sz w:val="24"/>
          <w:szCs w:val="24"/>
        </w:rPr>
        <w:t xml:space="preserve"> cet effet, il est particulièrement chargé :</w:t>
      </w:r>
    </w:p>
    <w:p w14:paraId="004C23C8" w14:textId="77777777" w:rsidR="00821B31" w:rsidRPr="001547D3" w:rsidRDefault="00821B31" w:rsidP="00303794">
      <w:pPr>
        <w:widowControl w:val="0"/>
        <w:autoSpaceDE w:val="0"/>
        <w:autoSpaceDN w:val="0"/>
        <w:adjustRightInd w:val="0"/>
        <w:contextualSpacing/>
        <w:jc w:val="both"/>
        <w:rPr>
          <w:rFonts w:eastAsia="Times New Roman" w:cstheme="minorHAnsi"/>
          <w:bCs/>
          <w:sz w:val="24"/>
          <w:szCs w:val="24"/>
        </w:rPr>
      </w:pPr>
    </w:p>
    <w:p w14:paraId="04056648"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D’assurer la promotion du don bénévole de sang à travers la sensibilisation et l’éducation des populations ;</w:t>
      </w:r>
    </w:p>
    <w:p w14:paraId="5E319B97"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participer à la conception et à l’élaboration des stratégies de recrutement et de fidélisation des donneurs bénévoles ;</w:t>
      </w:r>
    </w:p>
    <w:p w14:paraId="302AEA5A"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mettre en œuvre les stratégies de recrutement et de fidélisation des donneurs bénévoles ;</w:t>
      </w:r>
    </w:p>
    <w:p w14:paraId="796D4101"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D’organiser les collectes fixes et mobiles de sang.</w:t>
      </w:r>
    </w:p>
    <w:p w14:paraId="6F63BA0C" w14:textId="77777777" w:rsidR="00821B31" w:rsidRPr="001547D3" w:rsidRDefault="00821B31" w:rsidP="00303794">
      <w:pPr>
        <w:widowControl w:val="0"/>
        <w:autoSpaceDE w:val="0"/>
        <w:autoSpaceDN w:val="0"/>
        <w:adjustRightInd w:val="0"/>
        <w:contextualSpacing/>
        <w:jc w:val="both"/>
        <w:rPr>
          <w:rFonts w:eastAsia="Times New Roman" w:cstheme="minorHAnsi"/>
          <w:bCs/>
          <w:sz w:val="24"/>
          <w:szCs w:val="24"/>
        </w:rPr>
      </w:pPr>
    </w:p>
    <w:p w14:paraId="5FE553C5" w14:textId="77777777" w:rsidR="00821B31" w:rsidRPr="001547D3" w:rsidRDefault="00821B31" w:rsidP="00303794">
      <w:pPr>
        <w:widowControl w:val="0"/>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Les Départements sont organisés en nitrés de niveau équivalent à celui d’une section de l’Administration Centrale.</w:t>
      </w:r>
    </w:p>
    <w:p w14:paraId="7BCB9EAE" w14:textId="77777777" w:rsidR="00821B31" w:rsidRPr="001547D3" w:rsidRDefault="00821B31" w:rsidP="00303794">
      <w:pPr>
        <w:widowControl w:val="0"/>
        <w:autoSpaceDE w:val="0"/>
        <w:autoSpaceDN w:val="0"/>
        <w:adjustRightInd w:val="0"/>
        <w:jc w:val="both"/>
        <w:rPr>
          <w:rFonts w:cstheme="minorHAnsi"/>
          <w:sz w:val="24"/>
          <w:szCs w:val="24"/>
        </w:rPr>
      </w:pPr>
    </w:p>
    <w:p w14:paraId="4D936B8D"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Il comprend :</w:t>
      </w:r>
    </w:p>
    <w:p w14:paraId="2B91E142" w14:textId="77777777" w:rsidR="00821B31" w:rsidRPr="001547D3" w:rsidRDefault="00821B31" w:rsidP="00303794">
      <w:pPr>
        <w:widowControl w:val="0"/>
        <w:autoSpaceDE w:val="0"/>
        <w:autoSpaceDN w:val="0"/>
        <w:adjustRightInd w:val="0"/>
        <w:jc w:val="both"/>
        <w:rPr>
          <w:rFonts w:cstheme="minorHAnsi"/>
          <w:sz w:val="24"/>
          <w:szCs w:val="24"/>
        </w:rPr>
      </w:pPr>
    </w:p>
    <w:p w14:paraId="167B5D12"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Une unité de sensibilisation et de recrutement des donneurs de sang ;</w:t>
      </w:r>
    </w:p>
    <w:p w14:paraId="15AE48F1"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Une unité de Prélèvement et collecte de sang ;</w:t>
      </w:r>
    </w:p>
    <w:p w14:paraId="5A311160"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Une unité de Prise en Charge et suivi médical des donneurs. </w:t>
      </w:r>
    </w:p>
    <w:p w14:paraId="3CBFACD6" w14:textId="77777777" w:rsidR="00F0647E" w:rsidRPr="001547D3" w:rsidRDefault="00F0647E" w:rsidP="00303794">
      <w:pPr>
        <w:widowControl w:val="0"/>
        <w:autoSpaceDE w:val="0"/>
        <w:autoSpaceDN w:val="0"/>
        <w:adjustRightInd w:val="0"/>
        <w:jc w:val="both"/>
        <w:rPr>
          <w:rFonts w:cstheme="minorHAnsi"/>
          <w:sz w:val="24"/>
          <w:szCs w:val="24"/>
        </w:rPr>
      </w:pPr>
    </w:p>
    <w:p w14:paraId="205662A3" w14:textId="77777777" w:rsidR="00821B31" w:rsidRPr="001547D3" w:rsidRDefault="00821B31" w:rsidP="00303794">
      <w:pPr>
        <w:widowControl w:val="0"/>
        <w:autoSpaceDE w:val="0"/>
        <w:autoSpaceDN w:val="0"/>
        <w:adjustRightInd w:val="0"/>
        <w:ind w:left="426"/>
        <w:jc w:val="both"/>
        <w:rPr>
          <w:rFonts w:cstheme="minorHAnsi"/>
          <w:b/>
          <w:i/>
          <w:sz w:val="24"/>
          <w:szCs w:val="24"/>
        </w:rPr>
      </w:pPr>
      <w:r w:rsidRPr="001547D3">
        <w:rPr>
          <w:rFonts w:cstheme="minorHAnsi"/>
          <w:b/>
          <w:i/>
          <w:sz w:val="24"/>
          <w:szCs w:val="24"/>
        </w:rPr>
        <w:t xml:space="preserve">L’UNITE SENSIBILISATION ET RECRUTEMENT DES DONNEURS </w:t>
      </w:r>
    </w:p>
    <w:p w14:paraId="5FAC9BEC" w14:textId="77777777" w:rsidR="00303794" w:rsidRPr="001547D3" w:rsidRDefault="00303794" w:rsidP="00303794">
      <w:pPr>
        <w:widowControl w:val="0"/>
        <w:autoSpaceDE w:val="0"/>
        <w:autoSpaceDN w:val="0"/>
        <w:adjustRightInd w:val="0"/>
        <w:jc w:val="both"/>
        <w:rPr>
          <w:rFonts w:cstheme="minorHAnsi"/>
          <w:sz w:val="24"/>
          <w:szCs w:val="24"/>
        </w:rPr>
      </w:pPr>
    </w:p>
    <w:p w14:paraId="2D12D956"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 xml:space="preserve">Elle est chargée : </w:t>
      </w:r>
    </w:p>
    <w:p w14:paraId="7BE68AC4" w14:textId="77777777" w:rsidR="00303794" w:rsidRPr="001547D3" w:rsidRDefault="00303794" w:rsidP="00303794">
      <w:pPr>
        <w:widowControl w:val="0"/>
        <w:autoSpaceDE w:val="0"/>
        <w:autoSpaceDN w:val="0"/>
        <w:adjustRightInd w:val="0"/>
        <w:jc w:val="both"/>
        <w:rPr>
          <w:rFonts w:cstheme="minorHAnsi"/>
          <w:sz w:val="24"/>
          <w:szCs w:val="24"/>
        </w:rPr>
      </w:pPr>
    </w:p>
    <w:p w14:paraId="47289514"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participer à l’élaboration des procédures opératoires de sensibilisation, de recrutement et de fidélisation des donneurs de sang ;</w:t>
      </w:r>
    </w:p>
    <w:p w14:paraId="7AEBFC20" w14:textId="77777777" w:rsidR="001557A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 xml:space="preserve">D’identifier les groupes cibles, sensibiliser, recruter, éduquer et fidéliser les donneurs bénévoles de sang ; </w:t>
      </w:r>
    </w:p>
    <w:p w14:paraId="4A344BFD"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D’entretenir les relations du CNTS avec les associations de donneurs et proposer les moyens de valorisation du don bénévole de sang.</w:t>
      </w:r>
    </w:p>
    <w:p w14:paraId="53540632" w14:textId="77777777" w:rsidR="00821B31" w:rsidRPr="001547D3" w:rsidRDefault="00821B31" w:rsidP="00303794">
      <w:pPr>
        <w:widowControl w:val="0"/>
        <w:autoSpaceDE w:val="0"/>
        <w:autoSpaceDN w:val="0"/>
        <w:adjustRightInd w:val="0"/>
        <w:contextualSpacing/>
        <w:jc w:val="both"/>
        <w:rPr>
          <w:rFonts w:eastAsia="Times New Roman" w:cstheme="minorHAnsi"/>
          <w:bCs/>
          <w:sz w:val="24"/>
          <w:szCs w:val="24"/>
        </w:rPr>
      </w:pPr>
    </w:p>
    <w:p w14:paraId="597E8B79" w14:textId="77777777" w:rsidR="00821B31" w:rsidRPr="001547D3" w:rsidRDefault="006B5031" w:rsidP="00303794">
      <w:pPr>
        <w:widowControl w:val="0"/>
        <w:autoSpaceDE w:val="0"/>
        <w:autoSpaceDN w:val="0"/>
        <w:adjustRightInd w:val="0"/>
        <w:ind w:left="426"/>
        <w:jc w:val="both"/>
        <w:rPr>
          <w:rFonts w:cstheme="minorHAnsi"/>
          <w:b/>
          <w:i/>
          <w:sz w:val="24"/>
          <w:szCs w:val="24"/>
        </w:rPr>
      </w:pPr>
      <w:r w:rsidRPr="001547D3">
        <w:rPr>
          <w:rFonts w:cstheme="minorHAnsi"/>
          <w:b/>
          <w:i/>
          <w:sz w:val="24"/>
          <w:szCs w:val="24"/>
        </w:rPr>
        <w:t>L’UNITE</w:t>
      </w:r>
      <w:r w:rsidR="00821B31" w:rsidRPr="001547D3">
        <w:rPr>
          <w:rFonts w:cstheme="minorHAnsi"/>
          <w:b/>
          <w:i/>
          <w:sz w:val="24"/>
          <w:szCs w:val="24"/>
        </w:rPr>
        <w:t xml:space="preserve"> PRELEVEMENT ET COLLECTE DE SANG </w:t>
      </w:r>
    </w:p>
    <w:p w14:paraId="56667FD5" w14:textId="77777777" w:rsidR="00303794" w:rsidRPr="001547D3" w:rsidRDefault="00303794" w:rsidP="00303794">
      <w:pPr>
        <w:widowControl w:val="0"/>
        <w:autoSpaceDE w:val="0"/>
        <w:autoSpaceDN w:val="0"/>
        <w:adjustRightInd w:val="0"/>
        <w:contextualSpacing/>
        <w:jc w:val="both"/>
        <w:rPr>
          <w:rFonts w:eastAsia="Times New Roman" w:cstheme="minorHAnsi"/>
          <w:bCs/>
          <w:sz w:val="24"/>
          <w:szCs w:val="24"/>
        </w:rPr>
      </w:pPr>
    </w:p>
    <w:p w14:paraId="66B97C98" w14:textId="77777777" w:rsidR="00821B31" w:rsidRPr="001547D3" w:rsidRDefault="00821B31" w:rsidP="00303794">
      <w:pPr>
        <w:widowControl w:val="0"/>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Elle est chargée :</w:t>
      </w:r>
    </w:p>
    <w:p w14:paraId="3542E752" w14:textId="77777777" w:rsidR="00303794" w:rsidRPr="001547D3" w:rsidRDefault="00303794" w:rsidP="00303794">
      <w:pPr>
        <w:widowControl w:val="0"/>
        <w:autoSpaceDE w:val="0"/>
        <w:autoSpaceDN w:val="0"/>
        <w:adjustRightInd w:val="0"/>
        <w:contextualSpacing/>
        <w:jc w:val="both"/>
        <w:rPr>
          <w:rFonts w:eastAsia="Times New Roman" w:cstheme="minorHAnsi"/>
          <w:bCs/>
          <w:sz w:val="24"/>
          <w:szCs w:val="24"/>
        </w:rPr>
      </w:pPr>
    </w:p>
    <w:p w14:paraId="74EDB2AD"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 xml:space="preserve">De préparer l’organisation </w:t>
      </w:r>
      <w:r w:rsidR="00572A01" w:rsidRPr="001547D3">
        <w:rPr>
          <w:rFonts w:eastAsia="Times New Roman" w:cstheme="minorHAnsi"/>
          <w:bCs/>
          <w:sz w:val="24"/>
          <w:szCs w:val="24"/>
        </w:rPr>
        <w:t>matérielle des</w:t>
      </w:r>
      <w:r w:rsidRPr="001547D3">
        <w:rPr>
          <w:rFonts w:eastAsia="Times New Roman" w:cstheme="minorHAnsi"/>
          <w:bCs/>
          <w:sz w:val="24"/>
          <w:szCs w:val="24"/>
        </w:rPr>
        <w:t xml:space="preserve"> collectes de sang ;</w:t>
      </w:r>
    </w:p>
    <w:p w14:paraId="5DEC806C"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D’effectuer la sélection médicale des donneurs de sang ;</w:t>
      </w:r>
    </w:p>
    <w:p w14:paraId="55078686"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D’exécuter les prélèvements et apporte les soins nécessaires aux donneurs de l’accueil à la sortie ;</w:t>
      </w:r>
    </w:p>
    <w:p w14:paraId="1CC0B3F9"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mettre en œuvre les programmes spéciaux d’autotransfusion en collaboration avec les prescripteurs ;</w:t>
      </w:r>
    </w:p>
    <w:p w14:paraId="27C52383"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tenir la documentation relative à son domaine de compétences ;</w:t>
      </w:r>
    </w:p>
    <w:p w14:paraId="50F01A14" w14:textId="77777777" w:rsidR="001557A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rédiger un rapport mensuel adressé à la Direction.</w:t>
      </w:r>
    </w:p>
    <w:p w14:paraId="262541AA" w14:textId="77777777" w:rsidR="001557A1" w:rsidRPr="001547D3" w:rsidRDefault="001557A1" w:rsidP="00303794">
      <w:pPr>
        <w:widowControl w:val="0"/>
        <w:autoSpaceDE w:val="0"/>
        <w:autoSpaceDN w:val="0"/>
        <w:adjustRightInd w:val="0"/>
        <w:contextualSpacing/>
        <w:jc w:val="both"/>
        <w:rPr>
          <w:rFonts w:eastAsia="Times New Roman" w:cstheme="minorHAnsi"/>
          <w:bCs/>
          <w:sz w:val="24"/>
          <w:szCs w:val="24"/>
        </w:rPr>
      </w:pPr>
    </w:p>
    <w:p w14:paraId="7E54ECC6" w14:textId="1AD853FE" w:rsidR="001557A1" w:rsidRPr="001547D3" w:rsidRDefault="00821B31" w:rsidP="00303794">
      <w:pPr>
        <w:widowControl w:val="0"/>
        <w:autoSpaceDE w:val="0"/>
        <w:autoSpaceDN w:val="0"/>
        <w:adjustRightInd w:val="0"/>
        <w:ind w:left="426"/>
        <w:jc w:val="both"/>
        <w:rPr>
          <w:rFonts w:cstheme="minorHAnsi"/>
          <w:b/>
          <w:i/>
          <w:sz w:val="24"/>
          <w:szCs w:val="24"/>
        </w:rPr>
      </w:pPr>
      <w:r w:rsidRPr="001547D3">
        <w:rPr>
          <w:rFonts w:cstheme="minorHAnsi"/>
          <w:b/>
          <w:i/>
          <w:sz w:val="24"/>
          <w:szCs w:val="24"/>
        </w:rPr>
        <w:t>L’</w:t>
      </w:r>
      <w:r w:rsidR="00303794" w:rsidRPr="001547D3">
        <w:rPr>
          <w:rFonts w:cstheme="minorHAnsi"/>
          <w:b/>
          <w:i/>
          <w:sz w:val="24"/>
          <w:szCs w:val="24"/>
        </w:rPr>
        <w:t>UNITÉ</w:t>
      </w:r>
      <w:r w:rsidRPr="001547D3">
        <w:rPr>
          <w:rFonts w:cstheme="minorHAnsi"/>
          <w:b/>
          <w:i/>
          <w:sz w:val="24"/>
          <w:szCs w:val="24"/>
        </w:rPr>
        <w:t xml:space="preserve"> PRISE EN CHARGE ET SUIVI MEDICAL DES DONNEURS DE SANG</w:t>
      </w:r>
    </w:p>
    <w:p w14:paraId="62B0FF91" w14:textId="77777777" w:rsidR="00303794" w:rsidRPr="001547D3" w:rsidRDefault="00303794" w:rsidP="00303794">
      <w:pPr>
        <w:widowControl w:val="0"/>
        <w:autoSpaceDE w:val="0"/>
        <w:autoSpaceDN w:val="0"/>
        <w:adjustRightInd w:val="0"/>
        <w:contextualSpacing/>
        <w:jc w:val="both"/>
        <w:rPr>
          <w:rFonts w:eastAsia="Times New Roman" w:cstheme="minorHAnsi"/>
          <w:bCs/>
          <w:sz w:val="24"/>
          <w:szCs w:val="24"/>
        </w:rPr>
      </w:pPr>
    </w:p>
    <w:p w14:paraId="1B0C55DA" w14:textId="77777777" w:rsidR="00821B31" w:rsidRPr="001547D3" w:rsidRDefault="00572A01" w:rsidP="00303794">
      <w:pPr>
        <w:widowControl w:val="0"/>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Elle est</w:t>
      </w:r>
      <w:r w:rsidR="00821B31" w:rsidRPr="001547D3">
        <w:rPr>
          <w:rFonts w:eastAsia="Times New Roman" w:cstheme="minorHAnsi"/>
          <w:bCs/>
          <w:sz w:val="24"/>
          <w:szCs w:val="24"/>
        </w:rPr>
        <w:t xml:space="preserve"> chargée :</w:t>
      </w:r>
    </w:p>
    <w:p w14:paraId="3B494228" w14:textId="77777777" w:rsidR="00303794" w:rsidRPr="001547D3" w:rsidRDefault="00303794" w:rsidP="00303794">
      <w:pPr>
        <w:widowControl w:val="0"/>
        <w:autoSpaceDE w:val="0"/>
        <w:autoSpaceDN w:val="0"/>
        <w:adjustRightInd w:val="0"/>
        <w:contextualSpacing/>
        <w:jc w:val="both"/>
        <w:rPr>
          <w:rFonts w:eastAsia="Times New Roman" w:cstheme="minorHAnsi"/>
          <w:bCs/>
          <w:sz w:val="24"/>
          <w:szCs w:val="24"/>
        </w:rPr>
      </w:pPr>
    </w:p>
    <w:p w14:paraId="434651A7"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 xml:space="preserve">D’organiser </w:t>
      </w:r>
      <w:r w:rsidR="00572A01" w:rsidRPr="001547D3">
        <w:rPr>
          <w:rFonts w:eastAsia="Times New Roman" w:cstheme="minorHAnsi"/>
          <w:bCs/>
          <w:sz w:val="24"/>
          <w:szCs w:val="24"/>
        </w:rPr>
        <w:t>le counseling, l’orientation</w:t>
      </w:r>
      <w:r w:rsidRPr="001547D3">
        <w:rPr>
          <w:rFonts w:eastAsia="Times New Roman" w:cstheme="minorHAnsi"/>
          <w:bCs/>
          <w:sz w:val="24"/>
          <w:szCs w:val="24"/>
        </w:rPr>
        <w:t xml:space="preserve"> et la prise en charge des donneurs ayant des résultats anormaux en collaboration avec les structures partenaires ;</w:t>
      </w:r>
    </w:p>
    <w:p w14:paraId="7BB75C1D"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D’organiser la consultation médicale, les examens de laboratoire et l’achat des médicaments pour les donneurs ayant des ennuis de santé ;</w:t>
      </w:r>
    </w:p>
    <w:p w14:paraId="4455CCAE" w14:textId="77777777" w:rsidR="001557A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t le système documentaire des donneurs concernés dans le respect de la confidentialité.</w:t>
      </w:r>
    </w:p>
    <w:p w14:paraId="7299468C" w14:textId="77777777" w:rsidR="001557A1" w:rsidRPr="001547D3" w:rsidRDefault="001557A1" w:rsidP="00303794">
      <w:pPr>
        <w:widowControl w:val="0"/>
        <w:autoSpaceDE w:val="0"/>
        <w:autoSpaceDN w:val="0"/>
        <w:adjustRightInd w:val="0"/>
        <w:jc w:val="both"/>
        <w:rPr>
          <w:rFonts w:cstheme="minorHAnsi"/>
          <w:sz w:val="24"/>
          <w:szCs w:val="24"/>
        </w:rPr>
      </w:pPr>
    </w:p>
    <w:p w14:paraId="7D345AAC" w14:textId="77777777" w:rsidR="001557A1" w:rsidRPr="001547D3" w:rsidRDefault="001557A1" w:rsidP="00317E50">
      <w:pPr>
        <w:pStyle w:val="ListParagraph"/>
        <w:widowControl w:val="0"/>
        <w:numPr>
          <w:ilvl w:val="0"/>
          <w:numId w:val="170"/>
        </w:numPr>
        <w:autoSpaceDE w:val="0"/>
        <w:autoSpaceDN w:val="0"/>
        <w:adjustRightInd w:val="0"/>
        <w:jc w:val="both"/>
        <w:rPr>
          <w:rFonts w:cstheme="minorHAnsi"/>
          <w:b/>
          <w:sz w:val="24"/>
          <w:szCs w:val="24"/>
        </w:rPr>
      </w:pPr>
      <w:r w:rsidRPr="001547D3">
        <w:rPr>
          <w:rFonts w:cstheme="minorHAnsi"/>
          <w:b/>
          <w:sz w:val="24"/>
          <w:szCs w:val="24"/>
        </w:rPr>
        <w:t>Le Département Analyses Biologiques et Produits sanguins ;</w:t>
      </w:r>
    </w:p>
    <w:p w14:paraId="5C877563" w14:textId="77777777" w:rsidR="001557A1" w:rsidRPr="001547D3" w:rsidRDefault="001557A1" w:rsidP="00303794">
      <w:pPr>
        <w:widowControl w:val="0"/>
        <w:autoSpaceDE w:val="0"/>
        <w:autoSpaceDN w:val="0"/>
        <w:adjustRightInd w:val="0"/>
        <w:jc w:val="both"/>
        <w:rPr>
          <w:rFonts w:cstheme="minorHAnsi"/>
          <w:sz w:val="24"/>
          <w:szCs w:val="24"/>
        </w:rPr>
      </w:pPr>
    </w:p>
    <w:p w14:paraId="53AF4F60" w14:textId="77777777" w:rsidR="001557A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 xml:space="preserve">Il est chargé d’assurer la qualification biologique des dons, du fractionnement du sang en ses dérivés et de la distribution des produits sanguins. </w:t>
      </w:r>
    </w:p>
    <w:p w14:paraId="3C2833DD" w14:textId="77777777" w:rsidR="00303794" w:rsidRPr="001547D3" w:rsidRDefault="00303794" w:rsidP="00303794">
      <w:pPr>
        <w:widowControl w:val="0"/>
        <w:autoSpaceDE w:val="0"/>
        <w:autoSpaceDN w:val="0"/>
        <w:adjustRightInd w:val="0"/>
        <w:jc w:val="both"/>
        <w:rPr>
          <w:rFonts w:cstheme="minorHAnsi"/>
          <w:sz w:val="24"/>
          <w:szCs w:val="24"/>
        </w:rPr>
      </w:pPr>
    </w:p>
    <w:p w14:paraId="0784EBBF"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Il est particulièrement chargé :</w:t>
      </w:r>
    </w:p>
    <w:p w14:paraId="781AEDF8" w14:textId="77777777" w:rsidR="00303794" w:rsidRPr="001547D3" w:rsidRDefault="00303794" w:rsidP="00303794">
      <w:pPr>
        <w:widowControl w:val="0"/>
        <w:autoSpaceDE w:val="0"/>
        <w:autoSpaceDN w:val="0"/>
        <w:adjustRightInd w:val="0"/>
        <w:jc w:val="both"/>
        <w:rPr>
          <w:rFonts w:cstheme="minorHAnsi"/>
          <w:sz w:val="24"/>
          <w:szCs w:val="24"/>
        </w:rPr>
      </w:pPr>
    </w:p>
    <w:p w14:paraId="1154B802"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valider les examens hématologiques, immuno-hématologiques et sérologiques effectués sur le sang prélevé ;</w:t>
      </w:r>
    </w:p>
    <w:p w14:paraId="7A23F259"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préparer les produits sanguins ;</w:t>
      </w:r>
    </w:p>
    <w:p w14:paraId="5015476D"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stocker et de distribuer le sang et les produits sanguins ;</w:t>
      </w:r>
    </w:p>
    <w:p w14:paraId="5B620D9E" w14:textId="77777777" w:rsidR="00821B31" w:rsidRPr="001547D3" w:rsidRDefault="00821B31" w:rsidP="00317E50">
      <w:pPr>
        <w:widowControl w:val="0"/>
        <w:numPr>
          <w:ilvl w:val="0"/>
          <w:numId w:val="85"/>
        </w:numPr>
        <w:autoSpaceDE w:val="0"/>
        <w:autoSpaceDN w:val="0"/>
        <w:adjustRightInd w:val="0"/>
        <w:contextualSpacing/>
        <w:jc w:val="both"/>
        <w:rPr>
          <w:rFonts w:eastAsia="Times New Roman" w:cstheme="minorHAnsi"/>
          <w:bCs/>
          <w:sz w:val="24"/>
          <w:szCs w:val="24"/>
        </w:rPr>
      </w:pPr>
      <w:r w:rsidRPr="001547D3">
        <w:rPr>
          <w:rFonts w:eastAsia="Times New Roman" w:cstheme="minorHAnsi"/>
          <w:bCs/>
          <w:sz w:val="24"/>
          <w:szCs w:val="24"/>
        </w:rPr>
        <w:t>De tenir le système documentaire pour la traçabilité des produits.</w:t>
      </w:r>
    </w:p>
    <w:p w14:paraId="5BB14B40" w14:textId="77777777" w:rsidR="001557A1" w:rsidRPr="001547D3" w:rsidRDefault="001557A1" w:rsidP="00303794">
      <w:pPr>
        <w:widowControl w:val="0"/>
        <w:autoSpaceDE w:val="0"/>
        <w:autoSpaceDN w:val="0"/>
        <w:adjustRightInd w:val="0"/>
        <w:jc w:val="both"/>
        <w:rPr>
          <w:rFonts w:cstheme="minorHAnsi"/>
          <w:b/>
          <w:sz w:val="24"/>
          <w:szCs w:val="24"/>
        </w:rPr>
      </w:pPr>
    </w:p>
    <w:p w14:paraId="3BA0C2D2"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Il comprend :</w:t>
      </w:r>
    </w:p>
    <w:p w14:paraId="6D5A66FF" w14:textId="77777777" w:rsidR="00303794" w:rsidRPr="001547D3" w:rsidRDefault="00303794" w:rsidP="00303794">
      <w:pPr>
        <w:widowControl w:val="0"/>
        <w:autoSpaceDE w:val="0"/>
        <w:autoSpaceDN w:val="0"/>
        <w:adjustRightInd w:val="0"/>
        <w:jc w:val="both"/>
        <w:rPr>
          <w:rFonts w:cstheme="minorHAnsi"/>
          <w:sz w:val="24"/>
          <w:szCs w:val="24"/>
        </w:rPr>
      </w:pPr>
    </w:p>
    <w:p w14:paraId="215ED3B3" w14:textId="77777777" w:rsidR="00821B31" w:rsidRPr="001547D3" w:rsidRDefault="00164331" w:rsidP="00317E50">
      <w:pPr>
        <w:pStyle w:val="ListParagraph"/>
        <w:widowControl w:val="0"/>
        <w:numPr>
          <w:ilvl w:val="0"/>
          <w:numId w:val="137"/>
        </w:numPr>
        <w:autoSpaceDE w:val="0"/>
        <w:autoSpaceDN w:val="0"/>
        <w:adjustRightInd w:val="0"/>
        <w:jc w:val="both"/>
        <w:rPr>
          <w:rFonts w:cstheme="minorHAnsi"/>
          <w:sz w:val="24"/>
          <w:szCs w:val="24"/>
        </w:rPr>
      </w:pPr>
      <w:r w:rsidRPr="001547D3">
        <w:rPr>
          <w:rFonts w:cstheme="minorHAnsi"/>
          <w:sz w:val="24"/>
          <w:szCs w:val="24"/>
        </w:rPr>
        <w:t>Une</w:t>
      </w:r>
      <w:r w:rsidR="00821B31" w:rsidRPr="001547D3">
        <w:rPr>
          <w:rFonts w:cstheme="minorHAnsi"/>
          <w:sz w:val="24"/>
          <w:szCs w:val="24"/>
        </w:rPr>
        <w:t xml:space="preserve"> unité Immunohématologie ;</w:t>
      </w:r>
    </w:p>
    <w:p w14:paraId="4DEC3299" w14:textId="77777777" w:rsidR="00821B31" w:rsidRPr="001547D3" w:rsidRDefault="00164331" w:rsidP="00317E50">
      <w:pPr>
        <w:pStyle w:val="ListParagraph"/>
        <w:widowControl w:val="0"/>
        <w:numPr>
          <w:ilvl w:val="0"/>
          <w:numId w:val="137"/>
        </w:numPr>
        <w:autoSpaceDE w:val="0"/>
        <w:autoSpaceDN w:val="0"/>
        <w:adjustRightInd w:val="0"/>
        <w:jc w:val="both"/>
        <w:rPr>
          <w:rFonts w:cstheme="minorHAnsi"/>
          <w:sz w:val="24"/>
          <w:szCs w:val="24"/>
        </w:rPr>
      </w:pPr>
      <w:r w:rsidRPr="001547D3">
        <w:rPr>
          <w:rFonts w:cstheme="minorHAnsi"/>
          <w:sz w:val="24"/>
          <w:szCs w:val="24"/>
        </w:rPr>
        <w:t>Une</w:t>
      </w:r>
      <w:r w:rsidR="00821B31" w:rsidRPr="001547D3">
        <w:rPr>
          <w:rFonts w:cstheme="minorHAnsi"/>
          <w:sz w:val="24"/>
          <w:szCs w:val="24"/>
        </w:rPr>
        <w:t xml:space="preserve"> unité Immuno-sérologie ;</w:t>
      </w:r>
    </w:p>
    <w:p w14:paraId="795DF6BD" w14:textId="77777777" w:rsidR="00821B31" w:rsidRPr="001547D3" w:rsidRDefault="00164331" w:rsidP="00317E50">
      <w:pPr>
        <w:pStyle w:val="ListParagraph"/>
        <w:widowControl w:val="0"/>
        <w:numPr>
          <w:ilvl w:val="0"/>
          <w:numId w:val="137"/>
        </w:numPr>
        <w:autoSpaceDE w:val="0"/>
        <w:autoSpaceDN w:val="0"/>
        <w:adjustRightInd w:val="0"/>
        <w:jc w:val="both"/>
        <w:rPr>
          <w:rFonts w:cstheme="minorHAnsi"/>
          <w:sz w:val="24"/>
          <w:szCs w:val="24"/>
        </w:rPr>
      </w:pPr>
      <w:r w:rsidRPr="001547D3">
        <w:rPr>
          <w:rFonts w:cstheme="minorHAnsi"/>
          <w:sz w:val="24"/>
          <w:szCs w:val="24"/>
        </w:rPr>
        <w:t>Une</w:t>
      </w:r>
      <w:r w:rsidR="00821B31" w:rsidRPr="001547D3">
        <w:rPr>
          <w:rFonts w:cstheme="minorHAnsi"/>
          <w:sz w:val="24"/>
          <w:szCs w:val="24"/>
        </w:rPr>
        <w:t xml:space="preserve"> unité de préparation des produits sanguins labiles ;</w:t>
      </w:r>
    </w:p>
    <w:p w14:paraId="24CFA4BA" w14:textId="77777777" w:rsidR="00821B31" w:rsidRPr="001547D3" w:rsidRDefault="00164331" w:rsidP="00317E50">
      <w:pPr>
        <w:pStyle w:val="ListParagraph"/>
        <w:widowControl w:val="0"/>
        <w:numPr>
          <w:ilvl w:val="0"/>
          <w:numId w:val="137"/>
        </w:numPr>
        <w:autoSpaceDE w:val="0"/>
        <w:autoSpaceDN w:val="0"/>
        <w:adjustRightInd w:val="0"/>
        <w:jc w:val="both"/>
        <w:rPr>
          <w:rFonts w:cstheme="minorHAnsi"/>
          <w:sz w:val="24"/>
          <w:szCs w:val="24"/>
        </w:rPr>
      </w:pPr>
      <w:r w:rsidRPr="001547D3">
        <w:rPr>
          <w:rFonts w:cstheme="minorHAnsi"/>
          <w:sz w:val="24"/>
          <w:szCs w:val="24"/>
        </w:rPr>
        <w:t>Une</w:t>
      </w:r>
      <w:r w:rsidR="00821B31" w:rsidRPr="001547D3">
        <w:rPr>
          <w:rFonts w:cstheme="minorHAnsi"/>
          <w:sz w:val="24"/>
          <w:szCs w:val="24"/>
        </w:rPr>
        <w:t xml:space="preserve"> unité de Distribution et Conseils Transfusionnels.</w:t>
      </w:r>
    </w:p>
    <w:p w14:paraId="0FD070FB" w14:textId="77777777" w:rsidR="00821B31" w:rsidRPr="001547D3" w:rsidRDefault="00821B31" w:rsidP="00303794">
      <w:pPr>
        <w:widowControl w:val="0"/>
        <w:tabs>
          <w:tab w:val="left" w:pos="1665"/>
        </w:tabs>
        <w:autoSpaceDE w:val="0"/>
        <w:autoSpaceDN w:val="0"/>
        <w:adjustRightInd w:val="0"/>
        <w:jc w:val="both"/>
        <w:rPr>
          <w:rFonts w:cstheme="minorHAnsi"/>
          <w:sz w:val="24"/>
          <w:szCs w:val="24"/>
        </w:rPr>
      </w:pPr>
    </w:p>
    <w:p w14:paraId="4A8B00F5" w14:textId="77777777" w:rsidR="00821B31" w:rsidRPr="001547D3" w:rsidRDefault="00821B31" w:rsidP="00303794">
      <w:pPr>
        <w:widowControl w:val="0"/>
        <w:autoSpaceDE w:val="0"/>
        <w:autoSpaceDN w:val="0"/>
        <w:adjustRightInd w:val="0"/>
        <w:ind w:left="426"/>
        <w:jc w:val="both"/>
        <w:rPr>
          <w:rFonts w:cstheme="minorHAnsi"/>
          <w:b/>
          <w:i/>
          <w:sz w:val="24"/>
          <w:szCs w:val="24"/>
        </w:rPr>
      </w:pPr>
      <w:r w:rsidRPr="001547D3">
        <w:rPr>
          <w:rFonts w:cstheme="minorHAnsi"/>
          <w:b/>
          <w:i/>
          <w:sz w:val="24"/>
          <w:szCs w:val="24"/>
        </w:rPr>
        <w:t xml:space="preserve">L’UNITE IMMUNOHEMATOLOGIE </w:t>
      </w:r>
    </w:p>
    <w:p w14:paraId="402E29F1" w14:textId="77777777" w:rsidR="00303794" w:rsidRPr="001547D3" w:rsidRDefault="00303794" w:rsidP="00303794">
      <w:pPr>
        <w:widowControl w:val="0"/>
        <w:autoSpaceDE w:val="0"/>
        <w:autoSpaceDN w:val="0"/>
        <w:adjustRightInd w:val="0"/>
        <w:jc w:val="both"/>
        <w:rPr>
          <w:rFonts w:cstheme="minorHAnsi"/>
          <w:sz w:val="24"/>
          <w:szCs w:val="24"/>
        </w:rPr>
      </w:pPr>
    </w:p>
    <w:p w14:paraId="51B0A48C"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Elle est chargée :</w:t>
      </w:r>
    </w:p>
    <w:p w14:paraId="460BCC35" w14:textId="77777777" w:rsidR="00303794" w:rsidRPr="001547D3" w:rsidRDefault="00303794" w:rsidP="00303794">
      <w:pPr>
        <w:widowControl w:val="0"/>
        <w:autoSpaceDE w:val="0"/>
        <w:autoSpaceDN w:val="0"/>
        <w:adjustRightInd w:val="0"/>
        <w:jc w:val="both"/>
        <w:rPr>
          <w:rFonts w:cstheme="minorHAnsi"/>
          <w:sz w:val="24"/>
          <w:szCs w:val="24"/>
        </w:rPr>
      </w:pPr>
    </w:p>
    <w:p w14:paraId="00A57E22" w14:textId="77777777" w:rsidR="00821B31" w:rsidRPr="001547D3" w:rsidRDefault="001557A1" w:rsidP="00317E50">
      <w:pPr>
        <w:pStyle w:val="ListParagraph"/>
        <w:widowControl w:val="0"/>
        <w:numPr>
          <w:ilvl w:val="0"/>
          <w:numId w:val="92"/>
        </w:numPr>
        <w:autoSpaceDE w:val="0"/>
        <w:autoSpaceDN w:val="0"/>
        <w:adjustRightInd w:val="0"/>
        <w:jc w:val="both"/>
        <w:rPr>
          <w:rFonts w:cstheme="minorHAnsi"/>
          <w:sz w:val="24"/>
          <w:szCs w:val="24"/>
        </w:rPr>
      </w:pPr>
      <w:r w:rsidRPr="001547D3">
        <w:rPr>
          <w:rFonts w:cstheme="minorHAnsi"/>
          <w:sz w:val="24"/>
          <w:szCs w:val="24"/>
        </w:rPr>
        <w:t>D’effectuer</w:t>
      </w:r>
      <w:r w:rsidR="00821B31" w:rsidRPr="001547D3">
        <w:rPr>
          <w:rFonts w:cstheme="minorHAnsi"/>
          <w:sz w:val="24"/>
          <w:szCs w:val="24"/>
        </w:rPr>
        <w:t xml:space="preserve"> les analyses hématolog</w:t>
      </w:r>
      <w:r w:rsidRPr="001547D3">
        <w:rPr>
          <w:rFonts w:cstheme="minorHAnsi"/>
          <w:sz w:val="24"/>
          <w:szCs w:val="24"/>
        </w:rPr>
        <w:t xml:space="preserve">iques et immuno-hématologiques </w:t>
      </w:r>
      <w:r w:rsidR="00821B31" w:rsidRPr="001547D3">
        <w:rPr>
          <w:rFonts w:cstheme="minorHAnsi"/>
          <w:sz w:val="24"/>
          <w:szCs w:val="24"/>
        </w:rPr>
        <w:t>sur le sang collecté et sur celui des malades ;</w:t>
      </w:r>
    </w:p>
    <w:p w14:paraId="67E487B6" w14:textId="77777777" w:rsidR="00821B31" w:rsidRPr="001547D3" w:rsidRDefault="001557A1" w:rsidP="00317E50">
      <w:pPr>
        <w:pStyle w:val="ListParagraph"/>
        <w:widowControl w:val="0"/>
        <w:numPr>
          <w:ilvl w:val="0"/>
          <w:numId w:val="92"/>
        </w:numPr>
        <w:autoSpaceDE w:val="0"/>
        <w:autoSpaceDN w:val="0"/>
        <w:adjustRightInd w:val="0"/>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préparer les réactifs d’immunohématologie ;</w:t>
      </w:r>
    </w:p>
    <w:p w14:paraId="45373526" w14:textId="77777777" w:rsidR="00821B31" w:rsidRPr="001547D3" w:rsidRDefault="001557A1" w:rsidP="00317E50">
      <w:pPr>
        <w:pStyle w:val="ListParagraph"/>
        <w:widowControl w:val="0"/>
        <w:numPr>
          <w:ilvl w:val="0"/>
          <w:numId w:val="92"/>
        </w:numPr>
        <w:autoSpaceDE w:val="0"/>
        <w:autoSpaceDN w:val="0"/>
        <w:adjustRightInd w:val="0"/>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réaliser les examens d’immunohématologie non liés à la transfusion sanguine ;</w:t>
      </w:r>
    </w:p>
    <w:p w14:paraId="71FEC48C" w14:textId="77777777" w:rsidR="00821B31" w:rsidRPr="001547D3" w:rsidRDefault="001557A1" w:rsidP="00317E50">
      <w:pPr>
        <w:pStyle w:val="ListParagraph"/>
        <w:widowControl w:val="0"/>
        <w:numPr>
          <w:ilvl w:val="0"/>
          <w:numId w:val="92"/>
        </w:numPr>
        <w:autoSpaceDE w:val="0"/>
        <w:autoSpaceDN w:val="0"/>
        <w:adjustRightInd w:val="0"/>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réaliser des analyses de biologie médicale possibles au CNTS ;</w:t>
      </w:r>
    </w:p>
    <w:p w14:paraId="55C73594" w14:textId="77777777" w:rsidR="00821B31" w:rsidRPr="001547D3" w:rsidRDefault="001557A1" w:rsidP="00317E50">
      <w:pPr>
        <w:pStyle w:val="ListParagraph"/>
        <w:widowControl w:val="0"/>
        <w:numPr>
          <w:ilvl w:val="0"/>
          <w:numId w:val="92"/>
        </w:numPr>
        <w:autoSpaceDE w:val="0"/>
        <w:autoSpaceDN w:val="0"/>
        <w:adjustRightInd w:val="0"/>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tenir le système documentaire pour assurer la traçabilité des </w:t>
      </w:r>
      <w:r w:rsidRPr="001547D3">
        <w:rPr>
          <w:rFonts w:cstheme="minorHAnsi"/>
          <w:sz w:val="24"/>
          <w:szCs w:val="24"/>
        </w:rPr>
        <w:t>analyses ;</w:t>
      </w:r>
    </w:p>
    <w:p w14:paraId="565F5F62" w14:textId="77777777" w:rsidR="00821B31" w:rsidRPr="001547D3" w:rsidRDefault="001557A1" w:rsidP="00317E50">
      <w:pPr>
        <w:pStyle w:val="ListParagraph"/>
        <w:widowControl w:val="0"/>
        <w:numPr>
          <w:ilvl w:val="0"/>
          <w:numId w:val="92"/>
        </w:numPr>
        <w:autoSpaceDE w:val="0"/>
        <w:autoSpaceDN w:val="0"/>
        <w:adjustRightInd w:val="0"/>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participer à la formation et à la recherche.</w:t>
      </w:r>
    </w:p>
    <w:p w14:paraId="23DB0CAB" w14:textId="77777777" w:rsidR="00821B31" w:rsidRPr="001547D3" w:rsidRDefault="00821B31" w:rsidP="00303794">
      <w:pPr>
        <w:widowControl w:val="0"/>
        <w:autoSpaceDE w:val="0"/>
        <w:autoSpaceDN w:val="0"/>
        <w:adjustRightInd w:val="0"/>
        <w:jc w:val="both"/>
        <w:rPr>
          <w:rFonts w:cstheme="minorHAnsi"/>
          <w:sz w:val="24"/>
          <w:szCs w:val="24"/>
        </w:rPr>
      </w:pPr>
    </w:p>
    <w:p w14:paraId="2581BC56" w14:textId="77777777" w:rsidR="00821B31" w:rsidRPr="001547D3" w:rsidRDefault="004260BF" w:rsidP="00303794">
      <w:pPr>
        <w:widowControl w:val="0"/>
        <w:autoSpaceDE w:val="0"/>
        <w:autoSpaceDN w:val="0"/>
        <w:adjustRightInd w:val="0"/>
        <w:ind w:left="426"/>
        <w:jc w:val="both"/>
        <w:rPr>
          <w:rFonts w:cstheme="minorHAnsi"/>
          <w:b/>
          <w:i/>
          <w:sz w:val="24"/>
          <w:szCs w:val="24"/>
        </w:rPr>
      </w:pPr>
      <w:r w:rsidRPr="001547D3">
        <w:rPr>
          <w:rFonts w:cstheme="minorHAnsi"/>
          <w:b/>
          <w:i/>
          <w:sz w:val="24"/>
          <w:szCs w:val="24"/>
        </w:rPr>
        <w:t>L’UNITE</w:t>
      </w:r>
      <w:r w:rsidR="00821B31" w:rsidRPr="001547D3">
        <w:rPr>
          <w:rFonts w:cstheme="minorHAnsi"/>
          <w:b/>
          <w:i/>
          <w:sz w:val="24"/>
          <w:szCs w:val="24"/>
        </w:rPr>
        <w:t xml:space="preserve"> IMMUNO-SEROLOGIE PARTICIPE A L’ASSURANCE SECURITE </w:t>
      </w:r>
    </w:p>
    <w:p w14:paraId="4DA5D5EF" w14:textId="77777777" w:rsidR="00303794" w:rsidRPr="001547D3" w:rsidRDefault="00303794" w:rsidP="00303794">
      <w:pPr>
        <w:widowControl w:val="0"/>
        <w:autoSpaceDE w:val="0"/>
        <w:autoSpaceDN w:val="0"/>
        <w:adjustRightInd w:val="0"/>
        <w:jc w:val="both"/>
        <w:rPr>
          <w:rFonts w:cstheme="minorHAnsi"/>
          <w:sz w:val="24"/>
          <w:szCs w:val="24"/>
        </w:rPr>
      </w:pPr>
    </w:p>
    <w:p w14:paraId="7D22FC44"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Elle est chargée :</w:t>
      </w:r>
    </w:p>
    <w:p w14:paraId="6E0D1301" w14:textId="77777777" w:rsidR="00303794" w:rsidRPr="001547D3" w:rsidRDefault="00303794" w:rsidP="00303794">
      <w:pPr>
        <w:widowControl w:val="0"/>
        <w:autoSpaceDE w:val="0"/>
        <w:autoSpaceDN w:val="0"/>
        <w:adjustRightInd w:val="0"/>
        <w:jc w:val="both"/>
        <w:rPr>
          <w:rFonts w:cstheme="minorHAnsi"/>
          <w:sz w:val="24"/>
          <w:szCs w:val="24"/>
        </w:rPr>
      </w:pPr>
    </w:p>
    <w:p w14:paraId="4234B26A"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sz w:val="24"/>
          <w:szCs w:val="24"/>
        </w:rPr>
      </w:pPr>
      <w:r w:rsidRPr="001547D3">
        <w:rPr>
          <w:rFonts w:cstheme="minorHAnsi"/>
          <w:sz w:val="24"/>
          <w:szCs w:val="24"/>
        </w:rPr>
        <w:t>D’effectuer le dépistage des marqueurs d’infections transmissibles par la transfusion;</w:t>
      </w:r>
    </w:p>
    <w:p w14:paraId="7AAD7421"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sz w:val="24"/>
          <w:szCs w:val="24"/>
        </w:rPr>
      </w:pPr>
      <w:r w:rsidRPr="001547D3">
        <w:rPr>
          <w:rFonts w:cstheme="minorHAnsi"/>
          <w:sz w:val="24"/>
          <w:szCs w:val="24"/>
        </w:rPr>
        <w:t>De participer à la réalisation d’examens de biologie médicale autres que ceux liés à la transfusion sanguine ;</w:t>
      </w:r>
    </w:p>
    <w:p w14:paraId="6B4D1E35"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sz w:val="24"/>
          <w:szCs w:val="24"/>
        </w:rPr>
      </w:pPr>
      <w:r w:rsidRPr="001547D3">
        <w:rPr>
          <w:rFonts w:cstheme="minorHAnsi"/>
          <w:sz w:val="24"/>
          <w:szCs w:val="24"/>
        </w:rPr>
        <w:t>De constituer et de gérer la sérothèque;</w:t>
      </w:r>
    </w:p>
    <w:p w14:paraId="088CB9CA"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sz w:val="24"/>
          <w:szCs w:val="24"/>
        </w:rPr>
      </w:pPr>
      <w:r w:rsidRPr="001547D3">
        <w:rPr>
          <w:rFonts w:cstheme="minorHAnsi"/>
          <w:sz w:val="24"/>
          <w:szCs w:val="24"/>
        </w:rPr>
        <w:t>De participer à la formation et à la recherche.</w:t>
      </w:r>
    </w:p>
    <w:p w14:paraId="19C02877" w14:textId="77777777" w:rsidR="00821B31" w:rsidRPr="001547D3" w:rsidRDefault="00821B31" w:rsidP="00303794">
      <w:pPr>
        <w:widowControl w:val="0"/>
        <w:autoSpaceDE w:val="0"/>
        <w:autoSpaceDN w:val="0"/>
        <w:adjustRightInd w:val="0"/>
        <w:jc w:val="both"/>
        <w:rPr>
          <w:rFonts w:cstheme="minorHAnsi"/>
          <w:sz w:val="24"/>
          <w:szCs w:val="24"/>
        </w:rPr>
      </w:pPr>
    </w:p>
    <w:p w14:paraId="7BDD2BE7" w14:textId="77777777" w:rsidR="00821B31" w:rsidRPr="001547D3" w:rsidRDefault="00821B31" w:rsidP="00303794">
      <w:pPr>
        <w:widowControl w:val="0"/>
        <w:autoSpaceDE w:val="0"/>
        <w:autoSpaceDN w:val="0"/>
        <w:adjustRightInd w:val="0"/>
        <w:ind w:left="426"/>
        <w:jc w:val="both"/>
        <w:rPr>
          <w:rFonts w:cstheme="minorHAnsi"/>
          <w:b/>
          <w:i/>
          <w:sz w:val="24"/>
          <w:szCs w:val="24"/>
        </w:rPr>
      </w:pPr>
      <w:r w:rsidRPr="001547D3">
        <w:rPr>
          <w:rFonts w:cstheme="minorHAnsi"/>
          <w:b/>
          <w:i/>
          <w:sz w:val="24"/>
          <w:szCs w:val="24"/>
        </w:rPr>
        <w:t>L’UNITE PREPARATION DES PRODUITS SANGUINS LABILES</w:t>
      </w:r>
    </w:p>
    <w:p w14:paraId="069EFDC2" w14:textId="77777777" w:rsidR="00303794" w:rsidRPr="001547D3" w:rsidRDefault="00303794" w:rsidP="00303794">
      <w:pPr>
        <w:widowControl w:val="0"/>
        <w:autoSpaceDE w:val="0"/>
        <w:autoSpaceDN w:val="0"/>
        <w:adjustRightInd w:val="0"/>
        <w:jc w:val="both"/>
        <w:rPr>
          <w:rFonts w:cstheme="minorHAnsi"/>
          <w:sz w:val="24"/>
          <w:szCs w:val="24"/>
        </w:rPr>
      </w:pPr>
    </w:p>
    <w:p w14:paraId="6EEA327A"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Elle est chargée :</w:t>
      </w:r>
    </w:p>
    <w:p w14:paraId="1C79C0A3" w14:textId="77777777" w:rsidR="00303794" w:rsidRPr="001547D3" w:rsidRDefault="00303794" w:rsidP="00303794">
      <w:pPr>
        <w:widowControl w:val="0"/>
        <w:autoSpaceDE w:val="0"/>
        <w:autoSpaceDN w:val="0"/>
        <w:adjustRightInd w:val="0"/>
        <w:jc w:val="both"/>
        <w:rPr>
          <w:rFonts w:cstheme="minorHAnsi"/>
          <w:sz w:val="24"/>
          <w:szCs w:val="24"/>
        </w:rPr>
      </w:pPr>
    </w:p>
    <w:p w14:paraId="299F7260"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bCs/>
          <w:sz w:val="24"/>
          <w:szCs w:val="24"/>
        </w:rPr>
      </w:pPr>
      <w:r w:rsidRPr="001547D3">
        <w:rPr>
          <w:rFonts w:cstheme="minorHAnsi"/>
          <w:bCs/>
          <w:sz w:val="24"/>
          <w:szCs w:val="24"/>
        </w:rPr>
        <w:t>De la transformation du sang total en concentré globulaire, plasma et plaquettes ;</w:t>
      </w:r>
    </w:p>
    <w:p w14:paraId="64F390AF"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bCs/>
          <w:sz w:val="24"/>
          <w:szCs w:val="24"/>
        </w:rPr>
      </w:pPr>
      <w:r w:rsidRPr="001547D3">
        <w:rPr>
          <w:rFonts w:cstheme="minorHAnsi"/>
          <w:bCs/>
          <w:sz w:val="24"/>
          <w:szCs w:val="24"/>
        </w:rPr>
        <w:t xml:space="preserve">De l’étiquetage des produits sanguins labiles conformes ; </w:t>
      </w:r>
    </w:p>
    <w:p w14:paraId="6F02722C"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bCs/>
          <w:sz w:val="24"/>
          <w:szCs w:val="24"/>
        </w:rPr>
      </w:pPr>
      <w:r w:rsidRPr="001547D3">
        <w:rPr>
          <w:rFonts w:cstheme="minorHAnsi"/>
          <w:bCs/>
          <w:sz w:val="24"/>
          <w:szCs w:val="24"/>
        </w:rPr>
        <w:t xml:space="preserve">De l’élimination des produits sanguins non transfusables ; </w:t>
      </w:r>
    </w:p>
    <w:p w14:paraId="4BE2F1B4"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bCs/>
          <w:sz w:val="24"/>
          <w:szCs w:val="24"/>
        </w:rPr>
      </w:pPr>
      <w:r w:rsidRPr="001547D3">
        <w:rPr>
          <w:rFonts w:cstheme="minorHAnsi"/>
          <w:bCs/>
          <w:sz w:val="24"/>
          <w:szCs w:val="24"/>
        </w:rPr>
        <w:t>De l’approvisionnement au quotidien en produits sanguins labile de l’unité Distribution ;</w:t>
      </w:r>
    </w:p>
    <w:p w14:paraId="5C5F59A2"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bCs/>
          <w:sz w:val="24"/>
          <w:szCs w:val="24"/>
        </w:rPr>
      </w:pPr>
      <w:r w:rsidRPr="001547D3">
        <w:rPr>
          <w:rFonts w:cstheme="minorHAnsi"/>
          <w:bCs/>
          <w:sz w:val="24"/>
          <w:szCs w:val="24"/>
        </w:rPr>
        <w:t>De La participation à la formation et à la recherche ;</w:t>
      </w:r>
    </w:p>
    <w:p w14:paraId="50FE947C" w14:textId="77777777" w:rsidR="00821B31" w:rsidRPr="001547D3" w:rsidRDefault="00821B31" w:rsidP="00317E50">
      <w:pPr>
        <w:pStyle w:val="ListParagraph"/>
        <w:widowControl w:val="0"/>
        <w:numPr>
          <w:ilvl w:val="0"/>
          <w:numId w:val="93"/>
        </w:numPr>
        <w:autoSpaceDE w:val="0"/>
        <w:autoSpaceDN w:val="0"/>
        <w:adjustRightInd w:val="0"/>
        <w:jc w:val="both"/>
        <w:rPr>
          <w:rFonts w:cstheme="minorHAnsi"/>
          <w:bCs/>
          <w:sz w:val="24"/>
          <w:szCs w:val="24"/>
        </w:rPr>
      </w:pPr>
      <w:r w:rsidRPr="001547D3">
        <w:rPr>
          <w:rFonts w:cstheme="minorHAnsi"/>
          <w:bCs/>
          <w:sz w:val="24"/>
          <w:szCs w:val="24"/>
        </w:rPr>
        <w:t>De la gestion du système documentaire pour la traçabilité.</w:t>
      </w:r>
    </w:p>
    <w:p w14:paraId="199DA2E9" w14:textId="05DFF9CC" w:rsidR="00821B31" w:rsidRPr="001547D3" w:rsidRDefault="00821B31" w:rsidP="00303794">
      <w:pPr>
        <w:widowControl w:val="0"/>
        <w:autoSpaceDE w:val="0"/>
        <w:autoSpaceDN w:val="0"/>
        <w:adjustRightInd w:val="0"/>
        <w:jc w:val="both"/>
        <w:rPr>
          <w:rFonts w:cstheme="minorHAnsi"/>
          <w:b/>
          <w:i/>
          <w:caps/>
          <w:sz w:val="24"/>
          <w:szCs w:val="24"/>
        </w:rPr>
      </w:pPr>
    </w:p>
    <w:p w14:paraId="4F7F9365"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Elle est chargée :</w:t>
      </w:r>
    </w:p>
    <w:p w14:paraId="7C7EACA5" w14:textId="77777777" w:rsidR="00303794" w:rsidRPr="001547D3" w:rsidRDefault="00303794" w:rsidP="00303794">
      <w:pPr>
        <w:widowControl w:val="0"/>
        <w:autoSpaceDE w:val="0"/>
        <w:autoSpaceDN w:val="0"/>
        <w:adjustRightInd w:val="0"/>
        <w:jc w:val="both"/>
        <w:rPr>
          <w:rFonts w:cstheme="minorHAnsi"/>
          <w:sz w:val="24"/>
          <w:szCs w:val="24"/>
        </w:rPr>
      </w:pPr>
    </w:p>
    <w:p w14:paraId="6C465FDB" w14:textId="77777777" w:rsidR="00821B31" w:rsidRPr="001547D3" w:rsidRDefault="001557A1" w:rsidP="00317E50">
      <w:pPr>
        <w:pStyle w:val="ListParagraph"/>
        <w:widowControl w:val="0"/>
        <w:numPr>
          <w:ilvl w:val="0"/>
          <w:numId w:val="94"/>
        </w:numPr>
        <w:autoSpaceDE w:val="0"/>
        <w:autoSpaceDN w:val="0"/>
        <w:adjustRightInd w:val="0"/>
        <w:jc w:val="both"/>
        <w:rPr>
          <w:rFonts w:cstheme="minorHAnsi"/>
          <w:sz w:val="24"/>
          <w:szCs w:val="24"/>
        </w:rPr>
      </w:pPr>
      <w:r w:rsidRPr="001547D3">
        <w:rPr>
          <w:rFonts w:cstheme="minorHAnsi"/>
          <w:sz w:val="24"/>
          <w:szCs w:val="24"/>
        </w:rPr>
        <w:t xml:space="preserve">De la </w:t>
      </w:r>
      <w:r w:rsidR="00821B31" w:rsidRPr="001547D3">
        <w:rPr>
          <w:rFonts w:cstheme="minorHAnsi"/>
          <w:sz w:val="24"/>
          <w:szCs w:val="24"/>
        </w:rPr>
        <w:t>réception, le stockage, le suivi de la conservation et la gestion du stock des produits sanguins livrés par l’unité de Préparation des Produits sanguins Labiles ;</w:t>
      </w:r>
    </w:p>
    <w:p w14:paraId="62D8506A" w14:textId="77777777" w:rsidR="00821B31" w:rsidRPr="001547D3" w:rsidRDefault="00821B31" w:rsidP="00317E50">
      <w:pPr>
        <w:pStyle w:val="ListParagraph"/>
        <w:widowControl w:val="0"/>
        <w:numPr>
          <w:ilvl w:val="0"/>
          <w:numId w:val="94"/>
        </w:numPr>
        <w:autoSpaceDE w:val="0"/>
        <w:autoSpaceDN w:val="0"/>
        <w:adjustRightInd w:val="0"/>
        <w:jc w:val="both"/>
        <w:rPr>
          <w:rFonts w:cstheme="minorHAnsi"/>
          <w:sz w:val="24"/>
          <w:szCs w:val="24"/>
        </w:rPr>
      </w:pPr>
      <w:r w:rsidRPr="001547D3">
        <w:rPr>
          <w:rFonts w:cstheme="minorHAnsi"/>
          <w:sz w:val="24"/>
          <w:szCs w:val="24"/>
        </w:rPr>
        <w:t>De l’approvisionnement des Centres Régionaux de Transfusion Sanguine et des Unités Hospitalières de Transfusion sanguine ;</w:t>
      </w:r>
    </w:p>
    <w:p w14:paraId="1F91D617" w14:textId="77777777" w:rsidR="00821B31" w:rsidRPr="001547D3" w:rsidRDefault="001557A1" w:rsidP="00317E50">
      <w:pPr>
        <w:pStyle w:val="ListParagraph"/>
        <w:widowControl w:val="0"/>
        <w:numPr>
          <w:ilvl w:val="0"/>
          <w:numId w:val="94"/>
        </w:numPr>
        <w:autoSpaceDE w:val="0"/>
        <w:autoSpaceDN w:val="0"/>
        <w:adjustRightInd w:val="0"/>
        <w:jc w:val="both"/>
        <w:rPr>
          <w:rFonts w:cstheme="minorHAnsi"/>
          <w:sz w:val="24"/>
          <w:szCs w:val="24"/>
        </w:rPr>
      </w:pPr>
      <w:r w:rsidRPr="001547D3">
        <w:rPr>
          <w:rFonts w:cstheme="minorHAnsi"/>
          <w:sz w:val="24"/>
          <w:szCs w:val="24"/>
        </w:rPr>
        <w:t>Du</w:t>
      </w:r>
      <w:r w:rsidR="00821B31" w:rsidRPr="001547D3">
        <w:rPr>
          <w:rFonts w:cstheme="minorHAnsi"/>
          <w:sz w:val="24"/>
          <w:szCs w:val="24"/>
        </w:rPr>
        <w:t xml:space="preserve"> contrôle de l’adéquation entre les produits sanguins distribués et les caractéristiques immuno-hématologiques des patients ;</w:t>
      </w:r>
    </w:p>
    <w:p w14:paraId="38CEF331" w14:textId="77777777" w:rsidR="00821B31" w:rsidRPr="001547D3" w:rsidRDefault="00821B31" w:rsidP="00317E50">
      <w:pPr>
        <w:pStyle w:val="ListParagraph"/>
        <w:widowControl w:val="0"/>
        <w:numPr>
          <w:ilvl w:val="0"/>
          <w:numId w:val="94"/>
        </w:numPr>
        <w:autoSpaceDE w:val="0"/>
        <w:autoSpaceDN w:val="0"/>
        <w:adjustRightInd w:val="0"/>
        <w:jc w:val="both"/>
        <w:rPr>
          <w:rFonts w:cstheme="minorHAnsi"/>
          <w:sz w:val="24"/>
          <w:szCs w:val="24"/>
        </w:rPr>
      </w:pPr>
      <w:r w:rsidRPr="001547D3">
        <w:rPr>
          <w:rFonts w:cstheme="minorHAnsi"/>
          <w:sz w:val="24"/>
          <w:szCs w:val="24"/>
        </w:rPr>
        <w:t>Du conseil transfusionnel ;</w:t>
      </w:r>
    </w:p>
    <w:p w14:paraId="76547989" w14:textId="77777777" w:rsidR="00821B31" w:rsidRPr="001547D3" w:rsidRDefault="001557A1" w:rsidP="00317E50">
      <w:pPr>
        <w:pStyle w:val="ListParagraph"/>
        <w:widowControl w:val="0"/>
        <w:numPr>
          <w:ilvl w:val="0"/>
          <w:numId w:val="94"/>
        </w:numPr>
        <w:autoSpaceDE w:val="0"/>
        <w:autoSpaceDN w:val="0"/>
        <w:adjustRightInd w:val="0"/>
        <w:jc w:val="both"/>
        <w:rPr>
          <w:rFonts w:cstheme="minorHAnsi"/>
          <w:sz w:val="24"/>
          <w:szCs w:val="24"/>
        </w:rPr>
      </w:pPr>
      <w:r w:rsidRPr="001547D3">
        <w:rPr>
          <w:rFonts w:cstheme="minorHAnsi"/>
          <w:sz w:val="24"/>
          <w:szCs w:val="24"/>
        </w:rPr>
        <w:t xml:space="preserve">De la </w:t>
      </w:r>
      <w:r w:rsidR="00821B31" w:rsidRPr="001547D3">
        <w:rPr>
          <w:rFonts w:cstheme="minorHAnsi"/>
          <w:sz w:val="24"/>
          <w:szCs w:val="24"/>
        </w:rPr>
        <w:t>participation à la formation et à la recherche ;</w:t>
      </w:r>
    </w:p>
    <w:p w14:paraId="21C77BB3" w14:textId="77777777" w:rsidR="00821B31" w:rsidRPr="001547D3" w:rsidRDefault="001557A1" w:rsidP="00317E50">
      <w:pPr>
        <w:pStyle w:val="ListParagraph"/>
        <w:widowControl w:val="0"/>
        <w:numPr>
          <w:ilvl w:val="0"/>
          <w:numId w:val="94"/>
        </w:numPr>
        <w:autoSpaceDE w:val="0"/>
        <w:autoSpaceDN w:val="0"/>
        <w:adjustRightInd w:val="0"/>
        <w:jc w:val="both"/>
        <w:rPr>
          <w:rFonts w:cstheme="minorHAnsi"/>
          <w:sz w:val="24"/>
          <w:szCs w:val="24"/>
        </w:rPr>
      </w:pPr>
      <w:r w:rsidRPr="001547D3">
        <w:rPr>
          <w:rFonts w:cstheme="minorHAnsi"/>
          <w:sz w:val="24"/>
          <w:szCs w:val="24"/>
        </w:rPr>
        <w:t xml:space="preserve">De la tenue </w:t>
      </w:r>
      <w:r w:rsidR="00821B31" w:rsidRPr="001547D3">
        <w:rPr>
          <w:rFonts w:cstheme="minorHAnsi"/>
          <w:sz w:val="24"/>
          <w:szCs w:val="24"/>
        </w:rPr>
        <w:t>du système documentaire pour contribuer à la traçabilité.</w:t>
      </w:r>
    </w:p>
    <w:p w14:paraId="6AD938FA" w14:textId="77777777" w:rsidR="00F0647E" w:rsidRPr="001547D3" w:rsidRDefault="00F0647E" w:rsidP="00303794">
      <w:pPr>
        <w:rPr>
          <w:rFonts w:cstheme="minorHAnsi"/>
          <w:sz w:val="24"/>
          <w:szCs w:val="24"/>
        </w:rPr>
      </w:pPr>
    </w:p>
    <w:p w14:paraId="2A6BB4F3" w14:textId="77777777" w:rsidR="001557A1" w:rsidRPr="001547D3" w:rsidRDefault="001557A1" w:rsidP="00317E50">
      <w:pPr>
        <w:pStyle w:val="ListParagraph"/>
        <w:numPr>
          <w:ilvl w:val="0"/>
          <w:numId w:val="170"/>
        </w:numPr>
        <w:rPr>
          <w:rFonts w:cstheme="minorHAnsi"/>
          <w:b/>
          <w:sz w:val="24"/>
          <w:szCs w:val="24"/>
        </w:rPr>
      </w:pPr>
      <w:r w:rsidRPr="001547D3">
        <w:rPr>
          <w:rFonts w:cstheme="minorHAnsi"/>
          <w:b/>
          <w:sz w:val="24"/>
          <w:szCs w:val="24"/>
        </w:rPr>
        <w:t>Le Département Assurance Qualité</w:t>
      </w:r>
    </w:p>
    <w:p w14:paraId="010997F0" w14:textId="77777777" w:rsidR="00821B31" w:rsidRPr="001547D3" w:rsidRDefault="00821B31" w:rsidP="00303794">
      <w:pPr>
        <w:widowControl w:val="0"/>
        <w:autoSpaceDE w:val="0"/>
        <w:autoSpaceDN w:val="0"/>
        <w:adjustRightInd w:val="0"/>
        <w:jc w:val="both"/>
        <w:rPr>
          <w:rFonts w:cstheme="minorHAnsi"/>
          <w:sz w:val="24"/>
          <w:szCs w:val="24"/>
        </w:rPr>
      </w:pPr>
    </w:p>
    <w:p w14:paraId="68167481"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 xml:space="preserve">Il a pour attribution d’élaborer les procédures relatives aux règles de bonnes pratiques de fabrication devant régir les différentes étapes de la chaine transfusionnelle. </w:t>
      </w:r>
    </w:p>
    <w:p w14:paraId="40805A0C" w14:textId="77777777" w:rsidR="00821B31" w:rsidRPr="001547D3" w:rsidRDefault="00821B31" w:rsidP="00303794">
      <w:pPr>
        <w:widowControl w:val="0"/>
        <w:autoSpaceDE w:val="0"/>
        <w:autoSpaceDN w:val="0"/>
        <w:adjustRightInd w:val="0"/>
        <w:jc w:val="both"/>
        <w:rPr>
          <w:rFonts w:cstheme="minorHAnsi"/>
          <w:sz w:val="24"/>
          <w:szCs w:val="24"/>
        </w:rPr>
      </w:pPr>
    </w:p>
    <w:p w14:paraId="170B53DB" w14:textId="77777777" w:rsidR="00821B31" w:rsidRPr="001547D3" w:rsidRDefault="001557A1" w:rsidP="00303794">
      <w:pPr>
        <w:widowControl w:val="0"/>
        <w:autoSpaceDE w:val="0"/>
        <w:autoSpaceDN w:val="0"/>
        <w:adjustRightInd w:val="0"/>
        <w:jc w:val="both"/>
        <w:rPr>
          <w:rFonts w:cstheme="minorHAnsi"/>
          <w:sz w:val="24"/>
          <w:szCs w:val="24"/>
        </w:rPr>
      </w:pPr>
      <w:r w:rsidRPr="001547D3">
        <w:rPr>
          <w:rFonts w:cstheme="minorHAnsi"/>
          <w:sz w:val="24"/>
          <w:szCs w:val="24"/>
        </w:rPr>
        <w:t xml:space="preserve">Il </w:t>
      </w:r>
      <w:r w:rsidR="00821B31" w:rsidRPr="001547D3">
        <w:rPr>
          <w:rFonts w:cstheme="minorHAnsi"/>
          <w:sz w:val="24"/>
          <w:szCs w:val="24"/>
        </w:rPr>
        <w:t>est particulièrement chargé :</w:t>
      </w:r>
    </w:p>
    <w:p w14:paraId="22B23639" w14:textId="77777777" w:rsidR="00303794" w:rsidRPr="001547D3" w:rsidRDefault="00303794" w:rsidP="00303794">
      <w:pPr>
        <w:widowControl w:val="0"/>
        <w:autoSpaceDE w:val="0"/>
        <w:autoSpaceDN w:val="0"/>
        <w:adjustRightInd w:val="0"/>
        <w:jc w:val="both"/>
        <w:rPr>
          <w:rFonts w:cstheme="minorHAnsi"/>
          <w:sz w:val="24"/>
          <w:szCs w:val="24"/>
        </w:rPr>
      </w:pPr>
    </w:p>
    <w:p w14:paraId="289CB5B4"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l’élaboration des procédures de sensibilisation, de sélection des donneurs, de collecte de sang, de qualification biologique, de préparation, de stockage et de distribution, de l’utilisation des produits sanguins et du suivi post transfusionnel ;</w:t>
      </w:r>
    </w:p>
    <w:p w14:paraId="1EF37643"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De la </w:t>
      </w:r>
      <w:r w:rsidR="00821B31" w:rsidRPr="001547D3">
        <w:rPr>
          <w:rFonts w:cstheme="minorHAnsi"/>
          <w:sz w:val="24"/>
          <w:szCs w:val="24"/>
        </w:rPr>
        <w:t xml:space="preserve">description de l’organisation et l’élaboration d’un manuel de </w:t>
      </w:r>
      <w:r w:rsidRPr="001547D3">
        <w:rPr>
          <w:rFonts w:cstheme="minorHAnsi"/>
          <w:sz w:val="24"/>
          <w:szCs w:val="24"/>
        </w:rPr>
        <w:t>qualité ;</w:t>
      </w:r>
    </w:p>
    <w:p w14:paraId="7D0CA0D5"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 xml:space="preserve">e l’élaboration des plans de formation du personnel, de maintenance des équipements et des </w:t>
      </w:r>
      <w:r w:rsidRPr="001547D3">
        <w:rPr>
          <w:rFonts w:cstheme="minorHAnsi"/>
          <w:sz w:val="24"/>
          <w:szCs w:val="24"/>
        </w:rPr>
        <w:t>locaux ;</w:t>
      </w:r>
    </w:p>
    <w:p w14:paraId="688309EE"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 xml:space="preserve">e l’élaboration de la documentation et la gestion du </w:t>
      </w:r>
      <w:r w:rsidRPr="001547D3">
        <w:rPr>
          <w:rFonts w:cstheme="minorHAnsi"/>
          <w:sz w:val="24"/>
          <w:szCs w:val="24"/>
        </w:rPr>
        <w:t>système ;</w:t>
      </w:r>
    </w:p>
    <w:p w14:paraId="0620E7BA"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Du </w:t>
      </w:r>
      <w:r w:rsidR="00821B31" w:rsidRPr="001547D3">
        <w:rPr>
          <w:rFonts w:cstheme="minorHAnsi"/>
          <w:sz w:val="24"/>
          <w:szCs w:val="24"/>
        </w:rPr>
        <w:t xml:space="preserve">contrôle des </w:t>
      </w:r>
      <w:r w:rsidRPr="001547D3">
        <w:rPr>
          <w:rFonts w:cstheme="minorHAnsi"/>
          <w:sz w:val="24"/>
          <w:szCs w:val="24"/>
        </w:rPr>
        <w:t>procédures ;</w:t>
      </w:r>
    </w:p>
    <w:p w14:paraId="37666C24"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Du </w:t>
      </w:r>
      <w:r w:rsidR="00821B31" w:rsidRPr="001547D3">
        <w:rPr>
          <w:rFonts w:cstheme="minorHAnsi"/>
          <w:sz w:val="24"/>
          <w:szCs w:val="24"/>
        </w:rPr>
        <w:t xml:space="preserve">contrôle de la conformité des réactifs, matériels et consommables, ainsi que des produits </w:t>
      </w:r>
      <w:r w:rsidRPr="001547D3">
        <w:rPr>
          <w:rFonts w:cstheme="minorHAnsi"/>
          <w:sz w:val="24"/>
          <w:szCs w:val="24"/>
        </w:rPr>
        <w:t>finis ;</w:t>
      </w:r>
    </w:p>
    <w:p w14:paraId="6F4F62F0"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l’hémovigilance et la traçabilité des produits et activités ;</w:t>
      </w:r>
    </w:p>
    <w:p w14:paraId="5393846D"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es audits internes et externes.</w:t>
      </w:r>
    </w:p>
    <w:p w14:paraId="5D4C3186" w14:textId="77777777" w:rsidR="00821B31" w:rsidRPr="001547D3" w:rsidRDefault="00821B31" w:rsidP="00303794">
      <w:pPr>
        <w:widowControl w:val="0"/>
        <w:autoSpaceDE w:val="0"/>
        <w:autoSpaceDN w:val="0"/>
        <w:adjustRightInd w:val="0"/>
        <w:jc w:val="both"/>
        <w:rPr>
          <w:rFonts w:cstheme="minorHAnsi"/>
          <w:sz w:val="24"/>
          <w:szCs w:val="24"/>
        </w:rPr>
      </w:pPr>
    </w:p>
    <w:p w14:paraId="352CDB89" w14:textId="77777777" w:rsidR="00787B5A" w:rsidRDefault="00787B5A">
      <w:pPr>
        <w:rPr>
          <w:rFonts w:cstheme="minorHAnsi"/>
          <w:sz w:val="24"/>
          <w:szCs w:val="24"/>
        </w:rPr>
      </w:pPr>
      <w:r>
        <w:rPr>
          <w:rFonts w:cstheme="minorHAnsi"/>
          <w:sz w:val="24"/>
          <w:szCs w:val="24"/>
        </w:rPr>
        <w:br w:type="page"/>
      </w:r>
    </w:p>
    <w:p w14:paraId="4F14B90C" w14:textId="11D50BA8" w:rsidR="00B57BDC"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Le Département Assurance Qualité comprend :</w:t>
      </w:r>
    </w:p>
    <w:p w14:paraId="6994F056" w14:textId="77777777" w:rsidR="00787B5A" w:rsidRPr="001547D3" w:rsidRDefault="00787B5A" w:rsidP="00303794">
      <w:pPr>
        <w:widowControl w:val="0"/>
        <w:autoSpaceDE w:val="0"/>
        <w:autoSpaceDN w:val="0"/>
        <w:adjustRightInd w:val="0"/>
        <w:jc w:val="both"/>
        <w:rPr>
          <w:rFonts w:cstheme="minorHAnsi"/>
          <w:sz w:val="24"/>
          <w:szCs w:val="24"/>
        </w:rPr>
      </w:pPr>
    </w:p>
    <w:p w14:paraId="690BD341"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ne Unité Contrôle de Qualité ;</w:t>
      </w:r>
    </w:p>
    <w:p w14:paraId="05B452E9"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ne Unité Normes et Procédures ;</w:t>
      </w:r>
    </w:p>
    <w:p w14:paraId="71DD7681"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ne Unité Formation et Recherche.</w:t>
      </w:r>
    </w:p>
    <w:p w14:paraId="5818261A" w14:textId="77777777" w:rsidR="00821B31" w:rsidRPr="001547D3" w:rsidRDefault="00821B31" w:rsidP="00303794">
      <w:pPr>
        <w:widowControl w:val="0"/>
        <w:autoSpaceDE w:val="0"/>
        <w:autoSpaceDN w:val="0"/>
        <w:adjustRightInd w:val="0"/>
        <w:jc w:val="both"/>
        <w:rPr>
          <w:rFonts w:cstheme="minorHAnsi"/>
          <w:sz w:val="24"/>
          <w:szCs w:val="24"/>
        </w:rPr>
      </w:pPr>
    </w:p>
    <w:p w14:paraId="317A9B5F" w14:textId="45EE17F2" w:rsidR="00821B31" w:rsidRPr="001547D3" w:rsidRDefault="00821B31" w:rsidP="00303794">
      <w:pPr>
        <w:widowControl w:val="0"/>
        <w:autoSpaceDE w:val="0"/>
        <w:autoSpaceDN w:val="0"/>
        <w:adjustRightInd w:val="0"/>
        <w:ind w:left="426"/>
        <w:jc w:val="both"/>
        <w:rPr>
          <w:rFonts w:cstheme="minorHAnsi"/>
          <w:b/>
          <w:i/>
          <w:caps/>
          <w:sz w:val="24"/>
          <w:szCs w:val="24"/>
        </w:rPr>
      </w:pPr>
      <w:r w:rsidRPr="001547D3">
        <w:rPr>
          <w:rFonts w:cstheme="minorHAnsi"/>
          <w:b/>
          <w:i/>
          <w:caps/>
          <w:sz w:val="24"/>
          <w:szCs w:val="24"/>
        </w:rPr>
        <w:t>L’unité Con</w:t>
      </w:r>
      <w:r w:rsidR="00922A66" w:rsidRPr="001547D3">
        <w:rPr>
          <w:rFonts w:cstheme="minorHAnsi"/>
          <w:b/>
          <w:i/>
          <w:caps/>
          <w:sz w:val="24"/>
          <w:szCs w:val="24"/>
        </w:rPr>
        <w:t>T</w:t>
      </w:r>
      <w:r w:rsidRPr="001547D3">
        <w:rPr>
          <w:rFonts w:cstheme="minorHAnsi"/>
          <w:b/>
          <w:i/>
          <w:caps/>
          <w:sz w:val="24"/>
          <w:szCs w:val="24"/>
        </w:rPr>
        <w:t>ro</w:t>
      </w:r>
      <w:r w:rsidR="00922A66" w:rsidRPr="001547D3">
        <w:rPr>
          <w:rFonts w:cstheme="minorHAnsi"/>
          <w:b/>
          <w:i/>
          <w:caps/>
          <w:sz w:val="24"/>
          <w:szCs w:val="24"/>
        </w:rPr>
        <w:t>L</w:t>
      </w:r>
      <w:r w:rsidRPr="001547D3">
        <w:rPr>
          <w:rFonts w:cstheme="minorHAnsi"/>
          <w:b/>
          <w:i/>
          <w:caps/>
          <w:sz w:val="24"/>
          <w:szCs w:val="24"/>
        </w:rPr>
        <w:t>e de qualité est chargée :</w:t>
      </w:r>
    </w:p>
    <w:p w14:paraId="29D6DAFC" w14:textId="77777777" w:rsidR="00303794" w:rsidRPr="001547D3" w:rsidRDefault="00303794" w:rsidP="00303794">
      <w:pPr>
        <w:widowControl w:val="0"/>
        <w:autoSpaceDE w:val="0"/>
        <w:autoSpaceDN w:val="0"/>
        <w:adjustRightInd w:val="0"/>
        <w:ind w:left="426"/>
        <w:jc w:val="both"/>
        <w:rPr>
          <w:rFonts w:cstheme="minorHAnsi"/>
          <w:b/>
          <w:i/>
          <w:caps/>
          <w:sz w:val="24"/>
          <w:szCs w:val="24"/>
        </w:rPr>
      </w:pPr>
    </w:p>
    <w:p w14:paraId="47A762E1" w14:textId="0C91814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 xml:space="preserve">e la réalisation des contrôles internes et externes de la qualité des </w:t>
      </w:r>
      <w:r w:rsidR="00C94F6F" w:rsidRPr="001547D3">
        <w:rPr>
          <w:rFonts w:cstheme="minorHAnsi"/>
          <w:sz w:val="24"/>
          <w:szCs w:val="24"/>
        </w:rPr>
        <w:t>analyses ;</w:t>
      </w:r>
    </w:p>
    <w:p w14:paraId="7B8923A2"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u contrôle des procédures opératoires ;</w:t>
      </w:r>
    </w:p>
    <w:p w14:paraId="5728EC25"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l’évaluation et la validation des tests reçus par le CNTS ;</w:t>
      </w:r>
    </w:p>
    <w:p w14:paraId="57F82FAA"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la mise en œuvre d’un système d’hémovigilance et de traçabilité des produits sanguins ;</w:t>
      </w:r>
    </w:p>
    <w:p w14:paraId="67497FFF"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l’élaboration des procédures qui régissent les activités de l’unité ; </w:t>
      </w:r>
    </w:p>
    <w:p w14:paraId="09C0416B" w14:textId="45192CC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 xml:space="preserve">e la surveillance de la maintenance des locaux et </w:t>
      </w:r>
      <w:r w:rsidR="00C94F6F" w:rsidRPr="001547D3">
        <w:rPr>
          <w:rFonts w:cstheme="minorHAnsi"/>
          <w:sz w:val="24"/>
          <w:szCs w:val="24"/>
        </w:rPr>
        <w:t>équipements ;</w:t>
      </w:r>
    </w:p>
    <w:p w14:paraId="2F9A48F0"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la participation à la formation et à la recherche.</w:t>
      </w:r>
    </w:p>
    <w:p w14:paraId="4CECF953" w14:textId="77777777" w:rsidR="00821B31" w:rsidRPr="001547D3" w:rsidRDefault="00821B31" w:rsidP="00303794">
      <w:pPr>
        <w:widowControl w:val="0"/>
        <w:autoSpaceDE w:val="0"/>
        <w:autoSpaceDN w:val="0"/>
        <w:adjustRightInd w:val="0"/>
        <w:jc w:val="both"/>
        <w:rPr>
          <w:rFonts w:cstheme="minorHAnsi"/>
          <w:sz w:val="24"/>
          <w:szCs w:val="24"/>
        </w:rPr>
      </w:pPr>
    </w:p>
    <w:p w14:paraId="3A25D2B3" w14:textId="77777777" w:rsidR="00821B31" w:rsidRPr="001547D3" w:rsidRDefault="00821B31" w:rsidP="00303794">
      <w:pPr>
        <w:widowControl w:val="0"/>
        <w:autoSpaceDE w:val="0"/>
        <w:autoSpaceDN w:val="0"/>
        <w:adjustRightInd w:val="0"/>
        <w:ind w:left="426"/>
        <w:jc w:val="both"/>
        <w:rPr>
          <w:rFonts w:cstheme="minorHAnsi"/>
          <w:b/>
          <w:i/>
          <w:caps/>
          <w:sz w:val="24"/>
          <w:szCs w:val="24"/>
        </w:rPr>
      </w:pPr>
      <w:r w:rsidRPr="001547D3">
        <w:rPr>
          <w:rFonts w:cstheme="minorHAnsi"/>
          <w:b/>
          <w:i/>
          <w:caps/>
          <w:sz w:val="24"/>
          <w:szCs w:val="24"/>
        </w:rPr>
        <w:t>L’Unité Normes et Procédures est chargée :</w:t>
      </w:r>
    </w:p>
    <w:p w14:paraId="329BCAD1" w14:textId="77777777" w:rsidR="00303794" w:rsidRPr="001547D3" w:rsidRDefault="00303794" w:rsidP="00303794">
      <w:pPr>
        <w:widowControl w:val="0"/>
        <w:autoSpaceDE w:val="0"/>
        <w:autoSpaceDN w:val="0"/>
        <w:adjustRightInd w:val="0"/>
        <w:ind w:left="426"/>
        <w:jc w:val="both"/>
        <w:rPr>
          <w:rFonts w:cstheme="minorHAnsi"/>
          <w:b/>
          <w:i/>
          <w:caps/>
          <w:sz w:val="24"/>
          <w:szCs w:val="24"/>
        </w:rPr>
      </w:pPr>
    </w:p>
    <w:p w14:paraId="5810E5EE"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De l’établissement de critères minimaux relatifs à la performance des tests de validation </w:t>
      </w:r>
      <w:r w:rsidR="004260BF" w:rsidRPr="001547D3">
        <w:rPr>
          <w:rFonts w:cstheme="minorHAnsi"/>
          <w:sz w:val="24"/>
          <w:szCs w:val="24"/>
        </w:rPr>
        <w:t>biologique labiles</w:t>
      </w:r>
      <w:r w:rsidRPr="001547D3">
        <w:rPr>
          <w:rFonts w:cstheme="minorHAnsi"/>
          <w:sz w:val="24"/>
          <w:szCs w:val="24"/>
        </w:rPr>
        <w:t> ;</w:t>
      </w:r>
    </w:p>
    <w:p w14:paraId="1B51D18D"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De l’élaboration des règles applicables au contrôle de qualité et à la gestion des </w:t>
      </w:r>
      <w:r w:rsidR="004260BF" w:rsidRPr="001547D3">
        <w:rPr>
          <w:rFonts w:cstheme="minorHAnsi"/>
          <w:sz w:val="24"/>
          <w:szCs w:val="24"/>
        </w:rPr>
        <w:t>déchets ;</w:t>
      </w:r>
    </w:p>
    <w:p w14:paraId="2CE0CBE4"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De l’élaboration des procédures standards en collabora</w:t>
      </w:r>
      <w:r w:rsidR="00E77614" w:rsidRPr="001547D3">
        <w:rPr>
          <w:rFonts w:cstheme="minorHAnsi"/>
          <w:sz w:val="24"/>
          <w:szCs w:val="24"/>
        </w:rPr>
        <w:t>tion avec les unités concernées ;</w:t>
      </w:r>
    </w:p>
    <w:p w14:paraId="46FAB01C"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De la rédaction des manuels de référence pour les activités transfusionnelles ;</w:t>
      </w:r>
    </w:p>
    <w:p w14:paraId="1A430A8D"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Participation de l’unité à la formation et à la recherche en transfusion.</w:t>
      </w:r>
    </w:p>
    <w:p w14:paraId="18F877AD" w14:textId="77777777" w:rsidR="00821B31" w:rsidRPr="001547D3" w:rsidRDefault="00821B31" w:rsidP="00303794">
      <w:pPr>
        <w:widowControl w:val="0"/>
        <w:autoSpaceDE w:val="0"/>
        <w:autoSpaceDN w:val="0"/>
        <w:adjustRightInd w:val="0"/>
        <w:jc w:val="both"/>
        <w:rPr>
          <w:rFonts w:cstheme="minorHAnsi"/>
          <w:sz w:val="24"/>
          <w:szCs w:val="24"/>
        </w:rPr>
      </w:pPr>
    </w:p>
    <w:p w14:paraId="0F13E105" w14:textId="77777777" w:rsidR="00821B31" w:rsidRPr="001547D3" w:rsidRDefault="00821B31" w:rsidP="00303794">
      <w:pPr>
        <w:widowControl w:val="0"/>
        <w:autoSpaceDE w:val="0"/>
        <w:autoSpaceDN w:val="0"/>
        <w:adjustRightInd w:val="0"/>
        <w:ind w:left="426"/>
        <w:jc w:val="both"/>
        <w:rPr>
          <w:rFonts w:cstheme="minorHAnsi"/>
          <w:b/>
          <w:i/>
          <w:caps/>
          <w:sz w:val="24"/>
          <w:szCs w:val="24"/>
        </w:rPr>
      </w:pPr>
      <w:r w:rsidRPr="001547D3">
        <w:rPr>
          <w:rFonts w:cstheme="minorHAnsi"/>
          <w:b/>
          <w:i/>
          <w:caps/>
          <w:sz w:val="24"/>
          <w:szCs w:val="24"/>
        </w:rPr>
        <w:t>L’Unité Formation et Recherche est chargée :</w:t>
      </w:r>
    </w:p>
    <w:p w14:paraId="1DC08287" w14:textId="77777777" w:rsidR="00303794" w:rsidRPr="001547D3" w:rsidRDefault="00303794" w:rsidP="00303794">
      <w:pPr>
        <w:widowControl w:val="0"/>
        <w:autoSpaceDE w:val="0"/>
        <w:autoSpaceDN w:val="0"/>
        <w:adjustRightInd w:val="0"/>
        <w:ind w:left="426"/>
        <w:jc w:val="both"/>
        <w:rPr>
          <w:rFonts w:cstheme="minorHAnsi"/>
          <w:b/>
          <w:i/>
          <w:caps/>
          <w:sz w:val="24"/>
          <w:szCs w:val="24"/>
        </w:rPr>
      </w:pPr>
    </w:p>
    <w:p w14:paraId="08AC4700"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De l’identification des besoins en formation ;</w:t>
      </w:r>
    </w:p>
    <w:p w14:paraId="542C77BB"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De la planification et de l’exécution des activités </w:t>
      </w:r>
      <w:r w:rsidR="00B57BDC" w:rsidRPr="001547D3">
        <w:rPr>
          <w:rFonts w:cstheme="minorHAnsi"/>
          <w:sz w:val="24"/>
          <w:szCs w:val="24"/>
        </w:rPr>
        <w:t>de formation</w:t>
      </w:r>
      <w:r w:rsidRPr="001547D3">
        <w:rPr>
          <w:rFonts w:cstheme="minorHAnsi"/>
          <w:sz w:val="24"/>
          <w:szCs w:val="24"/>
        </w:rPr>
        <w:t xml:space="preserve"> continue du personnel de santé ;</w:t>
      </w:r>
    </w:p>
    <w:p w14:paraId="48FA2BA2"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De la collecte d’informations pour l’élaboration </w:t>
      </w:r>
      <w:r w:rsidR="00B57BDC" w:rsidRPr="001547D3">
        <w:rPr>
          <w:rFonts w:cstheme="minorHAnsi"/>
          <w:sz w:val="24"/>
          <w:szCs w:val="24"/>
        </w:rPr>
        <w:t>des manuels</w:t>
      </w:r>
      <w:r w:rsidRPr="001547D3">
        <w:rPr>
          <w:rFonts w:cstheme="minorHAnsi"/>
          <w:sz w:val="24"/>
          <w:szCs w:val="24"/>
        </w:rPr>
        <w:t xml:space="preserve"> de formation ;</w:t>
      </w:r>
    </w:p>
    <w:p w14:paraId="4068B281"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De l’élaboration </w:t>
      </w:r>
      <w:r w:rsidR="00B57BDC" w:rsidRPr="001547D3">
        <w:rPr>
          <w:rFonts w:cstheme="minorHAnsi"/>
          <w:sz w:val="24"/>
          <w:szCs w:val="24"/>
        </w:rPr>
        <w:t>de protocoles</w:t>
      </w:r>
      <w:r w:rsidRPr="001547D3">
        <w:rPr>
          <w:rFonts w:cstheme="minorHAnsi"/>
          <w:sz w:val="24"/>
          <w:szCs w:val="24"/>
        </w:rPr>
        <w:t xml:space="preserve"> de recherche ;</w:t>
      </w:r>
    </w:p>
    <w:p w14:paraId="0B94D1BD"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De la dispensation de cours en transfusion sanguine dans les écoles de santé ;</w:t>
      </w:r>
    </w:p>
    <w:p w14:paraId="673EEF16"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De la réalisation d’activités de recherche dans les différents domaines de </w:t>
      </w:r>
      <w:r w:rsidR="00B57BDC" w:rsidRPr="001547D3">
        <w:rPr>
          <w:rFonts w:cstheme="minorHAnsi"/>
          <w:sz w:val="24"/>
          <w:szCs w:val="24"/>
        </w:rPr>
        <w:t>l</w:t>
      </w:r>
      <w:r w:rsidRPr="001547D3">
        <w:rPr>
          <w:rFonts w:cstheme="minorHAnsi"/>
          <w:sz w:val="24"/>
          <w:szCs w:val="24"/>
        </w:rPr>
        <w:t>a transfusion sanguine.</w:t>
      </w:r>
    </w:p>
    <w:p w14:paraId="3304F442" w14:textId="77777777" w:rsidR="00821B31" w:rsidRPr="001547D3" w:rsidRDefault="00821B31" w:rsidP="00303794">
      <w:pPr>
        <w:widowControl w:val="0"/>
        <w:autoSpaceDE w:val="0"/>
        <w:autoSpaceDN w:val="0"/>
        <w:adjustRightInd w:val="0"/>
        <w:jc w:val="both"/>
        <w:rPr>
          <w:rFonts w:cstheme="minorHAnsi"/>
          <w:sz w:val="24"/>
          <w:szCs w:val="24"/>
        </w:rPr>
      </w:pPr>
    </w:p>
    <w:p w14:paraId="601B6868" w14:textId="77777777" w:rsidR="00821B31" w:rsidRPr="001547D3" w:rsidRDefault="001557A1" w:rsidP="00317E50">
      <w:pPr>
        <w:pStyle w:val="ListParagraph"/>
        <w:widowControl w:val="0"/>
        <w:numPr>
          <w:ilvl w:val="0"/>
          <w:numId w:val="169"/>
        </w:numPr>
        <w:autoSpaceDE w:val="0"/>
        <w:autoSpaceDN w:val="0"/>
        <w:adjustRightInd w:val="0"/>
        <w:ind w:left="426"/>
        <w:jc w:val="both"/>
        <w:rPr>
          <w:rFonts w:cstheme="minorHAnsi"/>
          <w:b/>
          <w:sz w:val="24"/>
          <w:szCs w:val="24"/>
        </w:rPr>
      </w:pPr>
      <w:r w:rsidRPr="001547D3">
        <w:rPr>
          <w:rFonts w:cstheme="minorHAnsi"/>
          <w:b/>
          <w:sz w:val="24"/>
          <w:szCs w:val="24"/>
        </w:rPr>
        <w:t>LES ORGANES CONSULTATIFS</w:t>
      </w:r>
    </w:p>
    <w:p w14:paraId="16815538" w14:textId="77777777" w:rsidR="00821B31" w:rsidRPr="001547D3" w:rsidRDefault="00821B31" w:rsidP="00303794">
      <w:pPr>
        <w:widowControl w:val="0"/>
        <w:autoSpaceDE w:val="0"/>
        <w:autoSpaceDN w:val="0"/>
        <w:adjustRightInd w:val="0"/>
        <w:jc w:val="both"/>
        <w:rPr>
          <w:rFonts w:cstheme="minorHAnsi"/>
          <w:sz w:val="24"/>
          <w:szCs w:val="24"/>
        </w:rPr>
      </w:pPr>
    </w:p>
    <w:p w14:paraId="7AAF0D59" w14:textId="77777777" w:rsidR="001557A1" w:rsidRPr="001547D3" w:rsidRDefault="001557A1" w:rsidP="00303794">
      <w:pPr>
        <w:widowControl w:val="0"/>
        <w:autoSpaceDE w:val="0"/>
        <w:autoSpaceDN w:val="0"/>
        <w:adjustRightInd w:val="0"/>
        <w:jc w:val="both"/>
        <w:rPr>
          <w:rFonts w:cstheme="minorHAnsi"/>
          <w:sz w:val="24"/>
          <w:szCs w:val="24"/>
        </w:rPr>
      </w:pPr>
      <w:r w:rsidRPr="001547D3">
        <w:rPr>
          <w:rFonts w:cstheme="minorHAnsi"/>
          <w:sz w:val="24"/>
          <w:szCs w:val="24"/>
        </w:rPr>
        <w:t>Ils sont constitués de :</w:t>
      </w:r>
    </w:p>
    <w:p w14:paraId="7D5C3D45" w14:textId="77777777" w:rsidR="00303794" w:rsidRPr="001547D3" w:rsidRDefault="00303794" w:rsidP="00303794">
      <w:pPr>
        <w:widowControl w:val="0"/>
        <w:autoSpaceDE w:val="0"/>
        <w:autoSpaceDN w:val="0"/>
        <w:adjustRightInd w:val="0"/>
        <w:jc w:val="both"/>
        <w:rPr>
          <w:rFonts w:cstheme="minorHAnsi"/>
          <w:sz w:val="24"/>
          <w:szCs w:val="24"/>
        </w:rPr>
      </w:pPr>
    </w:p>
    <w:p w14:paraId="289FFE87"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Le </w:t>
      </w:r>
      <w:bookmarkStart w:id="390" w:name="_Hlk487492569"/>
      <w:r w:rsidRPr="001547D3">
        <w:rPr>
          <w:rFonts w:cstheme="minorHAnsi"/>
          <w:sz w:val="24"/>
          <w:szCs w:val="24"/>
        </w:rPr>
        <w:t>Comité Multi Sectoriel de Transfusion Sanguine</w:t>
      </w:r>
      <w:bookmarkEnd w:id="390"/>
      <w:r w:rsidRPr="001547D3">
        <w:rPr>
          <w:rFonts w:cstheme="minorHAnsi"/>
          <w:sz w:val="24"/>
          <w:szCs w:val="24"/>
        </w:rPr>
        <w:t> ;</w:t>
      </w:r>
    </w:p>
    <w:p w14:paraId="1CF449CD"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Le </w:t>
      </w:r>
      <w:r w:rsidR="00B57BDC" w:rsidRPr="001547D3">
        <w:rPr>
          <w:rFonts w:cstheme="minorHAnsi"/>
          <w:sz w:val="24"/>
          <w:szCs w:val="24"/>
        </w:rPr>
        <w:t>Comité Hospitalier</w:t>
      </w:r>
      <w:r w:rsidRPr="001547D3">
        <w:rPr>
          <w:rFonts w:cstheme="minorHAnsi"/>
          <w:sz w:val="24"/>
          <w:szCs w:val="24"/>
        </w:rPr>
        <w:t xml:space="preserve"> de Transfusion Sanguine</w:t>
      </w:r>
      <w:r w:rsidR="00B57BDC" w:rsidRPr="001547D3">
        <w:rPr>
          <w:rFonts w:cstheme="minorHAnsi"/>
          <w:sz w:val="24"/>
          <w:szCs w:val="24"/>
        </w:rPr>
        <w:t>.</w:t>
      </w:r>
    </w:p>
    <w:p w14:paraId="2A72031C" w14:textId="77777777" w:rsidR="005D17DB" w:rsidRDefault="005D17DB">
      <w:pPr>
        <w:rPr>
          <w:rFonts w:cstheme="minorHAnsi"/>
          <w:sz w:val="24"/>
          <w:szCs w:val="24"/>
        </w:rPr>
      </w:pPr>
      <w:r>
        <w:rPr>
          <w:rFonts w:cstheme="minorHAnsi"/>
          <w:sz w:val="24"/>
          <w:szCs w:val="24"/>
        </w:rPr>
        <w:br w:type="page"/>
      </w:r>
    </w:p>
    <w:p w14:paraId="7AB0733F" w14:textId="201D988C"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Le Comité Inter- sectoriel de Transfusion Sanguine a pour rôle de faire des propositions techniques au Ministre chargé de la Santé sur l’organisation de la transfusion sanguine au niveau national.</w:t>
      </w:r>
    </w:p>
    <w:p w14:paraId="5E4223C8" w14:textId="77777777" w:rsidR="00821B31" w:rsidRPr="001547D3" w:rsidRDefault="00821B31" w:rsidP="00303794">
      <w:pPr>
        <w:widowControl w:val="0"/>
        <w:autoSpaceDE w:val="0"/>
        <w:autoSpaceDN w:val="0"/>
        <w:adjustRightInd w:val="0"/>
        <w:jc w:val="both"/>
        <w:rPr>
          <w:rFonts w:cstheme="minorHAnsi"/>
          <w:sz w:val="24"/>
          <w:szCs w:val="24"/>
        </w:rPr>
      </w:pPr>
    </w:p>
    <w:p w14:paraId="2A639F14"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Le Comité Intersectoriel de Transfusion Sanguine comprend :</w:t>
      </w:r>
    </w:p>
    <w:p w14:paraId="56A7842A" w14:textId="77777777" w:rsidR="00303794" w:rsidRPr="001547D3" w:rsidRDefault="00303794" w:rsidP="00303794">
      <w:pPr>
        <w:widowControl w:val="0"/>
        <w:autoSpaceDE w:val="0"/>
        <w:autoSpaceDN w:val="0"/>
        <w:adjustRightInd w:val="0"/>
        <w:jc w:val="both"/>
        <w:rPr>
          <w:rFonts w:cstheme="minorHAnsi"/>
          <w:sz w:val="24"/>
          <w:szCs w:val="24"/>
        </w:rPr>
      </w:pPr>
    </w:p>
    <w:p w14:paraId="4ADA7990"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Un Président : le Représentant du Ministre chargé de la Santé ;</w:t>
      </w:r>
    </w:p>
    <w:p w14:paraId="3A76651A"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Un Vice-président : le Représentant de la Croix Rouge Guinéenne ;</w:t>
      </w:r>
    </w:p>
    <w:p w14:paraId="73862216" w14:textId="77777777" w:rsidR="00303794" w:rsidRPr="001547D3" w:rsidRDefault="00303794" w:rsidP="00303794">
      <w:pPr>
        <w:pStyle w:val="ListParagraph"/>
        <w:widowControl w:val="0"/>
        <w:autoSpaceDE w:val="0"/>
        <w:autoSpaceDN w:val="0"/>
        <w:adjustRightInd w:val="0"/>
        <w:jc w:val="both"/>
        <w:rPr>
          <w:rFonts w:cstheme="minorHAnsi"/>
          <w:sz w:val="24"/>
          <w:szCs w:val="24"/>
        </w:rPr>
      </w:pPr>
    </w:p>
    <w:p w14:paraId="6B115D7A" w14:textId="77777777" w:rsidR="00821B31" w:rsidRPr="001547D3" w:rsidRDefault="001557A1" w:rsidP="00303794">
      <w:pPr>
        <w:widowControl w:val="0"/>
        <w:autoSpaceDE w:val="0"/>
        <w:autoSpaceDN w:val="0"/>
        <w:adjustRightInd w:val="0"/>
        <w:jc w:val="both"/>
        <w:rPr>
          <w:rFonts w:cstheme="minorHAnsi"/>
          <w:sz w:val="24"/>
          <w:szCs w:val="24"/>
        </w:rPr>
      </w:pPr>
      <w:r w:rsidRPr="001547D3">
        <w:rPr>
          <w:rFonts w:cstheme="minorHAnsi"/>
          <w:sz w:val="24"/>
          <w:szCs w:val="24"/>
        </w:rPr>
        <w:t>Les</w:t>
      </w:r>
      <w:r w:rsidR="00821B31" w:rsidRPr="001547D3">
        <w:rPr>
          <w:rFonts w:cstheme="minorHAnsi"/>
          <w:sz w:val="24"/>
          <w:szCs w:val="24"/>
        </w:rPr>
        <w:t xml:space="preserve"> Membres :</w:t>
      </w:r>
    </w:p>
    <w:p w14:paraId="7BD6963B" w14:textId="77777777" w:rsidR="00303794" w:rsidRPr="001547D3" w:rsidRDefault="00303794" w:rsidP="00303794">
      <w:pPr>
        <w:widowControl w:val="0"/>
        <w:autoSpaceDE w:val="0"/>
        <w:autoSpaceDN w:val="0"/>
        <w:adjustRightInd w:val="0"/>
        <w:jc w:val="both"/>
        <w:rPr>
          <w:rFonts w:cstheme="minorHAnsi"/>
          <w:sz w:val="24"/>
          <w:szCs w:val="24"/>
        </w:rPr>
      </w:pPr>
    </w:p>
    <w:p w14:paraId="143BF2A8"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Le </w:t>
      </w:r>
      <w:r w:rsidR="00821B31" w:rsidRPr="001547D3">
        <w:rPr>
          <w:rFonts w:cstheme="minorHAnsi"/>
          <w:sz w:val="24"/>
          <w:szCs w:val="24"/>
        </w:rPr>
        <w:t>Directeur du Centre National de Transfusion Sanguine ;</w:t>
      </w:r>
    </w:p>
    <w:p w14:paraId="5AD8C8B5"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 Représentant des médecins utilisateurs de sang ;</w:t>
      </w:r>
    </w:p>
    <w:p w14:paraId="4998B201"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 Représentant du Comité National de lutte contre le SIDA ;</w:t>
      </w:r>
    </w:p>
    <w:p w14:paraId="01F19993"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 Représentant des Associations de donneurs de sang.</w:t>
      </w:r>
    </w:p>
    <w:p w14:paraId="2C9D3B46" w14:textId="77777777" w:rsidR="00821B31" w:rsidRPr="001547D3" w:rsidRDefault="00821B31" w:rsidP="00303794">
      <w:pPr>
        <w:widowControl w:val="0"/>
        <w:autoSpaceDE w:val="0"/>
        <w:autoSpaceDN w:val="0"/>
        <w:adjustRightInd w:val="0"/>
        <w:jc w:val="both"/>
        <w:rPr>
          <w:rFonts w:cstheme="minorHAnsi"/>
          <w:sz w:val="24"/>
          <w:szCs w:val="24"/>
        </w:rPr>
      </w:pPr>
    </w:p>
    <w:p w14:paraId="26F7BFFB" w14:textId="77777777" w:rsidR="00821B31" w:rsidRPr="001547D3" w:rsidRDefault="001557A1" w:rsidP="00303794">
      <w:pPr>
        <w:widowControl w:val="0"/>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 Comité Hospitalier de Trans</w:t>
      </w:r>
      <w:r w:rsidRPr="001547D3">
        <w:rPr>
          <w:rFonts w:cstheme="minorHAnsi"/>
          <w:sz w:val="24"/>
          <w:szCs w:val="24"/>
        </w:rPr>
        <w:t xml:space="preserve">fusion Sanguine a pour rôle de </w:t>
      </w:r>
      <w:r w:rsidR="00821B31" w:rsidRPr="001547D3">
        <w:rPr>
          <w:rFonts w:cstheme="minorHAnsi"/>
          <w:sz w:val="24"/>
          <w:szCs w:val="24"/>
        </w:rPr>
        <w:t>déterminer les modalités pratiques de mise en œuvre de la politique</w:t>
      </w:r>
      <w:r w:rsidRPr="001547D3">
        <w:rPr>
          <w:rFonts w:cstheme="minorHAnsi"/>
          <w:sz w:val="24"/>
          <w:szCs w:val="24"/>
        </w:rPr>
        <w:t xml:space="preserve"> nationale de transfusion dans </w:t>
      </w:r>
      <w:r w:rsidR="00821B31" w:rsidRPr="001547D3">
        <w:rPr>
          <w:rFonts w:cstheme="minorHAnsi"/>
          <w:sz w:val="24"/>
          <w:szCs w:val="24"/>
        </w:rPr>
        <w:t>chaque hôpital.</w:t>
      </w:r>
    </w:p>
    <w:p w14:paraId="098CB89C" w14:textId="77777777" w:rsidR="00821B31" w:rsidRPr="001547D3" w:rsidRDefault="00821B31" w:rsidP="00303794">
      <w:pPr>
        <w:widowControl w:val="0"/>
        <w:autoSpaceDE w:val="0"/>
        <w:autoSpaceDN w:val="0"/>
        <w:adjustRightInd w:val="0"/>
        <w:jc w:val="both"/>
        <w:rPr>
          <w:rFonts w:cstheme="minorHAnsi"/>
          <w:sz w:val="24"/>
          <w:szCs w:val="24"/>
        </w:rPr>
      </w:pPr>
    </w:p>
    <w:p w14:paraId="7692E387"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Le Comité Hospitalier de Transfusion Sanguine comprend :</w:t>
      </w:r>
    </w:p>
    <w:p w14:paraId="724E5988" w14:textId="77777777" w:rsidR="00303794" w:rsidRPr="001547D3" w:rsidRDefault="00303794" w:rsidP="00303794">
      <w:pPr>
        <w:widowControl w:val="0"/>
        <w:autoSpaceDE w:val="0"/>
        <w:autoSpaceDN w:val="0"/>
        <w:adjustRightInd w:val="0"/>
        <w:jc w:val="both"/>
        <w:rPr>
          <w:rFonts w:cstheme="minorHAnsi"/>
          <w:sz w:val="24"/>
          <w:szCs w:val="24"/>
        </w:rPr>
      </w:pPr>
    </w:p>
    <w:p w14:paraId="7C2FAE58"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Un</w:t>
      </w:r>
      <w:r w:rsidR="00821B31" w:rsidRPr="001547D3">
        <w:rPr>
          <w:rFonts w:cstheme="minorHAnsi"/>
          <w:sz w:val="24"/>
          <w:szCs w:val="24"/>
        </w:rPr>
        <w:t xml:space="preserve"> Président : le Représentant du Directeur de l’hôpital ;</w:t>
      </w:r>
    </w:p>
    <w:p w14:paraId="4C40735C" w14:textId="77777777" w:rsidR="00821B31" w:rsidRPr="001547D3" w:rsidRDefault="001557A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Un </w:t>
      </w:r>
      <w:r w:rsidR="00821B31" w:rsidRPr="001547D3">
        <w:rPr>
          <w:rFonts w:cstheme="minorHAnsi"/>
          <w:sz w:val="24"/>
          <w:szCs w:val="24"/>
        </w:rPr>
        <w:t>Rapporteur : le Chef de l’Unité Hospitalière de Transfusion Sanguine ;</w:t>
      </w:r>
    </w:p>
    <w:p w14:paraId="5F9660F8"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 xml:space="preserve">Membres : </w:t>
      </w:r>
    </w:p>
    <w:p w14:paraId="2712EE0D"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Un médecin des spécialités médicales ;</w:t>
      </w:r>
    </w:p>
    <w:p w14:paraId="1C43280A"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Un médecin des spécialités chirurgicales ;</w:t>
      </w:r>
    </w:p>
    <w:p w14:paraId="5763CDC4"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Un médecin des spécialités gynéco-obstétricales ;</w:t>
      </w:r>
    </w:p>
    <w:p w14:paraId="2AD9B2A5" w14:textId="77777777" w:rsidR="00821B31" w:rsidRPr="001547D3" w:rsidRDefault="00821B31" w:rsidP="00317E50">
      <w:pPr>
        <w:pStyle w:val="ListParagraph"/>
        <w:widowControl w:val="0"/>
        <w:numPr>
          <w:ilvl w:val="0"/>
          <w:numId w:val="95"/>
        </w:numPr>
        <w:autoSpaceDE w:val="0"/>
        <w:autoSpaceDN w:val="0"/>
        <w:adjustRightInd w:val="0"/>
        <w:jc w:val="both"/>
        <w:rPr>
          <w:rFonts w:cstheme="minorHAnsi"/>
          <w:sz w:val="24"/>
          <w:szCs w:val="24"/>
        </w:rPr>
      </w:pPr>
      <w:r w:rsidRPr="001547D3">
        <w:rPr>
          <w:rFonts w:cstheme="minorHAnsi"/>
          <w:sz w:val="24"/>
          <w:szCs w:val="24"/>
        </w:rPr>
        <w:t>Un médecin du service des urgences.</w:t>
      </w:r>
    </w:p>
    <w:p w14:paraId="7CA720A1" w14:textId="77777777" w:rsidR="00E77614" w:rsidRPr="001547D3" w:rsidRDefault="00E77614" w:rsidP="00303794">
      <w:pPr>
        <w:pStyle w:val="ListParagraph"/>
        <w:widowControl w:val="0"/>
        <w:autoSpaceDE w:val="0"/>
        <w:autoSpaceDN w:val="0"/>
        <w:adjustRightInd w:val="0"/>
        <w:jc w:val="both"/>
        <w:rPr>
          <w:rFonts w:cstheme="minorHAnsi"/>
          <w:sz w:val="24"/>
          <w:szCs w:val="24"/>
        </w:rPr>
      </w:pPr>
    </w:p>
    <w:p w14:paraId="329BC5A3" w14:textId="77777777" w:rsidR="00821B31" w:rsidRPr="001547D3" w:rsidRDefault="00821B31" w:rsidP="00303794">
      <w:pPr>
        <w:widowControl w:val="0"/>
        <w:autoSpaceDE w:val="0"/>
        <w:autoSpaceDN w:val="0"/>
        <w:adjustRightInd w:val="0"/>
        <w:jc w:val="both"/>
        <w:rPr>
          <w:rFonts w:cstheme="minorHAnsi"/>
          <w:sz w:val="24"/>
          <w:szCs w:val="24"/>
        </w:rPr>
      </w:pPr>
      <w:r w:rsidRPr="001547D3">
        <w:rPr>
          <w:rFonts w:cstheme="minorHAnsi"/>
          <w:sz w:val="24"/>
          <w:szCs w:val="24"/>
        </w:rPr>
        <w:t>Les chefs de Département et les chefs d’Unité sont respectivement nommés par arrêté et décision du Ministre chargé de la Santé sur proposition du Directeur du Centre National de Transfusion Sanguine.</w:t>
      </w:r>
    </w:p>
    <w:p w14:paraId="1CF9CF84" w14:textId="77777777" w:rsidR="00821B31" w:rsidRPr="001547D3" w:rsidRDefault="00821B31" w:rsidP="00303794">
      <w:pPr>
        <w:widowControl w:val="0"/>
        <w:autoSpaceDE w:val="0"/>
        <w:autoSpaceDN w:val="0"/>
        <w:adjustRightInd w:val="0"/>
        <w:jc w:val="both"/>
        <w:rPr>
          <w:rFonts w:cstheme="minorHAnsi"/>
          <w:sz w:val="24"/>
          <w:szCs w:val="24"/>
        </w:rPr>
      </w:pPr>
    </w:p>
    <w:p w14:paraId="369AB180" w14:textId="77777777" w:rsidR="001557A1" w:rsidRPr="001547D3" w:rsidRDefault="001557A1">
      <w:pPr>
        <w:rPr>
          <w:rFonts w:cstheme="minorHAnsi"/>
          <w:sz w:val="24"/>
          <w:szCs w:val="24"/>
        </w:rPr>
      </w:pPr>
      <w:r w:rsidRPr="001547D3">
        <w:rPr>
          <w:rFonts w:cstheme="minorHAnsi"/>
          <w:sz w:val="24"/>
          <w:szCs w:val="24"/>
        </w:rPr>
        <w:br w:type="page"/>
      </w:r>
    </w:p>
    <w:p w14:paraId="67985E54" w14:textId="77777777" w:rsidR="001557A1" w:rsidRPr="001547D3" w:rsidRDefault="001557A1" w:rsidP="00821B31">
      <w:pPr>
        <w:widowControl w:val="0"/>
        <w:autoSpaceDE w:val="0"/>
        <w:autoSpaceDN w:val="0"/>
        <w:adjustRightInd w:val="0"/>
        <w:jc w:val="both"/>
        <w:rPr>
          <w:rFonts w:cstheme="minorHAnsi"/>
          <w:sz w:val="24"/>
          <w:szCs w:val="24"/>
        </w:rPr>
      </w:pPr>
    </w:p>
    <w:p w14:paraId="5B67ACC2" w14:textId="4E24AD9F" w:rsidR="00821B31" w:rsidRPr="00787B5A" w:rsidRDefault="0011486F" w:rsidP="003A0C4F">
      <w:pPr>
        <w:pStyle w:val="Heading4"/>
        <w:jc w:val="both"/>
        <w:rPr>
          <w:rFonts w:cstheme="minorHAnsi"/>
          <w:b w:val="0"/>
          <w:lang w:val="fr-ML"/>
        </w:rPr>
      </w:pPr>
      <w:bookmarkStart w:id="391" w:name="_Toc521664222"/>
      <w:r w:rsidRPr="0011486F">
        <w:rPr>
          <w:rFonts w:cstheme="minorHAnsi"/>
          <w:b w:val="0"/>
          <w:lang w:val="fr-ML"/>
        </w:rPr>
        <w:t>1.</w:t>
      </w:r>
      <w:r w:rsidR="005D17DB" w:rsidRPr="00787B5A">
        <w:rPr>
          <w:rFonts w:cstheme="minorHAnsi"/>
          <w:b w:val="0"/>
          <w:lang w:val="fr-ML"/>
        </w:rPr>
        <w:t>3.7.</w:t>
      </w:r>
      <w:r w:rsidR="00894C22">
        <w:rPr>
          <w:rFonts w:cstheme="minorHAnsi"/>
          <w:b w:val="0"/>
          <w:lang w:val="fr-ML"/>
        </w:rPr>
        <w:t>3</w:t>
      </w:r>
      <w:r w:rsidR="005D17DB" w:rsidRPr="00787B5A">
        <w:rPr>
          <w:rFonts w:cstheme="minorHAnsi"/>
          <w:b w:val="0"/>
          <w:lang w:val="fr-ML"/>
        </w:rPr>
        <w:t>.2</w:t>
      </w:r>
      <w:r w:rsidR="005A368C" w:rsidRPr="00787B5A">
        <w:rPr>
          <w:rFonts w:cstheme="minorHAnsi"/>
          <w:b w:val="0"/>
          <w:lang w:val="fr-ML"/>
        </w:rPr>
        <w:t xml:space="preserve"> LES </w:t>
      </w:r>
      <w:r w:rsidR="00E82B36" w:rsidRPr="00787B5A">
        <w:rPr>
          <w:rFonts w:cstheme="minorHAnsi"/>
          <w:b w:val="0"/>
          <w:lang w:val="fr-ML"/>
        </w:rPr>
        <w:t>HÔPITAUX</w:t>
      </w:r>
      <w:r w:rsidR="00821B31" w:rsidRPr="00787B5A">
        <w:rPr>
          <w:rFonts w:cstheme="minorHAnsi"/>
          <w:b w:val="0"/>
          <w:lang w:val="fr-ML"/>
        </w:rPr>
        <w:t xml:space="preserve"> </w:t>
      </w:r>
      <w:r w:rsidR="003D3EAB" w:rsidRPr="00787B5A">
        <w:rPr>
          <w:rFonts w:cstheme="minorHAnsi"/>
          <w:b w:val="0"/>
          <w:lang w:val="fr-ML"/>
        </w:rPr>
        <w:t>OU</w:t>
      </w:r>
      <w:r w:rsidR="00821B31" w:rsidRPr="00787B5A">
        <w:rPr>
          <w:rFonts w:cstheme="minorHAnsi"/>
          <w:b w:val="0"/>
          <w:lang w:val="fr-ML"/>
        </w:rPr>
        <w:t xml:space="preserve"> CENTRE</w:t>
      </w:r>
      <w:r w:rsidR="005A368C" w:rsidRPr="00787B5A">
        <w:rPr>
          <w:rFonts w:cstheme="minorHAnsi"/>
          <w:b w:val="0"/>
          <w:lang w:val="fr-ML"/>
        </w:rPr>
        <w:t xml:space="preserve">S </w:t>
      </w:r>
      <w:r w:rsidR="00E82B36" w:rsidRPr="00787B5A">
        <w:rPr>
          <w:rFonts w:cstheme="minorHAnsi"/>
          <w:b w:val="0"/>
          <w:lang w:val="fr-ML"/>
        </w:rPr>
        <w:t>MÉDICAUX</w:t>
      </w:r>
      <w:r w:rsidR="00821B31" w:rsidRPr="00787B5A">
        <w:rPr>
          <w:rFonts w:cstheme="minorHAnsi"/>
          <w:b w:val="0"/>
          <w:lang w:val="fr-ML"/>
        </w:rPr>
        <w:t xml:space="preserve"> DE PREMIER RECOURS</w:t>
      </w:r>
      <w:bookmarkEnd w:id="391"/>
    </w:p>
    <w:p w14:paraId="335B6C10" w14:textId="77777777" w:rsidR="00821B31" w:rsidRPr="001547D3" w:rsidRDefault="00821B31" w:rsidP="00821B31">
      <w:pPr>
        <w:widowControl w:val="0"/>
        <w:autoSpaceDE w:val="0"/>
        <w:autoSpaceDN w:val="0"/>
        <w:adjustRightInd w:val="0"/>
        <w:jc w:val="both"/>
        <w:rPr>
          <w:rFonts w:cstheme="minorHAnsi"/>
          <w:sz w:val="24"/>
          <w:szCs w:val="24"/>
        </w:rPr>
      </w:pPr>
    </w:p>
    <w:p w14:paraId="554D76A1"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L’Hôpital ou le </w:t>
      </w:r>
      <w:r w:rsidR="00B57BDC" w:rsidRPr="001547D3">
        <w:rPr>
          <w:rFonts w:cstheme="minorHAnsi"/>
          <w:sz w:val="24"/>
          <w:szCs w:val="24"/>
        </w:rPr>
        <w:t>Centre Médical</w:t>
      </w:r>
      <w:r w:rsidRPr="001547D3">
        <w:rPr>
          <w:rFonts w:cstheme="minorHAnsi"/>
          <w:sz w:val="24"/>
          <w:szCs w:val="24"/>
        </w:rPr>
        <w:t xml:space="preserve"> de premier recours est un établissement de soins, de niveau hiérarchique équivalent à celui d'une Division de l'Administration Centrale est </w:t>
      </w:r>
      <w:r w:rsidR="00B57BDC" w:rsidRPr="001547D3">
        <w:rPr>
          <w:rFonts w:cstheme="minorHAnsi"/>
          <w:sz w:val="24"/>
          <w:szCs w:val="24"/>
        </w:rPr>
        <w:t>chargé :</w:t>
      </w:r>
    </w:p>
    <w:p w14:paraId="17CCF002" w14:textId="77777777" w:rsidR="00E77614" w:rsidRPr="001547D3" w:rsidRDefault="00E77614" w:rsidP="00821B31">
      <w:pPr>
        <w:widowControl w:val="0"/>
        <w:autoSpaceDE w:val="0"/>
        <w:autoSpaceDN w:val="0"/>
        <w:adjustRightInd w:val="0"/>
        <w:jc w:val="both"/>
        <w:rPr>
          <w:rFonts w:cstheme="minorHAnsi"/>
          <w:sz w:val="24"/>
          <w:szCs w:val="24"/>
        </w:rPr>
      </w:pPr>
    </w:p>
    <w:p w14:paraId="2C203752" w14:textId="77777777" w:rsidR="00821B31" w:rsidRPr="001547D3" w:rsidRDefault="00644449" w:rsidP="00317E50">
      <w:pPr>
        <w:pStyle w:val="ListParagraph"/>
        <w:widowControl w:val="0"/>
        <w:numPr>
          <w:ilvl w:val="0"/>
          <w:numId w:val="100"/>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'assurer la prise en charge des maladies référées des structures sanitaires de base et  des urgences dans l’aire géographique d’une préfecture ou d’une commune ;</w:t>
      </w:r>
    </w:p>
    <w:p w14:paraId="6AF72046" w14:textId="77777777" w:rsidR="00821B31" w:rsidRPr="001547D3" w:rsidRDefault="00644449" w:rsidP="00317E50">
      <w:pPr>
        <w:pStyle w:val="ListParagraph"/>
        <w:widowControl w:val="0"/>
        <w:numPr>
          <w:ilvl w:val="0"/>
          <w:numId w:val="100"/>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'assurer le diagnostic des maladies et le traitement des malades avec ou sans hospitalisation;</w:t>
      </w:r>
    </w:p>
    <w:p w14:paraId="259E1551" w14:textId="77777777" w:rsidR="00821B31" w:rsidRPr="001547D3" w:rsidRDefault="00644449" w:rsidP="00317E50">
      <w:pPr>
        <w:pStyle w:val="ListParagraph"/>
        <w:widowControl w:val="0"/>
        <w:numPr>
          <w:ilvl w:val="0"/>
          <w:numId w:val="100"/>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participer à la formation initiale et continue dans le domaine de la santé.</w:t>
      </w:r>
    </w:p>
    <w:p w14:paraId="3CA48FE1" w14:textId="77777777" w:rsidR="00821B31" w:rsidRPr="001547D3" w:rsidRDefault="00821B31" w:rsidP="00821B31">
      <w:pPr>
        <w:widowControl w:val="0"/>
        <w:autoSpaceDE w:val="0"/>
        <w:autoSpaceDN w:val="0"/>
        <w:adjustRightInd w:val="0"/>
        <w:jc w:val="both"/>
        <w:rPr>
          <w:rFonts w:cstheme="minorHAnsi"/>
          <w:sz w:val="24"/>
          <w:szCs w:val="24"/>
        </w:rPr>
      </w:pPr>
    </w:p>
    <w:p w14:paraId="10308135" w14:textId="270E2E49"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 'Hôpital ou le Centre Médical de premier recours est dirigé par un Directeur nommé par arrêté du Ministre de la Santé, sur proposition du Directeur </w:t>
      </w:r>
      <w:r w:rsidR="00B57BDC" w:rsidRPr="001547D3">
        <w:rPr>
          <w:rFonts w:cstheme="minorHAnsi"/>
          <w:sz w:val="24"/>
          <w:szCs w:val="24"/>
        </w:rPr>
        <w:t>National des</w:t>
      </w:r>
      <w:r w:rsidRPr="001547D3">
        <w:rPr>
          <w:rFonts w:cstheme="minorHAnsi"/>
          <w:sz w:val="24"/>
          <w:szCs w:val="24"/>
        </w:rPr>
        <w:t xml:space="preserve"> </w:t>
      </w:r>
      <w:r w:rsidR="00303794" w:rsidRPr="001547D3">
        <w:rPr>
          <w:rFonts w:cstheme="minorHAnsi"/>
          <w:sz w:val="24"/>
          <w:szCs w:val="24"/>
        </w:rPr>
        <w:t>Établissements</w:t>
      </w:r>
      <w:r w:rsidRPr="001547D3">
        <w:rPr>
          <w:rFonts w:cstheme="minorHAnsi"/>
          <w:sz w:val="24"/>
          <w:szCs w:val="24"/>
        </w:rPr>
        <w:t xml:space="preserve"> Hospitaliers et de l’Hygiène Hospitalière.</w:t>
      </w:r>
    </w:p>
    <w:p w14:paraId="2FD99942" w14:textId="77777777" w:rsidR="00821B31" w:rsidRPr="001547D3" w:rsidRDefault="00821B31" w:rsidP="00821B31">
      <w:pPr>
        <w:widowControl w:val="0"/>
        <w:autoSpaceDE w:val="0"/>
        <w:autoSpaceDN w:val="0"/>
        <w:adjustRightInd w:val="0"/>
        <w:jc w:val="both"/>
        <w:rPr>
          <w:rFonts w:cstheme="minorHAnsi"/>
          <w:sz w:val="24"/>
          <w:szCs w:val="24"/>
        </w:rPr>
      </w:pPr>
    </w:p>
    <w:p w14:paraId="49D94BFF"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Directeur dirige, coordonne, anime et contrôle les activités des services placés sous son autorité. Il transmet les avis du Comité consultatif au Ministre de la Santé.</w:t>
      </w:r>
    </w:p>
    <w:p w14:paraId="3045595E" w14:textId="77777777" w:rsidR="00821B31" w:rsidRPr="001547D3" w:rsidRDefault="00821B31" w:rsidP="00821B31">
      <w:pPr>
        <w:widowControl w:val="0"/>
        <w:autoSpaceDE w:val="0"/>
        <w:autoSpaceDN w:val="0"/>
        <w:adjustRightInd w:val="0"/>
        <w:jc w:val="both"/>
        <w:rPr>
          <w:rFonts w:cstheme="minorHAnsi"/>
          <w:sz w:val="24"/>
          <w:szCs w:val="24"/>
        </w:rPr>
      </w:pPr>
    </w:p>
    <w:p w14:paraId="6F823BEB" w14:textId="77777777" w:rsidR="00821B31" w:rsidRPr="001547D3" w:rsidRDefault="00644449"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siège de chaque Hôpital </w:t>
      </w:r>
      <w:r w:rsidR="00821B31" w:rsidRPr="001547D3">
        <w:rPr>
          <w:rFonts w:cstheme="minorHAnsi"/>
          <w:sz w:val="24"/>
          <w:szCs w:val="24"/>
        </w:rPr>
        <w:t xml:space="preserve">ou du Centre Médical de premier recours est fixé au Chef-lieu de la </w:t>
      </w:r>
      <w:r w:rsidRPr="001547D3">
        <w:rPr>
          <w:rFonts w:cstheme="minorHAnsi"/>
          <w:sz w:val="24"/>
          <w:szCs w:val="24"/>
        </w:rPr>
        <w:t xml:space="preserve">préfecture ou en toute commune </w:t>
      </w:r>
      <w:r w:rsidR="00821B31" w:rsidRPr="001547D3">
        <w:rPr>
          <w:rFonts w:cstheme="minorHAnsi"/>
          <w:sz w:val="24"/>
          <w:szCs w:val="24"/>
        </w:rPr>
        <w:t>déterminé par le Ministère de la Santé.</w:t>
      </w:r>
    </w:p>
    <w:p w14:paraId="72419F3A" w14:textId="77777777" w:rsidR="00821B31" w:rsidRPr="001547D3" w:rsidRDefault="00821B31" w:rsidP="00821B31">
      <w:pPr>
        <w:widowControl w:val="0"/>
        <w:autoSpaceDE w:val="0"/>
        <w:autoSpaceDN w:val="0"/>
        <w:adjustRightInd w:val="0"/>
        <w:jc w:val="both"/>
        <w:rPr>
          <w:rFonts w:cstheme="minorHAnsi"/>
          <w:sz w:val="24"/>
          <w:szCs w:val="24"/>
        </w:rPr>
      </w:pPr>
    </w:p>
    <w:p w14:paraId="5A8673D2" w14:textId="6DB687E5"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Directeur de l’hôpital ou du Centre Médical de premier recou</w:t>
      </w:r>
      <w:r w:rsidR="00644449" w:rsidRPr="001547D3">
        <w:rPr>
          <w:rFonts w:cstheme="minorHAnsi"/>
          <w:sz w:val="24"/>
          <w:szCs w:val="24"/>
        </w:rPr>
        <w:t>rs reçoit du Directeur National</w:t>
      </w:r>
      <w:r w:rsidRPr="001547D3">
        <w:rPr>
          <w:rFonts w:cstheme="minorHAnsi"/>
          <w:sz w:val="24"/>
          <w:szCs w:val="24"/>
        </w:rPr>
        <w:t xml:space="preserve"> chargé des </w:t>
      </w:r>
      <w:r w:rsidR="00303794" w:rsidRPr="001547D3">
        <w:rPr>
          <w:rFonts w:cstheme="minorHAnsi"/>
          <w:sz w:val="24"/>
          <w:szCs w:val="24"/>
        </w:rPr>
        <w:t>Établissements</w:t>
      </w:r>
      <w:r w:rsidRPr="001547D3">
        <w:rPr>
          <w:rFonts w:cstheme="minorHAnsi"/>
          <w:sz w:val="24"/>
          <w:szCs w:val="24"/>
        </w:rPr>
        <w:t xml:space="preserve"> Hospitali</w:t>
      </w:r>
      <w:r w:rsidR="00644449" w:rsidRPr="001547D3">
        <w:rPr>
          <w:rFonts w:cstheme="minorHAnsi"/>
          <w:sz w:val="24"/>
          <w:szCs w:val="24"/>
        </w:rPr>
        <w:t>ers</w:t>
      </w:r>
      <w:r w:rsidRPr="001547D3">
        <w:rPr>
          <w:rFonts w:cstheme="minorHAnsi"/>
          <w:sz w:val="24"/>
          <w:szCs w:val="24"/>
        </w:rPr>
        <w:t xml:space="preserve"> les directives et orientations concernant les objectifs qui lui sont fixés. Toutefois, le Directeur de </w:t>
      </w:r>
      <w:r w:rsidR="00644449" w:rsidRPr="001547D3">
        <w:rPr>
          <w:rFonts w:cstheme="minorHAnsi"/>
          <w:sz w:val="24"/>
          <w:szCs w:val="24"/>
        </w:rPr>
        <w:t xml:space="preserve">l'hôpital ou du Centre Médical </w:t>
      </w:r>
      <w:r w:rsidRPr="001547D3">
        <w:rPr>
          <w:rFonts w:cstheme="minorHAnsi"/>
          <w:sz w:val="24"/>
          <w:szCs w:val="24"/>
        </w:rPr>
        <w:t>détermine lui-même les conditions d'exécution de sa mission et dresse un rapport d'activités semestriel.</w:t>
      </w:r>
    </w:p>
    <w:p w14:paraId="731633F3" w14:textId="77777777" w:rsidR="00821B31" w:rsidRPr="001547D3" w:rsidRDefault="00821B31" w:rsidP="00821B31">
      <w:pPr>
        <w:widowControl w:val="0"/>
        <w:autoSpaceDE w:val="0"/>
        <w:autoSpaceDN w:val="0"/>
        <w:adjustRightInd w:val="0"/>
        <w:jc w:val="both"/>
        <w:rPr>
          <w:rFonts w:cstheme="minorHAnsi"/>
          <w:sz w:val="24"/>
          <w:szCs w:val="24"/>
        </w:rPr>
      </w:pPr>
    </w:p>
    <w:p w14:paraId="35D3EA5D" w14:textId="77777777" w:rsidR="00821B31" w:rsidRPr="001547D3" w:rsidRDefault="00644449" w:rsidP="00821B31">
      <w:pPr>
        <w:widowControl w:val="0"/>
        <w:autoSpaceDE w:val="0"/>
        <w:autoSpaceDN w:val="0"/>
        <w:adjustRightInd w:val="0"/>
        <w:jc w:val="both"/>
        <w:rPr>
          <w:rFonts w:cstheme="minorHAnsi"/>
          <w:sz w:val="24"/>
          <w:szCs w:val="24"/>
        </w:rPr>
      </w:pPr>
      <w:r w:rsidRPr="001547D3">
        <w:rPr>
          <w:rFonts w:cstheme="minorHAnsi"/>
          <w:sz w:val="24"/>
          <w:szCs w:val="24"/>
        </w:rPr>
        <w:t>L'Hôpital</w:t>
      </w:r>
      <w:r w:rsidR="00821B31" w:rsidRPr="001547D3">
        <w:rPr>
          <w:rFonts w:cstheme="minorHAnsi"/>
          <w:sz w:val="24"/>
          <w:szCs w:val="24"/>
        </w:rPr>
        <w:t xml:space="preserve"> ou le Centre Médical de premier recours est doté d'un budget annexe qui fait l'objet d'une réglementation particulière.</w:t>
      </w:r>
    </w:p>
    <w:p w14:paraId="1DD2B9A5" w14:textId="77777777" w:rsidR="00821B31" w:rsidRPr="001547D3" w:rsidRDefault="00821B31" w:rsidP="00821B31">
      <w:pPr>
        <w:widowControl w:val="0"/>
        <w:autoSpaceDE w:val="0"/>
        <w:autoSpaceDN w:val="0"/>
        <w:adjustRightInd w:val="0"/>
        <w:jc w:val="both"/>
        <w:rPr>
          <w:rFonts w:cstheme="minorHAnsi"/>
          <w:sz w:val="24"/>
          <w:szCs w:val="24"/>
        </w:rPr>
      </w:pPr>
    </w:p>
    <w:p w14:paraId="3828A9D6"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Lorsque l'hôpital ou le Cen</w:t>
      </w:r>
      <w:r w:rsidR="00644449" w:rsidRPr="001547D3">
        <w:rPr>
          <w:rFonts w:cstheme="minorHAnsi"/>
          <w:sz w:val="24"/>
          <w:szCs w:val="24"/>
        </w:rPr>
        <w:t xml:space="preserve">tre Médical de premier recours </w:t>
      </w:r>
      <w:r w:rsidRPr="001547D3">
        <w:rPr>
          <w:rFonts w:cstheme="minorHAnsi"/>
          <w:sz w:val="24"/>
          <w:szCs w:val="24"/>
        </w:rPr>
        <w:t>bénéficie des fonds en provenance de la Coopération Internationale, ces fonds sont obligatoirement versés au budget annexe. Toutefois lorsque la convention internationale de financement prévoit des règles particulières de gestion, la réglementation du budget sera adaptée.</w:t>
      </w:r>
    </w:p>
    <w:p w14:paraId="0B0847BE" w14:textId="77777777" w:rsidR="00821B31" w:rsidRPr="001547D3" w:rsidRDefault="00821B31" w:rsidP="00821B31">
      <w:pPr>
        <w:widowControl w:val="0"/>
        <w:autoSpaceDE w:val="0"/>
        <w:autoSpaceDN w:val="0"/>
        <w:adjustRightInd w:val="0"/>
        <w:jc w:val="both"/>
        <w:rPr>
          <w:rFonts w:cstheme="minorHAnsi"/>
          <w:sz w:val="24"/>
          <w:szCs w:val="24"/>
        </w:rPr>
      </w:pPr>
    </w:p>
    <w:p w14:paraId="57B5050F"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recettes, dons et legs éventuellement perçus à quelque titre que ce soit par les hôpitaux et Centre Médicaux de premier recours sont intégralement reversés dans le budget annexe.</w:t>
      </w:r>
    </w:p>
    <w:p w14:paraId="569003C3" w14:textId="77777777" w:rsidR="00821B31" w:rsidRPr="001547D3" w:rsidRDefault="00821B31" w:rsidP="00821B31">
      <w:pPr>
        <w:widowControl w:val="0"/>
        <w:autoSpaceDE w:val="0"/>
        <w:autoSpaceDN w:val="0"/>
        <w:adjustRightInd w:val="0"/>
        <w:jc w:val="both"/>
        <w:rPr>
          <w:rFonts w:cstheme="minorHAnsi"/>
          <w:sz w:val="24"/>
          <w:szCs w:val="24"/>
        </w:rPr>
      </w:pPr>
    </w:p>
    <w:p w14:paraId="6DED3E95" w14:textId="77777777" w:rsidR="00821B31" w:rsidRPr="001547D3" w:rsidRDefault="00644449" w:rsidP="00821B31">
      <w:pPr>
        <w:widowControl w:val="0"/>
        <w:autoSpaceDE w:val="0"/>
        <w:autoSpaceDN w:val="0"/>
        <w:adjustRightInd w:val="0"/>
        <w:jc w:val="both"/>
        <w:rPr>
          <w:rFonts w:cstheme="minorHAnsi"/>
          <w:b/>
          <w:sz w:val="24"/>
          <w:szCs w:val="24"/>
        </w:rPr>
      </w:pPr>
      <w:r w:rsidRPr="001547D3">
        <w:rPr>
          <w:rFonts w:cstheme="minorHAnsi"/>
          <w:b/>
          <w:sz w:val="24"/>
          <w:szCs w:val="24"/>
        </w:rPr>
        <w:t>ORGANISA</w:t>
      </w:r>
      <w:r w:rsidR="00821B31" w:rsidRPr="001547D3">
        <w:rPr>
          <w:rFonts w:cstheme="minorHAnsi"/>
          <w:b/>
          <w:sz w:val="24"/>
          <w:szCs w:val="24"/>
        </w:rPr>
        <w:t>TION</w:t>
      </w:r>
    </w:p>
    <w:p w14:paraId="4186C5CD" w14:textId="77777777" w:rsidR="00821B31" w:rsidRPr="001547D3" w:rsidRDefault="00821B31" w:rsidP="00821B31">
      <w:pPr>
        <w:widowControl w:val="0"/>
        <w:autoSpaceDE w:val="0"/>
        <w:autoSpaceDN w:val="0"/>
        <w:adjustRightInd w:val="0"/>
        <w:jc w:val="both"/>
        <w:rPr>
          <w:rFonts w:cstheme="minorHAnsi"/>
          <w:sz w:val="24"/>
          <w:szCs w:val="24"/>
        </w:rPr>
      </w:pPr>
    </w:p>
    <w:p w14:paraId="6A5F240F" w14:textId="77777777" w:rsidR="00821B31" w:rsidRPr="001547D3" w:rsidRDefault="00644449"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 'Hôpital </w:t>
      </w:r>
      <w:r w:rsidR="00821B31" w:rsidRPr="001547D3">
        <w:rPr>
          <w:rFonts w:cstheme="minorHAnsi"/>
          <w:sz w:val="24"/>
          <w:szCs w:val="24"/>
        </w:rPr>
        <w:t xml:space="preserve">ou le Centre Médical de premier recours </w:t>
      </w:r>
      <w:r w:rsidRPr="001547D3">
        <w:rPr>
          <w:rFonts w:cstheme="minorHAnsi"/>
          <w:sz w:val="24"/>
          <w:szCs w:val="24"/>
        </w:rPr>
        <w:t>comprend :</w:t>
      </w:r>
    </w:p>
    <w:p w14:paraId="06E6F1F5" w14:textId="77777777" w:rsidR="004A62AE" w:rsidRPr="001547D3" w:rsidRDefault="004A62AE" w:rsidP="00821B31">
      <w:pPr>
        <w:widowControl w:val="0"/>
        <w:autoSpaceDE w:val="0"/>
        <w:autoSpaceDN w:val="0"/>
        <w:adjustRightInd w:val="0"/>
        <w:jc w:val="both"/>
        <w:rPr>
          <w:rFonts w:cstheme="minorHAnsi"/>
          <w:sz w:val="24"/>
          <w:szCs w:val="24"/>
        </w:rPr>
      </w:pPr>
    </w:p>
    <w:p w14:paraId="5EF74471" w14:textId="77777777" w:rsidR="00821B31" w:rsidRPr="001547D3" w:rsidRDefault="00644449" w:rsidP="00317E50">
      <w:pPr>
        <w:pStyle w:val="ListParagraph"/>
        <w:widowControl w:val="0"/>
        <w:numPr>
          <w:ilvl w:val="0"/>
          <w:numId w:val="101"/>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 Service Financier et Comptable</w:t>
      </w:r>
      <w:r w:rsidR="00E77614" w:rsidRPr="001547D3">
        <w:rPr>
          <w:rFonts w:cstheme="minorHAnsi"/>
          <w:sz w:val="24"/>
          <w:szCs w:val="24"/>
        </w:rPr>
        <w:t> ;</w:t>
      </w:r>
    </w:p>
    <w:p w14:paraId="4F097998" w14:textId="77777777" w:rsidR="00821B31" w:rsidRPr="001547D3" w:rsidRDefault="00644449" w:rsidP="00317E50">
      <w:pPr>
        <w:pStyle w:val="ListParagraph"/>
        <w:widowControl w:val="0"/>
        <w:numPr>
          <w:ilvl w:val="0"/>
          <w:numId w:val="101"/>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es Services Techniques</w:t>
      </w:r>
      <w:r w:rsidR="00E77614" w:rsidRPr="001547D3">
        <w:rPr>
          <w:rFonts w:cstheme="minorHAnsi"/>
          <w:sz w:val="24"/>
          <w:szCs w:val="24"/>
        </w:rPr>
        <w:t> ;</w:t>
      </w:r>
    </w:p>
    <w:p w14:paraId="398A8E31" w14:textId="77777777" w:rsidR="00821B31" w:rsidRPr="001547D3" w:rsidRDefault="00644449" w:rsidP="00317E50">
      <w:pPr>
        <w:pStyle w:val="ListParagraph"/>
        <w:widowControl w:val="0"/>
        <w:numPr>
          <w:ilvl w:val="0"/>
          <w:numId w:val="101"/>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 Comité Consultatif.</w:t>
      </w:r>
    </w:p>
    <w:p w14:paraId="137DBCB4" w14:textId="77777777" w:rsidR="00E77614" w:rsidRPr="001547D3" w:rsidRDefault="00E77614" w:rsidP="00E77614">
      <w:pPr>
        <w:pStyle w:val="ListParagraph"/>
        <w:widowControl w:val="0"/>
        <w:autoSpaceDE w:val="0"/>
        <w:autoSpaceDN w:val="0"/>
        <w:adjustRightInd w:val="0"/>
        <w:jc w:val="both"/>
        <w:rPr>
          <w:rFonts w:cstheme="minorHAnsi"/>
          <w:sz w:val="24"/>
          <w:szCs w:val="24"/>
        </w:rPr>
      </w:pPr>
    </w:p>
    <w:p w14:paraId="1E06F4BF" w14:textId="77777777" w:rsidR="009E721D" w:rsidRPr="001547D3" w:rsidRDefault="009E721D" w:rsidP="00E77614">
      <w:pPr>
        <w:pStyle w:val="ListParagraph"/>
        <w:widowControl w:val="0"/>
        <w:autoSpaceDE w:val="0"/>
        <w:autoSpaceDN w:val="0"/>
        <w:adjustRightInd w:val="0"/>
        <w:jc w:val="both"/>
        <w:rPr>
          <w:rFonts w:cstheme="minorHAnsi"/>
          <w:sz w:val="24"/>
          <w:szCs w:val="24"/>
        </w:rPr>
      </w:pPr>
    </w:p>
    <w:p w14:paraId="59BD0321" w14:textId="77777777" w:rsidR="00821B31" w:rsidRPr="001547D3" w:rsidRDefault="00821B31" w:rsidP="00821B31">
      <w:pPr>
        <w:widowControl w:val="0"/>
        <w:autoSpaceDE w:val="0"/>
        <w:autoSpaceDN w:val="0"/>
        <w:adjustRightInd w:val="0"/>
        <w:jc w:val="both"/>
        <w:rPr>
          <w:rFonts w:cstheme="minorHAnsi"/>
          <w:sz w:val="24"/>
          <w:szCs w:val="24"/>
        </w:rPr>
      </w:pPr>
    </w:p>
    <w:p w14:paraId="6686AD16" w14:textId="12DC9B4F" w:rsidR="00762122" w:rsidRPr="001547D3" w:rsidRDefault="00762122" w:rsidP="00821B31">
      <w:pPr>
        <w:widowControl w:val="0"/>
        <w:autoSpaceDE w:val="0"/>
        <w:autoSpaceDN w:val="0"/>
        <w:adjustRightInd w:val="0"/>
        <w:jc w:val="both"/>
        <w:rPr>
          <w:rFonts w:cstheme="minorHAnsi"/>
          <w:b/>
          <w:sz w:val="24"/>
          <w:szCs w:val="24"/>
        </w:rPr>
      </w:pPr>
      <w:r w:rsidRPr="001547D3">
        <w:rPr>
          <w:rFonts w:cstheme="minorHAnsi"/>
          <w:b/>
          <w:sz w:val="24"/>
          <w:szCs w:val="24"/>
        </w:rPr>
        <w:t>ORGANIGRAMME DE L’HOPITAL OU LE CENTRE MEDICAL DE PREMIER RECOURS</w:t>
      </w:r>
    </w:p>
    <w:p w14:paraId="57AB1F6D" w14:textId="77777777" w:rsidR="00762122" w:rsidRPr="001547D3" w:rsidRDefault="00762122" w:rsidP="00821B31">
      <w:pPr>
        <w:widowControl w:val="0"/>
        <w:autoSpaceDE w:val="0"/>
        <w:autoSpaceDN w:val="0"/>
        <w:adjustRightInd w:val="0"/>
        <w:jc w:val="both"/>
        <w:rPr>
          <w:rFonts w:cstheme="minorHAnsi"/>
          <w:sz w:val="24"/>
          <w:szCs w:val="24"/>
        </w:rPr>
      </w:pPr>
    </w:p>
    <w:p w14:paraId="2C5DCF2B" w14:textId="25E1825C" w:rsidR="00762122" w:rsidRPr="001547D3" w:rsidRDefault="00762122" w:rsidP="00821B31">
      <w:pPr>
        <w:widowControl w:val="0"/>
        <w:autoSpaceDE w:val="0"/>
        <w:autoSpaceDN w:val="0"/>
        <w:adjustRightInd w:val="0"/>
        <w:jc w:val="both"/>
        <w:rPr>
          <w:rFonts w:cstheme="minorHAnsi"/>
          <w:sz w:val="24"/>
          <w:szCs w:val="24"/>
        </w:rPr>
      </w:pPr>
      <w:r w:rsidRPr="001547D3">
        <w:rPr>
          <w:rFonts w:cstheme="minorHAnsi"/>
          <w:noProof/>
          <w:color w:val="000000" w:themeColor="text1"/>
          <w:sz w:val="24"/>
          <w:szCs w:val="24"/>
          <w:lang w:eastAsia="fr-FR"/>
        </w:rPr>
        <w:drawing>
          <wp:inline distT="0" distB="0" distL="0" distR="0" wp14:anchorId="5752BFD0" wp14:editId="511D49CD">
            <wp:extent cx="5759450" cy="3686888"/>
            <wp:effectExtent l="0" t="0" r="0" b="889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3686888"/>
                    </a:xfrm>
                    <a:prstGeom prst="rect">
                      <a:avLst/>
                    </a:prstGeom>
                    <a:noFill/>
                  </pic:spPr>
                </pic:pic>
              </a:graphicData>
            </a:graphic>
          </wp:inline>
        </w:drawing>
      </w:r>
    </w:p>
    <w:p w14:paraId="432DFC9A" w14:textId="77777777" w:rsidR="00644449" w:rsidRPr="001547D3" w:rsidRDefault="00644449" w:rsidP="00317E50">
      <w:pPr>
        <w:pStyle w:val="ListParagraph"/>
        <w:widowControl w:val="0"/>
        <w:numPr>
          <w:ilvl w:val="0"/>
          <w:numId w:val="172"/>
        </w:numPr>
        <w:autoSpaceDE w:val="0"/>
        <w:autoSpaceDN w:val="0"/>
        <w:adjustRightInd w:val="0"/>
        <w:jc w:val="both"/>
        <w:rPr>
          <w:rFonts w:cstheme="minorHAnsi"/>
          <w:b/>
          <w:caps/>
          <w:sz w:val="24"/>
          <w:szCs w:val="24"/>
        </w:rPr>
      </w:pPr>
      <w:r w:rsidRPr="001547D3">
        <w:rPr>
          <w:rFonts w:cstheme="minorHAnsi"/>
          <w:b/>
          <w:caps/>
          <w:sz w:val="24"/>
          <w:szCs w:val="24"/>
        </w:rPr>
        <w:t>Service Administratif et Financier</w:t>
      </w:r>
    </w:p>
    <w:p w14:paraId="56408433" w14:textId="77777777" w:rsidR="00644449" w:rsidRPr="001547D3" w:rsidRDefault="00644449" w:rsidP="00821B31">
      <w:pPr>
        <w:widowControl w:val="0"/>
        <w:autoSpaceDE w:val="0"/>
        <w:autoSpaceDN w:val="0"/>
        <w:adjustRightInd w:val="0"/>
        <w:jc w:val="both"/>
        <w:rPr>
          <w:rFonts w:cstheme="minorHAnsi"/>
          <w:sz w:val="24"/>
          <w:szCs w:val="24"/>
        </w:rPr>
      </w:pPr>
    </w:p>
    <w:p w14:paraId="041C73B8"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service Administratif et Financier est dir</w:t>
      </w:r>
      <w:r w:rsidR="00644449" w:rsidRPr="001547D3">
        <w:rPr>
          <w:rFonts w:cstheme="minorHAnsi"/>
          <w:sz w:val="24"/>
          <w:szCs w:val="24"/>
        </w:rPr>
        <w:t xml:space="preserve">igé par un agent Administratif </w:t>
      </w:r>
      <w:r w:rsidRPr="001547D3">
        <w:rPr>
          <w:rFonts w:cstheme="minorHAnsi"/>
          <w:sz w:val="24"/>
          <w:szCs w:val="24"/>
        </w:rPr>
        <w:t>et Financier nommé par arrêté du Ministre chargé de l’Economie et des Finances.</w:t>
      </w:r>
    </w:p>
    <w:p w14:paraId="52900F7E" w14:textId="77777777" w:rsidR="00821B31" w:rsidRPr="001547D3" w:rsidRDefault="00821B31" w:rsidP="00821B31">
      <w:pPr>
        <w:widowControl w:val="0"/>
        <w:autoSpaceDE w:val="0"/>
        <w:autoSpaceDN w:val="0"/>
        <w:adjustRightInd w:val="0"/>
        <w:jc w:val="both"/>
        <w:rPr>
          <w:rFonts w:cstheme="minorHAnsi"/>
          <w:sz w:val="24"/>
          <w:szCs w:val="24"/>
        </w:rPr>
      </w:pPr>
    </w:p>
    <w:p w14:paraId="7BAF30B5"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Chef du service Financier et Comptable est </w:t>
      </w:r>
      <w:r w:rsidR="00C157FD" w:rsidRPr="001547D3">
        <w:rPr>
          <w:rFonts w:cstheme="minorHAnsi"/>
          <w:sz w:val="24"/>
          <w:szCs w:val="24"/>
        </w:rPr>
        <w:t>chargé :</w:t>
      </w:r>
    </w:p>
    <w:p w14:paraId="0AEC8B17" w14:textId="77777777" w:rsidR="00E77614" w:rsidRPr="001547D3" w:rsidRDefault="00E77614" w:rsidP="00821B31">
      <w:pPr>
        <w:widowControl w:val="0"/>
        <w:autoSpaceDE w:val="0"/>
        <w:autoSpaceDN w:val="0"/>
        <w:adjustRightInd w:val="0"/>
        <w:jc w:val="both"/>
        <w:rPr>
          <w:rFonts w:cstheme="minorHAnsi"/>
          <w:sz w:val="24"/>
          <w:szCs w:val="24"/>
        </w:rPr>
      </w:pPr>
    </w:p>
    <w:p w14:paraId="2FA0A43C"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'approvisionner l'hôpital ou le Centre Médical en matériels et fournitures diverses;</w:t>
      </w:r>
    </w:p>
    <w:p w14:paraId="40C95216"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'assister le chef de service dans la préparation et l'exécution du budget;</w:t>
      </w:r>
    </w:p>
    <w:p w14:paraId="065EE9FE"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gérer les ressources et œuvres sociales affectées à l’hôpital ou au Centre Médical,</w:t>
      </w:r>
    </w:p>
    <w:p w14:paraId="02435A24"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'organiser la comptabilité des deniers de l’hôpital ou du Centre Médical  d'organiser le secrétariat de la Direction;</w:t>
      </w:r>
    </w:p>
    <w:p w14:paraId="6CE5D8A3"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superviser l'entretien des moyens logistiques, des équipements et des locaux ;</w:t>
      </w:r>
    </w:p>
    <w:p w14:paraId="48B4E2F2"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’assurer la paie du personnel en collaboration avec le chef du personnel.</w:t>
      </w:r>
    </w:p>
    <w:p w14:paraId="5E7346E3" w14:textId="77777777" w:rsidR="00821B31" w:rsidRPr="001547D3" w:rsidRDefault="00821B31" w:rsidP="00821B31">
      <w:pPr>
        <w:widowControl w:val="0"/>
        <w:autoSpaceDE w:val="0"/>
        <w:autoSpaceDN w:val="0"/>
        <w:adjustRightInd w:val="0"/>
        <w:jc w:val="both"/>
        <w:rPr>
          <w:rFonts w:cstheme="minorHAnsi"/>
          <w:sz w:val="24"/>
          <w:szCs w:val="24"/>
        </w:rPr>
      </w:pPr>
    </w:p>
    <w:p w14:paraId="07735EAA" w14:textId="77777777" w:rsidR="00644449" w:rsidRPr="001547D3" w:rsidRDefault="00644449" w:rsidP="00317E50">
      <w:pPr>
        <w:pStyle w:val="ListParagraph"/>
        <w:widowControl w:val="0"/>
        <w:numPr>
          <w:ilvl w:val="0"/>
          <w:numId w:val="172"/>
        </w:numPr>
        <w:autoSpaceDE w:val="0"/>
        <w:autoSpaceDN w:val="0"/>
        <w:adjustRightInd w:val="0"/>
        <w:jc w:val="both"/>
        <w:rPr>
          <w:rFonts w:cstheme="minorHAnsi"/>
          <w:b/>
          <w:caps/>
          <w:sz w:val="24"/>
          <w:szCs w:val="24"/>
        </w:rPr>
      </w:pPr>
      <w:r w:rsidRPr="001547D3">
        <w:rPr>
          <w:rFonts w:cstheme="minorHAnsi"/>
          <w:b/>
          <w:caps/>
          <w:sz w:val="24"/>
          <w:szCs w:val="24"/>
        </w:rPr>
        <w:t>LES SERVICES TECHNIQUES</w:t>
      </w:r>
    </w:p>
    <w:p w14:paraId="70035E52" w14:textId="77777777" w:rsidR="00644449" w:rsidRPr="001547D3" w:rsidRDefault="00644449" w:rsidP="00821B31">
      <w:pPr>
        <w:widowControl w:val="0"/>
        <w:autoSpaceDE w:val="0"/>
        <w:autoSpaceDN w:val="0"/>
        <w:adjustRightInd w:val="0"/>
        <w:jc w:val="both"/>
        <w:rPr>
          <w:rFonts w:cstheme="minorHAnsi"/>
          <w:sz w:val="24"/>
          <w:szCs w:val="24"/>
        </w:rPr>
      </w:pPr>
    </w:p>
    <w:p w14:paraId="4C466354" w14:textId="77777777" w:rsidR="00821B31" w:rsidRPr="001547D3" w:rsidRDefault="00644449" w:rsidP="00821B31">
      <w:pPr>
        <w:widowControl w:val="0"/>
        <w:autoSpaceDE w:val="0"/>
        <w:autoSpaceDN w:val="0"/>
        <w:adjustRightInd w:val="0"/>
        <w:jc w:val="both"/>
        <w:rPr>
          <w:rFonts w:cstheme="minorHAnsi"/>
          <w:sz w:val="24"/>
          <w:szCs w:val="24"/>
        </w:rPr>
      </w:pPr>
      <w:r w:rsidRPr="001547D3">
        <w:rPr>
          <w:rFonts w:cstheme="minorHAnsi"/>
          <w:sz w:val="24"/>
          <w:szCs w:val="24"/>
        </w:rPr>
        <w:t>Ils sont :</w:t>
      </w:r>
    </w:p>
    <w:p w14:paraId="64DD0590" w14:textId="77777777" w:rsidR="004A62AE" w:rsidRPr="001547D3" w:rsidRDefault="004A62AE" w:rsidP="00821B31">
      <w:pPr>
        <w:widowControl w:val="0"/>
        <w:autoSpaceDE w:val="0"/>
        <w:autoSpaceDN w:val="0"/>
        <w:adjustRightInd w:val="0"/>
        <w:jc w:val="both"/>
        <w:rPr>
          <w:rFonts w:cstheme="minorHAnsi"/>
          <w:sz w:val="24"/>
          <w:szCs w:val="24"/>
        </w:rPr>
      </w:pPr>
    </w:p>
    <w:p w14:paraId="435D6AF4" w14:textId="71D799AB"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 Service de Chirurgie Gynéco </w:t>
      </w:r>
      <w:r w:rsidR="00C157FD" w:rsidRPr="001547D3">
        <w:rPr>
          <w:rFonts w:cstheme="minorHAnsi"/>
          <w:sz w:val="24"/>
          <w:szCs w:val="24"/>
        </w:rPr>
        <w:t>–</w:t>
      </w:r>
      <w:r w:rsidR="00821B31" w:rsidRPr="001547D3">
        <w:rPr>
          <w:rFonts w:cstheme="minorHAnsi"/>
          <w:sz w:val="24"/>
          <w:szCs w:val="24"/>
        </w:rPr>
        <w:t xml:space="preserve"> </w:t>
      </w:r>
      <w:r w:rsidR="00C94F6F" w:rsidRPr="001547D3">
        <w:rPr>
          <w:rFonts w:cstheme="minorHAnsi"/>
          <w:sz w:val="24"/>
          <w:szCs w:val="24"/>
        </w:rPr>
        <w:t>Obstétrique ;</w:t>
      </w:r>
    </w:p>
    <w:p w14:paraId="71DCD985" w14:textId="772F2AFB"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 Service de Médecine </w:t>
      </w:r>
      <w:r w:rsidR="00C157FD" w:rsidRPr="001547D3">
        <w:rPr>
          <w:rFonts w:cstheme="minorHAnsi"/>
          <w:sz w:val="24"/>
          <w:szCs w:val="24"/>
        </w:rPr>
        <w:t>–</w:t>
      </w:r>
      <w:r w:rsidR="00821B31" w:rsidRPr="001547D3">
        <w:rPr>
          <w:rFonts w:cstheme="minorHAnsi"/>
          <w:sz w:val="24"/>
          <w:szCs w:val="24"/>
        </w:rPr>
        <w:t xml:space="preserve"> </w:t>
      </w:r>
      <w:r w:rsidR="00C94F6F" w:rsidRPr="001547D3">
        <w:rPr>
          <w:rFonts w:cstheme="minorHAnsi"/>
          <w:sz w:val="24"/>
          <w:szCs w:val="24"/>
        </w:rPr>
        <w:t>Pédiatrie ;</w:t>
      </w:r>
    </w:p>
    <w:p w14:paraId="4091BD13" w14:textId="6790D4BE"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 Service de Pharmacie et </w:t>
      </w:r>
      <w:r w:rsidR="00C94F6F" w:rsidRPr="001547D3">
        <w:rPr>
          <w:rFonts w:cstheme="minorHAnsi"/>
          <w:sz w:val="24"/>
          <w:szCs w:val="24"/>
        </w:rPr>
        <w:t>d’Exploration ;</w:t>
      </w:r>
    </w:p>
    <w:p w14:paraId="320F6230"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 Service des Urgences.</w:t>
      </w:r>
    </w:p>
    <w:p w14:paraId="13368E94" w14:textId="0E2B630C" w:rsidR="004A62AE" w:rsidRPr="001547D3" w:rsidRDefault="004A62AE">
      <w:pPr>
        <w:rPr>
          <w:rFonts w:cstheme="minorHAnsi"/>
          <w:sz w:val="24"/>
          <w:szCs w:val="24"/>
        </w:rPr>
      </w:pPr>
      <w:r w:rsidRPr="001547D3">
        <w:rPr>
          <w:rFonts w:cstheme="minorHAnsi"/>
          <w:sz w:val="24"/>
          <w:szCs w:val="24"/>
        </w:rPr>
        <w:br w:type="page"/>
      </w:r>
    </w:p>
    <w:p w14:paraId="31836EE5" w14:textId="77777777" w:rsidR="00821B31" w:rsidRPr="001547D3" w:rsidRDefault="00821B31" w:rsidP="00821B31">
      <w:pPr>
        <w:widowControl w:val="0"/>
        <w:autoSpaceDE w:val="0"/>
        <w:autoSpaceDN w:val="0"/>
        <w:adjustRightInd w:val="0"/>
        <w:jc w:val="both"/>
        <w:rPr>
          <w:rFonts w:cstheme="minorHAnsi"/>
          <w:sz w:val="24"/>
          <w:szCs w:val="24"/>
        </w:rPr>
      </w:pPr>
    </w:p>
    <w:p w14:paraId="2F086DA7"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services techniques sont chargés :</w:t>
      </w:r>
    </w:p>
    <w:p w14:paraId="1F5E884A" w14:textId="77777777" w:rsidR="004A62AE" w:rsidRPr="001547D3" w:rsidRDefault="004A62AE" w:rsidP="00821B31">
      <w:pPr>
        <w:widowControl w:val="0"/>
        <w:autoSpaceDE w:val="0"/>
        <w:autoSpaceDN w:val="0"/>
        <w:adjustRightInd w:val="0"/>
        <w:jc w:val="both"/>
        <w:rPr>
          <w:rFonts w:cstheme="minorHAnsi"/>
          <w:sz w:val="24"/>
          <w:szCs w:val="24"/>
        </w:rPr>
      </w:pPr>
    </w:p>
    <w:p w14:paraId="716367BF"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'assurer la prise en charge des malades référés et des urgences ;</w:t>
      </w:r>
    </w:p>
    <w:p w14:paraId="0D90008D"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'assurer le diagnostic des maladies et le traitement des malades ;</w:t>
      </w:r>
    </w:p>
    <w:p w14:paraId="6871E5EE"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réaliser les examens complémentaires requis ;</w:t>
      </w:r>
    </w:p>
    <w:p w14:paraId="748ECAF4"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rendre disponibles les produits nécessaires au traitement.</w:t>
      </w:r>
    </w:p>
    <w:p w14:paraId="250CD745" w14:textId="77777777" w:rsidR="00821B31" w:rsidRPr="001547D3" w:rsidRDefault="00821B31" w:rsidP="00821B31">
      <w:pPr>
        <w:widowControl w:val="0"/>
        <w:autoSpaceDE w:val="0"/>
        <w:autoSpaceDN w:val="0"/>
        <w:adjustRightInd w:val="0"/>
        <w:jc w:val="both"/>
        <w:rPr>
          <w:rFonts w:cstheme="minorHAnsi"/>
          <w:sz w:val="24"/>
          <w:szCs w:val="24"/>
        </w:rPr>
      </w:pPr>
    </w:p>
    <w:p w14:paraId="78AB49CE"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La liste des services techniques n'est pas limitative. </w:t>
      </w:r>
      <w:r w:rsidR="00C157FD" w:rsidRPr="001547D3">
        <w:rPr>
          <w:rFonts w:cstheme="minorHAnsi"/>
          <w:sz w:val="24"/>
          <w:szCs w:val="24"/>
        </w:rPr>
        <w:t>De nouveaux</w:t>
      </w:r>
      <w:r w:rsidRPr="001547D3">
        <w:rPr>
          <w:rFonts w:cstheme="minorHAnsi"/>
          <w:sz w:val="24"/>
          <w:szCs w:val="24"/>
        </w:rPr>
        <w:t xml:space="preserve"> services peuvent être créés après l'accord préalable du Ministre Chargé de la Santé, dans les limites des indications fournies dans la Carte Sanitaire.</w:t>
      </w:r>
    </w:p>
    <w:p w14:paraId="5E3B5893" w14:textId="77777777" w:rsidR="00821B31" w:rsidRPr="001547D3" w:rsidRDefault="00821B31" w:rsidP="00821B31">
      <w:pPr>
        <w:widowControl w:val="0"/>
        <w:autoSpaceDE w:val="0"/>
        <w:autoSpaceDN w:val="0"/>
        <w:adjustRightInd w:val="0"/>
        <w:jc w:val="both"/>
        <w:rPr>
          <w:rFonts w:cstheme="minorHAnsi"/>
          <w:sz w:val="24"/>
          <w:szCs w:val="24"/>
        </w:rPr>
      </w:pPr>
    </w:p>
    <w:p w14:paraId="25C1D93E"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L'hôpital ou le Centre Médical de premier recours est doté d'un Comité Consultatif chargé de donner un avis dans les matières </w:t>
      </w:r>
      <w:r w:rsidR="00C157FD" w:rsidRPr="001547D3">
        <w:rPr>
          <w:rFonts w:cstheme="minorHAnsi"/>
          <w:sz w:val="24"/>
          <w:szCs w:val="24"/>
        </w:rPr>
        <w:t>suivantes :</w:t>
      </w:r>
    </w:p>
    <w:p w14:paraId="089F4073" w14:textId="77777777" w:rsidR="004A62AE" w:rsidRPr="001547D3" w:rsidRDefault="004A62AE" w:rsidP="00821B31">
      <w:pPr>
        <w:widowControl w:val="0"/>
        <w:autoSpaceDE w:val="0"/>
        <w:autoSpaceDN w:val="0"/>
        <w:adjustRightInd w:val="0"/>
        <w:jc w:val="both"/>
        <w:rPr>
          <w:rFonts w:cstheme="minorHAnsi"/>
          <w:sz w:val="24"/>
          <w:szCs w:val="24"/>
        </w:rPr>
      </w:pPr>
    </w:p>
    <w:p w14:paraId="18B7F133" w14:textId="3A3E7D14"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L’élaboration</w:t>
      </w:r>
      <w:r w:rsidR="00821B31" w:rsidRPr="001547D3">
        <w:rPr>
          <w:rFonts w:cstheme="minorHAnsi"/>
          <w:sz w:val="24"/>
          <w:szCs w:val="24"/>
        </w:rPr>
        <w:t xml:space="preserve"> du règlement </w:t>
      </w:r>
      <w:r w:rsidR="00C94F6F" w:rsidRPr="001547D3">
        <w:rPr>
          <w:rFonts w:cstheme="minorHAnsi"/>
          <w:sz w:val="24"/>
          <w:szCs w:val="24"/>
        </w:rPr>
        <w:t>intérieur ;</w:t>
      </w:r>
    </w:p>
    <w:p w14:paraId="63ACE48D" w14:textId="0A512C01"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 plan d'action </w:t>
      </w:r>
      <w:r w:rsidR="00C94F6F" w:rsidRPr="001547D3">
        <w:rPr>
          <w:rFonts w:cstheme="minorHAnsi"/>
          <w:sz w:val="24"/>
          <w:szCs w:val="24"/>
        </w:rPr>
        <w:t>annuel ;</w:t>
      </w:r>
    </w:p>
    <w:p w14:paraId="7AC8E9CF" w14:textId="6711DDA1"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es états prévisionnels des recettes et des </w:t>
      </w:r>
      <w:r w:rsidR="00C94F6F" w:rsidRPr="001547D3">
        <w:rPr>
          <w:rFonts w:cstheme="minorHAnsi"/>
          <w:sz w:val="24"/>
          <w:szCs w:val="24"/>
        </w:rPr>
        <w:t>dépenses ;</w:t>
      </w:r>
    </w:p>
    <w:p w14:paraId="08BE9C52"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 rapport annuel d'activités.</w:t>
      </w:r>
    </w:p>
    <w:p w14:paraId="137F9B7B" w14:textId="77777777" w:rsidR="00821B31" w:rsidRPr="001547D3" w:rsidRDefault="00821B31" w:rsidP="00821B31">
      <w:pPr>
        <w:widowControl w:val="0"/>
        <w:autoSpaceDE w:val="0"/>
        <w:autoSpaceDN w:val="0"/>
        <w:adjustRightInd w:val="0"/>
        <w:jc w:val="both"/>
        <w:rPr>
          <w:rFonts w:cstheme="minorHAnsi"/>
          <w:sz w:val="24"/>
          <w:szCs w:val="24"/>
        </w:rPr>
      </w:pPr>
    </w:p>
    <w:p w14:paraId="217C7F2C" w14:textId="77777777" w:rsidR="00644449" w:rsidRPr="001547D3" w:rsidRDefault="00644449" w:rsidP="00317E50">
      <w:pPr>
        <w:pStyle w:val="ListParagraph"/>
        <w:widowControl w:val="0"/>
        <w:numPr>
          <w:ilvl w:val="0"/>
          <w:numId w:val="172"/>
        </w:numPr>
        <w:autoSpaceDE w:val="0"/>
        <w:autoSpaceDN w:val="0"/>
        <w:adjustRightInd w:val="0"/>
        <w:jc w:val="both"/>
        <w:rPr>
          <w:rFonts w:cstheme="minorHAnsi"/>
          <w:b/>
          <w:caps/>
          <w:sz w:val="24"/>
          <w:szCs w:val="24"/>
        </w:rPr>
      </w:pPr>
      <w:r w:rsidRPr="001547D3">
        <w:rPr>
          <w:rFonts w:cstheme="minorHAnsi"/>
          <w:b/>
          <w:caps/>
          <w:sz w:val="24"/>
          <w:szCs w:val="24"/>
        </w:rPr>
        <w:t>Le Comité consultatif</w:t>
      </w:r>
    </w:p>
    <w:p w14:paraId="40278B62" w14:textId="77777777" w:rsidR="00644449" w:rsidRPr="001547D3" w:rsidRDefault="00644449" w:rsidP="00821B31">
      <w:pPr>
        <w:widowControl w:val="0"/>
        <w:autoSpaceDE w:val="0"/>
        <w:autoSpaceDN w:val="0"/>
        <w:adjustRightInd w:val="0"/>
        <w:jc w:val="both"/>
        <w:rPr>
          <w:rFonts w:cstheme="minorHAnsi"/>
          <w:sz w:val="24"/>
          <w:szCs w:val="24"/>
        </w:rPr>
      </w:pPr>
    </w:p>
    <w:p w14:paraId="481B049E"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Comité Consultatif est composé de cinq (5) dont :</w:t>
      </w:r>
    </w:p>
    <w:p w14:paraId="60782CC7" w14:textId="77777777" w:rsidR="004A62AE" w:rsidRPr="001547D3" w:rsidRDefault="004A62AE" w:rsidP="00821B31">
      <w:pPr>
        <w:widowControl w:val="0"/>
        <w:autoSpaceDE w:val="0"/>
        <w:autoSpaceDN w:val="0"/>
        <w:adjustRightInd w:val="0"/>
        <w:jc w:val="both"/>
        <w:rPr>
          <w:rFonts w:cstheme="minorHAnsi"/>
          <w:sz w:val="24"/>
          <w:szCs w:val="24"/>
        </w:rPr>
      </w:pPr>
    </w:p>
    <w:p w14:paraId="4F8D0F51"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 Représentant de l’Administrations Préfectorale</w:t>
      </w:r>
      <w:r w:rsidR="00C157FD" w:rsidRPr="001547D3">
        <w:rPr>
          <w:rFonts w:cstheme="minorHAnsi"/>
          <w:sz w:val="24"/>
          <w:szCs w:val="24"/>
        </w:rPr>
        <w:t> ;</w:t>
      </w:r>
    </w:p>
    <w:p w14:paraId="7191822C"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 xml:space="preserve">n Représentant de la Commune d’implantation de </w:t>
      </w:r>
      <w:r w:rsidRPr="001547D3">
        <w:rPr>
          <w:rFonts w:cstheme="minorHAnsi"/>
          <w:sz w:val="24"/>
          <w:szCs w:val="24"/>
        </w:rPr>
        <w:t>l</w:t>
      </w:r>
      <w:r w:rsidR="00821B31" w:rsidRPr="001547D3">
        <w:rPr>
          <w:rFonts w:cstheme="minorHAnsi"/>
          <w:sz w:val="24"/>
          <w:szCs w:val="24"/>
        </w:rPr>
        <w:t>a structure ;</w:t>
      </w:r>
    </w:p>
    <w:p w14:paraId="763BB377"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 Représentant du Personnel ;</w:t>
      </w:r>
    </w:p>
    <w:p w14:paraId="6B60C235" w14:textId="77777777" w:rsidR="00821B31" w:rsidRPr="001547D3" w:rsidRDefault="00821B31"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Un représentant des Organisations Non Gouvernementales ;</w:t>
      </w:r>
    </w:p>
    <w:p w14:paraId="7A074D55" w14:textId="77777777" w:rsidR="00821B31" w:rsidRPr="001547D3" w:rsidRDefault="00644449" w:rsidP="00317E50">
      <w:pPr>
        <w:pStyle w:val="ListParagraph"/>
        <w:widowControl w:val="0"/>
        <w:numPr>
          <w:ilvl w:val="0"/>
          <w:numId w:val="102"/>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 Représentant du Comité de Défense des Consommateurs.</w:t>
      </w:r>
    </w:p>
    <w:p w14:paraId="052EAD3E" w14:textId="77777777" w:rsidR="00821B31" w:rsidRPr="001547D3" w:rsidRDefault="00821B31" w:rsidP="00821B31">
      <w:pPr>
        <w:widowControl w:val="0"/>
        <w:autoSpaceDE w:val="0"/>
        <w:autoSpaceDN w:val="0"/>
        <w:adjustRightInd w:val="0"/>
        <w:jc w:val="both"/>
        <w:rPr>
          <w:rFonts w:cstheme="minorHAnsi"/>
          <w:sz w:val="24"/>
          <w:szCs w:val="24"/>
        </w:rPr>
      </w:pPr>
    </w:p>
    <w:p w14:paraId="6AB8E4A2" w14:textId="6CE709F4"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Les membres du Comité Consultatif sont nommés </w:t>
      </w:r>
      <w:r w:rsidR="00C94F6F" w:rsidRPr="001547D3">
        <w:rPr>
          <w:rFonts w:cstheme="minorHAnsi"/>
          <w:sz w:val="24"/>
          <w:szCs w:val="24"/>
        </w:rPr>
        <w:t xml:space="preserve">par </w:t>
      </w:r>
      <w:r w:rsidRPr="001547D3">
        <w:rPr>
          <w:rFonts w:cstheme="minorHAnsi"/>
          <w:sz w:val="24"/>
          <w:szCs w:val="24"/>
        </w:rPr>
        <w:t>décision du Préfet, sur proposition du Directeur Préfectoral de la Santé.</w:t>
      </w:r>
      <w:r w:rsidR="00C94F6F" w:rsidRPr="001547D3">
        <w:rPr>
          <w:rFonts w:cstheme="minorHAnsi"/>
          <w:sz w:val="24"/>
          <w:szCs w:val="24"/>
        </w:rPr>
        <w:t xml:space="preserve"> </w:t>
      </w:r>
      <w:r w:rsidRPr="001547D3">
        <w:rPr>
          <w:rFonts w:cstheme="minorHAnsi"/>
          <w:sz w:val="24"/>
          <w:szCs w:val="24"/>
        </w:rPr>
        <w:t>La durée du mandat des membres du Comité Consulta</w:t>
      </w:r>
      <w:r w:rsidR="00C157FD" w:rsidRPr="001547D3">
        <w:rPr>
          <w:rFonts w:cstheme="minorHAnsi"/>
          <w:sz w:val="24"/>
          <w:szCs w:val="24"/>
        </w:rPr>
        <w:t>t</w:t>
      </w:r>
      <w:r w:rsidRPr="001547D3">
        <w:rPr>
          <w:rFonts w:cstheme="minorHAnsi"/>
          <w:sz w:val="24"/>
          <w:szCs w:val="24"/>
        </w:rPr>
        <w:t>i</w:t>
      </w:r>
      <w:r w:rsidR="00C157FD" w:rsidRPr="001547D3">
        <w:rPr>
          <w:rFonts w:cstheme="minorHAnsi"/>
          <w:sz w:val="24"/>
          <w:szCs w:val="24"/>
        </w:rPr>
        <w:t>f est de</w:t>
      </w:r>
      <w:r w:rsidRPr="001547D3">
        <w:rPr>
          <w:rFonts w:cstheme="minorHAnsi"/>
          <w:sz w:val="24"/>
          <w:szCs w:val="24"/>
        </w:rPr>
        <w:t xml:space="preserve"> 2 ans, renouvelable.</w:t>
      </w:r>
    </w:p>
    <w:p w14:paraId="52281522" w14:textId="77777777" w:rsidR="00821B31" w:rsidRPr="001547D3" w:rsidRDefault="00821B31" w:rsidP="00821B31">
      <w:pPr>
        <w:widowControl w:val="0"/>
        <w:autoSpaceDE w:val="0"/>
        <w:autoSpaceDN w:val="0"/>
        <w:adjustRightInd w:val="0"/>
        <w:jc w:val="both"/>
        <w:rPr>
          <w:rFonts w:cstheme="minorHAnsi"/>
          <w:sz w:val="24"/>
          <w:szCs w:val="24"/>
        </w:rPr>
      </w:pPr>
    </w:p>
    <w:p w14:paraId="66BFA3F9"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Il est mis fin à la mission d'un membre du Consultatif </w:t>
      </w:r>
      <w:r w:rsidR="00C157FD" w:rsidRPr="001547D3">
        <w:rPr>
          <w:rFonts w:cstheme="minorHAnsi"/>
          <w:sz w:val="24"/>
          <w:szCs w:val="24"/>
        </w:rPr>
        <w:t>lorsque :</w:t>
      </w:r>
    </w:p>
    <w:p w14:paraId="7D5AC68D" w14:textId="77777777" w:rsidR="004A62AE" w:rsidRPr="001547D3" w:rsidRDefault="004A62AE" w:rsidP="00821B31">
      <w:pPr>
        <w:widowControl w:val="0"/>
        <w:autoSpaceDE w:val="0"/>
        <w:autoSpaceDN w:val="0"/>
        <w:adjustRightInd w:val="0"/>
        <w:jc w:val="both"/>
        <w:rPr>
          <w:rFonts w:cstheme="minorHAnsi"/>
          <w:sz w:val="24"/>
          <w:szCs w:val="24"/>
        </w:rPr>
      </w:pPr>
    </w:p>
    <w:p w14:paraId="61027380" w14:textId="77777777" w:rsidR="00821B31" w:rsidRPr="001547D3" w:rsidRDefault="00821B31" w:rsidP="00317E50">
      <w:pPr>
        <w:pStyle w:val="ListParagraph"/>
        <w:widowControl w:val="0"/>
        <w:numPr>
          <w:ilvl w:val="0"/>
          <w:numId w:val="171"/>
        </w:numPr>
        <w:autoSpaceDE w:val="0"/>
        <w:autoSpaceDN w:val="0"/>
        <w:adjustRightInd w:val="0"/>
        <w:jc w:val="both"/>
        <w:rPr>
          <w:rFonts w:cstheme="minorHAnsi"/>
          <w:sz w:val="24"/>
          <w:szCs w:val="24"/>
        </w:rPr>
      </w:pPr>
      <w:r w:rsidRPr="001547D3">
        <w:rPr>
          <w:rFonts w:cstheme="minorHAnsi"/>
          <w:sz w:val="24"/>
          <w:szCs w:val="24"/>
        </w:rPr>
        <w:t>Il perd la qualité qui a justifié sa nomination ;</w:t>
      </w:r>
    </w:p>
    <w:p w14:paraId="3615F2DB" w14:textId="33705D54" w:rsidR="00821B31" w:rsidRPr="001547D3" w:rsidRDefault="00534AAD" w:rsidP="00317E50">
      <w:pPr>
        <w:pStyle w:val="ListParagraph"/>
        <w:widowControl w:val="0"/>
        <w:numPr>
          <w:ilvl w:val="0"/>
          <w:numId w:val="171"/>
        </w:numPr>
        <w:autoSpaceDE w:val="0"/>
        <w:autoSpaceDN w:val="0"/>
        <w:adjustRightInd w:val="0"/>
        <w:jc w:val="both"/>
        <w:rPr>
          <w:rFonts w:cstheme="minorHAnsi"/>
          <w:sz w:val="24"/>
          <w:szCs w:val="24"/>
        </w:rPr>
      </w:pPr>
      <w:r w:rsidRPr="001547D3">
        <w:rPr>
          <w:rFonts w:cstheme="minorHAnsi"/>
          <w:sz w:val="24"/>
          <w:szCs w:val="24"/>
        </w:rPr>
        <w:t>L’autorité</w:t>
      </w:r>
      <w:r w:rsidR="00821B31" w:rsidRPr="001547D3">
        <w:rPr>
          <w:rFonts w:cstheme="minorHAnsi"/>
          <w:sz w:val="24"/>
          <w:szCs w:val="24"/>
        </w:rPr>
        <w:t xml:space="preserve"> qui est à l'origine de sa désignation </w:t>
      </w:r>
      <w:r w:rsidRPr="001547D3">
        <w:rPr>
          <w:rFonts w:cstheme="minorHAnsi"/>
          <w:sz w:val="24"/>
          <w:szCs w:val="24"/>
        </w:rPr>
        <w:t>la</w:t>
      </w:r>
      <w:r w:rsidR="00821B31" w:rsidRPr="001547D3">
        <w:rPr>
          <w:rFonts w:cstheme="minorHAnsi"/>
          <w:sz w:val="24"/>
          <w:szCs w:val="24"/>
        </w:rPr>
        <w:t xml:space="preserve"> </w:t>
      </w:r>
      <w:r w:rsidR="00C94F6F" w:rsidRPr="001547D3">
        <w:rPr>
          <w:rFonts w:cstheme="minorHAnsi"/>
          <w:sz w:val="24"/>
          <w:szCs w:val="24"/>
        </w:rPr>
        <w:t>demande ;</w:t>
      </w:r>
      <w:r w:rsidR="00821B31" w:rsidRPr="001547D3">
        <w:rPr>
          <w:rFonts w:cstheme="minorHAnsi"/>
          <w:sz w:val="24"/>
          <w:szCs w:val="24"/>
        </w:rPr>
        <w:t xml:space="preserve"> </w:t>
      </w:r>
    </w:p>
    <w:p w14:paraId="031290FB" w14:textId="77777777" w:rsidR="00821B31" w:rsidRPr="001547D3" w:rsidRDefault="00534AAD" w:rsidP="00317E50">
      <w:pPr>
        <w:pStyle w:val="ListParagraph"/>
        <w:widowControl w:val="0"/>
        <w:numPr>
          <w:ilvl w:val="0"/>
          <w:numId w:val="171"/>
        </w:numPr>
        <w:autoSpaceDE w:val="0"/>
        <w:autoSpaceDN w:val="0"/>
        <w:adjustRightInd w:val="0"/>
        <w:jc w:val="both"/>
        <w:rPr>
          <w:rFonts w:cstheme="minorHAnsi"/>
          <w:sz w:val="24"/>
          <w:szCs w:val="24"/>
        </w:rPr>
      </w:pPr>
      <w:r w:rsidRPr="001547D3">
        <w:rPr>
          <w:rFonts w:cstheme="minorHAnsi"/>
          <w:sz w:val="24"/>
          <w:szCs w:val="24"/>
        </w:rPr>
        <w:t>Il</w:t>
      </w:r>
      <w:r w:rsidR="00821B31" w:rsidRPr="001547D3">
        <w:rPr>
          <w:rFonts w:cstheme="minorHAnsi"/>
          <w:sz w:val="24"/>
          <w:szCs w:val="24"/>
        </w:rPr>
        <w:t xml:space="preserve"> n'a pas assisté à trois (3) sessions successives du Comité Consultatif.</w:t>
      </w:r>
    </w:p>
    <w:p w14:paraId="7A50A35B" w14:textId="77777777" w:rsidR="00821B31" w:rsidRPr="001547D3" w:rsidRDefault="00821B31" w:rsidP="00821B31">
      <w:pPr>
        <w:widowControl w:val="0"/>
        <w:autoSpaceDE w:val="0"/>
        <w:autoSpaceDN w:val="0"/>
        <w:adjustRightInd w:val="0"/>
        <w:jc w:val="both"/>
        <w:rPr>
          <w:rFonts w:cstheme="minorHAnsi"/>
          <w:sz w:val="24"/>
          <w:szCs w:val="24"/>
        </w:rPr>
      </w:pPr>
    </w:p>
    <w:p w14:paraId="0297C06B" w14:textId="23323BDE" w:rsidR="00821B31" w:rsidRPr="001547D3" w:rsidRDefault="00534AAD" w:rsidP="00821B31">
      <w:pPr>
        <w:widowControl w:val="0"/>
        <w:autoSpaceDE w:val="0"/>
        <w:autoSpaceDN w:val="0"/>
        <w:adjustRightInd w:val="0"/>
        <w:jc w:val="both"/>
        <w:rPr>
          <w:rFonts w:cstheme="minorHAnsi"/>
          <w:sz w:val="24"/>
          <w:szCs w:val="24"/>
        </w:rPr>
      </w:pPr>
      <w:r w:rsidRPr="001547D3">
        <w:rPr>
          <w:rFonts w:cstheme="minorHAnsi"/>
          <w:sz w:val="24"/>
          <w:szCs w:val="24"/>
        </w:rPr>
        <w:t>Le</w:t>
      </w:r>
      <w:r w:rsidR="00821B31" w:rsidRPr="001547D3">
        <w:rPr>
          <w:rFonts w:cstheme="minorHAnsi"/>
          <w:sz w:val="24"/>
          <w:szCs w:val="24"/>
        </w:rPr>
        <w:t xml:space="preserve"> Directeur et l'Agent Administratif participent aux sessions du Comité Consultatif qui se tiennent une fois tous les trois (3) mois.</w:t>
      </w:r>
      <w:r w:rsidR="00C94F6F" w:rsidRPr="001547D3">
        <w:rPr>
          <w:rFonts w:cstheme="minorHAnsi"/>
          <w:sz w:val="24"/>
          <w:szCs w:val="24"/>
        </w:rPr>
        <w:t xml:space="preserve"> </w:t>
      </w:r>
      <w:r w:rsidR="00821B31" w:rsidRPr="001547D3">
        <w:rPr>
          <w:rFonts w:cstheme="minorHAnsi"/>
          <w:sz w:val="24"/>
          <w:szCs w:val="24"/>
        </w:rPr>
        <w:t>Les fonctions de membre du Comité consultatif sont gratuites.</w:t>
      </w:r>
      <w:r w:rsidR="00C94F6F" w:rsidRPr="001547D3">
        <w:rPr>
          <w:rFonts w:cstheme="minorHAnsi"/>
          <w:sz w:val="24"/>
          <w:szCs w:val="24"/>
        </w:rPr>
        <w:t xml:space="preserve"> </w:t>
      </w:r>
      <w:r w:rsidR="00821B31" w:rsidRPr="001547D3">
        <w:rPr>
          <w:rFonts w:cstheme="minorHAnsi"/>
          <w:sz w:val="24"/>
          <w:szCs w:val="24"/>
        </w:rPr>
        <w:t>Les Chefs de Service sont nommés par Décision du Ministre de la Santé Publique, sur proposition du Directeur de l 'Hôpital ou du Centre Médical de premier recours.</w:t>
      </w:r>
    </w:p>
    <w:p w14:paraId="12BD71B6" w14:textId="77777777" w:rsidR="00644449" w:rsidRPr="001547D3" w:rsidRDefault="00644449" w:rsidP="00821B31">
      <w:pPr>
        <w:widowControl w:val="0"/>
        <w:autoSpaceDE w:val="0"/>
        <w:autoSpaceDN w:val="0"/>
        <w:adjustRightInd w:val="0"/>
        <w:jc w:val="both"/>
        <w:rPr>
          <w:rFonts w:cstheme="minorHAnsi"/>
          <w:sz w:val="24"/>
          <w:szCs w:val="24"/>
        </w:rPr>
      </w:pPr>
    </w:p>
    <w:p w14:paraId="08C00660"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br w:type="page"/>
      </w:r>
    </w:p>
    <w:p w14:paraId="49C13E48" w14:textId="769FF550" w:rsidR="00821B31" w:rsidRPr="00787B5A" w:rsidRDefault="0011486F" w:rsidP="00787B5A">
      <w:pPr>
        <w:pStyle w:val="Heading4"/>
        <w:jc w:val="both"/>
        <w:rPr>
          <w:rFonts w:cstheme="minorHAnsi"/>
          <w:b w:val="0"/>
          <w:lang w:val="fr-ML"/>
        </w:rPr>
      </w:pPr>
      <w:bookmarkStart w:id="392" w:name="_Toc487317959"/>
      <w:bookmarkStart w:id="393" w:name="_Toc487541347"/>
      <w:bookmarkStart w:id="394" w:name="_Toc487317960"/>
      <w:bookmarkStart w:id="395" w:name="_Toc487541348"/>
      <w:bookmarkStart w:id="396" w:name="_Toc521664223"/>
      <w:bookmarkEnd w:id="392"/>
      <w:bookmarkEnd w:id="393"/>
      <w:bookmarkEnd w:id="394"/>
      <w:bookmarkEnd w:id="395"/>
      <w:r w:rsidRPr="0011486F">
        <w:rPr>
          <w:rFonts w:cstheme="minorHAnsi"/>
          <w:b w:val="0"/>
          <w:lang w:val="fr-ML"/>
        </w:rPr>
        <w:t>1.</w:t>
      </w:r>
      <w:r w:rsidR="005D17DB" w:rsidRPr="00787B5A">
        <w:rPr>
          <w:rFonts w:cstheme="minorHAnsi"/>
          <w:b w:val="0"/>
          <w:lang w:val="fr-ML"/>
        </w:rPr>
        <w:t>3.7.</w:t>
      </w:r>
      <w:r w:rsidR="00894C22">
        <w:rPr>
          <w:rFonts w:cstheme="minorHAnsi"/>
          <w:b w:val="0"/>
          <w:lang w:val="fr-ML"/>
        </w:rPr>
        <w:t>3</w:t>
      </w:r>
      <w:r w:rsidR="005D17DB" w:rsidRPr="00787B5A">
        <w:rPr>
          <w:rFonts w:cstheme="minorHAnsi"/>
          <w:b w:val="0"/>
          <w:lang w:val="fr-ML"/>
        </w:rPr>
        <w:t>.3</w:t>
      </w:r>
      <w:r w:rsidR="00821B31" w:rsidRPr="00787B5A">
        <w:rPr>
          <w:rFonts w:cstheme="minorHAnsi"/>
          <w:b w:val="0"/>
          <w:lang w:val="fr-ML"/>
        </w:rPr>
        <w:t xml:space="preserve"> L’INSTITUT DE </w:t>
      </w:r>
      <w:r w:rsidR="004A62AE" w:rsidRPr="00787B5A">
        <w:rPr>
          <w:rFonts w:cstheme="minorHAnsi"/>
          <w:b w:val="0"/>
          <w:lang w:val="fr-ML"/>
        </w:rPr>
        <w:t>NUTRITION</w:t>
      </w:r>
      <w:r w:rsidR="00821B31" w:rsidRPr="00787B5A">
        <w:rPr>
          <w:rFonts w:cstheme="minorHAnsi"/>
          <w:b w:val="0"/>
          <w:lang w:val="fr-ML"/>
        </w:rPr>
        <w:t xml:space="preserve"> ET </w:t>
      </w:r>
      <w:r w:rsidR="00E87879">
        <w:rPr>
          <w:rFonts w:cstheme="minorHAnsi"/>
          <w:b w:val="0"/>
          <w:lang w:val="fr-ML"/>
        </w:rPr>
        <w:t>SANTÉ</w:t>
      </w:r>
      <w:r w:rsidR="00821B31" w:rsidRPr="00787B5A">
        <w:rPr>
          <w:rFonts w:cstheme="minorHAnsi"/>
          <w:b w:val="0"/>
          <w:lang w:val="fr-ML"/>
        </w:rPr>
        <w:t xml:space="preserve"> DE L’ENFANT</w:t>
      </w:r>
      <w:bookmarkEnd w:id="396"/>
    </w:p>
    <w:p w14:paraId="157F2CD8" w14:textId="77777777" w:rsidR="00821B31" w:rsidRPr="001547D3" w:rsidRDefault="00821B31" w:rsidP="00821B31">
      <w:pPr>
        <w:widowControl w:val="0"/>
        <w:autoSpaceDE w:val="0"/>
        <w:autoSpaceDN w:val="0"/>
        <w:adjustRightInd w:val="0"/>
        <w:jc w:val="both"/>
        <w:rPr>
          <w:rFonts w:cstheme="minorHAnsi"/>
          <w:sz w:val="24"/>
          <w:szCs w:val="24"/>
        </w:rPr>
      </w:pPr>
    </w:p>
    <w:p w14:paraId="4AE82865"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Sous l’autorité du Ministre de la Santé, l’Institut de Nutrition et Santé de l’Enfant (INSE) de niveau </w:t>
      </w:r>
      <w:r w:rsidR="00C157FD" w:rsidRPr="001547D3">
        <w:rPr>
          <w:rFonts w:cstheme="minorHAnsi"/>
          <w:sz w:val="24"/>
          <w:szCs w:val="24"/>
        </w:rPr>
        <w:t>hiérarchique équivalent</w:t>
      </w:r>
      <w:r w:rsidRPr="001547D3">
        <w:rPr>
          <w:rFonts w:cstheme="minorHAnsi"/>
          <w:sz w:val="24"/>
          <w:szCs w:val="24"/>
        </w:rPr>
        <w:t xml:space="preserve"> à celui d’une division de l’administration centrale, a pour </w:t>
      </w:r>
      <w:r w:rsidR="00C157FD" w:rsidRPr="001547D3">
        <w:rPr>
          <w:rFonts w:cstheme="minorHAnsi"/>
          <w:sz w:val="24"/>
          <w:szCs w:val="24"/>
        </w:rPr>
        <w:t>mission la</w:t>
      </w:r>
      <w:r w:rsidRPr="001547D3">
        <w:rPr>
          <w:rFonts w:cstheme="minorHAnsi"/>
          <w:sz w:val="24"/>
          <w:szCs w:val="24"/>
        </w:rPr>
        <w:t xml:space="preserve"> mise en œuvre de la politique du Gouvernement en matière de santé des nouveau-nés et de la nutrition.</w:t>
      </w:r>
    </w:p>
    <w:p w14:paraId="476280EF" w14:textId="77777777" w:rsidR="00821B31" w:rsidRPr="001547D3" w:rsidRDefault="00821B31" w:rsidP="00821B31">
      <w:pPr>
        <w:widowControl w:val="0"/>
        <w:autoSpaceDE w:val="0"/>
        <w:autoSpaceDN w:val="0"/>
        <w:adjustRightInd w:val="0"/>
        <w:jc w:val="both"/>
        <w:rPr>
          <w:rFonts w:cstheme="minorHAnsi"/>
          <w:sz w:val="24"/>
          <w:szCs w:val="24"/>
        </w:rPr>
      </w:pPr>
    </w:p>
    <w:p w14:paraId="28F92D4A"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A ce titre, il est particulièrement chargé :</w:t>
      </w:r>
    </w:p>
    <w:p w14:paraId="7A4B28E6" w14:textId="78B9324F"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D’offrir des soins spécialisés aux nouveau-nés à risque, aux enfants souffrants de malnutrition sévères aigües avec </w:t>
      </w:r>
      <w:r w:rsidR="00C94F6F" w:rsidRPr="001547D3">
        <w:rPr>
          <w:rFonts w:cstheme="minorHAnsi"/>
          <w:sz w:val="24"/>
          <w:szCs w:val="24"/>
        </w:rPr>
        <w:t>complications ;</w:t>
      </w:r>
    </w:p>
    <w:p w14:paraId="306D0886"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De prodiguer des conseils nutritionnels aux mamans pour l’alimentation du complément de leurs enfants et d’assurer le dépistage et la prise en charge de la malnutrition aigüe modérés ;</w:t>
      </w:r>
    </w:p>
    <w:p w14:paraId="61ECD804"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De faire de la recherche action appliquée dans le domaine de </w:t>
      </w:r>
      <w:r w:rsidR="00C157FD" w:rsidRPr="001547D3">
        <w:rPr>
          <w:rFonts w:cstheme="minorHAnsi"/>
          <w:sz w:val="24"/>
          <w:szCs w:val="24"/>
        </w:rPr>
        <w:t>la nutrition</w:t>
      </w:r>
      <w:r w:rsidRPr="001547D3">
        <w:rPr>
          <w:rFonts w:cstheme="minorHAnsi"/>
          <w:sz w:val="24"/>
          <w:szCs w:val="24"/>
        </w:rPr>
        <w:t xml:space="preserve"> – néonatologie et pour la santé de l’enfant ;</w:t>
      </w:r>
    </w:p>
    <w:p w14:paraId="5627FB67"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D’organiser la formation du personnel chargé de la santé de l’enfant dans les domaines de la néonatologie et de la nutrition ;</w:t>
      </w:r>
    </w:p>
    <w:p w14:paraId="56E4721D"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De promouvoir la vulgarisation scientifique en matière de </w:t>
      </w:r>
      <w:r w:rsidR="00C157FD" w:rsidRPr="001547D3">
        <w:rPr>
          <w:rFonts w:cstheme="minorHAnsi"/>
          <w:sz w:val="24"/>
          <w:szCs w:val="24"/>
        </w:rPr>
        <w:t>nutrition et</w:t>
      </w:r>
      <w:r w:rsidRPr="001547D3">
        <w:rPr>
          <w:rFonts w:cstheme="minorHAnsi"/>
          <w:sz w:val="24"/>
          <w:szCs w:val="24"/>
        </w:rPr>
        <w:t xml:space="preserve"> de </w:t>
      </w:r>
      <w:r w:rsidR="004D2A1F" w:rsidRPr="001547D3">
        <w:rPr>
          <w:rFonts w:cstheme="minorHAnsi"/>
          <w:sz w:val="24"/>
          <w:szCs w:val="24"/>
        </w:rPr>
        <w:t>néonatalogie ;</w:t>
      </w:r>
    </w:p>
    <w:p w14:paraId="14FA9842"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D’assurer le suivi et évaluation de toutes les activités réalisée set des </w:t>
      </w:r>
      <w:r w:rsidR="00C157FD" w:rsidRPr="001547D3">
        <w:rPr>
          <w:rFonts w:cstheme="minorHAnsi"/>
          <w:sz w:val="24"/>
          <w:szCs w:val="24"/>
        </w:rPr>
        <w:t>indicateurs dans</w:t>
      </w:r>
      <w:r w:rsidRPr="001547D3">
        <w:rPr>
          <w:rFonts w:cstheme="minorHAnsi"/>
          <w:sz w:val="24"/>
          <w:szCs w:val="24"/>
        </w:rPr>
        <w:t xml:space="preserve"> le domaine de la nutrition.</w:t>
      </w:r>
    </w:p>
    <w:p w14:paraId="6CAFC7A8"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De participer à la mobilisation des ressources et le suivi de la gestion financière des </w:t>
      </w:r>
      <w:r w:rsidR="00C157FD" w:rsidRPr="001547D3">
        <w:rPr>
          <w:rFonts w:cstheme="minorHAnsi"/>
          <w:sz w:val="24"/>
          <w:szCs w:val="24"/>
        </w:rPr>
        <w:t>fonds mis</w:t>
      </w:r>
      <w:r w:rsidRPr="001547D3">
        <w:rPr>
          <w:rFonts w:cstheme="minorHAnsi"/>
          <w:sz w:val="24"/>
          <w:szCs w:val="24"/>
        </w:rPr>
        <w:t xml:space="preserve"> à </w:t>
      </w:r>
      <w:r w:rsidR="00C157FD" w:rsidRPr="001547D3">
        <w:rPr>
          <w:rFonts w:cstheme="minorHAnsi"/>
          <w:sz w:val="24"/>
          <w:szCs w:val="24"/>
        </w:rPr>
        <w:t>disposition par</w:t>
      </w:r>
      <w:r w:rsidRPr="001547D3">
        <w:rPr>
          <w:rFonts w:cstheme="minorHAnsi"/>
          <w:sz w:val="24"/>
          <w:szCs w:val="24"/>
        </w:rPr>
        <w:t xml:space="preserve"> le gouvernement et </w:t>
      </w:r>
      <w:r w:rsidR="00C157FD" w:rsidRPr="001547D3">
        <w:rPr>
          <w:rFonts w:cstheme="minorHAnsi"/>
          <w:sz w:val="24"/>
          <w:szCs w:val="24"/>
        </w:rPr>
        <w:t>les partenaires</w:t>
      </w:r>
      <w:r w:rsidRPr="001547D3">
        <w:rPr>
          <w:rFonts w:cstheme="minorHAnsi"/>
          <w:sz w:val="24"/>
          <w:szCs w:val="24"/>
        </w:rPr>
        <w:t xml:space="preserve"> aux </w:t>
      </w:r>
      <w:r w:rsidR="00C157FD" w:rsidRPr="001547D3">
        <w:rPr>
          <w:rFonts w:cstheme="minorHAnsi"/>
          <w:sz w:val="24"/>
          <w:szCs w:val="24"/>
        </w:rPr>
        <w:t>développements ;</w:t>
      </w:r>
    </w:p>
    <w:p w14:paraId="2E8B7444"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De chercher des projets et programmes dans le cadre de la Nutrition et de la Néonatologie.</w:t>
      </w:r>
    </w:p>
    <w:p w14:paraId="36F80E79" w14:textId="77777777" w:rsidR="00821B31" w:rsidRPr="001547D3" w:rsidRDefault="00821B31" w:rsidP="00821B31">
      <w:pPr>
        <w:widowControl w:val="0"/>
        <w:autoSpaceDE w:val="0"/>
        <w:autoSpaceDN w:val="0"/>
        <w:adjustRightInd w:val="0"/>
        <w:jc w:val="both"/>
        <w:rPr>
          <w:rFonts w:cstheme="minorHAnsi"/>
          <w:sz w:val="24"/>
          <w:szCs w:val="24"/>
        </w:rPr>
      </w:pPr>
    </w:p>
    <w:p w14:paraId="65501384"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L’Institut de Nutrition et de </w:t>
      </w:r>
      <w:r w:rsidR="00C157FD" w:rsidRPr="001547D3">
        <w:rPr>
          <w:rFonts w:cstheme="minorHAnsi"/>
          <w:sz w:val="24"/>
          <w:szCs w:val="24"/>
        </w:rPr>
        <w:t>santé de</w:t>
      </w:r>
      <w:r w:rsidRPr="001547D3">
        <w:rPr>
          <w:rFonts w:cstheme="minorHAnsi"/>
          <w:sz w:val="24"/>
          <w:szCs w:val="24"/>
        </w:rPr>
        <w:t xml:space="preserve"> l’Enfant (INSE) est dirigé par un Directeur qui anime, coordonne et supervise les activités de la structure.</w:t>
      </w:r>
    </w:p>
    <w:p w14:paraId="4C09ADCE" w14:textId="77777777" w:rsidR="00821B31" w:rsidRPr="001547D3" w:rsidRDefault="00821B31" w:rsidP="00821B31">
      <w:pPr>
        <w:widowControl w:val="0"/>
        <w:autoSpaceDE w:val="0"/>
        <w:autoSpaceDN w:val="0"/>
        <w:adjustRightInd w:val="0"/>
        <w:jc w:val="both"/>
        <w:rPr>
          <w:rFonts w:cstheme="minorHAnsi"/>
          <w:sz w:val="24"/>
          <w:szCs w:val="24"/>
        </w:rPr>
      </w:pPr>
    </w:p>
    <w:p w14:paraId="2A5DA588"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A ce titre, </w:t>
      </w:r>
      <w:r w:rsidR="00C157FD" w:rsidRPr="001547D3">
        <w:rPr>
          <w:rFonts w:cstheme="minorHAnsi"/>
          <w:sz w:val="24"/>
          <w:szCs w:val="24"/>
        </w:rPr>
        <w:t>il est</w:t>
      </w:r>
      <w:r w:rsidRPr="001547D3">
        <w:rPr>
          <w:rFonts w:cstheme="minorHAnsi"/>
          <w:sz w:val="24"/>
          <w:szCs w:val="24"/>
        </w:rPr>
        <w:t xml:space="preserve"> particulièrement chargé :</w:t>
      </w:r>
    </w:p>
    <w:p w14:paraId="65A4293F"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D’organiser l’élaboration des plans d’action annuels toutes et la mise en œuvre </w:t>
      </w:r>
      <w:r w:rsidR="00C157FD" w:rsidRPr="001547D3">
        <w:rPr>
          <w:rFonts w:cstheme="minorHAnsi"/>
          <w:sz w:val="24"/>
          <w:szCs w:val="24"/>
        </w:rPr>
        <w:t>des structures</w:t>
      </w:r>
      <w:r w:rsidRPr="001547D3">
        <w:rPr>
          <w:rFonts w:cstheme="minorHAnsi"/>
          <w:sz w:val="24"/>
          <w:szCs w:val="24"/>
        </w:rPr>
        <w:t xml:space="preserve"> de l’Institut ;</w:t>
      </w:r>
    </w:p>
    <w:p w14:paraId="65CF43BB"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D’assurer la supervision technique, administrative et financière’ de l’Institut ;</w:t>
      </w:r>
    </w:p>
    <w:p w14:paraId="5B6641B6"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De suivre l’exécution des plans de travail </w:t>
      </w:r>
      <w:r w:rsidR="00C157FD" w:rsidRPr="001547D3">
        <w:rPr>
          <w:rFonts w:cstheme="minorHAnsi"/>
          <w:sz w:val="24"/>
          <w:szCs w:val="24"/>
        </w:rPr>
        <w:t>des différentes</w:t>
      </w:r>
      <w:r w:rsidRPr="001547D3">
        <w:rPr>
          <w:rFonts w:cstheme="minorHAnsi"/>
          <w:sz w:val="24"/>
          <w:szCs w:val="24"/>
        </w:rPr>
        <w:t xml:space="preserve"> unités ;</w:t>
      </w:r>
    </w:p>
    <w:p w14:paraId="7CF3C8B7"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D’assurer l’interface entre les départements de l’Institut et les autres structures intervenants dans la gestion et le financement de la structure</w:t>
      </w:r>
      <w:r w:rsidR="00C157FD" w:rsidRPr="001547D3">
        <w:rPr>
          <w:rFonts w:cstheme="minorHAnsi"/>
          <w:sz w:val="24"/>
          <w:szCs w:val="24"/>
        </w:rPr>
        <w:t>.</w:t>
      </w:r>
    </w:p>
    <w:p w14:paraId="2F68205F" w14:textId="77777777" w:rsidR="00821B31" w:rsidRPr="001547D3" w:rsidRDefault="00821B31" w:rsidP="00821B31">
      <w:pPr>
        <w:widowControl w:val="0"/>
        <w:autoSpaceDE w:val="0"/>
        <w:autoSpaceDN w:val="0"/>
        <w:adjustRightInd w:val="0"/>
        <w:jc w:val="both"/>
        <w:rPr>
          <w:rFonts w:cstheme="minorHAnsi"/>
          <w:sz w:val="24"/>
          <w:szCs w:val="24"/>
        </w:rPr>
      </w:pPr>
    </w:p>
    <w:p w14:paraId="48AEBB25"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Directeur de l’Institut de nutrition et santé de l’enfant (INSE) est nommé par arrêté du Ministre de la santé.</w:t>
      </w:r>
    </w:p>
    <w:p w14:paraId="724E6416" w14:textId="77777777" w:rsidR="00821B31" w:rsidRPr="001547D3" w:rsidRDefault="00821B31" w:rsidP="00821B31">
      <w:pPr>
        <w:widowControl w:val="0"/>
        <w:autoSpaceDE w:val="0"/>
        <w:autoSpaceDN w:val="0"/>
        <w:adjustRightInd w:val="0"/>
        <w:jc w:val="both"/>
        <w:rPr>
          <w:rFonts w:cstheme="minorHAnsi"/>
          <w:sz w:val="24"/>
          <w:szCs w:val="24"/>
        </w:rPr>
      </w:pPr>
    </w:p>
    <w:p w14:paraId="4462A48A"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Directeur de </w:t>
      </w:r>
      <w:r w:rsidR="00C157FD" w:rsidRPr="001547D3">
        <w:rPr>
          <w:rFonts w:cstheme="minorHAnsi"/>
          <w:sz w:val="24"/>
          <w:szCs w:val="24"/>
        </w:rPr>
        <w:t>l’Institut est</w:t>
      </w:r>
      <w:r w:rsidRPr="001547D3">
        <w:rPr>
          <w:rFonts w:cstheme="minorHAnsi"/>
          <w:sz w:val="24"/>
          <w:szCs w:val="24"/>
        </w:rPr>
        <w:t xml:space="preserve"> assisté d’un </w:t>
      </w:r>
      <w:r w:rsidR="00C157FD" w:rsidRPr="001547D3">
        <w:rPr>
          <w:rFonts w:cstheme="minorHAnsi"/>
          <w:sz w:val="24"/>
          <w:szCs w:val="24"/>
        </w:rPr>
        <w:t>adjoint qui</w:t>
      </w:r>
      <w:r w:rsidRPr="001547D3">
        <w:rPr>
          <w:rFonts w:cstheme="minorHAnsi"/>
          <w:sz w:val="24"/>
          <w:szCs w:val="24"/>
        </w:rPr>
        <w:t xml:space="preserve"> le </w:t>
      </w:r>
      <w:r w:rsidR="00C157FD" w:rsidRPr="001547D3">
        <w:rPr>
          <w:rFonts w:cstheme="minorHAnsi"/>
          <w:sz w:val="24"/>
          <w:szCs w:val="24"/>
        </w:rPr>
        <w:t>remplace en</w:t>
      </w:r>
      <w:r w:rsidRPr="001547D3">
        <w:rPr>
          <w:rFonts w:cstheme="minorHAnsi"/>
          <w:sz w:val="24"/>
          <w:szCs w:val="24"/>
        </w:rPr>
        <w:t xml:space="preserve"> cas </w:t>
      </w:r>
      <w:r w:rsidR="00C157FD" w:rsidRPr="001547D3">
        <w:rPr>
          <w:rFonts w:cstheme="minorHAnsi"/>
          <w:sz w:val="24"/>
          <w:szCs w:val="24"/>
        </w:rPr>
        <w:t>d’empêchement ou</w:t>
      </w:r>
      <w:r w:rsidRPr="001547D3">
        <w:rPr>
          <w:rFonts w:cstheme="minorHAnsi"/>
          <w:sz w:val="24"/>
          <w:szCs w:val="24"/>
        </w:rPr>
        <w:t xml:space="preserve"> d’absence.</w:t>
      </w:r>
    </w:p>
    <w:p w14:paraId="174F286A" w14:textId="77777777" w:rsidR="00821B31" w:rsidRPr="001547D3" w:rsidRDefault="00821B31" w:rsidP="00821B31">
      <w:pPr>
        <w:widowControl w:val="0"/>
        <w:autoSpaceDE w:val="0"/>
        <w:autoSpaceDN w:val="0"/>
        <w:adjustRightInd w:val="0"/>
        <w:jc w:val="both"/>
        <w:rPr>
          <w:rFonts w:cstheme="minorHAnsi"/>
          <w:sz w:val="24"/>
          <w:szCs w:val="24"/>
        </w:rPr>
      </w:pPr>
    </w:p>
    <w:p w14:paraId="38239564" w14:textId="77777777" w:rsidR="005D17DB" w:rsidRDefault="005D17DB">
      <w:pPr>
        <w:rPr>
          <w:rFonts w:cstheme="minorHAnsi"/>
          <w:sz w:val="24"/>
          <w:szCs w:val="24"/>
        </w:rPr>
      </w:pPr>
      <w:r>
        <w:rPr>
          <w:rFonts w:cstheme="minorHAnsi"/>
          <w:sz w:val="24"/>
          <w:szCs w:val="24"/>
        </w:rPr>
        <w:br w:type="page"/>
      </w:r>
    </w:p>
    <w:p w14:paraId="52CE1BA9" w14:textId="19785362"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Il </w:t>
      </w:r>
      <w:r w:rsidR="00C157FD" w:rsidRPr="001547D3">
        <w:rPr>
          <w:rFonts w:cstheme="minorHAnsi"/>
          <w:sz w:val="24"/>
          <w:szCs w:val="24"/>
        </w:rPr>
        <w:t>est particulièrement</w:t>
      </w:r>
      <w:r w:rsidRPr="001547D3">
        <w:rPr>
          <w:rFonts w:cstheme="minorHAnsi"/>
          <w:sz w:val="24"/>
          <w:szCs w:val="24"/>
        </w:rPr>
        <w:t xml:space="preserve"> chargé :</w:t>
      </w:r>
    </w:p>
    <w:p w14:paraId="2209AF47" w14:textId="77777777" w:rsidR="004A62AE" w:rsidRPr="001547D3" w:rsidRDefault="004A62AE" w:rsidP="00821B31">
      <w:pPr>
        <w:widowControl w:val="0"/>
        <w:autoSpaceDE w:val="0"/>
        <w:autoSpaceDN w:val="0"/>
        <w:adjustRightInd w:val="0"/>
        <w:jc w:val="both"/>
        <w:rPr>
          <w:rFonts w:cstheme="minorHAnsi"/>
          <w:sz w:val="24"/>
          <w:szCs w:val="24"/>
        </w:rPr>
      </w:pPr>
    </w:p>
    <w:p w14:paraId="4808023A"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D’assister le Directeur de l’Institut dans la coordination et la supervision des activités de l’Institut, dans la mise en œuvre globale des activités      </w:t>
      </w:r>
    </w:p>
    <w:p w14:paraId="764A511F"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D’élaborer des documents de suivi et d’évaluation des activités ;</w:t>
      </w:r>
    </w:p>
    <w:p w14:paraId="1C16FB3D"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De participer à l’élaboration des plans d’action annuels et aux réunions de plaidoyer en faveur de l’Institut ;</w:t>
      </w:r>
    </w:p>
    <w:p w14:paraId="38B11912"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D’assurer le suivi et l’évaluation globale des activités de l’Institut ;</w:t>
      </w:r>
    </w:p>
    <w:p w14:paraId="7D1B8D12"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D’élaborer les rapports techniques consolidés des différents services de l’Institut ;</w:t>
      </w:r>
    </w:p>
    <w:p w14:paraId="24FFDAF6" w14:textId="6D729526"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D’exécuter toutes autres tâches que </w:t>
      </w:r>
      <w:r w:rsidR="00C157FD" w:rsidRPr="001547D3">
        <w:rPr>
          <w:rFonts w:cstheme="minorHAnsi"/>
          <w:sz w:val="24"/>
          <w:szCs w:val="24"/>
        </w:rPr>
        <w:t>lui sont</w:t>
      </w:r>
      <w:r w:rsidRPr="001547D3">
        <w:rPr>
          <w:rFonts w:cstheme="minorHAnsi"/>
          <w:sz w:val="24"/>
          <w:szCs w:val="24"/>
        </w:rPr>
        <w:t xml:space="preserve"> confiées </w:t>
      </w:r>
      <w:r w:rsidR="00C157FD" w:rsidRPr="001547D3">
        <w:rPr>
          <w:rFonts w:cstheme="minorHAnsi"/>
          <w:sz w:val="24"/>
          <w:szCs w:val="24"/>
        </w:rPr>
        <w:t>par le</w:t>
      </w:r>
      <w:r w:rsidR="00B33413" w:rsidRPr="001547D3">
        <w:rPr>
          <w:rFonts w:cstheme="minorHAnsi"/>
          <w:sz w:val="24"/>
          <w:szCs w:val="24"/>
        </w:rPr>
        <w:t xml:space="preserve"> </w:t>
      </w:r>
      <w:r w:rsidR="00C157FD" w:rsidRPr="001547D3">
        <w:rPr>
          <w:rFonts w:cstheme="minorHAnsi"/>
          <w:sz w:val="24"/>
          <w:szCs w:val="24"/>
        </w:rPr>
        <w:t>D</w:t>
      </w:r>
      <w:r w:rsidRPr="001547D3">
        <w:rPr>
          <w:rFonts w:cstheme="minorHAnsi"/>
          <w:sz w:val="24"/>
          <w:szCs w:val="24"/>
        </w:rPr>
        <w:t>irecteur.</w:t>
      </w:r>
    </w:p>
    <w:p w14:paraId="067FC6BE" w14:textId="77777777" w:rsidR="00821B31" w:rsidRPr="001547D3" w:rsidRDefault="00821B31" w:rsidP="00821B31">
      <w:pPr>
        <w:widowControl w:val="0"/>
        <w:autoSpaceDE w:val="0"/>
        <w:autoSpaceDN w:val="0"/>
        <w:adjustRightInd w:val="0"/>
        <w:jc w:val="both"/>
        <w:rPr>
          <w:rFonts w:cstheme="minorHAnsi"/>
          <w:sz w:val="24"/>
          <w:szCs w:val="24"/>
        </w:rPr>
      </w:pPr>
    </w:p>
    <w:p w14:paraId="6EF8236A"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directeur adjoint de l’Institut est nommé par arrêté du Ministre de la santé.</w:t>
      </w:r>
    </w:p>
    <w:p w14:paraId="407382C8" w14:textId="77777777" w:rsidR="00821B31" w:rsidRPr="001547D3" w:rsidRDefault="00821B31" w:rsidP="00821B31">
      <w:pPr>
        <w:widowControl w:val="0"/>
        <w:autoSpaceDE w:val="0"/>
        <w:autoSpaceDN w:val="0"/>
        <w:adjustRightInd w:val="0"/>
        <w:jc w:val="both"/>
        <w:rPr>
          <w:rFonts w:cstheme="minorHAnsi"/>
          <w:sz w:val="24"/>
          <w:szCs w:val="24"/>
        </w:rPr>
      </w:pPr>
    </w:p>
    <w:p w14:paraId="2A6D1470" w14:textId="77777777" w:rsidR="00821B31" w:rsidRPr="001547D3" w:rsidRDefault="00821B31" w:rsidP="00821B31">
      <w:pPr>
        <w:widowControl w:val="0"/>
        <w:autoSpaceDE w:val="0"/>
        <w:autoSpaceDN w:val="0"/>
        <w:adjustRightInd w:val="0"/>
        <w:jc w:val="both"/>
        <w:rPr>
          <w:rFonts w:cstheme="minorHAnsi"/>
          <w:b/>
          <w:sz w:val="24"/>
          <w:szCs w:val="24"/>
        </w:rPr>
      </w:pPr>
      <w:r w:rsidRPr="001547D3">
        <w:rPr>
          <w:rFonts w:cstheme="minorHAnsi"/>
          <w:b/>
          <w:sz w:val="24"/>
          <w:szCs w:val="24"/>
        </w:rPr>
        <w:t>ORGANISATION</w:t>
      </w:r>
    </w:p>
    <w:p w14:paraId="35B5E81A" w14:textId="77777777" w:rsidR="00821B31" w:rsidRPr="001547D3" w:rsidRDefault="00821B31" w:rsidP="00821B31">
      <w:pPr>
        <w:widowControl w:val="0"/>
        <w:autoSpaceDE w:val="0"/>
        <w:autoSpaceDN w:val="0"/>
        <w:adjustRightInd w:val="0"/>
        <w:jc w:val="both"/>
        <w:rPr>
          <w:rFonts w:cstheme="minorHAnsi"/>
          <w:sz w:val="24"/>
          <w:szCs w:val="24"/>
        </w:rPr>
      </w:pPr>
    </w:p>
    <w:p w14:paraId="1E95F800"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Pour assurer sa mission, L’Institut de Nutrition et de Santé de l’Enfant comprend :</w:t>
      </w:r>
    </w:p>
    <w:p w14:paraId="6895FD26" w14:textId="77777777" w:rsidR="004A62AE" w:rsidRPr="001547D3" w:rsidRDefault="004A62AE" w:rsidP="00821B31">
      <w:pPr>
        <w:widowControl w:val="0"/>
        <w:autoSpaceDE w:val="0"/>
        <w:autoSpaceDN w:val="0"/>
        <w:adjustRightInd w:val="0"/>
        <w:jc w:val="both"/>
        <w:rPr>
          <w:rFonts w:cstheme="minorHAnsi"/>
          <w:sz w:val="24"/>
          <w:szCs w:val="24"/>
        </w:rPr>
      </w:pPr>
    </w:p>
    <w:p w14:paraId="7A57E792"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Des Départements techniques ;</w:t>
      </w:r>
    </w:p>
    <w:p w14:paraId="195BC87F"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 xml:space="preserve">Un service Administratif et Financier ; </w:t>
      </w:r>
    </w:p>
    <w:p w14:paraId="71277EBC" w14:textId="77777777" w:rsidR="00821B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Un service pharmaceutique ;</w:t>
      </w:r>
    </w:p>
    <w:p w14:paraId="1335E0E5" w14:textId="77777777" w:rsidR="006B5031" w:rsidRPr="001547D3" w:rsidRDefault="00821B31" w:rsidP="00317E50">
      <w:pPr>
        <w:pStyle w:val="ListParagraph"/>
        <w:widowControl w:val="0"/>
        <w:numPr>
          <w:ilvl w:val="0"/>
          <w:numId w:val="103"/>
        </w:numPr>
        <w:autoSpaceDE w:val="0"/>
        <w:autoSpaceDN w:val="0"/>
        <w:adjustRightInd w:val="0"/>
        <w:jc w:val="both"/>
        <w:rPr>
          <w:rFonts w:cstheme="minorHAnsi"/>
          <w:sz w:val="24"/>
          <w:szCs w:val="24"/>
        </w:rPr>
      </w:pPr>
      <w:r w:rsidRPr="001547D3">
        <w:rPr>
          <w:rFonts w:cstheme="minorHAnsi"/>
          <w:sz w:val="24"/>
          <w:szCs w:val="24"/>
        </w:rPr>
        <w:t>Un conseil consultatif.</w:t>
      </w:r>
    </w:p>
    <w:p w14:paraId="15016891" w14:textId="77777777" w:rsidR="004D2A1F" w:rsidRPr="001547D3" w:rsidRDefault="004D2A1F" w:rsidP="004D2A1F">
      <w:pPr>
        <w:widowControl w:val="0"/>
        <w:autoSpaceDE w:val="0"/>
        <w:autoSpaceDN w:val="0"/>
        <w:adjustRightInd w:val="0"/>
        <w:jc w:val="both"/>
        <w:rPr>
          <w:rFonts w:cstheme="minorHAnsi"/>
          <w:sz w:val="24"/>
          <w:szCs w:val="24"/>
        </w:rPr>
      </w:pPr>
    </w:p>
    <w:p w14:paraId="72153F11" w14:textId="1F29A2A7" w:rsidR="004D2A1F" w:rsidRPr="001547D3" w:rsidRDefault="001E7161" w:rsidP="004D2A1F">
      <w:pPr>
        <w:widowControl w:val="0"/>
        <w:autoSpaceDE w:val="0"/>
        <w:autoSpaceDN w:val="0"/>
        <w:adjustRightInd w:val="0"/>
        <w:jc w:val="both"/>
        <w:rPr>
          <w:rFonts w:cstheme="minorHAnsi"/>
          <w:b/>
          <w:sz w:val="24"/>
          <w:szCs w:val="24"/>
        </w:rPr>
      </w:pPr>
      <w:r w:rsidRPr="001547D3">
        <w:rPr>
          <w:rFonts w:cstheme="minorHAnsi"/>
          <w:b/>
          <w:sz w:val="24"/>
          <w:szCs w:val="24"/>
        </w:rPr>
        <w:t xml:space="preserve">ORGANIGRAMME  DE L’INSTITUT DE NUTRITION ET DE </w:t>
      </w:r>
      <w:r w:rsidR="00E87879">
        <w:rPr>
          <w:rFonts w:cstheme="minorHAnsi"/>
          <w:b/>
          <w:sz w:val="24"/>
          <w:szCs w:val="24"/>
        </w:rPr>
        <w:t>SANTÉ</w:t>
      </w:r>
      <w:r w:rsidRPr="001547D3">
        <w:rPr>
          <w:rFonts w:cstheme="minorHAnsi"/>
          <w:b/>
          <w:sz w:val="24"/>
          <w:szCs w:val="24"/>
        </w:rPr>
        <w:t xml:space="preserve"> DE L’ENFANT  ( INSE)</w:t>
      </w:r>
    </w:p>
    <w:p w14:paraId="34215873" w14:textId="77777777" w:rsidR="00AE009E" w:rsidRPr="001547D3" w:rsidRDefault="00AE009E" w:rsidP="004D2A1F">
      <w:pPr>
        <w:widowControl w:val="0"/>
        <w:autoSpaceDE w:val="0"/>
        <w:autoSpaceDN w:val="0"/>
        <w:adjustRightInd w:val="0"/>
        <w:jc w:val="both"/>
        <w:rPr>
          <w:rFonts w:cstheme="minorHAnsi"/>
          <w:sz w:val="24"/>
          <w:szCs w:val="24"/>
        </w:rPr>
      </w:pPr>
    </w:p>
    <w:p w14:paraId="7E4B158E" w14:textId="5C9852B2" w:rsidR="00AE009E" w:rsidRPr="001547D3" w:rsidRDefault="001E7161" w:rsidP="004D2A1F">
      <w:pPr>
        <w:widowControl w:val="0"/>
        <w:autoSpaceDE w:val="0"/>
        <w:autoSpaceDN w:val="0"/>
        <w:adjustRightInd w:val="0"/>
        <w:jc w:val="both"/>
        <w:rPr>
          <w:rFonts w:cstheme="minorHAnsi"/>
          <w:sz w:val="24"/>
          <w:szCs w:val="24"/>
        </w:rPr>
      </w:pPr>
      <w:r w:rsidRPr="001547D3">
        <w:rPr>
          <w:rFonts w:cstheme="minorHAnsi"/>
          <w:noProof/>
          <w:color w:val="000000" w:themeColor="text1"/>
          <w:sz w:val="24"/>
          <w:szCs w:val="24"/>
          <w:lang w:eastAsia="fr-FR"/>
        </w:rPr>
        <w:drawing>
          <wp:inline distT="0" distB="0" distL="0" distR="0" wp14:anchorId="5AA959A5" wp14:editId="1CA41B05">
            <wp:extent cx="5759450" cy="3347834"/>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3347834"/>
                    </a:xfrm>
                    <a:prstGeom prst="rect">
                      <a:avLst/>
                    </a:prstGeom>
                    <a:noFill/>
                  </pic:spPr>
                </pic:pic>
              </a:graphicData>
            </a:graphic>
          </wp:inline>
        </w:drawing>
      </w:r>
    </w:p>
    <w:p w14:paraId="2186EA5D" w14:textId="7B0CAB73" w:rsidR="00E82B36" w:rsidRDefault="00E82B36">
      <w:pPr>
        <w:rPr>
          <w:rFonts w:cstheme="minorHAnsi"/>
          <w:sz w:val="24"/>
          <w:szCs w:val="24"/>
        </w:rPr>
      </w:pPr>
      <w:r>
        <w:rPr>
          <w:rFonts w:cstheme="minorHAnsi"/>
          <w:sz w:val="24"/>
          <w:szCs w:val="24"/>
        </w:rPr>
        <w:br w:type="page"/>
      </w:r>
    </w:p>
    <w:p w14:paraId="301A5D14" w14:textId="77777777" w:rsidR="00AE009E" w:rsidRPr="001547D3" w:rsidRDefault="00AE009E" w:rsidP="004D2A1F">
      <w:pPr>
        <w:widowControl w:val="0"/>
        <w:autoSpaceDE w:val="0"/>
        <w:autoSpaceDN w:val="0"/>
        <w:adjustRightInd w:val="0"/>
        <w:jc w:val="both"/>
        <w:rPr>
          <w:rFonts w:cstheme="minorHAnsi"/>
          <w:sz w:val="24"/>
          <w:szCs w:val="24"/>
        </w:rPr>
      </w:pPr>
    </w:p>
    <w:p w14:paraId="4FD9BC57" w14:textId="77777777" w:rsidR="00AE009E" w:rsidRPr="001547D3" w:rsidRDefault="00AE009E" w:rsidP="00317E50">
      <w:pPr>
        <w:pStyle w:val="ListParagraph"/>
        <w:widowControl w:val="0"/>
        <w:numPr>
          <w:ilvl w:val="0"/>
          <w:numId w:val="173"/>
        </w:numPr>
        <w:autoSpaceDE w:val="0"/>
        <w:autoSpaceDN w:val="0"/>
        <w:adjustRightInd w:val="0"/>
        <w:ind w:left="426"/>
        <w:jc w:val="both"/>
        <w:rPr>
          <w:rFonts w:cstheme="minorHAnsi"/>
          <w:b/>
          <w:caps/>
          <w:sz w:val="24"/>
          <w:szCs w:val="24"/>
        </w:rPr>
      </w:pPr>
      <w:r w:rsidRPr="001547D3">
        <w:rPr>
          <w:rFonts w:cstheme="minorHAnsi"/>
          <w:b/>
          <w:caps/>
          <w:sz w:val="24"/>
          <w:szCs w:val="24"/>
        </w:rPr>
        <w:t>Les départements techniques</w:t>
      </w:r>
    </w:p>
    <w:p w14:paraId="6F1B252D" w14:textId="77777777" w:rsidR="00AE009E" w:rsidRPr="001547D3" w:rsidRDefault="00AE009E" w:rsidP="00AE009E">
      <w:pPr>
        <w:widowControl w:val="0"/>
        <w:autoSpaceDE w:val="0"/>
        <w:autoSpaceDN w:val="0"/>
        <w:adjustRightInd w:val="0"/>
        <w:jc w:val="both"/>
        <w:rPr>
          <w:rFonts w:cstheme="minorHAnsi"/>
          <w:sz w:val="24"/>
          <w:szCs w:val="24"/>
        </w:rPr>
      </w:pPr>
    </w:p>
    <w:p w14:paraId="7F6E2BCD" w14:textId="77777777" w:rsidR="00821B31" w:rsidRPr="001547D3" w:rsidRDefault="00821B31" w:rsidP="00AE009E">
      <w:pPr>
        <w:widowControl w:val="0"/>
        <w:autoSpaceDE w:val="0"/>
        <w:autoSpaceDN w:val="0"/>
        <w:adjustRightInd w:val="0"/>
        <w:jc w:val="both"/>
        <w:rPr>
          <w:rFonts w:cstheme="minorHAnsi"/>
          <w:sz w:val="24"/>
          <w:szCs w:val="24"/>
        </w:rPr>
      </w:pPr>
      <w:r w:rsidRPr="001547D3">
        <w:rPr>
          <w:rFonts w:cstheme="minorHAnsi"/>
          <w:sz w:val="24"/>
          <w:szCs w:val="24"/>
        </w:rPr>
        <w:t>Les Départements techniques assurent des foncions spécialisées dans le domaine des soins, des examens biologiques et de la formation. Ce sont :</w:t>
      </w:r>
    </w:p>
    <w:p w14:paraId="5D1D8A26" w14:textId="77777777" w:rsidR="004A62AE" w:rsidRPr="001547D3" w:rsidRDefault="004A62AE" w:rsidP="00AE009E">
      <w:pPr>
        <w:widowControl w:val="0"/>
        <w:autoSpaceDE w:val="0"/>
        <w:autoSpaceDN w:val="0"/>
        <w:adjustRightInd w:val="0"/>
        <w:jc w:val="both"/>
        <w:rPr>
          <w:rFonts w:cstheme="minorHAnsi"/>
          <w:sz w:val="24"/>
          <w:szCs w:val="24"/>
        </w:rPr>
      </w:pPr>
    </w:p>
    <w:p w14:paraId="40934C70"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Le Département médical ;</w:t>
      </w:r>
    </w:p>
    <w:p w14:paraId="6DE82CFE"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 xml:space="preserve">Le Département de Dénutrition ; </w:t>
      </w:r>
    </w:p>
    <w:p w14:paraId="7F12F0F9"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Le Département d’analyses biomédicales ;</w:t>
      </w:r>
    </w:p>
    <w:p w14:paraId="14B38575" w14:textId="121EAA0C"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 xml:space="preserve">Le Département Suivi </w:t>
      </w:r>
      <w:r w:rsidR="004A62AE" w:rsidRPr="001547D3">
        <w:rPr>
          <w:rFonts w:cstheme="minorHAnsi"/>
          <w:sz w:val="24"/>
          <w:szCs w:val="24"/>
        </w:rPr>
        <w:t>Évaluation</w:t>
      </w:r>
      <w:r w:rsidRPr="001547D3">
        <w:rPr>
          <w:rFonts w:cstheme="minorHAnsi"/>
          <w:sz w:val="24"/>
          <w:szCs w:val="24"/>
        </w:rPr>
        <w:t xml:space="preserve"> et Recherche.</w:t>
      </w:r>
    </w:p>
    <w:p w14:paraId="7975AF6F" w14:textId="77777777" w:rsidR="00821B31" w:rsidRPr="001547D3" w:rsidRDefault="00821B31" w:rsidP="00821B31">
      <w:pPr>
        <w:widowControl w:val="0"/>
        <w:autoSpaceDE w:val="0"/>
        <w:autoSpaceDN w:val="0"/>
        <w:adjustRightInd w:val="0"/>
        <w:jc w:val="both"/>
        <w:rPr>
          <w:rFonts w:cstheme="minorHAnsi"/>
          <w:sz w:val="24"/>
          <w:szCs w:val="24"/>
        </w:rPr>
      </w:pPr>
    </w:p>
    <w:p w14:paraId="32D83DC5" w14:textId="77777777" w:rsidR="00AE009E" w:rsidRPr="001547D3" w:rsidRDefault="00AE009E" w:rsidP="00317E50">
      <w:pPr>
        <w:pStyle w:val="ListParagraph"/>
        <w:widowControl w:val="0"/>
        <w:numPr>
          <w:ilvl w:val="0"/>
          <w:numId w:val="174"/>
        </w:numPr>
        <w:autoSpaceDE w:val="0"/>
        <w:autoSpaceDN w:val="0"/>
        <w:adjustRightInd w:val="0"/>
        <w:jc w:val="both"/>
        <w:rPr>
          <w:rFonts w:cstheme="minorHAnsi"/>
          <w:b/>
          <w:sz w:val="24"/>
          <w:szCs w:val="24"/>
        </w:rPr>
      </w:pPr>
      <w:r w:rsidRPr="001547D3">
        <w:rPr>
          <w:rFonts w:cstheme="minorHAnsi"/>
          <w:b/>
          <w:sz w:val="24"/>
          <w:szCs w:val="24"/>
        </w:rPr>
        <w:t xml:space="preserve">Le Département médical </w:t>
      </w:r>
    </w:p>
    <w:p w14:paraId="2CC67F91" w14:textId="77777777" w:rsidR="00AE009E" w:rsidRPr="001547D3" w:rsidRDefault="00AE009E" w:rsidP="00821B31">
      <w:pPr>
        <w:widowControl w:val="0"/>
        <w:autoSpaceDE w:val="0"/>
        <w:autoSpaceDN w:val="0"/>
        <w:adjustRightInd w:val="0"/>
        <w:jc w:val="both"/>
        <w:rPr>
          <w:rFonts w:cstheme="minorHAnsi"/>
          <w:sz w:val="24"/>
          <w:szCs w:val="24"/>
        </w:rPr>
      </w:pPr>
    </w:p>
    <w:p w14:paraId="56189EB6" w14:textId="77777777" w:rsidR="00821B31" w:rsidRPr="001547D3" w:rsidRDefault="00C157FD" w:rsidP="00821B31">
      <w:pPr>
        <w:widowControl w:val="0"/>
        <w:autoSpaceDE w:val="0"/>
        <w:autoSpaceDN w:val="0"/>
        <w:adjustRightInd w:val="0"/>
        <w:jc w:val="both"/>
        <w:rPr>
          <w:rFonts w:cstheme="minorHAnsi"/>
          <w:sz w:val="24"/>
          <w:szCs w:val="24"/>
        </w:rPr>
      </w:pPr>
      <w:r w:rsidRPr="001547D3">
        <w:rPr>
          <w:rFonts w:cstheme="minorHAnsi"/>
          <w:sz w:val="24"/>
          <w:szCs w:val="24"/>
        </w:rPr>
        <w:t>Le Département</w:t>
      </w:r>
      <w:r w:rsidR="00821B31" w:rsidRPr="001547D3">
        <w:rPr>
          <w:rFonts w:cstheme="minorHAnsi"/>
          <w:sz w:val="24"/>
          <w:szCs w:val="24"/>
        </w:rPr>
        <w:t xml:space="preserve"> médical est chargé :</w:t>
      </w:r>
    </w:p>
    <w:p w14:paraId="098D9F6F"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D’assurer la prise en charge des nouveau-nés malades,</w:t>
      </w:r>
    </w:p>
    <w:p w14:paraId="192A2DB5"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D’assurer l’élevage des prématurés et des enfants à faible poids de naissance,</w:t>
      </w:r>
    </w:p>
    <w:p w14:paraId="02283E11"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D’assurer la vaccination et la gestion de la lactation ;</w:t>
      </w:r>
    </w:p>
    <w:p w14:paraId="5CE1C653" w14:textId="77777777" w:rsidR="00821B31" w:rsidRPr="001547D3" w:rsidRDefault="00AE009E"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 xml:space="preserve">D’offrir des </w:t>
      </w:r>
      <w:r w:rsidR="00821B31" w:rsidRPr="001547D3">
        <w:rPr>
          <w:rFonts w:cstheme="minorHAnsi"/>
          <w:sz w:val="24"/>
          <w:szCs w:val="24"/>
        </w:rPr>
        <w:t>soins en kinésithérapie.</w:t>
      </w:r>
    </w:p>
    <w:p w14:paraId="5C82482D" w14:textId="77777777" w:rsidR="00821B31" w:rsidRPr="001547D3" w:rsidRDefault="00821B31" w:rsidP="00821B31">
      <w:pPr>
        <w:widowControl w:val="0"/>
        <w:autoSpaceDE w:val="0"/>
        <w:autoSpaceDN w:val="0"/>
        <w:adjustRightInd w:val="0"/>
        <w:jc w:val="both"/>
        <w:rPr>
          <w:rFonts w:cstheme="minorHAnsi"/>
          <w:sz w:val="24"/>
          <w:szCs w:val="24"/>
        </w:rPr>
      </w:pPr>
    </w:p>
    <w:p w14:paraId="0D17D804" w14:textId="77777777" w:rsidR="00821B31" w:rsidRPr="001547D3" w:rsidRDefault="00AE009E"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Il </w:t>
      </w:r>
      <w:r w:rsidR="00821B31" w:rsidRPr="001547D3">
        <w:rPr>
          <w:rFonts w:cstheme="minorHAnsi"/>
          <w:sz w:val="24"/>
          <w:szCs w:val="24"/>
        </w:rPr>
        <w:t>comprend :</w:t>
      </w:r>
    </w:p>
    <w:p w14:paraId="3D6E5504" w14:textId="77777777" w:rsidR="004A62AE" w:rsidRPr="001547D3" w:rsidRDefault="004A62AE" w:rsidP="00821B31">
      <w:pPr>
        <w:widowControl w:val="0"/>
        <w:autoSpaceDE w:val="0"/>
        <w:autoSpaceDN w:val="0"/>
        <w:adjustRightInd w:val="0"/>
        <w:jc w:val="both"/>
        <w:rPr>
          <w:rFonts w:cstheme="minorHAnsi"/>
          <w:sz w:val="24"/>
          <w:szCs w:val="24"/>
        </w:rPr>
      </w:pPr>
    </w:p>
    <w:p w14:paraId="66C6D9FB"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Une unité de néonatologie</w:t>
      </w:r>
    </w:p>
    <w:p w14:paraId="75A56BCA"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Une unité de kinésithérapie</w:t>
      </w:r>
    </w:p>
    <w:p w14:paraId="66251D04"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Une unité de conseil en allaitement maternel (CCAM)</w:t>
      </w:r>
    </w:p>
    <w:p w14:paraId="38D70D60"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Une unité de vaccination</w:t>
      </w:r>
    </w:p>
    <w:p w14:paraId="2D28FD6F" w14:textId="77777777" w:rsidR="00821B31" w:rsidRPr="001547D3" w:rsidRDefault="00821B31" w:rsidP="00821B31">
      <w:pPr>
        <w:widowControl w:val="0"/>
        <w:autoSpaceDE w:val="0"/>
        <w:autoSpaceDN w:val="0"/>
        <w:adjustRightInd w:val="0"/>
        <w:jc w:val="both"/>
        <w:rPr>
          <w:rFonts w:cstheme="minorHAnsi"/>
          <w:sz w:val="24"/>
          <w:szCs w:val="24"/>
        </w:rPr>
      </w:pPr>
    </w:p>
    <w:p w14:paraId="188F51D6" w14:textId="77777777" w:rsidR="00AE009E" w:rsidRPr="001547D3" w:rsidRDefault="00AE009E" w:rsidP="00317E50">
      <w:pPr>
        <w:pStyle w:val="ListParagraph"/>
        <w:widowControl w:val="0"/>
        <w:numPr>
          <w:ilvl w:val="0"/>
          <w:numId w:val="174"/>
        </w:numPr>
        <w:autoSpaceDE w:val="0"/>
        <w:autoSpaceDN w:val="0"/>
        <w:adjustRightInd w:val="0"/>
        <w:jc w:val="both"/>
        <w:rPr>
          <w:rFonts w:cstheme="minorHAnsi"/>
          <w:b/>
          <w:sz w:val="24"/>
          <w:szCs w:val="24"/>
        </w:rPr>
      </w:pPr>
      <w:r w:rsidRPr="001547D3">
        <w:rPr>
          <w:rFonts w:cstheme="minorHAnsi"/>
          <w:b/>
          <w:sz w:val="24"/>
          <w:szCs w:val="24"/>
        </w:rPr>
        <w:t>Le Département de nutrition </w:t>
      </w:r>
    </w:p>
    <w:p w14:paraId="4D432F4C" w14:textId="77777777" w:rsidR="00AE009E" w:rsidRPr="001547D3" w:rsidRDefault="00AE009E" w:rsidP="00821B31">
      <w:pPr>
        <w:widowControl w:val="0"/>
        <w:autoSpaceDE w:val="0"/>
        <w:autoSpaceDN w:val="0"/>
        <w:adjustRightInd w:val="0"/>
        <w:jc w:val="both"/>
        <w:rPr>
          <w:rFonts w:cstheme="minorHAnsi"/>
          <w:sz w:val="24"/>
          <w:szCs w:val="24"/>
        </w:rPr>
      </w:pPr>
    </w:p>
    <w:p w14:paraId="257A4510"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w:t>
      </w:r>
      <w:r w:rsidR="008B6E5A" w:rsidRPr="001547D3">
        <w:rPr>
          <w:rFonts w:cstheme="minorHAnsi"/>
          <w:sz w:val="24"/>
          <w:szCs w:val="24"/>
        </w:rPr>
        <w:t>Département de</w:t>
      </w:r>
      <w:r w:rsidR="006C6F7A" w:rsidRPr="001547D3">
        <w:rPr>
          <w:rFonts w:cstheme="minorHAnsi"/>
          <w:sz w:val="24"/>
          <w:szCs w:val="24"/>
        </w:rPr>
        <w:t xml:space="preserve"> </w:t>
      </w:r>
      <w:r w:rsidR="008B6E5A" w:rsidRPr="001547D3">
        <w:rPr>
          <w:rFonts w:cstheme="minorHAnsi"/>
          <w:sz w:val="24"/>
          <w:szCs w:val="24"/>
        </w:rPr>
        <w:t>nutrition</w:t>
      </w:r>
      <w:r w:rsidRPr="001547D3">
        <w:rPr>
          <w:rFonts w:cstheme="minorHAnsi"/>
          <w:sz w:val="24"/>
          <w:szCs w:val="24"/>
        </w:rPr>
        <w:t> est chargé :</w:t>
      </w:r>
    </w:p>
    <w:p w14:paraId="4CC05F4E" w14:textId="77777777" w:rsidR="004A62AE" w:rsidRPr="001547D3" w:rsidRDefault="004A62AE" w:rsidP="00821B31">
      <w:pPr>
        <w:widowControl w:val="0"/>
        <w:autoSpaceDE w:val="0"/>
        <w:autoSpaceDN w:val="0"/>
        <w:adjustRightInd w:val="0"/>
        <w:jc w:val="both"/>
        <w:rPr>
          <w:rFonts w:cstheme="minorHAnsi"/>
          <w:sz w:val="24"/>
          <w:szCs w:val="24"/>
        </w:rPr>
      </w:pPr>
    </w:p>
    <w:p w14:paraId="5EB8311B"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D’assurer la prise en charge nutritionnelle et thérapeutique des enfants sévèrement malnutris avec complication</w:t>
      </w:r>
      <w:r w:rsidR="008B6E5A" w:rsidRPr="001547D3">
        <w:rPr>
          <w:rFonts w:cstheme="minorHAnsi"/>
          <w:sz w:val="24"/>
          <w:szCs w:val="24"/>
        </w:rPr>
        <w:t> ;</w:t>
      </w:r>
    </w:p>
    <w:p w14:paraId="5B40BEC9"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 xml:space="preserve">De démonter aux mères le mode </w:t>
      </w:r>
      <w:r w:rsidR="008B6E5A" w:rsidRPr="001547D3">
        <w:rPr>
          <w:rFonts w:cstheme="minorHAnsi"/>
          <w:sz w:val="24"/>
          <w:szCs w:val="24"/>
        </w:rPr>
        <w:t>de diversification</w:t>
      </w:r>
      <w:r w:rsidRPr="001547D3">
        <w:rPr>
          <w:rFonts w:cstheme="minorHAnsi"/>
          <w:sz w:val="24"/>
          <w:szCs w:val="24"/>
        </w:rPr>
        <w:t xml:space="preserve"> alimentaire</w:t>
      </w:r>
      <w:r w:rsidR="008B6E5A" w:rsidRPr="001547D3">
        <w:rPr>
          <w:rFonts w:cstheme="minorHAnsi"/>
          <w:sz w:val="24"/>
          <w:szCs w:val="24"/>
        </w:rPr>
        <w:t> ;</w:t>
      </w:r>
    </w:p>
    <w:p w14:paraId="5DE40706" w14:textId="77777777" w:rsidR="00821B31" w:rsidRPr="001547D3" w:rsidRDefault="00821B31" w:rsidP="00317E50">
      <w:pPr>
        <w:pStyle w:val="ListParagraph"/>
        <w:widowControl w:val="0"/>
        <w:numPr>
          <w:ilvl w:val="0"/>
          <w:numId w:val="97"/>
        </w:numPr>
        <w:autoSpaceDE w:val="0"/>
        <w:autoSpaceDN w:val="0"/>
        <w:adjustRightInd w:val="0"/>
        <w:jc w:val="both"/>
        <w:rPr>
          <w:rFonts w:cstheme="minorHAnsi"/>
          <w:sz w:val="24"/>
          <w:szCs w:val="24"/>
        </w:rPr>
      </w:pPr>
      <w:r w:rsidRPr="001547D3">
        <w:rPr>
          <w:rFonts w:cstheme="minorHAnsi"/>
          <w:sz w:val="24"/>
          <w:szCs w:val="24"/>
        </w:rPr>
        <w:t>D’assurer le suivi post hospitalier des malnutris.</w:t>
      </w:r>
    </w:p>
    <w:p w14:paraId="0FEE6180" w14:textId="77777777" w:rsidR="00821B31" w:rsidRPr="001547D3" w:rsidRDefault="00821B31" w:rsidP="00821B31">
      <w:pPr>
        <w:widowControl w:val="0"/>
        <w:autoSpaceDE w:val="0"/>
        <w:autoSpaceDN w:val="0"/>
        <w:adjustRightInd w:val="0"/>
        <w:jc w:val="both"/>
        <w:rPr>
          <w:rFonts w:cstheme="minorHAnsi"/>
          <w:sz w:val="24"/>
          <w:szCs w:val="24"/>
        </w:rPr>
      </w:pPr>
    </w:p>
    <w:p w14:paraId="471F29B1" w14:textId="77777777" w:rsidR="00821B31" w:rsidRPr="001547D3" w:rsidRDefault="00AE009E" w:rsidP="00821B31">
      <w:pPr>
        <w:widowControl w:val="0"/>
        <w:autoSpaceDE w:val="0"/>
        <w:autoSpaceDN w:val="0"/>
        <w:adjustRightInd w:val="0"/>
        <w:jc w:val="both"/>
        <w:rPr>
          <w:rFonts w:cstheme="minorHAnsi"/>
          <w:sz w:val="24"/>
          <w:szCs w:val="24"/>
        </w:rPr>
      </w:pPr>
      <w:r w:rsidRPr="001547D3">
        <w:rPr>
          <w:rFonts w:cstheme="minorHAnsi"/>
          <w:sz w:val="24"/>
          <w:szCs w:val="24"/>
        </w:rPr>
        <w:t>Il</w:t>
      </w:r>
      <w:r w:rsidR="00821B31" w:rsidRPr="001547D3">
        <w:rPr>
          <w:rFonts w:cstheme="minorHAnsi"/>
          <w:sz w:val="24"/>
          <w:szCs w:val="24"/>
        </w:rPr>
        <w:t xml:space="preserve"> comprend :</w:t>
      </w:r>
    </w:p>
    <w:p w14:paraId="0B151FE9" w14:textId="77777777" w:rsidR="004A62AE" w:rsidRPr="001547D3" w:rsidRDefault="004A62AE" w:rsidP="00821B31">
      <w:pPr>
        <w:widowControl w:val="0"/>
        <w:autoSpaceDE w:val="0"/>
        <w:autoSpaceDN w:val="0"/>
        <w:adjustRightInd w:val="0"/>
        <w:jc w:val="both"/>
        <w:rPr>
          <w:rFonts w:cstheme="minorHAnsi"/>
          <w:sz w:val="24"/>
          <w:szCs w:val="24"/>
        </w:rPr>
      </w:pPr>
    </w:p>
    <w:p w14:paraId="118F3C00" w14:textId="77777777" w:rsidR="00821B31" w:rsidRPr="001547D3" w:rsidRDefault="00AE009E"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 xml:space="preserve">ne unité de soin en </w:t>
      </w:r>
      <w:r w:rsidRPr="001547D3">
        <w:rPr>
          <w:rFonts w:cstheme="minorHAnsi"/>
          <w:sz w:val="24"/>
          <w:szCs w:val="24"/>
        </w:rPr>
        <w:t>nutrition</w:t>
      </w:r>
      <w:r w:rsidR="00821B31" w:rsidRPr="001547D3">
        <w:rPr>
          <w:rFonts w:cstheme="minorHAnsi"/>
          <w:sz w:val="24"/>
          <w:szCs w:val="24"/>
        </w:rPr>
        <w:t> ;</w:t>
      </w:r>
    </w:p>
    <w:p w14:paraId="3EFD9787" w14:textId="77777777" w:rsidR="00821B31" w:rsidRPr="001547D3" w:rsidRDefault="00AE009E"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U</w:t>
      </w:r>
      <w:r w:rsidR="008B6E5A" w:rsidRPr="001547D3">
        <w:rPr>
          <w:rFonts w:cstheme="minorHAnsi"/>
          <w:sz w:val="24"/>
          <w:szCs w:val="24"/>
        </w:rPr>
        <w:t>ne unité</w:t>
      </w:r>
      <w:r w:rsidR="00821B31" w:rsidRPr="001547D3">
        <w:rPr>
          <w:rFonts w:cstheme="minorHAnsi"/>
          <w:sz w:val="24"/>
          <w:szCs w:val="24"/>
        </w:rPr>
        <w:t xml:space="preserve"> de CREN</w:t>
      </w:r>
      <w:r w:rsidR="00E77614" w:rsidRPr="001547D3">
        <w:rPr>
          <w:rFonts w:cstheme="minorHAnsi"/>
          <w:sz w:val="24"/>
          <w:szCs w:val="24"/>
        </w:rPr>
        <w:t> ;</w:t>
      </w:r>
    </w:p>
    <w:p w14:paraId="21AAF37B" w14:textId="77777777" w:rsidR="00821B31" w:rsidRPr="001547D3" w:rsidRDefault="00AE009E"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U</w:t>
      </w:r>
      <w:r w:rsidR="00821B31" w:rsidRPr="001547D3">
        <w:rPr>
          <w:rFonts w:cstheme="minorHAnsi"/>
          <w:sz w:val="24"/>
          <w:szCs w:val="24"/>
        </w:rPr>
        <w:t>ne unité de préparation et de distribution d’aliments thérapeutiques.</w:t>
      </w:r>
    </w:p>
    <w:p w14:paraId="08F69A13" w14:textId="7E719D4E" w:rsidR="00E82B36" w:rsidRDefault="00E82B36">
      <w:pPr>
        <w:rPr>
          <w:rFonts w:cstheme="minorHAnsi"/>
          <w:sz w:val="24"/>
          <w:szCs w:val="24"/>
        </w:rPr>
      </w:pPr>
      <w:r>
        <w:rPr>
          <w:rFonts w:cstheme="minorHAnsi"/>
          <w:sz w:val="24"/>
          <w:szCs w:val="24"/>
        </w:rPr>
        <w:br w:type="page"/>
      </w:r>
    </w:p>
    <w:p w14:paraId="67ACBFC1" w14:textId="77777777" w:rsidR="00AE009E" w:rsidRPr="001547D3" w:rsidRDefault="00AE009E" w:rsidP="00821B31">
      <w:pPr>
        <w:widowControl w:val="0"/>
        <w:autoSpaceDE w:val="0"/>
        <w:autoSpaceDN w:val="0"/>
        <w:adjustRightInd w:val="0"/>
        <w:jc w:val="both"/>
        <w:rPr>
          <w:rFonts w:cstheme="minorHAnsi"/>
          <w:sz w:val="24"/>
          <w:szCs w:val="24"/>
        </w:rPr>
      </w:pPr>
    </w:p>
    <w:p w14:paraId="778184BE" w14:textId="77777777" w:rsidR="00821B31" w:rsidRPr="001547D3" w:rsidRDefault="00821B31" w:rsidP="00317E50">
      <w:pPr>
        <w:pStyle w:val="ListParagraph"/>
        <w:widowControl w:val="0"/>
        <w:numPr>
          <w:ilvl w:val="0"/>
          <w:numId w:val="174"/>
        </w:numPr>
        <w:autoSpaceDE w:val="0"/>
        <w:autoSpaceDN w:val="0"/>
        <w:adjustRightInd w:val="0"/>
        <w:jc w:val="both"/>
        <w:rPr>
          <w:rFonts w:cstheme="minorHAnsi"/>
          <w:b/>
          <w:sz w:val="24"/>
          <w:szCs w:val="24"/>
        </w:rPr>
      </w:pPr>
      <w:r w:rsidRPr="001547D3">
        <w:rPr>
          <w:rFonts w:cstheme="minorHAnsi"/>
          <w:b/>
          <w:sz w:val="24"/>
          <w:szCs w:val="24"/>
        </w:rPr>
        <w:t xml:space="preserve">Le Département de laboratoire d’analyses biomédicales </w:t>
      </w:r>
    </w:p>
    <w:p w14:paraId="3ECE75EB" w14:textId="77777777" w:rsidR="00821B31" w:rsidRPr="001547D3" w:rsidRDefault="00821B31" w:rsidP="00821B31">
      <w:pPr>
        <w:widowControl w:val="0"/>
        <w:autoSpaceDE w:val="0"/>
        <w:autoSpaceDN w:val="0"/>
        <w:adjustRightInd w:val="0"/>
        <w:jc w:val="both"/>
        <w:rPr>
          <w:rFonts w:cstheme="minorHAnsi"/>
          <w:sz w:val="24"/>
          <w:szCs w:val="24"/>
        </w:rPr>
      </w:pPr>
    </w:p>
    <w:p w14:paraId="118E8CD2"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Il est chargé :</w:t>
      </w:r>
    </w:p>
    <w:p w14:paraId="4475E8B0" w14:textId="77777777" w:rsidR="004A62AE" w:rsidRPr="001547D3" w:rsidRDefault="004A62AE" w:rsidP="00821B31">
      <w:pPr>
        <w:widowControl w:val="0"/>
        <w:autoSpaceDE w:val="0"/>
        <w:autoSpaceDN w:val="0"/>
        <w:adjustRightInd w:val="0"/>
        <w:jc w:val="both"/>
        <w:rPr>
          <w:rFonts w:cstheme="minorHAnsi"/>
          <w:sz w:val="24"/>
          <w:szCs w:val="24"/>
        </w:rPr>
      </w:pPr>
    </w:p>
    <w:p w14:paraId="24BCFC9A"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D’appuyer biologiquement les activités de recherche et de suivi des petits malades ;</w:t>
      </w:r>
    </w:p>
    <w:p w14:paraId="01336F26"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 xml:space="preserve">De réaliser des examens de routine dans les différents domaines de la biologie médicale ; </w:t>
      </w:r>
    </w:p>
    <w:p w14:paraId="2D3BB80F"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De suivre biologiquement les malades en situation de post-hospitalisation.</w:t>
      </w:r>
    </w:p>
    <w:p w14:paraId="6710D437" w14:textId="77777777" w:rsidR="00821B31" w:rsidRPr="001547D3" w:rsidRDefault="00821B31" w:rsidP="00AE009E">
      <w:pPr>
        <w:pStyle w:val="ListParagraph"/>
        <w:widowControl w:val="0"/>
        <w:autoSpaceDE w:val="0"/>
        <w:autoSpaceDN w:val="0"/>
        <w:adjustRightInd w:val="0"/>
        <w:jc w:val="both"/>
        <w:rPr>
          <w:rFonts w:cstheme="minorHAnsi"/>
          <w:b/>
          <w:sz w:val="24"/>
          <w:szCs w:val="24"/>
        </w:rPr>
      </w:pPr>
    </w:p>
    <w:p w14:paraId="0BAA333D" w14:textId="77777777" w:rsidR="00821B31" w:rsidRPr="001547D3" w:rsidRDefault="00AE009E">
      <w:pPr>
        <w:widowControl w:val="0"/>
        <w:autoSpaceDE w:val="0"/>
        <w:autoSpaceDN w:val="0"/>
        <w:adjustRightInd w:val="0"/>
        <w:jc w:val="both"/>
        <w:rPr>
          <w:rFonts w:cstheme="minorHAnsi"/>
          <w:sz w:val="24"/>
          <w:szCs w:val="24"/>
        </w:rPr>
      </w:pPr>
      <w:r w:rsidRPr="001547D3">
        <w:rPr>
          <w:rFonts w:cstheme="minorHAnsi"/>
          <w:sz w:val="24"/>
          <w:szCs w:val="24"/>
        </w:rPr>
        <w:t>Il</w:t>
      </w:r>
      <w:r w:rsidR="00821B31" w:rsidRPr="001547D3">
        <w:rPr>
          <w:rFonts w:cstheme="minorHAnsi"/>
          <w:sz w:val="24"/>
          <w:szCs w:val="24"/>
        </w:rPr>
        <w:t xml:space="preserve"> comprend : </w:t>
      </w:r>
    </w:p>
    <w:p w14:paraId="7A6C86DE" w14:textId="77777777" w:rsidR="004A62AE" w:rsidRPr="001547D3" w:rsidRDefault="004A62AE">
      <w:pPr>
        <w:widowControl w:val="0"/>
        <w:autoSpaceDE w:val="0"/>
        <w:autoSpaceDN w:val="0"/>
        <w:adjustRightInd w:val="0"/>
        <w:jc w:val="both"/>
        <w:rPr>
          <w:rFonts w:cstheme="minorHAnsi"/>
          <w:sz w:val="24"/>
          <w:szCs w:val="24"/>
        </w:rPr>
      </w:pPr>
    </w:p>
    <w:p w14:paraId="1B7C6083"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Une unité de biochimie ;</w:t>
      </w:r>
    </w:p>
    <w:p w14:paraId="0D8F41A8"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Une unité de Bactériologie</w:t>
      </w:r>
      <w:r w:rsidR="00E77614" w:rsidRPr="001547D3">
        <w:rPr>
          <w:rFonts w:cstheme="minorHAnsi"/>
          <w:sz w:val="24"/>
          <w:szCs w:val="24"/>
        </w:rPr>
        <w:t> ;</w:t>
      </w:r>
    </w:p>
    <w:p w14:paraId="4BD6891F"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Une unité d’immunohématologie</w:t>
      </w:r>
      <w:r w:rsidR="00E77614" w:rsidRPr="001547D3">
        <w:rPr>
          <w:rFonts w:cstheme="minorHAnsi"/>
          <w:sz w:val="24"/>
          <w:szCs w:val="24"/>
        </w:rPr>
        <w:t> ;</w:t>
      </w:r>
    </w:p>
    <w:p w14:paraId="005741DB"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Une de Parasitologie</w:t>
      </w:r>
      <w:r w:rsidR="00E77614" w:rsidRPr="001547D3">
        <w:rPr>
          <w:rFonts w:cstheme="minorHAnsi"/>
          <w:sz w:val="24"/>
          <w:szCs w:val="24"/>
        </w:rPr>
        <w:t> ;</w:t>
      </w:r>
    </w:p>
    <w:p w14:paraId="2E862F00"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Un</w:t>
      </w:r>
      <w:r w:rsidR="00E77614" w:rsidRPr="001547D3">
        <w:rPr>
          <w:rFonts w:cstheme="minorHAnsi"/>
          <w:sz w:val="24"/>
          <w:szCs w:val="24"/>
        </w:rPr>
        <w:t>e de sérologie.</w:t>
      </w:r>
    </w:p>
    <w:p w14:paraId="6CC5CE91" w14:textId="77777777" w:rsidR="00821B31" w:rsidRPr="001547D3" w:rsidRDefault="00821B31" w:rsidP="00821B31">
      <w:pPr>
        <w:widowControl w:val="0"/>
        <w:autoSpaceDE w:val="0"/>
        <w:autoSpaceDN w:val="0"/>
        <w:adjustRightInd w:val="0"/>
        <w:jc w:val="both"/>
        <w:rPr>
          <w:rFonts w:cstheme="minorHAnsi"/>
          <w:sz w:val="24"/>
          <w:szCs w:val="24"/>
        </w:rPr>
      </w:pPr>
    </w:p>
    <w:p w14:paraId="7B928868" w14:textId="77777777" w:rsidR="00821B31" w:rsidRPr="001547D3" w:rsidRDefault="00821B31" w:rsidP="00317E50">
      <w:pPr>
        <w:pStyle w:val="ListParagraph"/>
        <w:widowControl w:val="0"/>
        <w:numPr>
          <w:ilvl w:val="0"/>
          <w:numId w:val="174"/>
        </w:numPr>
        <w:autoSpaceDE w:val="0"/>
        <w:autoSpaceDN w:val="0"/>
        <w:adjustRightInd w:val="0"/>
        <w:jc w:val="both"/>
        <w:rPr>
          <w:rFonts w:cstheme="minorHAnsi"/>
          <w:b/>
          <w:sz w:val="24"/>
          <w:szCs w:val="24"/>
        </w:rPr>
      </w:pPr>
      <w:r w:rsidRPr="001547D3">
        <w:rPr>
          <w:rFonts w:cstheme="minorHAnsi"/>
          <w:b/>
          <w:sz w:val="24"/>
          <w:szCs w:val="24"/>
        </w:rPr>
        <w:t>Le</w:t>
      </w:r>
      <w:r w:rsidR="008B6E5A" w:rsidRPr="001547D3">
        <w:rPr>
          <w:rFonts w:cstheme="minorHAnsi"/>
          <w:b/>
          <w:sz w:val="24"/>
          <w:szCs w:val="24"/>
        </w:rPr>
        <w:t xml:space="preserve"> Département</w:t>
      </w:r>
      <w:r w:rsidR="00AE009E" w:rsidRPr="001547D3">
        <w:rPr>
          <w:rFonts w:cstheme="minorHAnsi"/>
          <w:b/>
          <w:sz w:val="24"/>
          <w:szCs w:val="24"/>
        </w:rPr>
        <w:t xml:space="preserve"> Suivi Evaluation et Recherche</w:t>
      </w:r>
    </w:p>
    <w:p w14:paraId="3F88082D" w14:textId="77777777" w:rsidR="00821B31" w:rsidRPr="001547D3" w:rsidRDefault="00821B31" w:rsidP="00821B31">
      <w:pPr>
        <w:widowControl w:val="0"/>
        <w:autoSpaceDE w:val="0"/>
        <w:autoSpaceDN w:val="0"/>
        <w:adjustRightInd w:val="0"/>
        <w:jc w:val="both"/>
        <w:rPr>
          <w:rFonts w:cstheme="minorHAnsi"/>
          <w:sz w:val="24"/>
          <w:szCs w:val="24"/>
        </w:rPr>
      </w:pPr>
    </w:p>
    <w:p w14:paraId="60AE6CB4" w14:textId="77777777" w:rsidR="00AE009E" w:rsidRPr="001547D3" w:rsidRDefault="00AE009E"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Il est chargé : </w:t>
      </w:r>
    </w:p>
    <w:p w14:paraId="307EF82C" w14:textId="77777777" w:rsidR="004A62AE" w:rsidRPr="001547D3" w:rsidRDefault="004A62AE" w:rsidP="00821B31">
      <w:pPr>
        <w:widowControl w:val="0"/>
        <w:autoSpaceDE w:val="0"/>
        <w:autoSpaceDN w:val="0"/>
        <w:adjustRightInd w:val="0"/>
        <w:jc w:val="both"/>
        <w:rPr>
          <w:rFonts w:cstheme="minorHAnsi"/>
          <w:sz w:val="24"/>
          <w:szCs w:val="24"/>
        </w:rPr>
      </w:pPr>
    </w:p>
    <w:p w14:paraId="1E8D24BD" w14:textId="77777777" w:rsidR="00821B31" w:rsidRPr="001547D3" w:rsidRDefault="008B6E5A"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D’organiser la</w:t>
      </w:r>
      <w:r w:rsidR="00821B31" w:rsidRPr="001547D3">
        <w:rPr>
          <w:rFonts w:cstheme="minorHAnsi"/>
          <w:sz w:val="24"/>
          <w:szCs w:val="24"/>
        </w:rPr>
        <w:t xml:space="preserve"> formation initiale/ continue des agents de santé en nutrition et néonatologie ;</w:t>
      </w:r>
    </w:p>
    <w:p w14:paraId="27C716FE"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D’élaborer des protocoles de recherche et de réaliser des enquêtes ;</w:t>
      </w:r>
    </w:p>
    <w:p w14:paraId="1BC9C7D2"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 xml:space="preserve">D’apporter un appui technique aux ONG et autres structures à la demande ; </w:t>
      </w:r>
    </w:p>
    <w:p w14:paraId="270389F3" w14:textId="77777777" w:rsidR="00821B31" w:rsidRPr="001547D3" w:rsidRDefault="008B6E5A"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D’assurer le</w:t>
      </w:r>
      <w:r w:rsidR="00821B31" w:rsidRPr="001547D3">
        <w:rPr>
          <w:rFonts w:cstheme="minorHAnsi"/>
          <w:sz w:val="24"/>
          <w:szCs w:val="24"/>
        </w:rPr>
        <w:t xml:space="preserve"> suivi et évaluation des activités et indicateurs dans le domaine de la </w:t>
      </w:r>
      <w:r w:rsidR="00E77614" w:rsidRPr="001547D3">
        <w:rPr>
          <w:rFonts w:cstheme="minorHAnsi"/>
          <w:sz w:val="24"/>
          <w:szCs w:val="24"/>
        </w:rPr>
        <w:t>néonatologie et de la nutrition ;</w:t>
      </w:r>
    </w:p>
    <w:p w14:paraId="4DCFEDC4" w14:textId="77777777" w:rsidR="00821B31" w:rsidRPr="001547D3" w:rsidRDefault="00821B31" w:rsidP="00317E50">
      <w:pPr>
        <w:pStyle w:val="ListParagraph"/>
        <w:widowControl w:val="0"/>
        <w:numPr>
          <w:ilvl w:val="0"/>
          <w:numId w:val="98"/>
        </w:numPr>
        <w:autoSpaceDE w:val="0"/>
        <w:autoSpaceDN w:val="0"/>
        <w:adjustRightInd w:val="0"/>
        <w:jc w:val="both"/>
        <w:rPr>
          <w:rFonts w:cstheme="minorHAnsi"/>
          <w:sz w:val="24"/>
          <w:szCs w:val="24"/>
        </w:rPr>
      </w:pPr>
      <w:r w:rsidRPr="001547D3">
        <w:rPr>
          <w:rFonts w:cstheme="minorHAnsi"/>
          <w:sz w:val="24"/>
          <w:szCs w:val="24"/>
        </w:rPr>
        <w:t>D’assurer l’archivage des documents et dossiers des malades.</w:t>
      </w:r>
    </w:p>
    <w:p w14:paraId="3CE164C6" w14:textId="77777777" w:rsidR="00821B31" w:rsidRPr="001547D3" w:rsidRDefault="00821B31" w:rsidP="00821B31">
      <w:pPr>
        <w:widowControl w:val="0"/>
        <w:autoSpaceDE w:val="0"/>
        <w:autoSpaceDN w:val="0"/>
        <w:adjustRightInd w:val="0"/>
        <w:jc w:val="both"/>
        <w:rPr>
          <w:rFonts w:cstheme="minorHAnsi"/>
          <w:sz w:val="24"/>
          <w:szCs w:val="24"/>
        </w:rPr>
      </w:pPr>
    </w:p>
    <w:p w14:paraId="2DE3E157" w14:textId="77777777" w:rsidR="00821B31" w:rsidRPr="001547D3" w:rsidRDefault="00AE009E" w:rsidP="00821B31">
      <w:pPr>
        <w:widowControl w:val="0"/>
        <w:autoSpaceDE w:val="0"/>
        <w:autoSpaceDN w:val="0"/>
        <w:adjustRightInd w:val="0"/>
        <w:jc w:val="both"/>
        <w:rPr>
          <w:rFonts w:cstheme="minorHAnsi"/>
          <w:sz w:val="24"/>
          <w:szCs w:val="24"/>
        </w:rPr>
      </w:pPr>
      <w:r w:rsidRPr="001547D3">
        <w:rPr>
          <w:rFonts w:cstheme="minorHAnsi"/>
          <w:sz w:val="24"/>
          <w:szCs w:val="24"/>
        </w:rPr>
        <w:t>Il</w:t>
      </w:r>
      <w:r w:rsidR="00821B31" w:rsidRPr="001547D3">
        <w:rPr>
          <w:rFonts w:cstheme="minorHAnsi"/>
          <w:sz w:val="24"/>
          <w:szCs w:val="24"/>
        </w:rPr>
        <w:t xml:space="preserve"> comprend :</w:t>
      </w:r>
    </w:p>
    <w:p w14:paraId="12037DD7" w14:textId="77777777" w:rsidR="004A62AE" w:rsidRPr="001547D3" w:rsidRDefault="004A62AE" w:rsidP="00821B31">
      <w:pPr>
        <w:widowControl w:val="0"/>
        <w:autoSpaceDE w:val="0"/>
        <w:autoSpaceDN w:val="0"/>
        <w:adjustRightInd w:val="0"/>
        <w:jc w:val="both"/>
        <w:rPr>
          <w:rFonts w:cstheme="minorHAnsi"/>
          <w:sz w:val="24"/>
          <w:szCs w:val="24"/>
        </w:rPr>
      </w:pPr>
    </w:p>
    <w:p w14:paraId="1A487F2E" w14:textId="77777777" w:rsidR="00821B31" w:rsidRPr="001547D3" w:rsidRDefault="00821B31" w:rsidP="00317E50">
      <w:pPr>
        <w:pStyle w:val="ListParagraph"/>
        <w:widowControl w:val="0"/>
        <w:numPr>
          <w:ilvl w:val="0"/>
          <w:numId w:val="104"/>
        </w:numPr>
        <w:autoSpaceDE w:val="0"/>
        <w:autoSpaceDN w:val="0"/>
        <w:adjustRightInd w:val="0"/>
        <w:jc w:val="both"/>
        <w:rPr>
          <w:rFonts w:cstheme="minorHAnsi"/>
          <w:bCs/>
          <w:sz w:val="24"/>
          <w:szCs w:val="24"/>
        </w:rPr>
      </w:pPr>
      <w:r w:rsidRPr="001547D3">
        <w:rPr>
          <w:rFonts w:cstheme="minorHAnsi"/>
          <w:bCs/>
          <w:sz w:val="24"/>
          <w:szCs w:val="24"/>
        </w:rPr>
        <w:t>Une Unité de recherche</w:t>
      </w:r>
      <w:r w:rsidR="00E77614" w:rsidRPr="001547D3">
        <w:rPr>
          <w:rFonts w:cstheme="minorHAnsi"/>
          <w:bCs/>
          <w:sz w:val="24"/>
          <w:szCs w:val="24"/>
        </w:rPr>
        <w:t> ;</w:t>
      </w:r>
    </w:p>
    <w:p w14:paraId="6A43C081" w14:textId="77777777" w:rsidR="00821B31" w:rsidRPr="001547D3" w:rsidRDefault="00821B31" w:rsidP="00317E50">
      <w:pPr>
        <w:pStyle w:val="ListParagraph"/>
        <w:widowControl w:val="0"/>
        <w:numPr>
          <w:ilvl w:val="0"/>
          <w:numId w:val="104"/>
        </w:numPr>
        <w:autoSpaceDE w:val="0"/>
        <w:autoSpaceDN w:val="0"/>
        <w:adjustRightInd w:val="0"/>
        <w:jc w:val="both"/>
        <w:rPr>
          <w:rFonts w:cstheme="minorHAnsi"/>
          <w:bCs/>
          <w:sz w:val="24"/>
          <w:szCs w:val="24"/>
        </w:rPr>
      </w:pPr>
      <w:r w:rsidRPr="001547D3">
        <w:rPr>
          <w:rFonts w:cstheme="minorHAnsi"/>
          <w:bCs/>
          <w:sz w:val="24"/>
          <w:szCs w:val="24"/>
        </w:rPr>
        <w:t>Une Unité de formation</w:t>
      </w:r>
      <w:r w:rsidR="00E77614" w:rsidRPr="001547D3">
        <w:rPr>
          <w:rFonts w:cstheme="minorHAnsi"/>
          <w:bCs/>
          <w:sz w:val="24"/>
          <w:szCs w:val="24"/>
        </w:rPr>
        <w:t> ;</w:t>
      </w:r>
    </w:p>
    <w:p w14:paraId="443D08ED" w14:textId="77777777" w:rsidR="00821B31" w:rsidRPr="001547D3" w:rsidRDefault="00821B31" w:rsidP="00317E50">
      <w:pPr>
        <w:pStyle w:val="ListParagraph"/>
        <w:widowControl w:val="0"/>
        <w:numPr>
          <w:ilvl w:val="0"/>
          <w:numId w:val="104"/>
        </w:numPr>
        <w:autoSpaceDE w:val="0"/>
        <w:autoSpaceDN w:val="0"/>
        <w:adjustRightInd w:val="0"/>
        <w:jc w:val="both"/>
        <w:rPr>
          <w:rFonts w:cstheme="minorHAnsi"/>
          <w:bCs/>
          <w:sz w:val="24"/>
          <w:szCs w:val="24"/>
        </w:rPr>
      </w:pPr>
      <w:r w:rsidRPr="001547D3">
        <w:rPr>
          <w:rFonts w:cstheme="minorHAnsi"/>
          <w:bCs/>
          <w:sz w:val="24"/>
          <w:szCs w:val="24"/>
        </w:rPr>
        <w:t>Une Unité du suivi et évaluation</w:t>
      </w:r>
      <w:r w:rsidR="00E77614" w:rsidRPr="001547D3">
        <w:rPr>
          <w:rFonts w:cstheme="minorHAnsi"/>
          <w:bCs/>
          <w:sz w:val="24"/>
          <w:szCs w:val="24"/>
        </w:rPr>
        <w:t> ;</w:t>
      </w:r>
    </w:p>
    <w:p w14:paraId="748C53CC" w14:textId="77777777" w:rsidR="00821B31" w:rsidRPr="001547D3" w:rsidRDefault="00821B31" w:rsidP="00317E50">
      <w:pPr>
        <w:pStyle w:val="ListParagraph"/>
        <w:widowControl w:val="0"/>
        <w:numPr>
          <w:ilvl w:val="0"/>
          <w:numId w:val="104"/>
        </w:numPr>
        <w:autoSpaceDE w:val="0"/>
        <w:autoSpaceDN w:val="0"/>
        <w:adjustRightInd w:val="0"/>
        <w:jc w:val="both"/>
        <w:rPr>
          <w:rFonts w:cstheme="minorHAnsi"/>
          <w:bCs/>
          <w:sz w:val="24"/>
          <w:szCs w:val="24"/>
        </w:rPr>
      </w:pPr>
      <w:r w:rsidRPr="001547D3">
        <w:rPr>
          <w:rFonts w:cstheme="minorHAnsi"/>
          <w:bCs/>
          <w:sz w:val="24"/>
          <w:szCs w:val="24"/>
        </w:rPr>
        <w:t>Une Unité d’archive</w:t>
      </w:r>
      <w:r w:rsidR="00E77614" w:rsidRPr="001547D3">
        <w:rPr>
          <w:rFonts w:cstheme="minorHAnsi"/>
          <w:bCs/>
          <w:sz w:val="24"/>
          <w:szCs w:val="24"/>
        </w:rPr>
        <w:t>.</w:t>
      </w:r>
    </w:p>
    <w:p w14:paraId="4677A1EF" w14:textId="77777777" w:rsidR="00821B31" w:rsidRPr="001547D3" w:rsidRDefault="00821B31" w:rsidP="00821B31">
      <w:pPr>
        <w:widowControl w:val="0"/>
        <w:autoSpaceDE w:val="0"/>
        <w:autoSpaceDN w:val="0"/>
        <w:adjustRightInd w:val="0"/>
        <w:jc w:val="both"/>
        <w:rPr>
          <w:rFonts w:cstheme="minorHAnsi"/>
          <w:sz w:val="24"/>
          <w:szCs w:val="24"/>
        </w:rPr>
      </w:pPr>
    </w:p>
    <w:p w14:paraId="768C2C28" w14:textId="77777777" w:rsidR="00821B31" w:rsidRPr="001547D3" w:rsidRDefault="00AE009E" w:rsidP="00317E50">
      <w:pPr>
        <w:pStyle w:val="ListParagraph"/>
        <w:widowControl w:val="0"/>
        <w:numPr>
          <w:ilvl w:val="0"/>
          <w:numId w:val="173"/>
        </w:numPr>
        <w:autoSpaceDE w:val="0"/>
        <w:autoSpaceDN w:val="0"/>
        <w:adjustRightInd w:val="0"/>
        <w:ind w:left="426"/>
        <w:jc w:val="both"/>
        <w:rPr>
          <w:rFonts w:cstheme="minorHAnsi"/>
          <w:b/>
          <w:caps/>
          <w:sz w:val="24"/>
          <w:szCs w:val="24"/>
        </w:rPr>
      </w:pPr>
      <w:r w:rsidRPr="001547D3">
        <w:rPr>
          <w:rFonts w:cstheme="minorHAnsi"/>
          <w:b/>
          <w:caps/>
          <w:sz w:val="24"/>
          <w:szCs w:val="24"/>
        </w:rPr>
        <w:t>Le Service administratif et financier</w:t>
      </w:r>
    </w:p>
    <w:p w14:paraId="7A86EEAB" w14:textId="77777777" w:rsidR="00AE009E" w:rsidRPr="001547D3" w:rsidRDefault="00AE009E" w:rsidP="00821B31">
      <w:pPr>
        <w:widowControl w:val="0"/>
        <w:autoSpaceDE w:val="0"/>
        <w:autoSpaceDN w:val="0"/>
        <w:adjustRightInd w:val="0"/>
        <w:jc w:val="both"/>
        <w:rPr>
          <w:rFonts w:cstheme="minorHAnsi"/>
          <w:sz w:val="24"/>
          <w:szCs w:val="24"/>
        </w:rPr>
      </w:pPr>
    </w:p>
    <w:p w14:paraId="257F04F1"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Service administratif et </w:t>
      </w:r>
      <w:r w:rsidR="008B6E5A" w:rsidRPr="001547D3">
        <w:rPr>
          <w:rFonts w:cstheme="minorHAnsi"/>
          <w:sz w:val="24"/>
          <w:szCs w:val="24"/>
        </w:rPr>
        <w:t>financier est</w:t>
      </w:r>
      <w:r w:rsidRPr="001547D3">
        <w:rPr>
          <w:rFonts w:cstheme="minorHAnsi"/>
          <w:sz w:val="24"/>
          <w:szCs w:val="24"/>
        </w:rPr>
        <w:t xml:space="preserve"> chargé :</w:t>
      </w:r>
    </w:p>
    <w:p w14:paraId="2AFF4A05" w14:textId="77777777" w:rsidR="004A62AE" w:rsidRPr="001547D3" w:rsidRDefault="004A62AE" w:rsidP="00821B31">
      <w:pPr>
        <w:widowControl w:val="0"/>
        <w:autoSpaceDE w:val="0"/>
        <w:autoSpaceDN w:val="0"/>
        <w:adjustRightInd w:val="0"/>
        <w:jc w:val="both"/>
        <w:rPr>
          <w:rFonts w:cstheme="minorHAnsi"/>
          <w:sz w:val="24"/>
          <w:szCs w:val="24"/>
        </w:rPr>
      </w:pPr>
    </w:p>
    <w:p w14:paraId="14ED5DE8" w14:textId="77777777" w:rsidR="00821B31" w:rsidRPr="001547D3" w:rsidRDefault="00AE009E" w:rsidP="00317E50">
      <w:pPr>
        <w:pStyle w:val="ListParagraph"/>
        <w:widowControl w:val="0"/>
        <w:numPr>
          <w:ilvl w:val="0"/>
          <w:numId w:val="104"/>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 xml:space="preserve">'assister le Directeur de l’Institut dans la préparation et l'exécution du </w:t>
      </w:r>
      <w:r w:rsidRPr="001547D3">
        <w:rPr>
          <w:rFonts w:cstheme="minorHAnsi"/>
          <w:sz w:val="24"/>
          <w:szCs w:val="24"/>
        </w:rPr>
        <w:t>budget ;</w:t>
      </w:r>
    </w:p>
    <w:p w14:paraId="71384447" w14:textId="77777777" w:rsidR="00821B31" w:rsidRPr="001547D3" w:rsidRDefault="00AE009E" w:rsidP="00317E50">
      <w:pPr>
        <w:pStyle w:val="ListParagraph"/>
        <w:widowControl w:val="0"/>
        <w:numPr>
          <w:ilvl w:val="0"/>
          <w:numId w:val="104"/>
        </w:numPr>
        <w:autoSpaceDE w:val="0"/>
        <w:autoSpaceDN w:val="0"/>
        <w:adjustRightInd w:val="0"/>
        <w:jc w:val="both"/>
        <w:rPr>
          <w:rFonts w:cstheme="minorHAnsi"/>
          <w:sz w:val="24"/>
          <w:szCs w:val="24"/>
        </w:rPr>
      </w:pPr>
      <w:r w:rsidRPr="001547D3">
        <w:rPr>
          <w:rFonts w:cstheme="minorHAnsi"/>
          <w:sz w:val="24"/>
          <w:szCs w:val="24"/>
        </w:rPr>
        <w:t xml:space="preserve">D'organiser la comptabilité </w:t>
      </w:r>
      <w:r w:rsidR="00821B31" w:rsidRPr="001547D3">
        <w:rPr>
          <w:rFonts w:cstheme="minorHAnsi"/>
          <w:sz w:val="24"/>
          <w:szCs w:val="24"/>
        </w:rPr>
        <w:t>administrative des deniers de l’Institut ;</w:t>
      </w:r>
    </w:p>
    <w:p w14:paraId="16A03E13" w14:textId="77777777" w:rsidR="00821B31" w:rsidRPr="001547D3" w:rsidRDefault="00AE009E" w:rsidP="00317E50">
      <w:pPr>
        <w:pStyle w:val="ListParagraph"/>
        <w:widowControl w:val="0"/>
        <w:numPr>
          <w:ilvl w:val="0"/>
          <w:numId w:val="104"/>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gérer les ressources et œuvres sociales affectées à l’Institut ;</w:t>
      </w:r>
    </w:p>
    <w:p w14:paraId="1C7A1022" w14:textId="77777777" w:rsidR="00821B31" w:rsidRPr="001547D3" w:rsidRDefault="00AE009E" w:rsidP="00317E50">
      <w:pPr>
        <w:pStyle w:val="ListParagraph"/>
        <w:widowControl w:val="0"/>
        <w:numPr>
          <w:ilvl w:val="0"/>
          <w:numId w:val="104"/>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'approvisionner l’Institut en matériels et fournitures diverses ;</w:t>
      </w:r>
    </w:p>
    <w:p w14:paraId="11C9A8CB" w14:textId="77777777" w:rsidR="00821B31" w:rsidRPr="001547D3" w:rsidRDefault="00AE009E" w:rsidP="00317E50">
      <w:pPr>
        <w:pStyle w:val="ListParagraph"/>
        <w:widowControl w:val="0"/>
        <w:numPr>
          <w:ilvl w:val="0"/>
          <w:numId w:val="104"/>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’assurer la paie du personnel de l’Institut ;</w:t>
      </w:r>
    </w:p>
    <w:p w14:paraId="005D2F51" w14:textId="77777777" w:rsidR="00821B31" w:rsidRPr="001547D3" w:rsidRDefault="00AE009E" w:rsidP="00317E50">
      <w:pPr>
        <w:pStyle w:val="ListParagraph"/>
        <w:widowControl w:val="0"/>
        <w:numPr>
          <w:ilvl w:val="0"/>
          <w:numId w:val="104"/>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’organiser l'entretien des moyens logistiques, des équipements et des locaux ;</w:t>
      </w:r>
    </w:p>
    <w:p w14:paraId="11ECF96A" w14:textId="77777777" w:rsidR="00821B31" w:rsidRPr="001547D3" w:rsidRDefault="00AE009E" w:rsidP="00317E50">
      <w:pPr>
        <w:pStyle w:val="ListParagraph"/>
        <w:widowControl w:val="0"/>
        <w:numPr>
          <w:ilvl w:val="0"/>
          <w:numId w:val="104"/>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dresser les rapports financiers périodiques de l’Institut ;</w:t>
      </w:r>
    </w:p>
    <w:p w14:paraId="4B2919D2" w14:textId="77777777" w:rsidR="00821B31" w:rsidRPr="001547D3" w:rsidRDefault="00AE009E" w:rsidP="00317E50">
      <w:pPr>
        <w:pStyle w:val="ListParagraph"/>
        <w:widowControl w:val="0"/>
        <w:numPr>
          <w:ilvl w:val="0"/>
          <w:numId w:val="104"/>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'organiser le secrétariat de la Direction.</w:t>
      </w:r>
    </w:p>
    <w:p w14:paraId="02D06BFC" w14:textId="77777777" w:rsidR="00821B31" w:rsidRPr="001547D3" w:rsidRDefault="00821B31" w:rsidP="00821B31">
      <w:pPr>
        <w:widowControl w:val="0"/>
        <w:autoSpaceDE w:val="0"/>
        <w:autoSpaceDN w:val="0"/>
        <w:adjustRightInd w:val="0"/>
        <w:jc w:val="both"/>
        <w:rPr>
          <w:rFonts w:cstheme="minorHAnsi"/>
          <w:sz w:val="24"/>
          <w:szCs w:val="24"/>
        </w:rPr>
      </w:pPr>
    </w:p>
    <w:p w14:paraId="10CB4E4F"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L’Institut </w:t>
      </w:r>
      <w:r w:rsidR="008B6E5A" w:rsidRPr="001547D3">
        <w:rPr>
          <w:rFonts w:cstheme="minorHAnsi"/>
          <w:sz w:val="24"/>
          <w:szCs w:val="24"/>
        </w:rPr>
        <w:t>de Nutrition</w:t>
      </w:r>
      <w:r w:rsidRPr="001547D3">
        <w:rPr>
          <w:rFonts w:cstheme="minorHAnsi"/>
          <w:sz w:val="24"/>
          <w:szCs w:val="24"/>
        </w:rPr>
        <w:t xml:space="preserve"> et de </w:t>
      </w:r>
      <w:r w:rsidR="008B6E5A" w:rsidRPr="001547D3">
        <w:rPr>
          <w:rFonts w:cstheme="minorHAnsi"/>
          <w:sz w:val="24"/>
          <w:szCs w:val="24"/>
        </w:rPr>
        <w:t>la Santé</w:t>
      </w:r>
      <w:r w:rsidRPr="001547D3">
        <w:rPr>
          <w:rFonts w:cstheme="minorHAnsi"/>
          <w:sz w:val="24"/>
          <w:szCs w:val="24"/>
        </w:rPr>
        <w:t xml:space="preserve"> de l’Enfant est doté d'un budget annexe qui fait l'objet d'une réglementation particulière.</w:t>
      </w:r>
    </w:p>
    <w:p w14:paraId="6287E32C" w14:textId="77777777" w:rsidR="00821B31" w:rsidRPr="001547D3" w:rsidRDefault="00821B31" w:rsidP="00821B31">
      <w:pPr>
        <w:widowControl w:val="0"/>
        <w:autoSpaceDE w:val="0"/>
        <w:autoSpaceDN w:val="0"/>
        <w:adjustRightInd w:val="0"/>
        <w:jc w:val="both"/>
        <w:rPr>
          <w:rFonts w:cstheme="minorHAnsi"/>
          <w:sz w:val="24"/>
          <w:szCs w:val="24"/>
        </w:rPr>
      </w:pPr>
    </w:p>
    <w:p w14:paraId="122301DA"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Lorsque l’Institut bénéficie des fonds en provenance de la Coopération Internationale, ces fonds sont obligatoirement versés au budget annexe. Toutefois lorsque la convention internationale de financement prévoit des règles particulières de gestion, la réglementation du budget sera adaptée.</w:t>
      </w:r>
    </w:p>
    <w:p w14:paraId="640ACD21" w14:textId="77777777" w:rsidR="00821B31" w:rsidRPr="001547D3" w:rsidRDefault="00821B31" w:rsidP="00821B31">
      <w:pPr>
        <w:widowControl w:val="0"/>
        <w:autoSpaceDE w:val="0"/>
        <w:autoSpaceDN w:val="0"/>
        <w:adjustRightInd w:val="0"/>
        <w:jc w:val="both"/>
        <w:rPr>
          <w:rFonts w:cstheme="minorHAnsi"/>
          <w:sz w:val="24"/>
          <w:szCs w:val="24"/>
        </w:rPr>
      </w:pPr>
    </w:p>
    <w:p w14:paraId="0D6C4907"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Les recettes, dons et legs éventuellement perçus à quelque titre que ce soit </w:t>
      </w:r>
      <w:r w:rsidR="008B6E5A" w:rsidRPr="001547D3">
        <w:rPr>
          <w:rFonts w:cstheme="minorHAnsi"/>
          <w:sz w:val="24"/>
          <w:szCs w:val="24"/>
        </w:rPr>
        <w:t>par l’Institut</w:t>
      </w:r>
      <w:r w:rsidRPr="001547D3">
        <w:rPr>
          <w:rFonts w:cstheme="minorHAnsi"/>
          <w:sz w:val="24"/>
          <w:szCs w:val="24"/>
        </w:rPr>
        <w:t xml:space="preserve"> sont intégralement reversés dans le budget an</w:t>
      </w:r>
      <w:r w:rsidR="00E77614" w:rsidRPr="001547D3">
        <w:rPr>
          <w:rFonts w:cstheme="minorHAnsi"/>
          <w:sz w:val="24"/>
          <w:szCs w:val="24"/>
        </w:rPr>
        <w:t>nexe :</w:t>
      </w:r>
    </w:p>
    <w:p w14:paraId="1EC75C0A" w14:textId="77777777" w:rsidR="004A62AE" w:rsidRPr="001547D3" w:rsidRDefault="004A62AE" w:rsidP="00821B31">
      <w:pPr>
        <w:widowControl w:val="0"/>
        <w:autoSpaceDE w:val="0"/>
        <w:autoSpaceDN w:val="0"/>
        <w:adjustRightInd w:val="0"/>
        <w:jc w:val="both"/>
        <w:rPr>
          <w:rFonts w:cstheme="minorHAnsi"/>
          <w:sz w:val="24"/>
          <w:szCs w:val="24"/>
        </w:rPr>
      </w:pPr>
    </w:p>
    <w:p w14:paraId="0E3A4373" w14:textId="77777777" w:rsidR="00821B31" w:rsidRPr="001547D3" w:rsidRDefault="00821B31"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 xml:space="preserve">Les sources de financement de </w:t>
      </w:r>
      <w:r w:rsidR="008B6E5A" w:rsidRPr="001547D3">
        <w:rPr>
          <w:rFonts w:cstheme="minorHAnsi"/>
          <w:sz w:val="24"/>
          <w:szCs w:val="24"/>
        </w:rPr>
        <w:t>l’institut de</w:t>
      </w:r>
      <w:r w:rsidRPr="001547D3">
        <w:rPr>
          <w:rFonts w:cstheme="minorHAnsi"/>
          <w:sz w:val="24"/>
          <w:szCs w:val="24"/>
        </w:rPr>
        <w:t xml:space="preserve"> Nutrition de la Santé de </w:t>
      </w:r>
      <w:r w:rsidR="008B6E5A" w:rsidRPr="001547D3">
        <w:rPr>
          <w:rFonts w:cstheme="minorHAnsi"/>
          <w:sz w:val="24"/>
          <w:szCs w:val="24"/>
        </w:rPr>
        <w:t>l’Enfant sont</w:t>
      </w:r>
    </w:p>
    <w:p w14:paraId="6C3A4534" w14:textId="77777777" w:rsidR="00821B31" w:rsidRPr="001547D3" w:rsidRDefault="00821B31"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Les subventions de fonctionnement de l’Etat ;</w:t>
      </w:r>
    </w:p>
    <w:p w14:paraId="127DBF19" w14:textId="77777777" w:rsidR="00821B31" w:rsidRPr="001547D3" w:rsidRDefault="00821B31"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Les crédits d’investissement ;</w:t>
      </w:r>
    </w:p>
    <w:p w14:paraId="7D18E870" w14:textId="77777777" w:rsidR="00821B31" w:rsidRPr="001547D3" w:rsidRDefault="00821B31"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Les subventions provenant des institutions internationales ;</w:t>
      </w:r>
    </w:p>
    <w:p w14:paraId="3F9A0008" w14:textId="77777777" w:rsidR="00821B31" w:rsidRPr="001547D3" w:rsidRDefault="00821B31"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Les recettes issues du recouvrement des couts,</w:t>
      </w:r>
    </w:p>
    <w:p w14:paraId="120009C0" w14:textId="77777777" w:rsidR="00821B31" w:rsidRPr="001547D3" w:rsidRDefault="00821B31" w:rsidP="00317E50">
      <w:pPr>
        <w:pStyle w:val="ListParagraph"/>
        <w:widowControl w:val="0"/>
        <w:numPr>
          <w:ilvl w:val="0"/>
          <w:numId w:val="105"/>
        </w:numPr>
        <w:autoSpaceDE w:val="0"/>
        <w:autoSpaceDN w:val="0"/>
        <w:adjustRightInd w:val="0"/>
        <w:jc w:val="both"/>
        <w:rPr>
          <w:rFonts w:cstheme="minorHAnsi"/>
          <w:b/>
          <w:sz w:val="24"/>
          <w:szCs w:val="24"/>
        </w:rPr>
      </w:pPr>
      <w:r w:rsidRPr="001547D3">
        <w:rPr>
          <w:rFonts w:cstheme="minorHAnsi"/>
          <w:sz w:val="24"/>
          <w:szCs w:val="24"/>
        </w:rPr>
        <w:t>Les dons et les legs</w:t>
      </w:r>
      <w:r w:rsidRPr="001547D3">
        <w:rPr>
          <w:rFonts w:cstheme="minorHAnsi"/>
          <w:b/>
          <w:sz w:val="24"/>
          <w:szCs w:val="24"/>
        </w:rPr>
        <w:t>. </w:t>
      </w:r>
    </w:p>
    <w:p w14:paraId="2682D23C" w14:textId="77777777" w:rsidR="00821B31" w:rsidRPr="001547D3" w:rsidRDefault="00821B31" w:rsidP="00821B31">
      <w:pPr>
        <w:widowControl w:val="0"/>
        <w:autoSpaceDE w:val="0"/>
        <w:autoSpaceDN w:val="0"/>
        <w:adjustRightInd w:val="0"/>
        <w:jc w:val="both"/>
        <w:rPr>
          <w:rFonts w:cstheme="minorHAnsi"/>
          <w:sz w:val="24"/>
          <w:szCs w:val="24"/>
        </w:rPr>
      </w:pPr>
    </w:p>
    <w:p w14:paraId="03C80637"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dépenses de l’institut de perfectionnement du personnel de santé comprennent :</w:t>
      </w:r>
    </w:p>
    <w:p w14:paraId="6122A447" w14:textId="77777777" w:rsidR="004A62AE" w:rsidRPr="001547D3" w:rsidRDefault="004A62AE" w:rsidP="00821B31">
      <w:pPr>
        <w:widowControl w:val="0"/>
        <w:autoSpaceDE w:val="0"/>
        <w:autoSpaceDN w:val="0"/>
        <w:adjustRightInd w:val="0"/>
        <w:jc w:val="both"/>
        <w:rPr>
          <w:rFonts w:cstheme="minorHAnsi"/>
          <w:sz w:val="24"/>
          <w:szCs w:val="24"/>
        </w:rPr>
      </w:pPr>
    </w:p>
    <w:p w14:paraId="2BA32B39" w14:textId="77777777" w:rsidR="00821B31" w:rsidRPr="001547D3" w:rsidRDefault="00AE009E"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es dépenses d'investissement ;</w:t>
      </w:r>
    </w:p>
    <w:p w14:paraId="2DBDE8DF" w14:textId="77777777" w:rsidR="00821B31" w:rsidRPr="001547D3" w:rsidRDefault="00AE009E"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es dépenses de fonctionnement non salarial ;</w:t>
      </w:r>
    </w:p>
    <w:p w14:paraId="699B9192" w14:textId="77777777" w:rsidR="00821B31" w:rsidRPr="001547D3" w:rsidRDefault="00AE009E"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es salaires et accessoires de salaires du personnel, </w:t>
      </w:r>
    </w:p>
    <w:p w14:paraId="102C70B9" w14:textId="77777777" w:rsidR="00821B31" w:rsidRPr="001547D3" w:rsidRDefault="00AE009E"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es remboursements des </w:t>
      </w:r>
      <w:r w:rsidRPr="001547D3">
        <w:rPr>
          <w:rFonts w:cstheme="minorHAnsi"/>
          <w:sz w:val="24"/>
          <w:szCs w:val="24"/>
        </w:rPr>
        <w:t>emprunts ;</w:t>
      </w:r>
    </w:p>
    <w:p w14:paraId="13ED2527" w14:textId="77777777" w:rsidR="00821B31" w:rsidRPr="001547D3" w:rsidRDefault="00AE009E" w:rsidP="00317E50">
      <w:pPr>
        <w:pStyle w:val="ListParagraph"/>
        <w:widowControl w:val="0"/>
        <w:numPr>
          <w:ilvl w:val="0"/>
          <w:numId w:val="105"/>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es charges exceptionnelles prévues par la réglementation.</w:t>
      </w:r>
    </w:p>
    <w:p w14:paraId="0BB708A3" w14:textId="77777777" w:rsidR="00821B31" w:rsidRPr="001547D3" w:rsidRDefault="00821B31" w:rsidP="00821B31">
      <w:pPr>
        <w:widowControl w:val="0"/>
        <w:autoSpaceDE w:val="0"/>
        <w:autoSpaceDN w:val="0"/>
        <w:adjustRightInd w:val="0"/>
        <w:jc w:val="both"/>
        <w:rPr>
          <w:rFonts w:cstheme="minorHAnsi"/>
          <w:sz w:val="24"/>
          <w:szCs w:val="24"/>
        </w:rPr>
      </w:pPr>
    </w:p>
    <w:p w14:paraId="07D302ED"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effectifs de l’institut de perfectionnement du personnel de santé sont composés de fonctionnaires et de contractuels temporaires.</w:t>
      </w:r>
    </w:p>
    <w:p w14:paraId="4523E9EE" w14:textId="77777777" w:rsidR="00821B31" w:rsidRPr="001547D3" w:rsidRDefault="00821B31" w:rsidP="00821B31">
      <w:pPr>
        <w:widowControl w:val="0"/>
        <w:autoSpaceDE w:val="0"/>
        <w:autoSpaceDN w:val="0"/>
        <w:adjustRightInd w:val="0"/>
        <w:jc w:val="both"/>
        <w:rPr>
          <w:rFonts w:cstheme="minorHAnsi"/>
          <w:sz w:val="24"/>
          <w:szCs w:val="24"/>
        </w:rPr>
      </w:pPr>
    </w:p>
    <w:p w14:paraId="0DD23345"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fonctionnaires sont régis par le Statut Général des fonctionnaires.</w:t>
      </w:r>
      <w:r w:rsidR="00E77614" w:rsidRPr="001547D3">
        <w:rPr>
          <w:rFonts w:cstheme="minorHAnsi"/>
          <w:sz w:val="24"/>
          <w:szCs w:val="24"/>
        </w:rPr>
        <w:t xml:space="preserve"> </w:t>
      </w:r>
      <w:r w:rsidRPr="001547D3">
        <w:rPr>
          <w:rFonts w:cstheme="minorHAnsi"/>
          <w:sz w:val="24"/>
          <w:szCs w:val="24"/>
        </w:rPr>
        <w:t>Les contractuels temporaires sont régis par le Code de Travail.</w:t>
      </w:r>
    </w:p>
    <w:p w14:paraId="54058F71" w14:textId="77777777" w:rsidR="00821B31" w:rsidRPr="001547D3" w:rsidRDefault="00821B31" w:rsidP="00821B31">
      <w:pPr>
        <w:widowControl w:val="0"/>
        <w:autoSpaceDE w:val="0"/>
        <w:autoSpaceDN w:val="0"/>
        <w:adjustRightInd w:val="0"/>
        <w:jc w:val="both"/>
        <w:rPr>
          <w:rFonts w:cstheme="minorHAnsi"/>
          <w:sz w:val="24"/>
          <w:szCs w:val="24"/>
        </w:rPr>
      </w:pPr>
    </w:p>
    <w:p w14:paraId="745CD6C9"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Les personnels fonctionnaires et contractuels de l'Etat </w:t>
      </w:r>
      <w:r w:rsidR="008B6E5A" w:rsidRPr="001547D3">
        <w:rPr>
          <w:rFonts w:cstheme="minorHAnsi"/>
          <w:sz w:val="24"/>
          <w:szCs w:val="24"/>
        </w:rPr>
        <w:t>sont mis à</w:t>
      </w:r>
      <w:r w:rsidRPr="001547D3">
        <w:rPr>
          <w:rFonts w:cstheme="minorHAnsi"/>
          <w:sz w:val="24"/>
          <w:szCs w:val="24"/>
        </w:rPr>
        <w:t xml:space="preserve"> disposition par décision du ministre de </w:t>
      </w:r>
      <w:r w:rsidR="008B6E5A" w:rsidRPr="001547D3">
        <w:rPr>
          <w:rFonts w:cstheme="minorHAnsi"/>
          <w:sz w:val="24"/>
          <w:szCs w:val="24"/>
        </w:rPr>
        <w:t>l</w:t>
      </w:r>
      <w:r w:rsidRPr="001547D3">
        <w:rPr>
          <w:rFonts w:cstheme="minorHAnsi"/>
          <w:sz w:val="24"/>
          <w:szCs w:val="24"/>
        </w:rPr>
        <w:t>a Santé.</w:t>
      </w:r>
    </w:p>
    <w:p w14:paraId="28A8DD13" w14:textId="77777777" w:rsidR="00821B31" w:rsidRPr="001547D3" w:rsidRDefault="00821B31" w:rsidP="00821B31">
      <w:pPr>
        <w:widowControl w:val="0"/>
        <w:autoSpaceDE w:val="0"/>
        <w:autoSpaceDN w:val="0"/>
        <w:adjustRightInd w:val="0"/>
        <w:jc w:val="both"/>
        <w:rPr>
          <w:rFonts w:cstheme="minorHAnsi"/>
          <w:sz w:val="24"/>
          <w:szCs w:val="24"/>
        </w:rPr>
      </w:pPr>
    </w:p>
    <w:p w14:paraId="7135E5B6"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personnels temporaires sont recrutés par le Directeur de l’institut, conformément à la réglementation en vigueur.</w:t>
      </w:r>
    </w:p>
    <w:p w14:paraId="3BBA5FB8" w14:textId="77777777" w:rsidR="00821B31" w:rsidRPr="001547D3" w:rsidRDefault="00821B31" w:rsidP="00821B31">
      <w:pPr>
        <w:widowControl w:val="0"/>
        <w:autoSpaceDE w:val="0"/>
        <w:autoSpaceDN w:val="0"/>
        <w:adjustRightInd w:val="0"/>
        <w:jc w:val="both"/>
        <w:rPr>
          <w:rFonts w:cstheme="minorHAnsi"/>
          <w:sz w:val="24"/>
          <w:szCs w:val="24"/>
        </w:rPr>
      </w:pPr>
    </w:p>
    <w:p w14:paraId="77F6DF32"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personnels étrangers peuvent participer aux activités de formation et de recherche de l’institut selon la réglementation en vigueur dans le pays.</w:t>
      </w:r>
    </w:p>
    <w:p w14:paraId="54DD7AB2"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 Le Service Administratif et Financier est dirigé par un agent nommé par arrêté du Ministre chargé de l’Economie et des Finances.</w:t>
      </w:r>
    </w:p>
    <w:p w14:paraId="4FB8F07B" w14:textId="758776AE" w:rsidR="00E82B36" w:rsidRDefault="00E82B36">
      <w:pPr>
        <w:rPr>
          <w:rFonts w:cstheme="minorHAnsi"/>
          <w:sz w:val="24"/>
          <w:szCs w:val="24"/>
        </w:rPr>
      </w:pPr>
      <w:r>
        <w:rPr>
          <w:rFonts w:cstheme="minorHAnsi"/>
          <w:sz w:val="24"/>
          <w:szCs w:val="24"/>
        </w:rPr>
        <w:br w:type="page"/>
      </w:r>
    </w:p>
    <w:p w14:paraId="68E0D709" w14:textId="77777777" w:rsidR="00821B31" w:rsidRPr="001547D3" w:rsidRDefault="00821B31" w:rsidP="00821B31">
      <w:pPr>
        <w:widowControl w:val="0"/>
        <w:autoSpaceDE w:val="0"/>
        <w:autoSpaceDN w:val="0"/>
        <w:adjustRightInd w:val="0"/>
        <w:jc w:val="both"/>
        <w:rPr>
          <w:rFonts w:cstheme="minorHAnsi"/>
          <w:sz w:val="24"/>
          <w:szCs w:val="24"/>
        </w:rPr>
      </w:pPr>
    </w:p>
    <w:p w14:paraId="04EE7528" w14:textId="77777777" w:rsidR="00AE009E" w:rsidRPr="001547D3" w:rsidRDefault="00AE009E" w:rsidP="00317E50">
      <w:pPr>
        <w:pStyle w:val="ListParagraph"/>
        <w:widowControl w:val="0"/>
        <w:numPr>
          <w:ilvl w:val="0"/>
          <w:numId w:val="173"/>
        </w:numPr>
        <w:autoSpaceDE w:val="0"/>
        <w:autoSpaceDN w:val="0"/>
        <w:adjustRightInd w:val="0"/>
        <w:ind w:left="426"/>
        <w:jc w:val="both"/>
        <w:rPr>
          <w:rFonts w:cstheme="minorHAnsi"/>
          <w:b/>
          <w:caps/>
          <w:sz w:val="24"/>
          <w:szCs w:val="24"/>
        </w:rPr>
      </w:pPr>
      <w:r w:rsidRPr="001547D3">
        <w:rPr>
          <w:rFonts w:cstheme="minorHAnsi"/>
          <w:b/>
          <w:caps/>
          <w:sz w:val="24"/>
          <w:szCs w:val="24"/>
        </w:rPr>
        <w:t>Le service pharmaceutique</w:t>
      </w:r>
    </w:p>
    <w:p w14:paraId="4B11242C" w14:textId="77777777" w:rsidR="00AE009E" w:rsidRPr="001547D3" w:rsidRDefault="00AE009E" w:rsidP="00821B31">
      <w:pPr>
        <w:widowControl w:val="0"/>
        <w:autoSpaceDE w:val="0"/>
        <w:autoSpaceDN w:val="0"/>
        <w:adjustRightInd w:val="0"/>
        <w:jc w:val="both"/>
        <w:rPr>
          <w:rFonts w:cstheme="minorHAnsi"/>
          <w:sz w:val="24"/>
          <w:szCs w:val="24"/>
        </w:rPr>
      </w:pPr>
    </w:p>
    <w:p w14:paraId="6BA57F01"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service pharmaceutique est chargé :</w:t>
      </w:r>
    </w:p>
    <w:p w14:paraId="09051DED" w14:textId="77777777" w:rsidR="004A62AE" w:rsidRPr="001547D3" w:rsidRDefault="004A62AE" w:rsidP="00821B31">
      <w:pPr>
        <w:widowControl w:val="0"/>
        <w:autoSpaceDE w:val="0"/>
        <w:autoSpaceDN w:val="0"/>
        <w:adjustRightInd w:val="0"/>
        <w:jc w:val="both"/>
        <w:rPr>
          <w:rFonts w:cstheme="minorHAnsi"/>
          <w:sz w:val="24"/>
          <w:szCs w:val="24"/>
        </w:rPr>
      </w:pPr>
    </w:p>
    <w:p w14:paraId="47062D18"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De l’estimation des besoins de l’Institut en produits pharmaceutiques ;</w:t>
      </w:r>
    </w:p>
    <w:p w14:paraId="52FCC291"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D’assurer les commandes et l’approvisionnement de l’Institut ;</w:t>
      </w:r>
    </w:p>
    <w:p w14:paraId="45C10E24"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De suivre les mouvements des stocks disponibles ;</w:t>
      </w:r>
    </w:p>
    <w:p w14:paraId="1A485046"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 xml:space="preserve">De dresser l’inventaire mensuel des stocks ; </w:t>
      </w:r>
    </w:p>
    <w:p w14:paraId="633C550F"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De déterminer les consommations mensuelles ;</w:t>
      </w:r>
    </w:p>
    <w:p w14:paraId="1C98132B"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De dresser un rapport mensuel sur la gestion des stocks de produits pharmaceutiques de l’Institut.</w:t>
      </w:r>
    </w:p>
    <w:p w14:paraId="1FCDD524" w14:textId="77777777" w:rsidR="00821B31" w:rsidRPr="001547D3" w:rsidRDefault="00821B31" w:rsidP="00821B31">
      <w:pPr>
        <w:widowControl w:val="0"/>
        <w:autoSpaceDE w:val="0"/>
        <w:autoSpaceDN w:val="0"/>
        <w:adjustRightInd w:val="0"/>
        <w:jc w:val="both"/>
        <w:rPr>
          <w:rFonts w:cstheme="minorHAnsi"/>
          <w:sz w:val="24"/>
          <w:szCs w:val="24"/>
        </w:rPr>
      </w:pPr>
    </w:p>
    <w:p w14:paraId="2F7806AD" w14:textId="77777777" w:rsidR="00AE009E" w:rsidRPr="001547D3" w:rsidRDefault="00AE009E" w:rsidP="00317E50">
      <w:pPr>
        <w:pStyle w:val="ListParagraph"/>
        <w:widowControl w:val="0"/>
        <w:numPr>
          <w:ilvl w:val="0"/>
          <w:numId w:val="173"/>
        </w:numPr>
        <w:autoSpaceDE w:val="0"/>
        <w:autoSpaceDN w:val="0"/>
        <w:adjustRightInd w:val="0"/>
        <w:ind w:left="426"/>
        <w:jc w:val="both"/>
        <w:rPr>
          <w:rFonts w:cstheme="minorHAnsi"/>
          <w:b/>
          <w:caps/>
          <w:sz w:val="24"/>
          <w:szCs w:val="24"/>
        </w:rPr>
      </w:pPr>
      <w:r w:rsidRPr="001547D3">
        <w:rPr>
          <w:rFonts w:cstheme="minorHAnsi"/>
          <w:b/>
          <w:caps/>
          <w:sz w:val="24"/>
          <w:szCs w:val="24"/>
        </w:rPr>
        <w:t>L’organe consultatif</w:t>
      </w:r>
    </w:p>
    <w:p w14:paraId="2AA4F25E" w14:textId="77777777" w:rsidR="00AE009E" w:rsidRPr="001547D3" w:rsidRDefault="00AE009E" w:rsidP="00821B31">
      <w:pPr>
        <w:widowControl w:val="0"/>
        <w:autoSpaceDE w:val="0"/>
        <w:autoSpaceDN w:val="0"/>
        <w:adjustRightInd w:val="0"/>
        <w:jc w:val="both"/>
        <w:rPr>
          <w:rFonts w:cstheme="minorHAnsi"/>
          <w:sz w:val="24"/>
          <w:szCs w:val="24"/>
        </w:rPr>
      </w:pPr>
    </w:p>
    <w:p w14:paraId="14F2B99F"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L’Organe Consultatif de </w:t>
      </w:r>
      <w:r w:rsidR="008B6E5A" w:rsidRPr="001547D3">
        <w:rPr>
          <w:rFonts w:cstheme="minorHAnsi"/>
          <w:sz w:val="24"/>
          <w:szCs w:val="24"/>
        </w:rPr>
        <w:t>l’Institut est</w:t>
      </w:r>
      <w:r w:rsidRPr="001547D3">
        <w:rPr>
          <w:rFonts w:cstheme="minorHAnsi"/>
          <w:sz w:val="24"/>
          <w:szCs w:val="24"/>
        </w:rPr>
        <w:t xml:space="preserve"> le Comité de suivi qui est </w:t>
      </w:r>
      <w:r w:rsidR="008B6E5A" w:rsidRPr="001547D3">
        <w:rPr>
          <w:rFonts w:cstheme="minorHAnsi"/>
          <w:sz w:val="24"/>
          <w:szCs w:val="24"/>
        </w:rPr>
        <w:t>chargé de</w:t>
      </w:r>
      <w:r w:rsidRPr="001547D3">
        <w:rPr>
          <w:rFonts w:cstheme="minorHAnsi"/>
          <w:sz w:val="24"/>
          <w:szCs w:val="24"/>
        </w:rPr>
        <w:t xml:space="preserve"> donner un avis dans les matières </w:t>
      </w:r>
      <w:r w:rsidR="008B6E5A" w:rsidRPr="001547D3">
        <w:rPr>
          <w:rFonts w:cstheme="minorHAnsi"/>
          <w:sz w:val="24"/>
          <w:szCs w:val="24"/>
        </w:rPr>
        <w:t>suivantes :</w:t>
      </w:r>
    </w:p>
    <w:p w14:paraId="36768505" w14:textId="77777777" w:rsidR="004A62AE" w:rsidRPr="001547D3" w:rsidRDefault="004A62AE" w:rsidP="00821B31">
      <w:pPr>
        <w:widowControl w:val="0"/>
        <w:autoSpaceDE w:val="0"/>
        <w:autoSpaceDN w:val="0"/>
        <w:adjustRightInd w:val="0"/>
        <w:jc w:val="both"/>
        <w:rPr>
          <w:rFonts w:cstheme="minorHAnsi"/>
          <w:sz w:val="24"/>
          <w:szCs w:val="24"/>
        </w:rPr>
      </w:pPr>
    </w:p>
    <w:p w14:paraId="3EC7C873" w14:textId="77777777" w:rsidR="00821B31" w:rsidRPr="001547D3" w:rsidRDefault="00AE009E"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 règlement </w:t>
      </w:r>
      <w:r w:rsidRPr="001547D3">
        <w:rPr>
          <w:rFonts w:cstheme="minorHAnsi"/>
          <w:sz w:val="24"/>
          <w:szCs w:val="24"/>
        </w:rPr>
        <w:t>intérieur ;</w:t>
      </w:r>
    </w:p>
    <w:p w14:paraId="1161CCC1" w14:textId="77777777" w:rsidR="00821B31" w:rsidRPr="001547D3" w:rsidRDefault="00AE009E"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 plan de développement stratégique ;</w:t>
      </w:r>
    </w:p>
    <w:p w14:paraId="6FF8CDF2" w14:textId="77777777" w:rsidR="00821B31" w:rsidRPr="001547D3" w:rsidRDefault="00AE009E"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 plan d'action </w:t>
      </w:r>
      <w:r w:rsidRPr="001547D3">
        <w:rPr>
          <w:rFonts w:cstheme="minorHAnsi"/>
          <w:sz w:val="24"/>
          <w:szCs w:val="24"/>
        </w:rPr>
        <w:t>annuel ;</w:t>
      </w:r>
    </w:p>
    <w:p w14:paraId="3701A1D8"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L’organisation de l’Institut ;</w:t>
      </w:r>
    </w:p>
    <w:p w14:paraId="54AAA8B8" w14:textId="77777777" w:rsidR="00821B31" w:rsidRPr="001547D3" w:rsidRDefault="00AE009E"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es états prévisionnels des recettes et des </w:t>
      </w:r>
      <w:r w:rsidRPr="001547D3">
        <w:rPr>
          <w:rFonts w:cstheme="minorHAnsi"/>
          <w:sz w:val="24"/>
          <w:szCs w:val="24"/>
        </w:rPr>
        <w:t>dépenses ;</w:t>
      </w:r>
    </w:p>
    <w:p w14:paraId="32177F19" w14:textId="77777777" w:rsidR="00821B31" w:rsidRPr="001547D3" w:rsidRDefault="00AE009E"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Les tarifs des</w:t>
      </w:r>
      <w:r w:rsidR="00821B31" w:rsidRPr="001547D3">
        <w:rPr>
          <w:rFonts w:cstheme="minorHAnsi"/>
          <w:sz w:val="24"/>
          <w:szCs w:val="24"/>
        </w:rPr>
        <w:t xml:space="preserve"> inscriptions et des prestations ;</w:t>
      </w:r>
    </w:p>
    <w:p w14:paraId="4A73BD45" w14:textId="77777777" w:rsidR="00821B31" w:rsidRPr="001547D3" w:rsidRDefault="00AE009E"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 rapport annuel d'activités ;</w:t>
      </w:r>
    </w:p>
    <w:p w14:paraId="5530DC14"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Le rapport financier annuel.</w:t>
      </w:r>
    </w:p>
    <w:p w14:paraId="4E77C734" w14:textId="77777777" w:rsidR="00821B31" w:rsidRPr="001547D3" w:rsidRDefault="00821B31" w:rsidP="00821B31">
      <w:pPr>
        <w:widowControl w:val="0"/>
        <w:autoSpaceDE w:val="0"/>
        <w:autoSpaceDN w:val="0"/>
        <w:adjustRightInd w:val="0"/>
        <w:jc w:val="both"/>
        <w:rPr>
          <w:rFonts w:cstheme="minorHAnsi"/>
          <w:sz w:val="24"/>
          <w:szCs w:val="24"/>
        </w:rPr>
      </w:pPr>
    </w:p>
    <w:p w14:paraId="6421EADC"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Comité Consultatif est composé de sept (7) membres dont :</w:t>
      </w:r>
    </w:p>
    <w:p w14:paraId="7BD9DA78" w14:textId="77777777" w:rsidR="004A62AE" w:rsidRPr="001547D3" w:rsidRDefault="004A62AE" w:rsidP="00821B31">
      <w:pPr>
        <w:widowControl w:val="0"/>
        <w:autoSpaceDE w:val="0"/>
        <w:autoSpaceDN w:val="0"/>
        <w:adjustRightInd w:val="0"/>
        <w:jc w:val="both"/>
        <w:rPr>
          <w:rFonts w:cstheme="minorHAnsi"/>
          <w:sz w:val="24"/>
          <w:szCs w:val="24"/>
        </w:rPr>
      </w:pPr>
    </w:p>
    <w:p w14:paraId="043BD304"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Un Représentant de la Direction Nationale de la Santé Familiale et de la Nutrition ;</w:t>
      </w:r>
    </w:p>
    <w:p w14:paraId="061AF2CF" w14:textId="77777777" w:rsidR="00821B31" w:rsidRPr="001547D3" w:rsidRDefault="00AE009E"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 chef du département médical ;</w:t>
      </w:r>
    </w:p>
    <w:p w14:paraId="52E1A512"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 xml:space="preserve">Le chef du département </w:t>
      </w:r>
      <w:r w:rsidR="008B6E5A" w:rsidRPr="001547D3">
        <w:rPr>
          <w:rFonts w:cstheme="minorHAnsi"/>
          <w:sz w:val="24"/>
          <w:szCs w:val="24"/>
        </w:rPr>
        <w:t>nutrition</w:t>
      </w:r>
      <w:r w:rsidRPr="001547D3">
        <w:rPr>
          <w:rFonts w:cstheme="minorHAnsi"/>
          <w:sz w:val="24"/>
          <w:szCs w:val="24"/>
        </w:rPr>
        <w:t xml:space="preserve"> ; </w:t>
      </w:r>
    </w:p>
    <w:p w14:paraId="35869462"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 xml:space="preserve">Le chef du département des analyses biomédicales ; </w:t>
      </w:r>
    </w:p>
    <w:p w14:paraId="06F73C36"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Le chef du Département Suivi Evaluation et Recache ;</w:t>
      </w:r>
    </w:p>
    <w:p w14:paraId="55CD9777" w14:textId="77777777" w:rsidR="00821B31" w:rsidRPr="001547D3" w:rsidRDefault="00821B31" w:rsidP="00317E50">
      <w:pPr>
        <w:pStyle w:val="ListParagraph"/>
        <w:widowControl w:val="0"/>
        <w:numPr>
          <w:ilvl w:val="0"/>
          <w:numId w:val="99"/>
        </w:numPr>
        <w:autoSpaceDE w:val="0"/>
        <w:autoSpaceDN w:val="0"/>
        <w:adjustRightInd w:val="0"/>
        <w:jc w:val="both"/>
        <w:rPr>
          <w:rFonts w:cstheme="minorHAnsi"/>
          <w:sz w:val="24"/>
          <w:szCs w:val="24"/>
        </w:rPr>
      </w:pPr>
      <w:r w:rsidRPr="001547D3">
        <w:rPr>
          <w:rFonts w:cstheme="minorHAnsi"/>
          <w:sz w:val="24"/>
          <w:szCs w:val="24"/>
        </w:rPr>
        <w:t>Deux représentants du Personnel infirmier.</w:t>
      </w:r>
    </w:p>
    <w:p w14:paraId="4B38A4BE" w14:textId="77777777" w:rsidR="00821B31" w:rsidRPr="001547D3" w:rsidRDefault="00821B31" w:rsidP="00821B31">
      <w:pPr>
        <w:widowControl w:val="0"/>
        <w:autoSpaceDE w:val="0"/>
        <w:autoSpaceDN w:val="0"/>
        <w:adjustRightInd w:val="0"/>
        <w:jc w:val="both"/>
        <w:rPr>
          <w:rFonts w:cstheme="minorHAnsi"/>
          <w:sz w:val="24"/>
          <w:szCs w:val="24"/>
        </w:rPr>
      </w:pPr>
    </w:p>
    <w:p w14:paraId="5714F82B"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Un règlement intérieur envoyé au Ministère de la Santé détermine le mode de fonctionnement du Comité Consultatif.</w:t>
      </w:r>
    </w:p>
    <w:p w14:paraId="5A818015" w14:textId="77777777" w:rsidR="00821B31" w:rsidRPr="001547D3" w:rsidRDefault="00821B31" w:rsidP="00821B31">
      <w:pPr>
        <w:widowControl w:val="0"/>
        <w:autoSpaceDE w:val="0"/>
        <w:autoSpaceDN w:val="0"/>
        <w:adjustRightInd w:val="0"/>
        <w:jc w:val="both"/>
        <w:rPr>
          <w:rFonts w:cstheme="minorHAnsi"/>
          <w:sz w:val="24"/>
          <w:szCs w:val="24"/>
        </w:rPr>
      </w:pPr>
    </w:p>
    <w:p w14:paraId="351B8623"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Les responsables des départements de l’INSE sont nommés par </w:t>
      </w:r>
      <w:r w:rsidR="008B6E5A" w:rsidRPr="001547D3">
        <w:rPr>
          <w:rFonts w:cstheme="minorHAnsi"/>
          <w:sz w:val="24"/>
          <w:szCs w:val="24"/>
        </w:rPr>
        <w:t>décision du</w:t>
      </w:r>
      <w:r w:rsidRPr="001547D3">
        <w:rPr>
          <w:rFonts w:cstheme="minorHAnsi"/>
          <w:sz w:val="24"/>
          <w:szCs w:val="24"/>
        </w:rPr>
        <w:t xml:space="preserve"> Ministre de la santé </w:t>
      </w:r>
      <w:r w:rsidR="008B6E5A" w:rsidRPr="001547D3">
        <w:rPr>
          <w:rFonts w:cstheme="minorHAnsi"/>
          <w:sz w:val="24"/>
          <w:szCs w:val="24"/>
        </w:rPr>
        <w:t>sur proposition du</w:t>
      </w:r>
      <w:r w:rsidRPr="001547D3">
        <w:rPr>
          <w:rFonts w:cstheme="minorHAnsi"/>
          <w:sz w:val="24"/>
          <w:szCs w:val="24"/>
        </w:rPr>
        <w:t xml:space="preserve"> Directeur.</w:t>
      </w:r>
    </w:p>
    <w:p w14:paraId="7BF5C4C1" w14:textId="77777777" w:rsidR="00821B31" w:rsidRPr="001547D3" w:rsidRDefault="00821B31" w:rsidP="00821B31">
      <w:pPr>
        <w:widowControl w:val="0"/>
        <w:autoSpaceDE w:val="0"/>
        <w:autoSpaceDN w:val="0"/>
        <w:adjustRightInd w:val="0"/>
        <w:jc w:val="both"/>
        <w:rPr>
          <w:rFonts w:cstheme="minorHAnsi"/>
          <w:sz w:val="24"/>
          <w:szCs w:val="24"/>
        </w:rPr>
      </w:pPr>
    </w:p>
    <w:p w14:paraId="1E8A0A5D" w14:textId="77777777" w:rsidR="008B6E5A" w:rsidRPr="001547D3" w:rsidRDefault="008B6E5A" w:rsidP="00821B31">
      <w:pPr>
        <w:widowControl w:val="0"/>
        <w:autoSpaceDE w:val="0"/>
        <w:autoSpaceDN w:val="0"/>
        <w:adjustRightInd w:val="0"/>
        <w:jc w:val="both"/>
        <w:rPr>
          <w:rFonts w:cstheme="minorHAnsi"/>
          <w:sz w:val="24"/>
          <w:szCs w:val="24"/>
        </w:rPr>
      </w:pPr>
    </w:p>
    <w:p w14:paraId="30BC5B24" w14:textId="77777777" w:rsidR="008B6E5A" w:rsidRPr="001547D3" w:rsidRDefault="008B6E5A" w:rsidP="00821B31">
      <w:pPr>
        <w:widowControl w:val="0"/>
        <w:autoSpaceDE w:val="0"/>
        <w:autoSpaceDN w:val="0"/>
        <w:adjustRightInd w:val="0"/>
        <w:jc w:val="both"/>
        <w:rPr>
          <w:rFonts w:cstheme="minorHAnsi"/>
          <w:sz w:val="24"/>
          <w:szCs w:val="24"/>
        </w:rPr>
      </w:pPr>
    </w:p>
    <w:p w14:paraId="45014740" w14:textId="77777777" w:rsidR="00990FAC" w:rsidRPr="001547D3" w:rsidRDefault="00990FAC" w:rsidP="00821B31">
      <w:pPr>
        <w:widowControl w:val="0"/>
        <w:autoSpaceDE w:val="0"/>
        <w:autoSpaceDN w:val="0"/>
        <w:adjustRightInd w:val="0"/>
        <w:jc w:val="both"/>
        <w:rPr>
          <w:rFonts w:cstheme="minorHAnsi"/>
          <w:sz w:val="24"/>
          <w:szCs w:val="24"/>
        </w:rPr>
        <w:sectPr w:rsidR="00990FAC" w:rsidRPr="001547D3" w:rsidSect="00C22D33">
          <w:pgSz w:w="11906" w:h="16838"/>
          <w:pgMar w:top="1418" w:right="1418" w:bottom="1418" w:left="1418" w:header="709" w:footer="709" w:gutter="0"/>
          <w:cols w:space="708"/>
          <w:docGrid w:linePitch="360"/>
        </w:sectPr>
      </w:pPr>
    </w:p>
    <w:p w14:paraId="5D172D8D" w14:textId="2813EE6B" w:rsidR="00821B31" w:rsidRPr="00787B5A" w:rsidRDefault="0011486F" w:rsidP="00787B5A">
      <w:pPr>
        <w:pStyle w:val="Heading4"/>
        <w:jc w:val="both"/>
        <w:rPr>
          <w:rFonts w:cstheme="minorHAnsi"/>
          <w:b w:val="0"/>
          <w:lang w:val="fr-ML"/>
        </w:rPr>
      </w:pPr>
      <w:bookmarkStart w:id="397" w:name="_Toc487541350"/>
      <w:bookmarkStart w:id="398" w:name="_Toc521664224"/>
      <w:bookmarkEnd w:id="397"/>
      <w:r w:rsidRPr="0011486F">
        <w:rPr>
          <w:rFonts w:cstheme="minorHAnsi"/>
          <w:b w:val="0"/>
          <w:lang w:val="fr-ML"/>
        </w:rPr>
        <w:t>1.</w:t>
      </w:r>
      <w:r w:rsidR="00E82B36" w:rsidRPr="00787B5A">
        <w:rPr>
          <w:rFonts w:cstheme="minorHAnsi"/>
          <w:b w:val="0"/>
          <w:lang w:val="fr-ML"/>
        </w:rPr>
        <w:t>3.7.</w:t>
      </w:r>
      <w:r w:rsidR="00894C22">
        <w:rPr>
          <w:rFonts w:cstheme="minorHAnsi"/>
          <w:b w:val="0"/>
          <w:lang w:val="fr-ML"/>
        </w:rPr>
        <w:t>3</w:t>
      </w:r>
      <w:r w:rsidR="00E82B36" w:rsidRPr="00787B5A">
        <w:rPr>
          <w:rFonts w:cstheme="minorHAnsi"/>
          <w:b w:val="0"/>
          <w:lang w:val="fr-ML"/>
        </w:rPr>
        <w:t xml:space="preserve">.4 </w:t>
      </w:r>
      <w:r w:rsidR="00821B31" w:rsidRPr="00787B5A">
        <w:rPr>
          <w:rFonts w:cstheme="minorHAnsi"/>
          <w:b w:val="0"/>
          <w:lang w:val="fr-ML"/>
        </w:rPr>
        <w:t xml:space="preserve">INSTITUT DE PERFECTIONNEMENT DU PERSONNEL DE </w:t>
      </w:r>
      <w:r w:rsidR="00E87879">
        <w:rPr>
          <w:rFonts w:cstheme="minorHAnsi"/>
          <w:b w:val="0"/>
          <w:lang w:val="fr-ML"/>
        </w:rPr>
        <w:t>SANTÉ</w:t>
      </w:r>
      <w:r w:rsidR="00821B31" w:rsidRPr="00787B5A">
        <w:rPr>
          <w:rFonts w:cstheme="minorHAnsi"/>
          <w:b w:val="0"/>
          <w:lang w:val="fr-ML"/>
        </w:rPr>
        <w:t xml:space="preserve"> (IPPS)</w:t>
      </w:r>
      <w:bookmarkEnd w:id="398"/>
    </w:p>
    <w:p w14:paraId="5D3B691D" w14:textId="77777777" w:rsidR="00821B31" w:rsidRPr="001547D3" w:rsidRDefault="00821B31" w:rsidP="00821B31">
      <w:pPr>
        <w:widowControl w:val="0"/>
        <w:autoSpaceDE w:val="0"/>
        <w:autoSpaceDN w:val="0"/>
        <w:adjustRightInd w:val="0"/>
        <w:jc w:val="both"/>
        <w:rPr>
          <w:rFonts w:cstheme="minorHAnsi"/>
          <w:sz w:val="24"/>
          <w:szCs w:val="24"/>
        </w:rPr>
      </w:pPr>
    </w:p>
    <w:p w14:paraId="4B3C7725"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Sous l’autorité du Ministère de la Santé, l’Institut de Perfectionnement du Personnel de la Santé en abrégé IPPS, de niveau hiérarchique équivalent à celui d’une division de l’Administration Centrale a pour mission de mettre en œuvre la politique du Gouvernement en matière de perfectionnement continu du personnel de Santé.</w:t>
      </w:r>
    </w:p>
    <w:p w14:paraId="69B398B6" w14:textId="77777777" w:rsidR="00821B31" w:rsidRPr="001547D3" w:rsidRDefault="00821B31" w:rsidP="00821B31">
      <w:pPr>
        <w:widowControl w:val="0"/>
        <w:autoSpaceDE w:val="0"/>
        <w:autoSpaceDN w:val="0"/>
        <w:adjustRightInd w:val="0"/>
        <w:jc w:val="both"/>
        <w:rPr>
          <w:rFonts w:cstheme="minorHAnsi"/>
          <w:sz w:val="24"/>
          <w:szCs w:val="24"/>
        </w:rPr>
      </w:pPr>
    </w:p>
    <w:p w14:paraId="29F668E4"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A cet effet, il est </w:t>
      </w:r>
      <w:r w:rsidR="008B6E5A" w:rsidRPr="001547D3">
        <w:rPr>
          <w:rFonts w:cstheme="minorHAnsi"/>
          <w:sz w:val="24"/>
          <w:szCs w:val="24"/>
        </w:rPr>
        <w:t>particulièrement chargé</w:t>
      </w:r>
      <w:r w:rsidRPr="001547D3">
        <w:rPr>
          <w:rFonts w:cstheme="minorHAnsi"/>
          <w:sz w:val="24"/>
          <w:szCs w:val="24"/>
        </w:rPr>
        <w:t> :</w:t>
      </w:r>
    </w:p>
    <w:p w14:paraId="6F9F1CA3" w14:textId="77777777" w:rsidR="004A62AE" w:rsidRPr="001547D3" w:rsidRDefault="004A62AE" w:rsidP="00821B31">
      <w:pPr>
        <w:widowControl w:val="0"/>
        <w:autoSpaceDE w:val="0"/>
        <w:autoSpaceDN w:val="0"/>
        <w:adjustRightInd w:val="0"/>
        <w:jc w:val="both"/>
        <w:rPr>
          <w:rFonts w:cstheme="minorHAnsi"/>
          <w:sz w:val="24"/>
          <w:szCs w:val="24"/>
        </w:rPr>
      </w:pPr>
    </w:p>
    <w:p w14:paraId="6D22C672" w14:textId="77777777" w:rsidR="00821B31" w:rsidRPr="001547D3" w:rsidRDefault="00821B31" w:rsidP="00317E50">
      <w:pPr>
        <w:pStyle w:val="ListParagraph"/>
        <w:widowControl w:val="0"/>
        <w:numPr>
          <w:ilvl w:val="0"/>
          <w:numId w:val="106"/>
        </w:numPr>
        <w:autoSpaceDE w:val="0"/>
        <w:autoSpaceDN w:val="0"/>
        <w:adjustRightInd w:val="0"/>
        <w:jc w:val="both"/>
        <w:rPr>
          <w:rFonts w:cstheme="minorHAnsi"/>
          <w:sz w:val="24"/>
          <w:szCs w:val="24"/>
        </w:rPr>
      </w:pPr>
      <w:r w:rsidRPr="001547D3">
        <w:rPr>
          <w:rFonts w:cstheme="minorHAnsi"/>
          <w:sz w:val="24"/>
          <w:szCs w:val="24"/>
        </w:rPr>
        <w:t>D’assurer la formation continue du personnel paramédical en emploi ;</w:t>
      </w:r>
    </w:p>
    <w:p w14:paraId="6A23F886" w14:textId="00DC24E8" w:rsidR="00821B31" w:rsidRPr="001547D3" w:rsidRDefault="00821B31" w:rsidP="00317E50">
      <w:pPr>
        <w:pStyle w:val="ListParagraph"/>
        <w:widowControl w:val="0"/>
        <w:numPr>
          <w:ilvl w:val="0"/>
          <w:numId w:val="106"/>
        </w:numPr>
        <w:autoSpaceDE w:val="0"/>
        <w:autoSpaceDN w:val="0"/>
        <w:adjustRightInd w:val="0"/>
        <w:jc w:val="both"/>
        <w:rPr>
          <w:rFonts w:cstheme="minorHAnsi"/>
          <w:sz w:val="24"/>
          <w:szCs w:val="24"/>
        </w:rPr>
      </w:pPr>
      <w:r w:rsidRPr="001547D3">
        <w:rPr>
          <w:rFonts w:cstheme="minorHAnsi"/>
          <w:sz w:val="24"/>
          <w:szCs w:val="24"/>
        </w:rPr>
        <w:t xml:space="preserve">D’organiser le recrutement des candidats aux formations </w:t>
      </w:r>
      <w:r w:rsidR="008B6E5A" w:rsidRPr="001547D3">
        <w:rPr>
          <w:rFonts w:cstheme="minorHAnsi"/>
          <w:sz w:val="24"/>
          <w:szCs w:val="24"/>
        </w:rPr>
        <w:t>diplômantes</w:t>
      </w:r>
      <w:r w:rsidRPr="001547D3">
        <w:rPr>
          <w:rFonts w:cstheme="minorHAnsi"/>
          <w:sz w:val="24"/>
          <w:szCs w:val="24"/>
        </w:rPr>
        <w:t xml:space="preserve"> en partenariat avec les Ministères en charge de l’</w:t>
      </w:r>
      <w:r w:rsidR="004A62AE" w:rsidRPr="001547D3">
        <w:rPr>
          <w:rFonts w:cstheme="minorHAnsi"/>
          <w:sz w:val="24"/>
          <w:szCs w:val="24"/>
        </w:rPr>
        <w:t>Éducation</w:t>
      </w:r>
      <w:r w:rsidRPr="001547D3">
        <w:rPr>
          <w:rFonts w:cstheme="minorHAnsi"/>
          <w:sz w:val="24"/>
          <w:szCs w:val="24"/>
        </w:rPr>
        <w:t> ;</w:t>
      </w:r>
    </w:p>
    <w:p w14:paraId="0102294A" w14:textId="77777777" w:rsidR="00821B31" w:rsidRPr="001547D3" w:rsidRDefault="00821B31" w:rsidP="00317E50">
      <w:pPr>
        <w:pStyle w:val="ListParagraph"/>
        <w:widowControl w:val="0"/>
        <w:numPr>
          <w:ilvl w:val="0"/>
          <w:numId w:val="106"/>
        </w:numPr>
        <w:autoSpaceDE w:val="0"/>
        <w:autoSpaceDN w:val="0"/>
        <w:adjustRightInd w:val="0"/>
        <w:jc w:val="both"/>
        <w:rPr>
          <w:rFonts w:cstheme="minorHAnsi"/>
          <w:sz w:val="24"/>
          <w:szCs w:val="24"/>
        </w:rPr>
      </w:pPr>
      <w:r w:rsidRPr="001547D3">
        <w:rPr>
          <w:rFonts w:cstheme="minorHAnsi"/>
          <w:sz w:val="24"/>
          <w:szCs w:val="24"/>
        </w:rPr>
        <w:t>D’assurer l’encadrement pratique du paramédical, selon la spécialité prévue ;</w:t>
      </w:r>
    </w:p>
    <w:p w14:paraId="4AF6B1FB" w14:textId="77777777" w:rsidR="00821B31" w:rsidRPr="001547D3" w:rsidRDefault="00821B31" w:rsidP="00317E50">
      <w:pPr>
        <w:pStyle w:val="ListParagraph"/>
        <w:widowControl w:val="0"/>
        <w:numPr>
          <w:ilvl w:val="0"/>
          <w:numId w:val="106"/>
        </w:numPr>
        <w:autoSpaceDE w:val="0"/>
        <w:autoSpaceDN w:val="0"/>
        <w:adjustRightInd w:val="0"/>
        <w:jc w:val="both"/>
        <w:rPr>
          <w:rFonts w:cstheme="minorHAnsi"/>
          <w:sz w:val="24"/>
          <w:szCs w:val="24"/>
        </w:rPr>
      </w:pPr>
      <w:r w:rsidRPr="001547D3">
        <w:rPr>
          <w:rFonts w:cstheme="minorHAnsi"/>
          <w:sz w:val="24"/>
          <w:szCs w:val="24"/>
        </w:rPr>
        <w:t>De participer à la recherche dans le domaine des sciences paramédicales.</w:t>
      </w:r>
    </w:p>
    <w:p w14:paraId="7516C991" w14:textId="77777777" w:rsidR="00821B31" w:rsidRPr="001547D3" w:rsidRDefault="00821B31" w:rsidP="00821B31">
      <w:pPr>
        <w:widowControl w:val="0"/>
        <w:autoSpaceDE w:val="0"/>
        <w:autoSpaceDN w:val="0"/>
        <w:adjustRightInd w:val="0"/>
        <w:jc w:val="both"/>
        <w:rPr>
          <w:rFonts w:cstheme="minorHAnsi"/>
          <w:sz w:val="24"/>
          <w:szCs w:val="24"/>
        </w:rPr>
      </w:pPr>
    </w:p>
    <w:p w14:paraId="063FADC0"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L’Institut de Perfectionnement du Personnel de la Santé est un service rattaché au Cabinet du Ministre de la Santé.</w:t>
      </w:r>
    </w:p>
    <w:p w14:paraId="53F94BC8" w14:textId="77777777" w:rsidR="00821B31" w:rsidRPr="001547D3" w:rsidRDefault="00821B31" w:rsidP="00821B31">
      <w:pPr>
        <w:widowControl w:val="0"/>
        <w:autoSpaceDE w:val="0"/>
        <w:autoSpaceDN w:val="0"/>
        <w:adjustRightInd w:val="0"/>
        <w:jc w:val="both"/>
        <w:rPr>
          <w:rFonts w:cstheme="minorHAnsi"/>
          <w:sz w:val="24"/>
          <w:szCs w:val="24"/>
        </w:rPr>
      </w:pPr>
    </w:p>
    <w:p w14:paraId="1DDD17DE"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L’Institut de Perfectionnement du Personnel de Santé a son siège à Conakry et peut être transféré à tout autre lieu du territoire national en cas de besoin.</w:t>
      </w:r>
    </w:p>
    <w:p w14:paraId="45E95BD1" w14:textId="77777777" w:rsidR="00821B31" w:rsidRPr="001547D3" w:rsidRDefault="00821B31" w:rsidP="00821B31">
      <w:pPr>
        <w:widowControl w:val="0"/>
        <w:autoSpaceDE w:val="0"/>
        <w:autoSpaceDN w:val="0"/>
        <w:adjustRightInd w:val="0"/>
        <w:jc w:val="both"/>
        <w:rPr>
          <w:rFonts w:cstheme="minorHAnsi"/>
          <w:sz w:val="24"/>
          <w:szCs w:val="24"/>
        </w:rPr>
      </w:pPr>
    </w:p>
    <w:p w14:paraId="2474354C"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L’Institut de Perfectionnement du Personnel de </w:t>
      </w:r>
      <w:r w:rsidR="008B6E5A" w:rsidRPr="001547D3">
        <w:rPr>
          <w:rFonts w:cstheme="minorHAnsi"/>
          <w:sz w:val="24"/>
          <w:szCs w:val="24"/>
        </w:rPr>
        <w:t>Santé collabore</w:t>
      </w:r>
      <w:r w:rsidRPr="001547D3">
        <w:rPr>
          <w:rFonts w:cstheme="minorHAnsi"/>
          <w:sz w:val="24"/>
          <w:szCs w:val="24"/>
        </w:rPr>
        <w:t xml:space="preserve"> avec les services compétents des Ministères de l’enseignement professionnel et de l’enseignement supérieur sur les questions pédagogiques.</w:t>
      </w:r>
    </w:p>
    <w:p w14:paraId="192D6C52" w14:textId="77777777" w:rsidR="00821B31" w:rsidRPr="001547D3" w:rsidRDefault="00821B31" w:rsidP="00821B31">
      <w:pPr>
        <w:widowControl w:val="0"/>
        <w:autoSpaceDE w:val="0"/>
        <w:autoSpaceDN w:val="0"/>
        <w:adjustRightInd w:val="0"/>
        <w:jc w:val="both"/>
        <w:rPr>
          <w:rFonts w:cstheme="minorHAnsi"/>
          <w:sz w:val="24"/>
          <w:szCs w:val="24"/>
        </w:rPr>
      </w:pPr>
    </w:p>
    <w:p w14:paraId="7EA132BE"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L’Institut de Perfectionnement du Personnel de Santé est dirigé par un Directeur, assisté par un Directeur des Etudes et d’un coordinateur des stages.</w:t>
      </w:r>
    </w:p>
    <w:p w14:paraId="0924A2A1" w14:textId="77777777" w:rsidR="00821B31" w:rsidRPr="001547D3" w:rsidRDefault="00821B31" w:rsidP="00821B31">
      <w:pPr>
        <w:widowControl w:val="0"/>
        <w:autoSpaceDE w:val="0"/>
        <w:autoSpaceDN w:val="0"/>
        <w:adjustRightInd w:val="0"/>
        <w:jc w:val="both"/>
        <w:rPr>
          <w:rFonts w:cstheme="minorHAnsi"/>
          <w:sz w:val="24"/>
          <w:szCs w:val="24"/>
        </w:rPr>
      </w:pPr>
    </w:p>
    <w:p w14:paraId="5D7FBADA"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Directeur de l’Institut de perfectionnement du Personnel de santé est un agent du Département de </w:t>
      </w:r>
      <w:r w:rsidR="008B6E5A" w:rsidRPr="001547D3">
        <w:rPr>
          <w:rFonts w:cstheme="minorHAnsi"/>
          <w:sz w:val="24"/>
          <w:szCs w:val="24"/>
        </w:rPr>
        <w:t>la Santé</w:t>
      </w:r>
      <w:r w:rsidRPr="001547D3">
        <w:rPr>
          <w:rFonts w:cstheme="minorHAnsi"/>
          <w:sz w:val="24"/>
          <w:szCs w:val="24"/>
        </w:rPr>
        <w:t xml:space="preserve">, nommé par arrêté du Ministre de la santé après appel à candidatures. </w:t>
      </w:r>
    </w:p>
    <w:p w14:paraId="08301829" w14:textId="77777777" w:rsidR="00821B31" w:rsidRPr="001547D3" w:rsidRDefault="00821B31" w:rsidP="00821B31">
      <w:pPr>
        <w:widowControl w:val="0"/>
        <w:autoSpaceDE w:val="0"/>
        <w:autoSpaceDN w:val="0"/>
        <w:adjustRightInd w:val="0"/>
        <w:jc w:val="both"/>
        <w:rPr>
          <w:rFonts w:cstheme="minorHAnsi"/>
          <w:sz w:val="24"/>
          <w:szCs w:val="24"/>
        </w:rPr>
      </w:pPr>
    </w:p>
    <w:p w14:paraId="381BA401"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Directeur dirige, coordonne, anime et contrôle les activités des services placés sous son autorité. Il élabore un plan de développement stratégique, un plan d’action annuel et un rapport financier et d’activités semestriel qu’il transmet au Ministre chargé de la Santé.</w:t>
      </w:r>
    </w:p>
    <w:p w14:paraId="176F7C4E" w14:textId="77777777" w:rsidR="00821B31" w:rsidRPr="001547D3" w:rsidRDefault="00821B31" w:rsidP="00821B31">
      <w:pPr>
        <w:widowControl w:val="0"/>
        <w:autoSpaceDE w:val="0"/>
        <w:autoSpaceDN w:val="0"/>
        <w:adjustRightInd w:val="0"/>
        <w:jc w:val="both"/>
        <w:rPr>
          <w:rFonts w:cstheme="minorHAnsi"/>
          <w:sz w:val="24"/>
          <w:szCs w:val="24"/>
        </w:rPr>
      </w:pPr>
    </w:p>
    <w:p w14:paraId="2B0069D2"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Directeur de l’Institut négocie des conventions avec les partenaires nationaux et étrangers, avec l’accord préalable du Ministre chargé de la Santé. </w:t>
      </w:r>
    </w:p>
    <w:p w14:paraId="49E85A95" w14:textId="77777777" w:rsidR="00821B31" w:rsidRPr="001547D3" w:rsidRDefault="00821B31" w:rsidP="00821B31">
      <w:pPr>
        <w:widowControl w:val="0"/>
        <w:autoSpaceDE w:val="0"/>
        <w:autoSpaceDN w:val="0"/>
        <w:adjustRightInd w:val="0"/>
        <w:jc w:val="both"/>
        <w:rPr>
          <w:rFonts w:cstheme="minorHAnsi"/>
          <w:sz w:val="24"/>
          <w:szCs w:val="24"/>
        </w:rPr>
      </w:pPr>
    </w:p>
    <w:p w14:paraId="71E7CFEE" w14:textId="1334290C"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directeur des études est chargé de l’organisation pédagogique des cours. </w:t>
      </w:r>
      <w:r w:rsidR="004A62AE" w:rsidRPr="001547D3">
        <w:rPr>
          <w:rFonts w:cstheme="minorHAnsi"/>
          <w:sz w:val="24"/>
          <w:szCs w:val="24"/>
        </w:rPr>
        <w:t>À</w:t>
      </w:r>
      <w:r w:rsidRPr="001547D3">
        <w:rPr>
          <w:rFonts w:cstheme="minorHAnsi"/>
          <w:sz w:val="24"/>
          <w:szCs w:val="24"/>
        </w:rPr>
        <w:t xml:space="preserve"> cet effet :</w:t>
      </w:r>
    </w:p>
    <w:p w14:paraId="53175BBB" w14:textId="77777777" w:rsidR="004A62AE" w:rsidRPr="001547D3" w:rsidRDefault="004A62AE" w:rsidP="00821B31">
      <w:pPr>
        <w:widowControl w:val="0"/>
        <w:autoSpaceDE w:val="0"/>
        <w:autoSpaceDN w:val="0"/>
        <w:adjustRightInd w:val="0"/>
        <w:jc w:val="both"/>
        <w:rPr>
          <w:rFonts w:cstheme="minorHAnsi"/>
          <w:sz w:val="24"/>
          <w:szCs w:val="24"/>
        </w:rPr>
      </w:pPr>
    </w:p>
    <w:p w14:paraId="6520DA70" w14:textId="77777777" w:rsidR="00821B31" w:rsidRPr="001547D3" w:rsidRDefault="00821B31" w:rsidP="00317E50">
      <w:pPr>
        <w:pStyle w:val="ListParagraph"/>
        <w:widowControl w:val="0"/>
        <w:numPr>
          <w:ilvl w:val="0"/>
          <w:numId w:val="175"/>
        </w:numPr>
        <w:autoSpaceDE w:val="0"/>
        <w:autoSpaceDN w:val="0"/>
        <w:adjustRightInd w:val="0"/>
        <w:jc w:val="both"/>
        <w:rPr>
          <w:rFonts w:cstheme="minorHAnsi"/>
          <w:sz w:val="24"/>
          <w:szCs w:val="24"/>
        </w:rPr>
      </w:pPr>
      <w:r w:rsidRPr="001547D3">
        <w:rPr>
          <w:rFonts w:cstheme="minorHAnsi"/>
          <w:sz w:val="24"/>
          <w:szCs w:val="24"/>
        </w:rPr>
        <w:t>Il veille à l’exécution correcte des programmes de formation ;</w:t>
      </w:r>
    </w:p>
    <w:p w14:paraId="3868F9FE" w14:textId="77777777" w:rsidR="00821B31" w:rsidRPr="001547D3" w:rsidRDefault="00821B31" w:rsidP="00317E50">
      <w:pPr>
        <w:pStyle w:val="ListParagraph"/>
        <w:widowControl w:val="0"/>
        <w:numPr>
          <w:ilvl w:val="0"/>
          <w:numId w:val="175"/>
        </w:numPr>
        <w:autoSpaceDE w:val="0"/>
        <w:autoSpaceDN w:val="0"/>
        <w:adjustRightInd w:val="0"/>
        <w:jc w:val="both"/>
        <w:rPr>
          <w:rFonts w:cstheme="minorHAnsi"/>
          <w:sz w:val="24"/>
          <w:szCs w:val="24"/>
        </w:rPr>
      </w:pPr>
      <w:r w:rsidRPr="001547D3">
        <w:rPr>
          <w:rFonts w:cstheme="minorHAnsi"/>
          <w:sz w:val="24"/>
          <w:szCs w:val="24"/>
        </w:rPr>
        <w:t xml:space="preserve">Il élabore l’emploi de temps ; </w:t>
      </w:r>
    </w:p>
    <w:p w14:paraId="2E4B500E" w14:textId="77777777" w:rsidR="00821B31" w:rsidRPr="001547D3" w:rsidRDefault="00821B31" w:rsidP="00317E50">
      <w:pPr>
        <w:pStyle w:val="ListParagraph"/>
        <w:widowControl w:val="0"/>
        <w:numPr>
          <w:ilvl w:val="0"/>
          <w:numId w:val="175"/>
        </w:numPr>
        <w:autoSpaceDE w:val="0"/>
        <w:autoSpaceDN w:val="0"/>
        <w:adjustRightInd w:val="0"/>
        <w:jc w:val="both"/>
        <w:rPr>
          <w:rFonts w:cstheme="minorHAnsi"/>
          <w:sz w:val="24"/>
          <w:szCs w:val="24"/>
        </w:rPr>
      </w:pPr>
      <w:r w:rsidRPr="001547D3">
        <w:rPr>
          <w:rFonts w:cstheme="minorHAnsi"/>
          <w:sz w:val="24"/>
          <w:szCs w:val="24"/>
        </w:rPr>
        <w:t>Il contrôle la présence des étudiants au cours ;</w:t>
      </w:r>
    </w:p>
    <w:p w14:paraId="1A4AE734" w14:textId="77777777" w:rsidR="00821B31" w:rsidRPr="001547D3" w:rsidRDefault="00821B31" w:rsidP="00317E50">
      <w:pPr>
        <w:pStyle w:val="ListParagraph"/>
        <w:widowControl w:val="0"/>
        <w:numPr>
          <w:ilvl w:val="0"/>
          <w:numId w:val="175"/>
        </w:numPr>
        <w:autoSpaceDE w:val="0"/>
        <w:autoSpaceDN w:val="0"/>
        <w:adjustRightInd w:val="0"/>
        <w:jc w:val="both"/>
        <w:rPr>
          <w:rFonts w:cstheme="minorHAnsi"/>
          <w:sz w:val="24"/>
          <w:szCs w:val="24"/>
        </w:rPr>
      </w:pPr>
      <w:r w:rsidRPr="001547D3">
        <w:rPr>
          <w:rFonts w:cstheme="minorHAnsi"/>
          <w:sz w:val="24"/>
          <w:szCs w:val="24"/>
        </w:rPr>
        <w:t>Il assure la coordination des enseignements ;</w:t>
      </w:r>
    </w:p>
    <w:p w14:paraId="46947F9F" w14:textId="77777777" w:rsidR="00821B31" w:rsidRPr="001547D3" w:rsidRDefault="00821B31" w:rsidP="00317E50">
      <w:pPr>
        <w:pStyle w:val="ListParagraph"/>
        <w:widowControl w:val="0"/>
        <w:numPr>
          <w:ilvl w:val="0"/>
          <w:numId w:val="175"/>
        </w:numPr>
        <w:autoSpaceDE w:val="0"/>
        <w:autoSpaceDN w:val="0"/>
        <w:adjustRightInd w:val="0"/>
        <w:jc w:val="both"/>
        <w:rPr>
          <w:rFonts w:cstheme="minorHAnsi"/>
          <w:sz w:val="24"/>
          <w:szCs w:val="24"/>
        </w:rPr>
      </w:pPr>
      <w:r w:rsidRPr="001547D3">
        <w:rPr>
          <w:rFonts w:cstheme="minorHAnsi"/>
          <w:sz w:val="24"/>
          <w:szCs w:val="24"/>
        </w:rPr>
        <w:t>Il rend compte périodiquement de ses activités au directeur de l’Institut qu’il remplace en cas d’empêchement.</w:t>
      </w:r>
    </w:p>
    <w:p w14:paraId="34F88735" w14:textId="1014C315"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coordinateur de </w:t>
      </w:r>
      <w:r w:rsidR="00F35A31" w:rsidRPr="001547D3">
        <w:rPr>
          <w:rFonts w:cstheme="minorHAnsi"/>
          <w:sz w:val="24"/>
          <w:szCs w:val="24"/>
        </w:rPr>
        <w:t>stages est</w:t>
      </w:r>
      <w:r w:rsidRPr="001547D3">
        <w:rPr>
          <w:rFonts w:cstheme="minorHAnsi"/>
          <w:sz w:val="24"/>
          <w:szCs w:val="24"/>
        </w:rPr>
        <w:t xml:space="preserve"> responsable de l’organisation des stages. </w:t>
      </w:r>
      <w:r w:rsidR="004A62AE" w:rsidRPr="001547D3">
        <w:rPr>
          <w:rFonts w:cstheme="minorHAnsi"/>
          <w:sz w:val="24"/>
          <w:szCs w:val="24"/>
        </w:rPr>
        <w:t>À</w:t>
      </w:r>
      <w:r w:rsidRPr="001547D3">
        <w:rPr>
          <w:rFonts w:cstheme="minorHAnsi"/>
          <w:sz w:val="24"/>
          <w:szCs w:val="24"/>
        </w:rPr>
        <w:t xml:space="preserve"> cet effet :</w:t>
      </w:r>
    </w:p>
    <w:p w14:paraId="4226F721" w14:textId="77777777" w:rsidR="004A62AE" w:rsidRPr="001547D3" w:rsidRDefault="004A62AE" w:rsidP="00821B31">
      <w:pPr>
        <w:widowControl w:val="0"/>
        <w:autoSpaceDE w:val="0"/>
        <w:autoSpaceDN w:val="0"/>
        <w:adjustRightInd w:val="0"/>
        <w:jc w:val="both"/>
        <w:rPr>
          <w:rFonts w:cstheme="minorHAnsi"/>
          <w:sz w:val="24"/>
          <w:szCs w:val="24"/>
        </w:rPr>
      </w:pPr>
    </w:p>
    <w:p w14:paraId="3D67C6A8" w14:textId="77777777" w:rsidR="00821B31" w:rsidRPr="001547D3" w:rsidRDefault="00821B31" w:rsidP="00317E50">
      <w:pPr>
        <w:pStyle w:val="ListParagraph"/>
        <w:widowControl w:val="0"/>
        <w:numPr>
          <w:ilvl w:val="0"/>
          <w:numId w:val="176"/>
        </w:numPr>
        <w:autoSpaceDE w:val="0"/>
        <w:autoSpaceDN w:val="0"/>
        <w:adjustRightInd w:val="0"/>
        <w:jc w:val="both"/>
        <w:rPr>
          <w:rFonts w:cstheme="minorHAnsi"/>
          <w:sz w:val="24"/>
          <w:szCs w:val="24"/>
        </w:rPr>
      </w:pPr>
      <w:r w:rsidRPr="001547D3">
        <w:rPr>
          <w:rFonts w:cstheme="minorHAnsi"/>
          <w:sz w:val="24"/>
          <w:szCs w:val="24"/>
        </w:rPr>
        <w:t xml:space="preserve">Il élabore des objectifs de </w:t>
      </w:r>
      <w:r w:rsidR="00E77614" w:rsidRPr="001547D3">
        <w:rPr>
          <w:rFonts w:cstheme="minorHAnsi"/>
          <w:sz w:val="24"/>
          <w:szCs w:val="24"/>
        </w:rPr>
        <w:t>stages en fonction des filières ;</w:t>
      </w:r>
    </w:p>
    <w:p w14:paraId="513D0308" w14:textId="77777777" w:rsidR="00821B31" w:rsidRPr="001547D3" w:rsidRDefault="00821B31" w:rsidP="00317E50">
      <w:pPr>
        <w:pStyle w:val="ListParagraph"/>
        <w:widowControl w:val="0"/>
        <w:numPr>
          <w:ilvl w:val="0"/>
          <w:numId w:val="176"/>
        </w:numPr>
        <w:autoSpaceDE w:val="0"/>
        <w:autoSpaceDN w:val="0"/>
        <w:adjustRightInd w:val="0"/>
        <w:jc w:val="both"/>
        <w:rPr>
          <w:rFonts w:cstheme="minorHAnsi"/>
          <w:sz w:val="24"/>
          <w:szCs w:val="24"/>
        </w:rPr>
      </w:pPr>
      <w:r w:rsidRPr="001547D3">
        <w:rPr>
          <w:rFonts w:cstheme="minorHAnsi"/>
          <w:sz w:val="24"/>
          <w:szCs w:val="24"/>
        </w:rPr>
        <w:t>Il planifie et met en œuvre les activités de stage et ce en collaboration avec le directeur des études et les différents res</w:t>
      </w:r>
      <w:r w:rsidR="00E77614" w:rsidRPr="001547D3">
        <w:rPr>
          <w:rFonts w:cstheme="minorHAnsi"/>
          <w:sz w:val="24"/>
          <w:szCs w:val="24"/>
        </w:rPr>
        <w:t>ponsables de stage des filières ;</w:t>
      </w:r>
    </w:p>
    <w:p w14:paraId="2CAA283E" w14:textId="77777777" w:rsidR="00821B31" w:rsidRPr="001547D3" w:rsidRDefault="00821B31" w:rsidP="00317E50">
      <w:pPr>
        <w:pStyle w:val="ListParagraph"/>
        <w:widowControl w:val="0"/>
        <w:numPr>
          <w:ilvl w:val="0"/>
          <w:numId w:val="176"/>
        </w:numPr>
        <w:autoSpaceDE w:val="0"/>
        <w:autoSpaceDN w:val="0"/>
        <w:adjustRightInd w:val="0"/>
        <w:jc w:val="both"/>
        <w:rPr>
          <w:rFonts w:cstheme="minorHAnsi"/>
          <w:sz w:val="24"/>
          <w:szCs w:val="24"/>
        </w:rPr>
      </w:pPr>
      <w:r w:rsidRPr="001547D3">
        <w:rPr>
          <w:rFonts w:cstheme="minorHAnsi"/>
          <w:sz w:val="24"/>
          <w:szCs w:val="24"/>
        </w:rPr>
        <w:t>Il assure la supervision des stages et la récupération des notes y afférant.</w:t>
      </w:r>
    </w:p>
    <w:p w14:paraId="16D6A04D" w14:textId="77777777" w:rsidR="00821B31" w:rsidRPr="001547D3" w:rsidRDefault="00821B31" w:rsidP="00821B31">
      <w:pPr>
        <w:widowControl w:val="0"/>
        <w:autoSpaceDE w:val="0"/>
        <w:autoSpaceDN w:val="0"/>
        <w:adjustRightInd w:val="0"/>
        <w:jc w:val="both"/>
        <w:rPr>
          <w:rFonts w:cstheme="minorHAnsi"/>
          <w:sz w:val="24"/>
          <w:szCs w:val="24"/>
        </w:rPr>
      </w:pPr>
    </w:p>
    <w:p w14:paraId="42D07247" w14:textId="77777777" w:rsidR="00821B31" w:rsidRPr="001547D3" w:rsidRDefault="00821B31" w:rsidP="00821B31">
      <w:pPr>
        <w:widowControl w:val="0"/>
        <w:autoSpaceDE w:val="0"/>
        <w:autoSpaceDN w:val="0"/>
        <w:adjustRightInd w:val="0"/>
        <w:jc w:val="both"/>
        <w:rPr>
          <w:rFonts w:cstheme="minorHAnsi"/>
          <w:b/>
          <w:sz w:val="24"/>
          <w:szCs w:val="24"/>
        </w:rPr>
      </w:pPr>
      <w:r w:rsidRPr="001547D3">
        <w:rPr>
          <w:rFonts w:cstheme="minorHAnsi"/>
          <w:b/>
          <w:sz w:val="24"/>
          <w:szCs w:val="24"/>
        </w:rPr>
        <w:t>ORGANISATION ET FONCTIONNEMENT</w:t>
      </w:r>
    </w:p>
    <w:p w14:paraId="51BCF27F" w14:textId="77777777" w:rsidR="00821B31" w:rsidRPr="001547D3" w:rsidRDefault="00821B31" w:rsidP="00821B31">
      <w:pPr>
        <w:widowControl w:val="0"/>
        <w:autoSpaceDE w:val="0"/>
        <w:autoSpaceDN w:val="0"/>
        <w:adjustRightInd w:val="0"/>
        <w:jc w:val="both"/>
        <w:rPr>
          <w:rFonts w:cstheme="minorHAnsi"/>
          <w:sz w:val="24"/>
          <w:szCs w:val="24"/>
        </w:rPr>
      </w:pPr>
    </w:p>
    <w:p w14:paraId="58AFD0C5"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L’Institut de Perfectionnement du Personnel de Santé comprend :</w:t>
      </w:r>
    </w:p>
    <w:p w14:paraId="078CB91A" w14:textId="77777777" w:rsidR="004A62AE" w:rsidRPr="001547D3" w:rsidRDefault="004A62AE" w:rsidP="00821B31">
      <w:pPr>
        <w:widowControl w:val="0"/>
        <w:autoSpaceDE w:val="0"/>
        <w:autoSpaceDN w:val="0"/>
        <w:adjustRightInd w:val="0"/>
        <w:jc w:val="both"/>
        <w:rPr>
          <w:rFonts w:cstheme="minorHAnsi"/>
          <w:sz w:val="24"/>
          <w:szCs w:val="24"/>
        </w:rPr>
      </w:pPr>
    </w:p>
    <w:p w14:paraId="6BE8FF37"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Les départements pédagogiques ;</w:t>
      </w:r>
    </w:p>
    <w:p w14:paraId="6493BF2A"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 xml:space="preserve">Le Service Administratif et Financer ; </w:t>
      </w:r>
    </w:p>
    <w:p w14:paraId="1319948A"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L’Organe Consultatif.</w:t>
      </w:r>
    </w:p>
    <w:p w14:paraId="57642349" w14:textId="77777777" w:rsidR="001E65CE" w:rsidRPr="001547D3" w:rsidRDefault="001E65CE" w:rsidP="001E65CE">
      <w:pPr>
        <w:widowControl w:val="0"/>
        <w:autoSpaceDE w:val="0"/>
        <w:autoSpaceDN w:val="0"/>
        <w:adjustRightInd w:val="0"/>
        <w:jc w:val="both"/>
        <w:rPr>
          <w:rFonts w:cstheme="minorHAnsi"/>
          <w:sz w:val="24"/>
          <w:szCs w:val="24"/>
        </w:rPr>
      </w:pPr>
    </w:p>
    <w:p w14:paraId="37AA875B" w14:textId="1DBEE4AD" w:rsidR="001E65CE" w:rsidRPr="001547D3" w:rsidRDefault="001E65CE" w:rsidP="001E65CE">
      <w:pPr>
        <w:widowControl w:val="0"/>
        <w:autoSpaceDE w:val="0"/>
        <w:autoSpaceDN w:val="0"/>
        <w:adjustRightInd w:val="0"/>
        <w:jc w:val="both"/>
        <w:rPr>
          <w:rFonts w:cstheme="minorHAnsi"/>
          <w:sz w:val="24"/>
          <w:szCs w:val="24"/>
        </w:rPr>
      </w:pPr>
      <w:r w:rsidRPr="001547D3">
        <w:rPr>
          <w:rFonts w:cstheme="minorHAnsi"/>
          <w:b/>
          <w:sz w:val="24"/>
          <w:szCs w:val="24"/>
        </w:rPr>
        <w:t>ORGANIGRAMME</w:t>
      </w:r>
      <w:r w:rsidR="001E7161" w:rsidRPr="001547D3">
        <w:rPr>
          <w:rFonts w:cstheme="minorHAnsi"/>
          <w:b/>
          <w:sz w:val="24"/>
          <w:szCs w:val="24"/>
        </w:rPr>
        <w:t xml:space="preserve"> DE L’INSTITUT DE PERFECTIONNEMENT DU PERSONNEL DE </w:t>
      </w:r>
      <w:r w:rsidR="00E87879">
        <w:rPr>
          <w:rFonts w:cstheme="minorHAnsi"/>
          <w:b/>
          <w:sz w:val="24"/>
          <w:szCs w:val="24"/>
        </w:rPr>
        <w:t>SANTÉ</w:t>
      </w:r>
      <w:r w:rsidR="001E7161" w:rsidRPr="001547D3">
        <w:rPr>
          <w:rFonts w:cstheme="minorHAnsi"/>
          <w:b/>
          <w:sz w:val="24"/>
          <w:szCs w:val="24"/>
        </w:rPr>
        <w:t xml:space="preserve"> ( IPPS)</w:t>
      </w:r>
    </w:p>
    <w:p w14:paraId="24176DC0" w14:textId="77777777" w:rsidR="001E65CE" w:rsidRPr="001547D3" w:rsidRDefault="001E65CE" w:rsidP="001E65CE">
      <w:pPr>
        <w:widowControl w:val="0"/>
        <w:autoSpaceDE w:val="0"/>
        <w:autoSpaceDN w:val="0"/>
        <w:adjustRightInd w:val="0"/>
        <w:jc w:val="both"/>
        <w:rPr>
          <w:rFonts w:cstheme="minorHAnsi"/>
          <w:sz w:val="24"/>
          <w:szCs w:val="24"/>
        </w:rPr>
      </w:pPr>
    </w:p>
    <w:p w14:paraId="31DA215D" w14:textId="0DDBA5B5" w:rsidR="00684B96" w:rsidRPr="001547D3" w:rsidRDefault="001E7161" w:rsidP="001E65CE">
      <w:pPr>
        <w:widowControl w:val="0"/>
        <w:autoSpaceDE w:val="0"/>
        <w:autoSpaceDN w:val="0"/>
        <w:adjustRightInd w:val="0"/>
        <w:jc w:val="both"/>
        <w:rPr>
          <w:rFonts w:cstheme="minorHAnsi"/>
          <w:sz w:val="24"/>
          <w:szCs w:val="24"/>
        </w:rPr>
      </w:pPr>
      <w:r w:rsidRPr="001547D3">
        <w:rPr>
          <w:rFonts w:cstheme="minorHAnsi"/>
          <w:noProof/>
          <w:lang w:eastAsia="fr-FR"/>
        </w:rPr>
        <w:drawing>
          <wp:inline distT="0" distB="0" distL="0" distR="0" wp14:anchorId="3E70DC48" wp14:editId="1F33B877">
            <wp:extent cx="5759450" cy="3686716"/>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3686716"/>
                    </a:xfrm>
                    <a:prstGeom prst="rect">
                      <a:avLst/>
                    </a:prstGeom>
                    <a:noFill/>
                  </pic:spPr>
                </pic:pic>
              </a:graphicData>
            </a:graphic>
          </wp:inline>
        </w:drawing>
      </w:r>
    </w:p>
    <w:p w14:paraId="183EB29F" w14:textId="77777777" w:rsidR="00684B96" w:rsidRPr="001547D3" w:rsidRDefault="00684B96" w:rsidP="001E65CE">
      <w:pPr>
        <w:widowControl w:val="0"/>
        <w:autoSpaceDE w:val="0"/>
        <w:autoSpaceDN w:val="0"/>
        <w:adjustRightInd w:val="0"/>
        <w:jc w:val="both"/>
        <w:rPr>
          <w:rFonts w:cstheme="minorHAnsi"/>
          <w:sz w:val="24"/>
          <w:szCs w:val="24"/>
        </w:rPr>
      </w:pPr>
    </w:p>
    <w:p w14:paraId="38573C54" w14:textId="77777777" w:rsidR="002A4003" w:rsidRPr="001547D3" w:rsidRDefault="002A4003" w:rsidP="00317E50">
      <w:pPr>
        <w:pStyle w:val="ListParagraph"/>
        <w:widowControl w:val="0"/>
        <w:numPr>
          <w:ilvl w:val="0"/>
          <w:numId w:val="177"/>
        </w:numPr>
        <w:autoSpaceDE w:val="0"/>
        <w:autoSpaceDN w:val="0"/>
        <w:adjustRightInd w:val="0"/>
        <w:ind w:left="284"/>
        <w:jc w:val="both"/>
        <w:rPr>
          <w:rFonts w:cstheme="minorHAnsi"/>
          <w:b/>
          <w:caps/>
          <w:sz w:val="24"/>
          <w:szCs w:val="24"/>
        </w:rPr>
      </w:pPr>
      <w:r w:rsidRPr="001547D3">
        <w:rPr>
          <w:rFonts w:cstheme="minorHAnsi"/>
          <w:b/>
          <w:caps/>
          <w:sz w:val="24"/>
          <w:szCs w:val="24"/>
        </w:rPr>
        <w:t>Départements Pédagogiques</w:t>
      </w:r>
    </w:p>
    <w:p w14:paraId="05B22FB2" w14:textId="77777777" w:rsidR="002A4003" w:rsidRPr="001547D3" w:rsidRDefault="002A4003" w:rsidP="001E65CE">
      <w:pPr>
        <w:widowControl w:val="0"/>
        <w:autoSpaceDE w:val="0"/>
        <w:autoSpaceDN w:val="0"/>
        <w:adjustRightInd w:val="0"/>
        <w:jc w:val="both"/>
        <w:rPr>
          <w:rFonts w:cstheme="minorHAnsi"/>
          <w:sz w:val="24"/>
          <w:szCs w:val="24"/>
        </w:rPr>
      </w:pPr>
    </w:p>
    <w:p w14:paraId="1FDC7697" w14:textId="77777777" w:rsidR="00821B31" w:rsidRPr="001547D3" w:rsidRDefault="00821B31" w:rsidP="002A4003">
      <w:pPr>
        <w:widowControl w:val="0"/>
        <w:autoSpaceDE w:val="0"/>
        <w:autoSpaceDN w:val="0"/>
        <w:adjustRightInd w:val="0"/>
        <w:jc w:val="both"/>
        <w:rPr>
          <w:rFonts w:cstheme="minorHAnsi"/>
          <w:sz w:val="24"/>
          <w:szCs w:val="24"/>
        </w:rPr>
      </w:pPr>
      <w:r w:rsidRPr="001547D3">
        <w:rPr>
          <w:rFonts w:cstheme="minorHAnsi"/>
          <w:sz w:val="24"/>
          <w:szCs w:val="24"/>
        </w:rPr>
        <w:t>Les Départements pédagogiques sont :</w:t>
      </w:r>
    </w:p>
    <w:p w14:paraId="3CA5BDF6" w14:textId="77777777" w:rsidR="004A62AE" w:rsidRPr="001547D3" w:rsidRDefault="004A62AE" w:rsidP="002A4003">
      <w:pPr>
        <w:widowControl w:val="0"/>
        <w:autoSpaceDE w:val="0"/>
        <w:autoSpaceDN w:val="0"/>
        <w:adjustRightInd w:val="0"/>
        <w:jc w:val="both"/>
        <w:rPr>
          <w:rFonts w:cstheme="minorHAnsi"/>
          <w:sz w:val="24"/>
          <w:szCs w:val="24"/>
        </w:rPr>
      </w:pPr>
    </w:p>
    <w:p w14:paraId="67BE37CD"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La filière épidémiologie ;</w:t>
      </w:r>
    </w:p>
    <w:p w14:paraId="076F8F1D"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La filière sagefemme ;</w:t>
      </w:r>
    </w:p>
    <w:p w14:paraId="5DD204A1"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La filière ophtalmologie ;</w:t>
      </w:r>
    </w:p>
    <w:p w14:paraId="5D087E10"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 xml:space="preserve">La </w:t>
      </w:r>
      <w:bookmarkStart w:id="399" w:name="_Hlk487493979"/>
      <w:r w:rsidRPr="001547D3">
        <w:rPr>
          <w:rFonts w:cstheme="minorHAnsi"/>
          <w:sz w:val="24"/>
          <w:szCs w:val="24"/>
        </w:rPr>
        <w:t>filière infirmier d’Etat </w:t>
      </w:r>
      <w:bookmarkEnd w:id="399"/>
      <w:r w:rsidRPr="001547D3">
        <w:rPr>
          <w:rFonts w:cstheme="minorHAnsi"/>
          <w:sz w:val="24"/>
          <w:szCs w:val="24"/>
        </w:rPr>
        <w:t>;</w:t>
      </w:r>
    </w:p>
    <w:p w14:paraId="29D90308"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La filière d’anesthésie et réanimation.</w:t>
      </w:r>
    </w:p>
    <w:p w14:paraId="05560DDF" w14:textId="77777777" w:rsidR="00821B31" w:rsidRPr="001547D3" w:rsidRDefault="00821B31" w:rsidP="00821B31">
      <w:pPr>
        <w:widowControl w:val="0"/>
        <w:autoSpaceDE w:val="0"/>
        <w:autoSpaceDN w:val="0"/>
        <w:adjustRightInd w:val="0"/>
        <w:jc w:val="both"/>
        <w:rPr>
          <w:rFonts w:cstheme="minorHAnsi"/>
          <w:sz w:val="24"/>
          <w:szCs w:val="24"/>
        </w:rPr>
      </w:pPr>
    </w:p>
    <w:p w14:paraId="515ECDD2"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La liste des filières n’est pas limitative et peut évoluer en faction des besoins de formation identifiés par le Ministère de la Santé.</w:t>
      </w:r>
    </w:p>
    <w:p w14:paraId="3D0AD8C4" w14:textId="77777777" w:rsidR="00821B31" w:rsidRPr="001547D3" w:rsidRDefault="00821B31" w:rsidP="00821B31">
      <w:pPr>
        <w:widowControl w:val="0"/>
        <w:autoSpaceDE w:val="0"/>
        <w:autoSpaceDN w:val="0"/>
        <w:adjustRightInd w:val="0"/>
        <w:jc w:val="both"/>
        <w:rPr>
          <w:rFonts w:cstheme="minorHAnsi"/>
          <w:sz w:val="24"/>
          <w:szCs w:val="24"/>
        </w:rPr>
      </w:pPr>
    </w:p>
    <w:p w14:paraId="642AAB1F" w14:textId="77777777" w:rsidR="00821B31" w:rsidRPr="001547D3" w:rsidRDefault="00F35A31" w:rsidP="00821B31">
      <w:pPr>
        <w:widowControl w:val="0"/>
        <w:autoSpaceDE w:val="0"/>
        <w:autoSpaceDN w:val="0"/>
        <w:adjustRightInd w:val="0"/>
        <w:jc w:val="both"/>
        <w:rPr>
          <w:rFonts w:cstheme="minorHAnsi"/>
          <w:sz w:val="24"/>
          <w:szCs w:val="24"/>
        </w:rPr>
      </w:pPr>
      <w:r w:rsidRPr="001547D3">
        <w:rPr>
          <w:rFonts w:cstheme="minorHAnsi"/>
          <w:sz w:val="24"/>
          <w:szCs w:val="24"/>
        </w:rPr>
        <w:t>Les filières</w:t>
      </w:r>
      <w:r w:rsidR="00821B31" w:rsidRPr="001547D3">
        <w:rPr>
          <w:rFonts w:cstheme="minorHAnsi"/>
          <w:sz w:val="24"/>
          <w:szCs w:val="24"/>
        </w:rPr>
        <w:t xml:space="preserve"> ou Départements pédagogiques sont chargés :</w:t>
      </w:r>
    </w:p>
    <w:p w14:paraId="3D7563F4" w14:textId="77777777" w:rsidR="004A62AE" w:rsidRPr="001547D3" w:rsidRDefault="004A62AE" w:rsidP="00821B31">
      <w:pPr>
        <w:widowControl w:val="0"/>
        <w:autoSpaceDE w:val="0"/>
        <w:autoSpaceDN w:val="0"/>
        <w:adjustRightInd w:val="0"/>
        <w:jc w:val="both"/>
        <w:rPr>
          <w:rFonts w:cstheme="minorHAnsi"/>
          <w:sz w:val="24"/>
          <w:szCs w:val="24"/>
        </w:rPr>
      </w:pPr>
    </w:p>
    <w:p w14:paraId="53F3AEE2"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D’assurer la formation théorique du personnel ;</w:t>
      </w:r>
    </w:p>
    <w:p w14:paraId="46890026"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D’assurer la formation pratique en vue d’améliorer les compétences ;</w:t>
      </w:r>
    </w:p>
    <w:p w14:paraId="10D788CD"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 xml:space="preserve">De renforcer les capacités du personnel de santé dans le domaine de la recherche en santé ; </w:t>
      </w:r>
    </w:p>
    <w:p w14:paraId="37A7CF87"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D’évaluer l’‘impact des formations sur la qualité de la prise en charge d dans les établissements de santé.</w:t>
      </w:r>
    </w:p>
    <w:p w14:paraId="3BD14A94" w14:textId="77777777" w:rsidR="00821B31" w:rsidRPr="001547D3" w:rsidRDefault="00821B31" w:rsidP="00821B31">
      <w:pPr>
        <w:widowControl w:val="0"/>
        <w:autoSpaceDE w:val="0"/>
        <w:autoSpaceDN w:val="0"/>
        <w:adjustRightInd w:val="0"/>
        <w:jc w:val="both"/>
        <w:rPr>
          <w:rFonts w:cstheme="minorHAnsi"/>
          <w:sz w:val="24"/>
          <w:szCs w:val="24"/>
        </w:rPr>
      </w:pPr>
    </w:p>
    <w:p w14:paraId="6726F61E" w14:textId="77777777" w:rsidR="00821B31" w:rsidRPr="001547D3" w:rsidRDefault="00821B31" w:rsidP="00317E50">
      <w:pPr>
        <w:pStyle w:val="ListParagraph"/>
        <w:widowControl w:val="0"/>
        <w:numPr>
          <w:ilvl w:val="0"/>
          <w:numId w:val="177"/>
        </w:numPr>
        <w:autoSpaceDE w:val="0"/>
        <w:autoSpaceDN w:val="0"/>
        <w:adjustRightInd w:val="0"/>
        <w:ind w:left="284"/>
        <w:jc w:val="both"/>
        <w:rPr>
          <w:rFonts w:cstheme="minorHAnsi"/>
          <w:b/>
          <w:caps/>
          <w:sz w:val="24"/>
          <w:szCs w:val="24"/>
        </w:rPr>
      </w:pPr>
      <w:r w:rsidRPr="001547D3">
        <w:rPr>
          <w:rFonts w:cstheme="minorHAnsi"/>
          <w:b/>
          <w:caps/>
          <w:sz w:val="24"/>
          <w:szCs w:val="24"/>
        </w:rPr>
        <w:t>Le Serv</w:t>
      </w:r>
      <w:r w:rsidR="002A4003" w:rsidRPr="001547D3">
        <w:rPr>
          <w:rFonts w:cstheme="minorHAnsi"/>
          <w:b/>
          <w:caps/>
          <w:sz w:val="24"/>
          <w:szCs w:val="24"/>
        </w:rPr>
        <w:t>ice administratif et financier</w:t>
      </w:r>
    </w:p>
    <w:p w14:paraId="5CBCBB62" w14:textId="77777777" w:rsidR="00821B31" w:rsidRPr="001547D3" w:rsidRDefault="00821B31" w:rsidP="00821B31">
      <w:pPr>
        <w:widowControl w:val="0"/>
        <w:autoSpaceDE w:val="0"/>
        <w:autoSpaceDN w:val="0"/>
        <w:adjustRightInd w:val="0"/>
        <w:jc w:val="both"/>
        <w:rPr>
          <w:rFonts w:cstheme="minorHAnsi"/>
          <w:sz w:val="24"/>
          <w:szCs w:val="24"/>
        </w:rPr>
      </w:pPr>
    </w:p>
    <w:p w14:paraId="4F6D7A50"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Il est chargé :</w:t>
      </w:r>
    </w:p>
    <w:p w14:paraId="5B885C75" w14:textId="77777777" w:rsidR="004A62AE" w:rsidRPr="001547D3" w:rsidRDefault="004A62AE" w:rsidP="00821B31">
      <w:pPr>
        <w:widowControl w:val="0"/>
        <w:autoSpaceDE w:val="0"/>
        <w:autoSpaceDN w:val="0"/>
        <w:adjustRightInd w:val="0"/>
        <w:jc w:val="both"/>
        <w:rPr>
          <w:rFonts w:cstheme="minorHAnsi"/>
          <w:sz w:val="24"/>
          <w:szCs w:val="24"/>
        </w:rPr>
      </w:pPr>
    </w:p>
    <w:p w14:paraId="35FA357E"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 xml:space="preserve">'assister le Directeur de l’Institut dans la préparation et l'exécution du </w:t>
      </w:r>
      <w:r w:rsidRPr="001547D3">
        <w:rPr>
          <w:rFonts w:cstheme="minorHAnsi"/>
          <w:sz w:val="24"/>
          <w:szCs w:val="24"/>
        </w:rPr>
        <w:t>budget ;</w:t>
      </w:r>
    </w:p>
    <w:p w14:paraId="5AE2E1DD"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 xml:space="preserve">D'organiser la comptabilité </w:t>
      </w:r>
      <w:r w:rsidR="00821B31" w:rsidRPr="001547D3">
        <w:rPr>
          <w:rFonts w:cstheme="minorHAnsi"/>
          <w:sz w:val="24"/>
          <w:szCs w:val="24"/>
        </w:rPr>
        <w:t>administrative des deniers de l’Institut ;</w:t>
      </w:r>
    </w:p>
    <w:p w14:paraId="4CFFB2E0"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gérer les ressources et œuvres sociales affectées à l’Institut ;</w:t>
      </w:r>
    </w:p>
    <w:p w14:paraId="087E222E"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'approvisionner l’Institut en matériels et fournitures diverses ;</w:t>
      </w:r>
    </w:p>
    <w:p w14:paraId="69F1FA47"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’assurer la paie du personnel de l’Institut ;</w:t>
      </w:r>
    </w:p>
    <w:p w14:paraId="031B5F25"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’organiser l'entretien des moyens logistiques, des équipements et des locaux ;</w:t>
      </w:r>
    </w:p>
    <w:p w14:paraId="4C1DD0C1"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e dresser les rapports financiers périodiques de l’Institut ;</w:t>
      </w:r>
    </w:p>
    <w:p w14:paraId="2EDE4C71"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D</w:t>
      </w:r>
      <w:r w:rsidR="00821B31" w:rsidRPr="001547D3">
        <w:rPr>
          <w:rFonts w:cstheme="minorHAnsi"/>
          <w:sz w:val="24"/>
          <w:szCs w:val="24"/>
        </w:rPr>
        <w:t>'organiser le secrétariat de la Direction.</w:t>
      </w:r>
    </w:p>
    <w:p w14:paraId="21274ABE" w14:textId="77777777" w:rsidR="00821B31" w:rsidRPr="001547D3" w:rsidRDefault="00821B31" w:rsidP="00821B31">
      <w:pPr>
        <w:widowControl w:val="0"/>
        <w:autoSpaceDE w:val="0"/>
        <w:autoSpaceDN w:val="0"/>
        <w:adjustRightInd w:val="0"/>
        <w:jc w:val="both"/>
        <w:rPr>
          <w:rFonts w:cstheme="minorHAnsi"/>
          <w:sz w:val="24"/>
          <w:szCs w:val="24"/>
        </w:rPr>
      </w:pPr>
    </w:p>
    <w:p w14:paraId="7B6B1DA2"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Service Administratif et Financier est dirigé par un Agent nommé par arrêté du Ministre chargé de l’Economie et des Finances.</w:t>
      </w:r>
    </w:p>
    <w:p w14:paraId="575CBC0C" w14:textId="77777777" w:rsidR="00821B31" w:rsidRPr="001547D3" w:rsidRDefault="00821B31" w:rsidP="00821B31">
      <w:pPr>
        <w:widowControl w:val="0"/>
        <w:autoSpaceDE w:val="0"/>
        <w:autoSpaceDN w:val="0"/>
        <w:adjustRightInd w:val="0"/>
        <w:jc w:val="both"/>
        <w:rPr>
          <w:rFonts w:cstheme="minorHAnsi"/>
          <w:sz w:val="24"/>
          <w:szCs w:val="24"/>
        </w:rPr>
      </w:pPr>
    </w:p>
    <w:p w14:paraId="1BA6FD4A" w14:textId="77777777" w:rsidR="002A4003" w:rsidRPr="001547D3" w:rsidRDefault="002A4003" w:rsidP="00317E50">
      <w:pPr>
        <w:pStyle w:val="ListParagraph"/>
        <w:widowControl w:val="0"/>
        <w:numPr>
          <w:ilvl w:val="0"/>
          <w:numId w:val="177"/>
        </w:numPr>
        <w:autoSpaceDE w:val="0"/>
        <w:autoSpaceDN w:val="0"/>
        <w:adjustRightInd w:val="0"/>
        <w:ind w:left="284"/>
        <w:jc w:val="both"/>
        <w:rPr>
          <w:rFonts w:cstheme="minorHAnsi"/>
          <w:b/>
          <w:caps/>
          <w:sz w:val="24"/>
          <w:szCs w:val="24"/>
        </w:rPr>
      </w:pPr>
      <w:r w:rsidRPr="001547D3">
        <w:rPr>
          <w:rFonts w:cstheme="minorHAnsi"/>
          <w:b/>
          <w:caps/>
          <w:sz w:val="24"/>
          <w:szCs w:val="24"/>
        </w:rPr>
        <w:t>L’Organe Consultatif</w:t>
      </w:r>
    </w:p>
    <w:p w14:paraId="704FCD0E" w14:textId="77777777" w:rsidR="002A4003" w:rsidRPr="001547D3" w:rsidRDefault="002A4003" w:rsidP="00821B31">
      <w:pPr>
        <w:widowControl w:val="0"/>
        <w:autoSpaceDE w:val="0"/>
        <w:autoSpaceDN w:val="0"/>
        <w:adjustRightInd w:val="0"/>
        <w:jc w:val="both"/>
        <w:rPr>
          <w:rFonts w:cstheme="minorHAnsi"/>
          <w:sz w:val="24"/>
          <w:szCs w:val="24"/>
        </w:rPr>
      </w:pPr>
    </w:p>
    <w:p w14:paraId="407A95BC"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L’Organe Consultatif de </w:t>
      </w:r>
      <w:r w:rsidR="00F35A31" w:rsidRPr="001547D3">
        <w:rPr>
          <w:rFonts w:cstheme="minorHAnsi"/>
          <w:sz w:val="24"/>
          <w:szCs w:val="24"/>
        </w:rPr>
        <w:t>l’Institut est</w:t>
      </w:r>
      <w:r w:rsidRPr="001547D3">
        <w:rPr>
          <w:rFonts w:cstheme="minorHAnsi"/>
          <w:sz w:val="24"/>
          <w:szCs w:val="24"/>
        </w:rPr>
        <w:t xml:space="preserve"> le Comité de suivi qui est </w:t>
      </w:r>
      <w:r w:rsidR="00F35A31" w:rsidRPr="001547D3">
        <w:rPr>
          <w:rFonts w:cstheme="minorHAnsi"/>
          <w:sz w:val="24"/>
          <w:szCs w:val="24"/>
        </w:rPr>
        <w:t>chargé de</w:t>
      </w:r>
      <w:r w:rsidRPr="001547D3">
        <w:rPr>
          <w:rFonts w:cstheme="minorHAnsi"/>
          <w:sz w:val="24"/>
          <w:szCs w:val="24"/>
        </w:rPr>
        <w:t xml:space="preserve"> donner un avis dans les matières </w:t>
      </w:r>
      <w:r w:rsidR="00F35A31" w:rsidRPr="001547D3">
        <w:rPr>
          <w:rFonts w:cstheme="minorHAnsi"/>
          <w:sz w:val="24"/>
          <w:szCs w:val="24"/>
        </w:rPr>
        <w:t>suivantes :</w:t>
      </w:r>
    </w:p>
    <w:p w14:paraId="194FE606" w14:textId="77777777" w:rsidR="004A62AE" w:rsidRPr="001547D3" w:rsidRDefault="004A62AE" w:rsidP="00821B31">
      <w:pPr>
        <w:widowControl w:val="0"/>
        <w:autoSpaceDE w:val="0"/>
        <w:autoSpaceDN w:val="0"/>
        <w:adjustRightInd w:val="0"/>
        <w:jc w:val="both"/>
        <w:rPr>
          <w:rFonts w:cstheme="minorHAnsi"/>
          <w:sz w:val="24"/>
          <w:szCs w:val="24"/>
        </w:rPr>
      </w:pPr>
    </w:p>
    <w:p w14:paraId="39CF2CAE"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Le</w:t>
      </w:r>
      <w:r w:rsidR="00821B31" w:rsidRPr="001547D3">
        <w:rPr>
          <w:rFonts w:cstheme="minorHAnsi"/>
          <w:sz w:val="24"/>
          <w:szCs w:val="24"/>
        </w:rPr>
        <w:t xml:space="preserve"> règlement </w:t>
      </w:r>
      <w:r w:rsidRPr="001547D3">
        <w:rPr>
          <w:rFonts w:cstheme="minorHAnsi"/>
          <w:sz w:val="24"/>
          <w:szCs w:val="24"/>
        </w:rPr>
        <w:t>intérieur ;</w:t>
      </w:r>
    </w:p>
    <w:p w14:paraId="5BF1F1D1"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 plan de développement stratégique ;</w:t>
      </w:r>
    </w:p>
    <w:p w14:paraId="6BD6BA43"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 plan d'action </w:t>
      </w:r>
      <w:r w:rsidRPr="001547D3">
        <w:rPr>
          <w:rFonts w:cstheme="minorHAnsi"/>
          <w:sz w:val="24"/>
          <w:szCs w:val="24"/>
        </w:rPr>
        <w:t>annuel ;</w:t>
      </w:r>
    </w:p>
    <w:p w14:paraId="27B4864A"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L’organisation de l’Institut ;</w:t>
      </w:r>
    </w:p>
    <w:p w14:paraId="539098BA"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es états prévisionnels des recettes et des </w:t>
      </w:r>
      <w:r w:rsidRPr="001547D3">
        <w:rPr>
          <w:rFonts w:cstheme="minorHAnsi"/>
          <w:sz w:val="24"/>
          <w:szCs w:val="24"/>
        </w:rPr>
        <w:t>dépenses ;</w:t>
      </w:r>
    </w:p>
    <w:p w14:paraId="6D3FFB39"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Les tarifs des</w:t>
      </w:r>
      <w:r w:rsidR="00821B31" w:rsidRPr="001547D3">
        <w:rPr>
          <w:rFonts w:cstheme="minorHAnsi"/>
          <w:sz w:val="24"/>
          <w:szCs w:val="24"/>
        </w:rPr>
        <w:t xml:space="preserve"> inscriptions et des prestations ;</w:t>
      </w:r>
    </w:p>
    <w:p w14:paraId="4A95A9E0"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 rapport annuel d'activités ;</w:t>
      </w:r>
    </w:p>
    <w:p w14:paraId="6AA2CD11"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Le rapport financier annuel.</w:t>
      </w:r>
    </w:p>
    <w:p w14:paraId="02A1E517" w14:textId="77777777" w:rsidR="00821B31" w:rsidRPr="001547D3" w:rsidRDefault="00821B31" w:rsidP="00821B31">
      <w:pPr>
        <w:widowControl w:val="0"/>
        <w:autoSpaceDE w:val="0"/>
        <w:autoSpaceDN w:val="0"/>
        <w:adjustRightInd w:val="0"/>
        <w:jc w:val="both"/>
        <w:rPr>
          <w:rFonts w:cstheme="minorHAnsi"/>
          <w:sz w:val="24"/>
          <w:szCs w:val="24"/>
        </w:rPr>
      </w:pPr>
    </w:p>
    <w:p w14:paraId="77AA195A" w14:textId="77777777" w:rsidR="00E82B36" w:rsidRDefault="00E82B36">
      <w:pPr>
        <w:rPr>
          <w:rFonts w:cstheme="minorHAnsi"/>
          <w:sz w:val="24"/>
          <w:szCs w:val="24"/>
        </w:rPr>
      </w:pPr>
      <w:r>
        <w:rPr>
          <w:rFonts w:cstheme="minorHAnsi"/>
          <w:sz w:val="24"/>
          <w:szCs w:val="24"/>
        </w:rPr>
        <w:br w:type="page"/>
      </w:r>
    </w:p>
    <w:p w14:paraId="17DE43A7" w14:textId="5CBA71BC"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Comité de suivi est composé de sept membres dont :</w:t>
      </w:r>
    </w:p>
    <w:p w14:paraId="29382EC6" w14:textId="77777777" w:rsidR="004A62AE" w:rsidRPr="001547D3" w:rsidRDefault="004A62AE" w:rsidP="00821B31">
      <w:pPr>
        <w:widowControl w:val="0"/>
        <w:autoSpaceDE w:val="0"/>
        <w:autoSpaceDN w:val="0"/>
        <w:adjustRightInd w:val="0"/>
        <w:jc w:val="both"/>
        <w:rPr>
          <w:rFonts w:cstheme="minorHAnsi"/>
          <w:sz w:val="24"/>
          <w:szCs w:val="24"/>
        </w:rPr>
      </w:pPr>
    </w:p>
    <w:p w14:paraId="44D61C29" w14:textId="1E22997A"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 xml:space="preserve">Un représentant de la Direction Nationales des </w:t>
      </w:r>
      <w:r w:rsidR="00303794" w:rsidRPr="001547D3">
        <w:rPr>
          <w:rFonts w:cstheme="minorHAnsi"/>
          <w:sz w:val="24"/>
          <w:szCs w:val="24"/>
        </w:rPr>
        <w:t>Établissements</w:t>
      </w:r>
      <w:r w:rsidRPr="001547D3">
        <w:rPr>
          <w:rFonts w:cstheme="minorHAnsi"/>
          <w:sz w:val="24"/>
          <w:szCs w:val="24"/>
        </w:rPr>
        <w:t xml:space="preserve"> Hospitaliers et de Soins ;</w:t>
      </w:r>
    </w:p>
    <w:p w14:paraId="65032E1A"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Un représentant de la Direction Nationale de la Pharmacie et des Laboratoires.</w:t>
      </w:r>
    </w:p>
    <w:p w14:paraId="460C9A26"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Un représentant de la Division des Ressources humaines ;</w:t>
      </w:r>
    </w:p>
    <w:p w14:paraId="6C828390"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Un Représentant de la Direction de la Prévention et de la Santé communautaire ;</w:t>
      </w:r>
    </w:p>
    <w:p w14:paraId="65FE0A65"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Un représentant de la Direction Nationale de la Santé Familiale te de la Nutrition ;</w:t>
      </w:r>
    </w:p>
    <w:p w14:paraId="5DE1B1DC"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Un représentant de la faculté de Médecine/ Pharmacie et Odontostomatologie de l’Université de Conakry ;</w:t>
      </w:r>
    </w:p>
    <w:p w14:paraId="367137B7" w14:textId="77777777" w:rsidR="00821B31" w:rsidRPr="001547D3" w:rsidRDefault="00821B31" w:rsidP="00821B31">
      <w:pPr>
        <w:widowControl w:val="0"/>
        <w:autoSpaceDE w:val="0"/>
        <w:autoSpaceDN w:val="0"/>
        <w:adjustRightInd w:val="0"/>
        <w:jc w:val="both"/>
        <w:rPr>
          <w:rFonts w:cstheme="minorHAnsi"/>
          <w:sz w:val="24"/>
          <w:szCs w:val="24"/>
        </w:rPr>
      </w:pPr>
    </w:p>
    <w:p w14:paraId="30732573"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Un Représentant du Ministère chargé de la formation Professionnelle.</w:t>
      </w:r>
    </w:p>
    <w:p w14:paraId="4C706892" w14:textId="77777777" w:rsidR="00821B31" w:rsidRPr="001547D3" w:rsidRDefault="00821B31" w:rsidP="00821B31">
      <w:pPr>
        <w:widowControl w:val="0"/>
        <w:autoSpaceDE w:val="0"/>
        <w:autoSpaceDN w:val="0"/>
        <w:adjustRightInd w:val="0"/>
        <w:jc w:val="both"/>
        <w:rPr>
          <w:rFonts w:cstheme="minorHAnsi"/>
          <w:sz w:val="24"/>
          <w:szCs w:val="24"/>
        </w:rPr>
      </w:pPr>
    </w:p>
    <w:p w14:paraId="0F6880EF"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La durée du mandat des membres du Comité de suivi de trois (3</w:t>
      </w:r>
      <w:r w:rsidR="00F35A31" w:rsidRPr="001547D3">
        <w:rPr>
          <w:rFonts w:cstheme="minorHAnsi"/>
          <w:sz w:val="24"/>
          <w:szCs w:val="24"/>
        </w:rPr>
        <w:t>) ans</w:t>
      </w:r>
      <w:r w:rsidRPr="001547D3">
        <w:rPr>
          <w:rFonts w:cstheme="minorHAnsi"/>
          <w:sz w:val="24"/>
          <w:szCs w:val="24"/>
        </w:rPr>
        <w:t>, renouvelable.</w:t>
      </w:r>
    </w:p>
    <w:p w14:paraId="372706C6" w14:textId="77777777" w:rsidR="00821B31" w:rsidRPr="001547D3" w:rsidRDefault="00821B31" w:rsidP="00821B31">
      <w:pPr>
        <w:widowControl w:val="0"/>
        <w:autoSpaceDE w:val="0"/>
        <w:autoSpaceDN w:val="0"/>
        <w:adjustRightInd w:val="0"/>
        <w:jc w:val="both"/>
        <w:rPr>
          <w:rFonts w:cstheme="minorHAnsi"/>
          <w:sz w:val="24"/>
          <w:szCs w:val="24"/>
        </w:rPr>
      </w:pPr>
    </w:p>
    <w:p w14:paraId="6F3BAB60"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L’Institut de Perfectionnement du Personnel de la </w:t>
      </w:r>
      <w:r w:rsidR="00F35A31" w:rsidRPr="001547D3">
        <w:rPr>
          <w:rFonts w:cstheme="minorHAnsi"/>
          <w:sz w:val="24"/>
          <w:szCs w:val="24"/>
        </w:rPr>
        <w:t>Santé est</w:t>
      </w:r>
      <w:r w:rsidRPr="001547D3">
        <w:rPr>
          <w:rFonts w:cstheme="minorHAnsi"/>
          <w:sz w:val="24"/>
          <w:szCs w:val="24"/>
        </w:rPr>
        <w:t xml:space="preserve"> doté d'un budget annexe qui fait l'objet d'une réglementation particulière.</w:t>
      </w:r>
    </w:p>
    <w:p w14:paraId="5F2A6CB9" w14:textId="77777777" w:rsidR="00821B31" w:rsidRPr="001547D3" w:rsidRDefault="00821B31" w:rsidP="00821B31">
      <w:pPr>
        <w:widowControl w:val="0"/>
        <w:autoSpaceDE w:val="0"/>
        <w:autoSpaceDN w:val="0"/>
        <w:adjustRightInd w:val="0"/>
        <w:jc w:val="both"/>
        <w:rPr>
          <w:rFonts w:cstheme="minorHAnsi"/>
          <w:sz w:val="24"/>
          <w:szCs w:val="24"/>
        </w:rPr>
      </w:pPr>
    </w:p>
    <w:p w14:paraId="7999CFF1"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Lorsque l’Institut bénéficie des fonds en provenance de la Coopération Internationale, ces fonds sont obligatoirement versés au budget annexe. Toutefois lorsque la convention internationale de financement prévoit des règles particulières de gestion, la réglementation du budget sera adaptée.</w:t>
      </w:r>
    </w:p>
    <w:p w14:paraId="1CCB4F7B" w14:textId="77777777" w:rsidR="00821B31" w:rsidRPr="001547D3" w:rsidRDefault="00821B31" w:rsidP="00821B31">
      <w:pPr>
        <w:widowControl w:val="0"/>
        <w:autoSpaceDE w:val="0"/>
        <w:autoSpaceDN w:val="0"/>
        <w:adjustRightInd w:val="0"/>
        <w:jc w:val="both"/>
        <w:rPr>
          <w:rFonts w:cstheme="minorHAnsi"/>
          <w:sz w:val="24"/>
          <w:szCs w:val="24"/>
        </w:rPr>
      </w:pPr>
    </w:p>
    <w:p w14:paraId="3EB4F022"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Les recettes, dons et legs éventuellement perçus à quelque titre que ce soit </w:t>
      </w:r>
      <w:r w:rsidR="00F35A31" w:rsidRPr="001547D3">
        <w:rPr>
          <w:rFonts w:cstheme="minorHAnsi"/>
          <w:sz w:val="24"/>
          <w:szCs w:val="24"/>
        </w:rPr>
        <w:t>par l’Institut</w:t>
      </w:r>
      <w:r w:rsidRPr="001547D3">
        <w:rPr>
          <w:rFonts w:cstheme="minorHAnsi"/>
          <w:sz w:val="24"/>
          <w:szCs w:val="24"/>
        </w:rPr>
        <w:t xml:space="preserve"> sont intégralement reversés dans le budget annexe.</w:t>
      </w:r>
    </w:p>
    <w:p w14:paraId="3E6D2902" w14:textId="77777777" w:rsidR="00821B31" w:rsidRPr="001547D3" w:rsidRDefault="00821B31" w:rsidP="00821B31">
      <w:pPr>
        <w:widowControl w:val="0"/>
        <w:autoSpaceDE w:val="0"/>
        <w:autoSpaceDN w:val="0"/>
        <w:adjustRightInd w:val="0"/>
        <w:jc w:val="both"/>
        <w:rPr>
          <w:rFonts w:cstheme="minorHAnsi"/>
          <w:sz w:val="24"/>
          <w:szCs w:val="24"/>
        </w:rPr>
      </w:pPr>
    </w:p>
    <w:p w14:paraId="7CCB17B3" w14:textId="3D9DBF85"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sources de financement de l’institut de perfectionnement du personnel de santé sont</w:t>
      </w:r>
      <w:r w:rsidR="004A62AE" w:rsidRPr="001547D3">
        <w:rPr>
          <w:rFonts w:cstheme="minorHAnsi"/>
          <w:sz w:val="24"/>
          <w:szCs w:val="24"/>
        </w:rPr>
        <w:t> :</w:t>
      </w:r>
    </w:p>
    <w:p w14:paraId="72AC0364" w14:textId="77777777" w:rsidR="004A62AE" w:rsidRPr="001547D3" w:rsidRDefault="004A62AE" w:rsidP="00821B31">
      <w:pPr>
        <w:widowControl w:val="0"/>
        <w:autoSpaceDE w:val="0"/>
        <w:autoSpaceDN w:val="0"/>
        <w:adjustRightInd w:val="0"/>
        <w:jc w:val="both"/>
        <w:rPr>
          <w:rFonts w:cstheme="minorHAnsi"/>
          <w:sz w:val="24"/>
          <w:szCs w:val="24"/>
        </w:rPr>
      </w:pPr>
    </w:p>
    <w:p w14:paraId="16593666"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Les subventions d’investissement et de fonctionnement de l’Etat ;</w:t>
      </w:r>
    </w:p>
    <w:p w14:paraId="7788B101"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Les subventions provenant des institutions internationales ;</w:t>
      </w:r>
    </w:p>
    <w:p w14:paraId="51FB7E48"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Les recettes propres éventuelles,</w:t>
      </w:r>
    </w:p>
    <w:p w14:paraId="38286101" w14:textId="77777777" w:rsidR="00821B31" w:rsidRPr="001547D3" w:rsidRDefault="00821B31"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Les dons et les legs. </w:t>
      </w:r>
    </w:p>
    <w:p w14:paraId="001E3CD5" w14:textId="77777777" w:rsidR="00821B31" w:rsidRPr="001547D3" w:rsidRDefault="00821B31" w:rsidP="00821B31">
      <w:pPr>
        <w:widowControl w:val="0"/>
        <w:autoSpaceDE w:val="0"/>
        <w:autoSpaceDN w:val="0"/>
        <w:adjustRightInd w:val="0"/>
        <w:jc w:val="both"/>
        <w:rPr>
          <w:rFonts w:cstheme="minorHAnsi"/>
          <w:sz w:val="24"/>
          <w:szCs w:val="24"/>
        </w:rPr>
      </w:pPr>
    </w:p>
    <w:p w14:paraId="23106636"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dépenses de l’institut de perfectionnement du personnel de santé comprennent :</w:t>
      </w:r>
    </w:p>
    <w:p w14:paraId="6B673D6A" w14:textId="77777777" w:rsidR="004A62AE" w:rsidRPr="001547D3" w:rsidRDefault="004A62AE" w:rsidP="00821B31">
      <w:pPr>
        <w:widowControl w:val="0"/>
        <w:autoSpaceDE w:val="0"/>
        <w:autoSpaceDN w:val="0"/>
        <w:adjustRightInd w:val="0"/>
        <w:jc w:val="both"/>
        <w:rPr>
          <w:rFonts w:cstheme="minorHAnsi"/>
          <w:sz w:val="24"/>
          <w:szCs w:val="24"/>
        </w:rPr>
      </w:pPr>
    </w:p>
    <w:p w14:paraId="472DED40"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es dépenses d'investissement ;</w:t>
      </w:r>
    </w:p>
    <w:p w14:paraId="47F38AFD"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es dépenses de fonctionnement non salarial ;</w:t>
      </w:r>
    </w:p>
    <w:p w14:paraId="6527E479"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es salaires et accessoires de salaires du personnel</w:t>
      </w:r>
      <w:r w:rsidR="00F35A31" w:rsidRPr="001547D3">
        <w:rPr>
          <w:rFonts w:cstheme="minorHAnsi"/>
          <w:sz w:val="24"/>
          <w:szCs w:val="24"/>
        </w:rPr>
        <w:t> ;</w:t>
      </w:r>
      <w:r w:rsidR="00821B31" w:rsidRPr="001547D3">
        <w:rPr>
          <w:rFonts w:cstheme="minorHAnsi"/>
          <w:sz w:val="24"/>
          <w:szCs w:val="24"/>
        </w:rPr>
        <w:t> </w:t>
      </w:r>
    </w:p>
    <w:p w14:paraId="4674EA9F" w14:textId="73CBF5E2"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 xml:space="preserve">es remboursements des </w:t>
      </w:r>
      <w:r w:rsidR="00B33413" w:rsidRPr="001547D3">
        <w:rPr>
          <w:rFonts w:cstheme="minorHAnsi"/>
          <w:sz w:val="24"/>
          <w:szCs w:val="24"/>
        </w:rPr>
        <w:t>emprunts ;</w:t>
      </w:r>
    </w:p>
    <w:p w14:paraId="0E59A87C" w14:textId="77777777" w:rsidR="00821B31" w:rsidRPr="001547D3" w:rsidRDefault="002A4003" w:rsidP="00317E50">
      <w:pPr>
        <w:pStyle w:val="ListParagraph"/>
        <w:widowControl w:val="0"/>
        <w:numPr>
          <w:ilvl w:val="0"/>
          <w:numId w:val="96"/>
        </w:numPr>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es charges exceptionnelles prévues par la réglementation.</w:t>
      </w:r>
    </w:p>
    <w:p w14:paraId="20A164E8" w14:textId="77777777" w:rsidR="00821B31" w:rsidRPr="001547D3" w:rsidRDefault="00821B31" w:rsidP="00821B31">
      <w:pPr>
        <w:widowControl w:val="0"/>
        <w:autoSpaceDE w:val="0"/>
        <w:autoSpaceDN w:val="0"/>
        <w:adjustRightInd w:val="0"/>
        <w:jc w:val="both"/>
        <w:rPr>
          <w:rFonts w:cstheme="minorHAnsi"/>
          <w:sz w:val="24"/>
          <w:szCs w:val="24"/>
        </w:rPr>
      </w:pPr>
    </w:p>
    <w:p w14:paraId="6AA8D32C"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effectifs de l’institut de perfectionnement du personnel de santé sont composés de fonctionnaires et de contractuels temporaires.</w:t>
      </w:r>
    </w:p>
    <w:p w14:paraId="69BA3658" w14:textId="77777777" w:rsidR="00821B31" w:rsidRPr="001547D3" w:rsidRDefault="00821B31" w:rsidP="00821B31">
      <w:pPr>
        <w:widowControl w:val="0"/>
        <w:autoSpaceDE w:val="0"/>
        <w:autoSpaceDN w:val="0"/>
        <w:adjustRightInd w:val="0"/>
        <w:jc w:val="both"/>
        <w:rPr>
          <w:rFonts w:cstheme="minorHAnsi"/>
          <w:sz w:val="24"/>
          <w:szCs w:val="24"/>
        </w:rPr>
      </w:pPr>
    </w:p>
    <w:p w14:paraId="27C3B55F"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fonctionnaires sont régis par le Statut Général des Fonctionnaires.</w:t>
      </w:r>
      <w:r w:rsidR="00E77614" w:rsidRPr="001547D3">
        <w:rPr>
          <w:rFonts w:cstheme="minorHAnsi"/>
          <w:sz w:val="24"/>
          <w:szCs w:val="24"/>
        </w:rPr>
        <w:t xml:space="preserve"> </w:t>
      </w:r>
      <w:r w:rsidRPr="001547D3">
        <w:rPr>
          <w:rFonts w:cstheme="minorHAnsi"/>
          <w:sz w:val="24"/>
          <w:szCs w:val="24"/>
        </w:rPr>
        <w:t>Les contractuels temporaires sont régis par le Code de Travail.</w:t>
      </w:r>
    </w:p>
    <w:p w14:paraId="1A11CA77" w14:textId="77777777" w:rsidR="00821B31" w:rsidRPr="001547D3" w:rsidRDefault="00821B31" w:rsidP="00821B31">
      <w:pPr>
        <w:widowControl w:val="0"/>
        <w:autoSpaceDE w:val="0"/>
        <w:autoSpaceDN w:val="0"/>
        <w:adjustRightInd w:val="0"/>
        <w:jc w:val="both"/>
        <w:rPr>
          <w:rFonts w:cstheme="minorHAnsi"/>
          <w:sz w:val="24"/>
          <w:szCs w:val="24"/>
        </w:rPr>
      </w:pPr>
    </w:p>
    <w:p w14:paraId="3790FF9D"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Les personnels </w:t>
      </w:r>
      <w:r w:rsidR="00F35A31" w:rsidRPr="001547D3">
        <w:rPr>
          <w:rFonts w:cstheme="minorHAnsi"/>
          <w:sz w:val="24"/>
          <w:szCs w:val="24"/>
        </w:rPr>
        <w:t>fonctionnaires mis à</w:t>
      </w:r>
      <w:r w:rsidRPr="001547D3">
        <w:rPr>
          <w:rFonts w:cstheme="minorHAnsi"/>
          <w:sz w:val="24"/>
          <w:szCs w:val="24"/>
        </w:rPr>
        <w:t xml:space="preserve"> disposition par décision des Monistes concernés après sélection sur dossier par une commission technique constituée à cet effet.</w:t>
      </w:r>
    </w:p>
    <w:p w14:paraId="50AAEF58" w14:textId="77777777" w:rsidR="00821B31" w:rsidRPr="001547D3" w:rsidRDefault="00821B31" w:rsidP="00821B31">
      <w:pPr>
        <w:widowControl w:val="0"/>
        <w:autoSpaceDE w:val="0"/>
        <w:autoSpaceDN w:val="0"/>
        <w:adjustRightInd w:val="0"/>
        <w:jc w:val="both"/>
        <w:rPr>
          <w:rFonts w:cstheme="minorHAnsi"/>
          <w:sz w:val="24"/>
          <w:szCs w:val="24"/>
        </w:rPr>
      </w:pPr>
    </w:p>
    <w:p w14:paraId="48ACDD7B"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personnels temporaires sont recrutés par le Directeur de l’institut de perfectionnement du personnel de santé, conformément à la réglementation en vigueur.</w:t>
      </w:r>
    </w:p>
    <w:p w14:paraId="2AB9A1B5" w14:textId="77777777" w:rsidR="00821B31" w:rsidRPr="001547D3" w:rsidRDefault="00821B31" w:rsidP="00821B31">
      <w:pPr>
        <w:widowControl w:val="0"/>
        <w:autoSpaceDE w:val="0"/>
        <w:autoSpaceDN w:val="0"/>
        <w:adjustRightInd w:val="0"/>
        <w:jc w:val="both"/>
        <w:rPr>
          <w:rFonts w:cstheme="minorHAnsi"/>
          <w:sz w:val="24"/>
          <w:szCs w:val="24"/>
        </w:rPr>
      </w:pPr>
    </w:p>
    <w:p w14:paraId="2E7D776B"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personnels étrangers peuvent participer aux activités de formation et de recherche de l’institut selon la réglementation en vigueur dans le pays.</w:t>
      </w:r>
    </w:p>
    <w:p w14:paraId="1E5B1578" w14:textId="77777777" w:rsidR="00821B31" w:rsidRPr="001547D3" w:rsidRDefault="00821B31" w:rsidP="00821B31">
      <w:pPr>
        <w:widowControl w:val="0"/>
        <w:autoSpaceDE w:val="0"/>
        <w:autoSpaceDN w:val="0"/>
        <w:adjustRightInd w:val="0"/>
        <w:jc w:val="both"/>
        <w:rPr>
          <w:rFonts w:cstheme="minorHAnsi"/>
          <w:sz w:val="24"/>
          <w:szCs w:val="24"/>
        </w:rPr>
      </w:pPr>
    </w:p>
    <w:p w14:paraId="27536F04" w14:textId="29E5C216"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Les formations diplomates donnent lieu </w:t>
      </w:r>
      <w:r w:rsidR="00F35A31" w:rsidRPr="001547D3">
        <w:rPr>
          <w:rFonts w:cstheme="minorHAnsi"/>
          <w:sz w:val="24"/>
          <w:szCs w:val="24"/>
        </w:rPr>
        <w:t>à un</w:t>
      </w:r>
      <w:r w:rsidRPr="001547D3">
        <w:rPr>
          <w:rFonts w:cstheme="minorHAnsi"/>
          <w:sz w:val="24"/>
          <w:szCs w:val="24"/>
        </w:rPr>
        <w:t xml:space="preserve"> certificat dont l’équivalence est définie par les services des examens des Ministères en charge de l’</w:t>
      </w:r>
      <w:r w:rsidR="004A62AE" w:rsidRPr="001547D3">
        <w:rPr>
          <w:rFonts w:cstheme="minorHAnsi"/>
          <w:sz w:val="24"/>
          <w:szCs w:val="24"/>
        </w:rPr>
        <w:t>Éducation</w:t>
      </w:r>
      <w:r w:rsidRPr="001547D3">
        <w:rPr>
          <w:rFonts w:cstheme="minorHAnsi"/>
          <w:sz w:val="24"/>
          <w:szCs w:val="24"/>
        </w:rPr>
        <w:t xml:space="preserve">. Les équivalences établies déterminent les niveaux de reclassement au niveau de </w:t>
      </w:r>
      <w:r w:rsidR="00F35A31" w:rsidRPr="001547D3">
        <w:rPr>
          <w:rFonts w:cstheme="minorHAnsi"/>
          <w:sz w:val="24"/>
          <w:szCs w:val="24"/>
        </w:rPr>
        <w:t>la Fonction Publique</w:t>
      </w:r>
      <w:r w:rsidRPr="001547D3">
        <w:rPr>
          <w:rFonts w:cstheme="minorHAnsi"/>
          <w:sz w:val="24"/>
          <w:szCs w:val="24"/>
        </w:rPr>
        <w:t>.</w:t>
      </w:r>
    </w:p>
    <w:p w14:paraId="46D6BECD" w14:textId="77777777" w:rsidR="00821B31" w:rsidRPr="001547D3" w:rsidRDefault="00821B31" w:rsidP="00821B31">
      <w:pPr>
        <w:widowControl w:val="0"/>
        <w:autoSpaceDE w:val="0"/>
        <w:autoSpaceDN w:val="0"/>
        <w:adjustRightInd w:val="0"/>
        <w:jc w:val="both"/>
        <w:rPr>
          <w:rFonts w:cstheme="minorHAnsi"/>
          <w:sz w:val="24"/>
          <w:szCs w:val="24"/>
        </w:rPr>
      </w:pPr>
    </w:p>
    <w:p w14:paraId="376289DA" w14:textId="77777777" w:rsidR="00821B31" w:rsidRPr="001547D3" w:rsidRDefault="00821B31" w:rsidP="00821B31">
      <w:pPr>
        <w:widowControl w:val="0"/>
        <w:autoSpaceDE w:val="0"/>
        <w:autoSpaceDN w:val="0"/>
        <w:adjustRightInd w:val="0"/>
        <w:jc w:val="both"/>
        <w:rPr>
          <w:rFonts w:cstheme="minorHAnsi"/>
          <w:sz w:val="24"/>
          <w:szCs w:val="24"/>
        </w:rPr>
      </w:pPr>
    </w:p>
    <w:p w14:paraId="5A4F3FB1"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Un règlement intérieur validé par le Ministère de la Santé détermine les détails de l’organisation et du fonctionnement des filières de l’Institut de Perfectionnement du Personnel de la Santé.</w:t>
      </w:r>
    </w:p>
    <w:p w14:paraId="2D4B5ECA" w14:textId="77777777" w:rsidR="00821B31" w:rsidRPr="001547D3" w:rsidRDefault="00821B31" w:rsidP="00821B31">
      <w:pPr>
        <w:widowControl w:val="0"/>
        <w:autoSpaceDE w:val="0"/>
        <w:autoSpaceDN w:val="0"/>
        <w:adjustRightInd w:val="0"/>
        <w:jc w:val="both"/>
        <w:rPr>
          <w:rFonts w:cstheme="minorHAnsi"/>
          <w:sz w:val="24"/>
          <w:szCs w:val="24"/>
        </w:rPr>
      </w:pPr>
    </w:p>
    <w:p w14:paraId="3F803E07" w14:textId="174495C8"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Directeur des </w:t>
      </w:r>
      <w:r w:rsidR="004A62AE" w:rsidRPr="001547D3">
        <w:rPr>
          <w:rFonts w:cstheme="minorHAnsi"/>
          <w:sz w:val="24"/>
          <w:szCs w:val="24"/>
        </w:rPr>
        <w:t>Études</w:t>
      </w:r>
      <w:r w:rsidRPr="001547D3">
        <w:rPr>
          <w:rFonts w:cstheme="minorHAnsi"/>
          <w:sz w:val="24"/>
          <w:szCs w:val="24"/>
        </w:rPr>
        <w:t xml:space="preserve">, le Coordonnateur des stages et </w:t>
      </w:r>
      <w:r w:rsidR="00F35A31" w:rsidRPr="001547D3">
        <w:rPr>
          <w:rFonts w:cstheme="minorHAnsi"/>
          <w:sz w:val="24"/>
          <w:szCs w:val="24"/>
        </w:rPr>
        <w:t>les chefs</w:t>
      </w:r>
      <w:r w:rsidRPr="001547D3">
        <w:rPr>
          <w:rFonts w:cstheme="minorHAnsi"/>
          <w:sz w:val="24"/>
          <w:szCs w:val="24"/>
        </w:rPr>
        <w:t xml:space="preserve"> des départements pédagogiques sont nommés par décision du Ministre de la Santé.</w:t>
      </w:r>
    </w:p>
    <w:p w14:paraId="35D879CC" w14:textId="77777777" w:rsidR="00821B31" w:rsidRPr="001547D3" w:rsidRDefault="00821B31" w:rsidP="00821B31">
      <w:pPr>
        <w:widowControl w:val="0"/>
        <w:autoSpaceDE w:val="0"/>
        <w:autoSpaceDN w:val="0"/>
        <w:adjustRightInd w:val="0"/>
        <w:jc w:val="both"/>
        <w:rPr>
          <w:rFonts w:cstheme="minorHAnsi"/>
          <w:sz w:val="24"/>
          <w:szCs w:val="24"/>
        </w:rPr>
      </w:pPr>
    </w:p>
    <w:p w14:paraId="4CC54620"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br w:type="page"/>
      </w:r>
    </w:p>
    <w:p w14:paraId="47200A3F" w14:textId="42B0F7CB" w:rsidR="00821B31" w:rsidRPr="00787B5A" w:rsidRDefault="0011486F" w:rsidP="00787B5A">
      <w:pPr>
        <w:pStyle w:val="Heading4"/>
        <w:jc w:val="both"/>
        <w:rPr>
          <w:rFonts w:cstheme="minorHAnsi"/>
          <w:b w:val="0"/>
          <w:lang w:val="fr-ML"/>
        </w:rPr>
      </w:pPr>
      <w:bookmarkStart w:id="400" w:name="_Toc521664225"/>
      <w:r w:rsidRPr="0011486F">
        <w:rPr>
          <w:rFonts w:cstheme="minorHAnsi"/>
          <w:b w:val="0"/>
          <w:lang w:val="fr-ML"/>
        </w:rPr>
        <w:t>1.</w:t>
      </w:r>
      <w:r w:rsidR="00E82B36" w:rsidRPr="00787B5A">
        <w:rPr>
          <w:rFonts w:cstheme="minorHAnsi"/>
          <w:b w:val="0"/>
          <w:lang w:val="fr-ML"/>
        </w:rPr>
        <w:t>3.7.</w:t>
      </w:r>
      <w:r w:rsidR="00894C22">
        <w:rPr>
          <w:rFonts w:cstheme="minorHAnsi"/>
          <w:b w:val="0"/>
          <w:lang w:val="fr-ML"/>
        </w:rPr>
        <w:t>3</w:t>
      </w:r>
      <w:r w:rsidR="00E82B36" w:rsidRPr="00787B5A">
        <w:rPr>
          <w:rFonts w:cstheme="minorHAnsi"/>
          <w:b w:val="0"/>
          <w:lang w:val="fr-ML"/>
        </w:rPr>
        <w:t xml:space="preserve">.5 </w:t>
      </w:r>
      <w:r w:rsidR="00821B31" w:rsidRPr="00787B5A">
        <w:rPr>
          <w:rFonts w:cstheme="minorHAnsi"/>
          <w:b w:val="0"/>
          <w:lang w:val="fr-ML"/>
        </w:rPr>
        <w:t>CENTRE NATIONAL DE NEPHRODIALYSE</w:t>
      </w:r>
      <w:bookmarkEnd w:id="400"/>
    </w:p>
    <w:p w14:paraId="3335FDCF" w14:textId="77777777" w:rsidR="00821B31" w:rsidRPr="001547D3" w:rsidRDefault="00821B31" w:rsidP="00821B31">
      <w:pPr>
        <w:rPr>
          <w:rFonts w:cstheme="minorHAnsi"/>
          <w:b/>
          <w:sz w:val="24"/>
          <w:szCs w:val="24"/>
        </w:rPr>
      </w:pPr>
    </w:p>
    <w:p w14:paraId="3956CFC2" w14:textId="77777777" w:rsidR="00821B31" w:rsidRPr="001547D3" w:rsidRDefault="00821B31" w:rsidP="00821B31">
      <w:pPr>
        <w:widowControl w:val="0"/>
        <w:autoSpaceDE w:val="0"/>
        <w:autoSpaceDN w:val="0"/>
        <w:adjustRightInd w:val="0"/>
        <w:jc w:val="both"/>
        <w:rPr>
          <w:rFonts w:cstheme="minorHAnsi"/>
          <w:bCs/>
          <w:sz w:val="24"/>
          <w:szCs w:val="24"/>
        </w:rPr>
      </w:pPr>
      <w:r w:rsidRPr="001547D3">
        <w:rPr>
          <w:rFonts w:cstheme="minorHAnsi"/>
          <w:bCs/>
          <w:sz w:val="24"/>
          <w:szCs w:val="24"/>
        </w:rPr>
        <w:t>Sous l’autorité du Ministre de la Santé et de l’Hygiène Publique, le Centre National de nephro-dialyse est chargé de la prise en charge des malades nécessitant une dialyse rénale et en néphrologie.</w:t>
      </w:r>
    </w:p>
    <w:p w14:paraId="526D0BFC" w14:textId="77777777" w:rsidR="00821B31" w:rsidRPr="001547D3" w:rsidRDefault="00821B31" w:rsidP="00821B31">
      <w:pPr>
        <w:widowControl w:val="0"/>
        <w:autoSpaceDE w:val="0"/>
        <w:autoSpaceDN w:val="0"/>
        <w:adjustRightInd w:val="0"/>
        <w:jc w:val="both"/>
        <w:rPr>
          <w:rFonts w:cstheme="minorHAnsi"/>
          <w:bCs/>
          <w:sz w:val="24"/>
          <w:szCs w:val="24"/>
        </w:rPr>
      </w:pPr>
    </w:p>
    <w:p w14:paraId="3C719977" w14:textId="6A494E38"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Centre National de nephrodiayse est un service rattaché à la Direction nationale des </w:t>
      </w:r>
      <w:r w:rsidR="00303794" w:rsidRPr="001547D3">
        <w:rPr>
          <w:rFonts w:cstheme="minorHAnsi"/>
          <w:sz w:val="24"/>
          <w:szCs w:val="24"/>
        </w:rPr>
        <w:t>Établissements</w:t>
      </w:r>
      <w:r w:rsidRPr="001547D3">
        <w:rPr>
          <w:rFonts w:cstheme="minorHAnsi"/>
          <w:sz w:val="24"/>
          <w:szCs w:val="24"/>
        </w:rPr>
        <w:t xml:space="preserve"> Hospitaliers et de l’Hygiène Hospitalière de niveau hiérarchique équivalent à celui d'une Division de l'Administration Centrale</w:t>
      </w:r>
      <w:r w:rsidR="00E77614" w:rsidRPr="001547D3">
        <w:rPr>
          <w:rFonts w:cstheme="minorHAnsi"/>
          <w:sz w:val="24"/>
          <w:szCs w:val="24"/>
        </w:rPr>
        <w:t>.</w:t>
      </w:r>
    </w:p>
    <w:p w14:paraId="6D1938AE" w14:textId="77777777" w:rsidR="00821B31" w:rsidRPr="001547D3" w:rsidRDefault="00821B31" w:rsidP="00821B31">
      <w:pPr>
        <w:widowControl w:val="0"/>
        <w:autoSpaceDE w:val="0"/>
        <w:autoSpaceDN w:val="0"/>
        <w:adjustRightInd w:val="0"/>
        <w:jc w:val="both"/>
        <w:rPr>
          <w:rFonts w:cstheme="minorHAnsi"/>
          <w:bCs/>
          <w:sz w:val="24"/>
          <w:szCs w:val="24"/>
          <w:u w:val="single"/>
        </w:rPr>
      </w:pPr>
    </w:p>
    <w:p w14:paraId="7BA04BDD"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siège du Centre national de nephrodialyse est fixé à Conakry, mais il peut être transféré en tout autre endroit du territoire national.</w:t>
      </w:r>
    </w:p>
    <w:p w14:paraId="4F8B69C6" w14:textId="77777777" w:rsidR="00821B31" w:rsidRPr="001547D3" w:rsidRDefault="00821B31" w:rsidP="00821B31">
      <w:pPr>
        <w:widowControl w:val="0"/>
        <w:autoSpaceDE w:val="0"/>
        <w:autoSpaceDN w:val="0"/>
        <w:adjustRightInd w:val="0"/>
        <w:jc w:val="both"/>
        <w:rPr>
          <w:rFonts w:cstheme="minorHAnsi"/>
          <w:bCs/>
          <w:sz w:val="24"/>
          <w:szCs w:val="24"/>
          <w:u w:val="single"/>
        </w:rPr>
      </w:pPr>
    </w:p>
    <w:p w14:paraId="3265C0F3" w14:textId="5F42E84D"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Centre National de nephro-dialyse est dirigé par un Directeur nommé par Arrêté du Ministre de la Santé, sur proposition du Directeur National des </w:t>
      </w:r>
      <w:r w:rsidR="00303794" w:rsidRPr="001547D3">
        <w:rPr>
          <w:rFonts w:cstheme="minorHAnsi"/>
          <w:sz w:val="24"/>
          <w:szCs w:val="24"/>
        </w:rPr>
        <w:t>Établissements</w:t>
      </w:r>
      <w:r w:rsidRPr="001547D3">
        <w:rPr>
          <w:rFonts w:cstheme="minorHAnsi"/>
          <w:sz w:val="24"/>
          <w:szCs w:val="24"/>
        </w:rPr>
        <w:t xml:space="preserve"> Hospitaliers et de l’Hygiène Hospitalière.</w:t>
      </w:r>
    </w:p>
    <w:p w14:paraId="04A7F2F6" w14:textId="77777777" w:rsidR="00821B31" w:rsidRPr="001547D3" w:rsidRDefault="00821B31" w:rsidP="00821B31">
      <w:pPr>
        <w:widowControl w:val="0"/>
        <w:autoSpaceDE w:val="0"/>
        <w:autoSpaceDN w:val="0"/>
        <w:adjustRightInd w:val="0"/>
        <w:jc w:val="both"/>
        <w:rPr>
          <w:rFonts w:cstheme="minorHAnsi"/>
          <w:sz w:val="24"/>
          <w:szCs w:val="24"/>
        </w:rPr>
      </w:pPr>
    </w:p>
    <w:p w14:paraId="3A208230"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Directeur dirige, coordonne, anime et contrôle les activités des services placés sous son autorité. Il transmet les avis du Comité consultatif au Ministre chargé de la santé.</w:t>
      </w:r>
    </w:p>
    <w:p w14:paraId="0C2F3578" w14:textId="77777777" w:rsidR="00821B31" w:rsidRPr="001547D3" w:rsidRDefault="00821B31" w:rsidP="00821B31">
      <w:pPr>
        <w:widowControl w:val="0"/>
        <w:autoSpaceDE w:val="0"/>
        <w:autoSpaceDN w:val="0"/>
        <w:adjustRightInd w:val="0"/>
        <w:jc w:val="both"/>
        <w:rPr>
          <w:rFonts w:cstheme="minorHAnsi"/>
          <w:sz w:val="24"/>
          <w:szCs w:val="24"/>
        </w:rPr>
      </w:pPr>
    </w:p>
    <w:p w14:paraId="0A2301C2" w14:textId="5E7B0ED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Directeur du Centre National de nephro-dialyse reçoit du Directeur National des </w:t>
      </w:r>
      <w:r w:rsidR="00303794" w:rsidRPr="001547D3">
        <w:rPr>
          <w:rFonts w:cstheme="minorHAnsi"/>
          <w:sz w:val="24"/>
          <w:szCs w:val="24"/>
        </w:rPr>
        <w:t>Établissements</w:t>
      </w:r>
      <w:r w:rsidRPr="001547D3">
        <w:rPr>
          <w:rFonts w:cstheme="minorHAnsi"/>
          <w:sz w:val="24"/>
          <w:szCs w:val="24"/>
        </w:rPr>
        <w:t xml:space="preserve"> Hospitaliers et de l’Hygiène Hospitalière, les directives et orientations concernant les objectifs qui lui sont fixés.</w:t>
      </w:r>
    </w:p>
    <w:p w14:paraId="7C0715B0" w14:textId="77777777" w:rsidR="00821B31" w:rsidRPr="001547D3" w:rsidRDefault="00821B31" w:rsidP="00821B31">
      <w:pPr>
        <w:widowControl w:val="0"/>
        <w:autoSpaceDE w:val="0"/>
        <w:autoSpaceDN w:val="0"/>
        <w:adjustRightInd w:val="0"/>
        <w:jc w:val="both"/>
        <w:rPr>
          <w:rFonts w:cstheme="minorHAnsi"/>
          <w:sz w:val="24"/>
          <w:szCs w:val="24"/>
        </w:rPr>
      </w:pPr>
    </w:p>
    <w:p w14:paraId="36D7F334" w14:textId="77777777" w:rsidR="00821B31" w:rsidRPr="001547D3" w:rsidRDefault="00821B31" w:rsidP="00821B31">
      <w:pPr>
        <w:rPr>
          <w:rFonts w:cstheme="minorHAnsi"/>
          <w:sz w:val="24"/>
          <w:szCs w:val="24"/>
        </w:rPr>
      </w:pPr>
      <w:r w:rsidRPr="001547D3">
        <w:rPr>
          <w:rFonts w:cstheme="minorHAnsi"/>
          <w:sz w:val="24"/>
          <w:szCs w:val="24"/>
        </w:rPr>
        <w:t xml:space="preserve">Toutefois, le Directeur du </w:t>
      </w:r>
      <w:r w:rsidR="00F35A31" w:rsidRPr="001547D3">
        <w:rPr>
          <w:rFonts w:cstheme="minorHAnsi"/>
          <w:sz w:val="24"/>
          <w:szCs w:val="24"/>
        </w:rPr>
        <w:t>Centre détermine</w:t>
      </w:r>
      <w:r w:rsidRPr="001547D3">
        <w:rPr>
          <w:rFonts w:cstheme="minorHAnsi"/>
          <w:sz w:val="24"/>
          <w:szCs w:val="24"/>
        </w:rPr>
        <w:t xml:space="preserve"> lui-même les conditions d'exécution de sa mission et dresse un rapport d'activités trimestriel.</w:t>
      </w:r>
    </w:p>
    <w:p w14:paraId="1599EBE2" w14:textId="77777777" w:rsidR="00821B31" w:rsidRPr="001547D3" w:rsidRDefault="00821B31" w:rsidP="00821B31">
      <w:pPr>
        <w:widowControl w:val="0"/>
        <w:autoSpaceDE w:val="0"/>
        <w:autoSpaceDN w:val="0"/>
        <w:adjustRightInd w:val="0"/>
        <w:jc w:val="both"/>
        <w:rPr>
          <w:rFonts w:cstheme="minorHAnsi"/>
          <w:sz w:val="24"/>
          <w:szCs w:val="24"/>
        </w:rPr>
      </w:pPr>
    </w:p>
    <w:p w14:paraId="4CFAF659"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Centre National de nephro-dialyse est doté d'un budget annexe qui fait l'objet d'une réglementation particulière.</w:t>
      </w:r>
    </w:p>
    <w:p w14:paraId="52C9857B" w14:textId="77777777" w:rsidR="00821B31" w:rsidRPr="001547D3" w:rsidRDefault="00821B31" w:rsidP="00821B31">
      <w:pPr>
        <w:widowControl w:val="0"/>
        <w:autoSpaceDE w:val="0"/>
        <w:autoSpaceDN w:val="0"/>
        <w:adjustRightInd w:val="0"/>
        <w:jc w:val="both"/>
        <w:rPr>
          <w:rFonts w:cstheme="minorHAnsi"/>
          <w:sz w:val="24"/>
          <w:szCs w:val="24"/>
        </w:rPr>
      </w:pPr>
    </w:p>
    <w:p w14:paraId="18128EA9"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Lorsque le Centre National de nephro-dialyse bénéficie des fonds en provenance de la Coopération Internationale, ces fonds sont obligatoirement versés au budget annexe. Toutefois, lorsque la convention internationale de financement prévoit des règles particulières de gestion, la réglementation du budget sera adaptée.</w:t>
      </w:r>
    </w:p>
    <w:p w14:paraId="1AF7AE1B" w14:textId="77777777" w:rsidR="00821B31" w:rsidRPr="001547D3" w:rsidRDefault="00821B31" w:rsidP="00821B31">
      <w:pPr>
        <w:widowControl w:val="0"/>
        <w:autoSpaceDE w:val="0"/>
        <w:autoSpaceDN w:val="0"/>
        <w:adjustRightInd w:val="0"/>
        <w:jc w:val="both"/>
        <w:rPr>
          <w:rFonts w:cstheme="minorHAnsi"/>
          <w:sz w:val="24"/>
          <w:szCs w:val="24"/>
        </w:rPr>
      </w:pPr>
    </w:p>
    <w:p w14:paraId="2ADF0AF1"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recettes, dons et legs éventuellement perçus à quelque titre que ce soit par le Centre National de nehrodialyse sont intégralement reversés dans le budget annexe.</w:t>
      </w:r>
    </w:p>
    <w:p w14:paraId="49B37DD1" w14:textId="77777777" w:rsidR="00821B31" w:rsidRPr="001547D3" w:rsidRDefault="00821B31" w:rsidP="00821B31">
      <w:pPr>
        <w:widowControl w:val="0"/>
        <w:autoSpaceDE w:val="0"/>
        <w:autoSpaceDN w:val="0"/>
        <w:adjustRightInd w:val="0"/>
        <w:jc w:val="both"/>
        <w:rPr>
          <w:rFonts w:cstheme="minorHAnsi"/>
          <w:sz w:val="24"/>
          <w:szCs w:val="24"/>
        </w:rPr>
      </w:pPr>
    </w:p>
    <w:p w14:paraId="05EE9299" w14:textId="77777777" w:rsidR="00821B31" w:rsidRPr="001547D3" w:rsidRDefault="00821B31" w:rsidP="00821B31">
      <w:pPr>
        <w:widowControl w:val="0"/>
        <w:autoSpaceDE w:val="0"/>
        <w:autoSpaceDN w:val="0"/>
        <w:adjustRightInd w:val="0"/>
        <w:jc w:val="both"/>
        <w:rPr>
          <w:rFonts w:cstheme="minorHAnsi"/>
          <w:b/>
          <w:bCs/>
          <w:sz w:val="24"/>
          <w:szCs w:val="24"/>
        </w:rPr>
      </w:pPr>
      <w:r w:rsidRPr="001547D3">
        <w:rPr>
          <w:rFonts w:cstheme="minorHAnsi"/>
          <w:b/>
          <w:bCs/>
          <w:sz w:val="24"/>
          <w:szCs w:val="24"/>
        </w:rPr>
        <w:t>ORGANISATION</w:t>
      </w:r>
    </w:p>
    <w:p w14:paraId="2C7A98A0" w14:textId="77777777" w:rsidR="00821B31" w:rsidRPr="001547D3" w:rsidRDefault="00821B31" w:rsidP="00821B31">
      <w:pPr>
        <w:widowControl w:val="0"/>
        <w:autoSpaceDE w:val="0"/>
        <w:autoSpaceDN w:val="0"/>
        <w:adjustRightInd w:val="0"/>
        <w:jc w:val="both"/>
        <w:rPr>
          <w:rFonts w:cstheme="minorHAnsi"/>
          <w:b/>
          <w:bCs/>
          <w:sz w:val="24"/>
          <w:szCs w:val="24"/>
        </w:rPr>
      </w:pPr>
    </w:p>
    <w:p w14:paraId="763E0FEF"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Pour accomplir sa mission, le Centre national de nephro-dialyse </w:t>
      </w:r>
      <w:r w:rsidR="00F35A31" w:rsidRPr="001547D3">
        <w:rPr>
          <w:rFonts w:cstheme="minorHAnsi"/>
          <w:sz w:val="24"/>
          <w:szCs w:val="24"/>
        </w:rPr>
        <w:t>comprend :</w:t>
      </w:r>
    </w:p>
    <w:p w14:paraId="45F62D8C" w14:textId="77777777" w:rsidR="00E77614" w:rsidRPr="001547D3" w:rsidRDefault="00E77614" w:rsidP="00821B31">
      <w:pPr>
        <w:widowControl w:val="0"/>
        <w:autoSpaceDE w:val="0"/>
        <w:autoSpaceDN w:val="0"/>
        <w:adjustRightInd w:val="0"/>
        <w:jc w:val="both"/>
        <w:rPr>
          <w:rFonts w:cstheme="minorHAnsi"/>
          <w:sz w:val="24"/>
          <w:szCs w:val="24"/>
        </w:rPr>
      </w:pPr>
    </w:p>
    <w:p w14:paraId="103E3917" w14:textId="77777777" w:rsidR="00821B31" w:rsidRPr="001547D3" w:rsidRDefault="00295F90" w:rsidP="00317E50">
      <w:pPr>
        <w:widowControl w:val="0"/>
        <w:numPr>
          <w:ilvl w:val="0"/>
          <w:numId w:val="76"/>
        </w:numPr>
        <w:autoSpaceDE w:val="0"/>
        <w:autoSpaceDN w:val="0"/>
        <w:adjustRightInd w:val="0"/>
        <w:rPr>
          <w:rFonts w:cstheme="minorHAnsi"/>
          <w:sz w:val="24"/>
          <w:szCs w:val="24"/>
        </w:rPr>
      </w:pPr>
      <w:r w:rsidRPr="001547D3">
        <w:rPr>
          <w:rFonts w:cstheme="minorHAnsi"/>
          <w:sz w:val="24"/>
          <w:szCs w:val="24"/>
        </w:rPr>
        <w:t>Un</w:t>
      </w:r>
      <w:r w:rsidR="00821B31" w:rsidRPr="001547D3">
        <w:rPr>
          <w:rFonts w:cstheme="minorHAnsi"/>
          <w:sz w:val="24"/>
          <w:szCs w:val="24"/>
        </w:rPr>
        <w:t xml:space="preserve"> Ser</w:t>
      </w:r>
      <w:r w:rsidR="00E77614" w:rsidRPr="001547D3">
        <w:rPr>
          <w:rFonts w:cstheme="minorHAnsi"/>
          <w:sz w:val="24"/>
          <w:szCs w:val="24"/>
        </w:rPr>
        <w:t>vice Administratif et Financier ;</w:t>
      </w:r>
    </w:p>
    <w:p w14:paraId="3E20EA0B" w14:textId="77777777" w:rsidR="00821B31" w:rsidRPr="001547D3" w:rsidRDefault="00295F90" w:rsidP="00317E50">
      <w:pPr>
        <w:widowControl w:val="0"/>
        <w:numPr>
          <w:ilvl w:val="0"/>
          <w:numId w:val="76"/>
        </w:numPr>
        <w:autoSpaceDE w:val="0"/>
        <w:autoSpaceDN w:val="0"/>
        <w:adjustRightInd w:val="0"/>
        <w:rPr>
          <w:rFonts w:cstheme="minorHAnsi"/>
          <w:sz w:val="24"/>
          <w:szCs w:val="24"/>
        </w:rPr>
      </w:pPr>
      <w:r w:rsidRPr="001547D3">
        <w:rPr>
          <w:rFonts w:cstheme="minorHAnsi"/>
          <w:sz w:val="24"/>
          <w:szCs w:val="24"/>
        </w:rPr>
        <w:t>Des</w:t>
      </w:r>
      <w:r w:rsidR="00821B31" w:rsidRPr="001547D3">
        <w:rPr>
          <w:rFonts w:cstheme="minorHAnsi"/>
          <w:sz w:val="24"/>
          <w:szCs w:val="24"/>
        </w:rPr>
        <w:t xml:space="preserve"> Unités Te</w:t>
      </w:r>
      <w:r w:rsidR="00E77614" w:rsidRPr="001547D3">
        <w:rPr>
          <w:rFonts w:cstheme="minorHAnsi"/>
          <w:sz w:val="24"/>
          <w:szCs w:val="24"/>
        </w:rPr>
        <w:t>chniques ;</w:t>
      </w:r>
    </w:p>
    <w:p w14:paraId="0FBF74CD" w14:textId="72A4E299" w:rsidR="00821B31" w:rsidRPr="001547D3" w:rsidRDefault="00295F90" w:rsidP="00317E50">
      <w:pPr>
        <w:widowControl w:val="0"/>
        <w:numPr>
          <w:ilvl w:val="0"/>
          <w:numId w:val="76"/>
        </w:numPr>
        <w:autoSpaceDE w:val="0"/>
        <w:autoSpaceDN w:val="0"/>
        <w:adjustRightInd w:val="0"/>
        <w:rPr>
          <w:rFonts w:cstheme="minorHAnsi"/>
          <w:sz w:val="24"/>
          <w:szCs w:val="24"/>
        </w:rPr>
      </w:pPr>
      <w:r w:rsidRPr="001547D3">
        <w:rPr>
          <w:rFonts w:cstheme="minorHAnsi"/>
          <w:sz w:val="24"/>
          <w:szCs w:val="24"/>
        </w:rPr>
        <w:t>Un</w:t>
      </w:r>
      <w:r w:rsidR="00E77614" w:rsidRPr="001547D3">
        <w:rPr>
          <w:rFonts w:cstheme="minorHAnsi"/>
          <w:sz w:val="24"/>
          <w:szCs w:val="24"/>
        </w:rPr>
        <w:t xml:space="preserve"> Comité </w:t>
      </w:r>
      <w:r w:rsidR="00B33413" w:rsidRPr="001547D3">
        <w:rPr>
          <w:rFonts w:cstheme="minorHAnsi"/>
          <w:sz w:val="24"/>
          <w:szCs w:val="24"/>
        </w:rPr>
        <w:t>Consultatif.</w:t>
      </w:r>
    </w:p>
    <w:p w14:paraId="3EF096EB" w14:textId="77777777" w:rsidR="00295F90" w:rsidRPr="001547D3" w:rsidRDefault="00295F90" w:rsidP="00295F90">
      <w:pPr>
        <w:widowControl w:val="0"/>
        <w:autoSpaceDE w:val="0"/>
        <w:autoSpaceDN w:val="0"/>
        <w:adjustRightInd w:val="0"/>
        <w:rPr>
          <w:rFonts w:cstheme="minorHAnsi"/>
          <w:sz w:val="24"/>
          <w:szCs w:val="24"/>
        </w:rPr>
      </w:pPr>
    </w:p>
    <w:p w14:paraId="2EDA82EC" w14:textId="3D32CEA2" w:rsidR="004A62AE" w:rsidRPr="001547D3" w:rsidRDefault="004A62AE">
      <w:pPr>
        <w:rPr>
          <w:rFonts w:cstheme="minorHAnsi"/>
          <w:b/>
          <w:sz w:val="24"/>
          <w:szCs w:val="24"/>
        </w:rPr>
      </w:pPr>
      <w:r w:rsidRPr="001547D3">
        <w:rPr>
          <w:rFonts w:cstheme="minorHAnsi"/>
          <w:b/>
          <w:sz w:val="24"/>
          <w:szCs w:val="24"/>
        </w:rPr>
        <w:br w:type="page"/>
      </w:r>
    </w:p>
    <w:p w14:paraId="0FDD7180" w14:textId="77777777" w:rsidR="003A0C4F" w:rsidRPr="001547D3" w:rsidRDefault="003A0C4F" w:rsidP="00295F90">
      <w:pPr>
        <w:widowControl w:val="0"/>
        <w:autoSpaceDE w:val="0"/>
        <w:autoSpaceDN w:val="0"/>
        <w:adjustRightInd w:val="0"/>
        <w:rPr>
          <w:rFonts w:cstheme="minorHAnsi"/>
          <w:b/>
          <w:sz w:val="24"/>
          <w:szCs w:val="24"/>
        </w:rPr>
      </w:pPr>
    </w:p>
    <w:p w14:paraId="3D580634" w14:textId="3B2E2F3E" w:rsidR="00295F90" w:rsidRPr="001547D3" w:rsidRDefault="001E7161" w:rsidP="00295F90">
      <w:pPr>
        <w:widowControl w:val="0"/>
        <w:autoSpaceDE w:val="0"/>
        <w:autoSpaceDN w:val="0"/>
        <w:adjustRightInd w:val="0"/>
        <w:rPr>
          <w:rFonts w:cstheme="minorHAnsi"/>
          <w:b/>
          <w:sz w:val="24"/>
          <w:szCs w:val="24"/>
        </w:rPr>
      </w:pPr>
      <w:r w:rsidRPr="001547D3">
        <w:rPr>
          <w:rFonts w:cstheme="minorHAnsi"/>
          <w:b/>
          <w:sz w:val="24"/>
          <w:szCs w:val="24"/>
        </w:rPr>
        <w:t>ORGANIGRAMME DU CENTRE NATIONAL DE NEHRODIALYSE (CNND)</w:t>
      </w:r>
    </w:p>
    <w:p w14:paraId="74F2D666" w14:textId="77777777" w:rsidR="00B57456" w:rsidRPr="001547D3" w:rsidRDefault="00B57456" w:rsidP="00295F90">
      <w:pPr>
        <w:widowControl w:val="0"/>
        <w:autoSpaceDE w:val="0"/>
        <w:autoSpaceDN w:val="0"/>
        <w:adjustRightInd w:val="0"/>
        <w:rPr>
          <w:rFonts w:cstheme="minorHAnsi"/>
          <w:sz w:val="24"/>
          <w:szCs w:val="24"/>
        </w:rPr>
      </w:pPr>
    </w:p>
    <w:p w14:paraId="3F011357" w14:textId="274FC7E6" w:rsidR="001E7161" w:rsidRPr="001547D3" w:rsidRDefault="001E7161" w:rsidP="00821B31">
      <w:pPr>
        <w:widowControl w:val="0"/>
        <w:autoSpaceDE w:val="0"/>
        <w:autoSpaceDN w:val="0"/>
        <w:adjustRightInd w:val="0"/>
        <w:rPr>
          <w:rFonts w:cstheme="minorHAnsi"/>
          <w:sz w:val="24"/>
          <w:szCs w:val="24"/>
        </w:rPr>
      </w:pPr>
      <w:r w:rsidRPr="001547D3">
        <w:rPr>
          <w:rFonts w:cstheme="minorHAnsi"/>
          <w:noProof/>
          <w:lang w:eastAsia="fr-FR"/>
        </w:rPr>
        <w:drawing>
          <wp:inline distT="0" distB="0" distL="0" distR="0" wp14:anchorId="3AB48D7C" wp14:editId="0392E821">
            <wp:extent cx="5759450" cy="3686071"/>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686071"/>
                    </a:xfrm>
                    <a:prstGeom prst="rect">
                      <a:avLst/>
                    </a:prstGeom>
                    <a:noFill/>
                  </pic:spPr>
                </pic:pic>
              </a:graphicData>
            </a:graphic>
          </wp:inline>
        </w:drawing>
      </w:r>
    </w:p>
    <w:p w14:paraId="694CAB0E" w14:textId="77777777" w:rsidR="00B57456" w:rsidRPr="001547D3" w:rsidRDefault="00B57456" w:rsidP="00317E50">
      <w:pPr>
        <w:pStyle w:val="ListParagraph"/>
        <w:widowControl w:val="0"/>
        <w:numPr>
          <w:ilvl w:val="0"/>
          <w:numId w:val="178"/>
        </w:numPr>
        <w:autoSpaceDE w:val="0"/>
        <w:autoSpaceDN w:val="0"/>
        <w:adjustRightInd w:val="0"/>
        <w:ind w:left="426"/>
        <w:rPr>
          <w:rFonts w:cstheme="minorHAnsi"/>
          <w:b/>
          <w:caps/>
          <w:sz w:val="24"/>
          <w:szCs w:val="24"/>
        </w:rPr>
      </w:pPr>
      <w:r w:rsidRPr="001547D3">
        <w:rPr>
          <w:rFonts w:cstheme="minorHAnsi"/>
          <w:b/>
          <w:bCs/>
          <w:caps/>
          <w:sz w:val="24"/>
          <w:szCs w:val="24"/>
        </w:rPr>
        <w:t>Le Service Administratif et Financier</w:t>
      </w:r>
    </w:p>
    <w:p w14:paraId="3D4B3956" w14:textId="77777777" w:rsidR="00B57456" w:rsidRPr="001547D3" w:rsidRDefault="00B57456" w:rsidP="00821B31">
      <w:pPr>
        <w:widowControl w:val="0"/>
        <w:autoSpaceDE w:val="0"/>
        <w:autoSpaceDN w:val="0"/>
        <w:adjustRightInd w:val="0"/>
        <w:rPr>
          <w:rFonts w:cstheme="minorHAnsi"/>
          <w:sz w:val="24"/>
          <w:szCs w:val="24"/>
        </w:rPr>
      </w:pPr>
    </w:p>
    <w:p w14:paraId="09E37EBF"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bCs/>
          <w:sz w:val="24"/>
          <w:szCs w:val="24"/>
        </w:rPr>
        <w:t xml:space="preserve">Le Service Administratif et </w:t>
      </w:r>
      <w:r w:rsidR="00F35A31" w:rsidRPr="001547D3">
        <w:rPr>
          <w:rFonts w:cstheme="minorHAnsi"/>
          <w:bCs/>
          <w:sz w:val="24"/>
          <w:szCs w:val="24"/>
        </w:rPr>
        <w:t xml:space="preserve">Financier </w:t>
      </w:r>
      <w:r w:rsidR="00F35A31" w:rsidRPr="001547D3">
        <w:rPr>
          <w:rFonts w:cstheme="minorHAnsi"/>
          <w:sz w:val="24"/>
          <w:szCs w:val="24"/>
        </w:rPr>
        <w:t>est</w:t>
      </w:r>
      <w:r w:rsidR="00E77614" w:rsidRPr="001547D3">
        <w:rPr>
          <w:rFonts w:cstheme="minorHAnsi"/>
          <w:sz w:val="24"/>
          <w:szCs w:val="24"/>
        </w:rPr>
        <w:t xml:space="preserve"> </w:t>
      </w:r>
      <w:r w:rsidR="00B57456" w:rsidRPr="001547D3">
        <w:rPr>
          <w:rFonts w:cstheme="minorHAnsi"/>
          <w:sz w:val="24"/>
          <w:szCs w:val="24"/>
        </w:rPr>
        <w:t>chargé :</w:t>
      </w:r>
    </w:p>
    <w:p w14:paraId="77822B71" w14:textId="77777777" w:rsidR="00E77614" w:rsidRPr="001547D3" w:rsidRDefault="00E77614" w:rsidP="00821B31">
      <w:pPr>
        <w:widowControl w:val="0"/>
        <w:autoSpaceDE w:val="0"/>
        <w:autoSpaceDN w:val="0"/>
        <w:adjustRightInd w:val="0"/>
        <w:jc w:val="both"/>
        <w:rPr>
          <w:rFonts w:cstheme="minorHAnsi"/>
          <w:sz w:val="24"/>
          <w:szCs w:val="24"/>
        </w:rPr>
      </w:pPr>
    </w:p>
    <w:p w14:paraId="57C987E2" w14:textId="77777777" w:rsidR="00821B31" w:rsidRPr="001547D3" w:rsidRDefault="00B57456" w:rsidP="00317E50">
      <w:pPr>
        <w:widowControl w:val="0"/>
        <w:numPr>
          <w:ilvl w:val="0"/>
          <w:numId w:val="77"/>
        </w:numPr>
        <w:autoSpaceDE w:val="0"/>
        <w:autoSpaceDN w:val="0"/>
        <w:adjustRightInd w:val="0"/>
        <w:rPr>
          <w:rFonts w:cstheme="minorHAnsi"/>
          <w:sz w:val="24"/>
          <w:szCs w:val="24"/>
        </w:rPr>
      </w:pPr>
      <w:r w:rsidRPr="001547D3">
        <w:rPr>
          <w:rFonts w:cstheme="minorHAnsi"/>
          <w:sz w:val="24"/>
          <w:szCs w:val="24"/>
        </w:rPr>
        <w:t>D’assurer</w:t>
      </w:r>
      <w:r w:rsidR="00821B31" w:rsidRPr="001547D3">
        <w:rPr>
          <w:rFonts w:cstheme="minorHAnsi"/>
          <w:sz w:val="24"/>
          <w:szCs w:val="24"/>
        </w:rPr>
        <w:t xml:space="preserve"> la paie du personnel du centre ;</w:t>
      </w:r>
    </w:p>
    <w:p w14:paraId="696ED06D" w14:textId="77777777" w:rsidR="00821B31" w:rsidRPr="001547D3" w:rsidRDefault="00B57456" w:rsidP="00317E50">
      <w:pPr>
        <w:widowControl w:val="0"/>
        <w:numPr>
          <w:ilvl w:val="0"/>
          <w:numId w:val="77"/>
        </w:numPr>
        <w:autoSpaceDE w:val="0"/>
        <w:autoSpaceDN w:val="0"/>
        <w:adjustRightInd w:val="0"/>
        <w:rPr>
          <w:rFonts w:cstheme="minorHAnsi"/>
          <w:sz w:val="24"/>
          <w:szCs w:val="24"/>
        </w:rPr>
      </w:pPr>
      <w:r w:rsidRPr="001547D3">
        <w:rPr>
          <w:rFonts w:cstheme="minorHAnsi"/>
          <w:sz w:val="24"/>
          <w:szCs w:val="24"/>
        </w:rPr>
        <w:t>D’approvisionner</w:t>
      </w:r>
      <w:r w:rsidR="00821B31" w:rsidRPr="001547D3">
        <w:rPr>
          <w:rFonts w:cstheme="minorHAnsi"/>
          <w:sz w:val="24"/>
          <w:szCs w:val="24"/>
        </w:rPr>
        <w:t xml:space="preserve"> le Centre en matériels et fournitures diverses;</w:t>
      </w:r>
    </w:p>
    <w:p w14:paraId="5B3ED1F1" w14:textId="77777777" w:rsidR="00821B31" w:rsidRPr="001547D3" w:rsidRDefault="00B57456" w:rsidP="00317E50">
      <w:pPr>
        <w:widowControl w:val="0"/>
        <w:numPr>
          <w:ilvl w:val="0"/>
          <w:numId w:val="77"/>
        </w:numPr>
        <w:autoSpaceDE w:val="0"/>
        <w:autoSpaceDN w:val="0"/>
        <w:adjustRightInd w:val="0"/>
        <w:rPr>
          <w:rFonts w:cstheme="minorHAnsi"/>
          <w:sz w:val="24"/>
          <w:szCs w:val="24"/>
        </w:rPr>
      </w:pPr>
      <w:r w:rsidRPr="001547D3">
        <w:rPr>
          <w:rFonts w:cstheme="minorHAnsi"/>
          <w:sz w:val="24"/>
          <w:szCs w:val="24"/>
        </w:rPr>
        <w:t>D’assister</w:t>
      </w:r>
      <w:r w:rsidR="00821B31" w:rsidRPr="001547D3">
        <w:rPr>
          <w:rFonts w:cstheme="minorHAnsi"/>
          <w:sz w:val="24"/>
          <w:szCs w:val="24"/>
        </w:rPr>
        <w:t xml:space="preserve"> le chef de service dans la préparation, et l'exécution du budget;</w:t>
      </w:r>
    </w:p>
    <w:p w14:paraId="1408FD6B" w14:textId="77777777" w:rsidR="00821B31" w:rsidRPr="001547D3" w:rsidRDefault="00B57456" w:rsidP="00317E50">
      <w:pPr>
        <w:widowControl w:val="0"/>
        <w:numPr>
          <w:ilvl w:val="0"/>
          <w:numId w:val="77"/>
        </w:numPr>
        <w:autoSpaceDE w:val="0"/>
        <w:autoSpaceDN w:val="0"/>
        <w:adjustRightInd w:val="0"/>
        <w:rPr>
          <w:rFonts w:cstheme="minorHAnsi"/>
          <w:sz w:val="24"/>
          <w:szCs w:val="24"/>
        </w:rPr>
      </w:pPr>
      <w:r w:rsidRPr="001547D3">
        <w:rPr>
          <w:rFonts w:cstheme="minorHAnsi"/>
          <w:sz w:val="24"/>
          <w:szCs w:val="24"/>
        </w:rPr>
        <w:t>De</w:t>
      </w:r>
      <w:r w:rsidR="00821B31" w:rsidRPr="001547D3">
        <w:rPr>
          <w:rFonts w:cstheme="minorHAnsi"/>
          <w:sz w:val="24"/>
          <w:szCs w:val="24"/>
        </w:rPr>
        <w:t xml:space="preserve"> gérer les ressources et œuvres sociales affectées au Centre ;</w:t>
      </w:r>
    </w:p>
    <w:p w14:paraId="37EEB6CE" w14:textId="77777777" w:rsidR="00821B31" w:rsidRPr="001547D3" w:rsidRDefault="00B57456" w:rsidP="00317E50">
      <w:pPr>
        <w:widowControl w:val="0"/>
        <w:numPr>
          <w:ilvl w:val="0"/>
          <w:numId w:val="77"/>
        </w:numPr>
        <w:autoSpaceDE w:val="0"/>
        <w:autoSpaceDN w:val="0"/>
        <w:adjustRightInd w:val="0"/>
        <w:rPr>
          <w:rFonts w:cstheme="minorHAnsi"/>
          <w:sz w:val="24"/>
          <w:szCs w:val="24"/>
        </w:rPr>
      </w:pPr>
      <w:r w:rsidRPr="001547D3">
        <w:rPr>
          <w:rFonts w:cstheme="minorHAnsi"/>
          <w:sz w:val="24"/>
          <w:szCs w:val="24"/>
        </w:rPr>
        <w:t>D’organiser</w:t>
      </w:r>
      <w:r w:rsidR="00821B31" w:rsidRPr="001547D3">
        <w:rPr>
          <w:rFonts w:cstheme="minorHAnsi"/>
          <w:sz w:val="24"/>
          <w:szCs w:val="24"/>
        </w:rPr>
        <w:t xml:space="preserve"> la comptabilité des deniers du Centre ;</w:t>
      </w:r>
    </w:p>
    <w:p w14:paraId="5BE7DADF" w14:textId="77777777" w:rsidR="00821B31" w:rsidRPr="001547D3" w:rsidRDefault="00B57456" w:rsidP="00317E50">
      <w:pPr>
        <w:widowControl w:val="0"/>
        <w:numPr>
          <w:ilvl w:val="0"/>
          <w:numId w:val="77"/>
        </w:numPr>
        <w:autoSpaceDE w:val="0"/>
        <w:autoSpaceDN w:val="0"/>
        <w:adjustRightInd w:val="0"/>
        <w:rPr>
          <w:rFonts w:cstheme="minorHAnsi"/>
          <w:sz w:val="24"/>
          <w:szCs w:val="24"/>
        </w:rPr>
      </w:pPr>
      <w:r w:rsidRPr="001547D3">
        <w:rPr>
          <w:rFonts w:cstheme="minorHAnsi"/>
          <w:sz w:val="24"/>
          <w:szCs w:val="24"/>
        </w:rPr>
        <w:t>De</w:t>
      </w:r>
      <w:r w:rsidR="00821B31" w:rsidRPr="001547D3">
        <w:rPr>
          <w:rFonts w:cstheme="minorHAnsi"/>
          <w:sz w:val="24"/>
          <w:szCs w:val="24"/>
        </w:rPr>
        <w:t xml:space="preserve"> suivre l'entretien des moyens logistiques, des équipements et des infrastructures.</w:t>
      </w:r>
    </w:p>
    <w:p w14:paraId="68C47546" w14:textId="77777777" w:rsidR="00821B31" w:rsidRPr="001547D3" w:rsidRDefault="00821B31" w:rsidP="00821B31">
      <w:pPr>
        <w:widowControl w:val="0"/>
        <w:autoSpaceDE w:val="0"/>
        <w:autoSpaceDN w:val="0"/>
        <w:adjustRightInd w:val="0"/>
        <w:rPr>
          <w:rFonts w:cstheme="minorHAnsi"/>
          <w:sz w:val="24"/>
          <w:szCs w:val="24"/>
        </w:rPr>
      </w:pPr>
    </w:p>
    <w:p w14:paraId="53D3FD95"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bCs/>
          <w:sz w:val="24"/>
          <w:szCs w:val="24"/>
        </w:rPr>
        <w:t>Le</w:t>
      </w:r>
      <w:r w:rsidRPr="001547D3">
        <w:rPr>
          <w:rFonts w:cstheme="minorHAnsi"/>
          <w:sz w:val="24"/>
          <w:szCs w:val="24"/>
        </w:rPr>
        <w:t xml:space="preserve"> service Administratif et Financier est dirigé par un agent Administratif nommé par le Ministre chargé du budget.</w:t>
      </w:r>
    </w:p>
    <w:p w14:paraId="06B42056" w14:textId="77777777" w:rsidR="00821B31" w:rsidRPr="001547D3" w:rsidRDefault="00821B31" w:rsidP="00821B31">
      <w:pPr>
        <w:widowControl w:val="0"/>
        <w:autoSpaceDE w:val="0"/>
        <w:autoSpaceDN w:val="0"/>
        <w:adjustRightInd w:val="0"/>
        <w:jc w:val="both"/>
        <w:rPr>
          <w:rFonts w:cstheme="minorHAnsi"/>
          <w:sz w:val="24"/>
          <w:szCs w:val="24"/>
        </w:rPr>
      </w:pPr>
    </w:p>
    <w:p w14:paraId="4749499A" w14:textId="77777777" w:rsidR="00B57456" w:rsidRPr="001547D3" w:rsidRDefault="00B57456" w:rsidP="00317E50">
      <w:pPr>
        <w:pStyle w:val="ListParagraph"/>
        <w:widowControl w:val="0"/>
        <w:numPr>
          <w:ilvl w:val="0"/>
          <w:numId w:val="178"/>
        </w:numPr>
        <w:autoSpaceDE w:val="0"/>
        <w:autoSpaceDN w:val="0"/>
        <w:adjustRightInd w:val="0"/>
        <w:ind w:left="426"/>
        <w:jc w:val="both"/>
        <w:rPr>
          <w:rFonts w:cstheme="minorHAnsi"/>
          <w:b/>
          <w:caps/>
          <w:sz w:val="24"/>
          <w:szCs w:val="24"/>
        </w:rPr>
      </w:pPr>
      <w:r w:rsidRPr="001547D3">
        <w:rPr>
          <w:rFonts w:cstheme="minorHAnsi"/>
          <w:b/>
          <w:caps/>
          <w:sz w:val="24"/>
          <w:szCs w:val="24"/>
        </w:rPr>
        <w:t>Les services Techniques</w:t>
      </w:r>
    </w:p>
    <w:p w14:paraId="619961EC" w14:textId="77777777" w:rsidR="00B57456" w:rsidRPr="001547D3" w:rsidRDefault="00B57456" w:rsidP="00821B31">
      <w:pPr>
        <w:widowControl w:val="0"/>
        <w:autoSpaceDE w:val="0"/>
        <w:autoSpaceDN w:val="0"/>
        <w:adjustRightInd w:val="0"/>
        <w:jc w:val="both"/>
        <w:rPr>
          <w:rFonts w:cstheme="minorHAnsi"/>
          <w:sz w:val="24"/>
          <w:szCs w:val="24"/>
        </w:rPr>
      </w:pPr>
    </w:p>
    <w:p w14:paraId="544E97CA"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Les Services Techniques </w:t>
      </w:r>
      <w:r w:rsidR="00F35A31" w:rsidRPr="001547D3">
        <w:rPr>
          <w:rFonts w:cstheme="minorHAnsi"/>
          <w:sz w:val="24"/>
          <w:szCs w:val="24"/>
        </w:rPr>
        <w:t>sont :</w:t>
      </w:r>
    </w:p>
    <w:p w14:paraId="6622004A" w14:textId="77777777" w:rsidR="00E77614" w:rsidRPr="001547D3" w:rsidRDefault="00E77614" w:rsidP="00821B31">
      <w:pPr>
        <w:widowControl w:val="0"/>
        <w:autoSpaceDE w:val="0"/>
        <w:autoSpaceDN w:val="0"/>
        <w:adjustRightInd w:val="0"/>
        <w:jc w:val="both"/>
        <w:rPr>
          <w:rFonts w:cstheme="minorHAnsi"/>
          <w:sz w:val="24"/>
          <w:szCs w:val="24"/>
        </w:rPr>
      </w:pPr>
    </w:p>
    <w:p w14:paraId="417203E7" w14:textId="77777777" w:rsidR="00821B31" w:rsidRPr="001547D3" w:rsidRDefault="00B57456" w:rsidP="00317E50">
      <w:pPr>
        <w:widowControl w:val="0"/>
        <w:numPr>
          <w:ilvl w:val="0"/>
          <w:numId w:val="78"/>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L’Unité</w:t>
      </w:r>
      <w:r w:rsidR="00821B31" w:rsidRPr="001547D3">
        <w:rPr>
          <w:rFonts w:cstheme="minorHAnsi"/>
          <w:sz w:val="24"/>
          <w:szCs w:val="24"/>
        </w:rPr>
        <w:t xml:space="preserve"> de consultation</w:t>
      </w:r>
      <w:r w:rsidR="00E77614" w:rsidRPr="001547D3">
        <w:rPr>
          <w:rFonts w:cstheme="minorHAnsi"/>
          <w:sz w:val="24"/>
          <w:szCs w:val="24"/>
        </w:rPr>
        <w:t> ;</w:t>
      </w:r>
    </w:p>
    <w:p w14:paraId="4E0C99C5" w14:textId="77777777" w:rsidR="00821B31" w:rsidRPr="001547D3" w:rsidRDefault="00821B31" w:rsidP="00317E50">
      <w:pPr>
        <w:widowControl w:val="0"/>
        <w:numPr>
          <w:ilvl w:val="0"/>
          <w:numId w:val="78"/>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L’Unité de soins ;</w:t>
      </w:r>
    </w:p>
    <w:p w14:paraId="54740723" w14:textId="77777777" w:rsidR="00821B31" w:rsidRPr="001547D3" w:rsidRDefault="00821B31" w:rsidP="00317E50">
      <w:pPr>
        <w:widowControl w:val="0"/>
        <w:numPr>
          <w:ilvl w:val="0"/>
          <w:numId w:val="78"/>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L’unité de néphrologi</w:t>
      </w:r>
      <w:r w:rsidR="00E77614" w:rsidRPr="001547D3">
        <w:rPr>
          <w:rFonts w:cstheme="minorHAnsi"/>
          <w:sz w:val="24"/>
          <w:szCs w:val="24"/>
        </w:rPr>
        <w:t>e ;</w:t>
      </w:r>
    </w:p>
    <w:p w14:paraId="0242AB20" w14:textId="77777777" w:rsidR="00821B31" w:rsidRPr="001547D3" w:rsidRDefault="00B57456" w:rsidP="00317E50">
      <w:pPr>
        <w:widowControl w:val="0"/>
        <w:numPr>
          <w:ilvl w:val="0"/>
          <w:numId w:val="78"/>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L’Unité</w:t>
      </w:r>
      <w:r w:rsidR="00821B31" w:rsidRPr="001547D3">
        <w:rPr>
          <w:rFonts w:cstheme="minorHAnsi"/>
          <w:sz w:val="24"/>
          <w:szCs w:val="24"/>
        </w:rPr>
        <w:t xml:space="preserve"> de maintenance et de traitement d’eau</w:t>
      </w:r>
      <w:r w:rsidR="00E77614" w:rsidRPr="001547D3">
        <w:rPr>
          <w:rFonts w:cstheme="minorHAnsi"/>
          <w:sz w:val="24"/>
          <w:szCs w:val="24"/>
        </w:rPr>
        <w:t>.</w:t>
      </w:r>
    </w:p>
    <w:p w14:paraId="52ABA332" w14:textId="77777777" w:rsidR="00821B31" w:rsidRPr="001547D3" w:rsidRDefault="00821B31" w:rsidP="00821B31">
      <w:pPr>
        <w:widowControl w:val="0"/>
        <w:autoSpaceDE w:val="0"/>
        <w:autoSpaceDN w:val="0"/>
        <w:adjustRightInd w:val="0"/>
        <w:ind w:left="705"/>
        <w:rPr>
          <w:rFonts w:cstheme="minorHAnsi"/>
          <w:sz w:val="24"/>
          <w:szCs w:val="24"/>
        </w:rPr>
      </w:pPr>
    </w:p>
    <w:p w14:paraId="256A1152" w14:textId="77777777" w:rsidR="004A62AE" w:rsidRPr="001547D3" w:rsidRDefault="004A62AE">
      <w:pPr>
        <w:rPr>
          <w:rFonts w:cstheme="minorHAnsi"/>
          <w:sz w:val="24"/>
          <w:szCs w:val="24"/>
        </w:rPr>
      </w:pPr>
      <w:r w:rsidRPr="001547D3">
        <w:rPr>
          <w:rFonts w:cstheme="minorHAnsi"/>
          <w:sz w:val="24"/>
          <w:szCs w:val="24"/>
        </w:rPr>
        <w:br w:type="page"/>
      </w:r>
    </w:p>
    <w:p w14:paraId="1DA09454" w14:textId="3807FC62" w:rsidR="00821B31" w:rsidRPr="001547D3" w:rsidRDefault="00821B31" w:rsidP="00821B31">
      <w:pPr>
        <w:rPr>
          <w:rFonts w:cstheme="minorHAnsi"/>
          <w:sz w:val="24"/>
          <w:szCs w:val="24"/>
        </w:rPr>
      </w:pPr>
      <w:r w:rsidRPr="001547D3">
        <w:rPr>
          <w:rFonts w:cstheme="minorHAnsi"/>
          <w:sz w:val="24"/>
          <w:szCs w:val="24"/>
        </w:rPr>
        <w:t xml:space="preserve">Les </w:t>
      </w:r>
      <w:r w:rsidR="00B57456" w:rsidRPr="001547D3">
        <w:rPr>
          <w:rFonts w:cstheme="minorHAnsi"/>
          <w:sz w:val="24"/>
          <w:szCs w:val="24"/>
        </w:rPr>
        <w:t xml:space="preserve">Unités </w:t>
      </w:r>
      <w:r w:rsidRPr="001547D3">
        <w:rPr>
          <w:rFonts w:cstheme="minorHAnsi"/>
          <w:sz w:val="24"/>
          <w:szCs w:val="24"/>
        </w:rPr>
        <w:t>techniques sont chargées :</w:t>
      </w:r>
    </w:p>
    <w:p w14:paraId="712748D5" w14:textId="77777777" w:rsidR="004A62AE" w:rsidRPr="001547D3" w:rsidRDefault="004A62AE" w:rsidP="00821B31">
      <w:pPr>
        <w:rPr>
          <w:rFonts w:cstheme="minorHAnsi"/>
          <w:bCs/>
          <w:sz w:val="24"/>
          <w:szCs w:val="24"/>
        </w:rPr>
      </w:pPr>
    </w:p>
    <w:p w14:paraId="346718DB" w14:textId="77777777" w:rsidR="00821B31" w:rsidRPr="001547D3" w:rsidRDefault="00B57456" w:rsidP="00317E50">
      <w:pPr>
        <w:widowControl w:val="0"/>
        <w:numPr>
          <w:ilvl w:val="0"/>
          <w:numId w:val="79"/>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D’assurer</w:t>
      </w:r>
      <w:r w:rsidR="00E77614" w:rsidRPr="001547D3">
        <w:rPr>
          <w:rFonts w:cstheme="minorHAnsi"/>
          <w:sz w:val="24"/>
          <w:szCs w:val="24"/>
        </w:rPr>
        <w:t xml:space="preserve"> la consultation des malades ;</w:t>
      </w:r>
    </w:p>
    <w:p w14:paraId="72316831" w14:textId="77777777" w:rsidR="00821B31" w:rsidRPr="001547D3" w:rsidRDefault="00B57456" w:rsidP="00317E50">
      <w:pPr>
        <w:widowControl w:val="0"/>
        <w:numPr>
          <w:ilvl w:val="0"/>
          <w:numId w:val="79"/>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De</w:t>
      </w:r>
      <w:r w:rsidR="00821B31" w:rsidRPr="001547D3">
        <w:rPr>
          <w:rFonts w:cstheme="minorHAnsi"/>
          <w:sz w:val="24"/>
          <w:szCs w:val="24"/>
        </w:rPr>
        <w:t xml:space="preserve"> faire réaliser les examens complémentaires nécessaires au  traitement adéquat des malades;</w:t>
      </w:r>
    </w:p>
    <w:p w14:paraId="6C770973" w14:textId="77777777" w:rsidR="00821B31" w:rsidRPr="001547D3" w:rsidRDefault="00B57456" w:rsidP="00317E50">
      <w:pPr>
        <w:widowControl w:val="0"/>
        <w:numPr>
          <w:ilvl w:val="0"/>
          <w:numId w:val="79"/>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D’assurer la</w:t>
      </w:r>
      <w:r w:rsidR="00821B31" w:rsidRPr="001547D3">
        <w:rPr>
          <w:rFonts w:cstheme="minorHAnsi"/>
          <w:sz w:val="24"/>
          <w:szCs w:val="24"/>
        </w:rPr>
        <w:t xml:space="preserve"> prise en charge des malades référés des autres services ;</w:t>
      </w:r>
    </w:p>
    <w:p w14:paraId="2DB25F1D" w14:textId="77777777" w:rsidR="00821B31" w:rsidRPr="001547D3" w:rsidRDefault="00B57456" w:rsidP="00317E50">
      <w:pPr>
        <w:widowControl w:val="0"/>
        <w:numPr>
          <w:ilvl w:val="0"/>
          <w:numId w:val="79"/>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D’organiser</w:t>
      </w:r>
      <w:r w:rsidR="00821B31" w:rsidRPr="001547D3">
        <w:rPr>
          <w:rFonts w:cstheme="minorHAnsi"/>
          <w:sz w:val="24"/>
          <w:szCs w:val="24"/>
        </w:rPr>
        <w:t xml:space="preserve"> des campagnes de détection et de prévention des maladies rénales.</w:t>
      </w:r>
    </w:p>
    <w:p w14:paraId="2EF7A963" w14:textId="77777777" w:rsidR="00821B31" w:rsidRPr="001547D3" w:rsidRDefault="00821B31" w:rsidP="00821B31">
      <w:pPr>
        <w:widowControl w:val="0"/>
        <w:autoSpaceDE w:val="0"/>
        <w:autoSpaceDN w:val="0"/>
        <w:adjustRightInd w:val="0"/>
        <w:rPr>
          <w:rFonts w:cstheme="minorHAnsi"/>
          <w:sz w:val="24"/>
          <w:szCs w:val="24"/>
        </w:rPr>
      </w:pPr>
    </w:p>
    <w:p w14:paraId="6E2A0A3D"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La liste des unités techniques énumérée ci -dessus n'est pas limitative. De nouvelles </w:t>
      </w:r>
      <w:r w:rsidR="00F35A31" w:rsidRPr="001547D3">
        <w:rPr>
          <w:rFonts w:cstheme="minorHAnsi"/>
          <w:sz w:val="24"/>
          <w:szCs w:val="24"/>
        </w:rPr>
        <w:t>unités peuvent</w:t>
      </w:r>
      <w:r w:rsidRPr="001547D3">
        <w:rPr>
          <w:rFonts w:cstheme="minorHAnsi"/>
          <w:sz w:val="24"/>
          <w:szCs w:val="24"/>
        </w:rPr>
        <w:t xml:space="preserve"> être créées après l'accord préalable du </w:t>
      </w:r>
      <w:r w:rsidR="00F35A31" w:rsidRPr="001547D3">
        <w:rPr>
          <w:rFonts w:cstheme="minorHAnsi"/>
          <w:sz w:val="24"/>
          <w:szCs w:val="24"/>
        </w:rPr>
        <w:t>Ministre chargé</w:t>
      </w:r>
      <w:r w:rsidRPr="001547D3">
        <w:rPr>
          <w:rFonts w:cstheme="minorHAnsi"/>
          <w:sz w:val="24"/>
          <w:szCs w:val="24"/>
        </w:rPr>
        <w:t xml:space="preserve"> de la </w:t>
      </w:r>
      <w:r w:rsidR="00F35A31" w:rsidRPr="001547D3">
        <w:rPr>
          <w:rFonts w:cstheme="minorHAnsi"/>
          <w:sz w:val="24"/>
          <w:szCs w:val="24"/>
        </w:rPr>
        <w:t>Santé, dans</w:t>
      </w:r>
      <w:r w:rsidRPr="001547D3">
        <w:rPr>
          <w:rFonts w:cstheme="minorHAnsi"/>
          <w:sz w:val="24"/>
          <w:szCs w:val="24"/>
        </w:rPr>
        <w:t xml:space="preserve"> les limites des indications fournies par la carte sanitaire.</w:t>
      </w:r>
    </w:p>
    <w:p w14:paraId="5DD7A6BE" w14:textId="77777777" w:rsidR="00821B31" w:rsidRPr="001547D3" w:rsidRDefault="00821B31" w:rsidP="00821B31">
      <w:pPr>
        <w:widowControl w:val="0"/>
        <w:autoSpaceDE w:val="0"/>
        <w:autoSpaceDN w:val="0"/>
        <w:adjustRightInd w:val="0"/>
        <w:rPr>
          <w:rFonts w:cstheme="minorHAnsi"/>
          <w:sz w:val="24"/>
          <w:szCs w:val="24"/>
        </w:rPr>
      </w:pPr>
    </w:p>
    <w:p w14:paraId="3524A61C" w14:textId="77777777" w:rsidR="00B57456" w:rsidRPr="001547D3" w:rsidRDefault="00B57456" w:rsidP="00317E50">
      <w:pPr>
        <w:pStyle w:val="ListParagraph"/>
        <w:widowControl w:val="0"/>
        <w:numPr>
          <w:ilvl w:val="0"/>
          <w:numId w:val="178"/>
        </w:numPr>
        <w:autoSpaceDE w:val="0"/>
        <w:autoSpaceDN w:val="0"/>
        <w:adjustRightInd w:val="0"/>
        <w:ind w:left="426"/>
        <w:rPr>
          <w:rFonts w:cstheme="minorHAnsi"/>
          <w:b/>
          <w:caps/>
          <w:sz w:val="24"/>
          <w:szCs w:val="24"/>
        </w:rPr>
      </w:pPr>
      <w:r w:rsidRPr="001547D3">
        <w:rPr>
          <w:rFonts w:cstheme="minorHAnsi"/>
          <w:b/>
          <w:caps/>
          <w:sz w:val="24"/>
          <w:szCs w:val="24"/>
        </w:rPr>
        <w:t>Le Comité Consultatif</w:t>
      </w:r>
    </w:p>
    <w:p w14:paraId="5A0546E7" w14:textId="77777777" w:rsidR="00B57456" w:rsidRPr="001547D3" w:rsidRDefault="00B57456" w:rsidP="00821B31">
      <w:pPr>
        <w:widowControl w:val="0"/>
        <w:autoSpaceDE w:val="0"/>
        <w:autoSpaceDN w:val="0"/>
        <w:adjustRightInd w:val="0"/>
        <w:rPr>
          <w:rFonts w:cstheme="minorHAnsi"/>
          <w:sz w:val="24"/>
          <w:szCs w:val="24"/>
        </w:rPr>
      </w:pPr>
    </w:p>
    <w:p w14:paraId="177DF7BE"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 xml:space="preserve">Le Comité Consultatif est chargé de donner un avis dans les matières </w:t>
      </w:r>
      <w:r w:rsidR="00F35A31" w:rsidRPr="001547D3">
        <w:rPr>
          <w:rFonts w:cstheme="minorHAnsi"/>
          <w:sz w:val="24"/>
          <w:szCs w:val="24"/>
        </w:rPr>
        <w:t>suivantes :</w:t>
      </w:r>
    </w:p>
    <w:p w14:paraId="0B220F9D" w14:textId="77777777" w:rsidR="004A62AE" w:rsidRPr="001547D3" w:rsidRDefault="004A62AE" w:rsidP="00821B31">
      <w:pPr>
        <w:widowControl w:val="0"/>
        <w:autoSpaceDE w:val="0"/>
        <w:autoSpaceDN w:val="0"/>
        <w:adjustRightInd w:val="0"/>
        <w:jc w:val="both"/>
        <w:rPr>
          <w:rFonts w:cstheme="minorHAnsi"/>
          <w:sz w:val="24"/>
          <w:szCs w:val="24"/>
        </w:rPr>
      </w:pPr>
    </w:p>
    <w:p w14:paraId="5695F61C" w14:textId="77777777" w:rsidR="00821B31" w:rsidRPr="001547D3" w:rsidRDefault="00B57456" w:rsidP="00317E50">
      <w:pPr>
        <w:widowControl w:val="0"/>
        <w:numPr>
          <w:ilvl w:val="0"/>
          <w:numId w:val="80"/>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L’élaboration</w:t>
      </w:r>
      <w:r w:rsidR="00821B31" w:rsidRPr="001547D3">
        <w:rPr>
          <w:rFonts w:cstheme="minorHAnsi"/>
          <w:sz w:val="24"/>
          <w:szCs w:val="24"/>
        </w:rPr>
        <w:t xml:space="preserve"> du règlement </w:t>
      </w:r>
      <w:r w:rsidRPr="001547D3">
        <w:rPr>
          <w:rFonts w:cstheme="minorHAnsi"/>
          <w:sz w:val="24"/>
          <w:szCs w:val="24"/>
        </w:rPr>
        <w:t>intérieur ;</w:t>
      </w:r>
    </w:p>
    <w:p w14:paraId="520F71F4" w14:textId="77777777" w:rsidR="00821B31" w:rsidRPr="001547D3" w:rsidRDefault="00B57456" w:rsidP="00317E50">
      <w:pPr>
        <w:widowControl w:val="0"/>
        <w:numPr>
          <w:ilvl w:val="0"/>
          <w:numId w:val="80"/>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Le</w:t>
      </w:r>
      <w:r w:rsidR="00821B31" w:rsidRPr="001547D3">
        <w:rPr>
          <w:rFonts w:cstheme="minorHAnsi"/>
          <w:sz w:val="24"/>
          <w:szCs w:val="24"/>
        </w:rPr>
        <w:t xml:space="preserve"> plan d'action </w:t>
      </w:r>
      <w:r w:rsidRPr="001547D3">
        <w:rPr>
          <w:rFonts w:cstheme="minorHAnsi"/>
          <w:sz w:val="24"/>
          <w:szCs w:val="24"/>
        </w:rPr>
        <w:t>annuel ;</w:t>
      </w:r>
    </w:p>
    <w:p w14:paraId="3593790E" w14:textId="77777777" w:rsidR="00821B31" w:rsidRPr="001547D3" w:rsidRDefault="00B57456" w:rsidP="00317E50">
      <w:pPr>
        <w:widowControl w:val="0"/>
        <w:numPr>
          <w:ilvl w:val="0"/>
          <w:numId w:val="80"/>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Les</w:t>
      </w:r>
      <w:r w:rsidR="00821B31" w:rsidRPr="001547D3">
        <w:rPr>
          <w:rFonts w:cstheme="minorHAnsi"/>
          <w:sz w:val="24"/>
          <w:szCs w:val="24"/>
        </w:rPr>
        <w:t xml:space="preserve"> états prévisionnels des recettes et des </w:t>
      </w:r>
      <w:r w:rsidRPr="001547D3">
        <w:rPr>
          <w:rFonts w:cstheme="minorHAnsi"/>
          <w:sz w:val="24"/>
          <w:szCs w:val="24"/>
        </w:rPr>
        <w:t>dépenses ;</w:t>
      </w:r>
    </w:p>
    <w:p w14:paraId="7597D8A3" w14:textId="77777777" w:rsidR="00821B31" w:rsidRPr="001547D3" w:rsidRDefault="00B57456" w:rsidP="00317E50">
      <w:pPr>
        <w:widowControl w:val="0"/>
        <w:numPr>
          <w:ilvl w:val="0"/>
          <w:numId w:val="80"/>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L</w:t>
      </w:r>
      <w:r w:rsidR="00821B31" w:rsidRPr="001547D3">
        <w:rPr>
          <w:rFonts w:cstheme="minorHAnsi"/>
          <w:sz w:val="24"/>
          <w:szCs w:val="24"/>
        </w:rPr>
        <w:t>e rapport annuel d'activités ;</w:t>
      </w:r>
    </w:p>
    <w:p w14:paraId="5D5EDB27" w14:textId="77777777" w:rsidR="00821B31" w:rsidRPr="001547D3" w:rsidRDefault="00821B31" w:rsidP="00317E50">
      <w:pPr>
        <w:widowControl w:val="0"/>
        <w:numPr>
          <w:ilvl w:val="0"/>
          <w:numId w:val="80"/>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Le rapport financier.</w:t>
      </w:r>
    </w:p>
    <w:p w14:paraId="1B0A3D6A" w14:textId="77777777" w:rsidR="00821B31" w:rsidRPr="001547D3" w:rsidRDefault="00821B31" w:rsidP="00821B31">
      <w:pPr>
        <w:widowControl w:val="0"/>
        <w:autoSpaceDE w:val="0"/>
        <w:autoSpaceDN w:val="0"/>
        <w:adjustRightInd w:val="0"/>
        <w:rPr>
          <w:rFonts w:cstheme="minorHAnsi"/>
          <w:sz w:val="24"/>
          <w:szCs w:val="24"/>
        </w:rPr>
      </w:pPr>
    </w:p>
    <w:p w14:paraId="72E2C19A"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 Comité Consultatif est composé de sept membres dont :</w:t>
      </w:r>
    </w:p>
    <w:p w14:paraId="34BDB3CE" w14:textId="77777777" w:rsidR="004A62AE" w:rsidRPr="001547D3" w:rsidRDefault="004A62AE" w:rsidP="00821B31">
      <w:pPr>
        <w:widowControl w:val="0"/>
        <w:autoSpaceDE w:val="0"/>
        <w:autoSpaceDN w:val="0"/>
        <w:adjustRightInd w:val="0"/>
        <w:jc w:val="both"/>
        <w:rPr>
          <w:rFonts w:cstheme="minorHAnsi"/>
          <w:sz w:val="24"/>
          <w:szCs w:val="24"/>
        </w:rPr>
      </w:pPr>
    </w:p>
    <w:p w14:paraId="002A36B2" w14:textId="77777777" w:rsidR="00821B31" w:rsidRPr="001547D3" w:rsidRDefault="00B57456" w:rsidP="00317E50">
      <w:pPr>
        <w:widowControl w:val="0"/>
        <w:numPr>
          <w:ilvl w:val="0"/>
          <w:numId w:val="81"/>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Un</w:t>
      </w:r>
      <w:r w:rsidR="00821B31" w:rsidRPr="001547D3">
        <w:rPr>
          <w:rFonts w:cstheme="minorHAnsi"/>
          <w:sz w:val="24"/>
          <w:szCs w:val="24"/>
        </w:rPr>
        <w:t xml:space="preserve"> Représentant de l’Hôpital national Donka ;</w:t>
      </w:r>
    </w:p>
    <w:p w14:paraId="6E8106FB" w14:textId="77777777" w:rsidR="00821B31" w:rsidRPr="001547D3" w:rsidRDefault="00B57456" w:rsidP="00317E50">
      <w:pPr>
        <w:widowControl w:val="0"/>
        <w:numPr>
          <w:ilvl w:val="0"/>
          <w:numId w:val="81"/>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Un</w:t>
      </w:r>
      <w:r w:rsidR="00821B31" w:rsidRPr="001547D3">
        <w:rPr>
          <w:rFonts w:cstheme="minorHAnsi"/>
          <w:sz w:val="24"/>
          <w:szCs w:val="24"/>
        </w:rPr>
        <w:t xml:space="preserve"> représentant de l’Hôpital national Igance</w:t>
      </w:r>
      <w:r w:rsidR="00E77614" w:rsidRPr="001547D3">
        <w:rPr>
          <w:rFonts w:cstheme="minorHAnsi"/>
          <w:sz w:val="24"/>
          <w:szCs w:val="24"/>
        </w:rPr>
        <w:t xml:space="preserve"> </w:t>
      </w:r>
      <w:r w:rsidR="00821B31" w:rsidRPr="001547D3">
        <w:rPr>
          <w:rFonts w:cstheme="minorHAnsi"/>
          <w:sz w:val="24"/>
          <w:szCs w:val="24"/>
        </w:rPr>
        <w:t>Deen ;</w:t>
      </w:r>
    </w:p>
    <w:p w14:paraId="66F5AD7D" w14:textId="77777777" w:rsidR="00821B31" w:rsidRPr="001547D3" w:rsidRDefault="00821B31" w:rsidP="00317E50">
      <w:pPr>
        <w:widowControl w:val="0"/>
        <w:numPr>
          <w:ilvl w:val="0"/>
          <w:numId w:val="81"/>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Un représentant de l’association des personnes dialysées ;</w:t>
      </w:r>
    </w:p>
    <w:p w14:paraId="7A0D889F" w14:textId="77777777" w:rsidR="00821B31" w:rsidRPr="001547D3" w:rsidRDefault="00821B31" w:rsidP="00317E50">
      <w:pPr>
        <w:widowControl w:val="0"/>
        <w:numPr>
          <w:ilvl w:val="0"/>
          <w:numId w:val="81"/>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Un représentant du personnel médical du Centre ;</w:t>
      </w:r>
    </w:p>
    <w:p w14:paraId="743F3165" w14:textId="77777777" w:rsidR="00821B31" w:rsidRPr="001547D3" w:rsidRDefault="00821B31" w:rsidP="00317E50">
      <w:pPr>
        <w:widowControl w:val="0"/>
        <w:numPr>
          <w:ilvl w:val="0"/>
          <w:numId w:val="81"/>
        </w:numPr>
        <w:tabs>
          <w:tab w:val="clear" w:pos="1065"/>
          <w:tab w:val="num" w:pos="360"/>
        </w:tabs>
        <w:autoSpaceDE w:val="0"/>
        <w:autoSpaceDN w:val="0"/>
        <w:adjustRightInd w:val="0"/>
        <w:ind w:left="360"/>
        <w:rPr>
          <w:rFonts w:cstheme="minorHAnsi"/>
          <w:sz w:val="24"/>
          <w:szCs w:val="24"/>
        </w:rPr>
      </w:pPr>
      <w:r w:rsidRPr="001547D3">
        <w:rPr>
          <w:rFonts w:cstheme="minorHAnsi"/>
          <w:sz w:val="24"/>
          <w:szCs w:val="24"/>
        </w:rPr>
        <w:t>Deux représentants du personnel infirmier.</w:t>
      </w:r>
    </w:p>
    <w:p w14:paraId="3756F6CA" w14:textId="77777777" w:rsidR="00821B31" w:rsidRPr="001547D3" w:rsidRDefault="00821B31" w:rsidP="00821B31">
      <w:pPr>
        <w:widowControl w:val="0"/>
        <w:autoSpaceDE w:val="0"/>
        <w:autoSpaceDN w:val="0"/>
        <w:adjustRightInd w:val="0"/>
        <w:rPr>
          <w:rFonts w:cstheme="minorHAnsi"/>
          <w:sz w:val="24"/>
          <w:szCs w:val="24"/>
        </w:rPr>
      </w:pPr>
    </w:p>
    <w:p w14:paraId="1E466A0B"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Les membres du Comité Consultatif sont nommés par décision du Ministre chargé de la Santé Publique.</w:t>
      </w:r>
    </w:p>
    <w:p w14:paraId="0E5EE67D" w14:textId="77777777" w:rsidR="00821B31" w:rsidRPr="001547D3" w:rsidRDefault="00821B31" w:rsidP="00821B31">
      <w:pPr>
        <w:widowControl w:val="0"/>
        <w:autoSpaceDE w:val="0"/>
        <w:autoSpaceDN w:val="0"/>
        <w:adjustRightInd w:val="0"/>
        <w:jc w:val="both"/>
        <w:rPr>
          <w:rFonts w:cstheme="minorHAnsi"/>
          <w:bCs/>
          <w:sz w:val="24"/>
          <w:szCs w:val="24"/>
          <w:u w:val="single"/>
        </w:rPr>
      </w:pPr>
    </w:p>
    <w:p w14:paraId="69BD0F9E" w14:textId="77777777" w:rsidR="00821B31" w:rsidRPr="001547D3" w:rsidRDefault="00821B31" w:rsidP="00821B31">
      <w:pPr>
        <w:widowControl w:val="0"/>
        <w:autoSpaceDE w:val="0"/>
        <w:autoSpaceDN w:val="0"/>
        <w:adjustRightInd w:val="0"/>
        <w:jc w:val="both"/>
        <w:rPr>
          <w:rFonts w:cstheme="minorHAnsi"/>
          <w:sz w:val="24"/>
          <w:szCs w:val="24"/>
        </w:rPr>
      </w:pPr>
      <w:r w:rsidRPr="001547D3">
        <w:rPr>
          <w:rFonts w:cstheme="minorHAnsi"/>
          <w:sz w:val="24"/>
          <w:szCs w:val="24"/>
        </w:rPr>
        <w:t>La durée du mandat des membres du Comité Consultat</w:t>
      </w:r>
      <w:r w:rsidR="00B57456" w:rsidRPr="001547D3">
        <w:rPr>
          <w:rFonts w:cstheme="minorHAnsi"/>
          <w:sz w:val="24"/>
          <w:szCs w:val="24"/>
        </w:rPr>
        <w:t xml:space="preserve">if est de 2 ans, renouvelable. </w:t>
      </w:r>
      <w:r w:rsidRPr="001547D3">
        <w:rPr>
          <w:rFonts w:cstheme="minorHAnsi"/>
          <w:sz w:val="24"/>
          <w:szCs w:val="24"/>
        </w:rPr>
        <w:t xml:space="preserve">Il est mis fin à la mission d'un membre Consultatif lorsque: </w:t>
      </w:r>
    </w:p>
    <w:p w14:paraId="150D01CF" w14:textId="77777777" w:rsidR="00E77614" w:rsidRPr="001547D3" w:rsidRDefault="00E77614" w:rsidP="00821B31">
      <w:pPr>
        <w:widowControl w:val="0"/>
        <w:autoSpaceDE w:val="0"/>
        <w:autoSpaceDN w:val="0"/>
        <w:adjustRightInd w:val="0"/>
        <w:jc w:val="both"/>
        <w:rPr>
          <w:rFonts w:cstheme="minorHAnsi"/>
          <w:sz w:val="24"/>
          <w:szCs w:val="24"/>
        </w:rPr>
      </w:pPr>
    </w:p>
    <w:p w14:paraId="2F0B1AC5" w14:textId="77777777" w:rsidR="00821B31" w:rsidRPr="001547D3" w:rsidRDefault="00821B31" w:rsidP="00317E50">
      <w:pPr>
        <w:widowControl w:val="0"/>
        <w:numPr>
          <w:ilvl w:val="0"/>
          <w:numId w:val="82"/>
        </w:numPr>
        <w:autoSpaceDE w:val="0"/>
        <w:autoSpaceDN w:val="0"/>
        <w:adjustRightInd w:val="0"/>
        <w:jc w:val="both"/>
        <w:rPr>
          <w:rFonts w:cstheme="minorHAnsi"/>
          <w:sz w:val="24"/>
          <w:szCs w:val="24"/>
        </w:rPr>
      </w:pPr>
      <w:r w:rsidRPr="001547D3">
        <w:rPr>
          <w:rFonts w:cstheme="minorHAnsi"/>
          <w:sz w:val="24"/>
          <w:szCs w:val="24"/>
        </w:rPr>
        <w:t>Il perd la qualité qui a justifié sa nomination ;</w:t>
      </w:r>
    </w:p>
    <w:p w14:paraId="580ED6B9" w14:textId="77777777" w:rsidR="00821B31" w:rsidRPr="001547D3" w:rsidRDefault="00B57456" w:rsidP="00317E50">
      <w:pPr>
        <w:widowControl w:val="0"/>
        <w:numPr>
          <w:ilvl w:val="0"/>
          <w:numId w:val="82"/>
        </w:numPr>
        <w:autoSpaceDE w:val="0"/>
        <w:autoSpaceDN w:val="0"/>
        <w:adjustRightInd w:val="0"/>
        <w:rPr>
          <w:rFonts w:cstheme="minorHAnsi"/>
          <w:sz w:val="24"/>
          <w:szCs w:val="24"/>
        </w:rPr>
      </w:pPr>
      <w:r w:rsidRPr="001547D3">
        <w:rPr>
          <w:rFonts w:cstheme="minorHAnsi"/>
          <w:sz w:val="24"/>
          <w:szCs w:val="24"/>
        </w:rPr>
        <w:t>L’autorité</w:t>
      </w:r>
      <w:r w:rsidR="00821B31" w:rsidRPr="001547D3">
        <w:rPr>
          <w:rFonts w:cstheme="minorHAnsi"/>
          <w:sz w:val="24"/>
          <w:szCs w:val="24"/>
        </w:rPr>
        <w:t xml:space="preserve"> qui est à l'origine de sa désignation la</w:t>
      </w:r>
      <w:r w:rsidRPr="001547D3">
        <w:rPr>
          <w:rFonts w:cstheme="minorHAnsi"/>
          <w:sz w:val="24"/>
          <w:szCs w:val="24"/>
        </w:rPr>
        <w:t>demande ;</w:t>
      </w:r>
    </w:p>
    <w:p w14:paraId="4C506B45" w14:textId="77777777" w:rsidR="00821B31" w:rsidRPr="001547D3" w:rsidRDefault="00B57456" w:rsidP="00317E50">
      <w:pPr>
        <w:widowControl w:val="0"/>
        <w:numPr>
          <w:ilvl w:val="0"/>
          <w:numId w:val="82"/>
        </w:numPr>
        <w:autoSpaceDE w:val="0"/>
        <w:autoSpaceDN w:val="0"/>
        <w:adjustRightInd w:val="0"/>
        <w:rPr>
          <w:rFonts w:cstheme="minorHAnsi"/>
          <w:sz w:val="24"/>
          <w:szCs w:val="24"/>
        </w:rPr>
      </w:pPr>
      <w:r w:rsidRPr="001547D3">
        <w:rPr>
          <w:rFonts w:cstheme="minorHAnsi"/>
          <w:sz w:val="24"/>
          <w:szCs w:val="24"/>
        </w:rPr>
        <w:t>I</w:t>
      </w:r>
      <w:r w:rsidR="00821B31" w:rsidRPr="001547D3">
        <w:rPr>
          <w:rFonts w:cstheme="minorHAnsi"/>
          <w:sz w:val="24"/>
          <w:szCs w:val="24"/>
        </w:rPr>
        <w:t>l n'a pas assisté à trois (3) sessions successives du Comité Consultatif</w:t>
      </w:r>
      <w:r w:rsidR="00E77614" w:rsidRPr="001547D3">
        <w:rPr>
          <w:rFonts w:cstheme="minorHAnsi"/>
          <w:sz w:val="24"/>
          <w:szCs w:val="24"/>
        </w:rPr>
        <w:t>.</w:t>
      </w:r>
    </w:p>
    <w:p w14:paraId="44301DC4" w14:textId="77777777" w:rsidR="00821B31" w:rsidRPr="001547D3" w:rsidRDefault="00821B31" w:rsidP="00821B31">
      <w:pPr>
        <w:widowControl w:val="0"/>
        <w:autoSpaceDE w:val="0"/>
        <w:autoSpaceDN w:val="0"/>
        <w:adjustRightInd w:val="0"/>
        <w:rPr>
          <w:rFonts w:cstheme="minorHAnsi"/>
          <w:sz w:val="24"/>
          <w:szCs w:val="24"/>
        </w:rPr>
      </w:pPr>
    </w:p>
    <w:p w14:paraId="04F2D108" w14:textId="77777777" w:rsidR="00821B31" w:rsidRPr="001547D3" w:rsidRDefault="00B57456" w:rsidP="00821B31">
      <w:pPr>
        <w:widowControl w:val="0"/>
        <w:autoSpaceDE w:val="0"/>
        <w:autoSpaceDN w:val="0"/>
        <w:adjustRightInd w:val="0"/>
        <w:jc w:val="both"/>
        <w:rPr>
          <w:rFonts w:cstheme="minorHAnsi"/>
          <w:sz w:val="24"/>
          <w:szCs w:val="24"/>
        </w:rPr>
      </w:pPr>
      <w:r w:rsidRPr="001547D3">
        <w:rPr>
          <w:rFonts w:cstheme="minorHAnsi"/>
          <w:sz w:val="24"/>
          <w:szCs w:val="24"/>
        </w:rPr>
        <w:t>L</w:t>
      </w:r>
      <w:r w:rsidR="00821B31" w:rsidRPr="001547D3">
        <w:rPr>
          <w:rFonts w:cstheme="minorHAnsi"/>
          <w:sz w:val="24"/>
          <w:szCs w:val="24"/>
        </w:rPr>
        <w:t>e Directeur et l'Agent Administratif par</w:t>
      </w:r>
      <w:r w:rsidRPr="001547D3">
        <w:rPr>
          <w:rFonts w:cstheme="minorHAnsi"/>
          <w:sz w:val="24"/>
          <w:szCs w:val="24"/>
        </w:rPr>
        <w:t>ticipent aux sessions du Comité</w:t>
      </w:r>
      <w:r w:rsidR="00821B31" w:rsidRPr="001547D3">
        <w:rPr>
          <w:rFonts w:cstheme="minorHAnsi"/>
          <w:sz w:val="24"/>
          <w:szCs w:val="24"/>
        </w:rPr>
        <w:t xml:space="preserve"> Consultatif  qui se tiennent u</w:t>
      </w:r>
      <w:r w:rsidRPr="001547D3">
        <w:rPr>
          <w:rFonts w:cstheme="minorHAnsi"/>
          <w:sz w:val="24"/>
          <w:szCs w:val="24"/>
        </w:rPr>
        <w:t xml:space="preserve">ne fois tous les trois (3) mois. </w:t>
      </w:r>
      <w:r w:rsidR="00821B31" w:rsidRPr="001547D3">
        <w:rPr>
          <w:rFonts w:cstheme="minorHAnsi"/>
          <w:sz w:val="24"/>
          <w:szCs w:val="24"/>
        </w:rPr>
        <w:t>Les fonctions de membre du Comité consultatif sont gratuites.</w:t>
      </w:r>
    </w:p>
    <w:p w14:paraId="7249D7CD" w14:textId="77777777" w:rsidR="00F35A31" w:rsidRPr="001547D3" w:rsidRDefault="00F35A31" w:rsidP="00BD41A9">
      <w:pPr>
        <w:tabs>
          <w:tab w:val="left" w:pos="1790"/>
        </w:tabs>
        <w:spacing w:afterLines="40" w:after="96"/>
        <w:rPr>
          <w:rFonts w:cstheme="minorHAnsi"/>
          <w:b/>
          <w:sz w:val="24"/>
          <w:szCs w:val="24"/>
        </w:rPr>
      </w:pPr>
    </w:p>
    <w:p w14:paraId="15E8C0A5" w14:textId="77777777" w:rsidR="00B57456" w:rsidRPr="001547D3" w:rsidRDefault="00B57456" w:rsidP="00BD41A9">
      <w:pPr>
        <w:tabs>
          <w:tab w:val="left" w:pos="1790"/>
        </w:tabs>
        <w:spacing w:afterLines="40" w:after="96"/>
        <w:rPr>
          <w:rFonts w:cstheme="minorHAnsi"/>
          <w:b/>
          <w:sz w:val="24"/>
          <w:szCs w:val="24"/>
        </w:rPr>
        <w:sectPr w:rsidR="00B57456" w:rsidRPr="001547D3" w:rsidSect="00C22D33">
          <w:pgSz w:w="11906" w:h="16838"/>
          <w:pgMar w:top="1418" w:right="1418" w:bottom="1418" w:left="1418" w:header="709" w:footer="709" w:gutter="0"/>
          <w:cols w:space="708"/>
          <w:docGrid w:linePitch="360"/>
        </w:sectPr>
      </w:pPr>
    </w:p>
    <w:p w14:paraId="1D334672" w14:textId="1D7D3322" w:rsidR="00821B31" w:rsidRPr="00787B5A" w:rsidRDefault="0011486F" w:rsidP="00787B5A">
      <w:pPr>
        <w:pStyle w:val="Heading4"/>
        <w:jc w:val="both"/>
        <w:rPr>
          <w:rFonts w:cstheme="minorHAnsi"/>
          <w:b w:val="0"/>
          <w:lang w:val="fr-ML"/>
        </w:rPr>
      </w:pPr>
      <w:bookmarkStart w:id="401" w:name="_Toc487317964"/>
      <w:bookmarkStart w:id="402" w:name="_Toc487541353"/>
      <w:bookmarkStart w:id="403" w:name="_Toc521664226"/>
      <w:bookmarkEnd w:id="401"/>
      <w:bookmarkEnd w:id="402"/>
      <w:r w:rsidRPr="0011486F">
        <w:rPr>
          <w:rFonts w:cstheme="minorHAnsi"/>
          <w:b w:val="0"/>
          <w:lang w:val="fr-ML"/>
        </w:rPr>
        <w:t>1.</w:t>
      </w:r>
      <w:r w:rsidR="00E82B36" w:rsidRPr="00787B5A">
        <w:rPr>
          <w:rFonts w:cstheme="minorHAnsi"/>
          <w:b w:val="0"/>
          <w:lang w:val="fr-ML"/>
        </w:rPr>
        <w:t>3.7.</w:t>
      </w:r>
      <w:r w:rsidR="00894C22">
        <w:rPr>
          <w:rFonts w:cstheme="minorHAnsi"/>
          <w:b w:val="0"/>
          <w:lang w:val="fr-ML"/>
        </w:rPr>
        <w:t>3</w:t>
      </w:r>
      <w:r w:rsidR="00E82B36" w:rsidRPr="00787B5A">
        <w:rPr>
          <w:rFonts w:cstheme="minorHAnsi"/>
          <w:b w:val="0"/>
          <w:lang w:val="fr-ML"/>
        </w:rPr>
        <w:t xml:space="preserve">.6 </w:t>
      </w:r>
      <w:r w:rsidR="00821B31" w:rsidRPr="00787B5A">
        <w:rPr>
          <w:rFonts w:cstheme="minorHAnsi"/>
          <w:b w:val="0"/>
          <w:lang w:val="fr-ML"/>
        </w:rPr>
        <w:t xml:space="preserve">SERVICE NATIONAL DE PROMOTION DE LA </w:t>
      </w:r>
      <w:r w:rsidR="00E87879">
        <w:rPr>
          <w:rFonts w:cstheme="minorHAnsi"/>
          <w:b w:val="0"/>
          <w:lang w:val="fr-ML"/>
        </w:rPr>
        <w:t>SANTÉ</w:t>
      </w:r>
      <w:bookmarkEnd w:id="403"/>
    </w:p>
    <w:p w14:paraId="53224859" w14:textId="77777777" w:rsidR="00821B31" w:rsidRPr="001547D3" w:rsidRDefault="00821B31" w:rsidP="00BD41A9">
      <w:pPr>
        <w:tabs>
          <w:tab w:val="left" w:pos="1790"/>
        </w:tabs>
        <w:spacing w:afterLines="40" w:after="96"/>
        <w:jc w:val="both"/>
        <w:rPr>
          <w:rFonts w:cstheme="minorHAnsi"/>
          <w:b/>
          <w:sz w:val="24"/>
          <w:szCs w:val="24"/>
        </w:rPr>
      </w:pPr>
    </w:p>
    <w:p w14:paraId="653E5C5D" w14:textId="77777777" w:rsidR="00821B31" w:rsidRPr="001547D3" w:rsidRDefault="00821B31" w:rsidP="00821B31">
      <w:pPr>
        <w:tabs>
          <w:tab w:val="left" w:pos="1790"/>
        </w:tabs>
        <w:jc w:val="both"/>
        <w:rPr>
          <w:rFonts w:cstheme="minorHAnsi"/>
          <w:sz w:val="24"/>
          <w:szCs w:val="24"/>
        </w:rPr>
      </w:pPr>
      <w:r w:rsidRPr="001547D3">
        <w:rPr>
          <w:rFonts w:cstheme="minorHAnsi"/>
          <w:sz w:val="24"/>
          <w:szCs w:val="24"/>
        </w:rPr>
        <w:t>Sous l’autorité du Ministre de la Santé, le Service National de Promotion de la santé, de niveau hiérarchique équival</w:t>
      </w:r>
      <w:r w:rsidR="00F35A31" w:rsidRPr="001547D3">
        <w:rPr>
          <w:rFonts w:cstheme="minorHAnsi"/>
          <w:sz w:val="24"/>
          <w:szCs w:val="24"/>
        </w:rPr>
        <w:t>a</w:t>
      </w:r>
      <w:r w:rsidRPr="001547D3">
        <w:rPr>
          <w:rFonts w:cstheme="minorHAnsi"/>
          <w:sz w:val="24"/>
          <w:szCs w:val="24"/>
        </w:rPr>
        <w:t xml:space="preserve">nt à celui d’une </w:t>
      </w:r>
      <w:r w:rsidR="00F35A31" w:rsidRPr="001547D3">
        <w:rPr>
          <w:rFonts w:cstheme="minorHAnsi"/>
          <w:sz w:val="24"/>
          <w:szCs w:val="24"/>
        </w:rPr>
        <w:t>Division de</w:t>
      </w:r>
      <w:r w:rsidRPr="001547D3">
        <w:rPr>
          <w:rFonts w:cstheme="minorHAnsi"/>
          <w:sz w:val="24"/>
          <w:szCs w:val="24"/>
        </w:rPr>
        <w:t xml:space="preserve"> l’Administration </w:t>
      </w:r>
      <w:r w:rsidR="00F35A31" w:rsidRPr="001547D3">
        <w:rPr>
          <w:rFonts w:cstheme="minorHAnsi"/>
          <w:sz w:val="24"/>
          <w:szCs w:val="24"/>
        </w:rPr>
        <w:t>Centrale, a</w:t>
      </w:r>
      <w:r w:rsidRPr="001547D3">
        <w:rPr>
          <w:rFonts w:cstheme="minorHAnsi"/>
          <w:sz w:val="24"/>
          <w:szCs w:val="24"/>
        </w:rPr>
        <w:t xml:space="preserve"> pour mission la conception, l’élaboration, la mise en œuvre de la politique du Gouvernement dans le domaine de la Promotion de la Santé et d’en assurer le suivi.</w:t>
      </w:r>
    </w:p>
    <w:p w14:paraId="246A5A6A" w14:textId="77777777" w:rsidR="00821B31" w:rsidRPr="001547D3" w:rsidRDefault="00821B31" w:rsidP="00821B31">
      <w:pPr>
        <w:tabs>
          <w:tab w:val="left" w:pos="1790"/>
        </w:tabs>
        <w:jc w:val="both"/>
        <w:rPr>
          <w:rFonts w:cstheme="minorHAnsi"/>
          <w:b/>
          <w:sz w:val="24"/>
          <w:szCs w:val="24"/>
        </w:rPr>
      </w:pPr>
    </w:p>
    <w:p w14:paraId="1F1B6D4D" w14:textId="7AB33E8B" w:rsidR="00821B31" w:rsidRPr="001547D3" w:rsidRDefault="004A62AE" w:rsidP="00821B31">
      <w:pPr>
        <w:tabs>
          <w:tab w:val="left" w:pos="1790"/>
        </w:tabs>
        <w:jc w:val="both"/>
        <w:rPr>
          <w:rFonts w:cstheme="minorHAnsi"/>
          <w:sz w:val="24"/>
          <w:szCs w:val="24"/>
        </w:rPr>
      </w:pPr>
      <w:r w:rsidRPr="001547D3">
        <w:rPr>
          <w:rFonts w:cstheme="minorHAnsi"/>
          <w:sz w:val="24"/>
          <w:szCs w:val="24"/>
        </w:rPr>
        <w:t>À</w:t>
      </w:r>
      <w:r w:rsidR="00821B31" w:rsidRPr="001547D3">
        <w:rPr>
          <w:rFonts w:cstheme="minorHAnsi"/>
          <w:sz w:val="24"/>
          <w:szCs w:val="24"/>
        </w:rPr>
        <w:t xml:space="preserve"> cet effet, il est </w:t>
      </w:r>
      <w:r w:rsidR="00F35A31" w:rsidRPr="001547D3">
        <w:rPr>
          <w:rFonts w:cstheme="minorHAnsi"/>
          <w:sz w:val="24"/>
          <w:szCs w:val="24"/>
        </w:rPr>
        <w:t>particulièrement chargé</w:t>
      </w:r>
      <w:r w:rsidR="00821B31" w:rsidRPr="001547D3">
        <w:rPr>
          <w:rFonts w:cstheme="minorHAnsi"/>
          <w:sz w:val="24"/>
          <w:szCs w:val="24"/>
        </w:rPr>
        <w:t> :</w:t>
      </w:r>
    </w:p>
    <w:p w14:paraId="7A3CDFD0" w14:textId="77777777" w:rsidR="00821B31" w:rsidRPr="001547D3" w:rsidRDefault="00821B31" w:rsidP="00821B31">
      <w:pPr>
        <w:tabs>
          <w:tab w:val="left" w:pos="1790"/>
        </w:tabs>
        <w:jc w:val="both"/>
        <w:rPr>
          <w:rFonts w:cstheme="minorHAnsi"/>
          <w:b/>
          <w:sz w:val="24"/>
          <w:szCs w:val="24"/>
        </w:rPr>
      </w:pPr>
    </w:p>
    <w:p w14:paraId="0C631B49" w14:textId="77777777" w:rsidR="00821B31" w:rsidRPr="001547D3" w:rsidRDefault="00095496" w:rsidP="00317E50">
      <w:pPr>
        <w:numPr>
          <w:ilvl w:val="0"/>
          <w:numId w:val="87"/>
        </w:numPr>
        <w:contextualSpacing/>
        <w:jc w:val="both"/>
        <w:rPr>
          <w:rFonts w:cstheme="minorHAnsi"/>
          <w:sz w:val="24"/>
          <w:szCs w:val="24"/>
        </w:rPr>
      </w:pPr>
      <w:r w:rsidRPr="001547D3">
        <w:rPr>
          <w:rFonts w:cstheme="minorHAnsi"/>
          <w:sz w:val="24"/>
          <w:szCs w:val="24"/>
        </w:rPr>
        <w:t>De concevoir et de mettre</w:t>
      </w:r>
      <w:r w:rsidR="00821B31" w:rsidRPr="001547D3">
        <w:rPr>
          <w:rFonts w:cstheme="minorHAnsi"/>
          <w:sz w:val="24"/>
          <w:szCs w:val="24"/>
        </w:rPr>
        <w:t xml:space="preserve"> en œuvre la politique </w:t>
      </w:r>
      <w:r w:rsidR="00821B31" w:rsidRPr="001547D3">
        <w:rPr>
          <w:rFonts w:cstheme="minorHAnsi"/>
          <w:sz w:val="24"/>
          <w:szCs w:val="24"/>
          <w:lang w:val="fr-CH"/>
        </w:rPr>
        <w:t xml:space="preserve">nationale </w:t>
      </w:r>
      <w:r w:rsidR="00821B31" w:rsidRPr="001547D3">
        <w:rPr>
          <w:rFonts w:cstheme="minorHAnsi"/>
          <w:sz w:val="24"/>
          <w:szCs w:val="24"/>
        </w:rPr>
        <w:t>relative à la Promotion de la Santé ;</w:t>
      </w:r>
    </w:p>
    <w:p w14:paraId="511A8893"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rPr>
        <w:t>D</w:t>
      </w:r>
      <w:r w:rsidR="00821B31" w:rsidRPr="001547D3">
        <w:rPr>
          <w:rFonts w:cstheme="minorHAnsi"/>
          <w:sz w:val="24"/>
          <w:szCs w:val="24"/>
        </w:rPr>
        <w:t>e</w:t>
      </w:r>
      <w:r w:rsidR="00821B31" w:rsidRPr="001547D3">
        <w:rPr>
          <w:rFonts w:cstheme="minorHAnsi"/>
          <w:sz w:val="24"/>
          <w:szCs w:val="24"/>
          <w:lang w:val="fr-CH"/>
        </w:rPr>
        <w:t xml:space="preserve"> concevoir des bases factuelles pour la planification et le suivi des interventions ;</w:t>
      </w:r>
    </w:p>
    <w:p w14:paraId="01F64D11"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rPr>
        <w:t>D</w:t>
      </w:r>
      <w:r w:rsidR="00821B31" w:rsidRPr="001547D3">
        <w:rPr>
          <w:rFonts w:cstheme="minorHAnsi"/>
          <w:sz w:val="24"/>
          <w:szCs w:val="24"/>
        </w:rPr>
        <w:t>e</w:t>
      </w:r>
      <w:r w:rsidRPr="001547D3">
        <w:rPr>
          <w:rFonts w:cstheme="minorHAnsi"/>
          <w:sz w:val="24"/>
          <w:szCs w:val="24"/>
          <w:lang w:val="fr-CH"/>
        </w:rPr>
        <w:t xml:space="preserve"> définir, </w:t>
      </w:r>
      <w:r w:rsidR="00821B31" w:rsidRPr="001547D3">
        <w:rPr>
          <w:rFonts w:cstheme="minorHAnsi"/>
          <w:sz w:val="24"/>
          <w:szCs w:val="24"/>
          <w:lang w:val="fr-CH"/>
        </w:rPr>
        <w:t>les directives, normes et standards de pratiques en promotion de la santé ;</w:t>
      </w:r>
    </w:p>
    <w:p w14:paraId="60F73A99"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lang w:val="fr-CH"/>
        </w:rPr>
        <w:t>D</w:t>
      </w:r>
      <w:r w:rsidR="00821B31" w:rsidRPr="001547D3">
        <w:rPr>
          <w:rFonts w:cstheme="minorHAnsi"/>
          <w:sz w:val="24"/>
          <w:szCs w:val="24"/>
        </w:rPr>
        <w:t>e</w:t>
      </w:r>
      <w:r w:rsidR="00821B31" w:rsidRPr="001547D3">
        <w:rPr>
          <w:rFonts w:cstheme="minorHAnsi"/>
          <w:sz w:val="24"/>
          <w:szCs w:val="24"/>
          <w:lang w:val="fr-CH"/>
        </w:rPr>
        <w:t xml:space="preserve"> contribuer à la mobilisation des ressources pour la promotion de la santé ;</w:t>
      </w:r>
    </w:p>
    <w:p w14:paraId="078FECFC"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lang w:val="fr-CH"/>
        </w:rPr>
        <w:t>D</w:t>
      </w:r>
      <w:r w:rsidR="00821B31" w:rsidRPr="001547D3">
        <w:rPr>
          <w:rFonts w:cstheme="minorHAnsi"/>
          <w:sz w:val="24"/>
          <w:szCs w:val="24"/>
        </w:rPr>
        <w:t>e s’assurer du</w:t>
      </w:r>
      <w:r w:rsidR="00821B31" w:rsidRPr="001547D3">
        <w:rPr>
          <w:rFonts w:cstheme="minorHAnsi"/>
          <w:sz w:val="24"/>
          <w:szCs w:val="24"/>
          <w:lang w:val="fr-CH"/>
        </w:rPr>
        <w:t xml:space="preserve"> renforcement des capacités des intervenants en promotion de la santé ;</w:t>
      </w:r>
    </w:p>
    <w:p w14:paraId="37832B28"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lang w:val="fr-CH"/>
        </w:rPr>
        <w:t>D</w:t>
      </w:r>
      <w:r w:rsidR="00821B31" w:rsidRPr="001547D3">
        <w:rPr>
          <w:rFonts w:cstheme="minorHAnsi"/>
          <w:sz w:val="24"/>
          <w:szCs w:val="24"/>
          <w:lang w:val="fr-CH"/>
        </w:rPr>
        <w:t>e favoriser la participation communautaire et la mobilisation sociale dans la conception et l’exécution des programmes de promotion de la Santé des individus, des familles et des communautés ;</w:t>
      </w:r>
    </w:p>
    <w:p w14:paraId="3E1B6C6E" w14:textId="77777777" w:rsidR="00821B31" w:rsidRPr="001547D3" w:rsidRDefault="00095496" w:rsidP="00317E50">
      <w:pPr>
        <w:numPr>
          <w:ilvl w:val="0"/>
          <w:numId w:val="87"/>
        </w:numPr>
        <w:contextualSpacing/>
        <w:jc w:val="both"/>
        <w:rPr>
          <w:rFonts w:cstheme="minorHAnsi"/>
          <w:sz w:val="24"/>
          <w:szCs w:val="24"/>
        </w:rPr>
      </w:pPr>
      <w:r w:rsidRPr="001547D3">
        <w:rPr>
          <w:rFonts w:cstheme="minorHAnsi"/>
          <w:sz w:val="24"/>
          <w:szCs w:val="24"/>
          <w:lang w:val="fr-CH"/>
        </w:rPr>
        <w:t>D</w:t>
      </w:r>
      <w:r w:rsidR="00821B31" w:rsidRPr="001547D3">
        <w:rPr>
          <w:rFonts w:cstheme="minorHAnsi"/>
          <w:sz w:val="24"/>
          <w:szCs w:val="24"/>
          <w:lang w:val="fr-CH"/>
        </w:rPr>
        <w:t xml:space="preserve">e promouvoir l’offre et l’utilisation </w:t>
      </w:r>
      <w:r w:rsidRPr="001547D3">
        <w:rPr>
          <w:rFonts w:cstheme="minorHAnsi"/>
          <w:sz w:val="24"/>
          <w:szCs w:val="24"/>
          <w:lang w:val="fr-CH"/>
        </w:rPr>
        <w:t xml:space="preserve">des soins et services de santé </w:t>
      </w:r>
      <w:r w:rsidR="00821B31" w:rsidRPr="001547D3">
        <w:rPr>
          <w:rFonts w:cstheme="minorHAnsi"/>
          <w:sz w:val="24"/>
          <w:szCs w:val="24"/>
          <w:lang w:val="fr-CH"/>
        </w:rPr>
        <w:t>adaptés aux besoins des bénéficiaires ;</w:t>
      </w:r>
    </w:p>
    <w:p w14:paraId="3D1B9C11"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rPr>
        <w:t>D</w:t>
      </w:r>
      <w:r w:rsidR="00821B31" w:rsidRPr="001547D3">
        <w:rPr>
          <w:rFonts w:cstheme="minorHAnsi"/>
          <w:sz w:val="24"/>
          <w:szCs w:val="24"/>
        </w:rPr>
        <w:t>e</w:t>
      </w:r>
      <w:r w:rsidR="00821B31" w:rsidRPr="001547D3">
        <w:rPr>
          <w:rFonts w:cstheme="minorHAnsi"/>
          <w:sz w:val="24"/>
          <w:szCs w:val="24"/>
          <w:lang w:val="fr-CH"/>
        </w:rPr>
        <w:t xml:space="preserve"> participer à la co</w:t>
      </w:r>
      <w:r w:rsidRPr="001547D3">
        <w:rPr>
          <w:rFonts w:cstheme="minorHAnsi"/>
          <w:sz w:val="24"/>
          <w:szCs w:val="24"/>
          <w:lang w:val="fr-CH"/>
        </w:rPr>
        <w:t xml:space="preserve">nception, au </w:t>
      </w:r>
      <w:r w:rsidR="00821B31" w:rsidRPr="001547D3">
        <w:rPr>
          <w:rFonts w:cstheme="minorHAnsi"/>
          <w:sz w:val="24"/>
          <w:szCs w:val="24"/>
          <w:lang w:val="fr-CH"/>
        </w:rPr>
        <w:t>développement</w:t>
      </w:r>
      <w:r w:rsidRPr="001547D3">
        <w:rPr>
          <w:rFonts w:cstheme="minorHAnsi"/>
          <w:sz w:val="24"/>
          <w:szCs w:val="24"/>
          <w:lang w:val="fr-CH"/>
        </w:rPr>
        <w:t xml:space="preserve"> des actions multisectorielles </w:t>
      </w:r>
      <w:r w:rsidR="00821B31" w:rsidRPr="001547D3">
        <w:rPr>
          <w:rFonts w:cstheme="minorHAnsi"/>
          <w:sz w:val="24"/>
          <w:szCs w:val="24"/>
          <w:lang w:val="fr-CH"/>
        </w:rPr>
        <w:t xml:space="preserve">visant la promotion de la santé et d’en assurer le </w:t>
      </w:r>
      <w:r w:rsidRPr="001547D3">
        <w:rPr>
          <w:rFonts w:cstheme="minorHAnsi"/>
          <w:sz w:val="24"/>
          <w:szCs w:val="24"/>
          <w:lang w:val="fr-CH"/>
        </w:rPr>
        <w:t>suivi ;</w:t>
      </w:r>
    </w:p>
    <w:p w14:paraId="673F056D"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lang w:val="fr-CH"/>
        </w:rPr>
        <w:t>D</w:t>
      </w:r>
      <w:r w:rsidR="00821B31" w:rsidRPr="001547D3">
        <w:rPr>
          <w:rFonts w:cstheme="minorHAnsi"/>
          <w:sz w:val="24"/>
          <w:szCs w:val="24"/>
        </w:rPr>
        <w:t>e</w:t>
      </w:r>
      <w:r w:rsidR="00821B31" w:rsidRPr="001547D3">
        <w:rPr>
          <w:rFonts w:cstheme="minorHAnsi"/>
          <w:sz w:val="24"/>
          <w:szCs w:val="24"/>
          <w:lang w:val="fr-CH"/>
        </w:rPr>
        <w:t xml:space="preserve"> coordonner l’élaboration et la production des messages et matériels de promotion de la santé ; </w:t>
      </w:r>
    </w:p>
    <w:p w14:paraId="77C00AD9" w14:textId="77777777" w:rsidR="00821B31" w:rsidRPr="001547D3" w:rsidRDefault="00095496" w:rsidP="00317E50">
      <w:pPr>
        <w:numPr>
          <w:ilvl w:val="0"/>
          <w:numId w:val="87"/>
        </w:numPr>
        <w:contextualSpacing/>
        <w:jc w:val="both"/>
        <w:rPr>
          <w:rFonts w:cstheme="minorHAnsi"/>
          <w:sz w:val="24"/>
          <w:szCs w:val="24"/>
        </w:rPr>
      </w:pPr>
      <w:r w:rsidRPr="001547D3">
        <w:rPr>
          <w:rFonts w:cstheme="minorHAnsi"/>
          <w:sz w:val="24"/>
          <w:szCs w:val="24"/>
          <w:lang w:val="fr-CH"/>
        </w:rPr>
        <w:t>D</w:t>
      </w:r>
      <w:r w:rsidR="00821B31" w:rsidRPr="001547D3">
        <w:rPr>
          <w:rFonts w:cstheme="minorHAnsi"/>
          <w:sz w:val="24"/>
          <w:szCs w:val="24"/>
        </w:rPr>
        <w:t>’assurer la diffusion des messages et maté</w:t>
      </w:r>
      <w:r w:rsidRPr="001547D3">
        <w:rPr>
          <w:rFonts w:cstheme="minorHAnsi"/>
          <w:sz w:val="24"/>
          <w:szCs w:val="24"/>
        </w:rPr>
        <w:t xml:space="preserve">riels de promotion de la santé </w:t>
      </w:r>
      <w:r w:rsidR="00821B31" w:rsidRPr="001547D3">
        <w:rPr>
          <w:rFonts w:cstheme="minorHAnsi"/>
          <w:sz w:val="24"/>
          <w:szCs w:val="24"/>
        </w:rPr>
        <w:t>à tous les niveaux ;</w:t>
      </w:r>
    </w:p>
    <w:p w14:paraId="1D6D2863"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rPr>
        <w:t>D</w:t>
      </w:r>
      <w:r w:rsidR="00821B31" w:rsidRPr="001547D3">
        <w:rPr>
          <w:rFonts w:cstheme="minorHAnsi"/>
          <w:sz w:val="24"/>
          <w:szCs w:val="24"/>
        </w:rPr>
        <w:t>e</w:t>
      </w:r>
      <w:r w:rsidR="00821B31" w:rsidRPr="001547D3">
        <w:rPr>
          <w:rFonts w:cstheme="minorHAnsi"/>
          <w:sz w:val="24"/>
          <w:szCs w:val="24"/>
          <w:lang w:val="fr-CH"/>
        </w:rPr>
        <w:t xml:space="preserve"> promouvoir le partenariat et le réseautage ;</w:t>
      </w:r>
    </w:p>
    <w:p w14:paraId="7FB313AF" w14:textId="77777777" w:rsidR="00821B31" w:rsidRPr="001547D3" w:rsidRDefault="00095496" w:rsidP="00317E50">
      <w:pPr>
        <w:numPr>
          <w:ilvl w:val="0"/>
          <w:numId w:val="87"/>
        </w:numPr>
        <w:contextualSpacing/>
        <w:jc w:val="both"/>
        <w:rPr>
          <w:rFonts w:cstheme="minorHAnsi"/>
          <w:sz w:val="24"/>
          <w:szCs w:val="24"/>
        </w:rPr>
      </w:pPr>
      <w:r w:rsidRPr="001547D3">
        <w:rPr>
          <w:rFonts w:cstheme="minorHAnsi"/>
          <w:sz w:val="24"/>
          <w:szCs w:val="24"/>
          <w:lang w:val="fr-CH"/>
        </w:rPr>
        <w:t>D</w:t>
      </w:r>
      <w:r w:rsidR="00821B31" w:rsidRPr="001547D3">
        <w:rPr>
          <w:rFonts w:cstheme="minorHAnsi"/>
          <w:sz w:val="24"/>
          <w:szCs w:val="24"/>
        </w:rPr>
        <w:t>e mettre en place un système de vidéothèque pour développer les capacités de production et de stockage des supports de communication ;</w:t>
      </w:r>
    </w:p>
    <w:p w14:paraId="140729D9"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rPr>
        <w:t>D</w:t>
      </w:r>
      <w:r w:rsidR="00821B31" w:rsidRPr="001547D3">
        <w:rPr>
          <w:rFonts w:cstheme="minorHAnsi"/>
          <w:sz w:val="24"/>
          <w:szCs w:val="24"/>
        </w:rPr>
        <w:t>e</w:t>
      </w:r>
      <w:r w:rsidR="00821B31" w:rsidRPr="001547D3">
        <w:rPr>
          <w:rFonts w:cstheme="minorHAnsi"/>
          <w:sz w:val="24"/>
          <w:szCs w:val="24"/>
          <w:lang w:val="fr-CH"/>
        </w:rPr>
        <w:t xml:space="preserve"> documenter et publier les meilleures pratiques de promotion de la santé ; </w:t>
      </w:r>
    </w:p>
    <w:p w14:paraId="71DD1450"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lang w:val="fr-CH"/>
        </w:rPr>
        <w:t>D</w:t>
      </w:r>
      <w:r w:rsidR="00821B31" w:rsidRPr="001547D3">
        <w:rPr>
          <w:rFonts w:cstheme="minorHAnsi"/>
          <w:sz w:val="24"/>
          <w:szCs w:val="24"/>
        </w:rPr>
        <w:t>e</w:t>
      </w:r>
      <w:r w:rsidR="00821B31" w:rsidRPr="001547D3">
        <w:rPr>
          <w:rFonts w:cstheme="minorHAnsi"/>
          <w:sz w:val="24"/>
          <w:szCs w:val="24"/>
          <w:lang w:val="fr-CH"/>
        </w:rPr>
        <w:t>soutenir les activités de recherche en promotion de la santé ;</w:t>
      </w:r>
    </w:p>
    <w:p w14:paraId="496140E4" w14:textId="77777777" w:rsidR="00821B31" w:rsidRPr="001547D3" w:rsidRDefault="00095496" w:rsidP="00317E50">
      <w:pPr>
        <w:numPr>
          <w:ilvl w:val="0"/>
          <w:numId w:val="87"/>
        </w:numPr>
        <w:contextualSpacing/>
        <w:jc w:val="both"/>
        <w:rPr>
          <w:rFonts w:cstheme="minorHAnsi"/>
          <w:sz w:val="24"/>
          <w:szCs w:val="24"/>
          <w:lang w:val="fr-CH"/>
        </w:rPr>
      </w:pPr>
      <w:r w:rsidRPr="001547D3">
        <w:rPr>
          <w:rFonts w:cstheme="minorHAnsi"/>
          <w:sz w:val="24"/>
          <w:szCs w:val="24"/>
        </w:rPr>
        <w:t>D</w:t>
      </w:r>
      <w:r w:rsidR="00821B31" w:rsidRPr="001547D3">
        <w:rPr>
          <w:rFonts w:cstheme="minorHAnsi"/>
          <w:sz w:val="24"/>
          <w:szCs w:val="24"/>
        </w:rPr>
        <w:t>’</w:t>
      </w:r>
      <w:r w:rsidR="00821B31" w:rsidRPr="001547D3">
        <w:rPr>
          <w:rFonts w:cstheme="minorHAnsi"/>
          <w:sz w:val="24"/>
          <w:szCs w:val="24"/>
          <w:lang w:val="fr-CH"/>
        </w:rPr>
        <w:t xml:space="preserve">approuver la pertinence des projets, des interventions ou programmes de promotion de la santé devant être mis en œuvre sur le territoire national ; </w:t>
      </w:r>
    </w:p>
    <w:p w14:paraId="3303402C" w14:textId="77777777" w:rsidR="00821B31" w:rsidRPr="001547D3" w:rsidRDefault="00821B31" w:rsidP="00821B31">
      <w:pPr>
        <w:tabs>
          <w:tab w:val="left" w:pos="1790"/>
        </w:tabs>
        <w:jc w:val="both"/>
        <w:rPr>
          <w:rFonts w:cstheme="minorHAnsi"/>
          <w:b/>
          <w:sz w:val="24"/>
          <w:szCs w:val="24"/>
        </w:rPr>
      </w:pPr>
    </w:p>
    <w:p w14:paraId="1EC1AD8E" w14:textId="77777777" w:rsidR="00821B31" w:rsidRPr="001547D3" w:rsidRDefault="00821B31" w:rsidP="00821B31">
      <w:pPr>
        <w:tabs>
          <w:tab w:val="left" w:pos="1790"/>
        </w:tabs>
        <w:jc w:val="both"/>
        <w:rPr>
          <w:rFonts w:cstheme="minorHAnsi"/>
          <w:sz w:val="24"/>
          <w:szCs w:val="24"/>
        </w:rPr>
      </w:pPr>
      <w:r w:rsidRPr="001547D3">
        <w:rPr>
          <w:rFonts w:cstheme="minorHAnsi"/>
          <w:sz w:val="24"/>
          <w:szCs w:val="24"/>
        </w:rPr>
        <w:t xml:space="preserve">Le Service National de Promotion de la Santé est dirigé par un </w:t>
      </w:r>
      <w:r w:rsidR="0055532F" w:rsidRPr="001547D3">
        <w:rPr>
          <w:rFonts w:cstheme="minorHAnsi"/>
          <w:sz w:val="24"/>
          <w:szCs w:val="24"/>
        </w:rPr>
        <w:t>Directeur nommé</w:t>
      </w:r>
      <w:r w:rsidRPr="001547D3">
        <w:rPr>
          <w:rFonts w:cstheme="minorHAnsi"/>
          <w:sz w:val="24"/>
          <w:szCs w:val="24"/>
        </w:rPr>
        <w:t xml:space="preserve"> par Arrêté du Ministre en charge de la Santé.</w:t>
      </w:r>
    </w:p>
    <w:p w14:paraId="072BE4B3" w14:textId="77777777" w:rsidR="00821B31" w:rsidRPr="001547D3" w:rsidRDefault="00821B31" w:rsidP="00821B31">
      <w:pPr>
        <w:tabs>
          <w:tab w:val="left" w:pos="1790"/>
        </w:tabs>
        <w:jc w:val="both"/>
        <w:rPr>
          <w:rFonts w:cstheme="minorHAnsi"/>
          <w:b/>
          <w:sz w:val="24"/>
          <w:szCs w:val="24"/>
        </w:rPr>
      </w:pPr>
    </w:p>
    <w:p w14:paraId="39F15EC6" w14:textId="77777777" w:rsidR="00821B31" w:rsidRPr="001547D3" w:rsidRDefault="00821B31" w:rsidP="00821B31">
      <w:pPr>
        <w:jc w:val="both"/>
        <w:rPr>
          <w:rFonts w:cstheme="minorHAnsi"/>
          <w:sz w:val="24"/>
          <w:szCs w:val="24"/>
        </w:rPr>
      </w:pPr>
      <w:r w:rsidRPr="001547D3">
        <w:rPr>
          <w:rFonts w:cstheme="minorHAnsi"/>
          <w:sz w:val="24"/>
          <w:szCs w:val="24"/>
          <w:lang w:val="fr-CH"/>
        </w:rPr>
        <w:t xml:space="preserve">Le Directeur </w:t>
      </w:r>
      <w:r w:rsidRPr="001547D3">
        <w:rPr>
          <w:rFonts w:cstheme="minorHAnsi"/>
          <w:sz w:val="24"/>
          <w:szCs w:val="24"/>
        </w:rPr>
        <w:t>dirige, coordonne, anime et contrôle l’ensemble des activités de son service.</w:t>
      </w:r>
    </w:p>
    <w:p w14:paraId="7BCDB129" w14:textId="77777777" w:rsidR="00821B31" w:rsidRPr="001547D3" w:rsidRDefault="00821B31" w:rsidP="00821B31">
      <w:pPr>
        <w:tabs>
          <w:tab w:val="left" w:pos="1790"/>
        </w:tabs>
        <w:jc w:val="both"/>
        <w:rPr>
          <w:rFonts w:cstheme="minorHAnsi"/>
          <w:b/>
          <w:sz w:val="24"/>
          <w:szCs w:val="24"/>
        </w:rPr>
      </w:pPr>
    </w:p>
    <w:p w14:paraId="1D126CEE" w14:textId="77777777" w:rsidR="00821B31" w:rsidRPr="001547D3" w:rsidRDefault="00821B31" w:rsidP="00821B31">
      <w:pPr>
        <w:tabs>
          <w:tab w:val="left" w:pos="1790"/>
        </w:tabs>
        <w:jc w:val="both"/>
        <w:rPr>
          <w:rFonts w:cstheme="minorHAnsi"/>
          <w:b/>
          <w:sz w:val="24"/>
          <w:szCs w:val="24"/>
        </w:rPr>
      </w:pPr>
      <w:r w:rsidRPr="001547D3">
        <w:rPr>
          <w:rFonts w:cstheme="minorHAnsi"/>
          <w:b/>
          <w:sz w:val="24"/>
          <w:szCs w:val="24"/>
        </w:rPr>
        <w:t>ORGANISATION</w:t>
      </w:r>
    </w:p>
    <w:p w14:paraId="66E9A3D3" w14:textId="77777777" w:rsidR="00821B31" w:rsidRPr="001547D3" w:rsidRDefault="00821B31" w:rsidP="00821B31">
      <w:pPr>
        <w:tabs>
          <w:tab w:val="left" w:pos="1790"/>
        </w:tabs>
        <w:jc w:val="both"/>
        <w:rPr>
          <w:rFonts w:cstheme="minorHAnsi"/>
          <w:b/>
          <w:sz w:val="24"/>
          <w:szCs w:val="24"/>
        </w:rPr>
      </w:pPr>
    </w:p>
    <w:p w14:paraId="2C3ECCCA" w14:textId="77777777" w:rsidR="00821B31" w:rsidRPr="001547D3" w:rsidRDefault="00821B31" w:rsidP="00821B31">
      <w:pPr>
        <w:tabs>
          <w:tab w:val="left" w:pos="1790"/>
        </w:tabs>
        <w:jc w:val="both"/>
        <w:rPr>
          <w:rFonts w:cstheme="minorHAnsi"/>
          <w:sz w:val="24"/>
          <w:szCs w:val="24"/>
        </w:rPr>
      </w:pPr>
      <w:r w:rsidRPr="001547D3">
        <w:rPr>
          <w:rFonts w:cstheme="minorHAnsi"/>
          <w:sz w:val="24"/>
          <w:szCs w:val="24"/>
        </w:rPr>
        <w:t>Pour accomplir sa mission, le Service National de Promotion de la Santé comprend :</w:t>
      </w:r>
    </w:p>
    <w:p w14:paraId="004333E2" w14:textId="77777777" w:rsidR="00E77614" w:rsidRPr="001547D3" w:rsidRDefault="00E77614" w:rsidP="00821B31">
      <w:pPr>
        <w:tabs>
          <w:tab w:val="left" w:pos="1790"/>
        </w:tabs>
        <w:jc w:val="both"/>
        <w:rPr>
          <w:rFonts w:cstheme="minorHAnsi"/>
          <w:b/>
          <w:sz w:val="24"/>
          <w:szCs w:val="24"/>
        </w:rPr>
      </w:pPr>
    </w:p>
    <w:p w14:paraId="2D2A180E" w14:textId="4CC4311B" w:rsidR="00821B31" w:rsidRPr="001547D3" w:rsidRDefault="00095496" w:rsidP="00317E50">
      <w:pPr>
        <w:numPr>
          <w:ilvl w:val="0"/>
          <w:numId w:val="90"/>
        </w:numPr>
        <w:contextualSpacing/>
        <w:jc w:val="both"/>
        <w:rPr>
          <w:rFonts w:cstheme="minorHAnsi"/>
          <w:sz w:val="24"/>
          <w:szCs w:val="24"/>
        </w:rPr>
      </w:pPr>
      <w:r w:rsidRPr="001547D3">
        <w:rPr>
          <w:rFonts w:cstheme="minorHAnsi"/>
          <w:sz w:val="24"/>
          <w:szCs w:val="24"/>
        </w:rPr>
        <w:t>U</w:t>
      </w:r>
      <w:r w:rsidR="00821B31" w:rsidRPr="001547D3">
        <w:rPr>
          <w:rFonts w:cstheme="minorHAnsi"/>
          <w:sz w:val="24"/>
          <w:szCs w:val="24"/>
        </w:rPr>
        <w:t xml:space="preserve">ne Cellule Information et </w:t>
      </w:r>
      <w:r w:rsidR="004A62AE" w:rsidRPr="001547D3">
        <w:rPr>
          <w:rFonts w:cstheme="minorHAnsi"/>
          <w:sz w:val="24"/>
          <w:szCs w:val="24"/>
        </w:rPr>
        <w:t>Éducation</w:t>
      </w:r>
      <w:r w:rsidR="00821B31" w:rsidRPr="001547D3">
        <w:rPr>
          <w:rFonts w:cstheme="minorHAnsi"/>
          <w:sz w:val="24"/>
          <w:szCs w:val="24"/>
        </w:rPr>
        <w:t xml:space="preserve"> à l’Hygiène Publique ;</w:t>
      </w:r>
    </w:p>
    <w:p w14:paraId="42E99858" w14:textId="66A83696" w:rsidR="00821B31" w:rsidRPr="001547D3" w:rsidRDefault="00095496" w:rsidP="00317E50">
      <w:pPr>
        <w:numPr>
          <w:ilvl w:val="0"/>
          <w:numId w:val="90"/>
        </w:numPr>
        <w:contextualSpacing/>
        <w:jc w:val="both"/>
        <w:rPr>
          <w:rFonts w:cstheme="minorHAnsi"/>
          <w:sz w:val="24"/>
          <w:szCs w:val="24"/>
        </w:rPr>
      </w:pPr>
      <w:r w:rsidRPr="001547D3">
        <w:rPr>
          <w:rFonts w:cstheme="minorHAnsi"/>
          <w:sz w:val="24"/>
          <w:szCs w:val="24"/>
        </w:rPr>
        <w:t>U</w:t>
      </w:r>
      <w:r w:rsidR="00821B31" w:rsidRPr="001547D3">
        <w:rPr>
          <w:rFonts w:cstheme="minorHAnsi"/>
          <w:sz w:val="24"/>
          <w:szCs w:val="24"/>
        </w:rPr>
        <w:t xml:space="preserve">ne Cellule </w:t>
      </w:r>
      <w:r w:rsidR="004A62AE" w:rsidRPr="001547D3">
        <w:rPr>
          <w:rFonts w:cstheme="minorHAnsi"/>
          <w:sz w:val="24"/>
          <w:szCs w:val="24"/>
        </w:rPr>
        <w:t>Éducation</w:t>
      </w:r>
      <w:r w:rsidR="00821B31" w:rsidRPr="001547D3">
        <w:rPr>
          <w:rFonts w:cstheme="minorHAnsi"/>
          <w:sz w:val="24"/>
          <w:szCs w:val="24"/>
        </w:rPr>
        <w:t xml:space="preserve"> pour la Santé et le Développement Communautaire ;</w:t>
      </w:r>
    </w:p>
    <w:p w14:paraId="1686463B" w14:textId="77777777" w:rsidR="00821B31" w:rsidRPr="001547D3" w:rsidRDefault="00095496" w:rsidP="00317E50">
      <w:pPr>
        <w:numPr>
          <w:ilvl w:val="0"/>
          <w:numId w:val="90"/>
        </w:numPr>
        <w:contextualSpacing/>
        <w:jc w:val="both"/>
        <w:rPr>
          <w:rFonts w:cstheme="minorHAnsi"/>
          <w:sz w:val="24"/>
          <w:szCs w:val="24"/>
        </w:rPr>
      </w:pPr>
      <w:r w:rsidRPr="001547D3">
        <w:rPr>
          <w:rFonts w:cstheme="minorHAnsi"/>
          <w:sz w:val="24"/>
          <w:szCs w:val="24"/>
        </w:rPr>
        <w:t>U</w:t>
      </w:r>
      <w:r w:rsidR="00821B31" w:rsidRPr="001547D3">
        <w:rPr>
          <w:rFonts w:cstheme="minorHAnsi"/>
          <w:sz w:val="24"/>
          <w:szCs w:val="24"/>
        </w:rPr>
        <w:t xml:space="preserve">ne </w:t>
      </w:r>
      <w:bookmarkStart w:id="404" w:name="_Hlk487494998"/>
      <w:r w:rsidR="00821B31" w:rsidRPr="001547D3">
        <w:rPr>
          <w:rFonts w:cstheme="minorHAnsi"/>
          <w:sz w:val="24"/>
          <w:szCs w:val="24"/>
        </w:rPr>
        <w:t>Cellule Production de Messages et Matériels de Promotion de la Santé</w:t>
      </w:r>
      <w:bookmarkEnd w:id="404"/>
      <w:r w:rsidR="00821B31" w:rsidRPr="001547D3">
        <w:rPr>
          <w:rFonts w:cstheme="minorHAnsi"/>
          <w:sz w:val="24"/>
          <w:szCs w:val="24"/>
        </w:rPr>
        <w:t>.</w:t>
      </w:r>
    </w:p>
    <w:p w14:paraId="38410C3E" w14:textId="77777777" w:rsidR="002370E8" w:rsidRPr="001547D3" w:rsidRDefault="002370E8" w:rsidP="002370E8">
      <w:pPr>
        <w:contextualSpacing/>
        <w:jc w:val="both"/>
        <w:rPr>
          <w:rFonts w:cstheme="minorHAnsi"/>
          <w:sz w:val="24"/>
          <w:szCs w:val="24"/>
        </w:rPr>
      </w:pPr>
    </w:p>
    <w:p w14:paraId="327F72F4" w14:textId="2A4583A4" w:rsidR="002370E8" w:rsidRPr="001547D3" w:rsidRDefault="001E7161" w:rsidP="002370E8">
      <w:pPr>
        <w:contextualSpacing/>
        <w:jc w:val="both"/>
        <w:rPr>
          <w:rFonts w:cstheme="minorHAnsi"/>
          <w:b/>
          <w:sz w:val="24"/>
          <w:szCs w:val="24"/>
        </w:rPr>
      </w:pPr>
      <w:r w:rsidRPr="001547D3">
        <w:rPr>
          <w:rFonts w:cstheme="minorHAnsi"/>
          <w:b/>
          <w:sz w:val="24"/>
          <w:szCs w:val="24"/>
        </w:rPr>
        <w:t xml:space="preserve">ORGANIGRAMME DU SERVICE NATIONAL DE PROMOTION DE LA </w:t>
      </w:r>
      <w:r w:rsidR="00E87879">
        <w:rPr>
          <w:rFonts w:cstheme="minorHAnsi"/>
          <w:b/>
          <w:sz w:val="24"/>
          <w:szCs w:val="24"/>
        </w:rPr>
        <w:t>SANTÉ</w:t>
      </w:r>
      <w:r w:rsidRPr="001547D3">
        <w:rPr>
          <w:rFonts w:cstheme="minorHAnsi"/>
          <w:b/>
          <w:sz w:val="24"/>
          <w:szCs w:val="24"/>
        </w:rPr>
        <w:t xml:space="preserve"> ( SNPS)</w:t>
      </w:r>
    </w:p>
    <w:p w14:paraId="18DBF478" w14:textId="14B3FF8B" w:rsidR="002370E8" w:rsidRPr="001547D3" w:rsidRDefault="002370E8" w:rsidP="002370E8">
      <w:pPr>
        <w:contextualSpacing/>
        <w:jc w:val="both"/>
        <w:rPr>
          <w:rFonts w:cstheme="minorHAnsi"/>
          <w:sz w:val="24"/>
          <w:szCs w:val="24"/>
        </w:rPr>
      </w:pPr>
    </w:p>
    <w:p w14:paraId="0D1E1719" w14:textId="77777777" w:rsidR="001E7161" w:rsidRPr="001547D3" w:rsidRDefault="001E7161" w:rsidP="001E7161">
      <w:pPr>
        <w:contextualSpacing/>
        <w:jc w:val="both"/>
        <w:rPr>
          <w:rFonts w:cstheme="minorHAnsi"/>
          <w:sz w:val="24"/>
          <w:szCs w:val="24"/>
        </w:rPr>
      </w:pPr>
      <w:r w:rsidRPr="001547D3">
        <w:rPr>
          <w:rFonts w:cstheme="minorHAnsi"/>
          <w:noProof/>
          <w:lang w:eastAsia="fr-FR"/>
        </w:rPr>
        <w:drawing>
          <wp:inline distT="0" distB="0" distL="0" distR="0" wp14:anchorId="0FDBDF05" wp14:editId="01076B82">
            <wp:extent cx="5759450" cy="1569876"/>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1569876"/>
                    </a:xfrm>
                    <a:prstGeom prst="rect">
                      <a:avLst/>
                    </a:prstGeom>
                    <a:noFill/>
                  </pic:spPr>
                </pic:pic>
              </a:graphicData>
            </a:graphic>
          </wp:inline>
        </w:drawing>
      </w:r>
    </w:p>
    <w:p w14:paraId="5668DC64" w14:textId="77777777" w:rsidR="001E7161" w:rsidRPr="001547D3" w:rsidRDefault="001E7161" w:rsidP="001E7161">
      <w:pPr>
        <w:contextualSpacing/>
        <w:jc w:val="both"/>
        <w:rPr>
          <w:rFonts w:cstheme="minorHAnsi"/>
          <w:sz w:val="24"/>
          <w:szCs w:val="24"/>
        </w:rPr>
      </w:pPr>
    </w:p>
    <w:p w14:paraId="493E511F" w14:textId="77777777" w:rsidR="002370E8" w:rsidRPr="001547D3" w:rsidRDefault="002370E8" w:rsidP="002370E8">
      <w:pPr>
        <w:contextualSpacing/>
        <w:jc w:val="both"/>
        <w:rPr>
          <w:rFonts w:cstheme="minorHAnsi"/>
          <w:sz w:val="24"/>
          <w:szCs w:val="24"/>
        </w:rPr>
      </w:pPr>
    </w:p>
    <w:p w14:paraId="76BAEE92" w14:textId="77777777" w:rsidR="002370E8" w:rsidRPr="001547D3" w:rsidRDefault="002370E8" w:rsidP="00317E50">
      <w:pPr>
        <w:pStyle w:val="ListParagraph"/>
        <w:numPr>
          <w:ilvl w:val="0"/>
          <w:numId w:val="179"/>
        </w:numPr>
        <w:ind w:left="426"/>
        <w:jc w:val="both"/>
        <w:rPr>
          <w:rFonts w:cstheme="minorHAnsi"/>
          <w:caps/>
          <w:sz w:val="24"/>
          <w:szCs w:val="24"/>
        </w:rPr>
      </w:pPr>
      <w:r w:rsidRPr="001547D3">
        <w:rPr>
          <w:rFonts w:cstheme="minorHAnsi"/>
          <w:b/>
          <w:caps/>
          <w:sz w:val="24"/>
          <w:szCs w:val="24"/>
        </w:rPr>
        <w:t>La Cellule Information et Education à l’Hygiène Publique</w:t>
      </w:r>
    </w:p>
    <w:p w14:paraId="7C5F4ED9" w14:textId="77777777" w:rsidR="002370E8" w:rsidRPr="001547D3" w:rsidRDefault="002370E8" w:rsidP="002370E8">
      <w:pPr>
        <w:jc w:val="both"/>
        <w:rPr>
          <w:rFonts w:cstheme="minorHAnsi"/>
          <w:sz w:val="24"/>
          <w:szCs w:val="24"/>
        </w:rPr>
      </w:pPr>
    </w:p>
    <w:p w14:paraId="6F60C5C1" w14:textId="77777777" w:rsidR="00821B31" w:rsidRPr="001547D3" w:rsidRDefault="00821B31" w:rsidP="002370E8">
      <w:pPr>
        <w:jc w:val="both"/>
        <w:rPr>
          <w:rFonts w:cstheme="minorHAnsi"/>
          <w:sz w:val="24"/>
          <w:szCs w:val="24"/>
        </w:rPr>
      </w:pPr>
      <w:r w:rsidRPr="001547D3">
        <w:rPr>
          <w:rFonts w:cstheme="minorHAnsi"/>
          <w:sz w:val="24"/>
          <w:szCs w:val="24"/>
        </w:rPr>
        <w:t xml:space="preserve">La Cellule Information et Education à l’Hygiène </w:t>
      </w:r>
      <w:r w:rsidR="002370E8" w:rsidRPr="001547D3">
        <w:rPr>
          <w:rFonts w:cstheme="minorHAnsi"/>
          <w:sz w:val="24"/>
          <w:szCs w:val="24"/>
        </w:rPr>
        <w:t>Publique est</w:t>
      </w:r>
      <w:r w:rsidRPr="001547D3">
        <w:rPr>
          <w:rFonts w:cstheme="minorHAnsi"/>
          <w:sz w:val="24"/>
          <w:szCs w:val="24"/>
        </w:rPr>
        <w:t xml:space="preserve"> chargée :</w:t>
      </w:r>
    </w:p>
    <w:p w14:paraId="6E8F5EBE" w14:textId="77777777" w:rsidR="00E77614" w:rsidRPr="001547D3" w:rsidRDefault="00E77614" w:rsidP="002370E8">
      <w:pPr>
        <w:jc w:val="both"/>
        <w:rPr>
          <w:rFonts w:cstheme="minorHAnsi"/>
          <w:sz w:val="24"/>
          <w:szCs w:val="24"/>
        </w:rPr>
      </w:pPr>
    </w:p>
    <w:p w14:paraId="0D3292F1" w14:textId="77777777" w:rsidR="00821B31" w:rsidRPr="001547D3" w:rsidRDefault="002370E8" w:rsidP="00317E50">
      <w:pPr>
        <w:numPr>
          <w:ilvl w:val="0"/>
          <w:numId w:val="89"/>
        </w:numPr>
        <w:contextualSpacing/>
        <w:jc w:val="both"/>
        <w:rPr>
          <w:rFonts w:cstheme="minorHAnsi"/>
          <w:sz w:val="24"/>
          <w:szCs w:val="24"/>
        </w:rPr>
      </w:pPr>
      <w:r w:rsidRPr="001547D3">
        <w:rPr>
          <w:rFonts w:cstheme="minorHAnsi"/>
          <w:sz w:val="24"/>
          <w:szCs w:val="24"/>
        </w:rPr>
        <w:t>De proposer et réaliser</w:t>
      </w:r>
      <w:r w:rsidR="00821B31" w:rsidRPr="001547D3">
        <w:rPr>
          <w:rFonts w:cstheme="minorHAnsi"/>
          <w:sz w:val="24"/>
          <w:szCs w:val="24"/>
        </w:rPr>
        <w:t xml:space="preserve"> des activités d’information et</w:t>
      </w:r>
      <w:r w:rsidRPr="001547D3">
        <w:rPr>
          <w:rFonts w:cstheme="minorHAnsi"/>
          <w:sz w:val="24"/>
          <w:szCs w:val="24"/>
        </w:rPr>
        <w:t xml:space="preserve"> de communication en appui aux </w:t>
      </w:r>
      <w:r w:rsidR="00821B31" w:rsidRPr="001547D3">
        <w:rPr>
          <w:rFonts w:cstheme="minorHAnsi"/>
          <w:sz w:val="24"/>
          <w:szCs w:val="24"/>
        </w:rPr>
        <w:t xml:space="preserve">programmes de santé et d’hygiène ;  </w:t>
      </w:r>
    </w:p>
    <w:p w14:paraId="683BDB06" w14:textId="77777777" w:rsidR="00821B31" w:rsidRPr="001547D3" w:rsidRDefault="002370E8" w:rsidP="00317E50">
      <w:pPr>
        <w:numPr>
          <w:ilvl w:val="0"/>
          <w:numId w:val="89"/>
        </w:numPr>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e proposer des bases factuelles pour la planification</w:t>
      </w:r>
      <w:r w:rsidRPr="001547D3">
        <w:rPr>
          <w:rFonts w:cstheme="minorHAnsi"/>
          <w:sz w:val="24"/>
          <w:szCs w:val="24"/>
        </w:rPr>
        <w:t xml:space="preserve"> et le suivi des interventions </w:t>
      </w:r>
      <w:r w:rsidR="00821B31" w:rsidRPr="001547D3">
        <w:rPr>
          <w:rFonts w:cstheme="minorHAnsi"/>
          <w:sz w:val="24"/>
          <w:szCs w:val="24"/>
        </w:rPr>
        <w:t>de communication en appui à l’hygiène publique ;</w:t>
      </w:r>
    </w:p>
    <w:p w14:paraId="5B4E6D37" w14:textId="77777777" w:rsidR="00821B31" w:rsidRPr="001547D3" w:rsidRDefault="002370E8" w:rsidP="00317E50">
      <w:pPr>
        <w:numPr>
          <w:ilvl w:val="0"/>
          <w:numId w:val="89"/>
        </w:numPr>
        <w:contextualSpacing/>
        <w:jc w:val="both"/>
        <w:rPr>
          <w:rFonts w:cstheme="minorHAnsi"/>
          <w:sz w:val="24"/>
          <w:szCs w:val="24"/>
        </w:rPr>
      </w:pPr>
      <w:r w:rsidRPr="001547D3">
        <w:rPr>
          <w:rFonts w:cstheme="minorHAnsi"/>
          <w:sz w:val="24"/>
          <w:szCs w:val="24"/>
        </w:rPr>
        <w:t xml:space="preserve">De capitaliser </w:t>
      </w:r>
      <w:r w:rsidR="00821B31" w:rsidRPr="001547D3">
        <w:rPr>
          <w:rFonts w:cstheme="minorHAnsi"/>
          <w:sz w:val="24"/>
          <w:szCs w:val="24"/>
        </w:rPr>
        <w:t>les meilleures pratiques de promotion de la santé ;</w:t>
      </w:r>
    </w:p>
    <w:p w14:paraId="6AC0B05E" w14:textId="77777777" w:rsidR="00821B31" w:rsidRPr="001547D3" w:rsidRDefault="002370E8" w:rsidP="00317E50">
      <w:pPr>
        <w:numPr>
          <w:ilvl w:val="0"/>
          <w:numId w:val="89"/>
        </w:numPr>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e suivre les activités de recherche en promotion de la santé ;</w:t>
      </w:r>
    </w:p>
    <w:p w14:paraId="7D3AFABC" w14:textId="77777777" w:rsidR="00821B31" w:rsidRPr="001547D3" w:rsidRDefault="002370E8" w:rsidP="00317E50">
      <w:pPr>
        <w:numPr>
          <w:ilvl w:val="0"/>
          <w:numId w:val="89"/>
        </w:numPr>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e suivre et évaluer les directives, normes et standards de pratiques en promotion de la santé.</w:t>
      </w:r>
    </w:p>
    <w:p w14:paraId="5AB1F069" w14:textId="77777777" w:rsidR="00821B31" w:rsidRPr="001547D3" w:rsidRDefault="00821B31" w:rsidP="002370E8">
      <w:pPr>
        <w:jc w:val="both"/>
        <w:rPr>
          <w:rFonts w:cstheme="minorHAnsi"/>
          <w:sz w:val="24"/>
          <w:szCs w:val="24"/>
          <w:lang w:val="fr-CH"/>
        </w:rPr>
      </w:pPr>
    </w:p>
    <w:p w14:paraId="7760DE8F" w14:textId="77777777" w:rsidR="002370E8" w:rsidRPr="001547D3" w:rsidRDefault="002370E8" w:rsidP="00317E50">
      <w:pPr>
        <w:pStyle w:val="ListParagraph"/>
        <w:numPr>
          <w:ilvl w:val="0"/>
          <w:numId w:val="179"/>
        </w:numPr>
        <w:ind w:left="426"/>
        <w:jc w:val="both"/>
        <w:rPr>
          <w:rFonts w:cstheme="minorHAnsi"/>
          <w:caps/>
          <w:sz w:val="24"/>
          <w:szCs w:val="24"/>
          <w:lang w:val="fr-CH"/>
        </w:rPr>
      </w:pPr>
      <w:r w:rsidRPr="001547D3">
        <w:rPr>
          <w:rFonts w:cstheme="minorHAnsi"/>
          <w:b/>
          <w:caps/>
          <w:sz w:val="24"/>
          <w:szCs w:val="24"/>
        </w:rPr>
        <w:t>La Cellule Education pour la Santé et le Développement Communautaire </w:t>
      </w:r>
    </w:p>
    <w:p w14:paraId="5A46FBCC" w14:textId="77777777" w:rsidR="002370E8" w:rsidRPr="001547D3" w:rsidRDefault="002370E8" w:rsidP="002370E8">
      <w:pPr>
        <w:jc w:val="both"/>
        <w:rPr>
          <w:rFonts w:cstheme="minorHAnsi"/>
          <w:sz w:val="24"/>
          <w:szCs w:val="24"/>
          <w:lang w:val="fr-CH"/>
        </w:rPr>
      </w:pPr>
    </w:p>
    <w:p w14:paraId="7036B805" w14:textId="20C8ED1B" w:rsidR="00821B31" w:rsidRPr="001547D3" w:rsidRDefault="00821B31" w:rsidP="002370E8">
      <w:pPr>
        <w:jc w:val="both"/>
        <w:rPr>
          <w:rFonts w:cstheme="minorHAnsi"/>
          <w:sz w:val="24"/>
          <w:szCs w:val="24"/>
        </w:rPr>
      </w:pPr>
      <w:r w:rsidRPr="001547D3">
        <w:rPr>
          <w:rFonts w:cstheme="minorHAnsi"/>
          <w:sz w:val="24"/>
          <w:szCs w:val="24"/>
        </w:rPr>
        <w:t xml:space="preserve">La Cellule </w:t>
      </w:r>
      <w:r w:rsidR="004A62AE" w:rsidRPr="001547D3">
        <w:rPr>
          <w:rFonts w:cstheme="minorHAnsi"/>
          <w:sz w:val="24"/>
          <w:szCs w:val="24"/>
        </w:rPr>
        <w:t>Éducation</w:t>
      </w:r>
      <w:r w:rsidRPr="001547D3">
        <w:rPr>
          <w:rFonts w:cstheme="minorHAnsi"/>
          <w:sz w:val="24"/>
          <w:szCs w:val="24"/>
        </w:rPr>
        <w:t xml:space="preserve"> pour la Santé et le Développement </w:t>
      </w:r>
      <w:r w:rsidR="00F35A31" w:rsidRPr="001547D3">
        <w:rPr>
          <w:rFonts w:cstheme="minorHAnsi"/>
          <w:sz w:val="24"/>
          <w:szCs w:val="24"/>
        </w:rPr>
        <w:t>Communautaire est</w:t>
      </w:r>
      <w:r w:rsidR="002370E8" w:rsidRPr="001547D3">
        <w:rPr>
          <w:rFonts w:cstheme="minorHAnsi"/>
          <w:sz w:val="24"/>
          <w:szCs w:val="24"/>
        </w:rPr>
        <w:t xml:space="preserve"> chargée :</w:t>
      </w:r>
    </w:p>
    <w:p w14:paraId="7E3E7BC4" w14:textId="77777777" w:rsidR="00E77614" w:rsidRPr="001547D3" w:rsidRDefault="00E77614" w:rsidP="002370E8">
      <w:pPr>
        <w:jc w:val="both"/>
        <w:rPr>
          <w:rFonts w:cstheme="minorHAnsi"/>
          <w:b/>
          <w:sz w:val="24"/>
          <w:szCs w:val="24"/>
        </w:rPr>
      </w:pPr>
    </w:p>
    <w:p w14:paraId="3E1F1A65" w14:textId="77777777" w:rsidR="00821B31" w:rsidRPr="001547D3" w:rsidRDefault="002370E8" w:rsidP="00317E50">
      <w:pPr>
        <w:numPr>
          <w:ilvl w:val="0"/>
          <w:numId w:val="89"/>
        </w:numPr>
        <w:contextualSpacing/>
        <w:jc w:val="both"/>
        <w:rPr>
          <w:rFonts w:cstheme="minorHAnsi"/>
          <w:sz w:val="24"/>
          <w:szCs w:val="24"/>
          <w:lang w:val="fr-CH"/>
        </w:rPr>
      </w:pPr>
      <w:r w:rsidRPr="001547D3">
        <w:rPr>
          <w:rFonts w:cstheme="minorHAnsi"/>
          <w:sz w:val="24"/>
          <w:szCs w:val="24"/>
        </w:rPr>
        <w:t>De</w:t>
      </w:r>
      <w:r w:rsidR="00821B31" w:rsidRPr="001547D3">
        <w:rPr>
          <w:rFonts w:cstheme="minorHAnsi"/>
          <w:sz w:val="24"/>
          <w:szCs w:val="24"/>
          <w:lang w:val="fr-CH"/>
        </w:rPr>
        <w:t xml:space="preserve"> proposer et suivre la mise en œuvre des programmes d’éducation communautaire relatifs à la santé et l’hygiène publique en collaboration avec les différents intervenants ;</w:t>
      </w:r>
    </w:p>
    <w:p w14:paraId="4A4468D6" w14:textId="77777777" w:rsidR="00821B31" w:rsidRPr="001547D3" w:rsidRDefault="002370E8" w:rsidP="00317E50">
      <w:pPr>
        <w:numPr>
          <w:ilvl w:val="0"/>
          <w:numId w:val="89"/>
        </w:numPr>
        <w:contextualSpacing/>
        <w:jc w:val="both"/>
        <w:rPr>
          <w:rFonts w:cstheme="minorHAnsi"/>
          <w:sz w:val="24"/>
          <w:szCs w:val="24"/>
        </w:rPr>
      </w:pPr>
      <w:r w:rsidRPr="001547D3">
        <w:rPr>
          <w:rFonts w:cstheme="minorHAnsi"/>
          <w:sz w:val="24"/>
          <w:szCs w:val="24"/>
          <w:lang w:val="fr-CH"/>
        </w:rPr>
        <w:t>De</w:t>
      </w:r>
      <w:r w:rsidR="00821B31" w:rsidRPr="001547D3">
        <w:rPr>
          <w:rFonts w:cstheme="minorHAnsi"/>
          <w:sz w:val="24"/>
          <w:szCs w:val="24"/>
        </w:rPr>
        <w:t xml:space="preserve"> renforcer les capacités des partenaires de terrains en communication pour le changement de comportement ;</w:t>
      </w:r>
    </w:p>
    <w:p w14:paraId="3D76B2E8" w14:textId="77777777" w:rsidR="00821B31" w:rsidRPr="001547D3" w:rsidRDefault="002370E8" w:rsidP="00317E50">
      <w:pPr>
        <w:numPr>
          <w:ilvl w:val="0"/>
          <w:numId w:val="89"/>
        </w:numPr>
        <w:contextualSpacing/>
        <w:jc w:val="both"/>
        <w:rPr>
          <w:rFonts w:cstheme="minorHAnsi"/>
          <w:sz w:val="24"/>
          <w:szCs w:val="24"/>
          <w:lang w:val="fr-CH"/>
        </w:rPr>
      </w:pPr>
      <w:r w:rsidRPr="001547D3">
        <w:rPr>
          <w:rFonts w:cstheme="minorHAnsi"/>
          <w:sz w:val="24"/>
          <w:szCs w:val="24"/>
        </w:rPr>
        <w:t>De</w:t>
      </w:r>
      <w:r w:rsidRPr="001547D3">
        <w:rPr>
          <w:rFonts w:cstheme="minorHAnsi"/>
          <w:sz w:val="24"/>
          <w:szCs w:val="24"/>
          <w:lang w:val="fr-CH"/>
        </w:rPr>
        <w:t xml:space="preserve"> proposer et réaliser </w:t>
      </w:r>
      <w:r w:rsidR="00821B31" w:rsidRPr="001547D3">
        <w:rPr>
          <w:rFonts w:cstheme="minorHAnsi"/>
          <w:sz w:val="24"/>
          <w:szCs w:val="24"/>
          <w:lang w:val="fr-CH"/>
        </w:rPr>
        <w:t>des activités de promotion de la santé en collaboration avec les autres intervenants ;</w:t>
      </w:r>
    </w:p>
    <w:p w14:paraId="0DBA4DF8" w14:textId="77777777" w:rsidR="00821B31" w:rsidRPr="001547D3" w:rsidRDefault="002370E8" w:rsidP="00317E50">
      <w:pPr>
        <w:numPr>
          <w:ilvl w:val="0"/>
          <w:numId w:val="89"/>
        </w:numPr>
        <w:contextualSpacing/>
        <w:jc w:val="both"/>
        <w:rPr>
          <w:rFonts w:cstheme="minorHAnsi"/>
          <w:sz w:val="24"/>
          <w:szCs w:val="24"/>
        </w:rPr>
      </w:pPr>
      <w:r w:rsidRPr="001547D3">
        <w:rPr>
          <w:rFonts w:cstheme="minorHAnsi"/>
          <w:sz w:val="24"/>
          <w:szCs w:val="24"/>
          <w:lang w:val="fr-CH"/>
        </w:rPr>
        <w:t>De</w:t>
      </w:r>
      <w:r w:rsidR="00821B31" w:rsidRPr="001547D3">
        <w:rPr>
          <w:rFonts w:cstheme="minorHAnsi"/>
          <w:sz w:val="24"/>
          <w:szCs w:val="24"/>
          <w:lang w:val="fr-CH"/>
        </w:rPr>
        <w:t xml:space="preserve"> proposer des plans visant une participation communautair</w:t>
      </w:r>
      <w:r w:rsidRPr="001547D3">
        <w:rPr>
          <w:rFonts w:cstheme="minorHAnsi"/>
          <w:sz w:val="24"/>
          <w:szCs w:val="24"/>
          <w:lang w:val="fr-CH"/>
        </w:rPr>
        <w:t xml:space="preserve">e </w:t>
      </w:r>
      <w:r w:rsidR="00821B31" w:rsidRPr="001547D3">
        <w:rPr>
          <w:rFonts w:cstheme="minorHAnsi"/>
          <w:sz w:val="24"/>
          <w:szCs w:val="24"/>
          <w:lang w:val="fr-CH"/>
        </w:rPr>
        <w:t>dynamique dans la conception et l’exécution des programmes de promotion de la Santé des individus, des familles et des communautés ;</w:t>
      </w:r>
    </w:p>
    <w:p w14:paraId="3F4DD4D9" w14:textId="77777777" w:rsidR="00821B31" w:rsidRPr="001547D3" w:rsidRDefault="002370E8" w:rsidP="00317E50">
      <w:pPr>
        <w:numPr>
          <w:ilvl w:val="0"/>
          <w:numId w:val="89"/>
        </w:numPr>
        <w:contextualSpacing/>
        <w:jc w:val="both"/>
        <w:rPr>
          <w:rFonts w:cstheme="minorHAnsi"/>
          <w:sz w:val="24"/>
          <w:szCs w:val="24"/>
        </w:rPr>
      </w:pPr>
      <w:r w:rsidRPr="001547D3">
        <w:rPr>
          <w:rFonts w:cstheme="minorHAnsi"/>
          <w:sz w:val="24"/>
          <w:szCs w:val="24"/>
        </w:rPr>
        <w:t>De</w:t>
      </w:r>
      <w:r w:rsidR="00821B31" w:rsidRPr="001547D3">
        <w:rPr>
          <w:rFonts w:cstheme="minorHAnsi"/>
          <w:sz w:val="24"/>
          <w:szCs w:val="24"/>
          <w:lang w:val="fr-CH"/>
        </w:rPr>
        <w:t xml:space="preserve"> vulgariser l’offre et l’utilisation </w:t>
      </w:r>
      <w:r w:rsidRPr="001547D3">
        <w:rPr>
          <w:rFonts w:cstheme="minorHAnsi"/>
          <w:sz w:val="24"/>
          <w:szCs w:val="24"/>
          <w:lang w:val="fr-CH"/>
        </w:rPr>
        <w:t xml:space="preserve">des soins et services de santé </w:t>
      </w:r>
      <w:r w:rsidR="00821B31" w:rsidRPr="001547D3">
        <w:rPr>
          <w:rFonts w:cstheme="minorHAnsi"/>
          <w:sz w:val="24"/>
          <w:szCs w:val="24"/>
          <w:lang w:val="fr-CH"/>
        </w:rPr>
        <w:t>adaptés aux besoins des bénéficiaires ;</w:t>
      </w:r>
    </w:p>
    <w:p w14:paraId="27EB53B0" w14:textId="77777777" w:rsidR="00821B31" w:rsidRPr="001547D3" w:rsidRDefault="002370E8" w:rsidP="00317E50">
      <w:pPr>
        <w:numPr>
          <w:ilvl w:val="0"/>
          <w:numId w:val="89"/>
        </w:numPr>
        <w:contextualSpacing/>
        <w:jc w:val="both"/>
        <w:rPr>
          <w:rFonts w:cstheme="minorHAnsi"/>
          <w:sz w:val="24"/>
          <w:szCs w:val="24"/>
        </w:rPr>
      </w:pPr>
      <w:r w:rsidRPr="001547D3">
        <w:rPr>
          <w:rFonts w:cstheme="minorHAnsi"/>
          <w:sz w:val="24"/>
          <w:szCs w:val="24"/>
        </w:rPr>
        <w:t>D’initier</w:t>
      </w:r>
      <w:r w:rsidR="00821B31" w:rsidRPr="001547D3">
        <w:rPr>
          <w:rFonts w:cstheme="minorHAnsi"/>
          <w:sz w:val="24"/>
          <w:szCs w:val="24"/>
        </w:rPr>
        <w:t>, appuyer et suivre</w:t>
      </w:r>
      <w:r w:rsidR="00821B31" w:rsidRPr="001547D3">
        <w:rPr>
          <w:rFonts w:cstheme="minorHAnsi"/>
          <w:sz w:val="24"/>
          <w:szCs w:val="24"/>
          <w:lang w:val="fr-CH"/>
        </w:rPr>
        <w:t xml:space="preserve"> la mise en œuvre d’initiatives en faveur du développement communautaire.</w:t>
      </w:r>
    </w:p>
    <w:p w14:paraId="09F64C06" w14:textId="573CF0A3" w:rsidR="004A62AE" w:rsidRPr="001547D3" w:rsidRDefault="004A62AE">
      <w:pPr>
        <w:rPr>
          <w:rFonts w:cstheme="minorHAnsi"/>
          <w:sz w:val="24"/>
          <w:szCs w:val="24"/>
        </w:rPr>
      </w:pPr>
      <w:r w:rsidRPr="001547D3">
        <w:rPr>
          <w:rFonts w:cstheme="minorHAnsi"/>
          <w:sz w:val="24"/>
          <w:szCs w:val="24"/>
        </w:rPr>
        <w:br w:type="page"/>
      </w:r>
    </w:p>
    <w:p w14:paraId="57E87029" w14:textId="77777777" w:rsidR="00821B31" w:rsidRPr="001547D3" w:rsidRDefault="00821B31" w:rsidP="00821B31">
      <w:pPr>
        <w:tabs>
          <w:tab w:val="left" w:pos="1790"/>
        </w:tabs>
        <w:jc w:val="both"/>
        <w:rPr>
          <w:rFonts w:cstheme="minorHAnsi"/>
          <w:sz w:val="24"/>
          <w:szCs w:val="24"/>
        </w:rPr>
      </w:pPr>
    </w:p>
    <w:p w14:paraId="48CF47CA" w14:textId="77777777" w:rsidR="002370E8" w:rsidRPr="001547D3" w:rsidRDefault="002370E8" w:rsidP="00317E50">
      <w:pPr>
        <w:pStyle w:val="ListParagraph"/>
        <w:numPr>
          <w:ilvl w:val="0"/>
          <w:numId w:val="179"/>
        </w:numPr>
        <w:tabs>
          <w:tab w:val="left" w:pos="1790"/>
        </w:tabs>
        <w:ind w:left="426"/>
        <w:jc w:val="both"/>
        <w:rPr>
          <w:rFonts w:cstheme="minorHAnsi"/>
          <w:caps/>
          <w:sz w:val="24"/>
          <w:szCs w:val="24"/>
        </w:rPr>
      </w:pPr>
      <w:r w:rsidRPr="001547D3">
        <w:rPr>
          <w:rFonts w:cstheme="minorHAnsi"/>
          <w:b/>
          <w:caps/>
          <w:sz w:val="24"/>
          <w:szCs w:val="24"/>
        </w:rPr>
        <w:t>La Cellule Production de Messages et Matériels de Promotion de la Santé </w:t>
      </w:r>
    </w:p>
    <w:p w14:paraId="5301E068" w14:textId="77777777" w:rsidR="002370E8" w:rsidRPr="001547D3" w:rsidRDefault="002370E8" w:rsidP="00821B31">
      <w:pPr>
        <w:tabs>
          <w:tab w:val="left" w:pos="1790"/>
        </w:tabs>
        <w:jc w:val="both"/>
        <w:rPr>
          <w:rFonts w:cstheme="minorHAnsi"/>
          <w:sz w:val="24"/>
          <w:szCs w:val="24"/>
        </w:rPr>
      </w:pPr>
    </w:p>
    <w:p w14:paraId="0A0ACF53" w14:textId="77777777" w:rsidR="00821B31" w:rsidRPr="001547D3" w:rsidRDefault="00821B31" w:rsidP="002370E8">
      <w:pPr>
        <w:jc w:val="both"/>
        <w:rPr>
          <w:rFonts w:cstheme="minorHAnsi"/>
          <w:sz w:val="24"/>
          <w:szCs w:val="24"/>
        </w:rPr>
      </w:pPr>
      <w:r w:rsidRPr="001547D3">
        <w:rPr>
          <w:rFonts w:cstheme="minorHAnsi"/>
          <w:sz w:val="24"/>
          <w:szCs w:val="24"/>
        </w:rPr>
        <w:t xml:space="preserve">La Cellule Production de Messages et Matériels de Promotion de la </w:t>
      </w:r>
      <w:r w:rsidR="00F35A31" w:rsidRPr="001547D3">
        <w:rPr>
          <w:rFonts w:cstheme="minorHAnsi"/>
          <w:sz w:val="24"/>
          <w:szCs w:val="24"/>
        </w:rPr>
        <w:t>Santé est</w:t>
      </w:r>
      <w:r w:rsidR="002370E8" w:rsidRPr="001547D3">
        <w:rPr>
          <w:rFonts w:cstheme="minorHAnsi"/>
          <w:sz w:val="24"/>
          <w:szCs w:val="24"/>
        </w:rPr>
        <w:t xml:space="preserve"> chargée :</w:t>
      </w:r>
    </w:p>
    <w:p w14:paraId="0B23B1A9" w14:textId="77777777" w:rsidR="004A62AE" w:rsidRPr="001547D3" w:rsidRDefault="004A62AE" w:rsidP="002370E8">
      <w:pPr>
        <w:jc w:val="both"/>
        <w:rPr>
          <w:rFonts w:cstheme="minorHAnsi"/>
          <w:sz w:val="24"/>
          <w:szCs w:val="24"/>
        </w:rPr>
      </w:pPr>
    </w:p>
    <w:p w14:paraId="5BC058F3" w14:textId="77777777" w:rsidR="00821B31" w:rsidRPr="001547D3" w:rsidRDefault="002370E8" w:rsidP="00317E50">
      <w:pPr>
        <w:numPr>
          <w:ilvl w:val="0"/>
          <w:numId w:val="88"/>
        </w:numPr>
        <w:contextualSpacing/>
        <w:jc w:val="both"/>
        <w:rPr>
          <w:rFonts w:eastAsia="Times New Roman" w:cstheme="minorHAnsi"/>
          <w:bCs/>
          <w:sz w:val="24"/>
          <w:szCs w:val="24"/>
        </w:rPr>
      </w:pPr>
      <w:r w:rsidRPr="001547D3">
        <w:rPr>
          <w:rFonts w:eastAsia="Times New Roman" w:cstheme="minorHAnsi"/>
          <w:bCs/>
          <w:sz w:val="24"/>
          <w:szCs w:val="24"/>
        </w:rPr>
        <w:t>D’initier</w:t>
      </w:r>
      <w:r w:rsidR="00821B31" w:rsidRPr="001547D3">
        <w:rPr>
          <w:rFonts w:eastAsia="Times New Roman" w:cstheme="minorHAnsi"/>
          <w:bCs/>
          <w:sz w:val="24"/>
          <w:szCs w:val="24"/>
        </w:rPr>
        <w:t xml:space="preserve"> et mener des études relatives aux Connaissances attitudes et Pratiques des différents groupes cibles ;</w:t>
      </w:r>
    </w:p>
    <w:p w14:paraId="7D214C26" w14:textId="77777777" w:rsidR="00821B31" w:rsidRPr="001547D3" w:rsidRDefault="002370E8" w:rsidP="00317E50">
      <w:pPr>
        <w:numPr>
          <w:ilvl w:val="0"/>
          <w:numId w:val="88"/>
        </w:numPr>
        <w:contextualSpacing/>
        <w:jc w:val="both"/>
        <w:rPr>
          <w:rFonts w:eastAsia="Times New Roman" w:cstheme="minorHAnsi"/>
          <w:bCs/>
          <w:sz w:val="24"/>
          <w:szCs w:val="24"/>
        </w:rPr>
      </w:pPr>
      <w:r w:rsidRPr="001547D3">
        <w:rPr>
          <w:rFonts w:eastAsia="Times New Roman" w:cstheme="minorHAnsi"/>
          <w:bCs/>
          <w:sz w:val="24"/>
          <w:szCs w:val="24"/>
        </w:rPr>
        <w:t>D’assurer</w:t>
      </w:r>
      <w:r w:rsidR="00821B31" w:rsidRPr="001547D3">
        <w:rPr>
          <w:rFonts w:eastAsia="Times New Roman" w:cstheme="minorHAnsi"/>
          <w:bCs/>
          <w:sz w:val="24"/>
          <w:szCs w:val="24"/>
        </w:rPr>
        <w:t xml:space="preserve"> la formation des partenaires en développement de messages et matériels de promotion de la santé ;</w:t>
      </w:r>
    </w:p>
    <w:p w14:paraId="017340E6" w14:textId="77777777" w:rsidR="00821B31" w:rsidRPr="001547D3" w:rsidRDefault="002370E8" w:rsidP="00317E50">
      <w:pPr>
        <w:numPr>
          <w:ilvl w:val="0"/>
          <w:numId w:val="88"/>
        </w:numPr>
        <w:contextualSpacing/>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produire des messages et matériels de promotion de la santé ;  </w:t>
      </w:r>
    </w:p>
    <w:p w14:paraId="3D8D6B08" w14:textId="77777777" w:rsidR="00821B31" w:rsidRPr="001547D3" w:rsidRDefault="002370E8" w:rsidP="00317E50">
      <w:pPr>
        <w:numPr>
          <w:ilvl w:val="0"/>
          <w:numId w:val="88"/>
        </w:numPr>
        <w:contextualSpacing/>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proposer un système de vidéothèque pour développer les capacités de production et de stockage des supports de communication.</w:t>
      </w:r>
    </w:p>
    <w:p w14:paraId="754FE394" w14:textId="77777777" w:rsidR="00821B31" w:rsidRPr="001547D3" w:rsidRDefault="00821B31" w:rsidP="00821B31">
      <w:pPr>
        <w:tabs>
          <w:tab w:val="left" w:pos="1790"/>
        </w:tabs>
        <w:jc w:val="both"/>
        <w:rPr>
          <w:rFonts w:cstheme="minorHAnsi"/>
          <w:b/>
          <w:sz w:val="24"/>
          <w:szCs w:val="24"/>
        </w:rPr>
      </w:pPr>
    </w:p>
    <w:p w14:paraId="14DA899F" w14:textId="0686F8AC" w:rsidR="00821B31" w:rsidRPr="001547D3" w:rsidRDefault="00821B31" w:rsidP="00821B31">
      <w:pPr>
        <w:widowControl w:val="0"/>
        <w:tabs>
          <w:tab w:val="left" w:pos="426"/>
          <w:tab w:val="left" w:pos="5103"/>
        </w:tabs>
        <w:jc w:val="both"/>
        <w:rPr>
          <w:rFonts w:cstheme="minorHAnsi"/>
          <w:sz w:val="24"/>
          <w:szCs w:val="24"/>
        </w:rPr>
      </w:pPr>
      <w:r w:rsidRPr="001547D3">
        <w:rPr>
          <w:rFonts w:cstheme="minorHAnsi"/>
          <w:sz w:val="24"/>
          <w:szCs w:val="24"/>
        </w:rPr>
        <w:t>Les chefs des Cellules sont nommés</w:t>
      </w:r>
      <w:r w:rsidRPr="001547D3">
        <w:rPr>
          <w:rFonts w:cstheme="minorHAnsi"/>
          <w:bCs/>
          <w:sz w:val="24"/>
          <w:szCs w:val="24"/>
        </w:rPr>
        <w:t xml:space="preserve"> par Décision du Ministre chargé de la </w:t>
      </w:r>
      <w:r w:rsidR="004260BF" w:rsidRPr="001547D3">
        <w:rPr>
          <w:rFonts w:cstheme="minorHAnsi"/>
          <w:bCs/>
          <w:sz w:val="24"/>
          <w:szCs w:val="24"/>
        </w:rPr>
        <w:t>Santé sur</w:t>
      </w:r>
      <w:r w:rsidR="005A368C" w:rsidRPr="001547D3">
        <w:rPr>
          <w:rFonts w:cstheme="minorHAnsi"/>
          <w:bCs/>
          <w:sz w:val="24"/>
          <w:szCs w:val="24"/>
        </w:rPr>
        <w:t xml:space="preserve"> </w:t>
      </w:r>
      <w:r w:rsidR="002370E8" w:rsidRPr="001547D3">
        <w:rPr>
          <w:rFonts w:cstheme="minorHAnsi"/>
          <w:bCs/>
          <w:sz w:val="24"/>
          <w:szCs w:val="24"/>
        </w:rPr>
        <w:t xml:space="preserve">proposition </w:t>
      </w:r>
      <w:r w:rsidR="002370E8" w:rsidRPr="001547D3">
        <w:rPr>
          <w:rFonts w:cstheme="minorHAnsi"/>
          <w:sz w:val="24"/>
          <w:szCs w:val="24"/>
        </w:rPr>
        <w:t>du</w:t>
      </w:r>
      <w:r w:rsidR="005A368C" w:rsidRPr="001547D3">
        <w:rPr>
          <w:rFonts w:cstheme="minorHAnsi"/>
          <w:sz w:val="24"/>
          <w:szCs w:val="24"/>
        </w:rPr>
        <w:t xml:space="preserve"> </w:t>
      </w:r>
      <w:r w:rsidR="00862710" w:rsidRPr="001547D3">
        <w:rPr>
          <w:rFonts w:cstheme="minorHAnsi"/>
          <w:sz w:val="24"/>
          <w:szCs w:val="24"/>
        </w:rPr>
        <w:t>Directeur</w:t>
      </w:r>
      <w:r w:rsidRPr="001547D3">
        <w:rPr>
          <w:rFonts w:cstheme="minorHAnsi"/>
          <w:sz w:val="24"/>
          <w:szCs w:val="24"/>
        </w:rPr>
        <w:t xml:space="preserve"> du Service National de Promotion de la Santé.</w:t>
      </w:r>
    </w:p>
    <w:p w14:paraId="1EDE5F1F" w14:textId="77777777" w:rsidR="00F35A31" w:rsidRPr="001547D3" w:rsidRDefault="00F35A31" w:rsidP="00821B31">
      <w:pPr>
        <w:jc w:val="both"/>
        <w:rPr>
          <w:rFonts w:cstheme="minorHAnsi"/>
          <w:sz w:val="24"/>
          <w:szCs w:val="24"/>
        </w:rPr>
      </w:pPr>
    </w:p>
    <w:p w14:paraId="53F3F13E" w14:textId="77777777" w:rsidR="002370E8" w:rsidRPr="001547D3" w:rsidRDefault="002370E8">
      <w:pPr>
        <w:rPr>
          <w:rFonts w:cstheme="minorHAnsi"/>
          <w:sz w:val="24"/>
          <w:szCs w:val="24"/>
        </w:rPr>
      </w:pPr>
      <w:r w:rsidRPr="001547D3">
        <w:rPr>
          <w:rFonts w:cstheme="minorHAnsi"/>
          <w:sz w:val="24"/>
          <w:szCs w:val="24"/>
        </w:rPr>
        <w:br w:type="page"/>
      </w:r>
    </w:p>
    <w:p w14:paraId="507AAE37" w14:textId="77777777" w:rsidR="00F35A31" w:rsidRPr="001547D3" w:rsidRDefault="00F35A31" w:rsidP="00821B31">
      <w:pPr>
        <w:jc w:val="both"/>
        <w:rPr>
          <w:rFonts w:cstheme="minorHAnsi"/>
          <w:sz w:val="24"/>
          <w:szCs w:val="24"/>
        </w:rPr>
      </w:pPr>
    </w:p>
    <w:p w14:paraId="0D7A53E4" w14:textId="684EB1B7" w:rsidR="00821B31" w:rsidRPr="001547D3" w:rsidRDefault="00AB47C1" w:rsidP="003A0C4F">
      <w:pPr>
        <w:pStyle w:val="Heading3"/>
        <w:rPr>
          <w:rFonts w:cstheme="minorHAnsi"/>
        </w:rPr>
      </w:pPr>
      <w:bookmarkStart w:id="405" w:name="_Toc521664227"/>
      <w:r w:rsidRPr="0011486F">
        <w:rPr>
          <w:rFonts w:cstheme="minorHAnsi"/>
        </w:rPr>
        <w:t>1.</w:t>
      </w:r>
      <w:r>
        <w:rPr>
          <w:rFonts w:cstheme="minorHAnsi"/>
        </w:rPr>
        <w:t xml:space="preserve">3.7.4 LES </w:t>
      </w:r>
      <w:r w:rsidRPr="001547D3">
        <w:rPr>
          <w:rFonts w:cstheme="minorHAnsi"/>
        </w:rPr>
        <w:t>ÉTABLISSEMENTS  PUBLICS ADMINISTRATIFS</w:t>
      </w:r>
      <w:bookmarkEnd w:id="405"/>
    </w:p>
    <w:p w14:paraId="28F1187D" w14:textId="77777777" w:rsidR="005A27A7" w:rsidRPr="001547D3" w:rsidRDefault="005A27A7" w:rsidP="005A27A7">
      <w:pPr>
        <w:rPr>
          <w:rFonts w:cstheme="minorHAnsi"/>
        </w:rPr>
      </w:pPr>
    </w:p>
    <w:p w14:paraId="444531E7" w14:textId="74303C26" w:rsidR="00821B31" w:rsidRPr="00787B5A" w:rsidRDefault="0011486F" w:rsidP="00787B5A">
      <w:pPr>
        <w:pStyle w:val="Heading4"/>
        <w:jc w:val="both"/>
        <w:rPr>
          <w:rFonts w:cstheme="minorHAnsi"/>
          <w:b w:val="0"/>
          <w:lang w:val="fr-ML"/>
        </w:rPr>
      </w:pPr>
      <w:bookmarkStart w:id="406" w:name="_Toc521664228"/>
      <w:r w:rsidRPr="0011486F">
        <w:rPr>
          <w:rFonts w:cstheme="minorHAnsi"/>
          <w:b w:val="0"/>
          <w:lang w:val="fr-ML"/>
        </w:rPr>
        <w:t>1.</w:t>
      </w:r>
      <w:r w:rsidR="00E82B36" w:rsidRPr="00787B5A">
        <w:rPr>
          <w:rFonts w:cstheme="minorHAnsi"/>
          <w:b w:val="0"/>
          <w:lang w:val="fr-ML"/>
        </w:rPr>
        <w:t>3.7.</w:t>
      </w:r>
      <w:r w:rsidR="00894C22">
        <w:rPr>
          <w:rFonts w:cstheme="minorHAnsi"/>
          <w:b w:val="0"/>
          <w:lang w:val="fr-ML"/>
        </w:rPr>
        <w:t>4</w:t>
      </w:r>
      <w:r w:rsidR="00E82B36" w:rsidRPr="00787B5A">
        <w:rPr>
          <w:rFonts w:cstheme="minorHAnsi"/>
          <w:b w:val="0"/>
          <w:lang w:val="fr-ML"/>
        </w:rPr>
        <w:t xml:space="preserve">.1 </w:t>
      </w:r>
      <w:r w:rsidR="008A6EE7" w:rsidRPr="00787B5A">
        <w:rPr>
          <w:rFonts w:cstheme="minorHAnsi"/>
          <w:b w:val="0"/>
          <w:lang w:val="fr-ML"/>
        </w:rPr>
        <w:t xml:space="preserve">L’AGENCE </w:t>
      </w:r>
      <w:r w:rsidR="00821B31" w:rsidRPr="00787B5A">
        <w:rPr>
          <w:rFonts w:cstheme="minorHAnsi"/>
          <w:b w:val="0"/>
          <w:lang w:val="fr-ML"/>
        </w:rPr>
        <w:t xml:space="preserve"> NATIONALE DE </w:t>
      </w:r>
      <w:r w:rsidR="001E1BEE" w:rsidRPr="00787B5A">
        <w:rPr>
          <w:rFonts w:cstheme="minorHAnsi"/>
          <w:b w:val="0"/>
          <w:lang w:val="fr-ML"/>
        </w:rPr>
        <w:t>SÉCURITÉ</w:t>
      </w:r>
      <w:r w:rsidR="00821B31" w:rsidRPr="00787B5A">
        <w:rPr>
          <w:rFonts w:cstheme="minorHAnsi"/>
          <w:b w:val="0"/>
          <w:lang w:val="fr-ML"/>
        </w:rPr>
        <w:t xml:space="preserve"> SANITAIRE</w:t>
      </w:r>
      <w:bookmarkEnd w:id="406"/>
    </w:p>
    <w:p w14:paraId="2D983121" w14:textId="77777777" w:rsidR="00821B31" w:rsidRPr="001547D3" w:rsidRDefault="00821B31" w:rsidP="00821B31">
      <w:pPr>
        <w:widowControl w:val="0"/>
        <w:autoSpaceDE w:val="0"/>
        <w:autoSpaceDN w:val="0"/>
        <w:adjustRightInd w:val="0"/>
        <w:jc w:val="both"/>
        <w:rPr>
          <w:rFonts w:eastAsia="Times New Roman" w:cstheme="minorHAnsi"/>
          <w:b/>
          <w:bCs/>
          <w:sz w:val="24"/>
          <w:szCs w:val="24"/>
        </w:rPr>
      </w:pPr>
    </w:p>
    <w:p w14:paraId="42A17A08" w14:textId="77777777" w:rsidR="00821B31" w:rsidRPr="001547D3" w:rsidRDefault="00821B31" w:rsidP="00821B31">
      <w:pPr>
        <w:jc w:val="both"/>
        <w:rPr>
          <w:rFonts w:cstheme="minorHAnsi"/>
          <w:sz w:val="24"/>
          <w:szCs w:val="24"/>
        </w:rPr>
      </w:pPr>
      <w:r w:rsidRPr="001547D3">
        <w:rPr>
          <w:rFonts w:cstheme="minorHAnsi"/>
          <w:sz w:val="24"/>
          <w:szCs w:val="24"/>
        </w:rPr>
        <w:t xml:space="preserve">Les Départements techniques de l’Agence ont pour attributions de mettre en œuvre les orientations stratégiques adoptées par le Conseil d’Administration dans les différents domaines de la riposte contre les maladies épidémiques, les catastrophes et les urgences, à savoir : </w:t>
      </w:r>
    </w:p>
    <w:p w14:paraId="47D363D7" w14:textId="77777777" w:rsidR="00821B31" w:rsidRPr="001547D3" w:rsidRDefault="005A27A7" w:rsidP="00317E50">
      <w:pPr>
        <w:numPr>
          <w:ilvl w:val="0"/>
          <w:numId w:val="109"/>
        </w:numPr>
        <w:contextualSpacing/>
        <w:jc w:val="both"/>
        <w:rPr>
          <w:rFonts w:cstheme="minorHAnsi"/>
          <w:sz w:val="24"/>
          <w:szCs w:val="24"/>
        </w:rPr>
      </w:pPr>
      <w:r w:rsidRPr="001547D3">
        <w:rPr>
          <w:rFonts w:cstheme="minorHAnsi"/>
          <w:sz w:val="24"/>
          <w:szCs w:val="24"/>
        </w:rPr>
        <w:t xml:space="preserve">Le Centre </w:t>
      </w:r>
      <w:r w:rsidR="008A6EE7" w:rsidRPr="001547D3">
        <w:rPr>
          <w:rFonts w:cstheme="minorHAnsi"/>
          <w:sz w:val="24"/>
          <w:szCs w:val="24"/>
        </w:rPr>
        <w:t>d’Operations d’urgence ;</w:t>
      </w:r>
    </w:p>
    <w:p w14:paraId="13AA0E44" w14:textId="77777777" w:rsidR="00821B31" w:rsidRPr="001547D3" w:rsidRDefault="005A27A7" w:rsidP="00317E50">
      <w:pPr>
        <w:numPr>
          <w:ilvl w:val="0"/>
          <w:numId w:val="109"/>
        </w:numPr>
        <w:contextualSpacing/>
        <w:jc w:val="both"/>
        <w:rPr>
          <w:rFonts w:cstheme="minorHAnsi"/>
          <w:sz w:val="24"/>
          <w:szCs w:val="24"/>
        </w:rPr>
      </w:pPr>
      <w:r w:rsidRPr="001547D3">
        <w:rPr>
          <w:rFonts w:cstheme="minorHAnsi"/>
          <w:sz w:val="24"/>
          <w:szCs w:val="24"/>
        </w:rPr>
        <w:t xml:space="preserve">La </w:t>
      </w:r>
      <w:r w:rsidR="00821B31" w:rsidRPr="001547D3">
        <w:rPr>
          <w:rFonts w:cstheme="minorHAnsi"/>
          <w:sz w:val="24"/>
          <w:szCs w:val="24"/>
        </w:rPr>
        <w:t>surveillance intégrée de la maladie ;</w:t>
      </w:r>
    </w:p>
    <w:p w14:paraId="7DF21466" w14:textId="77777777" w:rsidR="00821B31" w:rsidRPr="001547D3" w:rsidRDefault="005A27A7" w:rsidP="00317E50">
      <w:pPr>
        <w:numPr>
          <w:ilvl w:val="0"/>
          <w:numId w:val="109"/>
        </w:numPr>
        <w:contextualSpacing/>
        <w:jc w:val="both"/>
        <w:rPr>
          <w:rFonts w:cstheme="minorHAnsi"/>
          <w:sz w:val="24"/>
          <w:szCs w:val="24"/>
        </w:rPr>
      </w:pPr>
      <w:r w:rsidRPr="001547D3">
        <w:rPr>
          <w:rFonts w:cstheme="minorHAnsi"/>
          <w:sz w:val="24"/>
          <w:szCs w:val="24"/>
        </w:rPr>
        <w:t>L</w:t>
      </w:r>
      <w:r w:rsidR="00821B31" w:rsidRPr="001547D3">
        <w:rPr>
          <w:rFonts w:cstheme="minorHAnsi"/>
          <w:sz w:val="24"/>
          <w:szCs w:val="24"/>
        </w:rPr>
        <w:t>a communication et la mobilisation sociale ;</w:t>
      </w:r>
    </w:p>
    <w:p w14:paraId="4B059B1E" w14:textId="77777777" w:rsidR="00821B31" w:rsidRPr="001547D3" w:rsidRDefault="005A27A7" w:rsidP="00317E50">
      <w:pPr>
        <w:numPr>
          <w:ilvl w:val="0"/>
          <w:numId w:val="109"/>
        </w:numPr>
        <w:contextualSpacing/>
        <w:jc w:val="both"/>
        <w:rPr>
          <w:rFonts w:cstheme="minorHAnsi"/>
          <w:sz w:val="24"/>
          <w:szCs w:val="24"/>
        </w:rPr>
      </w:pPr>
      <w:r w:rsidRPr="001547D3">
        <w:rPr>
          <w:rFonts w:cstheme="minorHAnsi"/>
          <w:sz w:val="24"/>
          <w:szCs w:val="24"/>
        </w:rPr>
        <w:t>L</w:t>
      </w:r>
      <w:r w:rsidR="00821B31" w:rsidRPr="001547D3">
        <w:rPr>
          <w:rFonts w:cstheme="minorHAnsi"/>
          <w:sz w:val="24"/>
          <w:szCs w:val="24"/>
        </w:rPr>
        <w:t>a prise en charge ;</w:t>
      </w:r>
    </w:p>
    <w:p w14:paraId="311CB6B9" w14:textId="77777777" w:rsidR="00821B31" w:rsidRPr="001547D3" w:rsidRDefault="005A27A7" w:rsidP="00317E50">
      <w:pPr>
        <w:numPr>
          <w:ilvl w:val="0"/>
          <w:numId w:val="109"/>
        </w:numPr>
        <w:contextualSpacing/>
        <w:jc w:val="both"/>
        <w:rPr>
          <w:rFonts w:cstheme="minorHAnsi"/>
          <w:sz w:val="24"/>
          <w:szCs w:val="24"/>
        </w:rPr>
      </w:pPr>
      <w:r w:rsidRPr="001547D3">
        <w:rPr>
          <w:rFonts w:cstheme="minorHAnsi"/>
          <w:sz w:val="24"/>
          <w:szCs w:val="24"/>
        </w:rPr>
        <w:t>L</w:t>
      </w:r>
      <w:r w:rsidR="00821B31" w:rsidRPr="001547D3">
        <w:rPr>
          <w:rFonts w:cstheme="minorHAnsi"/>
          <w:sz w:val="24"/>
          <w:szCs w:val="24"/>
        </w:rPr>
        <w:t>a logistique.</w:t>
      </w:r>
    </w:p>
    <w:p w14:paraId="359AB578" w14:textId="77777777" w:rsidR="002864BC" w:rsidRPr="001547D3" w:rsidRDefault="002864BC" w:rsidP="00821B31">
      <w:pPr>
        <w:jc w:val="both"/>
        <w:rPr>
          <w:rFonts w:cstheme="minorHAnsi"/>
          <w:sz w:val="24"/>
          <w:szCs w:val="24"/>
        </w:rPr>
      </w:pPr>
    </w:p>
    <w:p w14:paraId="0B308368" w14:textId="77777777" w:rsidR="004E0DE0" w:rsidRPr="001547D3" w:rsidRDefault="004E0DE0" w:rsidP="00821B31">
      <w:pPr>
        <w:jc w:val="both"/>
        <w:rPr>
          <w:rFonts w:cstheme="minorHAnsi"/>
          <w:b/>
          <w:sz w:val="24"/>
          <w:szCs w:val="24"/>
        </w:rPr>
      </w:pPr>
      <w:r w:rsidRPr="001547D3">
        <w:rPr>
          <w:rFonts w:cstheme="minorHAnsi"/>
          <w:b/>
          <w:sz w:val="24"/>
          <w:szCs w:val="24"/>
        </w:rPr>
        <w:t>ORGANIGRAMME</w:t>
      </w:r>
    </w:p>
    <w:p w14:paraId="2EFDBF56" w14:textId="77777777" w:rsidR="001E7161" w:rsidRPr="001547D3" w:rsidRDefault="001E7161" w:rsidP="00821B31">
      <w:pPr>
        <w:jc w:val="both"/>
        <w:rPr>
          <w:rFonts w:cstheme="minorHAnsi"/>
          <w:b/>
          <w:sz w:val="24"/>
          <w:szCs w:val="24"/>
        </w:rPr>
      </w:pPr>
    </w:p>
    <w:p w14:paraId="7D5A497A" w14:textId="77777777" w:rsidR="001E7161" w:rsidRPr="001547D3" w:rsidRDefault="001E7161" w:rsidP="001E7161">
      <w:pPr>
        <w:jc w:val="both"/>
        <w:rPr>
          <w:rFonts w:cstheme="minorHAnsi"/>
          <w:sz w:val="24"/>
          <w:szCs w:val="24"/>
        </w:rPr>
      </w:pPr>
      <w:r w:rsidRPr="001547D3">
        <w:rPr>
          <w:rFonts w:cstheme="minorHAnsi"/>
          <w:b/>
          <w:sz w:val="24"/>
          <w:szCs w:val="24"/>
        </w:rPr>
        <w:t>ORGANIGRAMME DE L’AGENCE NATIONALE DE SECURITE SANITAIRE  (ANSS)</w:t>
      </w:r>
    </w:p>
    <w:p w14:paraId="0BC1C0CA" w14:textId="77777777" w:rsidR="001E7161" w:rsidRPr="001547D3" w:rsidRDefault="001E7161" w:rsidP="001E7161">
      <w:pPr>
        <w:jc w:val="both"/>
        <w:rPr>
          <w:rFonts w:cstheme="minorHAnsi"/>
          <w:sz w:val="24"/>
          <w:szCs w:val="24"/>
        </w:rPr>
      </w:pPr>
    </w:p>
    <w:p w14:paraId="230DB56A" w14:textId="77777777" w:rsidR="001E7161" w:rsidRPr="001547D3" w:rsidRDefault="001E7161" w:rsidP="001E7161">
      <w:pPr>
        <w:jc w:val="both"/>
        <w:rPr>
          <w:rFonts w:cstheme="minorHAnsi"/>
          <w:sz w:val="24"/>
          <w:szCs w:val="24"/>
        </w:rPr>
      </w:pPr>
    </w:p>
    <w:p w14:paraId="5FF5678B" w14:textId="77777777" w:rsidR="001E7161" w:rsidRPr="001547D3" w:rsidRDefault="001E7161" w:rsidP="001E7161">
      <w:pPr>
        <w:jc w:val="both"/>
        <w:rPr>
          <w:rFonts w:cstheme="minorHAnsi"/>
          <w:sz w:val="24"/>
          <w:szCs w:val="24"/>
          <w:highlight w:val="yellow"/>
        </w:rPr>
      </w:pPr>
      <w:r w:rsidRPr="001547D3">
        <w:rPr>
          <w:rFonts w:cstheme="minorHAnsi"/>
          <w:noProof/>
          <w:lang w:eastAsia="fr-FR"/>
        </w:rPr>
        <w:drawing>
          <wp:inline distT="0" distB="0" distL="0" distR="0" wp14:anchorId="537B4E92" wp14:editId="3C820B55">
            <wp:extent cx="5759450" cy="2826955"/>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2826955"/>
                    </a:xfrm>
                    <a:prstGeom prst="rect">
                      <a:avLst/>
                    </a:prstGeom>
                    <a:noFill/>
                  </pic:spPr>
                </pic:pic>
              </a:graphicData>
            </a:graphic>
          </wp:inline>
        </w:drawing>
      </w:r>
    </w:p>
    <w:p w14:paraId="649216A3" w14:textId="77777777" w:rsidR="001E7161" w:rsidRPr="001547D3" w:rsidRDefault="001E7161" w:rsidP="006F744D">
      <w:pPr>
        <w:jc w:val="both"/>
        <w:rPr>
          <w:rFonts w:cstheme="minorHAnsi"/>
          <w:sz w:val="24"/>
          <w:szCs w:val="24"/>
        </w:rPr>
      </w:pPr>
    </w:p>
    <w:p w14:paraId="295018BF" w14:textId="77777777" w:rsidR="00821B31" w:rsidRPr="001547D3" w:rsidRDefault="00821B31" w:rsidP="006F744D">
      <w:pPr>
        <w:jc w:val="both"/>
        <w:rPr>
          <w:rFonts w:cstheme="minorHAnsi"/>
          <w:sz w:val="24"/>
          <w:szCs w:val="24"/>
        </w:rPr>
      </w:pPr>
      <w:r w:rsidRPr="001547D3">
        <w:rPr>
          <w:rFonts w:cstheme="minorHAnsi"/>
          <w:sz w:val="24"/>
          <w:szCs w:val="24"/>
        </w:rPr>
        <w:t xml:space="preserve">Les Départements techniques sont basés à Conakry au siège de l’Agence. Les Départements techniques sont de niveau équivalent à ceux d’une Division de l’Administration Publique. Les départements sont subdivisés en unités </w:t>
      </w:r>
      <w:r w:rsidR="00E4037A" w:rsidRPr="001547D3">
        <w:rPr>
          <w:rFonts w:cstheme="minorHAnsi"/>
          <w:sz w:val="24"/>
          <w:szCs w:val="24"/>
        </w:rPr>
        <w:t>qui correspondent</w:t>
      </w:r>
      <w:r w:rsidRPr="001547D3">
        <w:rPr>
          <w:rFonts w:cstheme="minorHAnsi"/>
          <w:sz w:val="24"/>
          <w:szCs w:val="24"/>
        </w:rPr>
        <w:t xml:space="preserve"> administrativement à des sections.</w:t>
      </w:r>
    </w:p>
    <w:p w14:paraId="00D21B5A" w14:textId="77777777" w:rsidR="00821B31" w:rsidRPr="001547D3" w:rsidRDefault="00821B31" w:rsidP="006F744D">
      <w:pPr>
        <w:jc w:val="both"/>
        <w:rPr>
          <w:rFonts w:cstheme="minorHAnsi"/>
          <w:sz w:val="24"/>
          <w:szCs w:val="24"/>
        </w:rPr>
      </w:pPr>
    </w:p>
    <w:p w14:paraId="176FF582" w14:textId="77777777" w:rsidR="00F0647E" w:rsidRPr="001547D3" w:rsidRDefault="00F0647E" w:rsidP="006F744D">
      <w:pPr>
        <w:jc w:val="both"/>
        <w:rPr>
          <w:rFonts w:cstheme="minorHAnsi"/>
          <w:sz w:val="24"/>
          <w:szCs w:val="24"/>
        </w:rPr>
      </w:pPr>
    </w:p>
    <w:p w14:paraId="3D2A3D57" w14:textId="73634EEC" w:rsidR="004A62AE" w:rsidRPr="001547D3" w:rsidRDefault="004A62AE" w:rsidP="006F744D">
      <w:pPr>
        <w:jc w:val="both"/>
        <w:rPr>
          <w:rFonts w:cstheme="minorHAnsi"/>
          <w:sz w:val="24"/>
          <w:szCs w:val="24"/>
        </w:rPr>
      </w:pPr>
      <w:r w:rsidRPr="001547D3">
        <w:rPr>
          <w:rFonts w:cstheme="minorHAnsi"/>
          <w:sz w:val="24"/>
          <w:szCs w:val="24"/>
        </w:rPr>
        <w:br w:type="page"/>
      </w:r>
    </w:p>
    <w:p w14:paraId="4948DAA8" w14:textId="77777777" w:rsidR="00F0647E" w:rsidRPr="001547D3" w:rsidRDefault="00F0647E" w:rsidP="006F744D">
      <w:pPr>
        <w:jc w:val="both"/>
        <w:rPr>
          <w:rFonts w:cstheme="minorHAnsi"/>
          <w:sz w:val="24"/>
          <w:szCs w:val="24"/>
        </w:rPr>
      </w:pPr>
    </w:p>
    <w:p w14:paraId="378221CD" w14:textId="5B8EAECD" w:rsidR="00821B31" w:rsidRPr="001547D3" w:rsidRDefault="00821B31" w:rsidP="006F744D">
      <w:pPr>
        <w:jc w:val="both"/>
        <w:rPr>
          <w:rFonts w:cstheme="minorHAnsi"/>
          <w:b/>
          <w:sz w:val="24"/>
          <w:szCs w:val="24"/>
        </w:rPr>
      </w:pPr>
      <w:r w:rsidRPr="001547D3">
        <w:rPr>
          <w:rFonts w:cstheme="minorHAnsi"/>
          <w:b/>
          <w:sz w:val="24"/>
          <w:szCs w:val="24"/>
        </w:rPr>
        <w:t>ATTRIBU</w:t>
      </w:r>
      <w:r w:rsidR="004A62AE" w:rsidRPr="001547D3">
        <w:rPr>
          <w:rFonts w:cstheme="minorHAnsi"/>
          <w:b/>
          <w:sz w:val="24"/>
          <w:szCs w:val="24"/>
        </w:rPr>
        <w:t>TI</w:t>
      </w:r>
      <w:r w:rsidRPr="001547D3">
        <w:rPr>
          <w:rFonts w:cstheme="minorHAnsi"/>
          <w:b/>
          <w:sz w:val="24"/>
          <w:szCs w:val="24"/>
        </w:rPr>
        <w:t xml:space="preserve">ONS ET COMPOSITION DE L’AGENCE </w:t>
      </w:r>
    </w:p>
    <w:p w14:paraId="16577E3B" w14:textId="77777777" w:rsidR="00821B31" w:rsidRPr="001547D3" w:rsidRDefault="00821B31" w:rsidP="006F744D">
      <w:pPr>
        <w:jc w:val="both"/>
        <w:rPr>
          <w:rFonts w:cstheme="minorHAnsi"/>
          <w:sz w:val="24"/>
          <w:szCs w:val="24"/>
        </w:rPr>
      </w:pPr>
    </w:p>
    <w:p w14:paraId="35925F39" w14:textId="77777777" w:rsidR="00821B31" w:rsidRPr="001547D3" w:rsidRDefault="00821B31" w:rsidP="00317E50">
      <w:pPr>
        <w:pStyle w:val="ListParagraph"/>
        <w:numPr>
          <w:ilvl w:val="0"/>
          <w:numId w:val="180"/>
        </w:numPr>
        <w:ind w:left="426"/>
        <w:jc w:val="both"/>
        <w:rPr>
          <w:rFonts w:cstheme="minorHAnsi"/>
          <w:b/>
          <w:sz w:val="24"/>
          <w:szCs w:val="24"/>
        </w:rPr>
      </w:pPr>
      <w:r w:rsidRPr="001547D3">
        <w:rPr>
          <w:rFonts w:cstheme="minorHAnsi"/>
          <w:b/>
          <w:sz w:val="24"/>
          <w:szCs w:val="24"/>
        </w:rPr>
        <w:t xml:space="preserve">LE CENTRE DES OPERATIONS D’URGENCE </w:t>
      </w:r>
    </w:p>
    <w:p w14:paraId="4B5BD39D" w14:textId="77777777" w:rsidR="00821B31" w:rsidRPr="001547D3" w:rsidRDefault="00821B31" w:rsidP="006F744D">
      <w:pPr>
        <w:jc w:val="both"/>
        <w:rPr>
          <w:rFonts w:cstheme="minorHAnsi"/>
          <w:b/>
          <w:sz w:val="24"/>
          <w:szCs w:val="24"/>
        </w:rPr>
      </w:pPr>
    </w:p>
    <w:p w14:paraId="1CD219EF" w14:textId="77777777" w:rsidR="00821B31" w:rsidRPr="001547D3" w:rsidRDefault="00821B31" w:rsidP="006F744D">
      <w:pPr>
        <w:jc w:val="both"/>
        <w:rPr>
          <w:rFonts w:cstheme="minorHAnsi"/>
          <w:sz w:val="24"/>
          <w:szCs w:val="24"/>
        </w:rPr>
      </w:pPr>
      <w:r w:rsidRPr="001547D3">
        <w:rPr>
          <w:rFonts w:cstheme="minorHAnsi"/>
          <w:sz w:val="24"/>
          <w:szCs w:val="24"/>
        </w:rPr>
        <w:t>Il est chargé :</w:t>
      </w:r>
    </w:p>
    <w:p w14:paraId="0BD4D8CD" w14:textId="77777777" w:rsidR="004A62AE" w:rsidRPr="001547D3" w:rsidRDefault="004A62AE" w:rsidP="006F744D">
      <w:pPr>
        <w:jc w:val="both"/>
        <w:rPr>
          <w:rFonts w:cstheme="minorHAnsi"/>
          <w:sz w:val="24"/>
          <w:szCs w:val="24"/>
        </w:rPr>
      </w:pPr>
    </w:p>
    <w:p w14:paraId="4339AEE1" w14:textId="77777777" w:rsidR="00821B31" w:rsidRPr="001547D3" w:rsidRDefault="00C52C31" w:rsidP="00317E50">
      <w:pPr>
        <w:numPr>
          <w:ilvl w:val="0"/>
          <w:numId w:val="111"/>
        </w:numPr>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’organiser la collecte et l’analyse des données administratives et de planification,</w:t>
      </w:r>
    </w:p>
    <w:p w14:paraId="16F6CB67" w14:textId="77777777" w:rsidR="00821B31" w:rsidRPr="001547D3" w:rsidRDefault="00C52C31" w:rsidP="00317E50">
      <w:pPr>
        <w:numPr>
          <w:ilvl w:val="0"/>
          <w:numId w:val="111"/>
        </w:numPr>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’assurer la gestion des installations et du matériel de l’Agence ;</w:t>
      </w:r>
    </w:p>
    <w:p w14:paraId="14E5E3D8" w14:textId="77777777" w:rsidR="00821B31" w:rsidRPr="001547D3" w:rsidRDefault="00C52C31" w:rsidP="00317E50">
      <w:pPr>
        <w:numPr>
          <w:ilvl w:val="0"/>
          <w:numId w:val="111"/>
        </w:numPr>
        <w:contextualSpacing/>
        <w:jc w:val="both"/>
        <w:rPr>
          <w:rFonts w:cstheme="minorHAnsi"/>
          <w:sz w:val="24"/>
          <w:szCs w:val="24"/>
        </w:rPr>
      </w:pPr>
      <w:r w:rsidRPr="001547D3">
        <w:rPr>
          <w:rFonts w:cstheme="minorHAnsi"/>
          <w:sz w:val="24"/>
          <w:szCs w:val="24"/>
        </w:rPr>
        <w:t>D’organiser l’archivage</w:t>
      </w:r>
      <w:r w:rsidR="00821B31" w:rsidRPr="001547D3">
        <w:rPr>
          <w:rFonts w:cstheme="minorHAnsi"/>
          <w:sz w:val="24"/>
          <w:szCs w:val="24"/>
        </w:rPr>
        <w:t xml:space="preserve"> des données et la documentation du Centre ;</w:t>
      </w:r>
    </w:p>
    <w:p w14:paraId="52629C80" w14:textId="77777777" w:rsidR="00821B31" w:rsidRPr="001547D3" w:rsidRDefault="00C52C31" w:rsidP="00317E50">
      <w:pPr>
        <w:numPr>
          <w:ilvl w:val="0"/>
          <w:numId w:val="111"/>
        </w:numPr>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e superviser le fonctionn</w:t>
      </w:r>
      <w:r w:rsidRPr="001547D3">
        <w:rPr>
          <w:rFonts w:cstheme="minorHAnsi"/>
          <w:sz w:val="24"/>
          <w:szCs w:val="24"/>
        </w:rPr>
        <w:t>ement des centres opérationnels</w:t>
      </w:r>
      <w:r w:rsidR="00821B31" w:rsidRPr="001547D3">
        <w:rPr>
          <w:rFonts w:cstheme="minorHAnsi"/>
          <w:sz w:val="24"/>
          <w:szCs w:val="24"/>
        </w:rPr>
        <w:t xml:space="preserve"> déconcentrés ;</w:t>
      </w:r>
    </w:p>
    <w:p w14:paraId="2C1ABBD5" w14:textId="77777777" w:rsidR="00821B31" w:rsidRPr="001547D3" w:rsidRDefault="00C52C31" w:rsidP="00317E50">
      <w:pPr>
        <w:numPr>
          <w:ilvl w:val="0"/>
          <w:numId w:val="111"/>
        </w:numPr>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’apporter un appui opérationnel aux rencontres et missions de l’Agence.</w:t>
      </w:r>
    </w:p>
    <w:p w14:paraId="18A4B259" w14:textId="77777777" w:rsidR="00821B31" w:rsidRPr="001547D3" w:rsidRDefault="00821B31" w:rsidP="006F744D">
      <w:pPr>
        <w:jc w:val="both"/>
        <w:rPr>
          <w:rFonts w:cstheme="minorHAnsi"/>
          <w:sz w:val="24"/>
          <w:szCs w:val="24"/>
        </w:rPr>
      </w:pPr>
    </w:p>
    <w:p w14:paraId="015ABD41" w14:textId="77777777" w:rsidR="00821B31" w:rsidRPr="001547D3" w:rsidRDefault="00821B31" w:rsidP="006F744D">
      <w:pPr>
        <w:jc w:val="both"/>
        <w:rPr>
          <w:rFonts w:cstheme="minorHAnsi"/>
          <w:sz w:val="24"/>
          <w:szCs w:val="24"/>
        </w:rPr>
      </w:pPr>
      <w:r w:rsidRPr="001547D3">
        <w:rPr>
          <w:rFonts w:cstheme="minorHAnsi"/>
          <w:sz w:val="24"/>
          <w:szCs w:val="24"/>
        </w:rPr>
        <w:t>Le Centre des Opérations d’Urgence comprend :</w:t>
      </w:r>
    </w:p>
    <w:p w14:paraId="7F8DDA47" w14:textId="77777777" w:rsidR="004A62AE" w:rsidRPr="001547D3" w:rsidRDefault="004A62AE" w:rsidP="006F744D">
      <w:pPr>
        <w:jc w:val="both"/>
        <w:rPr>
          <w:rFonts w:cstheme="minorHAnsi"/>
          <w:sz w:val="24"/>
          <w:szCs w:val="24"/>
        </w:rPr>
      </w:pPr>
    </w:p>
    <w:p w14:paraId="111B0D94" w14:textId="77777777" w:rsidR="00821B31" w:rsidRPr="001547D3" w:rsidRDefault="00821B31" w:rsidP="00317E50">
      <w:pPr>
        <w:numPr>
          <w:ilvl w:val="0"/>
          <w:numId w:val="112"/>
        </w:numPr>
        <w:contextualSpacing/>
        <w:jc w:val="both"/>
        <w:rPr>
          <w:rFonts w:cstheme="minorHAnsi"/>
          <w:sz w:val="24"/>
          <w:szCs w:val="24"/>
        </w:rPr>
      </w:pPr>
      <w:r w:rsidRPr="001547D3">
        <w:rPr>
          <w:rFonts w:cstheme="minorHAnsi"/>
          <w:sz w:val="24"/>
          <w:szCs w:val="24"/>
        </w:rPr>
        <w:t>Une unité chargée des relations opérationnelles</w:t>
      </w:r>
      <w:r w:rsidR="008A6EE7" w:rsidRPr="001547D3">
        <w:rPr>
          <w:rFonts w:cstheme="minorHAnsi"/>
          <w:sz w:val="24"/>
          <w:szCs w:val="24"/>
        </w:rPr>
        <w:t> ;</w:t>
      </w:r>
    </w:p>
    <w:p w14:paraId="55E4ABA0" w14:textId="77777777" w:rsidR="00821B31" w:rsidRPr="001547D3" w:rsidRDefault="00821B31" w:rsidP="00317E50">
      <w:pPr>
        <w:numPr>
          <w:ilvl w:val="0"/>
          <w:numId w:val="112"/>
        </w:numPr>
        <w:contextualSpacing/>
        <w:jc w:val="both"/>
        <w:rPr>
          <w:rFonts w:cstheme="minorHAnsi"/>
          <w:sz w:val="24"/>
          <w:szCs w:val="24"/>
        </w:rPr>
      </w:pPr>
      <w:r w:rsidRPr="001547D3">
        <w:rPr>
          <w:rFonts w:cstheme="minorHAnsi"/>
          <w:sz w:val="24"/>
          <w:szCs w:val="24"/>
        </w:rPr>
        <w:t>Une unité chargée du soutien</w:t>
      </w:r>
      <w:r w:rsidR="008A6EE7" w:rsidRPr="001547D3">
        <w:rPr>
          <w:rFonts w:cstheme="minorHAnsi"/>
          <w:sz w:val="24"/>
          <w:szCs w:val="24"/>
        </w:rPr>
        <w:t>.</w:t>
      </w:r>
      <w:r w:rsidRPr="001547D3">
        <w:rPr>
          <w:rFonts w:cstheme="minorHAnsi"/>
          <w:sz w:val="24"/>
          <w:szCs w:val="24"/>
        </w:rPr>
        <w:t xml:space="preserve"> </w:t>
      </w:r>
    </w:p>
    <w:p w14:paraId="4098FBB2" w14:textId="77777777" w:rsidR="00821B31" w:rsidRPr="001547D3" w:rsidRDefault="00821B31" w:rsidP="006F744D">
      <w:pPr>
        <w:jc w:val="both"/>
        <w:rPr>
          <w:rFonts w:cstheme="minorHAnsi"/>
          <w:sz w:val="24"/>
          <w:szCs w:val="24"/>
        </w:rPr>
      </w:pPr>
    </w:p>
    <w:p w14:paraId="47FCA04C" w14:textId="77777777" w:rsidR="00C52C31" w:rsidRPr="001547D3" w:rsidRDefault="00C52C31" w:rsidP="00317E50">
      <w:pPr>
        <w:pStyle w:val="ListParagraph"/>
        <w:numPr>
          <w:ilvl w:val="0"/>
          <w:numId w:val="185"/>
        </w:numPr>
        <w:jc w:val="both"/>
        <w:rPr>
          <w:rFonts w:cstheme="minorHAnsi"/>
          <w:b/>
          <w:sz w:val="24"/>
          <w:szCs w:val="24"/>
        </w:rPr>
      </w:pPr>
      <w:r w:rsidRPr="001547D3">
        <w:rPr>
          <w:rFonts w:cstheme="minorHAnsi"/>
          <w:b/>
          <w:sz w:val="24"/>
          <w:szCs w:val="24"/>
        </w:rPr>
        <w:t>L’unité chargée des relations opérationnelles</w:t>
      </w:r>
    </w:p>
    <w:p w14:paraId="419E6C22" w14:textId="77777777" w:rsidR="00821B31" w:rsidRPr="001547D3" w:rsidRDefault="00821B31" w:rsidP="006F744D">
      <w:pPr>
        <w:jc w:val="both"/>
        <w:rPr>
          <w:rFonts w:cstheme="minorHAnsi"/>
          <w:sz w:val="24"/>
          <w:szCs w:val="24"/>
        </w:rPr>
      </w:pPr>
    </w:p>
    <w:p w14:paraId="75A73D19" w14:textId="77777777" w:rsidR="00821B31" w:rsidRPr="001547D3" w:rsidRDefault="00821B31" w:rsidP="006F744D">
      <w:pPr>
        <w:jc w:val="both"/>
        <w:rPr>
          <w:rFonts w:cstheme="minorHAnsi"/>
          <w:sz w:val="24"/>
          <w:szCs w:val="24"/>
        </w:rPr>
      </w:pPr>
      <w:r w:rsidRPr="001547D3">
        <w:rPr>
          <w:rFonts w:cstheme="minorHAnsi"/>
          <w:sz w:val="24"/>
          <w:szCs w:val="24"/>
        </w:rPr>
        <w:t xml:space="preserve">Elle a pour attributions : </w:t>
      </w:r>
    </w:p>
    <w:p w14:paraId="2BDFE5BD" w14:textId="77777777" w:rsidR="00821B31" w:rsidRPr="001547D3" w:rsidRDefault="00821B31" w:rsidP="006F744D">
      <w:pPr>
        <w:contextualSpacing/>
        <w:jc w:val="both"/>
        <w:rPr>
          <w:rFonts w:cstheme="minorHAnsi"/>
          <w:sz w:val="24"/>
          <w:szCs w:val="24"/>
        </w:rPr>
      </w:pPr>
    </w:p>
    <w:p w14:paraId="477D4EAA" w14:textId="77777777" w:rsidR="00821B31" w:rsidRPr="001547D3" w:rsidRDefault="00821B31" w:rsidP="00317E50">
      <w:pPr>
        <w:numPr>
          <w:ilvl w:val="0"/>
          <w:numId w:val="111"/>
        </w:numPr>
        <w:contextualSpacing/>
        <w:jc w:val="both"/>
        <w:rPr>
          <w:rFonts w:cstheme="minorHAnsi"/>
          <w:sz w:val="24"/>
          <w:szCs w:val="24"/>
        </w:rPr>
      </w:pPr>
      <w:r w:rsidRPr="001547D3">
        <w:rPr>
          <w:rFonts w:cstheme="minorHAnsi"/>
          <w:sz w:val="24"/>
          <w:szCs w:val="24"/>
        </w:rPr>
        <w:t xml:space="preserve">D’organiser la collecte et l’analyse des données administratives et de </w:t>
      </w:r>
      <w:r w:rsidR="00E4037A" w:rsidRPr="001547D3">
        <w:rPr>
          <w:rFonts w:cstheme="minorHAnsi"/>
          <w:sz w:val="24"/>
          <w:szCs w:val="24"/>
        </w:rPr>
        <w:t>planification ;</w:t>
      </w:r>
    </w:p>
    <w:p w14:paraId="2D3FA2C8" w14:textId="77777777" w:rsidR="00821B31" w:rsidRPr="001547D3" w:rsidRDefault="00821B31" w:rsidP="00317E50">
      <w:pPr>
        <w:numPr>
          <w:ilvl w:val="0"/>
          <w:numId w:val="111"/>
        </w:numPr>
        <w:contextualSpacing/>
        <w:jc w:val="both"/>
        <w:rPr>
          <w:rFonts w:cstheme="minorHAnsi"/>
          <w:sz w:val="24"/>
          <w:szCs w:val="24"/>
        </w:rPr>
      </w:pPr>
      <w:r w:rsidRPr="001547D3">
        <w:rPr>
          <w:rFonts w:cstheme="minorHAnsi"/>
          <w:sz w:val="24"/>
          <w:szCs w:val="24"/>
        </w:rPr>
        <w:t xml:space="preserve">De superviser le fonctionnement </w:t>
      </w:r>
      <w:r w:rsidR="00E4037A" w:rsidRPr="001547D3">
        <w:rPr>
          <w:rFonts w:cstheme="minorHAnsi"/>
          <w:sz w:val="24"/>
          <w:szCs w:val="24"/>
        </w:rPr>
        <w:t>du dispositif</w:t>
      </w:r>
      <w:r w:rsidRPr="001547D3">
        <w:rPr>
          <w:rFonts w:cstheme="minorHAnsi"/>
          <w:sz w:val="24"/>
          <w:szCs w:val="24"/>
        </w:rPr>
        <w:t xml:space="preserve"> des centres d’opérations d’urgence au </w:t>
      </w:r>
      <w:r w:rsidR="008A6EE7" w:rsidRPr="001547D3">
        <w:rPr>
          <w:rFonts w:cstheme="minorHAnsi"/>
          <w:sz w:val="24"/>
          <w:szCs w:val="24"/>
        </w:rPr>
        <w:t>niveau des districts sanitaires ;</w:t>
      </w:r>
    </w:p>
    <w:p w14:paraId="7D549005" w14:textId="77777777" w:rsidR="00C52C31" w:rsidRPr="001547D3" w:rsidRDefault="00821B31" w:rsidP="00317E50">
      <w:pPr>
        <w:numPr>
          <w:ilvl w:val="0"/>
          <w:numId w:val="111"/>
        </w:numPr>
        <w:contextualSpacing/>
        <w:jc w:val="both"/>
        <w:rPr>
          <w:rFonts w:cstheme="minorHAnsi"/>
          <w:sz w:val="24"/>
          <w:szCs w:val="24"/>
        </w:rPr>
      </w:pPr>
      <w:r w:rsidRPr="001547D3">
        <w:rPr>
          <w:rFonts w:cstheme="minorHAnsi"/>
          <w:sz w:val="24"/>
          <w:szCs w:val="24"/>
        </w:rPr>
        <w:t>D’agréger les activités des différents départements pour en faire un PAO de l’Agence</w:t>
      </w:r>
      <w:r w:rsidR="008A6EE7" w:rsidRPr="001547D3">
        <w:rPr>
          <w:rFonts w:cstheme="minorHAnsi"/>
          <w:sz w:val="24"/>
          <w:szCs w:val="24"/>
        </w:rPr>
        <w:t>.</w:t>
      </w:r>
    </w:p>
    <w:p w14:paraId="302606F4" w14:textId="77777777" w:rsidR="00C52C31" w:rsidRPr="001547D3" w:rsidRDefault="00C52C31" w:rsidP="006F744D">
      <w:pPr>
        <w:jc w:val="both"/>
        <w:rPr>
          <w:rFonts w:cstheme="minorHAnsi"/>
          <w:b/>
          <w:sz w:val="24"/>
          <w:szCs w:val="24"/>
        </w:rPr>
      </w:pPr>
    </w:p>
    <w:p w14:paraId="3DE59149" w14:textId="77777777" w:rsidR="00821B31" w:rsidRPr="001547D3" w:rsidRDefault="00C52C31" w:rsidP="00317E50">
      <w:pPr>
        <w:pStyle w:val="ListParagraph"/>
        <w:numPr>
          <w:ilvl w:val="0"/>
          <w:numId w:val="185"/>
        </w:numPr>
        <w:jc w:val="both"/>
        <w:rPr>
          <w:rFonts w:cstheme="minorHAnsi"/>
          <w:b/>
          <w:sz w:val="24"/>
          <w:szCs w:val="24"/>
        </w:rPr>
      </w:pPr>
      <w:r w:rsidRPr="001547D3">
        <w:rPr>
          <w:rFonts w:cstheme="minorHAnsi"/>
          <w:b/>
          <w:sz w:val="24"/>
          <w:szCs w:val="24"/>
        </w:rPr>
        <w:t>L’unité chargée du soutien</w:t>
      </w:r>
    </w:p>
    <w:p w14:paraId="1FA39CF8" w14:textId="77777777" w:rsidR="00E82B36" w:rsidRDefault="00E82B36" w:rsidP="006F744D">
      <w:pPr>
        <w:jc w:val="both"/>
        <w:rPr>
          <w:rFonts w:cstheme="minorHAnsi"/>
          <w:sz w:val="24"/>
          <w:szCs w:val="24"/>
        </w:rPr>
      </w:pPr>
    </w:p>
    <w:p w14:paraId="2B0384C6" w14:textId="77777777" w:rsidR="00821B31" w:rsidRPr="001547D3" w:rsidRDefault="00821B31" w:rsidP="006F744D">
      <w:pPr>
        <w:jc w:val="both"/>
        <w:rPr>
          <w:rFonts w:cstheme="minorHAnsi"/>
          <w:sz w:val="24"/>
          <w:szCs w:val="24"/>
        </w:rPr>
      </w:pPr>
      <w:r w:rsidRPr="001547D3">
        <w:rPr>
          <w:rFonts w:cstheme="minorHAnsi"/>
          <w:sz w:val="24"/>
          <w:szCs w:val="24"/>
        </w:rPr>
        <w:t>Elle est chargée :</w:t>
      </w:r>
    </w:p>
    <w:p w14:paraId="7FFBE3A1" w14:textId="77777777" w:rsidR="004A62AE" w:rsidRPr="001547D3" w:rsidRDefault="004A62AE" w:rsidP="006F744D">
      <w:pPr>
        <w:jc w:val="both"/>
        <w:rPr>
          <w:rFonts w:cstheme="minorHAnsi"/>
          <w:sz w:val="24"/>
          <w:szCs w:val="24"/>
        </w:rPr>
      </w:pPr>
    </w:p>
    <w:p w14:paraId="41095EF2" w14:textId="77777777" w:rsidR="00821B31" w:rsidRPr="001547D3" w:rsidRDefault="00821B31" w:rsidP="00317E50">
      <w:pPr>
        <w:numPr>
          <w:ilvl w:val="0"/>
          <w:numId w:val="111"/>
        </w:numPr>
        <w:contextualSpacing/>
        <w:jc w:val="both"/>
        <w:rPr>
          <w:rFonts w:cstheme="minorHAnsi"/>
          <w:sz w:val="24"/>
          <w:szCs w:val="24"/>
        </w:rPr>
      </w:pPr>
      <w:r w:rsidRPr="001547D3">
        <w:rPr>
          <w:rFonts w:cstheme="minorHAnsi"/>
          <w:sz w:val="24"/>
          <w:szCs w:val="24"/>
        </w:rPr>
        <w:t xml:space="preserve">De mettre en </w:t>
      </w:r>
      <w:r w:rsidR="00E4037A" w:rsidRPr="001547D3">
        <w:rPr>
          <w:rFonts w:cstheme="minorHAnsi"/>
          <w:sz w:val="24"/>
          <w:szCs w:val="24"/>
        </w:rPr>
        <w:t>place les</w:t>
      </w:r>
      <w:r w:rsidRPr="001547D3">
        <w:rPr>
          <w:rFonts w:cstheme="minorHAnsi"/>
          <w:sz w:val="24"/>
          <w:szCs w:val="24"/>
        </w:rPr>
        <w:t xml:space="preserve"> outils de maintenance des locaux, </w:t>
      </w:r>
      <w:r w:rsidR="00E4037A" w:rsidRPr="001547D3">
        <w:rPr>
          <w:rFonts w:cstheme="minorHAnsi"/>
          <w:sz w:val="24"/>
          <w:szCs w:val="24"/>
        </w:rPr>
        <w:t>des moyens</w:t>
      </w:r>
      <w:r w:rsidRPr="001547D3">
        <w:rPr>
          <w:rFonts w:cstheme="minorHAnsi"/>
          <w:sz w:val="24"/>
          <w:szCs w:val="24"/>
        </w:rPr>
        <w:t xml:space="preserve"> de </w:t>
      </w:r>
      <w:r w:rsidR="00E4037A" w:rsidRPr="001547D3">
        <w:rPr>
          <w:rFonts w:cstheme="minorHAnsi"/>
          <w:sz w:val="24"/>
          <w:szCs w:val="24"/>
        </w:rPr>
        <w:t>travail et</w:t>
      </w:r>
      <w:r w:rsidRPr="001547D3">
        <w:rPr>
          <w:rFonts w:cstheme="minorHAnsi"/>
          <w:sz w:val="24"/>
          <w:szCs w:val="24"/>
        </w:rPr>
        <w:t xml:space="preserve"> de la logistique de l’Agence ;</w:t>
      </w:r>
    </w:p>
    <w:p w14:paraId="1F8C3A8A" w14:textId="77777777" w:rsidR="00821B31" w:rsidRPr="001547D3" w:rsidRDefault="00821B31" w:rsidP="00317E50">
      <w:pPr>
        <w:numPr>
          <w:ilvl w:val="0"/>
          <w:numId w:val="111"/>
        </w:numPr>
        <w:contextualSpacing/>
        <w:jc w:val="both"/>
        <w:rPr>
          <w:rFonts w:cstheme="minorHAnsi"/>
          <w:sz w:val="24"/>
          <w:szCs w:val="24"/>
        </w:rPr>
      </w:pPr>
      <w:r w:rsidRPr="001547D3">
        <w:rPr>
          <w:rFonts w:cstheme="minorHAnsi"/>
          <w:sz w:val="24"/>
          <w:szCs w:val="24"/>
        </w:rPr>
        <w:t>D’assurer la gestion des installations et du matériel de l’Agence ;</w:t>
      </w:r>
    </w:p>
    <w:p w14:paraId="61AE84B1" w14:textId="77777777" w:rsidR="00821B31" w:rsidRPr="001547D3" w:rsidRDefault="00821B31" w:rsidP="00317E50">
      <w:pPr>
        <w:numPr>
          <w:ilvl w:val="0"/>
          <w:numId w:val="111"/>
        </w:numPr>
        <w:contextualSpacing/>
        <w:jc w:val="both"/>
        <w:rPr>
          <w:rFonts w:cstheme="minorHAnsi"/>
          <w:sz w:val="24"/>
          <w:szCs w:val="24"/>
        </w:rPr>
      </w:pPr>
      <w:r w:rsidRPr="001547D3">
        <w:rPr>
          <w:rFonts w:cstheme="minorHAnsi"/>
          <w:sz w:val="24"/>
          <w:szCs w:val="24"/>
        </w:rPr>
        <w:t>D’organiser l’’</w:t>
      </w:r>
      <w:r w:rsidR="00E4037A" w:rsidRPr="001547D3">
        <w:rPr>
          <w:rFonts w:cstheme="minorHAnsi"/>
          <w:sz w:val="24"/>
          <w:szCs w:val="24"/>
        </w:rPr>
        <w:t>archivage des</w:t>
      </w:r>
      <w:r w:rsidRPr="001547D3">
        <w:rPr>
          <w:rFonts w:cstheme="minorHAnsi"/>
          <w:sz w:val="24"/>
          <w:szCs w:val="24"/>
        </w:rPr>
        <w:t xml:space="preserve"> données et la documentation du Centre ;</w:t>
      </w:r>
    </w:p>
    <w:p w14:paraId="7F255BDB" w14:textId="77777777" w:rsidR="00821B31" w:rsidRPr="001547D3" w:rsidRDefault="00821B31" w:rsidP="00317E50">
      <w:pPr>
        <w:numPr>
          <w:ilvl w:val="0"/>
          <w:numId w:val="111"/>
        </w:numPr>
        <w:contextualSpacing/>
        <w:jc w:val="both"/>
        <w:rPr>
          <w:rFonts w:cstheme="minorHAnsi"/>
          <w:sz w:val="24"/>
          <w:szCs w:val="24"/>
        </w:rPr>
      </w:pPr>
      <w:r w:rsidRPr="001547D3">
        <w:rPr>
          <w:rFonts w:cstheme="minorHAnsi"/>
          <w:sz w:val="24"/>
          <w:szCs w:val="24"/>
        </w:rPr>
        <w:t>D’apporter un appui opérationnel aux rencontres et missions de l’Agence</w:t>
      </w:r>
      <w:r w:rsidR="00E4037A" w:rsidRPr="001547D3">
        <w:rPr>
          <w:rFonts w:cstheme="minorHAnsi"/>
          <w:sz w:val="24"/>
          <w:szCs w:val="24"/>
        </w:rPr>
        <w:t> ;</w:t>
      </w:r>
    </w:p>
    <w:p w14:paraId="5741CD6E" w14:textId="77777777" w:rsidR="00821B31" w:rsidRPr="001547D3" w:rsidRDefault="00821B31" w:rsidP="00317E50">
      <w:pPr>
        <w:numPr>
          <w:ilvl w:val="0"/>
          <w:numId w:val="111"/>
        </w:numPr>
        <w:contextualSpacing/>
        <w:jc w:val="both"/>
        <w:rPr>
          <w:rFonts w:cstheme="minorHAnsi"/>
          <w:sz w:val="24"/>
          <w:szCs w:val="24"/>
        </w:rPr>
      </w:pPr>
      <w:r w:rsidRPr="001547D3">
        <w:rPr>
          <w:rFonts w:cstheme="minorHAnsi"/>
          <w:sz w:val="24"/>
          <w:szCs w:val="24"/>
        </w:rPr>
        <w:t>De suivre l’exécution des contrats d’entretien avec les tiers.</w:t>
      </w:r>
    </w:p>
    <w:p w14:paraId="1272CBF5" w14:textId="77777777" w:rsidR="0065358D" w:rsidRPr="001547D3" w:rsidRDefault="0065358D" w:rsidP="006F744D">
      <w:pPr>
        <w:contextualSpacing/>
        <w:jc w:val="both"/>
        <w:rPr>
          <w:rFonts w:cstheme="minorHAnsi"/>
          <w:sz w:val="24"/>
          <w:szCs w:val="24"/>
        </w:rPr>
      </w:pPr>
    </w:p>
    <w:p w14:paraId="5907250F" w14:textId="77777777" w:rsidR="0065358D" w:rsidRPr="001547D3" w:rsidRDefault="00C52C31" w:rsidP="00317E50">
      <w:pPr>
        <w:pStyle w:val="ListParagraph"/>
        <w:numPr>
          <w:ilvl w:val="0"/>
          <w:numId w:val="180"/>
        </w:numPr>
        <w:ind w:left="426"/>
        <w:jc w:val="both"/>
        <w:rPr>
          <w:rFonts w:cstheme="minorHAnsi"/>
          <w:b/>
          <w:caps/>
          <w:sz w:val="24"/>
          <w:szCs w:val="24"/>
        </w:rPr>
      </w:pPr>
      <w:r w:rsidRPr="001547D3">
        <w:rPr>
          <w:rFonts w:cstheme="minorHAnsi"/>
          <w:b/>
          <w:caps/>
          <w:sz w:val="24"/>
          <w:szCs w:val="24"/>
        </w:rPr>
        <w:t>Département surveillance intégrée de la maladie</w:t>
      </w:r>
    </w:p>
    <w:p w14:paraId="02258CFD" w14:textId="77777777" w:rsidR="00821B31" w:rsidRPr="001547D3" w:rsidRDefault="00821B31" w:rsidP="006F744D">
      <w:pPr>
        <w:contextualSpacing/>
        <w:jc w:val="both"/>
        <w:rPr>
          <w:rFonts w:cstheme="minorHAnsi"/>
          <w:sz w:val="24"/>
          <w:szCs w:val="24"/>
        </w:rPr>
      </w:pPr>
    </w:p>
    <w:p w14:paraId="759E85E5" w14:textId="77777777" w:rsidR="00821B31" w:rsidRPr="001547D3" w:rsidRDefault="00821B31" w:rsidP="006F744D">
      <w:pPr>
        <w:jc w:val="both"/>
        <w:rPr>
          <w:rFonts w:eastAsia="Times New Roman" w:cstheme="minorHAnsi"/>
          <w:sz w:val="24"/>
          <w:szCs w:val="24"/>
        </w:rPr>
      </w:pPr>
      <w:r w:rsidRPr="001547D3">
        <w:rPr>
          <w:rFonts w:eastAsia="Times New Roman" w:cstheme="minorHAnsi"/>
          <w:sz w:val="24"/>
          <w:szCs w:val="24"/>
        </w:rPr>
        <w:t>Il est chargé :</w:t>
      </w:r>
    </w:p>
    <w:p w14:paraId="7D5891D8" w14:textId="77777777" w:rsidR="004A62AE" w:rsidRPr="001547D3" w:rsidRDefault="004A62AE" w:rsidP="006F744D">
      <w:pPr>
        <w:jc w:val="both"/>
        <w:rPr>
          <w:rFonts w:eastAsia="Times New Roman" w:cstheme="minorHAnsi"/>
          <w:b/>
          <w:sz w:val="24"/>
          <w:szCs w:val="24"/>
        </w:rPr>
      </w:pPr>
    </w:p>
    <w:p w14:paraId="5D83A70A" w14:textId="77777777" w:rsidR="00821B31" w:rsidRPr="001547D3" w:rsidRDefault="00821B31" w:rsidP="00317E50">
      <w:pPr>
        <w:numPr>
          <w:ilvl w:val="0"/>
          <w:numId w:val="113"/>
        </w:numPr>
        <w:contextualSpacing/>
        <w:jc w:val="both"/>
        <w:rPr>
          <w:rFonts w:cstheme="minorHAnsi"/>
          <w:strike/>
          <w:sz w:val="24"/>
          <w:szCs w:val="24"/>
        </w:rPr>
      </w:pPr>
      <w:r w:rsidRPr="001547D3">
        <w:rPr>
          <w:rFonts w:cstheme="minorHAnsi"/>
          <w:sz w:val="24"/>
          <w:szCs w:val="24"/>
        </w:rPr>
        <w:t xml:space="preserve">De développer le système national de surveillance des risques sanitaires ; </w:t>
      </w:r>
    </w:p>
    <w:p w14:paraId="1EAC1D5A" w14:textId="77777777" w:rsidR="00821B31" w:rsidRPr="001547D3" w:rsidRDefault="00821B31" w:rsidP="00317E50">
      <w:pPr>
        <w:numPr>
          <w:ilvl w:val="0"/>
          <w:numId w:val="113"/>
        </w:numPr>
        <w:contextualSpacing/>
        <w:jc w:val="both"/>
        <w:rPr>
          <w:rFonts w:cstheme="minorHAnsi"/>
          <w:sz w:val="24"/>
          <w:szCs w:val="24"/>
        </w:rPr>
      </w:pPr>
      <w:r w:rsidRPr="001547D3">
        <w:rPr>
          <w:rFonts w:cstheme="minorHAnsi"/>
          <w:sz w:val="24"/>
          <w:szCs w:val="24"/>
        </w:rPr>
        <w:t>D’établir la cartographie des risques sanitaires à travers le territoire national ;</w:t>
      </w:r>
    </w:p>
    <w:p w14:paraId="4BEEBCB1" w14:textId="77777777" w:rsidR="00821B31" w:rsidRPr="001547D3" w:rsidRDefault="00821B31" w:rsidP="00317E50">
      <w:pPr>
        <w:numPr>
          <w:ilvl w:val="0"/>
          <w:numId w:val="113"/>
        </w:numPr>
        <w:contextualSpacing/>
        <w:jc w:val="both"/>
        <w:rPr>
          <w:rFonts w:cstheme="minorHAnsi"/>
          <w:sz w:val="24"/>
          <w:szCs w:val="24"/>
        </w:rPr>
      </w:pPr>
      <w:r w:rsidRPr="001547D3">
        <w:rPr>
          <w:rFonts w:cstheme="minorHAnsi"/>
          <w:sz w:val="24"/>
          <w:szCs w:val="24"/>
        </w:rPr>
        <w:t xml:space="preserve">De </w:t>
      </w:r>
      <w:r w:rsidR="00E4037A" w:rsidRPr="001547D3">
        <w:rPr>
          <w:rFonts w:cstheme="minorHAnsi"/>
          <w:sz w:val="24"/>
          <w:szCs w:val="24"/>
        </w:rPr>
        <w:t>promouvoir le développement des</w:t>
      </w:r>
      <w:r w:rsidRPr="001547D3">
        <w:rPr>
          <w:rFonts w:cstheme="minorHAnsi"/>
          <w:sz w:val="24"/>
          <w:szCs w:val="24"/>
        </w:rPr>
        <w:t xml:space="preserve"> systèmes d’alerte précoce idoine au niveau des communautés et des structures de santé ;</w:t>
      </w:r>
    </w:p>
    <w:p w14:paraId="20C9B895" w14:textId="77777777" w:rsidR="00821B31" w:rsidRPr="001547D3" w:rsidRDefault="00821B31" w:rsidP="00317E50">
      <w:pPr>
        <w:numPr>
          <w:ilvl w:val="0"/>
          <w:numId w:val="113"/>
        </w:numPr>
        <w:contextualSpacing/>
        <w:jc w:val="both"/>
        <w:rPr>
          <w:rFonts w:cstheme="minorHAnsi"/>
          <w:sz w:val="24"/>
          <w:szCs w:val="24"/>
        </w:rPr>
      </w:pPr>
      <w:r w:rsidRPr="001547D3">
        <w:rPr>
          <w:rFonts w:cstheme="minorHAnsi"/>
          <w:sz w:val="24"/>
          <w:szCs w:val="24"/>
        </w:rPr>
        <w:t>De participer à la riposte publique à toute menace attentatoire à la sécurité humaine</w:t>
      </w:r>
      <w:r w:rsidR="00E4037A" w:rsidRPr="001547D3">
        <w:rPr>
          <w:rFonts w:cstheme="minorHAnsi"/>
          <w:sz w:val="24"/>
          <w:szCs w:val="24"/>
        </w:rPr>
        <w:t> ;</w:t>
      </w:r>
      <w:r w:rsidRPr="001547D3">
        <w:rPr>
          <w:rFonts w:cstheme="minorHAnsi"/>
          <w:sz w:val="24"/>
          <w:szCs w:val="24"/>
        </w:rPr>
        <w:t xml:space="preserve"> animale et environnementale ;</w:t>
      </w:r>
    </w:p>
    <w:p w14:paraId="75BADD47" w14:textId="77777777" w:rsidR="00821B31" w:rsidRPr="001547D3" w:rsidRDefault="00821B31" w:rsidP="00317E50">
      <w:pPr>
        <w:numPr>
          <w:ilvl w:val="0"/>
          <w:numId w:val="113"/>
        </w:numPr>
        <w:contextualSpacing/>
        <w:jc w:val="both"/>
        <w:rPr>
          <w:rFonts w:cstheme="minorHAnsi"/>
          <w:sz w:val="24"/>
          <w:szCs w:val="24"/>
        </w:rPr>
      </w:pPr>
      <w:r w:rsidRPr="001547D3">
        <w:rPr>
          <w:rFonts w:cstheme="minorHAnsi"/>
          <w:sz w:val="24"/>
          <w:szCs w:val="24"/>
        </w:rPr>
        <w:t>De participer au renforcement des capacités du personnel en matière de surveillance ;</w:t>
      </w:r>
    </w:p>
    <w:p w14:paraId="1CC7F2FE" w14:textId="77777777" w:rsidR="00821B31" w:rsidRPr="001547D3" w:rsidRDefault="00821B31" w:rsidP="00317E50">
      <w:pPr>
        <w:numPr>
          <w:ilvl w:val="0"/>
          <w:numId w:val="113"/>
        </w:numPr>
        <w:contextualSpacing/>
        <w:jc w:val="both"/>
        <w:rPr>
          <w:rFonts w:cstheme="minorHAnsi"/>
          <w:b/>
          <w:sz w:val="24"/>
          <w:szCs w:val="24"/>
        </w:rPr>
      </w:pPr>
      <w:r w:rsidRPr="001547D3">
        <w:rPr>
          <w:rFonts w:cstheme="minorHAnsi"/>
          <w:sz w:val="24"/>
          <w:szCs w:val="24"/>
        </w:rPr>
        <w:t xml:space="preserve">De veiller à </w:t>
      </w:r>
      <w:r w:rsidR="00E4037A" w:rsidRPr="001547D3">
        <w:rPr>
          <w:rFonts w:cstheme="minorHAnsi"/>
          <w:sz w:val="24"/>
          <w:szCs w:val="24"/>
        </w:rPr>
        <w:t>l’application du</w:t>
      </w:r>
      <w:r w:rsidRPr="001547D3">
        <w:rPr>
          <w:rFonts w:cstheme="minorHAnsi"/>
          <w:sz w:val="24"/>
          <w:szCs w:val="24"/>
        </w:rPr>
        <w:t xml:space="preserve"> Règlement Sanitaire International.</w:t>
      </w:r>
    </w:p>
    <w:p w14:paraId="3DC1BA0A" w14:textId="77777777" w:rsidR="00821B31" w:rsidRPr="001547D3" w:rsidRDefault="00821B31" w:rsidP="006F744D">
      <w:pPr>
        <w:contextualSpacing/>
        <w:jc w:val="both"/>
        <w:rPr>
          <w:rFonts w:cstheme="minorHAnsi"/>
          <w:b/>
          <w:sz w:val="24"/>
          <w:szCs w:val="24"/>
        </w:rPr>
      </w:pPr>
    </w:p>
    <w:p w14:paraId="4C0ADB36" w14:textId="77777777" w:rsidR="00821B31" w:rsidRPr="001547D3" w:rsidRDefault="00821B31" w:rsidP="006F744D">
      <w:pPr>
        <w:contextualSpacing/>
        <w:jc w:val="both"/>
        <w:rPr>
          <w:rFonts w:cstheme="minorHAnsi"/>
          <w:sz w:val="24"/>
          <w:szCs w:val="24"/>
        </w:rPr>
      </w:pPr>
      <w:r w:rsidRPr="001547D3">
        <w:rPr>
          <w:rFonts w:cstheme="minorHAnsi"/>
          <w:sz w:val="24"/>
          <w:szCs w:val="24"/>
        </w:rPr>
        <w:t>Le Département de surveillance intégrée comprend :</w:t>
      </w:r>
    </w:p>
    <w:p w14:paraId="49DFFD22" w14:textId="77777777" w:rsidR="004A62AE" w:rsidRPr="001547D3" w:rsidRDefault="004A62AE" w:rsidP="006F744D">
      <w:pPr>
        <w:contextualSpacing/>
        <w:jc w:val="both"/>
        <w:rPr>
          <w:rFonts w:cstheme="minorHAnsi"/>
          <w:sz w:val="24"/>
          <w:szCs w:val="24"/>
        </w:rPr>
      </w:pPr>
    </w:p>
    <w:p w14:paraId="57888EB1" w14:textId="77777777" w:rsidR="00821B31" w:rsidRPr="001547D3" w:rsidRDefault="00821B31" w:rsidP="00317E50">
      <w:pPr>
        <w:numPr>
          <w:ilvl w:val="0"/>
          <w:numId w:val="114"/>
        </w:numPr>
        <w:contextualSpacing/>
        <w:jc w:val="both"/>
        <w:rPr>
          <w:rFonts w:cstheme="minorHAnsi"/>
          <w:sz w:val="24"/>
          <w:szCs w:val="24"/>
        </w:rPr>
      </w:pPr>
      <w:r w:rsidRPr="001547D3">
        <w:rPr>
          <w:rFonts w:cstheme="minorHAnsi"/>
          <w:sz w:val="24"/>
          <w:szCs w:val="24"/>
        </w:rPr>
        <w:t>L’unité gestion des données et système d’information,</w:t>
      </w:r>
    </w:p>
    <w:p w14:paraId="2CD7019B" w14:textId="77777777" w:rsidR="00821B31" w:rsidRPr="001547D3" w:rsidRDefault="00821B31" w:rsidP="00317E50">
      <w:pPr>
        <w:numPr>
          <w:ilvl w:val="0"/>
          <w:numId w:val="114"/>
        </w:numPr>
        <w:contextualSpacing/>
        <w:jc w:val="both"/>
        <w:rPr>
          <w:rFonts w:cstheme="minorHAnsi"/>
          <w:sz w:val="24"/>
          <w:szCs w:val="24"/>
        </w:rPr>
      </w:pPr>
      <w:r w:rsidRPr="001547D3">
        <w:rPr>
          <w:rFonts w:cstheme="minorHAnsi"/>
          <w:sz w:val="24"/>
          <w:szCs w:val="24"/>
        </w:rPr>
        <w:t>L’unité investigations et recherche ;</w:t>
      </w:r>
    </w:p>
    <w:p w14:paraId="4F6560F6" w14:textId="77777777" w:rsidR="00821B31" w:rsidRPr="001547D3" w:rsidRDefault="00821B31" w:rsidP="00317E50">
      <w:pPr>
        <w:numPr>
          <w:ilvl w:val="0"/>
          <w:numId w:val="114"/>
        </w:numPr>
        <w:contextualSpacing/>
        <w:jc w:val="both"/>
        <w:rPr>
          <w:rFonts w:cstheme="minorHAnsi"/>
          <w:sz w:val="24"/>
          <w:szCs w:val="24"/>
        </w:rPr>
      </w:pPr>
      <w:bookmarkStart w:id="407" w:name="_Hlk487523565"/>
      <w:r w:rsidRPr="001547D3">
        <w:rPr>
          <w:rFonts w:cstheme="minorHAnsi"/>
          <w:sz w:val="24"/>
          <w:szCs w:val="24"/>
        </w:rPr>
        <w:t>L’unité Suivi de l’application du Règlement Sanitaire International </w:t>
      </w:r>
      <w:bookmarkEnd w:id="407"/>
      <w:r w:rsidRPr="001547D3">
        <w:rPr>
          <w:rFonts w:cstheme="minorHAnsi"/>
          <w:sz w:val="24"/>
          <w:szCs w:val="24"/>
        </w:rPr>
        <w:t xml:space="preserve">; </w:t>
      </w:r>
    </w:p>
    <w:p w14:paraId="7F45AC68" w14:textId="77777777" w:rsidR="00821B31" w:rsidRPr="001547D3" w:rsidRDefault="00821B31" w:rsidP="00317E50">
      <w:pPr>
        <w:numPr>
          <w:ilvl w:val="0"/>
          <w:numId w:val="114"/>
        </w:numPr>
        <w:contextualSpacing/>
        <w:jc w:val="both"/>
        <w:rPr>
          <w:rFonts w:cstheme="minorHAnsi"/>
          <w:sz w:val="24"/>
          <w:szCs w:val="24"/>
        </w:rPr>
      </w:pPr>
      <w:r w:rsidRPr="001547D3">
        <w:rPr>
          <w:rFonts w:cstheme="minorHAnsi"/>
          <w:sz w:val="24"/>
          <w:szCs w:val="24"/>
        </w:rPr>
        <w:t>L’unité Riposte et immunisation.</w:t>
      </w:r>
    </w:p>
    <w:p w14:paraId="2EF41954" w14:textId="77777777" w:rsidR="00821B31" w:rsidRPr="001547D3" w:rsidRDefault="00821B31" w:rsidP="006F744D">
      <w:pPr>
        <w:contextualSpacing/>
        <w:jc w:val="both"/>
        <w:rPr>
          <w:rFonts w:cstheme="minorHAnsi"/>
          <w:sz w:val="24"/>
          <w:szCs w:val="24"/>
        </w:rPr>
      </w:pPr>
    </w:p>
    <w:p w14:paraId="657C759E" w14:textId="77777777" w:rsidR="00C52C31" w:rsidRPr="001547D3" w:rsidRDefault="00C52C31" w:rsidP="00317E50">
      <w:pPr>
        <w:pStyle w:val="ListParagraph"/>
        <w:numPr>
          <w:ilvl w:val="0"/>
          <w:numId w:val="184"/>
        </w:numPr>
        <w:jc w:val="both"/>
        <w:rPr>
          <w:rFonts w:cstheme="minorHAnsi"/>
          <w:b/>
          <w:sz w:val="24"/>
          <w:szCs w:val="24"/>
        </w:rPr>
      </w:pPr>
      <w:r w:rsidRPr="001547D3">
        <w:rPr>
          <w:rFonts w:cstheme="minorHAnsi"/>
          <w:b/>
          <w:sz w:val="24"/>
          <w:szCs w:val="24"/>
        </w:rPr>
        <w:t>L’unité gestion des données et système d’information</w:t>
      </w:r>
    </w:p>
    <w:p w14:paraId="72B920E3" w14:textId="77777777" w:rsidR="00C52C31" w:rsidRPr="001547D3" w:rsidRDefault="00C52C31" w:rsidP="006F744D">
      <w:pPr>
        <w:contextualSpacing/>
        <w:jc w:val="both"/>
        <w:rPr>
          <w:rFonts w:cstheme="minorHAnsi"/>
          <w:sz w:val="24"/>
          <w:szCs w:val="24"/>
        </w:rPr>
      </w:pPr>
    </w:p>
    <w:p w14:paraId="432F9349" w14:textId="77777777" w:rsidR="00821B31" w:rsidRPr="001547D3" w:rsidRDefault="00821B31" w:rsidP="006F744D">
      <w:pPr>
        <w:jc w:val="both"/>
        <w:rPr>
          <w:rFonts w:cstheme="minorHAnsi"/>
          <w:sz w:val="24"/>
          <w:szCs w:val="24"/>
        </w:rPr>
      </w:pPr>
      <w:r w:rsidRPr="001547D3">
        <w:rPr>
          <w:rFonts w:cstheme="minorHAnsi"/>
          <w:sz w:val="24"/>
          <w:szCs w:val="24"/>
        </w:rPr>
        <w:t>Il est chargé :</w:t>
      </w:r>
    </w:p>
    <w:p w14:paraId="30FEF052" w14:textId="77777777" w:rsidR="004A62AE" w:rsidRPr="001547D3" w:rsidRDefault="004A62AE" w:rsidP="006F744D">
      <w:pPr>
        <w:jc w:val="both"/>
        <w:rPr>
          <w:rFonts w:cstheme="minorHAnsi"/>
          <w:sz w:val="24"/>
          <w:szCs w:val="24"/>
        </w:rPr>
      </w:pPr>
    </w:p>
    <w:p w14:paraId="133223E0" w14:textId="77777777" w:rsidR="00821B31" w:rsidRPr="001547D3" w:rsidRDefault="00821B31" w:rsidP="00317E50">
      <w:pPr>
        <w:numPr>
          <w:ilvl w:val="0"/>
          <w:numId w:val="115"/>
        </w:numPr>
        <w:contextualSpacing/>
        <w:jc w:val="both"/>
        <w:rPr>
          <w:rFonts w:cstheme="minorHAnsi"/>
          <w:sz w:val="24"/>
          <w:szCs w:val="24"/>
        </w:rPr>
      </w:pPr>
      <w:r w:rsidRPr="001547D3">
        <w:rPr>
          <w:rFonts w:cstheme="minorHAnsi"/>
          <w:sz w:val="24"/>
          <w:szCs w:val="24"/>
        </w:rPr>
        <w:t>De collecter et centraliser les données épidémiologiques ;</w:t>
      </w:r>
    </w:p>
    <w:p w14:paraId="0596FF60" w14:textId="77777777" w:rsidR="00821B31" w:rsidRPr="001547D3" w:rsidRDefault="00821B31" w:rsidP="00317E50">
      <w:pPr>
        <w:numPr>
          <w:ilvl w:val="0"/>
          <w:numId w:val="115"/>
        </w:numPr>
        <w:contextualSpacing/>
        <w:jc w:val="both"/>
        <w:rPr>
          <w:rFonts w:cstheme="minorHAnsi"/>
          <w:sz w:val="24"/>
          <w:szCs w:val="24"/>
        </w:rPr>
      </w:pPr>
      <w:r w:rsidRPr="001547D3">
        <w:rPr>
          <w:rFonts w:cstheme="minorHAnsi"/>
          <w:sz w:val="24"/>
          <w:szCs w:val="24"/>
        </w:rPr>
        <w:t>De mettre en œuvre un système de surveillance et alerte précoce et d’en assurer le suivi ;</w:t>
      </w:r>
    </w:p>
    <w:p w14:paraId="0CCFC5CB" w14:textId="77777777" w:rsidR="00821B31" w:rsidRPr="001547D3" w:rsidRDefault="00821B31" w:rsidP="00317E50">
      <w:pPr>
        <w:numPr>
          <w:ilvl w:val="0"/>
          <w:numId w:val="115"/>
        </w:numPr>
        <w:contextualSpacing/>
        <w:jc w:val="both"/>
        <w:rPr>
          <w:rFonts w:cstheme="minorHAnsi"/>
          <w:sz w:val="24"/>
          <w:szCs w:val="24"/>
        </w:rPr>
      </w:pPr>
      <w:r w:rsidRPr="001547D3">
        <w:rPr>
          <w:rFonts w:cstheme="minorHAnsi"/>
          <w:sz w:val="24"/>
          <w:szCs w:val="24"/>
        </w:rPr>
        <w:t xml:space="preserve">De gérer la base </w:t>
      </w:r>
      <w:r w:rsidR="00E4037A" w:rsidRPr="001547D3">
        <w:rPr>
          <w:rFonts w:cstheme="minorHAnsi"/>
          <w:sz w:val="24"/>
          <w:szCs w:val="24"/>
        </w:rPr>
        <w:t>des données</w:t>
      </w:r>
      <w:r w:rsidRPr="001547D3">
        <w:rPr>
          <w:rFonts w:cstheme="minorHAnsi"/>
          <w:sz w:val="24"/>
          <w:szCs w:val="24"/>
        </w:rPr>
        <w:t xml:space="preserve"> de surveillance ;</w:t>
      </w:r>
    </w:p>
    <w:p w14:paraId="19E3ADE7" w14:textId="77777777" w:rsidR="00821B31" w:rsidRPr="001547D3" w:rsidRDefault="00821B31" w:rsidP="00317E50">
      <w:pPr>
        <w:numPr>
          <w:ilvl w:val="0"/>
          <w:numId w:val="115"/>
        </w:numPr>
        <w:contextualSpacing/>
        <w:jc w:val="both"/>
        <w:rPr>
          <w:rFonts w:cstheme="minorHAnsi"/>
          <w:sz w:val="24"/>
          <w:szCs w:val="24"/>
        </w:rPr>
      </w:pPr>
      <w:r w:rsidRPr="001547D3">
        <w:rPr>
          <w:rFonts w:cstheme="minorHAnsi"/>
          <w:sz w:val="24"/>
          <w:szCs w:val="24"/>
        </w:rPr>
        <w:t xml:space="preserve">De vérifier et </w:t>
      </w:r>
      <w:r w:rsidR="00E4037A" w:rsidRPr="001547D3">
        <w:rPr>
          <w:rFonts w:cstheme="minorHAnsi"/>
          <w:sz w:val="24"/>
          <w:szCs w:val="24"/>
        </w:rPr>
        <w:t>de valider</w:t>
      </w:r>
      <w:r w:rsidRPr="001547D3">
        <w:rPr>
          <w:rFonts w:cstheme="minorHAnsi"/>
          <w:sz w:val="24"/>
          <w:szCs w:val="24"/>
        </w:rPr>
        <w:t xml:space="preserve"> les données collectées ;</w:t>
      </w:r>
    </w:p>
    <w:p w14:paraId="4E933063" w14:textId="77777777" w:rsidR="00821B31" w:rsidRPr="001547D3" w:rsidRDefault="00821B31" w:rsidP="00317E50">
      <w:pPr>
        <w:numPr>
          <w:ilvl w:val="0"/>
          <w:numId w:val="115"/>
        </w:numPr>
        <w:contextualSpacing/>
        <w:jc w:val="both"/>
        <w:rPr>
          <w:rFonts w:cstheme="minorHAnsi"/>
          <w:sz w:val="24"/>
          <w:szCs w:val="24"/>
        </w:rPr>
      </w:pPr>
      <w:r w:rsidRPr="001547D3">
        <w:rPr>
          <w:rFonts w:cstheme="minorHAnsi"/>
          <w:sz w:val="24"/>
          <w:szCs w:val="24"/>
        </w:rPr>
        <w:t>D’analyser les données collectées pour des prises de décisions ;</w:t>
      </w:r>
    </w:p>
    <w:p w14:paraId="7FB42C03" w14:textId="77777777" w:rsidR="00821B31" w:rsidRPr="001547D3" w:rsidRDefault="00821B31" w:rsidP="00317E50">
      <w:pPr>
        <w:numPr>
          <w:ilvl w:val="0"/>
          <w:numId w:val="115"/>
        </w:numPr>
        <w:contextualSpacing/>
        <w:jc w:val="both"/>
        <w:rPr>
          <w:rFonts w:cstheme="minorHAnsi"/>
          <w:sz w:val="24"/>
          <w:szCs w:val="24"/>
        </w:rPr>
      </w:pPr>
      <w:r w:rsidRPr="001547D3">
        <w:rPr>
          <w:rFonts w:cstheme="minorHAnsi"/>
          <w:sz w:val="24"/>
          <w:szCs w:val="24"/>
        </w:rPr>
        <w:t>De déterminer les tendances des indicateurs ;</w:t>
      </w:r>
    </w:p>
    <w:p w14:paraId="3E097E6E" w14:textId="77777777" w:rsidR="00821B31" w:rsidRPr="001547D3" w:rsidRDefault="00821B31" w:rsidP="00317E50">
      <w:pPr>
        <w:numPr>
          <w:ilvl w:val="0"/>
          <w:numId w:val="115"/>
        </w:numPr>
        <w:contextualSpacing/>
        <w:jc w:val="both"/>
        <w:rPr>
          <w:rFonts w:cstheme="minorHAnsi"/>
          <w:sz w:val="24"/>
          <w:szCs w:val="24"/>
        </w:rPr>
      </w:pPr>
      <w:r w:rsidRPr="001547D3">
        <w:rPr>
          <w:rFonts w:cstheme="minorHAnsi"/>
          <w:sz w:val="24"/>
          <w:szCs w:val="24"/>
        </w:rPr>
        <w:t>De produire et diffuser les bulletins d’informations sur les urgences, épidémies et catastrophes.</w:t>
      </w:r>
    </w:p>
    <w:p w14:paraId="0D4407DF" w14:textId="77777777" w:rsidR="00821B31" w:rsidRPr="001547D3" w:rsidRDefault="00821B31" w:rsidP="006F744D">
      <w:pPr>
        <w:contextualSpacing/>
        <w:jc w:val="both"/>
        <w:rPr>
          <w:rFonts w:cstheme="minorHAnsi"/>
          <w:sz w:val="24"/>
          <w:szCs w:val="24"/>
        </w:rPr>
      </w:pPr>
    </w:p>
    <w:p w14:paraId="05EEBB8D" w14:textId="77777777" w:rsidR="00C52C31" w:rsidRPr="001547D3" w:rsidRDefault="00C52C31" w:rsidP="00317E50">
      <w:pPr>
        <w:pStyle w:val="ListParagraph"/>
        <w:numPr>
          <w:ilvl w:val="0"/>
          <w:numId w:val="184"/>
        </w:numPr>
        <w:jc w:val="both"/>
        <w:rPr>
          <w:rFonts w:cstheme="minorHAnsi"/>
          <w:b/>
          <w:sz w:val="24"/>
          <w:szCs w:val="24"/>
        </w:rPr>
      </w:pPr>
      <w:r w:rsidRPr="001547D3">
        <w:rPr>
          <w:rFonts w:cstheme="minorHAnsi"/>
          <w:b/>
          <w:sz w:val="24"/>
          <w:szCs w:val="24"/>
        </w:rPr>
        <w:t>L’unité chargée de l’investigation et de la recherche</w:t>
      </w:r>
    </w:p>
    <w:p w14:paraId="329DB2EA" w14:textId="77777777" w:rsidR="00821B31" w:rsidRPr="001547D3" w:rsidRDefault="00821B31" w:rsidP="006F744D">
      <w:pPr>
        <w:jc w:val="both"/>
        <w:rPr>
          <w:rFonts w:cstheme="minorHAnsi"/>
          <w:sz w:val="24"/>
          <w:szCs w:val="24"/>
        </w:rPr>
      </w:pPr>
    </w:p>
    <w:p w14:paraId="66E598AB" w14:textId="77777777" w:rsidR="00821B31" w:rsidRPr="001547D3" w:rsidRDefault="00821B31" w:rsidP="006F744D">
      <w:pPr>
        <w:jc w:val="both"/>
        <w:rPr>
          <w:rFonts w:cstheme="minorHAnsi"/>
          <w:sz w:val="24"/>
          <w:szCs w:val="24"/>
        </w:rPr>
      </w:pPr>
      <w:r w:rsidRPr="001547D3">
        <w:rPr>
          <w:rFonts w:cstheme="minorHAnsi"/>
          <w:sz w:val="24"/>
          <w:szCs w:val="24"/>
        </w:rPr>
        <w:t>Elle a pour attributions :</w:t>
      </w:r>
    </w:p>
    <w:p w14:paraId="3F565401" w14:textId="77777777" w:rsidR="004A62AE" w:rsidRPr="001547D3" w:rsidRDefault="004A62AE" w:rsidP="006F744D">
      <w:pPr>
        <w:jc w:val="both"/>
        <w:rPr>
          <w:rFonts w:cstheme="minorHAnsi"/>
          <w:sz w:val="24"/>
          <w:szCs w:val="24"/>
        </w:rPr>
      </w:pPr>
    </w:p>
    <w:p w14:paraId="111EB3E9" w14:textId="77777777" w:rsidR="00821B31" w:rsidRPr="001547D3" w:rsidRDefault="00821B31" w:rsidP="00317E50">
      <w:pPr>
        <w:numPr>
          <w:ilvl w:val="0"/>
          <w:numId w:val="127"/>
        </w:numPr>
        <w:contextualSpacing/>
        <w:jc w:val="both"/>
        <w:rPr>
          <w:rFonts w:cstheme="minorHAnsi"/>
          <w:sz w:val="24"/>
          <w:szCs w:val="24"/>
        </w:rPr>
      </w:pPr>
      <w:r w:rsidRPr="001547D3">
        <w:rPr>
          <w:rFonts w:cstheme="minorHAnsi"/>
          <w:sz w:val="24"/>
          <w:szCs w:val="24"/>
        </w:rPr>
        <w:t>D’appuyer les activités des équipes Régionales d’alertes et réponse aux épidémies (ERARE) ;</w:t>
      </w:r>
    </w:p>
    <w:p w14:paraId="61E8B8AD" w14:textId="77777777" w:rsidR="00821B31" w:rsidRPr="001547D3" w:rsidRDefault="00821B31" w:rsidP="00317E50">
      <w:pPr>
        <w:numPr>
          <w:ilvl w:val="0"/>
          <w:numId w:val="127"/>
        </w:numPr>
        <w:contextualSpacing/>
        <w:jc w:val="both"/>
        <w:rPr>
          <w:rFonts w:cstheme="minorHAnsi"/>
          <w:sz w:val="24"/>
          <w:szCs w:val="24"/>
        </w:rPr>
      </w:pPr>
      <w:r w:rsidRPr="001547D3">
        <w:rPr>
          <w:rFonts w:cstheme="minorHAnsi"/>
          <w:sz w:val="24"/>
          <w:szCs w:val="24"/>
        </w:rPr>
        <w:t>D’organiser les investigations épidémiologiques des Urgences, épidémies et Catastrophes ;</w:t>
      </w:r>
    </w:p>
    <w:p w14:paraId="3801A62E" w14:textId="77777777" w:rsidR="00821B31" w:rsidRPr="001547D3" w:rsidRDefault="00821B31" w:rsidP="00317E50">
      <w:pPr>
        <w:numPr>
          <w:ilvl w:val="0"/>
          <w:numId w:val="127"/>
        </w:numPr>
        <w:contextualSpacing/>
        <w:jc w:val="both"/>
        <w:rPr>
          <w:rFonts w:cstheme="minorHAnsi"/>
          <w:sz w:val="24"/>
          <w:szCs w:val="24"/>
        </w:rPr>
      </w:pPr>
      <w:r w:rsidRPr="001547D3">
        <w:rPr>
          <w:rFonts w:cstheme="minorHAnsi"/>
          <w:sz w:val="24"/>
          <w:szCs w:val="24"/>
        </w:rPr>
        <w:t>D’organiser les prélèvements en vue de la confirmation des épidémies ;</w:t>
      </w:r>
    </w:p>
    <w:p w14:paraId="32510AAE" w14:textId="77777777" w:rsidR="00821B31" w:rsidRPr="001547D3" w:rsidRDefault="00821B31" w:rsidP="00317E50">
      <w:pPr>
        <w:numPr>
          <w:ilvl w:val="0"/>
          <w:numId w:val="127"/>
        </w:numPr>
        <w:contextualSpacing/>
        <w:jc w:val="both"/>
        <w:rPr>
          <w:rFonts w:cstheme="minorHAnsi"/>
          <w:sz w:val="24"/>
          <w:szCs w:val="24"/>
        </w:rPr>
      </w:pPr>
      <w:r w:rsidRPr="001547D3">
        <w:rPr>
          <w:rFonts w:cstheme="minorHAnsi"/>
          <w:sz w:val="24"/>
          <w:szCs w:val="24"/>
        </w:rPr>
        <w:t>De contribuer à l’organisation et la mise en œuvre des activités de recherche</w:t>
      </w:r>
      <w:r w:rsidR="008A6EE7" w:rsidRPr="001547D3">
        <w:rPr>
          <w:rFonts w:cstheme="minorHAnsi"/>
          <w:sz w:val="24"/>
          <w:szCs w:val="24"/>
        </w:rPr>
        <w:t>.</w:t>
      </w:r>
    </w:p>
    <w:p w14:paraId="6A137220" w14:textId="77777777" w:rsidR="00821B31" w:rsidRPr="001547D3" w:rsidRDefault="00821B31" w:rsidP="006F744D">
      <w:pPr>
        <w:contextualSpacing/>
        <w:jc w:val="both"/>
        <w:rPr>
          <w:rFonts w:cstheme="minorHAnsi"/>
          <w:sz w:val="24"/>
          <w:szCs w:val="24"/>
        </w:rPr>
      </w:pPr>
    </w:p>
    <w:p w14:paraId="070E2951" w14:textId="77777777" w:rsidR="00C52C31" w:rsidRPr="001547D3" w:rsidRDefault="00C52C31" w:rsidP="00317E50">
      <w:pPr>
        <w:pStyle w:val="ListParagraph"/>
        <w:numPr>
          <w:ilvl w:val="0"/>
          <w:numId w:val="184"/>
        </w:numPr>
        <w:jc w:val="both"/>
        <w:rPr>
          <w:rFonts w:cstheme="minorHAnsi"/>
          <w:b/>
          <w:sz w:val="24"/>
          <w:szCs w:val="24"/>
        </w:rPr>
      </w:pPr>
      <w:r w:rsidRPr="001547D3">
        <w:rPr>
          <w:rFonts w:cstheme="minorHAnsi"/>
          <w:b/>
          <w:sz w:val="24"/>
          <w:szCs w:val="24"/>
        </w:rPr>
        <w:t>L’unité suivi de l’application du RSI</w:t>
      </w:r>
    </w:p>
    <w:p w14:paraId="4553CD49" w14:textId="77777777" w:rsidR="00821B31" w:rsidRPr="001547D3" w:rsidRDefault="00821B31" w:rsidP="006F744D">
      <w:pPr>
        <w:jc w:val="both"/>
        <w:rPr>
          <w:rFonts w:cstheme="minorHAnsi"/>
          <w:sz w:val="24"/>
          <w:szCs w:val="24"/>
        </w:rPr>
      </w:pPr>
    </w:p>
    <w:p w14:paraId="3AF74096" w14:textId="77777777" w:rsidR="00821B31" w:rsidRPr="001547D3" w:rsidRDefault="00821B31" w:rsidP="006F744D">
      <w:pPr>
        <w:jc w:val="both"/>
        <w:rPr>
          <w:rFonts w:cstheme="minorHAnsi"/>
          <w:sz w:val="24"/>
          <w:szCs w:val="24"/>
        </w:rPr>
      </w:pPr>
      <w:r w:rsidRPr="001547D3">
        <w:rPr>
          <w:rFonts w:cstheme="minorHAnsi"/>
          <w:sz w:val="24"/>
          <w:szCs w:val="24"/>
        </w:rPr>
        <w:t>Elle est chargée :</w:t>
      </w:r>
    </w:p>
    <w:p w14:paraId="6DE17883" w14:textId="77777777" w:rsidR="004A62AE" w:rsidRPr="001547D3" w:rsidRDefault="004A62AE" w:rsidP="006F744D">
      <w:pPr>
        <w:jc w:val="both"/>
        <w:rPr>
          <w:rFonts w:cstheme="minorHAnsi"/>
          <w:sz w:val="24"/>
          <w:szCs w:val="24"/>
        </w:rPr>
      </w:pPr>
    </w:p>
    <w:p w14:paraId="3A7596E1" w14:textId="77777777" w:rsidR="00821B31" w:rsidRPr="001547D3" w:rsidRDefault="00C52C31" w:rsidP="00317E50">
      <w:pPr>
        <w:numPr>
          <w:ilvl w:val="0"/>
          <w:numId w:val="116"/>
        </w:numPr>
        <w:contextualSpacing/>
        <w:jc w:val="both"/>
        <w:rPr>
          <w:rFonts w:cstheme="minorHAnsi"/>
          <w:sz w:val="24"/>
          <w:szCs w:val="24"/>
        </w:rPr>
      </w:pPr>
      <w:r w:rsidRPr="001547D3">
        <w:rPr>
          <w:rFonts w:cstheme="minorHAnsi"/>
          <w:sz w:val="24"/>
          <w:szCs w:val="24"/>
        </w:rPr>
        <w:t xml:space="preserve">D’évaluer périodiquement </w:t>
      </w:r>
      <w:r w:rsidR="00821B31" w:rsidRPr="001547D3">
        <w:rPr>
          <w:rFonts w:cstheme="minorHAnsi"/>
          <w:sz w:val="24"/>
          <w:szCs w:val="24"/>
        </w:rPr>
        <w:t>la capacité minimale de mise en œuvre du Règlement Sanitaire International ;</w:t>
      </w:r>
    </w:p>
    <w:p w14:paraId="4C2A0E27" w14:textId="77777777" w:rsidR="00821B31" w:rsidRPr="001547D3" w:rsidRDefault="00C52C31" w:rsidP="00317E50">
      <w:pPr>
        <w:numPr>
          <w:ilvl w:val="0"/>
          <w:numId w:val="116"/>
        </w:numPr>
        <w:contextualSpacing/>
        <w:jc w:val="both"/>
        <w:rPr>
          <w:rFonts w:cstheme="minorHAnsi"/>
          <w:sz w:val="24"/>
          <w:szCs w:val="24"/>
        </w:rPr>
      </w:pPr>
      <w:r w:rsidRPr="001547D3">
        <w:rPr>
          <w:rFonts w:cstheme="minorHAnsi"/>
          <w:sz w:val="24"/>
          <w:szCs w:val="24"/>
        </w:rPr>
        <w:t>De suivre le</w:t>
      </w:r>
      <w:r w:rsidR="00821B31" w:rsidRPr="001547D3">
        <w:rPr>
          <w:rFonts w:cstheme="minorHAnsi"/>
          <w:sz w:val="24"/>
          <w:szCs w:val="24"/>
        </w:rPr>
        <w:t xml:space="preserve"> plan de mise en œuvre du Règlement Sanitaire International ;</w:t>
      </w:r>
    </w:p>
    <w:p w14:paraId="046DD4E6" w14:textId="77777777" w:rsidR="00821B31" w:rsidRPr="001547D3" w:rsidRDefault="00C52C31" w:rsidP="00317E50">
      <w:pPr>
        <w:numPr>
          <w:ilvl w:val="0"/>
          <w:numId w:val="116"/>
        </w:numPr>
        <w:contextualSpacing/>
        <w:jc w:val="both"/>
        <w:rPr>
          <w:rFonts w:cstheme="minorHAnsi"/>
          <w:sz w:val="24"/>
          <w:szCs w:val="24"/>
        </w:rPr>
      </w:pPr>
      <w:r w:rsidRPr="001547D3">
        <w:rPr>
          <w:rFonts w:cstheme="minorHAnsi"/>
          <w:sz w:val="24"/>
          <w:szCs w:val="24"/>
        </w:rPr>
        <w:t>De suivre</w:t>
      </w:r>
      <w:r w:rsidR="00821B31" w:rsidRPr="001547D3">
        <w:rPr>
          <w:rFonts w:cstheme="minorHAnsi"/>
          <w:sz w:val="24"/>
          <w:szCs w:val="24"/>
        </w:rPr>
        <w:t xml:space="preserve"> la fonctionnalité des points d’entrée ;</w:t>
      </w:r>
    </w:p>
    <w:p w14:paraId="048D3029" w14:textId="77777777" w:rsidR="00821B31" w:rsidRPr="001547D3" w:rsidRDefault="00821B31" w:rsidP="00317E50">
      <w:pPr>
        <w:numPr>
          <w:ilvl w:val="0"/>
          <w:numId w:val="116"/>
        </w:numPr>
        <w:contextualSpacing/>
        <w:jc w:val="both"/>
        <w:rPr>
          <w:rFonts w:cstheme="minorHAnsi"/>
          <w:sz w:val="24"/>
          <w:szCs w:val="24"/>
        </w:rPr>
      </w:pPr>
      <w:r w:rsidRPr="001547D3">
        <w:rPr>
          <w:rFonts w:cstheme="minorHAnsi"/>
          <w:sz w:val="24"/>
          <w:szCs w:val="24"/>
        </w:rPr>
        <w:t>De participer à l’élaboration d’un plan de contrôle des maladies d’origine animale ou zoonotique ;</w:t>
      </w:r>
    </w:p>
    <w:p w14:paraId="377D35A4" w14:textId="77777777" w:rsidR="00821B31" w:rsidRPr="001547D3" w:rsidRDefault="00821B31" w:rsidP="00317E50">
      <w:pPr>
        <w:numPr>
          <w:ilvl w:val="0"/>
          <w:numId w:val="116"/>
        </w:numPr>
        <w:contextualSpacing/>
        <w:jc w:val="both"/>
        <w:rPr>
          <w:rFonts w:cstheme="minorHAnsi"/>
          <w:sz w:val="24"/>
          <w:szCs w:val="24"/>
        </w:rPr>
      </w:pPr>
      <w:r w:rsidRPr="001547D3">
        <w:rPr>
          <w:rFonts w:cstheme="minorHAnsi"/>
          <w:sz w:val="24"/>
          <w:szCs w:val="24"/>
        </w:rPr>
        <w:t xml:space="preserve"> De participer à l’élaboration d’un plan de contrôle des maladies d’origine chimiques ou nucléaire ou radiologique.</w:t>
      </w:r>
    </w:p>
    <w:p w14:paraId="597F9684" w14:textId="77777777" w:rsidR="00821B31" w:rsidRPr="001547D3" w:rsidRDefault="00821B31" w:rsidP="006F744D">
      <w:pPr>
        <w:jc w:val="both"/>
        <w:rPr>
          <w:rFonts w:cstheme="minorHAnsi"/>
          <w:sz w:val="24"/>
          <w:szCs w:val="24"/>
        </w:rPr>
      </w:pPr>
    </w:p>
    <w:p w14:paraId="0EBE19CD" w14:textId="77777777" w:rsidR="00C52C31" w:rsidRPr="001547D3" w:rsidRDefault="00C52C31" w:rsidP="00317E50">
      <w:pPr>
        <w:pStyle w:val="ListParagraph"/>
        <w:numPr>
          <w:ilvl w:val="0"/>
          <w:numId w:val="184"/>
        </w:numPr>
        <w:jc w:val="both"/>
        <w:rPr>
          <w:rFonts w:cstheme="minorHAnsi"/>
          <w:b/>
          <w:sz w:val="24"/>
          <w:szCs w:val="24"/>
        </w:rPr>
      </w:pPr>
      <w:r w:rsidRPr="001547D3">
        <w:rPr>
          <w:rFonts w:cstheme="minorHAnsi"/>
          <w:b/>
          <w:sz w:val="24"/>
          <w:szCs w:val="24"/>
        </w:rPr>
        <w:t>L’unité riposte et immunisation</w:t>
      </w:r>
    </w:p>
    <w:p w14:paraId="2DF08AC4" w14:textId="77777777" w:rsidR="00821B31" w:rsidRPr="001547D3" w:rsidRDefault="00821B31" w:rsidP="006F744D">
      <w:pPr>
        <w:jc w:val="both"/>
        <w:rPr>
          <w:rFonts w:cstheme="minorHAnsi"/>
          <w:sz w:val="24"/>
          <w:szCs w:val="24"/>
        </w:rPr>
      </w:pPr>
    </w:p>
    <w:p w14:paraId="00084B03" w14:textId="29A15C1E" w:rsidR="00821B31" w:rsidRPr="001547D3" w:rsidRDefault="00821B31" w:rsidP="006F744D">
      <w:pPr>
        <w:jc w:val="both"/>
        <w:rPr>
          <w:rFonts w:cstheme="minorHAnsi"/>
          <w:sz w:val="24"/>
          <w:szCs w:val="24"/>
        </w:rPr>
      </w:pPr>
      <w:r w:rsidRPr="001547D3">
        <w:rPr>
          <w:rFonts w:cstheme="minorHAnsi"/>
          <w:sz w:val="24"/>
          <w:szCs w:val="24"/>
        </w:rPr>
        <w:t>Elle est chargée</w:t>
      </w:r>
      <w:r w:rsidR="006F744D" w:rsidRPr="001547D3">
        <w:rPr>
          <w:rFonts w:cstheme="minorHAnsi"/>
          <w:sz w:val="24"/>
          <w:szCs w:val="24"/>
        </w:rPr>
        <w:t> :</w:t>
      </w:r>
    </w:p>
    <w:p w14:paraId="2E57B9CD" w14:textId="77777777" w:rsidR="006F744D" w:rsidRPr="001547D3" w:rsidRDefault="006F744D" w:rsidP="006F744D">
      <w:pPr>
        <w:jc w:val="both"/>
        <w:rPr>
          <w:rFonts w:cstheme="minorHAnsi"/>
          <w:sz w:val="24"/>
          <w:szCs w:val="24"/>
        </w:rPr>
      </w:pPr>
    </w:p>
    <w:p w14:paraId="59326258" w14:textId="77777777" w:rsidR="00821B31" w:rsidRPr="001547D3" w:rsidRDefault="00821B31" w:rsidP="00317E50">
      <w:pPr>
        <w:numPr>
          <w:ilvl w:val="0"/>
          <w:numId w:val="117"/>
        </w:numPr>
        <w:contextualSpacing/>
        <w:jc w:val="both"/>
        <w:rPr>
          <w:rFonts w:cstheme="minorHAnsi"/>
          <w:sz w:val="24"/>
          <w:szCs w:val="24"/>
        </w:rPr>
      </w:pPr>
      <w:r w:rsidRPr="001547D3">
        <w:rPr>
          <w:rFonts w:cstheme="minorHAnsi"/>
          <w:sz w:val="24"/>
          <w:szCs w:val="24"/>
        </w:rPr>
        <w:t>De planifier la mise en œuvre des directives d’immunisation en matière de prévention dans le cadre du RSI et de riposte aux épidémies ;</w:t>
      </w:r>
    </w:p>
    <w:p w14:paraId="7CF3A2E8" w14:textId="77777777" w:rsidR="00821B31" w:rsidRPr="001547D3" w:rsidRDefault="00821B31" w:rsidP="00317E50">
      <w:pPr>
        <w:numPr>
          <w:ilvl w:val="0"/>
          <w:numId w:val="117"/>
        </w:numPr>
        <w:contextualSpacing/>
        <w:jc w:val="both"/>
        <w:rPr>
          <w:rFonts w:cstheme="minorHAnsi"/>
          <w:sz w:val="24"/>
          <w:szCs w:val="24"/>
        </w:rPr>
      </w:pPr>
      <w:r w:rsidRPr="001547D3">
        <w:rPr>
          <w:rFonts w:cstheme="minorHAnsi"/>
          <w:sz w:val="24"/>
          <w:szCs w:val="24"/>
        </w:rPr>
        <w:t>De participer à l’évaluation des couvertures v</w:t>
      </w:r>
      <w:r w:rsidR="008A6EE7" w:rsidRPr="001547D3">
        <w:rPr>
          <w:rFonts w:cstheme="minorHAnsi"/>
          <w:sz w:val="24"/>
          <w:szCs w:val="24"/>
        </w:rPr>
        <w:t>accinales à l’échelle nationale ;</w:t>
      </w:r>
    </w:p>
    <w:p w14:paraId="29BD9D10" w14:textId="77777777" w:rsidR="00821B31" w:rsidRPr="001547D3" w:rsidRDefault="00821B31" w:rsidP="00317E50">
      <w:pPr>
        <w:numPr>
          <w:ilvl w:val="0"/>
          <w:numId w:val="117"/>
        </w:numPr>
        <w:contextualSpacing/>
        <w:jc w:val="both"/>
        <w:rPr>
          <w:rFonts w:cstheme="minorHAnsi"/>
          <w:sz w:val="24"/>
          <w:szCs w:val="24"/>
        </w:rPr>
      </w:pPr>
      <w:r w:rsidRPr="001547D3">
        <w:rPr>
          <w:rFonts w:cstheme="minorHAnsi"/>
          <w:sz w:val="24"/>
          <w:szCs w:val="24"/>
        </w:rPr>
        <w:t xml:space="preserve"> De suivre l’impact des programmes d’immunisation, notamment les vaccinations des voyageurs les vaccinations préventives et réactives aux épidémies ;</w:t>
      </w:r>
    </w:p>
    <w:p w14:paraId="6A3F2F2C" w14:textId="77777777" w:rsidR="00821B31" w:rsidRPr="001547D3" w:rsidRDefault="00821B31" w:rsidP="00317E50">
      <w:pPr>
        <w:numPr>
          <w:ilvl w:val="0"/>
          <w:numId w:val="117"/>
        </w:numPr>
        <w:contextualSpacing/>
        <w:jc w:val="both"/>
        <w:rPr>
          <w:rFonts w:cstheme="minorHAnsi"/>
          <w:sz w:val="24"/>
          <w:szCs w:val="24"/>
        </w:rPr>
      </w:pPr>
      <w:r w:rsidRPr="001547D3">
        <w:rPr>
          <w:rFonts w:cstheme="minorHAnsi"/>
          <w:sz w:val="24"/>
          <w:szCs w:val="24"/>
        </w:rPr>
        <w:t xml:space="preserve">De participer à la formation du personnel chargé </w:t>
      </w:r>
      <w:r w:rsidR="00EF7749" w:rsidRPr="001547D3">
        <w:rPr>
          <w:rFonts w:cstheme="minorHAnsi"/>
          <w:sz w:val="24"/>
          <w:szCs w:val="24"/>
        </w:rPr>
        <w:t>de la vaccination et la gestion</w:t>
      </w:r>
      <w:r w:rsidRPr="001547D3">
        <w:rPr>
          <w:rFonts w:cstheme="minorHAnsi"/>
          <w:sz w:val="24"/>
          <w:szCs w:val="24"/>
        </w:rPr>
        <w:t xml:space="preserve"> de la chaine de froid ;</w:t>
      </w:r>
    </w:p>
    <w:p w14:paraId="1501AC50" w14:textId="77777777" w:rsidR="00821B31" w:rsidRPr="001547D3" w:rsidRDefault="00821B31" w:rsidP="00317E50">
      <w:pPr>
        <w:numPr>
          <w:ilvl w:val="0"/>
          <w:numId w:val="117"/>
        </w:numPr>
        <w:contextualSpacing/>
        <w:jc w:val="both"/>
        <w:rPr>
          <w:rFonts w:cstheme="minorHAnsi"/>
          <w:sz w:val="24"/>
          <w:szCs w:val="24"/>
        </w:rPr>
      </w:pPr>
      <w:r w:rsidRPr="001547D3">
        <w:rPr>
          <w:rFonts w:cstheme="minorHAnsi"/>
          <w:sz w:val="24"/>
          <w:szCs w:val="24"/>
        </w:rPr>
        <w:t>De participer aux programmes de recherche relatifs à l’impact des immunisations.</w:t>
      </w:r>
    </w:p>
    <w:p w14:paraId="7C3C402B" w14:textId="77777777" w:rsidR="00821B31" w:rsidRPr="001547D3" w:rsidRDefault="00821B31" w:rsidP="006F744D">
      <w:pPr>
        <w:jc w:val="both"/>
        <w:rPr>
          <w:rFonts w:cstheme="minorHAnsi"/>
          <w:sz w:val="24"/>
          <w:szCs w:val="24"/>
        </w:rPr>
      </w:pPr>
    </w:p>
    <w:p w14:paraId="2E7699EC" w14:textId="77777777" w:rsidR="00821B31" w:rsidRPr="001547D3" w:rsidRDefault="00821B31" w:rsidP="00317E50">
      <w:pPr>
        <w:pStyle w:val="ListParagraph"/>
        <w:numPr>
          <w:ilvl w:val="0"/>
          <w:numId w:val="180"/>
        </w:numPr>
        <w:ind w:left="426"/>
        <w:jc w:val="both"/>
        <w:rPr>
          <w:rFonts w:eastAsia="Times New Roman" w:cstheme="minorHAnsi"/>
          <w:b/>
          <w:sz w:val="24"/>
          <w:szCs w:val="24"/>
        </w:rPr>
      </w:pPr>
      <w:r w:rsidRPr="001547D3">
        <w:rPr>
          <w:rFonts w:eastAsia="Times New Roman" w:cstheme="minorHAnsi"/>
          <w:b/>
          <w:sz w:val="24"/>
          <w:szCs w:val="24"/>
        </w:rPr>
        <w:t>DEPARTEMENT COMMUNICATION ET MOBILISATION SOCIALE</w:t>
      </w:r>
    </w:p>
    <w:p w14:paraId="16FBC695" w14:textId="77777777" w:rsidR="00821B31" w:rsidRPr="001547D3" w:rsidRDefault="00821B31" w:rsidP="006F744D">
      <w:pPr>
        <w:jc w:val="both"/>
        <w:rPr>
          <w:rFonts w:eastAsia="Times New Roman" w:cstheme="minorHAnsi"/>
          <w:sz w:val="24"/>
          <w:szCs w:val="24"/>
        </w:rPr>
      </w:pPr>
    </w:p>
    <w:p w14:paraId="53FDFF6B" w14:textId="77777777" w:rsidR="00821B31" w:rsidRPr="001547D3" w:rsidRDefault="00EF7749" w:rsidP="006F744D">
      <w:pPr>
        <w:jc w:val="both"/>
        <w:rPr>
          <w:rFonts w:eastAsia="Times New Roman" w:cstheme="minorHAnsi"/>
          <w:sz w:val="24"/>
          <w:szCs w:val="24"/>
        </w:rPr>
      </w:pPr>
      <w:r w:rsidRPr="001547D3">
        <w:rPr>
          <w:rFonts w:eastAsia="Times New Roman" w:cstheme="minorHAnsi"/>
          <w:sz w:val="24"/>
          <w:szCs w:val="24"/>
        </w:rPr>
        <w:t xml:space="preserve">Il est </w:t>
      </w:r>
      <w:r w:rsidR="00821B31" w:rsidRPr="001547D3">
        <w:rPr>
          <w:rFonts w:eastAsia="Times New Roman" w:cstheme="minorHAnsi"/>
          <w:sz w:val="24"/>
          <w:szCs w:val="24"/>
        </w:rPr>
        <w:t>chargé :</w:t>
      </w:r>
    </w:p>
    <w:p w14:paraId="767FAB36" w14:textId="77777777" w:rsidR="006F744D" w:rsidRPr="001547D3" w:rsidRDefault="006F744D" w:rsidP="006F744D">
      <w:pPr>
        <w:jc w:val="both"/>
        <w:rPr>
          <w:rFonts w:eastAsia="Times New Roman" w:cstheme="minorHAnsi"/>
          <w:b/>
          <w:sz w:val="24"/>
          <w:szCs w:val="24"/>
        </w:rPr>
      </w:pPr>
    </w:p>
    <w:p w14:paraId="523C9C0A" w14:textId="77777777" w:rsidR="00821B31" w:rsidRPr="001547D3" w:rsidRDefault="00821B31" w:rsidP="00317E50">
      <w:pPr>
        <w:numPr>
          <w:ilvl w:val="0"/>
          <w:numId w:val="128"/>
        </w:numPr>
        <w:contextualSpacing/>
        <w:jc w:val="both"/>
        <w:rPr>
          <w:rFonts w:eastAsia="Times New Roman" w:cstheme="minorHAnsi"/>
          <w:sz w:val="24"/>
          <w:szCs w:val="24"/>
        </w:rPr>
      </w:pPr>
      <w:r w:rsidRPr="001547D3">
        <w:rPr>
          <w:rFonts w:cstheme="minorHAnsi"/>
          <w:sz w:val="24"/>
          <w:szCs w:val="24"/>
        </w:rPr>
        <w:t>D’élaborer un plan de communication de la période pré et pendant épidémie ;</w:t>
      </w:r>
    </w:p>
    <w:p w14:paraId="7A3B023F" w14:textId="77777777" w:rsidR="00821B31" w:rsidRPr="001547D3" w:rsidRDefault="00821B31" w:rsidP="00317E50">
      <w:pPr>
        <w:numPr>
          <w:ilvl w:val="0"/>
          <w:numId w:val="128"/>
        </w:numPr>
        <w:contextualSpacing/>
        <w:jc w:val="both"/>
        <w:rPr>
          <w:rFonts w:eastAsia="Times New Roman" w:cstheme="minorHAnsi"/>
          <w:sz w:val="24"/>
          <w:szCs w:val="24"/>
        </w:rPr>
      </w:pPr>
      <w:r w:rsidRPr="001547D3">
        <w:rPr>
          <w:rFonts w:cstheme="minorHAnsi"/>
          <w:sz w:val="24"/>
          <w:szCs w:val="24"/>
        </w:rPr>
        <w:t>De collecter les informations sur les rumeurs et pratiques nuisibles à la lutte contre les épidémies ;</w:t>
      </w:r>
    </w:p>
    <w:p w14:paraId="44D22A31" w14:textId="77777777" w:rsidR="00821B31" w:rsidRPr="001547D3" w:rsidRDefault="00821B31" w:rsidP="00317E50">
      <w:pPr>
        <w:numPr>
          <w:ilvl w:val="0"/>
          <w:numId w:val="128"/>
        </w:numPr>
        <w:contextualSpacing/>
        <w:jc w:val="both"/>
        <w:rPr>
          <w:rFonts w:eastAsia="Times New Roman" w:cstheme="minorHAnsi"/>
          <w:sz w:val="24"/>
          <w:szCs w:val="24"/>
        </w:rPr>
      </w:pPr>
      <w:r w:rsidRPr="001547D3">
        <w:rPr>
          <w:rFonts w:cstheme="minorHAnsi"/>
          <w:sz w:val="24"/>
          <w:szCs w:val="24"/>
        </w:rPr>
        <w:t xml:space="preserve">De concevoir et </w:t>
      </w:r>
      <w:r w:rsidR="00E4037A" w:rsidRPr="001547D3">
        <w:rPr>
          <w:rFonts w:cstheme="minorHAnsi"/>
          <w:sz w:val="24"/>
          <w:szCs w:val="24"/>
        </w:rPr>
        <w:t>diffuser à</w:t>
      </w:r>
      <w:r w:rsidRPr="001547D3">
        <w:rPr>
          <w:rFonts w:cstheme="minorHAnsi"/>
          <w:sz w:val="24"/>
          <w:szCs w:val="24"/>
        </w:rPr>
        <w:t xml:space="preserve"> travers les mass-médias des messages de prévention, sur les maladies à potentiel épidémique ;</w:t>
      </w:r>
    </w:p>
    <w:p w14:paraId="4DA964A7" w14:textId="77777777" w:rsidR="00821B31" w:rsidRPr="001547D3" w:rsidRDefault="00821B31" w:rsidP="00317E50">
      <w:pPr>
        <w:numPr>
          <w:ilvl w:val="0"/>
          <w:numId w:val="128"/>
        </w:numPr>
        <w:contextualSpacing/>
        <w:jc w:val="both"/>
        <w:rPr>
          <w:rFonts w:eastAsia="Times New Roman" w:cstheme="minorHAnsi"/>
          <w:sz w:val="24"/>
          <w:szCs w:val="24"/>
        </w:rPr>
      </w:pPr>
      <w:r w:rsidRPr="001547D3">
        <w:rPr>
          <w:rFonts w:cstheme="minorHAnsi"/>
          <w:sz w:val="24"/>
          <w:szCs w:val="24"/>
        </w:rPr>
        <w:t>De réaliser des enquêtes socio-anthropologiques pour mieux adapter les messages de sensibilisation contre les épidémies ;</w:t>
      </w:r>
    </w:p>
    <w:p w14:paraId="7687461D" w14:textId="77777777" w:rsidR="00E4037A" w:rsidRPr="001547D3" w:rsidRDefault="00821B31" w:rsidP="00317E50">
      <w:pPr>
        <w:numPr>
          <w:ilvl w:val="0"/>
          <w:numId w:val="128"/>
        </w:numPr>
        <w:contextualSpacing/>
        <w:jc w:val="both"/>
        <w:rPr>
          <w:rFonts w:eastAsia="Times New Roman" w:cstheme="minorHAnsi"/>
          <w:sz w:val="24"/>
          <w:szCs w:val="24"/>
        </w:rPr>
      </w:pPr>
      <w:r w:rsidRPr="001547D3">
        <w:rPr>
          <w:rFonts w:cstheme="minorHAnsi"/>
          <w:sz w:val="24"/>
          <w:szCs w:val="24"/>
        </w:rPr>
        <w:t>De participer au renforcement des capacités d’organisation et de mobilisation des communautés contre les épidémies.</w:t>
      </w:r>
    </w:p>
    <w:p w14:paraId="3E99B282" w14:textId="77777777" w:rsidR="00EF7749" w:rsidRPr="001547D3" w:rsidRDefault="00EF7749" w:rsidP="006F744D">
      <w:pPr>
        <w:contextualSpacing/>
        <w:jc w:val="both"/>
        <w:rPr>
          <w:rFonts w:eastAsia="Times New Roman" w:cstheme="minorHAnsi"/>
          <w:sz w:val="24"/>
          <w:szCs w:val="24"/>
        </w:rPr>
      </w:pPr>
    </w:p>
    <w:p w14:paraId="2961F554" w14:textId="77777777" w:rsidR="00EF7749" w:rsidRPr="001547D3" w:rsidRDefault="00EF7749" w:rsidP="006F744D">
      <w:pPr>
        <w:jc w:val="both"/>
        <w:rPr>
          <w:rFonts w:eastAsia="Times New Roman" w:cstheme="minorHAnsi"/>
          <w:sz w:val="24"/>
          <w:szCs w:val="24"/>
        </w:rPr>
      </w:pPr>
      <w:r w:rsidRPr="001547D3">
        <w:rPr>
          <w:rFonts w:eastAsia="Times New Roman" w:cstheme="minorHAnsi"/>
          <w:sz w:val="24"/>
          <w:szCs w:val="24"/>
        </w:rPr>
        <w:t xml:space="preserve">Il est composé de : </w:t>
      </w:r>
    </w:p>
    <w:p w14:paraId="1AD82A3C" w14:textId="77777777" w:rsidR="006F744D" w:rsidRPr="001547D3" w:rsidRDefault="006F744D" w:rsidP="006F744D">
      <w:pPr>
        <w:jc w:val="both"/>
        <w:rPr>
          <w:rFonts w:eastAsia="Times New Roman" w:cstheme="minorHAnsi"/>
          <w:sz w:val="24"/>
          <w:szCs w:val="24"/>
        </w:rPr>
      </w:pPr>
    </w:p>
    <w:p w14:paraId="2E0D51A9" w14:textId="77777777" w:rsidR="00821B31" w:rsidRPr="001547D3" w:rsidRDefault="00821B31" w:rsidP="00317E50">
      <w:pPr>
        <w:numPr>
          <w:ilvl w:val="0"/>
          <w:numId w:val="118"/>
        </w:numPr>
        <w:contextualSpacing/>
        <w:jc w:val="both"/>
        <w:rPr>
          <w:rFonts w:eastAsia="Times New Roman" w:cstheme="minorHAnsi"/>
          <w:sz w:val="24"/>
          <w:szCs w:val="24"/>
        </w:rPr>
      </w:pPr>
      <w:r w:rsidRPr="001547D3">
        <w:rPr>
          <w:rFonts w:eastAsia="Times New Roman" w:cstheme="minorHAnsi"/>
          <w:sz w:val="24"/>
          <w:szCs w:val="24"/>
        </w:rPr>
        <w:t xml:space="preserve">L’unité chargée de la communication et des </w:t>
      </w:r>
      <w:r w:rsidR="00E4037A" w:rsidRPr="001547D3">
        <w:rPr>
          <w:rFonts w:eastAsia="Times New Roman" w:cstheme="minorHAnsi"/>
          <w:sz w:val="24"/>
          <w:szCs w:val="24"/>
        </w:rPr>
        <w:t>médias</w:t>
      </w:r>
      <w:r w:rsidRPr="001547D3">
        <w:rPr>
          <w:rFonts w:eastAsia="Times New Roman" w:cstheme="minorHAnsi"/>
          <w:sz w:val="24"/>
          <w:szCs w:val="24"/>
        </w:rPr>
        <w:t xml:space="preserve"> ; </w:t>
      </w:r>
    </w:p>
    <w:p w14:paraId="5002986F" w14:textId="77777777" w:rsidR="008B4355" w:rsidRPr="001547D3" w:rsidRDefault="00821B31" w:rsidP="00317E50">
      <w:pPr>
        <w:numPr>
          <w:ilvl w:val="0"/>
          <w:numId w:val="118"/>
        </w:numPr>
        <w:contextualSpacing/>
        <w:jc w:val="both"/>
        <w:rPr>
          <w:rFonts w:eastAsia="Times New Roman" w:cstheme="minorHAnsi"/>
          <w:sz w:val="24"/>
          <w:szCs w:val="24"/>
        </w:rPr>
      </w:pPr>
      <w:r w:rsidRPr="001547D3">
        <w:rPr>
          <w:rFonts w:eastAsia="Times New Roman" w:cstheme="minorHAnsi"/>
          <w:sz w:val="24"/>
          <w:szCs w:val="24"/>
        </w:rPr>
        <w:t>L’unité mobilisation sociale</w:t>
      </w:r>
      <w:r w:rsidR="008B4355" w:rsidRPr="001547D3">
        <w:rPr>
          <w:rFonts w:eastAsia="Times New Roman" w:cstheme="minorHAnsi"/>
          <w:sz w:val="24"/>
          <w:szCs w:val="24"/>
        </w:rPr>
        <w:t>.</w:t>
      </w:r>
    </w:p>
    <w:p w14:paraId="0E9EC493" w14:textId="77777777" w:rsidR="00821B31" w:rsidRPr="001547D3" w:rsidRDefault="00821B31" w:rsidP="006F744D">
      <w:pPr>
        <w:jc w:val="both"/>
        <w:rPr>
          <w:rFonts w:cstheme="minorHAnsi"/>
          <w:b/>
          <w:sz w:val="24"/>
          <w:szCs w:val="24"/>
        </w:rPr>
      </w:pPr>
    </w:p>
    <w:p w14:paraId="7BE8049B" w14:textId="77777777" w:rsidR="00EF7749" w:rsidRPr="001547D3" w:rsidRDefault="00EF7749" w:rsidP="00317E50">
      <w:pPr>
        <w:pStyle w:val="ListParagraph"/>
        <w:numPr>
          <w:ilvl w:val="0"/>
          <w:numId w:val="183"/>
        </w:numPr>
        <w:jc w:val="both"/>
        <w:rPr>
          <w:rFonts w:cstheme="minorHAnsi"/>
          <w:b/>
          <w:sz w:val="24"/>
          <w:szCs w:val="24"/>
        </w:rPr>
      </w:pPr>
      <w:r w:rsidRPr="001547D3">
        <w:rPr>
          <w:rFonts w:cstheme="minorHAnsi"/>
          <w:b/>
          <w:sz w:val="24"/>
          <w:szCs w:val="24"/>
        </w:rPr>
        <w:t>L’unité chargée des media</w:t>
      </w:r>
    </w:p>
    <w:p w14:paraId="0F0599E9" w14:textId="77777777" w:rsidR="00EF7749" w:rsidRPr="001547D3" w:rsidRDefault="00EF7749" w:rsidP="006F744D">
      <w:pPr>
        <w:jc w:val="both"/>
        <w:rPr>
          <w:rFonts w:cstheme="minorHAnsi"/>
          <w:b/>
          <w:sz w:val="24"/>
          <w:szCs w:val="24"/>
        </w:rPr>
      </w:pPr>
    </w:p>
    <w:p w14:paraId="64EE2CD3" w14:textId="77777777" w:rsidR="00EF7749" w:rsidRPr="001547D3" w:rsidRDefault="00EF7749" w:rsidP="006F744D">
      <w:pPr>
        <w:jc w:val="both"/>
        <w:rPr>
          <w:rFonts w:cstheme="minorHAnsi"/>
          <w:sz w:val="24"/>
          <w:szCs w:val="24"/>
        </w:rPr>
      </w:pPr>
      <w:r w:rsidRPr="001547D3">
        <w:rPr>
          <w:rFonts w:cstheme="minorHAnsi"/>
          <w:sz w:val="24"/>
          <w:szCs w:val="24"/>
        </w:rPr>
        <w:t>L’unité chargée des media est chargée de :</w:t>
      </w:r>
    </w:p>
    <w:p w14:paraId="203A88CD" w14:textId="77777777" w:rsidR="008A6EE7" w:rsidRPr="001547D3" w:rsidRDefault="008A6EE7" w:rsidP="006F744D">
      <w:pPr>
        <w:jc w:val="both"/>
        <w:rPr>
          <w:rFonts w:cstheme="minorHAnsi"/>
          <w:sz w:val="24"/>
          <w:szCs w:val="24"/>
        </w:rPr>
      </w:pPr>
    </w:p>
    <w:p w14:paraId="009ED467" w14:textId="77777777" w:rsidR="00821B31" w:rsidRPr="001547D3" w:rsidRDefault="00821B31" w:rsidP="00317E50">
      <w:pPr>
        <w:numPr>
          <w:ilvl w:val="0"/>
          <w:numId w:val="119"/>
        </w:numPr>
        <w:contextualSpacing/>
        <w:jc w:val="both"/>
        <w:rPr>
          <w:rFonts w:cstheme="minorHAnsi"/>
          <w:sz w:val="24"/>
          <w:szCs w:val="24"/>
        </w:rPr>
      </w:pPr>
      <w:r w:rsidRPr="001547D3">
        <w:rPr>
          <w:rFonts w:cstheme="minorHAnsi"/>
          <w:sz w:val="24"/>
          <w:szCs w:val="24"/>
        </w:rPr>
        <w:t>D’élaborer le plan de communication de l’Agence ;</w:t>
      </w:r>
    </w:p>
    <w:p w14:paraId="6847222C" w14:textId="77777777" w:rsidR="00821B31" w:rsidRPr="001547D3" w:rsidRDefault="00821B31" w:rsidP="00317E50">
      <w:pPr>
        <w:numPr>
          <w:ilvl w:val="0"/>
          <w:numId w:val="119"/>
        </w:numPr>
        <w:contextualSpacing/>
        <w:jc w:val="both"/>
        <w:rPr>
          <w:rFonts w:cstheme="minorHAnsi"/>
          <w:sz w:val="24"/>
          <w:szCs w:val="24"/>
        </w:rPr>
      </w:pPr>
      <w:r w:rsidRPr="001547D3">
        <w:rPr>
          <w:rFonts w:cstheme="minorHAnsi"/>
          <w:sz w:val="24"/>
          <w:szCs w:val="24"/>
        </w:rPr>
        <w:t>De collecter les informations sur les rumeurs liées aux épidémies ;</w:t>
      </w:r>
    </w:p>
    <w:p w14:paraId="0BF6D904" w14:textId="77777777" w:rsidR="00821B31" w:rsidRPr="001547D3" w:rsidRDefault="00821B31" w:rsidP="00317E50">
      <w:pPr>
        <w:numPr>
          <w:ilvl w:val="0"/>
          <w:numId w:val="119"/>
        </w:numPr>
        <w:contextualSpacing/>
        <w:jc w:val="both"/>
        <w:rPr>
          <w:rFonts w:cstheme="minorHAnsi"/>
          <w:sz w:val="24"/>
          <w:szCs w:val="24"/>
        </w:rPr>
      </w:pPr>
      <w:r w:rsidRPr="001547D3">
        <w:rPr>
          <w:rFonts w:cstheme="minorHAnsi"/>
          <w:sz w:val="24"/>
          <w:szCs w:val="24"/>
        </w:rPr>
        <w:t xml:space="preserve"> D’élaborer et diffuser des messages de sensibilisation</w:t>
      </w:r>
      <w:r w:rsidR="00E4037A" w:rsidRPr="001547D3">
        <w:rPr>
          <w:rFonts w:cstheme="minorHAnsi"/>
          <w:sz w:val="24"/>
          <w:szCs w:val="24"/>
        </w:rPr>
        <w:t> ;</w:t>
      </w:r>
    </w:p>
    <w:p w14:paraId="17F02408" w14:textId="77777777" w:rsidR="00821B31" w:rsidRPr="001547D3" w:rsidRDefault="00821B31" w:rsidP="00317E50">
      <w:pPr>
        <w:numPr>
          <w:ilvl w:val="0"/>
          <w:numId w:val="119"/>
        </w:numPr>
        <w:contextualSpacing/>
        <w:jc w:val="both"/>
        <w:rPr>
          <w:rFonts w:cstheme="minorHAnsi"/>
          <w:sz w:val="24"/>
          <w:szCs w:val="24"/>
        </w:rPr>
      </w:pPr>
      <w:r w:rsidRPr="001547D3">
        <w:rPr>
          <w:rFonts w:cstheme="minorHAnsi"/>
          <w:sz w:val="24"/>
          <w:szCs w:val="24"/>
        </w:rPr>
        <w:t xml:space="preserve">D’informer les professionnels des </w:t>
      </w:r>
      <w:r w:rsidR="00E4037A" w:rsidRPr="001547D3">
        <w:rPr>
          <w:rFonts w:cstheme="minorHAnsi"/>
          <w:sz w:val="24"/>
          <w:szCs w:val="24"/>
        </w:rPr>
        <w:t>médias</w:t>
      </w:r>
      <w:r w:rsidRPr="001547D3">
        <w:rPr>
          <w:rFonts w:cstheme="minorHAnsi"/>
          <w:sz w:val="24"/>
          <w:szCs w:val="24"/>
        </w:rPr>
        <w:t xml:space="preserve"> sur les modalités de diffusion des messages en lien avec les risques ; </w:t>
      </w:r>
    </w:p>
    <w:p w14:paraId="72A2F582" w14:textId="77777777" w:rsidR="00821B31" w:rsidRPr="001547D3" w:rsidRDefault="00821B31" w:rsidP="00317E50">
      <w:pPr>
        <w:numPr>
          <w:ilvl w:val="0"/>
          <w:numId w:val="119"/>
        </w:numPr>
        <w:contextualSpacing/>
        <w:jc w:val="both"/>
        <w:rPr>
          <w:rFonts w:cstheme="minorHAnsi"/>
          <w:sz w:val="24"/>
          <w:szCs w:val="24"/>
        </w:rPr>
      </w:pPr>
      <w:r w:rsidRPr="001547D3">
        <w:rPr>
          <w:rFonts w:cstheme="minorHAnsi"/>
          <w:sz w:val="24"/>
          <w:szCs w:val="24"/>
        </w:rPr>
        <w:t>D’organiser des conférences de presse sur les situations d’urgence et leur évolution ;</w:t>
      </w:r>
    </w:p>
    <w:p w14:paraId="70B17BAD" w14:textId="77777777" w:rsidR="00821B31" w:rsidRPr="001547D3" w:rsidRDefault="00821B31" w:rsidP="00317E50">
      <w:pPr>
        <w:numPr>
          <w:ilvl w:val="0"/>
          <w:numId w:val="119"/>
        </w:numPr>
        <w:contextualSpacing/>
        <w:jc w:val="both"/>
        <w:rPr>
          <w:rFonts w:cstheme="minorHAnsi"/>
          <w:sz w:val="24"/>
          <w:szCs w:val="24"/>
        </w:rPr>
      </w:pPr>
      <w:r w:rsidRPr="001547D3">
        <w:rPr>
          <w:rFonts w:cstheme="minorHAnsi"/>
          <w:sz w:val="24"/>
          <w:szCs w:val="24"/>
        </w:rPr>
        <w:t>D’organiser l’élaboration et la mise à jour des outils et supports de communication</w:t>
      </w:r>
      <w:r w:rsidR="00E4037A" w:rsidRPr="001547D3">
        <w:rPr>
          <w:rFonts w:cstheme="minorHAnsi"/>
          <w:sz w:val="24"/>
          <w:szCs w:val="24"/>
        </w:rPr>
        <w:t> ;</w:t>
      </w:r>
    </w:p>
    <w:p w14:paraId="63E29B00" w14:textId="77777777" w:rsidR="00821B31" w:rsidRPr="001547D3" w:rsidRDefault="00821B31" w:rsidP="00317E50">
      <w:pPr>
        <w:numPr>
          <w:ilvl w:val="0"/>
          <w:numId w:val="119"/>
        </w:numPr>
        <w:contextualSpacing/>
        <w:jc w:val="both"/>
        <w:rPr>
          <w:rFonts w:cstheme="minorHAnsi"/>
          <w:sz w:val="24"/>
          <w:szCs w:val="24"/>
        </w:rPr>
      </w:pPr>
      <w:r w:rsidRPr="001547D3">
        <w:rPr>
          <w:rFonts w:cstheme="minorHAnsi"/>
          <w:sz w:val="24"/>
          <w:szCs w:val="24"/>
        </w:rPr>
        <w:t xml:space="preserve">De gérer le site d’information </w:t>
      </w:r>
      <w:r w:rsidR="00E4037A" w:rsidRPr="001547D3">
        <w:rPr>
          <w:rFonts w:cstheme="minorHAnsi"/>
          <w:sz w:val="24"/>
          <w:szCs w:val="24"/>
        </w:rPr>
        <w:t>de l’Agence</w:t>
      </w:r>
      <w:r w:rsidRPr="001547D3">
        <w:rPr>
          <w:rFonts w:cstheme="minorHAnsi"/>
          <w:sz w:val="24"/>
          <w:szCs w:val="24"/>
        </w:rPr>
        <w:t>.</w:t>
      </w:r>
    </w:p>
    <w:p w14:paraId="07613249" w14:textId="77777777" w:rsidR="00821B31" w:rsidRPr="001547D3" w:rsidRDefault="00821B31" w:rsidP="006F744D">
      <w:pPr>
        <w:contextualSpacing/>
        <w:jc w:val="both"/>
        <w:rPr>
          <w:rFonts w:cstheme="minorHAnsi"/>
          <w:sz w:val="24"/>
          <w:szCs w:val="24"/>
        </w:rPr>
      </w:pPr>
    </w:p>
    <w:p w14:paraId="36D2C17C" w14:textId="77777777" w:rsidR="00EF7749" w:rsidRPr="001547D3" w:rsidRDefault="00EF7749" w:rsidP="00317E50">
      <w:pPr>
        <w:pStyle w:val="ListParagraph"/>
        <w:numPr>
          <w:ilvl w:val="0"/>
          <w:numId w:val="183"/>
        </w:numPr>
        <w:jc w:val="both"/>
        <w:rPr>
          <w:rFonts w:cstheme="minorHAnsi"/>
          <w:b/>
          <w:sz w:val="24"/>
          <w:szCs w:val="24"/>
        </w:rPr>
      </w:pPr>
      <w:r w:rsidRPr="001547D3">
        <w:rPr>
          <w:rFonts w:cstheme="minorHAnsi"/>
          <w:b/>
          <w:sz w:val="24"/>
          <w:szCs w:val="24"/>
        </w:rPr>
        <w:t>L’unité de mobilisation sociale</w:t>
      </w:r>
    </w:p>
    <w:p w14:paraId="4E5576E8" w14:textId="77777777" w:rsidR="00EF7749" w:rsidRPr="001547D3" w:rsidRDefault="00EF7749" w:rsidP="006F744D">
      <w:pPr>
        <w:contextualSpacing/>
        <w:jc w:val="both"/>
        <w:rPr>
          <w:rFonts w:cstheme="minorHAnsi"/>
          <w:sz w:val="24"/>
          <w:szCs w:val="24"/>
        </w:rPr>
      </w:pPr>
    </w:p>
    <w:p w14:paraId="3FBF7959" w14:textId="77777777" w:rsidR="00EF7749" w:rsidRPr="001547D3" w:rsidRDefault="00EF7749" w:rsidP="006F744D">
      <w:pPr>
        <w:contextualSpacing/>
        <w:jc w:val="both"/>
        <w:rPr>
          <w:rFonts w:cstheme="minorHAnsi"/>
          <w:sz w:val="24"/>
          <w:szCs w:val="24"/>
        </w:rPr>
      </w:pPr>
      <w:r w:rsidRPr="001547D3">
        <w:rPr>
          <w:rFonts w:cstheme="minorHAnsi"/>
          <w:sz w:val="24"/>
          <w:szCs w:val="24"/>
        </w:rPr>
        <w:t>L’unité de mobilisation sociale est chargée :</w:t>
      </w:r>
    </w:p>
    <w:p w14:paraId="71D8FDC3" w14:textId="77777777" w:rsidR="006F744D" w:rsidRPr="001547D3" w:rsidRDefault="006F744D" w:rsidP="006F744D">
      <w:pPr>
        <w:contextualSpacing/>
        <w:jc w:val="both"/>
        <w:rPr>
          <w:rFonts w:cstheme="minorHAnsi"/>
          <w:sz w:val="24"/>
          <w:szCs w:val="24"/>
        </w:rPr>
      </w:pPr>
    </w:p>
    <w:p w14:paraId="2F9F27B8" w14:textId="77777777" w:rsidR="00821B31" w:rsidRPr="001547D3" w:rsidRDefault="00821B31" w:rsidP="00317E50">
      <w:pPr>
        <w:numPr>
          <w:ilvl w:val="0"/>
          <w:numId w:val="120"/>
        </w:numPr>
        <w:contextualSpacing/>
        <w:jc w:val="both"/>
        <w:rPr>
          <w:rFonts w:cstheme="minorHAnsi"/>
          <w:sz w:val="24"/>
          <w:szCs w:val="24"/>
        </w:rPr>
      </w:pPr>
      <w:r w:rsidRPr="001547D3">
        <w:rPr>
          <w:rFonts w:cstheme="minorHAnsi"/>
          <w:sz w:val="24"/>
          <w:szCs w:val="24"/>
        </w:rPr>
        <w:t>D’appuyer la mise en place des plates-formes de communication au niveau des districts sanitaires ;</w:t>
      </w:r>
    </w:p>
    <w:p w14:paraId="07C39643" w14:textId="77777777" w:rsidR="00821B31" w:rsidRPr="001547D3" w:rsidRDefault="00821B31" w:rsidP="00317E50">
      <w:pPr>
        <w:numPr>
          <w:ilvl w:val="0"/>
          <w:numId w:val="120"/>
        </w:numPr>
        <w:contextualSpacing/>
        <w:jc w:val="both"/>
        <w:rPr>
          <w:rFonts w:cstheme="minorHAnsi"/>
          <w:sz w:val="24"/>
          <w:szCs w:val="24"/>
        </w:rPr>
      </w:pPr>
      <w:r w:rsidRPr="001547D3">
        <w:rPr>
          <w:rFonts w:cstheme="minorHAnsi"/>
          <w:sz w:val="24"/>
          <w:szCs w:val="24"/>
        </w:rPr>
        <w:t xml:space="preserve">De collecter les informations sur les actions communautaires dans le domaine de la prévention des </w:t>
      </w:r>
      <w:r w:rsidR="000C2BBF" w:rsidRPr="001547D3">
        <w:rPr>
          <w:rFonts w:cstheme="minorHAnsi"/>
          <w:sz w:val="24"/>
          <w:szCs w:val="24"/>
        </w:rPr>
        <w:t>maladies à potentiel épidémique ;</w:t>
      </w:r>
    </w:p>
    <w:p w14:paraId="756848B3" w14:textId="77777777" w:rsidR="00821B31" w:rsidRPr="001547D3" w:rsidRDefault="00821B31" w:rsidP="00317E50">
      <w:pPr>
        <w:numPr>
          <w:ilvl w:val="0"/>
          <w:numId w:val="120"/>
        </w:numPr>
        <w:contextualSpacing/>
        <w:jc w:val="both"/>
        <w:rPr>
          <w:rFonts w:cstheme="minorHAnsi"/>
          <w:sz w:val="24"/>
          <w:szCs w:val="24"/>
        </w:rPr>
      </w:pPr>
      <w:r w:rsidRPr="001547D3">
        <w:rPr>
          <w:rFonts w:cstheme="minorHAnsi"/>
          <w:sz w:val="24"/>
          <w:szCs w:val="24"/>
        </w:rPr>
        <w:t xml:space="preserve">De capitaliser et diffuser les bonnes pratiques en matière de </w:t>
      </w:r>
      <w:r w:rsidR="00E4037A" w:rsidRPr="001547D3">
        <w:rPr>
          <w:rFonts w:cstheme="minorHAnsi"/>
          <w:sz w:val="24"/>
          <w:szCs w:val="24"/>
        </w:rPr>
        <w:t>réponse communautaire</w:t>
      </w:r>
      <w:r w:rsidRPr="001547D3">
        <w:rPr>
          <w:rFonts w:cstheme="minorHAnsi"/>
          <w:sz w:val="24"/>
          <w:szCs w:val="24"/>
        </w:rPr>
        <w:t xml:space="preserve"> face aux épidémies ;</w:t>
      </w:r>
    </w:p>
    <w:p w14:paraId="3CB9FC5B" w14:textId="77777777" w:rsidR="00821B31" w:rsidRPr="001547D3" w:rsidRDefault="00821B31" w:rsidP="00317E50">
      <w:pPr>
        <w:numPr>
          <w:ilvl w:val="0"/>
          <w:numId w:val="120"/>
        </w:numPr>
        <w:contextualSpacing/>
        <w:jc w:val="both"/>
        <w:rPr>
          <w:rFonts w:cstheme="minorHAnsi"/>
          <w:sz w:val="24"/>
          <w:szCs w:val="24"/>
        </w:rPr>
      </w:pPr>
      <w:r w:rsidRPr="001547D3">
        <w:rPr>
          <w:rFonts w:cstheme="minorHAnsi"/>
          <w:sz w:val="24"/>
          <w:szCs w:val="24"/>
        </w:rPr>
        <w:t>De superviser les structurées communautaires pendant les épidémies.</w:t>
      </w:r>
    </w:p>
    <w:p w14:paraId="4612F651" w14:textId="77777777" w:rsidR="00E4037A" w:rsidRPr="001547D3" w:rsidRDefault="00E4037A" w:rsidP="006F744D">
      <w:pPr>
        <w:contextualSpacing/>
        <w:jc w:val="both"/>
        <w:rPr>
          <w:rFonts w:cstheme="minorHAnsi"/>
          <w:sz w:val="24"/>
          <w:szCs w:val="24"/>
        </w:rPr>
      </w:pPr>
    </w:p>
    <w:p w14:paraId="6080514C" w14:textId="25EC4819" w:rsidR="00821B31" w:rsidRPr="001547D3" w:rsidRDefault="006F744D" w:rsidP="00317E50">
      <w:pPr>
        <w:pStyle w:val="ListParagraph"/>
        <w:numPr>
          <w:ilvl w:val="0"/>
          <w:numId w:val="180"/>
        </w:numPr>
        <w:ind w:left="426"/>
        <w:jc w:val="both"/>
        <w:rPr>
          <w:rFonts w:eastAsia="Times New Roman" w:cstheme="minorHAnsi"/>
          <w:b/>
          <w:sz w:val="24"/>
          <w:szCs w:val="24"/>
        </w:rPr>
      </w:pPr>
      <w:r w:rsidRPr="001547D3">
        <w:rPr>
          <w:rFonts w:eastAsia="Times New Roman" w:cstheme="minorHAnsi"/>
          <w:b/>
          <w:sz w:val="24"/>
          <w:szCs w:val="24"/>
        </w:rPr>
        <w:t>DÉPARTEMENT</w:t>
      </w:r>
      <w:r w:rsidR="00E4037A" w:rsidRPr="001547D3">
        <w:rPr>
          <w:rFonts w:eastAsia="Times New Roman" w:cstheme="minorHAnsi"/>
          <w:b/>
          <w:sz w:val="24"/>
          <w:szCs w:val="24"/>
        </w:rPr>
        <w:t xml:space="preserve"> PRISE</w:t>
      </w:r>
      <w:r w:rsidR="00821B31" w:rsidRPr="001547D3">
        <w:rPr>
          <w:rFonts w:eastAsia="Times New Roman" w:cstheme="minorHAnsi"/>
          <w:b/>
          <w:sz w:val="24"/>
          <w:szCs w:val="24"/>
        </w:rPr>
        <w:t xml:space="preserve"> EN CHARGE </w:t>
      </w:r>
    </w:p>
    <w:p w14:paraId="35BBC294" w14:textId="77777777" w:rsidR="00821B31" w:rsidRPr="001547D3" w:rsidRDefault="00821B31" w:rsidP="006F744D">
      <w:pPr>
        <w:jc w:val="both"/>
        <w:rPr>
          <w:rFonts w:eastAsia="Times New Roman" w:cstheme="minorHAnsi"/>
          <w:sz w:val="24"/>
          <w:szCs w:val="24"/>
        </w:rPr>
      </w:pPr>
    </w:p>
    <w:p w14:paraId="7F2465CD" w14:textId="77777777" w:rsidR="00821B31" w:rsidRPr="001547D3" w:rsidRDefault="00821B31" w:rsidP="006F744D">
      <w:pPr>
        <w:jc w:val="both"/>
        <w:rPr>
          <w:rFonts w:eastAsia="Times New Roman" w:cstheme="minorHAnsi"/>
          <w:sz w:val="24"/>
          <w:szCs w:val="24"/>
        </w:rPr>
      </w:pPr>
      <w:r w:rsidRPr="001547D3">
        <w:rPr>
          <w:rFonts w:eastAsia="Times New Roman" w:cstheme="minorHAnsi"/>
          <w:sz w:val="24"/>
          <w:szCs w:val="24"/>
        </w:rPr>
        <w:t>Il a pour attributions :</w:t>
      </w:r>
    </w:p>
    <w:p w14:paraId="2C8C03FF" w14:textId="77777777" w:rsidR="006F744D" w:rsidRPr="001547D3" w:rsidRDefault="006F744D" w:rsidP="006F744D">
      <w:pPr>
        <w:jc w:val="both"/>
        <w:rPr>
          <w:rFonts w:eastAsia="Times New Roman" w:cstheme="minorHAnsi"/>
          <w:sz w:val="24"/>
          <w:szCs w:val="24"/>
        </w:rPr>
      </w:pPr>
    </w:p>
    <w:p w14:paraId="326278F6" w14:textId="77777777" w:rsidR="00821B31" w:rsidRPr="001547D3" w:rsidRDefault="00EF7749" w:rsidP="00317E50">
      <w:pPr>
        <w:numPr>
          <w:ilvl w:val="0"/>
          <w:numId w:val="110"/>
        </w:numPr>
        <w:contextualSpacing/>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renforcer les capacités du personnel en matière de prise en charge contre </w:t>
      </w:r>
      <w:r w:rsidRPr="001547D3">
        <w:rPr>
          <w:rFonts w:cstheme="minorHAnsi"/>
          <w:sz w:val="24"/>
          <w:szCs w:val="24"/>
        </w:rPr>
        <w:t>les épidémies</w:t>
      </w:r>
      <w:r w:rsidR="00821B31" w:rsidRPr="001547D3">
        <w:rPr>
          <w:rFonts w:cstheme="minorHAnsi"/>
          <w:sz w:val="24"/>
          <w:szCs w:val="24"/>
        </w:rPr>
        <w:t> ;</w:t>
      </w:r>
    </w:p>
    <w:p w14:paraId="06C74937" w14:textId="77777777" w:rsidR="00821B31" w:rsidRPr="001547D3" w:rsidRDefault="00EF7749" w:rsidP="00317E50">
      <w:pPr>
        <w:numPr>
          <w:ilvl w:val="0"/>
          <w:numId w:val="110"/>
        </w:numPr>
        <w:contextualSpacing/>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veiller à l’aménagement et au suivi des Centres de Traitement des maladies à potentiel épidémique (CTEPI)</w:t>
      </w:r>
      <w:r w:rsidR="000C2BBF" w:rsidRPr="001547D3">
        <w:rPr>
          <w:rFonts w:cstheme="minorHAnsi"/>
          <w:sz w:val="24"/>
          <w:szCs w:val="24"/>
        </w:rPr>
        <w:t> ;</w:t>
      </w:r>
    </w:p>
    <w:p w14:paraId="26508046" w14:textId="77777777" w:rsidR="00821B31" w:rsidRPr="001547D3" w:rsidRDefault="00EF7749" w:rsidP="00317E50">
      <w:pPr>
        <w:numPr>
          <w:ilvl w:val="0"/>
          <w:numId w:val="110"/>
        </w:numPr>
        <w:contextualSpacing/>
        <w:jc w:val="both"/>
        <w:rPr>
          <w:rFonts w:cstheme="minorHAnsi"/>
          <w:sz w:val="24"/>
          <w:szCs w:val="24"/>
        </w:rPr>
      </w:pPr>
      <w:r w:rsidRPr="001547D3">
        <w:rPr>
          <w:rFonts w:cstheme="minorHAnsi"/>
          <w:sz w:val="24"/>
          <w:szCs w:val="24"/>
        </w:rPr>
        <w:t xml:space="preserve">D’organiser la mise en quarantaine des malades potentiellement </w:t>
      </w:r>
      <w:r w:rsidR="00821B31" w:rsidRPr="001547D3">
        <w:rPr>
          <w:rFonts w:cstheme="minorHAnsi"/>
          <w:sz w:val="24"/>
          <w:szCs w:val="24"/>
        </w:rPr>
        <w:t>dangereux ;</w:t>
      </w:r>
    </w:p>
    <w:p w14:paraId="7955C73B" w14:textId="77777777" w:rsidR="00821B31" w:rsidRPr="001547D3" w:rsidRDefault="00EF7749" w:rsidP="00317E50">
      <w:pPr>
        <w:numPr>
          <w:ilvl w:val="0"/>
          <w:numId w:val="110"/>
        </w:numPr>
        <w:contextualSpacing/>
        <w:jc w:val="both"/>
        <w:rPr>
          <w:rFonts w:cstheme="minorHAnsi"/>
          <w:sz w:val="24"/>
          <w:szCs w:val="24"/>
        </w:rPr>
      </w:pPr>
      <w:r w:rsidRPr="001547D3">
        <w:rPr>
          <w:rFonts w:cstheme="minorHAnsi"/>
          <w:sz w:val="24"/>
          <w:szCs w:val="24"/>
        </w:rPr>
        <w:t>De</w:t>
      </w:r>
      <w:r w:rsidR="00821B31" w:rsidRPr="001547D3">
        <w:rPr>
          <w:rFonts w:cstheme="minorHAnsi"/>
          <w:sz w:val="24"/>
          <w:szCs w:val="24"/>
        </w:rPr>
        <w:t xml:space="preserve"> déterminer les </w:t>
      </w:r>
      <w:r w:rsidRPr="001547D3">
        <w:rPr>
          <w:rFonts w:cstheme="minorHAnsi"/>
          <w:sz w:val="24"/>
          <w:szCs w:val="24"/>
        </w:rPr>
        <w:t xml:space="preserve">modes d’organisation des soins </w:t>
      </w:r>
      <w:r w:rsidR="00821B31" w:rsidRPr="001547D3">
        <w:rPr>
          <w:rFonts w:cstheme="minorHAnsi"/>
          <w:sz w:val="24"/>
          <w:szCs w:val="24"/>
        </w:rPr>
        <w:t>en situation d’urgences ;</w:t>
      </w:r>
    </w:p>
    <w:p w14:paraId="6AC91F69" w14:textId="77777777" w:rsidR="00821B31" w:rsidRPr="001547D3" w:rsidRDefault="00821B31" w:rsidP="00317E50">
      <w:pPr>
        <w:numPr>
          <w:ilvl w:val="0"/>
          <w:numId w:val="110"/>
        </w:numPr>
        <w:contextualSpacing/>
        <w:jc w:val="both"/>
        <w:rPr>
          <w:rFonts w:cstheme="minorHAnsi"/>
          <w:sz w:val="24"/>
          <w:szCs w:val="24"/>
        </w:rPr>
      </w:pPr>
      <w:r w:rsidRPr="001547D3">
        <w:rPr>
          <w:rFonts w:cstheme="minorHAnsi"/>
          <w:sz w:val="24"/>
          <w:szCs w:val="24"/>
        </w:rPr>
        <w:t>D’élaborer les normes et procédures en matière de prise en char</w:t>
      </w:r>
      <w:r w:rsidR="000C2BBF" w:rsidRPr="001547D3">
        <w:rPr>
          <w:rFonts w:cstheme="minorHAnsi"/>
          <w:sz w:val="24"/>
          <w:szCs w:val="24"/>
        </w:rPr>
        <w:t>ge des urgences et catastrophes ;</w:t>
      </w:r>
    </w:p>
    <w:p w14:paraId="40C6FE73" w14:textId="77777777" w:rsidR="00821B31" w:rsidRPr="001547D3" w:rsidRDefault="00821B31" w:rsidP="00317E50">
      <w:pPr>
        <w:numPr>
          <w:ilvl w:val="0"/>
          <w:numId w:val="110"/>
        </w:numPr>
        <w:contextualSpacing/>
        <w:jc w:val="both"/>
        <w:rPr>
          <w:rFonts w:cstheme="minorHAnsi"/>
          <w:sz w:val="24"/>
          <w:szCs w:val="24"/>
        </w:rPr>
      </w:pPr>
      <w:r w:rsidRPr="001547D3">
        <w:rPr>
          <w:rFonts w:cstheme="minorHAnsi"/>
          <w:sz w:val="24"/>
          <w:szCs w:val="24"/>
        </w:rPr>
        <w:t>De déterminer les besoins en moyens de prévention et de contrôle de l’infection et de prise en charge des cas d’urgence ;</w:t>
      </w:r>
    </w:p>
    <w:p w14:paraId="2D1C4CA2" w14:textId="77777777" w:rsidR="00821B31" w:rsidRPr="001547D3" w:rsidRDefault="00821B31" w:rsidP="00317E50">
      <w:pPr>
        <w:numPr>
          <w:ilvl w:val="0"/>
          <w:numId w:val="110"/>
        </w:numPr>
        <w:contextualSpacing/>
        <w:jc w:val="both"/>
        <w:rPr>
          <w:rFonts w:cstheme="minorHAnsi"/>
          <w:sz w:val="24"/>
          <w:szCs w:val="24"/>
        </w:rPr>
      </w:pPr>
      <w:r w:rsidRPr="001547D3">
        <w:rPr>
          <w:rFonts w:cstheme="minorHAnsi"/>
          <w:sz w:val="24"/>
          <w:szCs w:val="24"/>
        </w:rPr>
        <w:t xml:space="preserve">De superviser l’application </w:t>
      </w:r>
      <w:r w:rsidR="00E4037A" w:rsidRPr="001547D3">
        <w:rPr>
          <w:rFonts w:cstheme="minorHAnsi"/>
          <w:sz w:val="24"/>
          <w:szCs w:val="24"/>
        </w:rPr>
        <w:t>des procédures en</w:t>
      </w:r>
      <w:r w:rsidRPr="001547D3">
        <w:rPr>
          <w:rFonts w:cstheme="minorHAnsi"/>
          <w:sz w:val="24"/>
          <w:szCs w:val="24"/>
        </w:rPr>
        <w:t xml:space="preserve"> matière de soins et de prévention auprès du personnel des établissements de soins ;</w:t>
      </w:r>
    </w:p>
    <w:p w14:paraId="31B4A7F0" w14:textId="77777777" w:rsidR="00821B31" w:rsidRPr="001547D3" w:rsidRDefault="00821B31" w:rsidP="00317E50">
      <w:pPr>
        <w:numPr>
          <w:ilvl w:val="0"/>
          <w:numId w:val="110"/>
        </w:numPr>
        <w:contextualSpacing/>
        <w:jc w:val="both"/>
        <w:rPr>
          <w:rFonts w:cstheme="minorHAnsi"/>
          <w:sz w:val="24"/>
          <w:szCs w:val="24"/>
        </w:rPr>
      </w:pPr>
      <w:r w:rsidRPr="001547D3">
        <w:rPr>
          <w:rFonts w:cstheme="minorHAnsi"/>
          <w:sz w:val="24"/>
          <w:szCs w:val="24"/>
        </w:rPr>
        <w:t>D’organiser les exercices de simulation des situations d’urgence.</w:t>
      </w:r>
    </w:p>
    <w:p w14:paraId="7A9B67CB" w14:textId="77777777" w:rsidR="00821B31" w:rsidRPr="001547D3" w:rsidRDefault="00821B31" w:rsidP="006F744D">
      <w:pPr>
        <w:jc w:val="both"/>
        <w:rPr>
          <w:rFonts w:cstheme="minorHAnsi"/>
          <w:b/>
          <w:sz w:val="24"/>
          <w:szCs w:val="24"/>
        </w:rPr>
      </w:pPr>
    </w:p>
    <w:p w14:paraId="36E9CD22" w14:textId="77777777" w:rsidR="00821B31" w:rsidRPr="001547D3" w:rsidRDefault="00821B31" w:rsidP="006F744D">
      <w:pPr>
        <w:jc w:val="both"/>
        <w:rPr>
          <w:rFonts w:cstheme="minorHAnsi"/>
          <w:sz w:val="24"/>
          <w:szCs w:val="24"/>
        </w:rPr>
      </w:pPr>
      <w:r w:rsidRPr="001547D3">
        <w:rPr>
          <w:rFonts w:cstheme="minorHAnsi"/>
          <w:sz w:val="24"/>
          <w:szCs w:val="24"/>
        </w:rPr>
        <w:t>Le Département Prise en charge comprend :</w:t>
      </w:r>
    </w:p>
    <w:p w14:paraId="7496B049" w14:textId="77777777" w:rsidR="006F744D" w:rsidRPr="001547D3" w:rsidRDefault="006F744D" w:rsidP="006F744D">
      <w:pPr>
        <w:jc w:val="both"/>
        <w:rPr>
          <w:rFonts w:cstheme="minorHAnsi"/>
          <w:sz w:val="24"/>
          <w:szCs w:val="24"/>
        </w:rPr>
      </w:pPr>
    </w:p>
    <w:p w14:paraId="426F6AE4" w14:textId="77777777" w:rsidR="00821B31" w:rsidRPr="001547D3" w:rsidRDefault="00821B31" w:rsidP="00317E50">
      <w:pPr>
        <w:numPr>
          <w:ilvl w:val="0"/>
          <w:numId w:val="121"/>
        </w:numPr>
        <w:contextualSpacing/>
        <w:jc w:val="both"/>
        <w:rPr>
          <w:rFonts w:cstheme="minorHAnsi"/>
          <w:sz w:val="24"/>
          <w:szCs w:val="24"/>
        </w:rPr>
      </w:pPr>
      <w:bookmarkStart w:id="408" w:name="_Hlk487523889"/>
      <w:r w:rsidRPr="001547D3">
        <w:rPr>
          <w:rFonts w:cstheme="minorHAnsi"/>
          <w:sz w:val="24"/>
          <w:szCs w:val="24"/>
        </w:rPr>
        <w:t xml:space="preserve">L’Unité Renforcement des capacités de prise </w:t>
      </w:r>
      <w:r w:rsidR="00E4037A" w:rsidRPr="001547D3">
        <w:rPr>
          <w:rFonts w:cstheme="minorHAnsi"/>
          <w:sz w:val="24"/>
          <w:szCs w:val="24"/>
        </w:rPr>
        <w:t>en charge</w:t>
      </w:r>
      <w:r w:rsidRPr="001547D3">
        <w:rPr>
          <w:rFonts w:cstheme="minorHAnsi"/>
          <w:sz w:val="24"/>
          <w:szCs w:val="24"/>
        </w:rPr>
        <w:t xml:space="preserve"> et riposte, </w:t>
      </w:r>
    </w:p>
    <w:p w14:paraId="476488FD" w14:textId="77777777" w:rsidR="00821B31" w:rsidRPr="001547D3" w:rsidRDefault="00821B31" w:rsidP="00317E50">
      <w:pPr>
        <w:numPr>
          <w:ilvl w:val="0"/>
          <w:numId w:val="121"/>
        </w:numPr>
        <w:contextualSpacing/>
        <w:jc w:val="both"/>
        <w:rPr>
          <w:rFonts w:cstheme="minorHAnsi"/>
          <w:sz w:val="24"/>
          <w:szCs w:val="24"/>
        </w:rPr>
      </w:pPr>
      <w:r w:rsidRPr="001547D3">
        <w:rPr>
          <w:rFonts w:cstheme="minorHAnsi"/>
          <w:sz w:val="24"/>
          <w:szCs w:val="24"/>
        </w:rPr>
        <w:t>L’unité suivi et évaluation de la riposte</w:t>
      </w:r>
      <w:bookmarkEnd w:id="408"/>
      <w:r w:rsidRPr="001547D3">
        <w:rPr>
          <w:rFonts w:cstheme="minorHAnsi"/>
          <w:sz w:val="24"/>
          <w:szCs w:val="24"/>
        </w:rPr>
        <w:t>.</w:t>
      </w:r>
    </w:p>
    <w:p w14:paraId="76E83BC8" w14:textId="6B0BFF73" w:rsidR="006F744D" w:rsidRPr="001547D3" w:rsidRDefault="006F744D" w:rsidP="006F744D">
      <w:pPr>
        <w:jc w:val="both"/>
        <w:rPr>
          <w:rFonts w:cstheme="minorHAnsi"/>
          <w:sz w:val="24"/>
          <w:szCs w:val="24"/>
        </w:rPr>
      </w:pPr>
      <w:r w:rsidRPr="001547D3">
        <w:rPr>
          <w:rFonts w:cstheme="minorHAnsi"/>
          <w:sz w:val="24"/>
          <w:szCs w:val="24"/>
        </w:rPr>
        <w:br w:type="page"/>
      </w:r>
    </w:p>
    <w:p w14:paraId="4653DA42" w14:textId="77777777" w:rsidR="008B4355" w:rsidRPr="001547D3" w:rsidRDefault="008B4355" w:rsidP="006F744D">
      <w:pPr>
        <w:contextualSpacing/>
        <w:jc w:val="both"/>
        <w:rPr>
          <w:rFonts w:cstheme="minorHAnsi"/>
          <w:sz w:val="24"/>
          <w:szCs w:val="24"/>
        </w:rPr>
      </w:pPr>
    </w:p>
    <w:p w14:paraId="464A5ABF" w14:textId="77777777" w:rsidR="008B4355" w:rsidRPr="001547D3" w:rsidRDefault="00EF7749" w:rsidP="00317E50">
      <w:pPr>
        <w:pStyle w:val="ListParagraph"/>
        <w:numPr>
          <w:ilvl w:val="0"/>
          <w:numId w:val="182"/>
        </w:numPr>
        <w:jc w:val="both"/>
        <w:rPr>
          <w:rFonts w:cstheme="minorHAnsi"/>
          <w:b/>
          <w:sz w:val="24"/>
          <w:szCs w:val="24"/>
        </w:rPr>
      </w:pPr>
      <w:r w:rsidRPr="001547D3">
        <w:rPr>
          <w:rFonts w:cstheme="minorHAnsi"/>
          <w:b/>
          <w:sz w:val="24"/>
          <w:szCs w:val="24"/>
        </w:rPr>
        <w:t>L’unité de renforcement des capacités</w:t>
      </w:r>
    </w:p>
    <w:p w14:paraId="2D882B3A" w14:textId="77777777" w:rsidR="00EF7749" w:rsidRPr="001547D3" w:rsidRDefault="00EF7749" w:rsidP="006F744D">
      <w:pPr>
        <w:contextualSpacing/>
        <w:jc w:val="both"/>
        <w:rPr>
          <w:rFonts w:cstheme="minorHAnsi"/>
          <w:sz w:val="24"/>
          <w:szCs w:val="24"/>
        </w:rPr>
      </w:pPr>
    </w:p>
    <w:p w14:paraId="5BEF21BE" w14:textId="77777777" w:rsidR="00EF7749" w:rsidRPr="001547D3" w:rsidRDefault="00EF7749" w:rsidP="006F744D">
      <w:pPr>
        <w:contextualSpacing/>
        <w:jc w:val="both"/>
        <w:rPr>
          <w:rFonts w:cstheme="minorHAnsi"/>
          <w:sz w:val="24"/>
          <w:szCs w:val="24"/>
        </w:rPr>
      </w:pPr>
      <w:r w:rsidRPr="001547D3">
        <w:rPr>
          <w:rFonts w:cstheme="minorHAnsi"/>
          <w:sz w:val="24"/>
          <w:szCs w:val="24"/>
        </w:rPr>
        <w:t>L’unité de renforcement des capacités est chargée</w:t>
      </w:r>
      <w:r w:rsidR="000C2BBF" w:rsidRPr="001547D3">
        <w:rPr>
          <w:rFonts w:cstheme="minorHAnsi"/>
          <w:sz w:val="24"/>
          <w:szCs w:val="24"/>
        </w:rPr>
        <w:t> :</w:t>
      </w:r>
    </w:p>
    <w:p w14:paraId="53F5CC1E" w14:textId="77777777" w:rsidR="006F744D" w:rsidRPr="001547D3" w:rsidRDefault="006F744D" w:rsidP="006F744D">
      <w:pPr>
        <w:contextualSpacing/>
        <w:jc w:val="both"/>
        <w:rPr>
          <w:rFonts w:cstheme="minorHAnsi"/>
          <w:sz w:val="24"/>
          <w:szCs w:val="24"/>
        </w:rPr>
      </w:pPr>
    </w:p>
    <w:p w14:paraId="7FEE4F69" w14:textId="77777777" w:rsidR="00821B31" w:rsidRPr="001547D3" w:rsidRDefault="00821B31" w:rsidP="00317E50">
      <w:pPr>
        <w:numPr>
          <w:ilvl w:val="0"/>
          <w:numId w:val="122"/>
        </w:numPr>
        <w:contextualSpacing/>
        <w:jc w:val="both"/>
        <w:rPr>
          <w:rFonts w:eastAsia="Calibri" w:cstheme="minorHAnsi"/>
          <w:sz w:val="24"/>
          <w:szCs w:val="24"/>
        </w:rPr>
      </w:pPr>
      <w:r w:rsidRPr="001547D3">
        <w:rPr>
          <w:rFonts w:eastAsia="Calibri" w:cstheme="minorHAnsi"/>
          <w:sz w:val="24"/>
          <w:szCs w:val="24"/>
        </w:rPr>
        <w:t xml:space="preserve">De mettre à jour les fiches techniques de </w:t>
      </w:r>
      <w:r w:rsidR="00E4037A" w:rsidRPr="001547D3">
        <w:rPr>
          <w:rFonts w:eastAsia="Calibri" w:cstheme="minorHAnsi"/>
          <w:sz w:val="24"/>
          <w:szCs w:val="24"/>
        </w:rPr>
        <w:t>prise en</w:t>
      </w:r>
      <w:r w:rsidRPr="001547D3">
        <w:rPr>
          <w:rFonts w:eastAsia="Calibri" w:cstheme="minorHAnsi"/>
          <w:sz w:val="24"/>
          <w:szCs w:val="24"/>
        </w:rPr>
        <w:t xml:space="preserve"> charge des cas de maladies à potentiel épidémique, urgence et catastrophes ;</w:t>
      </w:r>
    </w:p>
    <w:p w14:paraId="746963BB" w14:textId="77777777" w:rsidR="00821B31" w:rsidRPr="001547D3" w:rsidRDefault="00821B31" w:rsidP="00317E50">
      <w:pPr>
        <w:numPr>
          <w:ilvl w:val="0"/>
          <w:numId w:val="122"/>
        </w:numPr>
        <w:contextualSpacing/>
        <w:jc w:val="both"/>
        <w:rPr>
          <w:rFonts w:eastAsia="Calibri" w:cstheme="minorHAnsi"/>
          <w:sz w:val="24"/>
          <w:szCs w:val="24"/>
        </w:rPr>
      </w:pPr>
      <w:r w:rsidRPr="001547D3">
        <w:rPr>
          <w:rFonts w:eastAsia="Calibri" w:cstheme="minorHAnsi"/>
          <w:sz w:val="24"/>
          <w:szCs w:val="24"/>
        </w:rPr>
        <w:t>D’élaborer des documents de prise en charge des maladies à potentiel épidémique</w:t>
      </w:r>
      <w:r w:rsidR="000C2BBF" w:rsidRPr="001547D3">
        <w:rPr>
          <w:rFonts w:eastAsia="Calibri" w:cstheme="minorHAnsi"/>
          <w:sz w:val="24"/>
          <w:szCs w:val="24"/>
        </w:rPr>
        <w:t> ;</w:t>
      </w:r>
      <w:r w:rsidRPr="001547D3">
        <w:rPr>
          <w:rFonts w:eastAsia="Calibri" w:cstheme="minorHAnsi"/>
          <w:sz w:val="24"/>
          <w:szCs w:val="24"/>
        </w:rPr>
        <w:t xml:space="preserve"> </w:t>
      </w:r>
    </w:p>
    <w:p w14:paraId="0A23EF0E" w14:textId="77777777" w:rsidR="00821B31" w:rsidRPr="001547D3" w:rsidRDefault="00821B31" w:rsidP="00317E50">
      <w:pPr>
        <w:numPr>
          <w:ilvl w:val="0"/>
          <w:numId w:val="122"/>
        </w:numPr>
        <w:contextualSpacing/>
        <w:jc w:val="both"/>
        <w:rPr>
          <w:rFonts w:eastAsia="Calibri" w:cstheme="minorHAnsi"/>
          <w:sz w:val="24"/>
          <w:szCs w:val="24"/>
        </w:rPr>
      </w:pPr>
      <w:r w:rsidRPr="001547D3">
        <w:rPr>
          <w:rFonts w:eastAsia="Calibri" w:cstheme="minorHAnsi"/>
          <w:sz w:val="24"/>
          <w:szCs w:val="24"/>
        </w:rPr>
        <w:t xml:space="preserve">D’élaborer des schémas d’organisation </w:t>
      </w:r>
      <w:r w:rsidR="00E4037A" w:rsidRPr="001547D3">
        <w:rPr>
          <w:rFonts w:eastAsia="Calibri" w:cstheme="minorHAnsi"/>
          <w:sz w:val="24"/>
          <w:szCs w:val="24"/>
        </w:rPr>
        <w:t>des dans</w:t>
      </w:r>
      <w:r w:rsidRPr="001547D3">
        <w:rPr>
          <w:rFonts w:eastAsia="Calibri" w:cstheme="minorHAnsi"/>
          <w:sz w:val="24"/>
          <w:szCs w:val="24"/>
        </w:rPr>
        <w:t xml:space="preserve"> les Centres de Traitement des Epidémies (CTEPI) </w:t>
      </w:r>
      <w:r w:rsidR="00E4037A" w:rsidRPr="001547D3">
        <w:rPr>
          <w:rFonts w:eastAsia="Calibri" w:cstheme="minorHAnsi"/>
          <w:sz w:val="24"/>
          <w:szCs w:val="24"/>
        </w:rPr>
        <w:t>en cas</w:t>
      </w:r>
      <w:r w:rsidRPr="001547D3">
        <w:rPr>
          <w:rFonts w:eastAsia="Calibri" w:cstheme="minorHAnsi"/>
          <w:sz w:val="24"/>
          <w:szCs w:val="24"/>
        </w:rPr>
        <w:t xml:space="preserve"> d’urgence ;</w:t>
      </w:r>
    </w:p>
    <w:p w14:paraId="1F9691C7" w14:textId="129CBA08" w:rsidR="00821B31" w:rsidRPr="001547D3" w:rsidRDefault="00821B31" w:rsidP="00317E50">
      <w:pPr>
        <w:numPr>
          <w:ilvl w:val="0"/>
          <w:numId w:val="122"/>
        </w:numPr>
        <w:contextualSpacing/>
        <w:jc w:val="both"/>
        <w:rPr>
          <w:rFonts w:eastAsia="Calibri" w:cstheme="minorHAnsi"/>
          <w:sz w:val="24"/>
          <w:szCs w:val="24"/>
        </w:rPr>
      </w:pPr>
      <w:r w:rsidRPr="001547D3">
        <w:rPr>
          <w:rFonts w:eastAsia="Calibri" w:cstheme="minorHAnsi"/>
          <w:sz w:val="24"/>
          <w:szCs w:val="24"/>
        </w:rPr>
        <w:t xml:space="preserve">D’organiser le renforcement </w:t>
      </w:r>
      <w:r w:rsidR="00E4037A" w:rsidRPr="001547D3">
        <w:rPr>
          <w:rFonts w:eastAsia="Calibri" w:cstheme="minorHAnsi"/>
          <w:sz w:val="24"/>
          <w:szCs w:val="24"/>
        </w:rPr>
        <w:t>des capacités</w:t>
      </w:r>
      <w:r w:rsidRPr="001547D3">
        <w:rPr>
          <w:rFonts w:eastAsia="Calibri" w:cstheme="minorHAnsi"/>
          <w:sz w:val="24"/>
          <w:szCs w:val="24"/>
        </w:rPr>
        <w:t xml:space="preserve"> du personnel en matière de prise en </w:t>
      </w:r>
      <w:r w:rsidR="00E4037A" w:rsidRPr="001547D3">
        <w:rPr>
          <w:rFonts w:eastAsia="Calibri" w:cstheme="minorHAnsi"/>
          <w:sz w:val="24"/>
          <w:szCs w:val="24"/>
        </w:rPr>
        <w:t>charge, de</w:t>
      </w:r>
      <w:r w:rsidR="00462C3A" w:rsidRPr="001547D3">
        <w:rPr>
          <w:rFonts w:eastAsia="Calibri" w:cstheme="minorHAnsi"/>
          <w:sz w:val="24"/>
          <w:szCs w:val="24"/>
        </w:rPr>
        <w:t xml:space="preserve"> </w:t>
      </w:r>
      <w:r w:rsidR="00E4037A" w:rsidRPr="001547D3">
        <w:rPr>
          <w:rFonts w:eastAsia="Calibri" w:cstheme="minorHAnsi"/>
          <w:sz w:val="24"/>
          <w:szCs w:val="24"/>
        </w:rPr>
        <w:t>prévention et</w:t>
      </w:r>
      <w:r w:rsidR="000C2BBF" w:rsidRPr="001547D3">
        <w:rPr>
          <w:rFonts w:eastAsia="Calibri" w:cstheme="minorHAnsi"/>
          <w:sz w:val="24"/>
          <w:szCs w:val="24"/>
        </w:rPr>
        <w:t xml:space="preserve"> contrôle des Infections ;</w:t>
      </w:r>
    </w:p>
    <w:p w14:paraId="6E6340C7" w14:textId="77777777" w:rsidR="00821B31" w:rsidRPr="001547D3" w:rsidRDefault="00821B31" w:rsidP="00317E50">
      <w:pPr>
        <w:numPr>
          <w:ilvl w:val="0"/>
          <w:numId w:val="122"/>
        </w:numPr>
        <w:contextualSpacing/>
        <w:jc w:val="both"/>
        <w:rPr>
          <w:rFonts w:cstheme="minorHAnsi"/>
          <w:sz w:val="24"/>
          <w:szCs w:val="24"/>
        </w:rPr>
      </w:pPr>
      <w:r w:rsidRPr="001547D3">
        <w:rPr>
          <w:rFonts w:cstheme="minorHAnsi"/>
          <w:sz w:val="24"/>
          <w:szCs w:val="24"/>
        </w:rPr>
        <w:t xml:space="preserve">D’organiser la simulation des interventions de prise en charge </w:t>
      </w:r>
      <w:r w:rsidR="000C2BBF" w:rsidRPr="001547D3">
        <w:rPr>
          <w:rFonts w:cstheme="minorHAnsi"/>
          <w:sz w:val="24"/>
          <w:szCs w:val="24"/>
        </w:rPr>
        <w:t>de cas d’UEC ;</w:t>
      </w:r>
    </w:p>
    <w:p w14:paraId="70B9090D" w14:textId="77777777" w:rsidR="00821B31" w:rsidRPr="001547D3" w:rsidRDefault="00821B31" w:rsidP="00317E50">
      <w:pPr>
        <w:numPr>
          <w:ilvl w:val="0"/>
          <w:numId w:val="122"/>
        </w:numPr>
        <w:contextualSpacing/>
        <w:jc w:val="both"/>
        <w:rPr>
          <w:rFonts w:cstheme="minorHAnsi"/>
          <w:sz w:val="24"/>
          <w:szCs w:val="24"/>
        </w:rPr>
      </w:pPr>
      <w:r w:rsidRPr="001547D3">
        <w:rPr>
          <w:rFonts w:cstheme="minorHAnsi"/>
          <w:sz w:val="24"/>
          <w:szCs w:val="24"/>
        </w:rPr>
        <w:t>De participer aux missions de supervisions de l’Agence.</w:t>
      </w:r>
    </w:p>
    <w:p w14:paraId="059D342F" w14:textId="77777777" w:rsidR="00821B31" w:rsidRPr="001547D3" w:rsidRDefault="00821B31" w:rsidP="006F744D">
      <w:pPr>
        <w:contextualSpacing/>
        <w:jc w:val="both"/>
        <w:rPr>
          <w:rFonts w:cstheme="minorHAnsi"/>
          <w:sz w:val="24"/>
          <w:szCs w:val="24"/>
        </w:rPr>
      </w:pPr>
    </w:p>
    <w:p w14:paraId="7AE7974F" w14:textId="77777777" w:rsidR="00EF7749" w:rsidRPr="001547D3" w:rsidRDefault="00EF7749" w:rsidP="00317E50">
      <w:pPr>
        <w:pStyle w:val="ListParagraph"/>
        <w:numPr>
          <w:ilvl w:val="0"/>
          <w:numId w:val="182"/>
        </w:numPr>
        <w:jc w:val="both"/>
        <w:rPr>
          <w:rFonts w:cstheme="minorHAnsi"/>
          <w:b/>
          <w:sz w:val="24"/>
          <w:szCs w:val="24"/>
        </w:rPr>
      </w:pPr>
      <w:r w:rsidRPr="001547D3">
        <w:rPr>
          <w:rFonts w:cstheme="minorHAnsi"/>
          <w:b/>
          <w:sz w:val="24"/>
          <w:szCs w:val="24"/>
        </w:rPr>
        <w:t>L’unité suivi et évaluation</w:t>
      </w:r>
    </w:p>
    <w:p w14:paraId="21A4A04C" w14:textId="77777777" w:rsidR="00EF7749" w:rsidRPr="001547D3" w:rsidRDefault="00EF7749" w:rsidP="006F744D">
      <w:pPr>
        <w:contextualSpacing/>
        <w:jc w:val="both"/>
        <w:rPr>
          <w:rFonts w:cstheme="minorHAnsi"/>
          <w:sz w:val="24"/>
          <w:szCs w:val="24"/>
        </w:rPr>
      </w:pPr>
    </w:p>
    <w:p w14:paraId="43A63AFB" w14:textId="0CCF565F" w:rsidR="00EF7749" w:rsidRPr="001547D3" w:rsidRDefault="00EF7749" w:rsidP="006F744D">
      <w:pPr>
        <w:contextualSpacing/>
        <w:jc w:val="both"/>
        <w:rPr>
          <w:rFonts w:cstheme="minorHAnsi"/>
          <w:sz w:val="24"/>
          <w:szCs w:val="24"/>
        </w:rPr>
      </w:pPr>
      <w:r w:rsidRPr="001547D3">
        <w:rPr>
          <w:rFonts w:cstheme="minorHAnsi"/>
          <w:sz w:val="24"/>
          <w:szCs w:val="24"/>
        </w:rPr>
        <w:t>L’unité suivi et évaluation</w:t>
      </w:r>
      <w:r w:rsidR="006F744D" w:rsidRPr="001547D3">
        <w:rPr>
          <w:rFonts w:cstheme="minorHAnsi"/>
          <w:sz w:val="24"/>
          <w:szCs w:val="24"/>
        </w:rPr>
        <w:t xml:space="preserve"> est chargée de :</w:t>
      </w:r>
    </w:p>
    <w:p w14:paraId="19E8FD01" w14:textId="77777777" w:rsidR="006F744D" w:rsidRPr="001547D3" w:rsidRDefault="006F744D" w:rsidP="006F744D">
      <w:pPr>
        <w:contextualSpacing/>
        <w:jc w:val="both"/>
        <w:rPr>
          <w:rFonts w:cstheme="minorHAnsi"/>
          <w:sz w:val="24"/>
          <w:szCs w:val="24"/>
        </w:rPr>
      </w:pPr>
    </w:p>
    <w:p w14:paraId="5B3191F0" w14:textId="469A9132" w:rsidR="00821B31" w:rsidRPr="001547D3" w:rsidRDefault="00821B31" w:rsidP="00317E50">
      <w:pPr>
        <w:numPr>
          <w:ilvl w:val="0"/>
          <w:numId w:val="122"/>
        </w:numPr>
        <w:contextualSpacing/>
        <w:jc w:val="both"/>
        <w:rPr>
          <w:rFonts w:eastAsia="Calibri" w:cstheme="minorHAnsi"/>
          <w:sz w:val="24"/>
          <w:szCs w:val="24"/>
        </w:rPr>
      </w:pPr>
      <w:r w:rsidRPr="001547D3">
        <w:rPr>
          <w:rFonts w:eastAsia="Calibri" w:cstheme="minorHAnsi"/>
          <w:sz w:val="24"/>
          <w:szCs w:val="24"/>
        </w:rPr>
        <w:t xml:space="preserve">De déterminer les normes de disponibilité des équipements de protection individuelle, médicaments, matériels, produits de désinfection et </w:t>
      </w:r>
      <w:r w:rsidR="00EF7749" w:rsidRPr="001547D3">
        <w:rPr>
          <w:rFonts w:eastAsia="Calibri" w:cstheme="minorHAnsi"/>
          <w:sz w:val="24"/>
          <w:szCs w:val="24"/>
        </w:rPr>
        <w:t>autres équipements</w:t>
      </w:r>
      <w:r w:rsidR="00462C3A" w:rsidRPr="001547D3">
        <w:rPr>
          <w:rFonts w:eastAsia="Calibri" w:cstheme="minorHAnsi"/>
          <w:sz w:val="24"/>
          <w:szCs w:val="24"/>
        </w:rPr>
        <w:t xml:space="preserve"> </w:t>
      </w:r>
      <w:r w:rsidR="00E4037A" w:rsidRPr="001547D3">
        <w:rPr>
          <w:rFonts w:eastAsia="Calibri" w:cstheme="minorHAnsi"/>
          <w:sz w:val="24"/>
          <w:szCs w:val="24"/>
        </w:rPr>
        <w:t>de prise</w:t>
      </w:r>
      <w:r w:rsidRPr="001547D3">
        <w:rPr>
          <w:rFonts w:eastAsia="Calibri" w:cstheme="minorHAnsi"/>
          <w:sz w:val="24"/>
          <w:szCs w:val="24"/>
        </w:rPr>
        <w:t xml:space="preserve"> en charge ;</w:t>
      </w:r>
    </w:p>
    <w:p w14:paraId="17B88D77" w14:textId="32C0F86B" w:rsidR="00821B31" w:rsidRPr="001547D3" w:rsidRDefault="00821B31" w:rsidP="00317E50">
      <w:pPr>
        <w:numPr>
          <w:ilvl w:val="0"/>
          <w:numId w:val="122"/>
        </w:numPr>
        <w:contextualSpacing/>
        <w:jc w:val="both"/>
        <w:rPr>
          <w:rFonts w:eastAsia="Calibri" w:cstheme="minorHAnsi"/>
          <w:sz w:val="24"/>
          <w:szCs w:val="24"/>
        </w:rPr>
      </w:pPr>
      <w:r w:rsidRPr="001547D3">
        <w:rPr>
          <w:rFonts w:eastAsia="Calibri" w:cstheme="minorHAnsi"/>
          <w:sz w:val="24"/>
          <w:szCs w:val="24"/>
        </w:rPr>
        <w:t>De participer à l</w:t>
      </w:r>
      <w:r w:rsidR="000C2BBF" w:rsidRPr="001547D3">
        <w:rPr>
          <w:rFonts w:eastAsia="Calibri" w:cstheme="minorHAnsi"/>
          <w:sz w:val="24"/>
          <w:szCs w:val="24"/>
        </w:rPr>
        <w:t>a détermination des besoins en </w:t>
      </w:r>
      <w:r w:rsidRPr="001547D3">
        <w:rPr>
          <w:rFonts w:eastAsia="Calibri" w:cstheme="minorHAnsi"/>
          <w:sz w:val="24"/>
          <w:szCs w:val="24"/>
        </w:rPr>
        <w:t xml:space="preserve"> équipements de protection individuelle, médicaments, matériels, produits de désinfection et </w:t>
      </w:r>
      <w:r w:rsidR="00EF7749" w:rsidRPr="001547D3">
        <w:rPr>
          <w:rFonts w:eastAsia="Calibri" w:cstheme="minorHAnsi"/>
          <w:sz w:val="24"/>
          <w:szCs w:val="24"/>
        </w:rPr>
        <w:t>autres équipements</w:t>
      </w:r>
      <w:r w:rsidR="00462C3A" w:rsidRPr="001547D3">
        <w:rPr>
          <w:rFonts w:eastAsia="Calibri" w:cstheme="minorHAnsi"/>
          <w:sz w:val="24"/>
          <w:szCs w:val="24"/>
        </w:rPr>
        <w:t xml:space="preserve"> </w:t>
      </w:r>
      <w:r w:rsidR="00E4037A" w:rsidRPr="001547D3">
        <w:rPr>
          <w:rFonts w:eastAsia="Calibri" w:cstheme="minorHAnsi"/>
          <w:sz w:val="24"/>
          <w:szCs w:val="24"/>
        </w:rPr>
        <w:t>de prise</w:t>
      </w:r>
      <w:r w:rsidRPr="001547D3">
        <w:rPr>
          <w:rFonts w:eastAsia="Calibri" w:cstheme="minorHAnsi"/>
          <w:sz w:val="24"/>
          <w:szCs w:val="24"/>
        </w:rPr>
        <w:t xml:space="preserve"> en charge</w:t>
      </w:r>
      <w:r w:rsidR="000C2BBF" w:rsidRPr="001547D3">
        <w:rPr>
          <w:rFonts w:eastAsia="Calibri" w:cstheme="minorHAnsi"/>
          <w:sz w:val="24"/>
          <w:szCs w:val="24"/>
        </w:rPr>
        <w:t> ;</w:t>
      </w:r>
    </w:p>
    <w:p w14:paraId="1E17C993" w14:textId="77777777" w:rsidR="00821B31" w:rsidRPr="001547D3" w:rsidRDefault="00821B31" w:rsidP="00317E50">
      <w:pPr>
        <w:numPr>
          <w:ilvl w:val="0"/>
          <w:numId w:val="122"/>
        </w:numPr>
        <w:contextualSpacing/>
        <w:jc w:val="both"/>
        <w:rPr>
          <w:rFonts w:eastAsia="Calibri" w:cstheme="minorHAnsi"/>
          <w:sz w:val="24"/>
          <w:szCs w:val="24"/>
        </w:rPr>
      </w:pPr>
      <w:r w:rsidRPr="001547D3">
        <w:rPr>
          <w:rFonts w:eastAsia="Calibri" w:cstheme="minorHAnsi"/>
          <w:sz w:val="24"/>
          <w:szCs w:val="24"/>
        </w:rPr>
        <w:t xml:space="preserve">Participer à la supervision </w:t>
      </w:r>
      <w:r w:rsidR="00E4037A" w:rsidRPr="001547D3">
        <w:rPr>
          <w:rFonts w:eastAsia="Calibri" w:cstheme="minorHAnsi"/>
          <w:sz w:val="24"/>
          <w:szCs w:val="24"/>
        </w:rPr>
        <w:t>de l’observance</w:t>
      </w:r>
      <w:r w:rsidRPr="001547D3">
        <w:rPr>
          <w:rFonts w:eastAsia="Calibri" w:cstheme="minorHAnsi"/>
          <w:sz w:val="24"/>
          <w:szCs w:val="24"/>
        </w:rPr>
        <w:t xml:space="preserve"> des procédures de Prévention et contrôle des infections dans les structure</w:t>
      </w:r>
      <w:r w:rsidR="000C2BBF" w:rsidRPr="001547D3">
        <w:rPr>
          <w:rFonts w:eastAsia="Calibri" w:cstheme="minorHAnsi"/>
          <w:sz w:val="24"/>
          <w:szCs w:val="24"/>
        </w:rPr>
        <w:t>s de soins publiques et privées ;</w:t>
      </w:r>
    </w:p>
    <w:p w14:paraId="119CE0DA" w14:textId="77777777" w:rsidR="00821B31" w:rsidRPr="001547D3" w:rsidRDefault="00821B31" w:rsidP="00317E50">
      <w:pPr>
        <w:numPr>
          <w:ilvl w:val="0"/>
          <w:numId w:val="122"/>
        </w:numPr>
        <w:contextualSpacing/>
        <w:jc w:val="both"/>
        <w:rPr>
          <w:rFonts w:eastAsia="Calibri" w:cstheme="minorHAnsi"/>
          <w:sz w:val="24"/>
          <w:szCs w:val="24"/>
        </w:rPr>
      </w:pPr>
      <w:r w:rsidRPr="001547D3">
        <w:rPr>
          <w:rFonts w:eastAsia="Calibri" w:cstheme="minorHAnsi"/>
          <w:sz w:val="24"/>
          <w:szCs w:val="24"/>
        </w:rPr>
        <w:t>Suivre le respect des normes de constructions, d’équipements et de dotation en ressources humaines qualifiées des centres de prise en charge ;</w:t>
      </w:r>
    </w:p>
    <w:p w14:paraId="4A6AB382" w14:textId="77777777" w:rsidR="00821B31" w:rsidRPr="001547D3" w:rsidRDefault="00821B31" w:rsidP="00317E50">
      <w:pPr>
        <w:numPr>
          <w:ilvl w:val="0"/>
          <w:numId w:val="122"/>
        </w:numPr>
        <w:contextualSpacing/>
        <w:jc w:val="both"/>
        <w:rPr>
          <w:rFonts w:eastAsia="Calibri" w:cstheme="minorHAnsi"/>
          <w:sz w:val="24"/>
          <w:szCs w:val="24"/>
        </w:rPr>
      </w:pPr>
      <w:r w:rsidRPr="001547D3">
        <w:rPr>
          <w:rFonts w:eastAsia="Calibri" w:cstheme="minorHAnsi"/>
          <w:sz w:val="24"/>
          <w:szCs w:val="24"/>
        </w:rPr>
        <w:t xml:space="preserve">De rédiger un rapport trimestriel </w:t>
      </w:r>
      <w:r w:rsidR="00E4037A" w:rsidRPr="001547D3">
        <w:rPr>
          <w:rFonts w:eastAsia="Calibri" w:cstheme="minorHAnsi"/>
          <w:sz w:val="24"/>
          <w:szCs w:val="24"/>
        </w:rPr>
        <w:t>sur les</w:t>
      </w:r>
      <w:r w:rsidRPr="001547D3">
        <w:rPr>
          <w:rFonts w:eastAsia="Calibri" w:cstheme="minorHAnsi"/>
          <w:sz w:val="24"/>
          <w:szCs w:val="24"/>
        </w:rPr>
        <w:t xml:space="preserve"> indicateurs de Prévention et de contrôle de l’infection.</w:t>
      </w:r>
    </w:p>
    <w:p w14:paraId="7A75516C" w14:textId="77777777" w:rsidR="00821B31" w:rsidRPr="001547D3" w:rsidRDefault="00821B31" w:rsidP="006F744D">
      <w:pPr>
        <w:jc w:val="both"/>
        <w:rPr>
          <w:rFonts w:cstheme="minorHAnsi"/>
          <w:b/>
          <w:sz w:val="24"/>
          <w:szCs w:val="24"/>
        </w:rPr>
      </w:pPr>
    </w:p>
    <w:p w14:paraId="01C19C37" w14:textId="77777777" w:rsidR="00821B31" w:rsidRPr="001547D3" w:rsidRDefault="00E4037A" w:rsidP="00317E50">
      <w:pPr>
        <w:pStyle w:val="ListParagraph"/>
        <w:numPr>
          <w:ilvl w:val="0"/>
          <w:numId w:val="180"/>
        </w:numPr>
        <w:ind w:left="426"/>
        <w:jc w:val="both"/>
        <w:rPr>
          <w:rFonts w:cstheme="minorHAnsi"/>
          <w:b/>
          <w:sz w:val="24"/>
          <w:szCs w:val="24"/>
        </w:rPr>
      </w:pPr>
      <w:r w:rsidRPr="001547D3">
        <w:rPr>
          <w:rFonts w:cstheme="minorHAnsi"/>
          <w:b/>
          <w:sz w:val="24"/>
          <w:szCs w:val="24"/>
        </w:rPr>
        <w:t>DEPARTEMENT LOGISTIQUE</w:t>
      </w:r>
    </w:p>
    <w:p w14:paraId="7B92A6BE" w14:textId="77777777" w:rsidR="00821B31" w:rsidRPr="001547D3" w:rsidRDefault="00821B31" w:rsidP="006F744D">
      <w:pPr>
        <w:jc w:val="both"/>
        <w:rPr>
          <w:rFonts w:cstheme="minorHAnsi"/>
          <w:sz w:val="24"/>
          <w:szCs w:val="24"/>
        </w:rPr>
      </w:pPr>
    </w:p>
    <w:p w14:paraId="4413D324" w14:textId="77777777" w:rsidR="00821B31" w:rsidRPr="001547D3" w:rsidRDefault="00E4037A" w:rsidP="006F744D">
      <w:pPr>
        <w:jc w:val="both"/>
        <w:rPr>
          <w:rFonts w:cstheme="minorHAnsi"/>
          <w:sz w:val="24"/>
          <w:szCs w:val="24"/>
        </w:rPr>
      </w:pPr>
      <w:r w:rsidRPr="001547D3">
        <w:rPr>
          <w:rFonts w:cstheme="minorHAnsi"/>
          <w:sz w:val="24"/>
          <w:szCs w:val="24"/>
        </w:rPr>
        <w:t>Il est</w:t>
      </w:r>
      <w:r w:rsidR="00821B31" w:rsidRPr="001547D3">
        <w:rPr>
          <w:rFonts w:cstheme="minorHAnsi"/>
          <w:sz w:val="24"/>
          <w:szCs w:val="24"/>
        </w:rPr>
        <w:t xml:space="preserve"> chargé :</w:t>
      </w:r>
    </w:p>
    <w:p w14:paraId="09314046" w14:textId="77777777" w:rsidR="006F744D" w:rsidRPr="001547D3" w:rsidRDefault="006F744D" w:rsidP="006F744D">
      <w:pPr>
        <w:jc w:val="both"/>
        <w:rPr>
          <w:rFonts w:cstheme="minorHAnsi"/>
          <w:sz w:val="24"/>
          <w:szCs w:val="24"/>
        </w:rPr>
      </w:pPr>
    </w:p>
    <w:p w14:paraId="4797F042" w14:textId="77777777" w:rsidR="00821B31" w:rsidRPr="001547D3" w:rsidRDefault="00821B31" w:rsidP="00317E50">
      <w:pPr>
        <w:numPr>
          <w:ilvl w:val="0"/>
          <w:numId w:val="123"/>
        </w:numPr>
        <w:contextualSpacing/>
        <w:jc w:val="both"/>
        <w:rPr>
          <w:rFonts w:cstheme="minorHAnsi"/>
          <w:sz w:val="24"/>
          <w:szCs w:val="24"/>
        </w:rPr>
      </w:pPr>
      <w:r w:rsidRPr="001547D3">
        <w:rPr>
          <w:rFonts w:cstheme="minorHAnsi"/>
          <w:sz w:val="24"/>
          <w:szCs w:val="24"/>
        </w:rPr>
        <w:t>De déterminer les besoins de l’Agence en matière de stocks, d’équipements et de moyens logistiques ;</w:t>
      </w:r>
    </w:p>
    <w:p w14:paraId="2AE8E833" w14:textId="77777777" w:rsidR="00821B31" w:rsidRPr="001547D3" w:rsidRDefault="00EF7749" w:rsidP="00317E50">
      <w:pPr>
        <w:numPr>
          <w:ilvl w:val="0"/>
          <w:numId w:val="123"/>
        </w:numPr>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’élaborer un plan de gestion de la logistique de l’Agence ;</w:t>
      </w:r>
    </w:p>
    <w:p w14:paraId="4420A64C" w14:textId="77777777" w:rsidR="00821B31" w:rsidRPr="001547D3" w:rsidRDefault="00EF7749" w:rsidP="00317E50">
      <w:pPr>
        <w:numPr>
          <w:ilvl w:val="0"/>
          <w:numId w:val="123"/>
        </w:numPr>
        <w:contextualSpacing/>
        <w:jc w:val="both"/>
        <w:rPr>
          <w:rFonts w:cstheme="minorHAnsi"/>
          <w:sz w:val="24"/>
          <w:szCs w:val="24"/>
        </w:rPr>
      </w:pPr>
      <w:r w:rsidRPr="001547D3">
        <w:rPr>
          <w:rFonts w:cstheme="minorHAnsi"/>
          <w:sz w:val="24"/>
          <w:szCs w:val="24"/>
        </w:rPr>
        <w:t>D</w:t>
      </w:r>
      <w:r w:rsidR="00821B31" w:rsidRPr="001547D3">
        <w:rPr>
          <w:rFonts w:cstheme="minorHAnsi"/>
          <w:sz w:val="24"/>
          <w:szCs w:val="24"/>
        </w:rPr>
        <w:t>’assurer la gestion des intrants et les moyens de transport de l’Agence ;</w:t>
      </w:r>
    </w:p>
    <w:p w14:paraId="33988D2C" w14:textId="77777777" w:rsidR="00821B31" w:rsidRPr="001547D3" w:rsidRDefault="00821B31" w:rsidP="00317E50">
      <w:pPr>
        <w:numPr>
          <w:ilvl w:val="0"/>
          <w:numId w:val="123"/>
        </w:numPr>
        <w:contextualSpacing/>
        <w:jc w:val="both"/>
        <w:rPr>
          <w:rFonts w:cstheme="minorHAnsi"/>
          <w:sz w:val="24"/>
          <w:szCs w:val="24"/>
        </w:rPr>
      </w:pPr>
      <w:r w:rsidRPr="001547D3">
        <w:rPr>
          <w:rFonts w:cstheme="minorHAnsi"/>
          <w:sz w:val="24"/>
          <w:szCs w:val="24"/>
        </w:rPr>
        <w:t>De gérer le parc automobile de l’agence et d’assurer sa maintenance ;</w:t>
      </w:r>
    </w:p>
    <w:p w14:paraId="7E6CA979" w14:textId="77777777" w:rsidR="00821B31" w:rsidRPr="001547D3" w:rsidRDefault="00821B31" w:rsidP="00317E50">
      <w:pPr>
        <w:numPr>
          <w:ilvl w:val="0"/>
          <w:numId w:val="123"/>
        </w:numPr>
        <w:contextualSpacing/>
        <w:jc w:val="both"/>
        <w:rPr>
          <w:rFonts w:cstheme="minorHAnsi"/>
          <w:sz w:val="24"/>
          <w:szCs w:val="24"/>
        </w:rPr>
      </w:pPr>
      <w:r w:rsidRPr="001547D3">
        <w:rPr>
          <w:rFonts w:cstheme="minorHAnsi"/>
          <w:sz w:val="24"/>
          <w:szCs w:val="24"/>
        </w:rPr>
        <w:t>De mettre en place un cadre de collaboration avec les logisticiens des agences du système des Nations Unies et ONG internationales, Nationales et la Pharmacie Centrale de Guinée (PCG) évoluant dans le cadre de la gestion des UEC</w:t>
      </w:r>
      <w:r w:rsidR="000C2BBF" w:rsidRPr="001547D3">
        <w:rPr>
          <w:rFonts w:cstheme="minorHAnsi"/>
          <w:sz w:val="24"/>
          <w:szCs w:val="24"/>
        </w:rPr>
        <w:t>.</w:t>
      </w:r>
    </w:p>
    <w:p w14:paraId="29AE74A7" w14:textId="38455ED7" w:rsidR="006F744D" w:rsidRPr="001547D3" w:rsidRDefault="006F744D" w:rsidP="006F744D">
      <w:pPr>
        <w:jc w:val="both"/>
        <w:rPr>
          <w:rFonts w:cstheme="minorHAnsi"/>
          <w:sz w:val="24"/>
          <w:szCs w:val="24"/>
        </w:rPr>
      </w:pPr>
      <w:r w:rsidRPr="001547D3">
        <w:rPr>
          <w:rFonts w:cstheme="minorHAnsi"/>
          <w:sz w:val="24"/>
          <w:szCs w:val="24"/>
        </w:rPr>
        <w:br w:type="page"/>
      </w:r>
    </w:p>
    <w:p w14:paraId="58543B04" w14:textId="77777777" w:rsidR="00821B31" w:rsidRPr="001547D3" w:rsidRDefault="00821B31" w:rsidP="006F744D">
      <w:pPr>
        <w:jc w:val="both"/>
        <w:rPr>
          <w:rFonts w:cstheme="minorHAnsi"/>
          <w:sz w:val="24"/>
          <w:szCs w:val="24"/>
        </w:rPr>
      </w:pPr>
    </w:p>
    <w:p w14:paraId="24BE0183" w14:textId="77777777" w:rsidR="00821B31" w:rsidRPr="001547D3" w:rsidRDefault="00821B31" w:rsidP="006F744D">
      <w:pPr>
        <w:jc w:val="both"/>
        <w:rPr>
          <w:rFonts w:cstheme="minorHAnsi"/>
          <w:sz w:val="24"/>
          <w:szCs w:val="24"/>
        </w:rPr>
      </w:pPr>
      <w:r w:rsidRPr="001547D3">
        <w:rPr>
          <w:rFonts w:cstheme="minorHAnsi"/>
          <w:sz w:val="24"/>
          <w:szCs w:val="24"/>
        </w:rPr>
        <w:t>Le Département logistique comprend :</w:t>
      </w:r>
    </w:p>
    <w:p w14:paraId="417B7507" w14:textId="77777777" w:rsidR="006F744D" w:rsidRPr="001547D3" w:rsidRDefault="006F744D" w:rsidP="006F744D">
      <w:pPr>
        <w:jc w:val="both"/>
        <w:rPr>
          <w:rFonts w:cstheme="minorHAnsi"/>
          <w:sz w:val="24"/>
          <w:szCs w:val="24"/>
        </w:rPr>
      </w:pPr>
    </w:p>
    <w:p w14:paraId="284CC613" w14:textId="77777777" w:rsidR="00821B31" w:rsidRPr="001547D3" w:rsidRDefault="000B396D" w:rsidP="00317E50">
      <w:pPr>
        <w:numPr>
          <w:ilvl w:val="0"/>
          <w:numId w:val="124"/>
        </w:numPr>
        <w:contextualSpacing/>
        <w:jc w:val="both"/>
        <w:rPr>
          <w:rFonts w:cstheme="minorHAnsi"/>
          <w:sz w:val="24"/>
          <w:szCs w:val="24"/>
        </w:rPr>
      </w:pPr>
      <w:r w:rsidRPr="001547D3">
        <w:rPr>
          <w:rFonts w:cstheme="minorHAnsi"/>
          <w:sz w:val="24"/>
          <w:szCs w:val="24"/>
        </w:rPr>
        <w:t>L’unité Logistique</w:t>
      </w:r>
      <w:r w:rsidR="00821B31" w:rsidRPr="001547D3">
        <w:rPr>
          <w:rFonts w:cstheme="minorHAnsi"/>
          <w:sz w:val="24"/>
          <w:szCs w:val="24"/>
        </w:rPr>
        <w:t xml:space="preserve"> roulante ;</w:t>
      </w:r>
    </w:p>
    <w:p w14:paraId="24578552" w14:textId="77777777" w:rsidR="00821B31" w:rsidRPr="001547D3" w:rsidRDefault="00821B31" w:rsidP="00317E50">
      <w:pPr>
        <w:numPr>
          <w:ilvl w:val="0"/>
          <w:numId w:val="124"/>
        </w:numPr>
        <w:contextualSpacing/>
        <w:jc w:val="both"/>
        <w:rPr>
          <w:rFonts w:cstheme="minorHAnsi"/>
          <w:sz w:val="24"/>
          <w:szCs w:val="24"/>
        </w:rPr>
      </w:pPr>
      <w:r w:rsidRPr="001547D3">
        <w:rPr>
          <w:rFonts w:cstheme="minorHAnsi"/>
          <w:sz w:val="24"/>
          <w:szCs w:val="24"/>
        </w:rPr>
        <w:t xml:space="preserve">L’unité gestion </w:t>
      </w:r>
      <w:r w:rsidR="000B396D" w:rsidRPr="001547D3">
        <w:rPr>
          <w:rFonts w:cstheme="minorHAnsi"/>
          <w:sz w:val="24"/>
          <w:szCs w:val="24"/>
        </w:rPr>
        <w:t>des approvisionnent</w:t>
      </w:r>
      <w:r w:rsidRPr="001547D3">
        <w:rPr>
          <w:rFonts w:cstheme="minorHAnsi"/>
          <w:sz w:val="24"/>
          <w:szCs w:val="24"/>
        </w:rPr>
        <w:t xml:space="preserve"> et des stocks.</w:t>
      </w:r>
    </w:p>
    <w:p w14:paraId="4CA25A07" w14:textId="77777777" w:rsidR="00821B31" w:rsidRPr="001547D3" w:rsidRDefault="00821B31" w:rsidP="006F744D">
      <w:pPr>
        <w:jc w:val="both"/>
        <w:rPr>
          <w:rFonts w:cstheme="minorHAnsi"/>
          <w:sz w:val="24"/>
          <w:szCs w:val="24"/>
        </w:rPr>
      </w:pPr>
    </w:p>
    <w:p w14:paraId="0B64A413" w14:textId="77777777" w:rsidR="00EF7749" w:rsidRPr="001547D3" w:rsidRDefault="00EF7749" w:rsidP="00317E50">
      <w:pPr>
        <w:pStyle w:val="ListParagraph"/>
        <w:numPr>
          <w:ilvl w:val="0"/>
          <w:numId w:val="181"/>
        </w:numPr>
        <w:jc w:val="both"/>
        <w:rPr>
          <w:rFonts w:cstheme="minorHAnsi"/>
          <w:b/>
          <w:sz w:val="24"/>
          <w:szCs w:val="24"/>
        </w:rPr>
      </w:pPr>
      <w:r w:rsidRPr="001547D3">
        <w:rPr>
          <w:rFonts w:cstheme="minorHAnsi"/>
          <w:b/>
          <w:sz w:val="24"/>
          <w:szCs w:val="24"/>
        </w:rPr>
        <w:t>L’unité gestion de la logistique</w:t>
      </w:r>
    </w:p>
    <w:p w14:paraId="2EF7251A" w14:textId="77777777" w:rsidR="00EF7749" w:rsidRPr="001547D3" w:rsidRDefault="00EF7749" w:rsidP="006F744D">
      <w:pPr>
        <w:jc w:val="both"/>
        <w:rPr>
          <w:rFonts w:cstheme="minorHAnsi"/>
          <w:sz w:val="24"/>
          <w:szCs w:val="24"/>
        </w:rPr>
      </w:pPr>
    </w:p>
    <w:p w14:paraId="5A5712C3" w14:textId="77777777" w:rsidR="00EF7749" w:rsidRPr="001547D3" w:rsidRDefault="00EF7749" w:rsidP="006F744D">
      <w:pPr>
        <w:jc w:val="both"/>
        <w:rPr>
          <w:rFonts w:cstheme="minorHAnsi"/>
          <w:sz w:val="24"/>
          <w:szCs w:val="24"/>
        </w:rPr>
      </w:pPr>
      <w:r w:rsidRPr="001547D3">
        <w:rPr>
          <w:rFonts w:cstheme="minorHAnsi"/>
          <w:sz w:val="24"/>
          <w:szCs w:val="24"/>
        </w:rPr>
        <w:t>L’unité gestion de la logistique est chargée :</w:t>
      </w:r>
    </w:p>
    <w:p w14:paraId="3268EB49" w14:textId="77777777" w:rsidR="006F744D" w:rsidRPr="001547D3" w:rsidRDefault="006F744D" w:rsidP="006F744D">
      <w:pPr>
        <w:jc w:val="both"/>
        <w:rPr>
          <w:rFonts w:cstheme="minorHAnsi"/>
          <w:sz w:val="24"/>
          <w:szCs w:val="24"/>
        </w:rPr>
      </w:pPr>
    </w:p>
    <w:p w14:paraId="5977A525" w14:textId="77777777" w:rsidR="00821B31" w:rsidRPr="001547D3" w:rsidRDefault="00821B31" w:rsidP="00317E50">
      <w:pPr>
        <w:numPr>
          <w:ilvl w:val="0"/>
          <w:numId w:val="125"/>
        </w:numPr>
        <w:contextualSpacing/>
        <w:jc w:val="both"/>
        <w:rPr>
          <w:rFonts w:cstheme="minorHAnsi"/>
          <w:sz w:val="24"/>
          <w:szCs w:val="24"/>
        </w:rPr>
      </w:pPr>
      <w:r w:rsidRPr="001547D3">
        <w:rPr>
          <w:rFonts w:cstheme="minorHAnsi"/>
          <w:sz w:val="24"/>
          <w:szCs w:val="24"/>
        </w:rPr>
        <w:t>De mettre à jour le fichier des moyens logistiques de l’Agence ;</w:t>
      </w:r>
    </w:p>
    <w:p w14:paraId="5E076244" w14:textId="77777777" w:rsidR="00821B31" w:rsidRPr="001547D3" w:rsidRDefault="00821B31" w:rsidP="00317E50">
      <w:pPr>
        <w:numPr>
          <w:ilvl w:val="0"/>
          <w:numId w:val="125"/>
        </w:numPr>
        <w:contextualSpacing/>
        <w:jc w:val="both"/>
        <w:rPr>
          <w:rFonts w:cstheme="minorHAnsi"/>
          <w:sz w:val="24"/>
          <w:szCs w:val="24"/>
        </w:rPr>
      </w:pPr>
      <w:r w:rsidRPr="001547D3">
        <w:rPr>
          <w:rFonts w:cstheme="minorHAnsi"/>
          <w:sz w:val="24"/>
          <w:szCs w:val="24"/>
        </w:rPr>
        <w:t>De déterminer la situation des moyens logistiques des districts sanitaires ;</w:t>
      </w:r>
    </w:p>
    <w:p w14:paraId="5C51C522" w14:textId="77777777" w:rsidR="00821B31" w:rsidRPr="001547D3" w:rsidRDefault="00821B31" w:rsidP="00317E50">
      <w:pPr>
        <w:numPr>
          <w:ilvl w:val="0"/>
          <w:numId w:val="125"/>
        </w:numPr>
        <w:contextualSpacing/>
        <w:jc w:val="both"/>
        <w:rPr>
          <w:rFonts w:cstheme="minorHAnsi"/>
          <w:sz w:val="24"/>
          <w:szCs w:val="24"/>
        </w:rPr>
      </w:pPr>
      <w:r w:rsidRPr="001547D3">
        <w:rPr>
          <w:rFonts w:cstheme="minorHAnsi"/>
          <w:sz w:val="24"/>
          <w:szCs w:val="24"/>
        </w:rPr>
        <w:t xml:space="preserve">De dresser un rapport mensuel sur la situation des </w:t>
      </w:r>
      <w:r w:rsidR="000B396D" w:rsidRPr="001547D3">
        <w:rPr>
          <w:rFonts w:cstheme="minorHAnsi"/>
          <w:sz w:val="24"/>
          <w:szCs w:val="24"/>
        </w:rPr>
        <w:t>moyens logistiques</w:t>
      </w:r>
      <w:r w:rsidRPr="001547D3">
        <w:rPr>
          <w:rFonts w:cstheme="minorHAnsi"/>
          <w:sz w:val="24"/>
          <w:szCs w:val="24"/>
        </w:rPr>
        <w:t xml:space="preserve"> susceptibles d’être impliqués dans la riposte ; </w:t>
      </w:r>
    </w:p>
    <w:p w14:paraId="4804A1E9" w14:textId="77777777" w:rsidR="00821B31" w:rsidRPr="001547D3" w:rsidRDefault="00821B31" w:rsidP="00317E50">
      <w:pPr>
        <w:numPr>
          <w:ilvl w:val="0"/>
          <w:numId w:val="125"/>
        </w:numPr>
        <w:contextualSpacing/>
        <w:jc w:val="both"/>
        <w:rPr>
          <w:rFonts w:cstheme="minorHAnsi"/>
          <w:sz w:val="24"/>
          <w:szCs w:val="24"/>
        </w:rPr>
      </w:pPr>
      <w:r w:rsidRPr="001547D3">
        <w:rPr>
          <w:rFonts w:cstheme="minorHAnsi"/>
          <w:sz w:val="24"/>
          <w:szCs w:val="24"/>
        </w:rPr>
        <w:t xml:space="preserve">De suivre l’exécution des contrats d’entretien et l’état des </w:t>
      </w:r>
      <w:r w:rsidR="000B396D" w:rsidRPr="001547D3">
        <w:rPr>
          <w:rFonts w:cstheme="minorHAnsi"/>
          <w:sz w:val="24"/>
          <w:szCs w:val="24"/>
        </w:rPr>
        <w:t>assurances des</w:t>
      </w:r>
      <w:r w:rsidRPr="001547D3">
        <w:rPr>
          <w:rFonts w:cstheme="minorHAnsi"/>
          <w:sz w:val="24"/>
          <w:szCs w:val="24"/>
        </w:rPr>
        <w:t xml:space="preserve"> moyens logistiques ;</w:t>
      </w:r>
    </w:p>
    <w:p w14:paraId="74C44B72" w14:textId="77777777" w:rsidR="00821B31" w:rsidRPr="001547D3" w:rsidRDefault="00821B31" w:rsidP="00317E50">
      <w:pPr>
        <w:numPr>
          <w:ilvl w:val="0"/>
          <w:numId w:val="125"/>
        </w:numPr>
        <w:contextualSpacing/>
        <w:jc w:val="both"/>
        <w:rPr>
          <w:rFonts w:cstheme="minorHAnsi"/>
          <w:sz w:val="24"/>
          <w:szCs w:val="24"/>
        </w:rPr>
      </w:pPr>
      <w:r w:rsidRPr="001547D3">
        <w:rPr>
          <w:rFonts w:cstheme="minorHAnsi"/>
          <w:sz w:val="24"/>
          <w:szCs w:val="24"/>
        </w:rPr>
        <w:t xml:space="preserve">De suivre et </w:t>
      </w:r>
      <w:r w:rsidR="000B396D" w:rsidRPr="001547D3">
        <w:rPr>
          <w:rFonts w:cstheme="minorHAnsi"/>
          <w:sz w:val="24"/>
          <w:szCs w:val="24"/>
        </w:rPr>
        <w:t>planifier les</w:t>
      </w:r>
      <w:r w:rsidRPr="001547D3">
        <w:rPr>
          <w:rFonts w:cstheme="minorHAnsi"/>
          <w:sz w:val="24"/>
          <w:szCs w:val="24"/>
        </w:rPr>
        <w:t xml:space="preserve"> déplacements des moyens logistiques de l’Agence.</w:t>
      </w:r>
    </w:p>
    <w:p w14:paraId="298F5285" w14:textId="77777777" w:rsidR="00821B31" w:rsidRPr="001547D3" w:rsidRDefault="00821B31" w:rsidP="006F744D">
      <w:pPr>
        <w:jc w:val="both"/>
        <w:rPr>
          <w:rFonts w:cstheme="minorHAnsi"/>
          <w:sz w:val="24"/>
          <w:szCs w:val="24"/>
        </w:rPr>
      </w:pPr>
    </w:p>
    <w:p w14:paraId="7A5D86C3" w14:textId="77777777" w:rsidR="00EF7749" w:rsidRPr="001547D3" w:rsidRDefault="00EF7749" w:rsidP="00317E50">
      <w:pPr>
        <w:pStyle w:val="ListParagraph"/>
        <w:numPr>
          <w:ilvl w:val="0"/>
          <w:numId w:val="181"/>
        </w:numPr>
        <w:jc w:val="both"/>
        <w:rPr>
          <w:rFonts w:cstheme="minorHAnsi"/>
          <w:b/>
          <w:sz w:val="24"/>
          <w:szCs w:val="24"/>
        </w:rPr>
      </w:pPr>
      <w:r w:rsidRPr="001547D3">
        <w:rPr>
          <w:rFonts w:cstheme="minorHAnsi"/>
          <w:b/>
          <w:sz w:val="24"/>
          <w:szCs w:val="24"/>
        </w:rPr>
        <w:t>L’unité approvisionnement et stocks</w:t>
      </w:r>
    </w:p>
    <w:p w14:paraId="7107EDDC" w14:textId="77777777" w:rsidR="00EF7749" w:rsidRPr="001547D3" w:rsidRDefault="00EF7749" w:rsidP="006F744D">
      <w:pPr>
        <w:jc w:val="both"/>
        <w:rPr>
          <w:rFonts w:cstheme="minorHAnsi"/>
          <w:sz w:val="24"/>
          <w:szCs w:val="24"/>
        </w:rPr>
      </w:pPr>
    </w:p>
    <w:p w14:paraId="583CF70C" w14:textId="77777777" w:rsidR="00821B31" w:rsidRPr="001547D3" w:rsidRDefault="00EF7749" w:rsidP="006F744D">
      <w:pPr>
        <w:jc w:val="both"/>
        <w:rPr>
          <w:rFonts w:cstheme="minorHAnsi"/>
          <w:sz w:val="24"/>
          <w:szCs w:val="24"/>
        </w:rPr>
      </w:pPr>
      <w:r w:rsidRPr="001547D3">
        <w:rPr>
          <w:rFonts w:cstheme="minorHAnsi"/>
          <w:sz w:val="24"/>
          <w:szCs w:val="24"/>
        </w:rPr>
        <w:t>L’unité approvisionnement et stocks est chargée :</w:t>
      </w:r>
    </w:p>
    <w:p w14:paraId="7E171965" w14:textId="77777777" w:rsidR="006F744D" w:rsidRPr="001547D3" w:rsidRDefault="006F744D" w:rsidP="006F744D">
      <w:pPr>
        <w:jc w:val="both"/>
        <w:rPr>
          <w:rFonts w:cstheme="minorHAnsi"/>
          <w:sz w:val="24"/>
          <w:szCs w:val="24"/>
        </w:rPr>
      </w:pPr>
    </w:p>
    <w:p w14:paraId="35DE7761" w14:textId="77777777" w:rsidR="00821B31" w:rsidRPr="001547D3" w:rsidRDefault="00821B31" w:rsidP="00317E50">
      <w:pPr>
        <w:numPr>
          <w:ilvl w:val="0"/>
          <w:numId w:val="126"/>
        </w:numPr>
        <w:contextualSpacing/>
        <w:jc w:val="both"/>
        <w:rPr>
          <w:rFonts w:cstheme="minorHAnsi"/>
          <w:sz w:val="24"/>
          <w:szCs w:val="24"/>
        </w:rPr>
      </w:pPr>
      <w:r w:rsidRPr="001547D3">
        <w:rPr>
          <w:rFonts w:cstheme="minorHAnsi"/>
          <w:sz w:val="24"/>
          <w:szCs w:val="24"/>
        </w:rPr>
        <w:t>De déterminer les besoins en intrants et matériels divers se</w:t>
      </w:r>
      <w:r w:rsidR="000C2BBF" w:rsidRPr="001547D3">
        <w:rPr>
          <w:rFonts w:cstheme="minorHAnsi"/>
          <w:sz w:val="24"/>
          <w:szCs w:val="24"/>
        </w:rPr>
        <w:t>lon la cartographie des risques ;</w:t>
      </w:r>
    </w:p>
    <w:p w14:paraId="32968CEB" w14:textId="77777777" w:rsidR="00821B31" w:rsidRPr="001547D3" w:rsidRDefault="00821B31" w:rsidP="00317E50">
      <w:pPr>
        <w:numPr>
          <w:ilvl w:val="0"/>
          <w:numId w:val="126"/>
        </w:numPr>
        <w:contextualSpacing/>
        <w:jc w:val="both"/>
        <w:rPr>
          <w:rFonts w:cstheme="minorHAnsi"/>
          <w:sz w:val="24"/>
          <w:szCs w:val="24"/>
        </w:rPr>
      </w:pPr>
      <w:r w:rsidRPr="001547D3">
        <w:rPr>
          <w:rFonts w:cstheme="minorHAnsi"/>
          <w:sz w:val="24"/>
          <w:szCs w:val="24"/>
        </w:rPr>
        <w:t>D’organiser le pré positionnement des stocks au niveau des régions et des districts ;</w:t>
      </w:r>
    </w:p>
    <w:p w14:paraId="54A8F48D" w14:textId="77777777" w:rsidR="00821B31" w:rsidRPr="001547D3" w:rsidRDefault="00821B31" w:rsidP="00317E50">
      <w:pPr>
        <w:numPr>
          <w:ilvl w:val="0"/>
          <w:numId w:val="126"/>
        </w:numPr>
        <w:contextualSpacing/>
        <w:jc w:val="both"/>
        <w:rPr>
          <w:rFonts w:cstheme="minorHAnsi"/>
          <w:sz w:val="24"/>
          <w:szCs w:val="24"/>
        </w:rPr>
      </w:pPr>
      <w:r w:rsidRPr="001547D3">
        <w:rPr>
          <w:rFonts w:cstheme="minorHAnsi"/>
          <w:sz w:val="24"/>
          <w:szCs w:val="24"/>
        </w:rPr>
        <w:t xml:space="preserve">D’organiser la distribution des intrants et matériels dans le cadre de la logistique intégrée ; </w:t>
      </w:r>
    </w:p>
    <w:p w14:paraId="70BAB59D" w14:textId="77777777" w:rsidR="00821B31" w:rsidRPr="001547D3" w:rsidRDefault="00821B31" w:rsidP="00317E50">
      <w:pPr>
        <w:numPr>
          <w:ilvl w:val="0"/>
          <w:numId w:val="125"/>
        </w:numPr>
        <w:contextualSpacing/>
        <w:jc w:val="both"/>
        <w:rPr>
          <w:rFonts w:cstheme="minorHAnsi"/>
          <w:sz w:val="24"/>
          <w:szCs w:val="24"/>
        </w:rPr>
      </w:pPr>
      <w:r w:rsidRPr="001547D3">
        <w:rPr>
          <w:rFonts w:cstheme="minorHAnsi"/>
          <w:sz w:val="24"/>
          <w:szCs w:val="24"/>
        </w:rPr>
        <w:t>De faire l’inventaire périodique des stocks ;</w:t>
      </w:r>
    </w:p>
    <w:p w14:paraId="45D6338F" w14:textId="77777777" w:rsidR="00821B31" w:rsidRPr="001547D3" w:rsidRDefault="00821B31" w:rsidP="00317E50">
      <w:pPr>
        <w:numPr>
          <w:ilvl w:val="0"/>
          <w:numId w:val="125"/>
        </w:numPr>
        <w:contextualSpacing/>
        <w:jc w:val="both"/>
        <w:rPr>
          <w:rFonts w:cstheme="minorHAnsi"/>
          <w:sz w:val="24"/>
          <w:szCs w:val="24"/>
        </w:rPr>
      </w:pPr>
      <w:r w:rsidRPr="001547D3">
        <w:rPr>
          <w:rFonts w:cstheme="minorHAnsi"/>
          <w:sz w:val="24"/>
          <w:szCs w:val="24"/>
        </w:rPr>
        <w:t>De participer à la supervision et à l’évaluation des stocks dans les structures bénéficiaires.</w:t>
      </w:r>
    </w:p>
    <w:p w14:paraId="4584C19A" w14:textId="77777777" w:rsidR="00821B31" w:rsidRPr="001547D3" w:rsidRDefault="00821B31" w:rsidP="006F744D">
      <w:pPr>
        <w:jc w:val="both"/>
        <w:rPr>
          <w:rFonts w:cstheme="minorHAnsi"/>
          <w:sz w:val="24"/>
          <w:szCs w:val="24"/>
        </w:rPr>
      </w:pPr>
    </w:p>
    <w:p w14:paraId="110403D2" w14:textId="77777777" w:rsidR="00821B31" w:rsidRPr="001547D3" w:rsidRDefault="00821B31" w:rsidP="006F744D">
      <w:pPr>
        <w:widowControl w:val="0"/>
        <w:autoSpaceDE w:val="0"/>
        <w:autoSpaceDN w:val="0"/>
        <w:adjustRightInd w:val="0"/>
        <w:jc w:val="both"/>
        <w:rPr>
          <w:rFonts w:eastAsia="Times New Roman" w:cstheme="minorHAnsi"/>
          <w:bCs/>
          <w:sz w:val="24"/>
          <w:szCs w:val="24"/>
        </w:rPr>
      </w:pPr>
      <w:r w:rsidRPr="001547D3">
        <w:rPr>
          <w:rFonts w:eastAsia="Times New Roman" w:cstheme="minorHAnsi"/>
          <w:bCs/>
          <w:sz w:val="24"/>
          <w:szCs w:val="24"/>
        </w:rPr>
        <w:t xml:space="preserve">Les Chefs de </w:t>
      </w:r>
      <w:r w:rsidR="000B396D" w:rsidRPr="001547D3">
        <w:rPr>
          <w:rFonts w:eastAsia="Times New Roman" w:cstheme="minorHAnsi"/>
          <w:bCs/>
          <w:sz w:val="24"/>
          <w:szCs w:val="24"/>
        </w:rPr>
        <w:t>Département et</w:t>
      </w:r>
      <w:r w:rsidRPr="001547D3">
        <w:rPr>
          <w:rFonts w:eastAsia="Times New Roman" w:cstheme="minorHAnsi"/>
          <w:bCs/>
          <w:sz w:val="24"/>
          <w:szCs w:val="24"/>
        </w:rPr>
        <w:t xml:space="preserve"> les chefs des Unités sont nommés respectivement par </w:t>
      </w:r>
      <w:r w:rsidR="000B396D" w:rsidRPr="001547D3">
        <w:rPr>
          <w:rFonts w:eastAsia="Times New Roman" w:cstheme="minorHAnsi"/>
          <w:bCs/>
          <w:sz w:val="24"/>
          <w:szCs w:val="24"/>
        </w:rPr>
        <w:t>arrêté et</w:t>
      </w:r>
      <w:r w:rsidRPr="001547D3">
        <w:rPr>
          <w:rFonts w:eastAsia="Times New Roman" w:cstheme="minorHAnsi"/>
          <w:bCs/>
          <w:sz w:val="24"/>
          <w:szCs w:val="24"/>
        </w:rPr>
        <w:t xml:space="preserve"> décision du Ministre de la Santé   sur proposition </w:t>
      </w:r>
      <w:r w:rsidR="000B396D" w:rsidRPr="001547D3">
        <w:rPr>
          <w:rFonts w:eastAsia="Times New Roman" w:cstheme="minorHAnsi"/>
          <w:bCs/>
          <w:sz w:val="24"/>
          <w:szCs w:val="24"/>
        </w:rPr>
        <w:t>du Directeur</w:t>
      </w:r>
      <w:r w:rsidRPr="001547D3">
        <w:rPr>
          <w:rFonts w:eastAsia="Times New Roman" w:cstheme="minorHAnsi"/>
          <w:bCs/>
          <w:sz w:val="24"/>
          <w:szCs w:val="24"/>
        </w:rPr>
        <w:t xml:space="preserve"> Général de l’Agence.</w:t>
      </w:r>
    </w:p>
    <w:p w14:paraId="62133EB8" w14:textId="77777777" w:rsidR="00821B31" w:rsidRPr="001547D3" w:rsidRDefault="00821B31" w:rsidP="006F744D">
      <w:pPr>
        <w:widowControl w:val="0"/>
        <w:autoSpaceDE w:val="0"/>
        <w:autoSpaceDN w:val="0"/>
        <w:adjustRightInd w:val="0"/>
        <w:jc w:val="both"/>
        <w:rPr>
          <w:rFonts w:eastAsia="Times New Roman" w:cstheme="minorHAnsi"/>
          <w:bCs/>
          <w:sz w:val="24"/>
          <w:szCs w:val="24"/>
        </w:rPr>
      </w:pPr>
    </w:p>
    <w:p w14:paraId="1759F1DD" w14:textId="77777777" w:rsidR="00821B31" w:rsidRPr="001547D3" w:rsidRDefault="00821B31" w:rsidP="006F744D">
      <w:pPr>
        <w:widowControl w:val="0"/>
        <w:autoSpaceDE w:val="0"/>
        <w:autoSpaceDN w:val="0"/>
        <w:adjustRightInd w:val="0"/>
        <w:jc w:val="both"/>
        <w:rPr>
          <w:rFonts w:eastAsia="Times New Roman" w:cstheme="minorHAnsi"/>
          <w:bCs/>
          <w:sz w:val="24"/>
          <w:szCs w:val="24"/>
        </w:rPr>
      </w:pPr>
      <w:r w:rsidRPr="001547D3">
        <w:rPr>
          <w:rFonts w:eastAsia="Times New Roman" w:cstheme="minorHAnsi"/>
          <w:bCs/>
          <w:sz w:val="24"/>
          <w:szCs w:val="24"/>
        </w:rPr>
        <w:t xml:space="preserve"> L’Agence Nationale de Sécurité Sanitaires fait recours au personnel de </w:t>
      </w:r>
      <w:r w:rsidR="000B396D" w:rsidRPr="001547D3">
        <w:rPr>
          <w:rFonts w:eastAsia="Times New Roman" w:cstheme="minorHAnsi"/>
          <w:bCs/>
          <w:sz w:val="24"/>
          <w:szCs w:val="24"/>
        </w:rPr>
        <w:t>santé des</w:t>
      </w:r>
      <w:r w:rsidRPr="001547D3">
        <w:rPr>
          <w:rFonts w:eastAsia="Times New Roman" w:cstheme="minorHAnsi"/>
          <w:bCs/>
          <w:sz w:val="24"/>
          <w:szCs w:val="24"/>
        </w:rPr>
        <w:t xml:space="preserve"> districts sanitaires pour la réalisation de ses activités opérationnelles.</w:t>
      </w:r>
    </w:p>
    <w:p w14:paraId="70A056AA" w14:textId="77777777" w:rsidR="00821B31" w:rsidRPr="001547D3" w:rsidRDefault="00821B31" w:rsidP="006F744D">
      <w:pPr>
        <w:widowControl w:val="0"/>
        <w:autoSpaceDE w:val="0"/>
        <w:autoSpaceDN w:val="0"/>
        <w:adjustRightInd w:val="0"/>
        <w:jc w:val="both"/>
        <w:rPr>
          <w:rFonts w:eastAsia="Times New Roman" w:cstheme="minorHAnsi"/>
          <w:b/>
          <w:bCs/>
          <w:sz w:val="24"/>
          <w:szCs w:val="24"/>
        </w:rPr>
      </w:pPr>
    </w:p>
    <w:p w14:paraId="5229BE7A" w14:textId="77777777" w:rsidR="00821B31" w:rsidRPr="001547D3" w:rsidRDefault="00821B31" w:rsidP="00317E50">
      <w:pPr>
        <w:pStyle w:val="ListParagraph"/>
        <w:widowControl w:val="0"/>
        <w:numPr>
          <w:ilvl w:val="0"/>
          <w:numId w:val="180"/>
        </w:numPr>
        <w:autoSpaceDE w:val="0"/>
        <w:autoSpaceDN w:val="0"/>
        <w:adjustRightInd w:val="0"/>
        <w:ind w:left="426"/>
        <w:jc w:val="both"/>
        <w:rPr>
          <w:rFonts w:eastAsia="Times New Roman" w:cstheme="minorHAnsi"/>
          <w:b/>
          <w:bCs/>
          <w:sz w:val="24"/>
          <w:szCs w:val="24"/>
        </w:rPr>
      </w:pPr>
      <w:bookmarkStart w:id="409" w:name="_Hlk487524171"/>
      <w:r w:rsidRPr="001547D3">
        <w:rPr>
          <w:rFonts w:eastAsia="Times New Roman" w:cstheme="minorHAnsi"/>
          <w:b/>
          <w:bCs/>
          <w:sz w:val="24"/>
          <w:szCs w:val="24"/>
        </w:rPr>
        <w:t>COMITE CONSULTATIF</w:t>
      </w:r>
      <w:bookmarkEnd w:id="409"/>
      <w:r w:rsidRPr="001547D3">
        <w:rPr>
          <w:rFonts w:eastAsia="Times New Roman" w:cstheme="minorHAnsi"/>
          <w:b/>
          <w:bCs/>
          <w:sz w:val="24"/>
          <w:szCs w:val="24"/>
        </w:rPr>
        <w:t xml:space="preserve"> DE l’AGENCE NATIONALE DE SECURITE SANITAIRE DE l’ANSS</w:t>
      </w:r>
    </w:p>
    <w:p w14:paraId="267D3EF0" w14:textId="77777777" w:rsidR="00821B31" w:rsidRPr="001547D3" w:rsidRDefault="00821B31" w:rsidP="006F744D">
      <w:pPr>
        <w:widowControl w:val="0"/>
        <w:autoSpaceDE w:val="0"/>
        <w:autoSpaceDN w:val="0"/>
        <w:adjustRightInd w:val="0"/>
        <w:jc w:val="both"/>
        <w:rPr>
          <w:rFonts w:eastAsia="Times New Roman" w:cstheme="minorHAnsi"/>
          <w:b/>
          <w:bCs/>
          <w:sz w:val="24"/>
          <w:szCs w:val="24"/>
        </w:rPr>
      </w:pPr>
    </w:p>
    <w:p w14:paraId="2DE45741" w14:textId="77777777" w:rsidR="00821B31" w:rsidRPr="001547D3" w:rsidRDefault="00821B31" w:rsidP="006F744D">
      <w:pPr>
        <w:jc w:val="both"/>
        <w:rPr>
          <w:rFonts w:cstheme="minorHAnsi"/>
          <w:sz w:val="24"/>
          <w:szCs w:val="24"/>
        </w:rPr>
      </w:pPr>
      <w:r w:rsidRPr="001547D3">
        <w:rPr>
          <w:rFonts w:cstheme="minorHAnsi"/>
          <w:sz w:val="24"/>
          <w:szCs w:val="24"/>
        </w:rPr>
        <w:t xml:space="preserve">Le Comité </w:t>
      </w:r>
      <w:r w:rsidR="000B396D" w:rsidRPr="001547D3">
        <w:rPr>
          <w:rFonts w:cstheme="minorHAnsi"/>
          <w:sz w:val="24"/>
          <w:szCs w:val="24"/>
        </w:rPr>
        <w:t>Consultatif de</w:t>
      </w:r>
      <w:r w:rsidRPr="001547D3">
        <w:rPr>
          <w:rFonts w:cstheme="minorHAnsi"/>
          <w:sz w:val="24"/>
          <w:szCs w:val="24"/>
        </w:rPr>
        <w:t xml:space="preserve"> l’Agence Nationale de Sécurité Sanitaire a pour attribution : </w:t>
      </w:r>
    </w:p>
    <w:p w14:paraId="57363BA4" w14:textId="77777777" w:rsidR="006F744D" w:rsidRPr="001547D3" w:rsidRDefault="006F744D" w:rsidP="006F744D">
      <w:pPr>
        <w:jc w:val="both"/>
        <w:rPr>
          <w:rFonts w:cstheme="minorHAnsi"/>
          <w:sz w:val="24"/>
          <w:szCs w:val="24"/>
        </w:rPr>
      </w:pPr>
    </w:p>
    <w:p w14:paraId="2BF418D4"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De donner un avis</w:t>
      </w:r>
      <w:r w:rsidR="00821B31" w:rsidRPr="001547D3">
        <w:rPr>
          <w:rFonts w:cstheme="minorHAnsi"/>
          <w:sz w:val="24"/>
          <w:szCs w:val="24"/>
        </w:rPr>
        <w:t xml:space="preserve"> technique sur le plan stratégique et les plans d’action opérationnels de l’agence ;</w:t>
      </w:r>
    </w:p>
    <w:p w14:paraId="4E694A0B"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D</w:t>
      </w:r>
      <w:r w:rsidR="00821B31" w:rsidRPr="001547D3">
        <w:rPr>
          <w:rFonts w:cstheme="minorHAnsi"/>
          <w:sz w:val="24"/>
          <w:szCs w:val="24"/>
        </w:rPr>
        <w:t>e donner un avis sur les stratégies de mise en œuvre des interventions de l’agence ;</w:t>
      </w:r>
    </w:p>
    <w:p w14:paraId="384A5759"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D</w:t>
      </w:r>
      <w:r w:rsidR="00821B31" w:rsidRPr="001547D3">
        <w:rPr>
          <w:rFonts w:cstheme="minorHAnsi"/>
          <w:sz w:val="24"/>
          <w:szCs w:val="24"/>
        </w:rPr>
        <w:t>e veiller à la mise en synergie du plan d’action de l’Agence avec celui des autres services du Ministère de la Santé ;</w:t>
      </w:r>
    </w:p>
    <w:p w14:paraId="1705B286"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D</w:t>
      </w:r>
      <w:r w:rsidR="00821B31" w:rsidRPr="001547D3">
        <w:rPr>
          <w:rFonts w:cstheme="minorHAnsi"/>
          <w:sz w:val="24"/>
          <w:szCs w:val="24"/>
        </w:rPr>
        <w:t>e conseiller le Conseil d’Administration sur les moyens d’améliorer de l’efficacité de l’agence.</w:t>
      </w:r>
    </w:p>
    <w:p w14:paraId="509E7334" w14:textId="77777777" w:rsidR="00821B31" w:rsidRPr="001547D3" w:rsidRDefault="00821B31" w:rsidP="006F744D">
      <w:pPr>
        <w:jc w:val="both"/>
        <w:rPr>
          <w:rFonts w:cstheme="minorHAnsi"/>
          <w:sz w:val="24"/>
          <w:szCs w:val="24"/>
        </w:rPr>
      </w:pPr>
    </w:p>
    <w:p w14:paraId="69B67864" w14:textId="77777777" w:rsidR="00821B31" w:rsidRPr="001547D3" w:rsidRDefault="00821B31" w:rsidP="006F744D">
      <w:pPr>
        <w:jc w:val="both"/>
        <w:rPr>
          <w:rFonts w:cstheme="minorHAnsi"/>
          <w:sz w:val="24"/>
          <w:szCs w:val="24"/>
        </w:rPr>
      </w:pPr>
      <w:r w:rsidRPr="001547D3">
        <w:rPr>
          <w:rFonts w:cstheme="minorHAnsi"/>
          <w:sz w:val="24"/>
          <w:szCs w:val="24"/>
        </w:rPr>
        <w:t xml:space="preserve">Le Comité </w:t>
      </w:r>
      <w:r w:rsidR="000B396D" w:rsidRPr="001547D3">
        <w:rPr>
          <w:rFonts w:cstheme="minorHAnsi"/>
          <w:sz w:val="24"/>
          <w:szCs w:val="24"/>
        </w:rPr>
        <w:t>consultatif de</w:t>
      </w:r>
      <w:r w:rsidRPr="001547D3">
        <w:rPr>
          <w:rFonts w:cstheme="minorHAnsi"/>
          <w:sz w:val="24"/>
          <w:szCs w:val="24"/>
        </w:rPr>
        <w:t xml:space="preserve"> l’Agence est obligatoirement consulté sur : </w:t>
      </w:r>
    </w:p>
    <w:p w14:paraId="569AD779" w14:textId="77777777" w:rsidR="006F744D" w:rsidRPr="001547D3" w:rsidRDefault="006F744D" w:rsidP="006F744D">
      <w:pPr>
        <w:jc w:val="both"/>
        <w:rPr>
          <w:rFonts w:cstheme="minorHAnsi"/>
          <w:sz w:val="24"/>
          <w:szCs w:val="24"/>
        </w:rPr>
      </w:pPr>
    </w:p>
    <w:p w14:paraId="183580C1"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L</w:t>
      </w:r>
      <w:r w:rsidR="00821B31" w:rsidRPr="001547D3">
        <w:rPr>
          <w:rFonts w:cstheme="minorHAnsi"/>
          <w:sz w:val="24"/>
          <w:szCs w:val="24"/>
        </w:rPr>
        <w:t>e programme de recherche ;</w:t>
      </w:r>
    </w:p>
    <w:p w14:paraId="57991938"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L</w:t>
      </w:r>
      <w:r w:rsidR="000C2BBF" w:rsidRPr="001547D3">
        <w:rPr>
          <w:rFonts w:cstheme="minorHAnsi"/>
          <w:sz w:val="24"/>
          <w:szCs w:val="24"/>
        </w:rPr>
        <w:t>e programme de formation ;</w:t>
      </w:r>
    </w:p>
    <w:p w14:paraId="27696086" w14:textId="77777777" w:rsidR="00821B31" w:rsidRPr="001547D3" w:rsidRDefault="00821B31" w:rsidP="00317E50">
      <w:pPr>
        <w:numPr>
          <w:ilvl w:val="0"/>
          <w:numId w:val="107"/>
        </w:numPr>
        <w:jc w:val="both"/>
        <w:rPr>
          <w:rFonts w:cstheme="minorHAnsi"/>
          <w:sz w:val="24"/>
          <w:szCs w:val="24"/>
        </w:rPr>
      </w:pPr>
      <w:r w:rsidRPr="001547D3">
        <w:rPr>
          <w:rFonts w:cstheme="minorHAnsi"/>
          <w:sz w:val="24"/>
          <w:szCs w:val="24"/>
        </w:rPr>
        <w:t>Le programme d’Information Sanitaire.</w:t>
      </w:r>
    </w:p>
    <w:p w14:paraId="10A8ACBB" w14:textId="77777777" w:rsidR="00EF7749" w:rsidRPr="001547D3" w:rsidRDefault="00EF7749" w:rsidP="006F744D">
      <w:pPr>
        <w:jc w:val="both"/>
        <w:rPr>
          <w:rFonts w:cstheme="minorHAnsi"/>
          <w:b/>
          <w:sz w:val="24"/>
          <w:szCs w:val="24"/>
        </w:rPr>
      </w:pPr>
    </w:p>
    <w:p w14:paraId="31F73051" w14:textId="77777777" w:rsidR="00821B31" w:rsidRPr="001547D3" w:rsidRDefault="00821B31" w:rsidP="006F744D">
      <w:pPr>
        <w:jc w:val="both"/>
        <w:rPr>
          <w:rFonts w:cstheme="minorHAnsi"/>
          <w:sz w:val="24"/>
          <w:szCs w:val="24"/>
        </w:rPr>
      </w:pPr>
      <w:r w:rsidRPr="001547D3">
        <w:rPr>
          <w:rFonts w:cstheme="minorHAnsi"/>
          <w:sz w:val="24"/>
          <w:szCs w:val="24"/>
        </w:rPr>
        <w:t xml:space="preserve">Le </w:t>
      </w:r>
      <w:r w:rsidR="000B396D" w:rsidRPr="001547D3">
        <w:rPr>
          <w:rFonts w:cstheme="minorHAnsi"/>
          <w:sz w:val="24"/>
          <w:szCs w:val="24"/>
        </w:rPr>
        <w:t>Comité Consultatif</w:t>
      </w:r>
      <w:r w:rsidRPr="001547D3">
        <w:rPr>
          <w:rFonts w:cstheme="minorHAnsi"/>
          <w:sz w:val="24"/>
          <w:szCs w:val="24"/>
        </w:rPr>
        <w:t xml:space="preserve"> se compose des cadres suivants : </w:t>
      </w:r>
    </w:p>
    <w:p w14:paraId="7305579C" w14:textId="77777777" w:rsidR="000C2BBF" w:rsidRPr="001547D3" w:rsidRDefault="000C2BBF" w:rsidP="006F744D">
      <w:pPr>
        <w:jc w:val="both"/>
        <w:rPr>
          <w:rFonts w:cstheme="minorHAnsi"/>
          <w:sz w:val="24"/>
          <w:szCs w:val="24"/>
        </w:rPr>
      </w:pPr>
    </w:p>
    <w:p w14:paraId="2EFEE0C0" w14:textId="77777777" w:rsidR="00821B31" w:rsidRPr="001547D3" w:rsidRDefault="00821B31" w:rsidP="00317E50">
      <w:pPr>
        <w:numPr>
          <w:ilvl w:val="0"/>
          <w:numId w:val="107"/>
        </w:numPr>
        <w:jc w:val="both"/>
        <w:rPr>
          <w:rFonts w:cstheme="minorHAnsi"/>
          <w:sz w:val="24"/>
          <w:szCs w:val="24"/>
        </w:rPr>
      </w:pPr>
      <w:r w:rsidRPr="001547D3">
        <w:rPr>
          <w:rFonts w:cstheme="minorHAnsi"/>
          <w:sz w:val="24"/>
          <w:szCs w:val="24"/>
        </w:rPr>
        <w:t>Le Secrétaire Généal. du Ministère de la Santé</w:t>
      </w:r>
      <w:r w:rsidR="000C2BBF" w:rsidRPr="001547D3">
        <w:rPr>
          <w:rFonts w:cstheme="minorHAnsi"/>
          <w:sz w:val="24"/>
          <w:szCs w:val="24"/>
        </w:rPr>
        <w:t> ;</w:t>
      </w:r>
    </w:p>
    <w:p w14:paraId="030100F1"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Le</w:t>
      </w:r>
      <w:r w:rsidR="00821B31" w:rsidRPr="001547D3">
        <w:rPr>
          <w:rFonts w:cstheme="minorHAnsi"/>
          <w:sz w:val="24"/>
          <w:szCs w:val="24"/>
        </w:rPr>
        <w:t xml:space="preserve"> Directeur national d’Epidémiologie et de la lutte contre la Maladie,</w:t>
      </w:r>
    </w:p>
    <w:p w14:paraId="588DD333" w14:textId="77777777" w:rsidR="00821B31" w:rsidRPr="001547D3" w:rsidRDefault="00821B31" w:rsidP="00317E50">
      <w:pPr>
        <w:numPr>
          <w:ilvl w:val="0"/>
          <w:numId w:val="107"/>
        </w:numPr>
        <w:jc w:val="both"/>
        <w:rPr>
          <w:rFonts w:cstheme="minorHAnsi"/>
          <w:sz w:val="24"/>
          <w:szCs w:val="24"/>
        </w:rPr>
      </w:pPr>
      <w:r w:rsidRPr="001547D3">
        <w:rPr>
          <w:rFonts w:cstheme="minorHAnsi"/>
          <w:sz w:val="24"/>
          <w:szCs w:val="24"/>
        </w:rPr>
        <w:t>Le Directeur National de la Santé Communautaire ;</w:t>
      </w:r>
    </w:p>
    <w:p w14:paraId="53EC2777" w14:textId="26AB0DD6" w:rsidR="00821B31" w:rsidRPr="001547D3" w:rsidRDefault="00821B31" w:rsidP="00317E50">
      <w:pPr>
        <w:numPr>
          <w:ilvl w:val="0"/>
          <w:numId w:val="107"/>
        </w:numPr>
        <w:jc w:val="both"/>
        <w:rPr>
          <w:rFonts w:cstheme="minorHAnsi"/>
          <w:sz w:val="24"/>
          <w:szCs w:val="24"/>
        </w:rPr>
      </w:pPr>
      <w:r w:rsidRPr="001547D3">
        <w:rPr>
          <w:rFonts w:cstheme="minorHAnsi"/>
          <w:sz w:val="24"/>
          <w:szCs w:val="24"/>
        </w:rPr>
        <w:t xml:space="preserve">Le Directeur National des </w:t>
      </w:r>
      <w:r w:rsidR="00303794" w:rsidRPr="001547D3">
        <w:rPr>
          <w:rFonts w:cstheme="minorHAnsi"/>
          <w:sz w:val="24"/>
          <w:szCs w:val="24"/>
        </w:rPr>
        <w:t>Établissements</w:t>
      </w:r>
      <w:r w:rsidRPr="001547D3">
        <w:rPr>
          <w:rFonts w:cstheme="minorHAnsi"/>
          <w:sz w:val="24"/>
          <w:szCs w:val="24"/>
        </w:rPr>
        <w:t xml:space="preserve"> de Soins et de l’Hygiène Hospitalière ; </w:t>
      </w:r>
    </w:p>
    <w:p w14:paraId="25B2EC34" w14:textId="77777777" w:rsidR="00821B31" w:rsidRPr="001547D3" w:rsidRDefault="00821B31" w:rsidP="00317E50">
      <w:pPr>
        <w:numPr>
          <w:ilvl w:val="0"/>
          <w:numId w:val="107"/>
        </w:numPr>
        <w:jc w:val="both"/>
        <w:rPr>
          <w:rFonts w:cstheme="minorHAnsi"/>
          <w:sz w:val="24"/>
          <w:szCs w:val="24"/>
        </w:rPr>
      </w:pPr>
      <w:r w:rsidRPr="001547D3">
        <w:rPr>
          <w:rFonts w:cstheme="minorHAnsi"/>
          <w:sz w:val="24"/>
          <w:szCs w:val="24"/>
        </w:rPr>
        <w:t>Le directeur National de la Pharmacie et du Médicament ;</w:t>
      </w:r>
    </w:p>
    <w:p w14:paraId="5C1C56EA" w14:textId="77777777" w:rsidR="00821B31" w:rsidRPr="001547D3" w:rsidRDefault="00821B31" w:rsidP="00317E50">
      <w:pPr>
        <w:numPr>
          <w:ilvl w:val="0"/>
          <w:numId w:val="107"/>
        </w:numPr>
        <w:jc w:val="both"/>
        <w:rPr>
          <w:rFonts w:cstheme="minorHAnsi"/>
          <w:sz w:val="24"/>
          <w:szCs w:val="24"/>
        </w:rPr>
      </w:pPr>
      <w:r w:rsidRPr="001547D3">
        <w:rPr>
          <w:rFonts w:cstheme="minorHAnsi"/>
          <w:sz w:val="24"/>
          <w:szCs w:val="24"/>
        </w:rPr>
        <w:t>Le Directeur National de la Biologie Médicale ;</w:t>
      </w:r>
    </w:p>
    <w:p w14:paraId="463F288C" w14:textId="77777777" w:rsidR="00821B31" w:rsidRPr="001547D3" w:rsidRDefault="00821B31" w:rsidP="00317E50">
      <w:pPr>
        <w:numPr>
          <w:ilvl w:val="0"/>
          <w:numId w:val="107"/>
        </w:numPr>
        <w:jc w:val="both"/>
        <w:rPr>
          <w:rFonts w:cstheme="minorHAnsi"/>
          <w:sz w:val="24"/>
          <w:szCs w:val="24"/>
        </w:rPr>
      </w:pPr>
      <w:r w:rsidRPr="001547D3">
        <w:rPr>
          <w:rFonts w:cstheme="minorHAnsi"/>
          <w:sz w:val="24"/>
          <w:szCs w:val="24"/>
        </w:rPr>
        <w:t>Le Directeur National de la Santé Communautaire et de la Médecine Traditionnelle ;</w:t>
      </w:r>
    </w:p>
    <w:p w14:paraId="00035F07" w14:textId="77777777" w:rsidR="00821B31" w:rsidRPr="001547D3" w:rsidRDefault="00821B31" w:rsidP="00317E50">
      <w:pPr>
        <w:numPr>
          <w:ilvl w:val="0"/>
          <w:numId w:val="107"/>
        </w:numPr>
        <w:jc w:val="both"/>
        <w:rPr>
          <w:rFonts w:cstheme="minorHAnsi"/>
          <w:sz w:val="24"/>
          <w:szCs w:val="24"/>
        </w:rPr>
      </w:pPr>
      <w:r w:rsidRPr="001547D3">
        <w:rPr>
          <w:rFonts w:cstheme="minorHAnsi"/>
          <w:sz w:val="24"/>
          <w:szCs w:val="24"/>
        </w:rPr>
        <w:t>Le Directeur Général de l’Institut National de Santé Publique.</w:t>
      </w:r>
    </w:p>
    <w:p w14:paraId="1C612CB1" w14:textId="77777777" w:rsidR="00821B31" w:rsidRPr="001547D3" w:rsidRDefault="00821B31" w:rsidP="006F744D">
      <w:pPr>
        <w:jc w:val="both"/>
        <w:rPr>
          <w:rFonts w:cstheme="minorHAnsi"/>
          <w:sz w:val="24"/>
          <w:szCs w:val="24"/>
        </w:rPr>
      </w:pPr>
    </w:p>
    <w:p w14:paraId="56FC4F07" w14:textId="3006DEC3" w:rsidR="00821B31" w:rsidRPr="001547D3" w:rsidRDefault="00821B31" w:rsidP="006F744D">
      <w:pPr>
        <w:jc w:val="both"/>
        <w:rPr>
          <w:rFonts w:cstheme="minorHAnsi"/>
          <w:sz w:val="24"/>
          <w:szCs w:val="24"/>
        </w:rPr>
      </w:pPr>
      <w:r w:rsidRPr="001547D3">
        <w:rPr>
          <w:rFonts w:cstheme="minorHAnsi"/>
          <w:sz w:val="24"/>
          <w:szCs w:val="24"/>
        </w:rPr>
        <w:t xml:space="preserve">Le </w:t>
      </w:r>
      <w:r w:rsidR="000B396D" w:rsidRPr="001547D3">
        <w:rPr>
          <w:rFonts w:cstheme="minorHAnsi"/>
          <w:sz w:val="24"/>
          <w:szCs w:val="24"/>
        </w:rPr>
        <w:t>Comité Consultatif</w:t>
      </w:r>
      <w:r w:rsidRPr="001547D3">
        <w:rPr>
          <w:rFonts w:cstheme="minorHAnsi"/>
          <w:sz w:val="24"/>
          <w:szCs w:val="24"/>
        </w:rPr>
        <w:t xml:space="preserve"> est présidé par le Secrétaires Général du Ministère de la Santé.  Il est assisté dans ses fonctions par un Vice-Président et un rapporteur désignés par les autres membres du Comité.</w:t>
      </w:r>
      <w:r w:rsidR="00462C3A" w:rsidRPr="001547D3">
        <w:rPr>
          <w:rFonts w:cstheme="minorHAnsi"/>
          <w:sz w:val="24"/>
          <w:szCs w:val="24"/>
        </w:rPr>
        <w:t xml:space="preserve"> </w:t>
      </w:r>
      <w:r w:rsidRPr="001547D3">
        <w:rPr>
          <w:rFonts w:cstheme="minorHAnsi"/>
          <w:sz w:val="24"/>
          <w:szCs w:val="24"/>
        </w:rPr>
        <w:t xml:space="preserve">La durée du mandat des membres élus du Comité Médical Consultatif est de 2 ans </w:t>
      </w:r>
      <w:r w:rsidR="000B396D" w:rsidRPr="001547D3">
        <w:rPr>
          <w:rFonts w:cstheme="minorHAnsi"/>
          <w:sz w:val="24"/>
          <w:szCs w:val="24"/>
        </w:rPr>
        <w:t>renouvelable</w:t>
      </w:r>
      <w:r w:rsidRPr="001547D3">
        <w:rPr>
          <w:rFonts w:cstheme="minorHAnsi"/>
          <w:sz w:val="24"/>
          <w:szCs w:val="24"/>
        </w:rPr>
        <w:t xml:space="preserve">. Il est mis fin à la mission d’un membre du </w:t>
      </w:r>
      <w:r w:rsidR="000B396D" w:rsidRPr="001547D3">
        <w:rPr>
          <w:rFonts w:cstheme="minorHAnsi"/>
          <w:sz w:val="24"/>
          <w:szCs w:val="24"/>
        </w:rPr>
        <w:t>Comité Consultatif</w:t>
      </w:r>
      <w:r w:rsidRPr="001547D3">
        <w:rPr>
          <w:rFonts w:cstheme="minorHAnsi"/>
          <w:sz w:val="24"/>
          <w:szCs w:val="24"/>
        </w:rPr>
        <w:t xml:space="preserve"> lorsque : </w:t>
      </w:r>
    </w:p>
    <w:p w14:paraId="0D490F15" w14:textId="77777777" w:rsidR="006F744D" w:rsidRPr="001547D3" w:rsidRDefault="006F744D" w:rsidP="006F744D">
      <w:pPr>
        <w:jc w:val="both"/>
        <w:rPr>
          <w:rFonts w:cstheme="minorHAnsi"/>
          <w:sz w:val="24"/>
          <w:szCs w:val="24"/>
        </w:rPr>
      </w:pPr>
    </w:p>
    <w:p w14:paraId="2870A735"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Il</w:t>
      </w:r>
      <w:r w:rsidR="00821B31" w:rsidRPr="001547D3">
        <w:rPr>
          <w:rFonts w:cstheme="minorHAnsi"/>
          <w:sz w:val="24"/>
          <w:szCs w:val="24"/>
        </w:rPr>
        <w:t xml:space="preserve"> perd la qualit</w:t>
      </w:r>
      <w:r w:rsidR="000C2BBF" w:rsidRPr="001547D3">
        <w:rPr>
          <w:rFonts w:cstheme="minorHAnsi"/>
          <w:sz w:val="24"/>
          <w:szCs w:val="24"/>
        </w:rPr>
        <w:t>é qui a justifié sa nomination ;</w:t>
      </w:r>
    </w:p>
    <w:p w14:paraId="04CB6E61"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La</w:t>
      </w:r>
      <w:r w:rsidR="00821B31" w:rsidRPr="001547D3">
        <w:rPr>
          <w:rFonts w:cstheme="minorHAnsi"/>
          <w:sz w:val="24"/>
          <w:szCs w:val="24"/>
        </w:rPr>
        <w:t xml:space="preserve"> majorité de</w:t>
      </w:r>
      <w:r w:rsidR="000C2BBF" w:rsidRPr="001547D3">
        <w:rPr>
          <w:rFonts w:cstheme="minorHAnsi"/>
          <w:sz w:val="24"/>
          <w:szCs w:val="24"/>
        </w:rPr>
        <w:t>s membres du Conseil le demande ;</w:t>
      </w:r>
    </w:p>
    <w:p w14:paraId="0B5635B7" w14:textId="77777777" w:rsidR="00821B31" w:rsidRPr="001547D3" w:rsidRDefault="00821B31" w:rsidP="006F744D">
      <w:pPr>
        <w:jc w:val="both"/>
        <w:rPr>
          <w:rFonts w:cstheme="minorHAnsi"/>
          <w:sz w:val="24"/>
          <w:szCs w:val="24"/>
        </w:rPr>
      </w:pPr>
    </w:p>
    <w:p w14:paraId="055762FC" w14:textId="26D1F163" w:rsidR="00821B31" w:rsidRPr="001547D3" w:rsidRDefault="00821B31" w:rsidP="006F744D">
      <w:pPr>
        <w:jc w:val="both"/>
        <w:rPr>
          <w:rFonts w:cstheme="minorHAnsi"/>
          <w:sz w:val="24"/>
          <w:szCs w:val="24"/>
        </w:rPr>
      </w:pPr>
      <w:r w:rsidRPr="001547D3">
        <w:rPr>
          <w:rFonts w:cstheme="minorHAnsi"/>
          <w:sz w:val="24"/>
          <w:szCs w:val="24"/>
        </w:rPr>
        <w:t xml:space="preserve">Les fonctions de membre du </w:t>
      </w:r>
      <w:r w:rsidR="000B396D" w:rsidRPr="001547D3">
        <w:rPr>
          <w:rFonts w:cstheme="minorHAnsi"/>
          <w:sz w:val="24"/>
          <w:szCs w:val="24"/>
        </w:rPr>
        <w:t>Comité Consultatif</w:t>
      </w:r>
      <w:r w:rsidRPr="001547D3">
        <w:rPr>
          <w:rFonts w:cstheme="minorHAnsi"/>
          <w:sz w:val="24"/>
          <w:szCs w:val="24"/>
        </w:rPr>
        <w:t xml:space="preserve"> sont gratuites.</w:t>
      </w:r>
      <w:r w:rsidR="00607D2A" w:rsidRPr="001547D3">
        <w:rPr>
          <w:rFonts w:cstheme="minorHAnsi"/>
          <w:sz w:val="24"/>
          <w:szCs w:val="24"/>
        </w:rPr>
        <w:t xml:space="preserve"> </w:t>
      </w:r>
      <w:r w:rsidRPr="001547D3">
        <w:rPr>
          <w:rFonts w:cstheme="minorHAnsi"/>
          <w:sz w:val="24"/>
          <w:szCs w:val="24"/>
        </w:rPr>
        <w:t xml:space="preserve">Le Comité Consultatif se réunit en session ordinaire au moins une fois tous les 2 mois. Il peut se réunir en session extraordinaire à la demande : </w:t>
      </w:r>
    </w:p>
    <w:p w14:paraId="46D44F1A" w14:textId="77777777" w:rsidR="006F744D" w:rsidRPr="001547D3" w:rsidRDefault="006F744D" w:rsidP="006F744D">
      <w:pPr>
        <w:jc w:val="both"/>
        <w:rPr>
          <w:rFonts w:cstheme="minorHAnsi"/>
          <w:sz w:val="24"/>
          <w:szCs w:val="24"/>
        </w:rPr>
      </w:pPr>
    </w:p>
    <w:p w14:paraId="047D0530"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D</w:t>
      </w:r>
      <w:r w:rsidR="00821B31" w:rsidRPr="001547D3">
        <w:rPr>
          <w:rFonts w:cstheme="minorHAnsi"/>
          <w:sz w:val="24"/>
          <w:szCs w:val="24"/>
        </w:rPr>
        <w:t>u Ministre de la Santé,</w:t>
      </w:r>
    </w:p>
    <w:p w14:paraId="4B3CB949"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D</w:t>
      </w:r>
      <w:r w:rsidR="00821B31" w:rsidRPr="001547D3">
        <w:rPr>
          <w:rFonts w:cstheme="minorHAnsi"/>
          <w:sz w:val="24"/>
          <w:szCs w:val="24"/>
        </w:rPr>
        <w:t>u Président du conseil d’Administration,</w:t>
      </w:r>
    </w:p>
    <w:p w14:paraId="739CFDDB"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D</w:t>
      </w:r>
      <w:r w:rsidR="00821B31" w:rsidRPr="001547D3">
        <w:rPr>
          <w:rFonts w:cstheme="minorHAnsi"/>
          <w:sz w:val="24"/>
          <w:szCs w:val="24"/>
        </w:rPr>
        <w:t>u Directeur Général de l’Agence ;</w:t>
      </w:r>
    </w:p>
    <w:p w14:paraId="68C3C0AE" w14:textId="77777777" w:rsidR="00821B31" w:rsidRPr="001547D3" w:rsidRDefault="00EF7749" w:rsidP="00317E50">
      <w:pPr>
        <w:numPr>
          <w:ilvl w:val="0"/>
          <w:numId w:val="107"/>
        </w:numPr>
        <w:jc w:val="both"/>
        <w:rPr>
          <w:rFonts w:cstheme="minorHAnsi"/>
          <w:sz w:val="24"/>
          <w:szCs w:val="24"/>
        </w:rPr>
      </w:pPr>
      <w:r w:rsidRPr="001547D3">
        <w:rPr>
          <w:rFonts w:cstheme="minorHAnsi"/>
          <w:sz w:val="24"/>
          <w:szCs w:val="24"/>
        </w:rPr>
        <w:t>D</w:t>
      </w:r>
      <w:r w:rsidR="00821B31" w:rsidRPr="001547D3">
        <w:rPr>
          <w:rFonts w:cstheme="minorHAnsi"/>
          <w:sz w:val="24"/>
          <w:szCs w:val="24"/>
        </w:rPr>
        <w:t>u tiers au moins de ses membres.</w:t>
      </w:r>
    </w:p>
    <w:p w14:paraId="38C3B272" w14:textId="77777777" w:rsidR="00821B31" w:rsidRPr="001547D3" w:rsidRDefault="00821B31" w:rsidP="006F744D">
      <w:pPr>
        <w:jc w:val="both"/>
        <w:rPr>
          <w:rFonts w:cstheme="minorHAnsi"/>
          <w:sz w:val="24"/>
          <w:szCs w:val="24"/>
        </w:rPr>
      </w:pPr>
    </w:p>
    <w:p w14:paraId="46A19415" w14:textId="5F2636CF" w:rsidR="00821B31" w:rsidRPr="001547D3" w:rsidRDefault="00821B31" w:rsidP="006F744D">
      <w:pPr>
        <w:jc w:val="both"/>
        <w:rPr>
          <w:rFonts w:cstheme="minorHAnsi"/>
          <w:sz w:val="24"/>
          <w:szCs w:val="24"/>
        </w:rPr>
      </w:pPr>
      <w:r w:rsidRPr="001547D3">
        <w:rPr>
          <w:rFonts w:cstheme="minorHAnsi"/>
          <w:sz w:val="24"/>
          <w:szCs w:val="24"/>
        </w:rPr>
        <w:t>Le Comité Consultatif ne peut siéger valablement que si au moins la moitié de ses membres statutaires sont présents. Si le quorum n’est pas atteint le Président convoque une nouvelle assemblée dans un délai de 7 jours après la première convocation. En cas de partage de voix, sauf vote à bulletin secret, la voix du Président est prépondérante.</w:t>
      </w:r>
      <w:r w:rsidR="00607D2A" w:rsidRPr="001547D3">
        <w:rPr>
          <w:rFonts w:cstheme="minorHAnsi"/>
          <w:sz w:val="24"/>
          <w:szCs w:val="24"/>
        </w:rPr>
        <w:t xml:space="preserve"> </w:t>
      </w:r>
      <w:r w:rsidRPr="001547D3">
        <w:rPr>
          <w:rFonts w:cstheme="minorHAnsi"/>
          <w:sz w:val="24"/>
          <w:szCs w:val="24"/>
        </w:rPr>
        <w:t>Pour l’organisation des séances du Comité Consultatif, le Président procède à la diffusion de l’ordre du jour au moins 7 jours à l’avance.</w:t>
      </w:r>
    </w:p>
    <w:p w14:paraId="3FBACD35" w14:textId="77777777" w:rsidR="00821B31" w:rsidRPr="001547D3" w:rsidRDefault="00821B31" w:rsidP="006F744D">
      <w:pPr>
        <w:jc w:val="both"/>
        <w:rPr>
          <w:rFonts w:cstheme="minorHAnsi"/>
          <w:sz w:val="24"/>
          <w:szCs w:val="24"/>
        </w:rPr>
      </w:pPr>
    </w:p>
    <w:p w14:paraId="7C5F5373" w14:textId="445EEEF9" w:rsidR="008B76C4" w:rsidRDefault="00821B31" w:rsidP="006F744D">
      <w:pPr>
        <w:jc w:val="both"/>
        <w:rPr>
          <w:rFonts w:cstheme="minorHAnsi"/>
          <w:sz w:val="24"/>
          <w:szCs w:val="24"/>
        </w:rPr>
      </w:pPr>
      <w:r w:rsidRPr="001547D3">
        <w:rPr>
          <w:rFonts w:cstheme="minorHAnsi"/>
          <w:sz w:val="24"/>
          <w:szCs w:val="24"/>
        </w:rPr>
        <w:t>Les séances du Comité Consultatif sont sanctionnées par un Procès-verbal qui</w:t>
      </w:r>
      <w:r w:rsidR="00EF7749" w:rsidRPr="001547D3">
        <w:rPr>
          <w:rFonts w:cstheme="minorHAnsi"/>
          <w:sz w:val="24"/>
          <w:szCs w:val="24"/>
        </w:rPr>
        <w:t xml:space="preserve"> est conservé par le rapporteur.</w:t>
      </w:r>
    </w:p>
    <w:p w14:paraId="0902AB50" w14:textId="77777777" w:rsidR="008B76C4" w:rsidRDefault="008B76C4">
      <w:pPr>
        <w:rPr>
          <w:rFonts w:cstheme="minorHAnsi"/>
          <w:sz w:val="24"/>
          <w:szCs w:val="24"/>
        </w:rPr>
      </w:pPr>
      <w:r>
        <w:rPr>
          <w:rFonts w:cstheme="minorHAnsi"/>
          <w:sz w:val="24"/>
          <w:szCs w:val="24"/>
        </w:rPr>
        <w:br w:type="page"/>
      </w:r>
    </w:p>
    <w:p w14:paraId="2A9F8285" w14:textId="77777777" w:rsidR="00821B31" w:rsidRPr="001547D3" w:rsidRDefault="00821B31" w:rsidP="006F744D">
      <w:pPr>
        <w:jc w:val="both"/>
        <w:rPr>
          <w:rFonts w:cstheme="minorHAnsi"/>
          <w:sz w:val="24"/>
          <w:szCs w:val="24"/>
        </w:rPr>
      </w:pPr>
    </w:p>
    <w:p w14:paraId="15236996" w14:textId="35D017F1" w:rsidR="00EF7749" w:rsidRPr="001547D3" w:rsidRDefault="00AB47C1" w:rsidP="008B76C4">
      <w:pPr>
        <w:pStyle w:val="Heading3"/>
        <w:spacing w:before="0"/>
        <w:jc w:val="both"/>
        <w:rPr>
          <w:rFonts w:cstheme="minorHAnsi"/>
        </w:rPr>
      </w:pPr>
      <w:bookmarkStart w:id="410" w:name="_Toc521664229"/>
      <w:r w:rsidRPr="0011486F">
        <w:rPr>
          <w:rFonts w:cstheme="minorHAnsi"/>
        </w:rPr>
        <w:t>1.</w:t>
      </w:r>
      <w:r>
        <w:rPr>
          <w:rFonts w:cstheme="minorHAnsi"/>
        </w:rPr>
        <w:t xml:space="preserve">3.7.5 </w:t>
      </w:r>
      <w:r w:rsidRPr="001547D3">
        <w:rPr>
          <w:rFonts w:cstheme="minorHAnsi"/>
        </w:rPr>
        <w:t>LES ÉTABLISSEMENTS PUBLICS</w:t>
      </w:r>
      <w:bookmarkEnd w:id="410"/>
    </w:p>
    <w:p w14:paraId="21997A8F" w14:textId="77777777" w:rsidR="00462C3A" w:rsidRPr="001547D3" w:rsidRDefault="00462C3A" w:rsidP="006F744D">
      <w:pPr>
        <w:jc w:val="both"/>
        <w:rPr>
          <w:rFonts w:cstheme="minorHAnsi"/>
          <w:sz w:val="24"/>
          <w:szCs w:val="24"/>
        </w:rPr>
      </w:pPr>
    </w:p>
    <w:p w14:paraId="7B876A67" w14:textId="79DB80BA" w:rsidR="00462C3A" w:rsidRPr="001547D3" w:rsidRDefault="00462C3A" w:rsidP="006F744D">
      <w:pPr>
        <w:jc w:val="both"/>
        <w:rPr>
          <w:rFonts w:cstheme="minorHAnsi"/>
          <w:sz w:val="24"/>
          <w:szCs w:val="24"/>
        </w:rPr>
      </w:pPr>
      <w:r w:rsidRPr="001547D3">
        <w:rPr>
          <w:rFonts w:cstheme="minorHAnsi"/>
          <w:b/>
          <w:sz w:val="24"/>
          <w:szCs w:val="24"/>
        </w:rPr>
        <w:t xml:space="preserve">Les </w:t>
      </w:r>
      <w:r w:rsidR="00303794" w:rsidRPr="001547D3">
        <w:rPr>
          <w:rFonts w:cstheme="minorHAnsi"/>
          <w:b/>
          <w:sz w:val="24"/>
          <w:szCs w:val="24"/>
        </w:rPr>
        <w:t>Établissements</w:t>
      </w:r>
      <w:r w:rsidRPr="001547D3">
        <w:rPr>
          <w:rFonts w:cstheme="minorHAnsi"/>
          <w:b/>
          <w:sz w:val="24"/>
          <w:szCs w:val="24"/>
        </w:rPr>
        <w:t xml:space="preserve"> Publics sont</w:t>
      </w:r>
      <w:r w:rsidRPr="001547D3">
        <w:rPr>
          <w:rFonts w:cstheme="minorHAnsi"/>
          <w:sz w:val="24"/>
          <w:szCs w:val="24"/>
        </w:rPr>
        <w:t> :</w:t>
      </w:r>
    </w:p>
    <w:p w14:paraId="59EB744E" w14:textId="77777777" w:rsidR="006F744D" w:rsidRPr="001547D3" w:rsidRDefault="006F744D" w:rsidP="006F744D">
      <w:pPr>
        <w:jc w:val="both"/>
        <w:rPr>
          <w:rFonts w:cstheme="minorHAnsi"/>
          <w:sz w:val="24"/>
          <w:szCs w:val="24"/>
        </w:rPr>
      </w:pPr>
    </w:p>
    <w:p w14:paraId="1509F405"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L’Institut National de la santé Publique ;</w:t>
      </w:r>
    </w:p>
    <w:p w14:paraId="39E32E5F"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Les Hôpitaux Nationaux ;</w:t>
      </w:r>
    </w:p>
    <w:p w14:paraId="5B76C216"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Les hôpitaux Régionaux.</w:t>
      </w:r>
    </w:p>
    <w:p w14:paraId="0511F6EB" w14:textId="77777777" w:rsidR="006F744D" w:rsidRPr="001547D3" w:rsidRDefault="006F744D" w:rsidP="006F744D">
      <w:pPr>
        <w:jc w:val="both"/>
        <w:rPr>
          <w:rFonts w:cstheme="minorHAnsi"/>
          <w:b/>
          <w:sz w:val="24"/>
          <w:szCs w:val="24"/>
        </w:rPr>
      </w:pPr>
    </w:p>
    <w:p w14:paraId="76009C15" w14:textId="77777777" w:rsidR="00462C3A" w:rsidRPr="001547D3" w:rsidRDefault="00462C3A" w:rsidP="006F744D">
      <w:pPr>
        <w:jc w:val="both"/>
        <w:rPr>
          <w:rFonts w:cstheme="minorHAnsi"/>
          <w:sz w:val="24"/>
          <w:szCs w:val="24"/>
        </w:rPr>
      </w:pPr>
      <w:r w:rsidRPr="001547D3">
        <w:rPr>
          <w:rFonts w:cstheme="minorHAnsi"/>
          <w:b/>
          <w:sz w:val="24"/>
          <w:szCs w:val="24"/>
        </w:rPr>
        <w:t>L’Entreprise Publique est</w:t>
      </w:r>
      <w:r w:rsidRPr="001547D3">
        <w:rPr>
          <w:rFonts w:cstheme="minorHAnsi"/>
          <w:sz w:val="24"/>
          <w:szCs w:val="24"/>
        </w:rPr>
        <w:t> :</w:t>
      </w:r>
    </w:p>
    <w:p w14:paraId="38D9C8B3" w14:textId="77777777" w:rsidR="006F744D" w:rsidRPr="001547D3" w:rsidRDefault="006F744D" w:rsidP="006F744D">
      <w:pPr>
        <w:jc w:val="both"/>
        <w:rPr>
          <w:rFonts w:cstheme="minorHAnsi"/>
          <w:sz w:val="24"/>
          <w:szCs w:val="24"/>
        </w:rPr>
      </w:pPr>
    </w:p>
    <w:p w14:paraId="1070C685"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Pharmacie centrale de Guinée (PCG)</w:t>
      </w:r>
    </w:p>
    <w:p w14:paraId="759C37B4" w14:textId="77777777" w:rsidR="006F744D" w:rsidRPr="001547D3" w:rsidRDefault="006F744D" w:rsidP="006F744D">
      <w:pPr>
        <w:jc w:val="both"/>
        <w:rPr>
          <w:rFonts w:cstheme="minorHAnsi"/>
          <w:sz w:val="24"/>
          <w:szCs w:val="24"/>
        </w:rPr>
      </w:pPr>
    </w:p>
    <w:p w14:paraId="517C9D94" w14:textId="3D1EB242" w:rsidR="00462C3A" w:rsidRPr="001547D3" w:rsidRDefault="00B33413" w:rsidP="006F744D">
      <w:pPr>
        <w:tabs>
          <w:tab w:val="left" w:pos="3270"/>
        </w:tabs>
        <w:jc w:val="both"/>
        <w:rPr>
          <w:rFonts w:cstheme="minorHAnsi"/>
          <w:b/>
          <w:sz w:val="24"/>
          <w:szCs w:val="24"/>
        </w:rPr>
      </w:pPr>
      <w:r w:rsidRPr="001547D3">
        <w:rPr>
          <w:rFonts w:cstheme="minorHAnsi"/>
          <w:b/>
          <w:sz w:val="24"/>
          <w:szCs w:val="24"/>
        </w:rPr>
        <w:t>Les Service</w:t>
      </w:r>
      <w:r w:rsidR="001C754E" w:rsidRPr="001547D3">
        <w:rPr>
          <w:rFonts w:cstheme="minorHAnsi"/>
          <w:b/>
          <w:sz w:val="24"/>
          <w:szCs w:val="24"/>
        </w:rPr>
        <w:t>s</w:t>
      </w:r>
      <w:r w:rsidR="006F744D" w:rsidRPr="001547D3">
        <w:rPr>
          <w:rFonts w:cstheme="minorHAnsi"/>
          <w:b/>
          <w:sz w:val="24"/>
          <w:szCs w:val="24"/>
        </w:rPr>
        <w:t xml:space="preserve"> déconcentrés sont :</w:t>
      </w:r>
    </w:p>
    <w:p w14:paraId="0046F481" w14:textId="77777777" w:rsidR="006F744D" w:rsidRPr="001547D3" w:rsidRDefault="006F744D" w:rsidP="006F744D">
      <w:pPr>
        <w:tabs>
          <w:tab w:val="left" w:pos="3270"/>
        </w:tabs>
        <w:jc w:val="both"/>
        <w:rPr>
          <w:rFonts w:cstheme="minorHAnsi"/>
          <w:b/>
          <w:sz w:val="24"/>
          <w:szCs w:val="24"/>
        </w:rPr>
      </w:pPr>
    </w:p>
    <w:p w14:paraId="34B6189F"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 xml:space="preserve">Les directions Régionales, </w:t>
      </w:r>
    </w:p>
    <w:p w14:paraId="48DB6E24"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Les directions Communales de la ville de Conakry ;</w:t>
      </w:r>
    </w:p>
    <w:p w14:paraId="251D47E0"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Les directions préfectorales de santé.</w:t>
      </w:r>
    </w:p>
    <w:p w14:paraId="6C9735C3" w14:textId="77777777" w:rsidR="006F744D" w:rsidRPr="001547D3" w:rsidRDefault="006F744D" w:rsidP="006F744D">
      <w:pPr>
        <w:jc w:val="both"/>
        <w:rPr>
          <w:rFonts w:cstheme="minorHAnsi"/>
          <w:b/>
          <w:sz w:val="24"/>
          <w:szCs w:val="24"/>
        </w:rPr>
      </w:pPr>
    </w:p>
    <w:p w14:paraId="6F5B2C52" w14:textId="77777777" w:rsidR="00462C3A" w:rsidRPr="001547D3" w:rsidRDefault="00462C3A" w:rsidP="006F744D">
      <w:pPr>
        <w:jc w:val="both"/>
        <w:rPr>
          <w:rFonts w:cstheme="minorHAnsi"/>
          <w:b/>
          <w:sz w:val="24"/>
          <w:szCs w:val="24"/>
        </w:rPr>
      </w:pPr>
      <w:r w:rsidRPr="001547D3">
        <w:rPr>
          <w:rFonts w:cstheme="minorHAnsi"/>
          <w:b/>
          <w:sz w:val="24"/>
          <w:szCs w:val="24"/>
        </w:rPr>
        <w:t>Les projets publics en vigueur sont :</w:t>
      </w:r>
    </w:p>
    <w:p w14:paraId="5DA96D0F" w14:textId="77777777" w:rsidR="006F744D" w:rsidRPr="001547D3" w:rsidRDefault="006F744D" w:rsidP="006F744D">
      <w:pPr>
        <w:jc w:val="both"/>
        <w:rPr>
          <w:rFonts w:cstheme="minorHAnsi"/>
          <w:b/>
          <w:sz w:val="24"/>
          <w:szCs w:val="24"/>
        </w:rPr>
      </w:pPr>
    </w:p>
    <w:p w14:paraId="17C03EBA"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 projet de réhabilitation de l’hôpital national Donka (FS et BID)</w:t>
      </w:r>
    </w:p>
    <w:p w14:paraId="45331FA4"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 projet d’Appui au système de santé post Ebola (BID)</w:t>
      </w:r>
    </w:p>
    <w:p w14:paraId="5551A7A6"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 projet de Soutient au système de santé (Italy)</w:t>
      </w:r>
    </w:p>
    <w:p w14:paraId="389979AD"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 projet d’Appui aux soins de santé Primaire (BM)</w:t>
      </w:r>
    </w:p>
    <w:p w14:paraId="72DDAAAD"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 projet de renforcement de la surveillance Epidémiologique(BM)</w:t>
      </w:r>
    </w:p>
    <w:p w14:paraId="3CE99DF8"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 projet d’Appui a la Biologie Médicale (AFD)</w:t>
      </w:r>
    </w:p>
    <w:p w14:paraId="695DF4F4"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 projet de renforcement de la santé Reproductive et familiale (BM)</w:t>
      </w:r>
    </w:p>
    <w:p w14:paraId="548B27E1"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 projet d’Appui a la Biologie Médicale (AFD)</w:t>
      </w:r>
    </w:p>
    <w:p w14:paraId="7985CA83" w14:textId="77777777" w:rsidR="00462C3A" w:rsidRPr="001547D3" w:rsidRDefault="00462C3A" w:rsidP="00317E50">
      <w:pPr>
        <w:pStyle w:val="ListParagraph"/>
        <w:numPr>
          <w:ilvl w:val="0"/>
          <w:numId w:val="199"/>
        </w:numPr>
        <w:jc w:val="both"/>
        <w:rPr>
          <w:rFonts w:cstheme="minorHAnsi"/>
          <w:sz w:val="24"/>
          <w:szCs w:val="24"/>
        </w:rPr>
      </w:pPr>
      <w:r w:rsidRPr="001547D3">
        <w:rPr>
          <w:rFonts w:cstheme="minorHAnsi"/>
          <w:sz w:val="24"/>
          <w:szCs w:val="24"/>
        </w:rPr>
        <w:t>Le projet de renforcement de la santé Maternelle, Infantile et Néonatale (PRSMIN)</w:t>
      </w:r>
    </w:p>
    <w:p w14:paraId="1CB6F363" w14:textId="77777777" w:rsidR="00462C3A" w:rsidRPr="001547D3" w:rsidRDefault="00462C3A" w:rsidP="006F744D">
      <w:pPr>
        <w:pStyle w:val="ListParagraph"/>
        <w:jc w:val="both"/>
        <w:rPr>
          <w:rFonts w:cstheme="minorHAnsi"/>
          <w:sz w:val="24"/>
          <w:szCs w:val="24"/>
        </w:rPr>
      </w:pPr>
    </w:p>
    <w:p w14:paraId="2D336FA4" w14:textId="77777777" w:rsidR="006F744D" w:rsidRPr="001547D3" w:rsidRDefault="006F744D">
      <w:pPr>
        <w:rPr>
          <w:rFonts w:cstheme="minorHAnsi"/>
          <w:b/>
          <w:sz w:val="24"/>
          <w:szCs w:val="24"/>
        </w:rPr>
      </w:pPr>
      <w:r w:rsidRPr="001547D3">
        <w:rPr>
          <w:rFonts w:cstheme="minorHAnsi"/>
          <w:b/>
          <w:sz w:val="24"/>
          <w:szCs w:val="24"/>
        </w:rPr>
        <w:br w:type="page"/>
      </w:r>
    </w:p>
    <w:p w14:paraId="31A3D0BE" w14:textId="7FF676AB" w:rsidR="00462C3A" w:rsidRPr="001547D3" w:rsidRDefault="00462C3A" w:rsidP="006F744D">
      <w:pPr>
        <w:jc w:val="both"/>
        <w:rPr>
          <w:rFonts w:cstheme="minorHAnsi"/>
          <w:b/>
          <w:sz w:val="24"/>
          <w:szCs w:val="24"/>
        </w:rPr>
      </w:pPr>
      <w:r w:rsidRPr="001547D3">
        <w:rPr>
          <w:rFonts w:cstheme="minorHAnsi"/>
          <w:b/>
          <w:sz w:val="24"/>
          <w:szCs w:val="24"/>
        </w:rPr>
        <w:t>Les programmes de lutte contre la malade sont :</w:t>
      </w:r>
    </w:p>
    <w:p w14:paraId="537B331D" w14:textId="77777777" w:rsidR="00462C3A" w:rsidRPr="001547D3" w:rsidRDefault="00462C3A" w:rsidP="00462C3A">
      <w:pPr>
        <w:rPr>
          <w:rFonts w:cstheme="minorHAnsi"/>
          <w:b/>
          <w:sz w:val="24"/>
        </w:rPr>
      </w:pPr>
    </w:p>
    <w:tbl>
      <w:tblPr>
        <w:tblStyle w:val="TableGrid"/>
        <w:tblW w:w="0" w:type="auto"/>
        <w:tblLook w:val="04A0" w:firstRow="1" w:lastRow="0" w:firstColumn="1" w:lastColumn="0" w:noHBand="0" w:noVBand="1"/>
      </w:tblPr>
      <w:tblGrid>
        <w:gridCol w:w="675"/>
        <w:gridCol w:w="3828"/>
        <w:gridCol w:w="4709"/>
      </w:tblGrid>
      <w:tr w:rsidR="00462C3A" w:rsidRPr="001547D3" w14:paraId="09152F4D" w14:textId="77777777" w:rsidTr="00322ABB">
        <w:tc>
          <w:tcPr>
            <w:tcW w:w="675" w:type="dxa"/>
          </w:tcPr>
          <w:p w14:paraId="748BD034" w14:textId="77777777" w:rsidR="00462C3A" w:rsidRPr="001547D3" w:rsidRDefault="00462C3A" w:rsidP="00322ABB">
            <w:pPr>
              <w:rPr>
                <w:rFonts w:cstheme="minorHAnsi"/>
              </w:rPr>
            </w:pPr>
            <w:r w:rsidRPr="001547D3">
              <w:rPr>
                <w:rFonts w:cstheme="minorHAnsi"/>
              </w:rPr>
              <w:t>1</w:t>
            </w:r>
          </w:p>
        </w:tc>
        <w:tc>
          <w:tcPr>
            <w:tcW w:w="3828" w:type="dxa"/>
          </w:tcPr>
          <w:p w14:paraId="32BF4A29" w14:textId="77777777" w:rsidR="00462C3A" w:rsidRPr="001547D3" w:rsidRDefault="00462C3A" w:rsidP="00322ABB">
            <w:pPr>
              <w:rPr>
                <w:rFonts w:cstheme="minorHAnsi"/>
              </w:rPr>
            </w:pPr>
            <w:r w:rsidRPr="001547D3">
              <w:rPr>
                <w:rFonts w:cstheme="minorHAnsi"/>
              </w:rPr>
              <w:t>Programme Elargie de vaccination</w:t>
            </w:r>
          </w:p>
        </w:tc>
        <w:tc>
          <w:tcPr>
            <w:tcW w:w="4709" w:type="dxa"/>
          </w:tcPr>
          <w:p w14:paraId="6F8CD6B1" w14:textId="77777777" w:rsidR="00462C3A" w:rsidRPr="001547D3" w:rsidRDefault="00462C3A" w:rsidP="00322ABB">
            <w:pPr>
              <w:rPr>
                <w:rFonts w:cstheme="minorHAnsi"/>
              </w:rPr>
            </w:pPr>
            <w:r w:rsidRPr="001547D3">
              <w:rPr>
                <w:rFonts w:cstheme="minorHAnsi"/>
              </w:rPr>
              <w:t>Programme</w:t>
            </w:r>
          </w:p>
        </w:tc>
      </w:tr>
      <w:tr w:rsidR="00462C3A" w:rsidRPr="001547D3" w14:paraId="17FE71C1" w14:textId="77777777" w:rsidTr="00322ABB">
        <w:tc>
          <w:tcPr>
            <w:tcW w:w="675" w:type="dxa"/>
          </w:tcPr>
          <w:p w14:paraId="0CC45F23" w14:textId="77777777" w:rsidR="00462C3A" w:rsidRPr="001547D3" w:rsidRDefault="00462C3A" w:rsidP="00322ABB">
            <w:pPr>
              <w:rPr>
                <w:rFonts w:cstheme="minorHAnsi"/>
              </w:rPr>
            </w:pPr>
            <w:r w:rsidRPr="001547D3">
              <w:rPr>
                <w:rFonts w:cstheme="minorHAnsi"/>
              </w:rPr>
              <w:t>2</w:t>
            </w:r>
          </w:p>
        </w:tc>
        <w:tc>
          <w:tcPr>
            <w:tcW w:w="3828" w:type="dxa"/>
          </w:tcPr>
          <w:p w14:paraId="64828419" w14:textId="77777777" w:rsidR="00462C3A" w:rsidRPr="001547D3" w:rsidRDefault="00462C3A" w:rsidP="00322ABB">
            <w:pPr>
              <w:rPr>
                <w:rFonts w:cstheme="minorHAnsi"/>
              </w:rPr>
            </w:pPr>
            <w:r w:rsidRPr="001547D3">
              <w:rPr>
                <w:rFonts w:cstheme="minorHAnsi"/>
              </w:rPr>
              <w:t>Programme National de</w:t>
            </w:r>
          </w:p>
          <w:p w14:paraId="7E12B0BC" w14:textId="77777777" w:rsidR="00462C3A" w:rsidRPr="001547D3" w:rsidRDefault="00462C3A" w:rsidP="00322ABB">
            <w:pPr>
              <w:rPr>
                <w:rFonts w:cstheme="minorHAnsi"/>
              </w:rPr>
            </w:pPr>
            <w:r w:rsidRPr="001547D3">
              <w:rPr>
                <w:rFonts w:cstheme="minorHAnsi"/>
              </w:rPr>
              <w:t xml:space="preserve"> santé Maternelle et Infantile</w:t>
            </w:r>
          </w:p>
        </w:tc>
        <w:tc>
          <w:tcPr>
            <w:tcW w:w="4709" w:type="dxa"/>
          </w:tcPr>
          <w:p w14:paraId="2E130D97" w14:textId="244B3E28" w:rsidR="00462C3A" w:rsidRPr="001547D3" w:rsidRDefault="006F744D" w:rsidP="00322ABB">
            <w:pPr>
              <w:rPr>
                <w:rFonts w:cstheme="minorHAnsi"/>
              </w:rPr>
            </w:pPr>
            <w:r w:rsidRPr="001547D3">
              <w:rPr>
                <w:rFonts w:cstheme="minorHAnsi"/>
              </w:rPr>
              <w:t>Sous-programme</w:t>
            </w:r>
            <w:r w:rsidR="00462C3A" w:rsidRPr="001547D3">
              <w:rPr>
                <w:rFonts w:cstheme="minorHAnsi"/>
              </w:rPr>
              <w:t xml:space="preserve"> de prise en charge </w:t>
            </w:r>
          </w:p>
          <w:p w14:paraId="2BFD25E9" w14:textId="77777777" w:rsidR="00462C3A" w:rsidRPr="001547D3" w:rsidRDefault="00462C3A" w:rsidP="00322ABB">
            <w:pPr>
              <w:rPr>
                <w:rFonts w:cstheme="minorHAnsi"/>
              </w:rPr>
            </w:pPr>
            <w:r w:rsidRPr="001547D3">
              <w:rPr>
                <w:rFonts w:cstheme="minorHAnsi"/>
              </w:rPr>
              <w:t xml:space="preserve">Intégrale des Maladies de l’Enfant </w:t>
            </w:r>
          </w:p>
          <w:p w14:paraId="29A41D22" w14:textId="77777777" w:rsidR="00462C3A" w:rsidRPr="001547D3" w:rsidRDefault="00462C3A" w:rsidP="00322ABB">
            <w:pPr>
              <w:rPr>
                <w:rFonts w:cstheme="minorHAnsi"/>
              </w:rPr>
            </w:pPr>
            <w:r w:rsidRPr="001547D3">
              <w:rPr>
                <w:rFonts w:cstheme="minorHAnsi"/>
              </w:rPr>
              <w:t>Sous –programme Maternité Sans Risque</w:t>
            </w:r>
          </w:p>
        </w:tc>
      </w:tr>
      <w:tr w:rsidR="00462C3A" w:rsidRPr="001547D3" w14:paraId="40034C92" w14:textId="77777777" w:rsidTr="00322ABB">
        <w:tc>
          <w:tcPr>
            <w:tcW w:w="675" w:type="dxa"/>
          </w:tcPr>
          <w:p w14:paraId="175EA8C5" w14:textId="77777777" w:rsidR="00462C3A" w:rsidRPr="001547D3" w:rsidRDefault="00462C3A" w:rsidP="00322ABB">
            <w:pPr>
              <w:rPr>
                <w:rFonts w:cstheme="minorHAnsi"/>
              </w:rPr>
            </w:pPr>
            <w:r w:rsidRPr="001547D3">
              <w:rPr>
                <w:rFonts w:cstheme="minorHAnsi"/>
              </w:rPr>
              <w:t>3</w:t>
            </w:r>
          </w:p>
        </w:tc>
        <w:tc>
          <w:tcPr>
            <w:tcW w:w="3828" w:type="dxa"/>
          </w:tcPr>
          <w:p w14:paraId="257D5520" w14:textId="77777777" w:rsidR="00462C3A" w:rsidRPr="001547D3" w:rsidRDefault="00462C3A" w:rsidP="00322ABB">
            <w:pPr>
              <w:rPr>
                <w:rFonts w:cstheme="minorHAnsi"/>
              </w:rPr>
            </w:pPr>
            <w:r w:rsidRPr="001547D3">
              <w:rPr>
                <w:rFonts w:cstheme="minorHAnsi"/>
              </w:rPr>
              <w:t>Programme National de lutte contre les Maladies Tropicales Négligées (PNCO /MTN)</w:t>
            </w:r>
          </w:p>
        </w:tc>
        <w:tc>
          <w:tcPr>
            <w:tcW w:w="4709" w:type="dxa"/>
          </w:tcPr>
          <w:p w14:paraId="54377202" w14:textId="77777777" w:rsidR="00462C3A" w:rsidRPr="001547D3" w:rsidRDefault="00462C3A" w:rsidP="00322ABB">
            <w:pPr>
              <w:rPr>
                <w:rFonts w:cstheme="minorHAnsi"/>
              </w:rPr>
            </w:pPr>
            <w:r w:rsidRPr="001547D3">
              <w:rPr>
                <w:rFonts w:cstheme="minorHAnsi"/>
              </w:rPr>
              <w:t xml:space="preserve">Cécité et Onchocercose, Filariose, Trachome, Géo-helminthiases, </w:t>
            </w:r>
          </w:p>
          <w:p w14:paraId="6E1D9835" w14:textId="77777777" w:rsidR="00462C3A" w:rsidRPr="001547D3" w:rsidRDefault="00462C3A" w:rsidP="00322ABB">
            <w:pPr>
              <w:rPr>
                <w:rFonts w:cstheme="minorHAnsi"/>
              </w:rPr>
            </w:pPr>
            <w:r w:rsidRPr="001547D3">
              <w:rPr>
                <w:rFonts w:cstheme="minorHAnsi"/>
              </w:rPr>
              <w:t>Lèpre, Ulcère de Burili,</w:t>
            </w:r>
          </w:p>
          <w:p w14:paraId="00650F29" w14:textId="77777777" w:rsidR="00462C3A" w:rsidRPr="001547D3" w:rsidRDefault="00462C3A" w:rsidP="00322ABB">
            <w:pPr>
              <w:rPr>
                <w:rFonts w:cstheme="minorHAnsi"/>
              </w:rPr>
            </w:pPr>
            <w:r w:rsidRPr="001547D3">
              <w:rPr>
                <w:rFonts w:cstheme="minorHAnsi"/>
              </w:rPr>
              <w:t xml:space="preserve">Trypanosomiase humaine Africaine </w:t>
            </w:r>
          </w:p>
        </w:tc>
      </w:tr>
      <w:tr w:rsidR="00462C3A" w:rsidRPr="001547D3" w14:paraId="5894F12B" w14:textId="77777777" w:rsidTr="00322ABB">
        <w:tc>
          <w:tcPr>
            <w:tcW w:w="675" w:type="dxa"/>
          </w:tcPr>
          <w:p w14:paraId="599D4B1D" w14:textId="77777777" w:rsidR="00462C3A" w:rsidRPr="001547D3" w:rsidRDefault="00462C3A" w:rsidP="00322ABB">
            <w:pPr>
              <w:rPr>
                <w:rFonts w:cstheme="minorHAnsi"/>
              </w:rPr>
            </w:pPr>
            <w:r w:rsidRPr="001547D3">
              <w:rPr>
                <w:rFonts w:cstheme="minorHAnsi"/>
              </w:rPr>
              <w:t>4</w:t>
            </w:r>
          </w:p>
        </w:tc>
        <w:tc>
          <w:tcPr>
            <w:tcW w:w="3828" w:type="dxa"/>
          </w:tcPr>
          <w:p w14:paraId="02578A1B" w14:textId="77777777" w:rsidR="00462C3A" w:rsidRPr="001547D3" w:rsidRDefault="00462C3A" w:rsidP="00322ABB">
            <w:pPr>
              <w:rPr>
                <w:rFonts w:cstheme="minorHAnsi"/>
              </w:rPr>
            </w:pPr>
            <w:r w:rsidRPr="001547D3">
              <w:rPr>
                <w:rFonts w:cstheme="minorHAnsi"/>
              </w:rPr>
              <w:t>Programme national de lutte contre le paludisme (PNLP)</w:t>
            </w:r>
          </w:p>
        </w:tc>
        <w:tc>
          <w:tcPr>
            <w:tcW w:w="4709" w:type="dxa"/>
          </w:tcPr>
          <w:p w14:paraId="7359D6DE" w14:textId="77777777" w:rsidR="00462C3A" w:rsidRPr="001547D3" w:rsidRDefault="00462C3A" w:rsidP="00322ABB">
            <w:pPr>
              <w:rPr>
                <w:rFonts w:cstheme="minorHAnsi"/>
              </w:rPr>
            </w:pPr>
            <w:r w:rsidRPr="001547D3">
              <w:rPr>
                <w:rFonts w:cstheme="minorHAnsi"/>
              </w:rPr>
              <w:t>Programme  unique</w:t>
            </w:r>
          </w:p>
        </w:tc>
      </w:tr>
      <w:tr w:rsidR="00462C3A" w:rsidRPr="001547D3" w14:paraId="769EFBD6" w14:textId="77777777" w:rsidTr="00322ABB">
        <w:tc>
          <w:tcPr>
            <w:tcW w:w="675" w:type="dxa"/>
          </w:tcPr>
          <w:p w14:paraId="64F4EC64" w14:textId="77777777" w:rsidR="00462C3A" w:rsidRPr="001547D3" w:rsidRDefault="00462C3A" w:rsidP="00322ABB">
            <w:pPr>
              <w:rPr>
                <w:rFonts w:cstheme="minorHAnsi"/>
              </w:rPr>
            </w:pPr>
            <w:r w:rsidRPr="001547D3">
              <w:rPr>
                <w:rFonts w:cstheme="minorHAnsi"/>
              </w:rPr>
              <w:t>5</w:t>
            </w:r>
          </w:p>
        </w:tc>
        <w:tc>
          <w:tcPr>
            <w:tcW w:w="3828" w:type="dxa"/>
          </w:tcPr>
          <w:p w14:paraId="231D9624" w14:textId="77777777" w:rsidR="00462C3A" w:rsidRPr="001547D3" w:rsidRDefault="00462C3A" w:rsidP="00322ABB">
            <w:pPr>
              <w:rPr>
                <w:rFonts w:cstheme="minorHAnsi"/>
              </w:rPr>
            </w:pPr>
            <w:r w:rsidRPr="001547D3">
              <w:rPr>
                <w:rFonts w:cstheme="minorHAnsi"/>
              </w:rPr>
              <w:t>Le programme National de lutte contre la Tuberculose</w:t>
            </w:r>
          </w:p>
        </w:tc>
        <w:tc>
          <w:tcPr>
            <w:tcW w:w="4709" w:type="dxa"/>
          </w:tcPr>
          <w:p w14:paraId="4115A670" w14:textId="77777777" w:rsidR="00462C3A" w:rsidRPr="001547D3" w:rsidRDefault="00462C3A" w:rsidP="00322ABB">
            <w:pPr>
              <w:rPr>
                <w:rFonts w:cstheme="minorHAnsi"/>
              </w:rPr>
            </w:pPr>
            <w:r w:rsidRPr="001547D3">
              <w:rPr>
                <w:rFonts w:cstheme="minorHAnsi"/>
              </w:rPr>
              <w:t>Programme unique</w:t>
            </w:r>
          </w:p>
        </w:tc>
      </w:tr>
      <w:tr w:rsidR="00462C3A" w:rsidRPr="001547D3" w14:paraId="3E627086" w14:textId="77777777" w:rsidTr="00322ABB">
        <w:tc>
          <w:tcPr>
            <w:tcW w:w="675" w:type="dxa"/>
          </w:tcPr>
          <w:p w14:paraId="4C304930" w14:textId="77777777" w:rsidR="00462C3A" w:rsidRPr="001547D3" w:rsidRDefault="00462C3A" w:rsidP="00322ABB">
            <w:pPr>
              <w:rPr>
                <w:rFonts w:cstheme="minorHAnsi"/>
              </w:rPr>
            </w:pPr>
            <w:r w:rsidRPr="001547D3">
              <w:rPr>
                <w:rFonts w:cstheme="minorHAnsi"/>
              </w:rPr>
              <w:t>6</w:t>
            </w:r>
          </w:p>
        </w:tc>
        <w:tc>
          <w:tcPr>
            <w:tcW w:w="3828" w:type="dxa"/>
          </w:tcPr>
          <w:p w14:paraId="7374876F" w14:textId="77777777" w:rsidR="00462C3A" w:rsidRPr="001547D3" w:rsidRDefault="00462C3A" w:rsidP="00322ABB">
            <w:pPr>
              <w:rPr>
                <w:rFonts w:cstheme="minorHAnsi"/>
              </w:rPr>
            </w:pPr>
            <w:r w:rsidRPr="001547D3">
              <w:rPr>
                <w:rFonts w:cstheme="minorHAnsi"/>
              </w:rPr>
              <w:t>Programme National de lutte contre les IST/VIH/SIDA/Hépatite</w:t>
            </w:r>
          </w:p>
        </w:tc>
        <w:tc>
          <w:tcPr>
            <w:tcW w:w="4709" w:type="dxa"/>
          </w:tcPr>
          <w:p w14:paraId="587C94B9" w14:textId="77777777" w:rsidR="00462C3A" w:rsidRPr="001547D3" w:rsidRDefault="00462C3A" w:rsidP="00322ABB">
            <w:pPr>
              <w:rPr>
                <w:rFonts w:cstheme="minorHAnsi"/>
              </w:rPr>
            </w:pPr>
            <w:r w:rsidRPr="001547D3">
              <w:rPr>
                <w:rFonts w:cstheme="minorHAnsi"/>
              </w:rPr>
              <w:t>IST/SIDA/Hépatites</w:t>
            </w:r>
          </w:p>
        </w:tc>
      </w:tr>
      <w:tr w:rsidR="00462C3A" w:rsidRPr="001547D3" w14:paraId="54FF1C10" w14:textId="77777777" w:rsidTr="00322ABB">
        <w:tc>
          <w:tcPr>
            <w:tcW w:w="675" w:type="dxa"/>
          </w:tcPr>
          <w:p w14:paraId="61838D0F" w14:textId="77777777" w:rsidR="00462C3A" w:rsidRPr="001547D3" w:rsidRDefault="00462C3A" w:rsidP="00322ABB">
            <w:pPr>
              <w:rPr>
                <w:rFonts w:cstheme="minorHAnsi"/>
              </w:rPr>
            </w:pPr>
            <w:r w:rsidRPr="001547D3">
              <w:rPr>
                <w:rFonts w:cstheme="minorHAnsi"/>
              </w:rPr>
              <w:t>7</w:t>
            </w:r>
          </w:p>
        </w:tc>
        <w:tc>
          <w:tcPr>
            <w:tcW w:w="3828" w:type="dxa"/>
          </w:tcPr>
          <w:p w14:paraId="0EC76420" w14:textId="77777777" w:rsidR="00462C3A" w:rsidRPr="001547D3" w:rsidRDefault="00462C3A" w:rsidP="00322ABB">
            <w:pPr>
              <w:rPr>
                <w:rFonts w:cstheme="minorHAnsi"/>
              </w:rPr>
            </w:pPr>
            <w:r w:rsidRPr="001547D3">
              <w:rPr>
                <w:rFonts w:cstheme="minorHAnsi"/>
              </w:rPr>
              <w:t>Programme National de lutte contre les maladies non transmissibles</w:t>
            </w:r>
          </w:p>
        </w:tc>
        <w:tc>
          <w:tcPr>
            <w:tcW w:w="4709" w:type="dxa"/>
          </w:tcPr>
          <w:p w14:paraId="1258D3C7" w14:textId="77777777" w:rsidR="00462C3A" w:rsidRPr="001547D3" w:rsidRDefault="00462C3A" w:rsidP="00322ABB">
            <w:pPr>
              <w:rPr>
                <w:rFonts w:cstheme="minorHAnsi"/>
              </w:rPr>
            </w:pPr>
            <w:r w:rsidRPr="001547D3">
              <w:rPr>
                <w:rFonts w:cstheme="minorHAnsi"/>
              </w:rPr>
              <w:t>Diabète</w:t>
            </w:r>
          </w:p>
          <w:p w14:paraId="74C13CF3" w14:textId="77777777" w:rsidR="00462C3A" w:rsidRPr="001547D3" w:rsidRDefault="00462C3A" w:rsidP="00322ABB">
            <w:pPr>
              <w:rPr>
                <w:rFonts w:cstheme="minorHAnsi"/>
              </w:rPr>
            </w:pPr>
            <w:r w:rsidRPr="001547D3">
              <w:rPr>
                <w:rFonts w:cstheme="minorHAnsi"/>
              </w:rPr>
              <w:t>Maladies cardiovasculaires</w:t>
            </w:r>
          </w:p>
          <w:p w14:paraId="344C374E" w14:textId="77777777" w:rsidR="00462C3A" w:rsidRPr="001547D3" w:rsidRDefault="00462C3A" w:rsidP="00322ABB">
            <w:pPr>
              <w:rPr>
                <w:rFonts w:cstheme="minorHAnsi"/>
              </w:rPr>
            </w:pPr>
            <w:r w:rsidRPr="001547D3">
              <w:rPr>
                <w:rFonts w:cstheme="minorHAnsi"/>
              </w:rPr>
              <w:t>Cancers</w:t>
            </w:r>
          </w:p>
          <w:p w14:paraId="6AF27D15" w14:textId="77777777" w:rsidR="00462C3A" w:rsidRPr="001547D3" w:rsidRDefault="00462C3A" w:rsidP="00322ABB">
            <w:pPr>
              <w:rPr>
                <w:rFonts w:cstheme="minorHAnsi"/>
              </w:rPr>
            </w:pPr>
            <w:r w:rsidRPr="001547D3">
              <w:rPr>
                <w:rFonts w:cstheme="minorHAnsi"/>
              </w:rPr>
              <w:t>Maladies respiratoires Chroniques</w:t>
            </w:r>
          </w:p>
          <w:p w14:paraId="73B56EFC" w14:textId="77777777" w:rsidR="00462C3A" w:rsidRPr="001547D3" w:rsidRDefault="00462C3A" w:rsidP="00322ABB">
            <w:pPr>
              <w:rPr>
                <w:rFonts w:cstheme="minorHAnsi"/>
              </w:rPr>
            </w:pPr>
            <w:r w:rsidRPr="001547D3">
              <w:rPr>
                <w:rFonts w:cstheme="minorHAnsi"/>
              </w:rPr>
              <w:t>Surdité,</w:t>
            </w:r>
          </w:p>
          <w:p w14:paraId="126FAA2B" w14:textId="77777777" w:rsidR="00462C3A" w:rsidRPr="001547D3" w:rsidRDefault="00462C3A" w:rsidP="00322ABB">
            <w:pPr>
              <w:rPr>
                <w:rFonts w:cstheme="minorHAnsi"/>
              </w:rPr>
            </w:pPr>
            <w:r w:rsidRPr="001547D3">
              <w:rPr>
                <w:rFonts w:cstheme="minorHAnsi"/>
              </w:rPr>
              <w:t>Traumatisme</w:t>
            </w:r>
          </w:p>
          <w:p w14:paraId="60DFE765" w14:textId="77777777" w:rsidR="00462C3A" w:rsidRPr="001547D3" w:rsidRDefault="00462C3A" w:rsidP="00322ABB">
            <w:pPr>
              <w:rPr>
                <w:rFonts w:cstheme="minorHAnsi"/>
              </w:rPr>
            </w:pPr>
            <w:r w:rsidRPr="001547D3">
              <w:rPr>
                <w:rFonts w:cstheme="minorHAnsi"/>
              </w:rPr>
              <w:t>Santé mentale ;</w:t>
            </w:r>
          </w:p>
          <w:p w14:paraId="08BCFB3E" w14:textId="77777777" w:rsidR="00462C3A" w:rsidRPr="001547D3" w:rsidRDefault="00462C3A" w:rsidP="00322ABB">
            <w:pPr>
              <w:rPr>
                <w:rFonts w:cstheme="minorHAnsi"/>
              </w:rPr>
            </w:pPr>
            <w:r w:rsidRPr="001547D3">
              <w:rPr>
                <w:rFonts w:cstheme="minorHAnsi"/>
              </w:rPr>
              <w:t>Drépanocytose.</w:t>
            </w:r>
          </w:p>
        </w:tc>
      </w:tr>
    </w:tbl>
    <w:p w14:paraId="59E487E6" w14:textId="77777777" w:rsidR="00462C3A" w:rsidRPr="001547D3" w:rsidRDefault="00462C3A" w:rsidP="00462C3A">
      <w:pPr>
        <w:rPr>
          <w:rFonts w:cstheme="minorHAnsi"/>
        </w:rPr>
      </w:pPr>
    </w:p>
    <w:p w14:paraId="2F3E6696" w14:textId="77777777" w:rsidR="00462C3A" w:rsidRPr="001547D3" w:rsidRDefault="00462C3A" w:rsidP="00462C3A">
      <w:pPr>
        <w:rPr>
          <w:rFonts w:cstheme="minorHAnsi"/>
          <w:szCs w:val="18"/>
        </w:rPr>
      </w:pPr>
      <w:r w:rsidRPr="001547D3">
        <w:rPr>
          <w:rFonts w:cstheme="minorHAnsi"/>
          <w:szCs w:val="18"/>
        </w:rPr>
        <w:t>Les Organes consultatifs sont :</w:t>
      </w:r>
    </w:p>
    <w:p w14:paraId="07F24EC7" w14:textId="77777777" w:rsidR="00462C3A" w:rsidRPr="001547D3" w:rsidRDefault="00462C3A" w:rsidP="00317E50">
      <w:pPr>
        <w:pStyle w:val="ListParagraph"/>
        <w:numPr>
          <w:ilvl w:val="0"/>
          <w:numId w:val="199"/>
        </w:numPr>
        <w:spacing w:after="200" w:line="276" w:lineRule="auto"/>
        <w:rPr>
          <w:rFonts w:cstheme="minorHAnsi"/>
          <w:szCs w:val="18"/>
        </w:rPr>
      </w:pPr>
      <w:r w:rsidRPr="001547D3">
        <w:rPr>
          <w:rFonts w:cstheme="minorHAnsi"/>
          <w:szCs w:val="18"/>
        </w:rPr>
        <w:t>Le conseil national de la santé ;</w:t>
      </w:r>
    </w:p>
    <w:p w14:paraId="75C4EA4D" w14:textId="77777777" w:rsidR="00462C3A" w:rsidRPr="001547D3" w:rsidRDefault="00462C3A" w:rsidP="00317E50">
      <w:pPr>
        <w:pStyle w:val="ListParagraph"/>
        <w:numPr>
          <w:ilvl w:val="0"/>
          <w:numId w:val="199"/>
        </w:numPr>
        <w:spacing w:after="200" w:line="276" w:lineRule="auto"/>
        <w:rPr>
          <w:rFonts w:cstheme="minorHAnsi"/>
          <w:szCs w:val="18"/>
        </w:rPr>
      </w:pPr>
      <w:r w:rsidRPr="001547D3">
        <w:rPr>
          <w:rFonts w:cstheme="minorHAnsi"/>
          <w:szCs w:val="18"/>
        </w:rPr>
        <w:t>Le conseil national d’Ethique pour la recherche en santé ;</w:t>
      </w:r>
    </w:p>
    <w:p w14:paraId="1E5D8D27" w14:textId="77777777" w:rsidR="00462C3A" w:rsidRPr="001547D3" w:rsidRDefault="00462C3A" w:rsidP="00317E50">
      <w:pPr>
        <w:pStyle w:val="ListParagraph"/>
        <w:numPr>
          <w:ilvl w:val="0"/>
          <w:numId w:val="199"/>
        </w:numPr>
        <w:spacing w:after="200" w:line="276" w:lineRule="auto"/>
        <w:rPr>
          <w:rFonts w:cstheme="minorHAnsi"/>
          <w:szCs w:val="18"/>
        </w:rPr>
      </w:pPr>
      <w:r w:rsidRPr="001547D3">
        <w:rPr>
          <w:rFonts w:cstheme="minorHAnsi"/>
          <w:szCs w:val="18"/>
        </w:rPr>
        <w:t>Les commissions et comités consultatifs en santé ;</w:t>
      </w:r>
    </w:p>
    <w:p w14:paraId="05FCCA58" w14:textId="77777777" w:rsidR="00462C3A" w:rsidRPr="001547D3" w:rsidRDefault="00462C3A" w:rsidP="00317E50">
      <w:pPr>
        <w:pStyle w:val="ListParagraph"/>
        <w:numPr>
          <w:ilvl w:val="0"/>
          <w:numId w:val="199"/>
        </w:numPr>
        <w:spacing w:after="200" w:line="276" w:lineRule="auto"/>
        <w:rPr>
          <w:rFonts w:cstheme="minorHAnsi"/>
          <w:szCs w:val="18"/>
        </w:rPr>
      </w:pPr>
      <w:r w:rsidRPr="001547D3">
        <w:rPr>
          <w:rFonts w:cstheme="minorHAnsi"/>
          <w:szCs w:val="18"/>
        </w:rPr>
        <w:t>Les ordres professionnels de la santé,</w:t>
      </w:r>
    </w:p>
    <w:p w14:paraId="4DEB35C9" w14:textId="77777777" w:rsidR="00462C3A" w:rsidRPr="001547D3" w:rsidRDefault="00462C3A" w:rsidP="00317E50">
      <w:pPr>
        <w:pStyle w:val="ListParagraph"/>
        <w:numPr>
          <w:ilvl w:val="0"/>
          <w:numId w:val="199"/>
        </w:numPr>
        <w:spacing w:after="200" w:line="276" w:lineRule="auto"/>
        <w:rPr>
          <w:rFonts w:cstheme="minorHAnsi"/>
          <w:szCs w:val="18"/>
        </w:rPr>
      </w:pPr>
      <w:r w:rsidRPr="001547D3">
        <w:rPr>
          <w:rFonts w:cstheme="minorHAnsi"/>
          <w:szCs w:val="18"/>
        </w:rPr>
        <w:t xml:space="preserve">Le conseil de Discipline. </w:t>
      </w:r>
    </w:p>
    <w:p w14:paraId="14A43B66" w14:textId="77777777" w:rsidR="00462C3A" w:rsidRPr="001547D3" w:rsidRDefault="00462C3A" w:rsidP="00EF7749">
      <w:pPr>
        <w:rPr>
          <w:rFonts w:cstheme="minorHAnsi"/>
        </w:rPr>
      </w:pPr>
    </w:p>
    <w:p w14:paraId="4355ED23" w14:textId="67076CE6" w:rsidR="000B396D" w:rsidRPr="00894C22" w:rsidRDefault="0011486F" w:rsidP="00894C22">
      <w:pPr>
        <w:pStyle w:val="Heading4"/>
        <w:jc w:val="both"/>
        <w:rPr>
          <w:rFonts w:cstheme="minorHAnsi"/>
          <w:b w:val="0"/>
          <w:lang w:val="fr-ML"/>
        </w:rPr>
      </w:pPr>
      <w:bookmarkStart w:id="411" w:name="_Toc521664230"/>
      <w:r w:rsidRPr="0011486F">
        <w:rPr>
          <w:rFonts w:cstheme="minorHAnsi"/>
          <w:b w:val="0"/>
          <w:lang w:val="fr-ML"/>
        </w:rPr>
        <w:t>1.</w:t>
      </w:r>
      <w:r w:rsidR="001E1BEE" w:rsidRPr="00894C22">
        <w:rPr>
          <w:rFonts w:cstheme="minorHAnsi"/>
          <w:b w:val="0"/>
          <w:lang w:val="fr-ML"/>
        </w:rPr>
        <w:t>3.7.</w:t>
      </w:r>
      <w:r w:rsidR="00894C22">
        <w:rPr>
          <w:rFonts w:cstheme="minorHAnsi"/>
          <w:b w:val="0"/>
          <w:lang w:val="fr-ML"/>
        </w:rPr>
        <w:t>5</w:t>
      </w:r>
      <w:r w:rsidR="001E1BEE" w:rsidRPr="00894C22">
        <w:rPr>
          <w:rFonts w:cstheme="minorHAnsi"/>
          <w:b w:val="0"/>
          <w:lang w:val="fr-ML"/>
        </w:rPr>
        <w:t>.</w:t>
      </w:r>
      <w:r w:rsidR="00894C22">
        <w:rPr>
          <w:rFonts w:cstheme="minorHAnsi"/>
          <w:b w:val="0"/>
          <w:lang w:val="fr-ML"/>
        </w:rPr>
        <w:t>1</w:t>
      </w:r>
      <w:r w:rsidR="001E1BEE" w:rsidRPr="00894C22">
        <w:rPr>
          <w:rFonts w:cstheme="minorHAnsi"/>
          <w:b w:val="0"/>
          <w:lang w:val="fr-ML"/>
        </w:rPr>
        <w:t xml:space="preserve"> </w:t>
      </w:r>
      <w:r w:rsidR="000B396D" w:rsidRPr="00894C22">
        <w:rPr>
          <w:rFonts w:cstheme="minorHAnsi"/>
          <w:b w:val="0"/>
          <w:lang w:val="fr-ML"/>
        </w:rPr>
        <w:t xml:space="preserve">LES </w:t>
      </w:r>
      <w:r w:rsidR="00EF1BC0" w:rsidRPr="00894C22">
        <w:rPr>
          <w:rFonts w:cstheme="minorHAnsi"/>
          <w:b w:val="0"/>
          <w:lang w:val="fr-ML"/>
        </w:rPr>
        <w:t>HÔPITAUX</w:t>
      </w:r>
      <w:r w:rsidR="000B396D" w:rsidRPr="00894C22">
        <w:rPr>
          <w:rFonts w:cstheme="minorHAnsi"/>
          <w:b w:val="0"/>
          <w:lang w:val="fr-ML"/>
        </w:rPr>
        <w:t xml:space="preserve"> NATIONAUX</w:t>
      </w:r>
      <w:bookmarkEnd w:id="411"/>
      <w:r w:rsidR="000B396D" w:rsidRPr="00894C22">
        <w:rPr>
          <w:rFonts w:cstheme="minorHAnsi"/>
          <w:b w:val="0"/>
          <w:lang w:val="fr-ML"/>
        </w:rPr>
        <w:t> </w:t>
      </w:r>
      <w:r w:rsidR="005A368C" w:rsidRPr="00894C22">
        <w:rPr>
          <w:rFonts w:cstheme="minorHAnsi"/>
          <w:b w:val="0"/>
          <w:lang w:val="fr-ML"/>
        </w:rPr>
        <w:t xml:space="preserve"> </w:t>
      </w:r>
    </w:p>
    <w:p w14:paraId="4258BEE3" w14:textId="65801971" w:rsidR="000B396D" w:rsidRPr="001E1BEE" w:rsidRDefault="001E1BEE" w:rsidP="006B0D1F">
      <w:pPr>
        <w:rPr>
          <w:rFonts w:cstheme="minorHAnsi"/>
          <w:i/>
          <w:sz w:val="24"/>
          <w:szCs w:val="24"/>
        </w:rPr>
      </w:pPr>
      <w:r w:rsidRPr="001E1BEE">
        <w:rPr>
          <w:rFonts w:cstheme="minorHAnsi"/>
          <w:i/>
          <w:sz w:val="24"/>
          <w:szCs w:val="24"/>
        </w:rPr>
        <w:t>(</w:t>
      </w:r>
      <w:r w:rsidRPr="001E1BEE">
        <w:rPr>
          <w:rFonts w:cstheme="minorHAnsi"/>
          <w:b/>
          <w:i/>
        </w:rPr>
        <w:t>cf décret qui organise les hôpitaux)</w:t>
      </w:r>
    </w:p>
    <w:p w14:paraId="316FEE52" w14:textId="77777777" w:rsidR="001E1BEE" w:rsidRPr="001547D3" w:rsidRDefault="001E1BEE" w:rsidP="006B0D1F">
      <w:pPr>
        <w:rPr>
          <w:rFonts w:cstheme="minorHAnsi"/>
          <w:sz w:val="24"/>
          <w:szCs w:val="24"/>
        </w:rPr>
      </w:pPr>
    </w:p>
    <w:p w14:paraId="619FDF22" w14:textId="0668FC4B" w:rsidR="000B396D" w:rsidRPr="00894C22" w:rsidRDefault="0011486F" w:rsidP="00894C22">
      <w:pPr>
        <w:pStyle w:val="Heading4"/>
        <w:jc w:val="both"/>
        <w:rPr>
          <w:rFonts w:cstheme="minorHAnsi"/>
          <w:b w:val="0"/>
          <w:lang w:val="fr-ML"/>
        </w:rPr>
      </w:pPr>
      <w:bookmarkStart w:id="412" w:name="_Toc521664231"/>
      <w:r w:rsidRPr="0011486F">
        <w:rPr>
          <w:rFonts w:cstheme="minorHAnsi"/>
          <w:b w:val="0"/>
          <w:lang w:val="fr-ML"/>
        </w:rPr>
        <w:t>1.</w:t>
      </w:r>
      <w:r w:rsidR="001E1BEE" w:rsidRPr="00894C22">
        <w:rPr>
          <w:rFonts w:cstheme="minorHAnsi"/>
          <w:b w:val="0"/>
          <w:lang w:val="fr-ML"/>
        </w:rPr>
        <w:t>3.7.</w:t>
      </w:r>
      <w:r w:rsidR="00894C22">
        <w:rPr>
          <w:rFonts w:cstheme="minorHAnsi"/>
          <w:b w:val="0"/>
          <w:lang w:val="fr-ML"/>
        </w:rPr>
        <w:t>5</w:t>
      </w:r>
      <w:r w:rsidR="001E1BEE" w:rsidRPr="00894C22">
        <w:rPr>
          <w:rFonts w:cstheme="minorHAnsi"/>
          <w:b w:val="0"/>
          <w:lang w:val="fr-ML"/>
        </w:rPr>
        <w:t>.</w:t>
      </w:r>
      <w:r w:rsidR="00894C22">
        <w:rPr>
          <w:rFonts w:cstheme="minorHAnsi"/>
          <w:b w:val="0"/>
          <w:lang w:val="fr-ML"/>
        </w:rPr>
        <w:t>2</w:t>
      </w:r>
      <w:r w:rsidR="001E1BEE" w:rsidRPr="00894C22">
        <w:rPr>
          <w:rFonts w:cstheme="minorHAnsi"/>
          <w:b w:val="0"/>
          <w:lang w:val="fr-ML"/>
        </w:rPr>
        <w:t xml:space="preserve"> </w:t>
      </w:r>
      <w:r w:rsidR="000B396D" w:rsidRPr="00894C22">
        <w:rPr>
          <w:rFonts w:cstheme="minorHAnsi"/>
          <w:b w:val="0"/>
          <w:lang w:val="fr-ML"/>
        </w:rPr>
        <w:t xml:space="preserve">LES </w:t>
      </w:r>
      <w:r w:rsidR="00EF1BC0" w:rsidRPr="00894C22">
        <w:rPr>
          <w:rFonts w:cstheme="minorHAnsi"/>
          <w:b w:val="0"/>
          <w:lang w:val="fr-ML"/>
        </w:rPr>
        <w:t>HÔPITAUX</w:t>
      </w:r>
      <w:r w:rsidR="000B396D" w:rsidRPr="00894C22">
        <w:rPr>
          <w:rFonts w:cstheme="minorHAnsi"/>
          <w:b w:val="0"/>
          <w:lang w:val="fr-ML"/>
        </w:rPr>
        <w:t xml:space="preserve"> </w:t>
      </w:r>
      <w:r w:rsidR="00EF1BC0" w:rsidRPr="00894C22">
        <w:rPr>
          <w:rFonts w:cstheme="minorHAnsi"/>
          <w:b w:val="0"/>
          <w:lang w:val="fr-ML"/>
        </w:rPr>
        <w:t>RÉGIONAUX</w:t>
      </w:r>
      <w:bookmarkEnd w:id="412"/>
    </w:p>
    <w:p w14:paraId="4D3FFEEE" w14:textId="77777777" w:rsidR="00821B31" w:rsidRPr="001547D3" w:rsidRDefault="00821B31" w:rsidP="00821B31">
      <w:pPr>
        <w:tabs>
          <w:tab w:val="left" w:pos="1790"/>
        </w:tabs>
        <w:ind w:left="6372"/>
        <w:jc w:val="both"/>
        <w:rPr>
          <w:rFonts w:cstheme="minorHAnsi"/>
          <w:b/>
          <w:sz w:val="24"/>
          <w:szCs w:val="24"/>
        </w:rPr>
      </w:pPr>
    </w:p>
    <w:p w14:paraId="2B23D9A9" w14:textId="60832A48"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 xml:space="preserve">L'Hôpital Régional est un </w:t>
      </w:r>
      <w:r w:rsidR="00EF1BC0" w:rsidRPr="001547D3">
        <w:rPr>
          <w:rFonts w:cstheme="minorHAnsi"/>
          <w:bCs/>
          <w:sz w:val="24"/>
          <w:szCs w:val="24"/>
        </w:rPr>
        <w:t>Établissement</w:t>
      </w:r>
      <w:r w:rsidRPr="001547D3">
        <w:rPr>
          <w:rFonts w:cstheme="minorHAnsi"/>
          <w:bCs/>
          <w:sz w:val="24"/>
          <w:szCs w:val="24"/>
        </w:rPr>
        <w:t xml:space="preserve"> Public Administratif à caractère scientifique et social placé sous la tutelle du Ministère chargé de la Santé.</w:t>
      </w:r>
    </w:p>
    <w:p w14:paraId="19620323" w14:textId="77777777" w:rsidR="00233C71" w:rsidRPr="001547D3" w:rsidRDefault="00233C71" w:rsidP="00233C71">
      <w:pPr>
        <w:tabs>
          <w:tab w:val="left" w:pos="1843"/>
        </w:tabs>
        <w:jc w:val="both"/>
        <w:rPr>
          <w:rFonts w:cstheme="minorHAnsi"/>
          <w:bCs/>
          <w:sz w:val="24"/>
          <w:szCs w:val="24"/>
        </w:rPr>
      </w:pPr>
    </w:p>
    <w:p w14:paraId="601F07EA" w14:textId="410F8D7A"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 xml:space="preserve">Il jouit de la personnalité morale, de l'autonomie financière et de gestion conformément à la législation et à la réglementation régissant les </w:t>
      </w:r>
      <w:r w:rsidR="00303794" w:rsidRPr="001547D3">
        <w:rPr>
          <w:rFonts w:cstheme="minorHAnsi"/>
          <w:bCs/>
          <w:sz w:val="24"/>
          <w:szCs w:val="24"/>
        </w:rPr>
        <w:t>Établissements</w:t>
      </w:r>
      <w:r w:rsidRPr="001547D3">
        <w:rPr>
          <w:rFonts w:cstheme="minorHAnsi"/>
          <w:bCs/>
          <w:sz w:val="24"/>
          <w:szCs w:val="24"/>
        </w:rPr>
        <w:t xml:space="preserve"> Publics et Administratifs.</w:t>
      </w:r>
    </w:p>
    <w:p w14:paraId="217F90AC" w14:textId="77777777" w:rsidR="00233C71" w:rsidRPr="001547D3" w:rsidRDefault="00233C71" w:rsidP="00233C71">
      <w:pPr>
        <w:tabs>
          <w:tab w:val="left" w:pos="1843"/>
        </w:tabs>
        <w:jc w:val="both"/>
        <w:rPr>
          <w:rFonts w:cstheme="minorHAnsi"/>
          <w:bCs/>
          <w:sz w:val="24"/>
          <w:szCs w:val="24"/>
        </w:rPr>
      </w:pPr>
    </w:p>
    <w:p w14:paraId="35DDE935"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 xml:space="preserve">L'Hôpital Régional de niveau hiérarchique </w:t>
      </w:r>
      <w:r w:rsidR="00BC3C0C" w:rsidRPr="001547D3">
        <w:rPr>
          <w:rFonts w:cstheme="minorHAnsi"/>
          <w:bCs/>
          <w:sz w:val="24"/>
          <w:szCs w:val="24"/>
        </w:rPr>
        <w:t>équivaut</w:t>
      </w:r>
      <w:r w:rsidRPr="001547D3">
        <w:rPr>
          <w:rFonts w:cstheme="minorHAnsi"/>
          <w:bCs/>
          <w:sz w:val="24"/>
          <w:szCs w:val="24"/>
        </w:rPr>
        <w:t xml:space="preserve"> à celui d'une Division a pour mission la prise en charge des cas référés par les hôpitaux préfectoraux et par les formations sanitaires de la Région, des urgences et des consultations externes.</w:t>
      </w:r>
    </w:p>
    <w:p w14:paraId="1D485E1D" w14:textId="488CD058" w:rsidR="006F744D" w:rsidRPr="001547D3" w:rsidRDefault="006F744D">
      <w:pPr>
        <w:rPr>
          <w:rFonts w:cstheme="minorHAnsi"/>
          <w:bCs/>
          <w:sz w:val="24"/>
          <w:szCs w:val="24"/>
        </w:rPr>
      </w:pPr>
      <w:r w:rsidRPr="001547D3">
        <w:rPr>
          <w:rFonts w:cstheme="minorHAnsi"/>
          <w:bCs/>
          <w:sz w:val="24"/>
          <w:szCs w:val="24"/>
        </w:rPr>
        <w:br w:type="page"/>
      </w:r>
    </w:p>
    <w:p w14:paraId="5D218D5E" w14:textId="77777777" w:rsidR="00233C71" w:rsidRPr="001547D3" w:rsidRDefault="00233C71" w:rsidP="00233C71">
      <w:pPr>
        <w:tabs>
          <w:tab w:val="left" w:pos="851"/>
        </w:tabs>
        <w:ind w:left="851" w:hanging="851"/>
        <w:jc w:val="both"/>
        <w:rPr>
          <w:rFonts w:cstheme="minorHAnsi"/>
          <w:bCs/>
          <w:sz w:val="24"/>
          <w:szCs w:val="24"/>
        </w:rPr>
      </w:pPr>
    </w:p>
    <w:p w14:paraId="7C4F396D" w14:textId="0C9EB1C8" w:rsidR="00233C71" w:rsidRPr="001547D3" w:rsidRDefault="0011486F" w:rsidP="00BC3C0C">
      <w:pPr>
        <w:tabs>
          <w:tab w:val="left" w:pos="851"/>
        </w:tabs>
        <w:ind w:left="851" w:hanging="851"/>
        <w:jc w:val="both"/>
        <w:rPr>
          <w:rFonts w:cstheme="minorHAnsi"/>
          <w:bCs/>
          <w:sz w:val="24"/>
          <w:szCs w:val="24"/>
        </w:rPr>
      </w:pPr>
      <w:r w:rsidRPr="001547D3">
        <w:rPr>
          <w:rFonts w:cstheme="minorHAnsi"/>
          <w:bCs/>
          <w:sz w:val="24"/>
          <w:szCs w:val="24"/>
        </w:rPr>
        <w:t>À</w:t>
      </w:r>
      <w:r w:rsidR="00233C71" w:rsidRPr="001547D3">
        <w:rPr>
          <w:rFonts w:cstheme="minorHAnsi"/>
          <w:bCs/>
          <w:sz w:val="24"/>
          <w:szCs w:val="24"/>
        </w:rPr>
        <w:t xml:space="preserve"> cet effet, il est notamment chargé :</w:t>
      </w:r>
    </w:p>
    <w:p w14:paraId="294EA140" w14:textId="77777777" w:rsidR="006F744D" w:rsidRPr="001547D3" w:rsidRDefault="006F744D" w:rsidP="00BC3C0C">
      <w:pPr>
        <w:tabs>
          <w:tab w:val="left" w:pos="851"/>
        </w:tabs>
        <w:ind w:left="851" w:hanging="851"/>
        <w:jc w:val="both"/>
        <w:rPr>
          <w:rFonts w:cstheme="minorHAnsi"/>
          <w:bCs/>
          <w:sz w:val="24"/>
          <w:szCs w:val="24"/>
        </w:rPr>
      </w:pPr>
    </w:p>
    <w:p w14:paraId="065B01F6" w14:textId="77777777" w:rsidR="00233C71" w:rsidRPr="001547D3" w:rsidRDefault="00BC3C0C" w:rsidP="00317E50">
      <w:pPr>
        <w:pStyle w:val="ListParagraph"/>
        <w:numPr>
          <w:ilvl w:val="0"/>
          <w:numId w:val="136"/>
        </w:numPr>
        <w:tabs>
          <w:tab w:val="left" w:pos="851"/>
        </w:tabs>
        <w:jc w:val="both"/>
        <w:rPr>
          <w:rFonts w:cstheme="minorHAnsi"/>
          <w:b/>
          <w:sz w:val="24"/>
          <w:szCs w:val="24"/>
        </w:rPr>
      </w:pPr>
      <w:r w:rsidRPr="001547D3">
        <w:rPr>
          <w:rFonts w:cstheme="minorHAnsi"/>
          <w:sz w:val="24"/>
          <w:szCs w:val="24"/>
        </w:rPr>
        <w:t>D’assurer</w:t>
      </w:r>
      <w:r w:rsidR="00233C71" w:rsidRPr="001547D3">
        <w:rPr>
          <w:rFonts w:cstheme="minorHAnsi"/>
          <w:sz w:val="24"/>
          <w:szCs w:val="24"/>
        </w:rPr>
        <w:t xml:space="preserve"> le soutien aux activités de soins de santé primaires et </w:t>
      </w:r>
      <w:r w:rsidRPr="001547D3">
        <w:rPr>
          <w:rFonts w:cstheme="minorHAnsi"/>
          <w:sz w:val="24"/>
          <w:szCs w:val="24"/>
        </w:rPr>
        <w:t>secondaires ;</w:t>
      </w:r>
    </w:p>
    <w:p w14:paraId="6C66FB7A" w14:textId="77777777" w:rsidR="00233C71" w:rsidRPr="001547D3" w:rsidRDefault="00BC3C0C" w:rsidP="00317E50">
      <w:pPr>
        <w:pStyle w:val="ListParagraph"/>
        <w:numPr>
          <w:ilvl w:val="0"/>
          <w:numId w:val="136"/>
        </w:numPr>
        <w:tabs>
          <w:tab w:val="left" w:pos="851"/>
        </w:tabs>
        <w:jc w:val="both"/>
        <w:rPr>
          <w:rFonts w:cstheme="minorHAnsi"/>
          <w:b/>
          <w:sz w:val="24"/>
          <w:szCs w:val="24"/>
        </w:rPr>
      </w:pPr>
      <w:r w:rsidRPr="001547D3">
        <w:rPr>
          <w:rFonts w:cstheme="minorHAnsi"/>
          <w:sz w:val="24"/>
          <w:szCs w:val="24"/>
        </w:rPr>
        <w:t>De</w:t>
      </w:r>
      <w:r w:rsidR="00233C71" w:rsidRPr="001547D3">
        <w:rPr>
          <w:rFonts w:cstheme="minorHAnsi"/>
          <w:sz w:val="24"/>
          <w:szCs w:val="24"/>
        </w:rPr>
        <w:t xml:space="preserve"> participer à la formation initiale et continue des personnels médicaux et </w:t>
      </w:r>
      <w:r w:rsidRPr="001547D3">
        <w:rPr>
          <w:rFonts w:cstheme="minorHAnsi"/>
          <w:sz w:val="24"/>
          <w:szCs w:val="24"/>
        </w:rPr>
        <w:t>paramédicaux ;</w:t>
      </w:r>
    </w:p>
    <w:p w14:paraId="45CA719A" w14:textId="77777777" w:rsidR="00233C71" w:rsidRPr="001547D3" w:rsidRDefault="00BC3C0C" w:rsidP="00317E50">
      <w:pPr>
        <w:pStyle w:val="ListParagraph"/>
        <w:numPr>
          <w:ilvl w:val="0"/>
          <w:numId w:val="136"/>
        </w:numPr>
        <w:tabs>
          <w:tab w:val="left" w:pos="851"/>
        </w:tabs>
        <w:jc w:val="both"/>
        <w:rPr>
          <w:rFonts w:cstheme="minorHAnsi"/>
          <w:b/>
          <w:sz w:val="24"/>
          <w:szCs w:val="24"/>
        </w:rPr>
      </w:pPr>
      <w:r w:rsidRPr="001547D3">
        <w:rPr>
          <w:rFonts w:cstheme="minorHAnsi"/>
          <w:sz w:val="24"/>
          <w:szCs w:val="24"/>
        </w:rPr>
        <w:t>De</w:t>
      </w:r>
      <w:r w:rsidR="00233C71" w:rsidRPr="001547D3">
        <w:rPr>
          <w:rFonts w:cstheme="minorHAnsi"/>
          <w:sz w:val="24"/>
          <w:szCs w:val="24"/>
        </w:rPr>
        <w:t xml:space="preserve"> participer à la Recherche opérationnelle en vue d'améliorer l'état de Santé des populations.</w:t>
      </w:r>
    </w:p>
    <w:p w14:paraId="02750B93" w14:textId="77777777" w:rsidR="00233C71" w:rsidRPr="001547D3" w:rsidRDefault="00233C71" w:rsidP="00233C71">
      <w:pPr>
        <w:tabs>
          <w:tab w:val="left" w:pos="1843"/>
        </w:tabs>
        <w:jc w:val="both"/>
        <w:rPr>
          <w:rFonts w:cstheme="minorHAnsi"/>
          <w:bCs/>
          <w:sz w:val="24"/>
          <w:szCs w:val="24"/>
        </w:rPr>
      </w:pPr>
    </w:p>
    <w:p w14:paraId="5F49A5B9" w14:textId="77777777" w:rsidR="00233C71" w:rsidRPr="001547D3" w:rsidRDefault="00233C71" w:rsidP="00233C71">
      <w:pPr>
        <w:tabs>
          <w:tab w:val="left" w:pos="1843"/>
        </w:tabs>
        <w:rPr>
          <w:rFonts w:cstheme="minorHAnsi"/>
          <w:b/>
          <w:bCs/>
          <w:sz w:val="24"/>
          <w:szCs w:val="24"/>
        </w:rPr>
      </w:pPr>
      <w:r w:rsidRPr="001547D3">
        <w:rPr>
          <w:rFonts w:cstheme="minorHAnsi"/>
          <w:b/>
          <w:bCs/>
          <w:sz w:val="24"/>
          <w:szCs w:val="24"/>
        </w:rPr>
        <w:t>ORGANISATION</w:t>
      </w:r>
    </w:p>
    <w:p w14:paraId="27678134" w14:textId="77777777" w:rsidR="00233C71" w:rsidRPr="001547D3" w:rsidRDefault="00233C71" w:rsidP="00BC3C0C">
      <w:pPr>
        <w:tabs>
          <w:tab w:val="left" w:pos="851"/>
        </w:tabs>
        <w:jc w:val="both"/>
        <w:rPr>
          <w:rFonts w:cstheme="minorHAnsi"/>
          <w:bCs/>
          <w:sz w:val="24"/>
          <w:szCs w:val="24"/>
        </w:rPr>
      </w:pPr>
    </w:p>
    <w:p w14:paraId="48D46DF3"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L'Hôpital Régional est dirigé par un Directeur Général nommé par décret du Président de la République sur proposition du Ministre chargé de la Santé Publique.</w:t>
      </w:r>
    </w:p>
    <w:p w14:paraId="188AD6C0" w14:textId="77777777" w:rsidR="00233C71" w:rsidRPr="001547D3" w:rsidRDefault="00233C71" w:rsidP="00233C71">
      <w:pPr>
        <w:tabs>
          <w:tab w:val="left" w:pos="1843"/>
        </w:tabs>
        <w:jc w:val="both"/>
        <w:rPr>
          <w:rFonts w:cstheme="minorHAnsi"/>
          <w:bCs/>
          <w:sz w:val="24"/>
          <w:szCs w:val="24"/>
        </w:rPr>
      </w:pPr>
    </w:p>
    <w:p w14:paraId="215D4491"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Le Directeur Général de l'Hôpital Régional assure le recrutement du personnel nécessaire soit directement par contrat, soit en demandant le détachement ou la mise à disposition du fonctionnaire.</w:t>
      </w:r>
    </w:p>
    <w:p w14:paraId="121C26BA" w14:textId="77777777" w:rsidR="00233C71" w:rsidRPr="001547D3" w:rsidRDefault="00233C71" w:rsidP="00233C71">
      <w:pPr>
        <w:tabs>
          <w:tab w:val="left" w:pos="1843"/>
        </w:tabs>
        <w:jc w:val="both"/>
        <w:rPr>
          <w:rFonts w:cstheme="minorHAnsi"/>
          <w:bCs/>
          <w:sz w:val="24"/>
          <w:szCs w:val="24"/>
        </w:rPr>
      </w:pPr>
    </w:p>
    <w:p w14:paraId="5D065BF3"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Dans le cadre des lois et règlements en vigueur, il exerce le pouvoir disciplinaire, il licence ou remet à la disposition des administrations d'origine, les agents placés sous son autorité.</w:t>
      </w:r>
    </w:p>
    <w:p w14:paraId="580263D3" w14:textId="77777777" w:rsidR="00233C71" w:rsidRPr="001547D3" w:rsidRDefault="00233C71" w:rsidP="00233C71">
      <w:pPr>
        <w:tabs>
          <w:tab w:val="left" w:pos="1843"/>
        </w:tabs>
        <w:jc w:val="both"/>
        <w:rPr>
          <w:rFonts w:cstheme="minorHAnsi"/>
          <w:bCs/>
          <w:sz w:val="24"/>
          <w:szCs w:val="24"/>
        </w:rPr>
      </w:pPr>
    </w:p>
    <w:p w14:paraId="6EBC7ABA"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Sous réserve des dispositions contraires, notamment en ce qui concerne l'agent comptable et le Directeur général adjoint, il nomme à tous les postes.</w:t>
      </w:r>
    </w:p>
    <w:p w14:paraId="4FBD330C" w14:textId="77777777" w:rsidR="00233C71" w:rsidRPr="001547D3" w:rsidRDefault="00233C71" w:rsidP="00233C71">
      <w:pPr>
        <w:tabs>
          <w:tab w:val="left" w:pos="1843"/>
        </w:tabs>
        <w:jc w:val="both"/>
        <w:rPr>
          <w:rFonts w:cstheme="minorHAnsi"/>
          <w:bCs/>
          <w:sz w:val="24"/>
          <w:szCs w:val="24"/>
        </w:rPr>
      </w:pPr>
    </w:p>
    <w:p w14:paraId="285C2868"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Dans le cadre de la réglementation régissant les établissements publics et dans les limites éventuellement fixées par le Conseil d'Administration, il signe les contrats, conventions, travaux et marchés qui engagent l'Hôpital Régional.</w:t>
      </w:r>
    </w:p>
    <w:p w14:paraId="7286D779" w14:textId="77777777" w:rsidR="00233C71" w:rsidRPr="001547D3" w:rsidRDefault="00233C71" w:rsidP="00233C71">
      <w:pPr>
        <w:tabs>
          <w:tab w:val="left" w:pos="1843"/>
        </w:tabs>
        <w:jc w:val="both"/>
        <w:rPr>
          <w:rFonts w:cstheme="minorHAnsi"/>
          <w:bCs/>
          <w:sz w:val="24"/>
          <w:szCs w:val="24"/>
        </w:rPr>
      </w:pPr>
    </w:p>
    <w:p w14:paraId="3A0537EA"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Il prépare les projets de budget, examine les comptes et les soumet à la décision du Conseil d'Administration.</w:t>
      </w:r>
    </w:p>
    <w:p w14:paraId="753EE8B1"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Il représente l'Hôpital Régional en justice et vis à vis des tiers.</w:t>
      </w:r>
    </w:p>
    <w:p w14:paraId="0971C298"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Il est l'ordonnateur du budget de l'Hôpital Régional.</w:t>
      </w:r>
    </w:p>
    <w:p w14:paraId="6C42F118" w14:textId="77777777" w:rsidR="00233C71" w:rsidRPr="001547D3" w:rsidRDefault="00233C71" w:rsidP="00233C71">
      <w:pPr>
        <w:tabs>
          <w:tab w:val="left" w:pos="1843"/>
        </w:tabs>
        <w:jc w:val="both"/>
        <w:rPr>
          <w:rFonts w:cstheme="minorHAnsi"/>
          <w:bCs/>
          <w:sz w:val="24"/>
          <w:szCs w:val="24"/>
        </w:rPr>
      </w:pPr>
    </w:p>
    <w:p w14:paraId="5F28288B"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Le Directeur Général est assisté d'un Directeur Général Adjoint qui le remplace en cas d'absence ou d'empêchement.</w:t>
      </w:r>
    </w:p>
    <w:p w14:paraId="22A83C08" w14:textId="77777777" w:rsidR="000C2BBF" w:rsidRPr="001547D3" w:rsidRDefault="000C2BBF" w:rsidP="00233C71">
      <w:pPr>
        <w:tabs>
          <w:tab w:val="left" w:pos="1843"/>
        </w:tabs>
        <w:jc w:val="both"/>
        <w:rPr>
          <w:rFonts w:cstheme="minorHAnsi"/>
          <w:bCs/>
          <w:sz w:val="24"/>
          <w:szCs w:val="24"/>
        </w:rPr>
      </w:pPr>
    </w:p>
    <w:p w14:paraId="2B13C916"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 xml:space="preserve">Le Directeur Général Adjoint est </w:t>
      </w:r>
      <w:r w:rsidR="00BC3C0C" w:rsidRPr="001547D3">
        <w:rPr>
          <w:rFonts w:cstheme="minorHAnsi"/>
          <w:bCs/>
          <w:sz w:val="24"/>
          <w:szCs w:val="24"/>
        </w:rPr>
        <w:t>chargé :</w:t>
      </w:r>
    </w:p>
    <w:p w14:paraId="31162417" w14:textId="77777777" w:rsidR="000C2BBF" w:rsidRPr="001547D3" w:rsidRDefault="000C2BBF" w:rsidP="00233C71">
      <w:pPr>
        <w:tabs>
          <w:tab w:val="left" w:pos="1843"/>
        </w:tabs>
        <w:jc w:val="both"/>
        <w:rPr>
          <w:rFonts w:cstheme="minorHAnsi"/>
          <w:bCs/>
          <w:sz w:val="24"/>
          <w:szCs w:val="24"/>
        </w:rPr>
      </w:pPr>
    </w:p>
    <w:p w14:paraId="39734AB1" w14:textId="77777777" w:rsidR="00233C71" w:rsidRPr="001547D3" w:rsidRDefault="00BC3C0C" w:rsidP="00317E50">
      <w:pPr>
        <w:pStyle w:val="ListParagraph"/>
        <w:numPr>
          <w:ilvl w:val="0"/>
          <w:numId w:val="186"/>
        </w:numPr>
        <w:tabs>
          <w:tab w:val="left" w:pos="1843"/>
        </w:tabs>
        <w:jc w:val="both"/>
        <w:rPr>
          <w:rFonts w:cstheme="minorHAnsi"/>
          <w:bCs/>
          <w:sz w:val="24"/>
          <w:szCs w:val="24"/>
        </w:rPr>
      </w:pPr>
      <w:r w:rsidRPr="001547D3">
        <w:rPr>
          <w:rFonts w:cstheme="minorHAnsi"/>
          <w:bCs/>
          <w:sz w:val="24"/>
          <w:szCs w:val="24"/>
        </w:rPr>
        <w:t>D’assister</w:t>
      </w:r>
      <w:r w:rsidR="00233C71" w:rsidRPr="001547D3">
        <w:rPr>
          <w:rFonts w:cstheme="minorHAnsi"/>
          <w:bCs/>
          <w:sz w:val="24"/>
          <w:szCs w:val="24"/>
        </w:rPr>
        <w:t xml:space="preserve"> le Directeur Général dans la préparation des rapports </w:t>
      </w:r>
      <w:r w:rsidRPr="001547D3">
        <w:rPr>
          <w:rFonts w:cstheme="minorHAnsi"/>
          <w:bCs/>
          <w:sz w:val="24"/>
          <w:szCs w:val="24"/>
        </w:rPr>
        <w:t>d’activités ;</w:t>
      </w:r>
    </w:p>
    <w:p w14:paraId="170534F5" w14:textId="77777777" w:rsidR="00233C71" w:rsidRPr="001547D3" w:rsidRDefault="00BC3C0C" w:rsidP="00317E50">
      <w:pPr>
        <w:pStyle w:val="ListParagraph"/>
        <w:numPr>
          <w:ilvl w:val="0"/>
          <w:numId w:val="186"/>
        </w:numPr>
        <w:tabs>
          <w:tab w:val="left" w:pos="1843"/>
        </w:tabs>
        <w:jc w:val="both"/>
        <w:rPr>
          <w:rFonts w:cstheme="minorHAnsi"/>
          <w:bCs/>
          <w:sz w:val="24"/>
          <w:szCs w:val="24"/>
        </w:rPr>
      </w:pPr>
      <w:r w:rsidRPr="001547D3">
        <w:rPr>
          <w:rFonts w:cstheme="minorHAnsi"/>
          <w:bCs/>
          <w:sz w:val="24"/>
          <w:szCs w:val="24"/>
        </w:rPr>
        <w:t>D’assurer</w:t>
      </w:r>
      <w:r w:rsidR="00233C71" w:rsidRPr="001547D3">
        <w:rPr>
          <w:rFonts w:cstheme="minorHAnsi"/>
          <w:bCs/>
          <w:sz w:val="24"/>
          <w:szCs w:val="24"/>
        </w:rPr>
        <w:t xml:space="preserve"> le suivi de l'évolution des différentes </w:t>
      </w:r>
      <w:r w:rsidRPr="001547D3">
        <w:rPr>
          <w:rFonts w:cstheme="minorHAnsi"/>
          <w:bCs/>
          <w:sz w:val="24"/>
          <w:szCs w:val="24"/>
        </w:rPr>
        <w:t>activités ;</w:t>
      </w:r>
    </w:p>
    <w:p w14:paraId="3DCD4783" w14:textId="77777777" w:rsidR="00233C71" w:rsidRPr="001547D3" w:rsidRDefault="00BC3C0C" w:rsidP="00317E50">
      <w:pPr>
        <w:pStyle w:val="ListParagraph"/>
        <w:numPr>
          <w:ilvl w:val="0"/>
          <w:numId w:val="186"/>
        </w:numPr>
        <w:tabs>
          <w:tab w:val="left" w:pos="1843"/>
        </w:tabs>
        <w:jc w:val="both"/>
        <w:rPr>
          <w:rFonts w:cstheme="minorHAnsi"/>
          <w:bCs/>
          <w:sz w:val="24"/>
          <w:szCs w:val="24"/>
        </w:rPr>
      </w:pPr>
      <w:r w:rsidRPr="001547D3">
        <w:rPr>
          <w:rFonts w:cstheme="minorHAnsi"/>
          <w:bCs/>
          <w:sz w:val="24"/>
          <w:szCs w:val="24"/>
        </w:rPr>
        <w:t>De</w:t>
      </w:r>
      <w:r w:rsidR="00233C71" w:rsidRPr="001547D3">
        <w:rPr>
          <w:rFonts w:cstheme="minorHAnsi"/>
          <w:bCs/>
          <w:sz w:val="24"/>
          <w:szCs w:val="24"/>
        </w:rPr>
        <w:t xml:space="preserve"> veiller au respect de la discipline </w:t>
      </w:r>
      <w:r w:rsidRPr="001547D3">
        <w:rPr>
          <w:rFonts w:cstheme="minorHAnsi"/>
          <w:bCs/>
          <w:sz w:val="24"/>
          <w:szCs w:val="24"/>
        </w:rPr>
        <w:t>interne ;</w:t>
      </w:r>
    </w:p>
    <w:p w14:paraId="073D4263" w14:textId="77777777" w:rsidR="00233C71" w:rsidRPr="001547D3" w:rsidRDefault="00BC3C0C" w:rsidP="00317E50">
      <w:pPr>
        <w:pStyle w:val="ListParagraph"/>
        <w:numPr>
          <w:ilvl w:val="0"/>
          <w:numId w:val="186"/>
        </w:numPr>
        <w:tabs>
          <w:tab w:val="left" w:pos="1843"/>
        </w:tabs>
        <w:jc w:val="both"/>
        <w:rPr>
          <w:rFonts w:cstheme="minorHAnsi"/>
          <w:bCs/>
          <w:sz w:val="24"/>
          <w:szCs w:val="24"/>
        </w:rPr>
      </w:pPr>
      <w:r w:rsidRPr="001547D3">
        <w:rPr>
          <w:rFonts w:cstheme="minorHAnsi"/>
          <w:bCs/>
          <w:sz w:val="24"/>
          <w:szCs w:val="24"/>
        </w:rPr>
        <w:t>De</w:t>
      </w:r>
      <w:r w:rsidR="00233C71" w:rsidRPr="001547D3">
        <w:rPr>
          <w:rFonts w:cstheme="minorHAnsi"/>
          <w:bCs/>
          <w:sz w:val="24"/>
          <w:szCs w:val="24"/>
        </w:rPr>
        <w:t xml:space="preserve"> veiller à la diffusion des informations et des d</w:t>
      </w:r>
      <w:r w:rsidRPr="001547D3">
        <w:rPr>
          <w:rFonts w:cstheme="minorHAnsi"/>
          <w:bCs/>
          <w:sz w:val="24"/>
          <w:szCs w:val="24"/>
        </w:rPr>
        <w:t xml:space="preserve">ocuments au niveau de l'hôpital ; </w:t>
      </w:r>
    </w:p>
    <w:p w14:paraId="5428829E" w14:textId="77777777" w:rsidR="00233C71" w:rsidRPr="001547D3" w:rsidRDefault="00BC3C0C" w:rsidP="00317E50">
      <w:pPr>
        <w:pStyle w:val="ListParagraph"/>
        <w:numPr>
          <w:ilvl w:val="0"/>
          <w:numId w:val="186"/>
        </w:numPr>
        <w:tabs>
          <w:tab w:val="left" w:pos="1843"/>
        </w:tabs>
        <w:jc w:val="both"/>
        <w:rPr>
          <w:rFonts w:cstheme="minorHAnsi"/>
          <w:bCs/>
          <w:sz w:val="24"/>
          <w:szCs w:val="24"/>
        </w:rPr>
      </w:pPr>
      <w:r w:rsidRPr="001547D3">
        <w:rPr>
          <w:rFonts w:cstheme="minorHAnsi"/>
          <w:bCs/>
          <w:sz w:val="24"/>
          <w:szCs w:val="24"/>
        </w:rPr>
        <w:t>D’exécuter</w:t>
      </w:r>
      <w:r w:rsidR="00233C71" w:rsidRPr="001547D3">
        <w:rPr>
          <w:rFonts w:cstheme="minorHAnsi"/>
          <w:bCs/>
          <w:sz w:val="24"/>
          <w:szCs w:val="24"/>
        </w:rPr>
        <w:t xml:space="preserve"> toutes autres tâches à lui co</w:t>
      </w:r>
      <w:r w:rsidRPr="001547D3">
        <w:rPr>
          <w:rFonts w:cstheme="minorHAnsi"/>
          <w:bCs/>
          <w:sz w:val="24"/>
          <w:szCs w:val="24"/>
        </w:rPr>
        <w:t xml:space="preserve">nfiées par le Directeur Général ; </w:t>
      </w:r>
    </w:p>
    <w:p w14:paraId="3127B925" w14:textId="77777777" w:rsidR="00233C71" w:rsidRPr="001547D3" w:rsidRDefault="00BC3C0C" w:rsidP="00317E50">
      <w:pPr>
        <w:pStyle w:val="ListParagraph"/>
        <w:numPr>
          <w:ilvl w:val="0"/>
          <w:numId w:val="186"/>
        </w:numPr>
        <w:tabs>
          <w:tab w:val="left" w:pos="1843"/>
        </w:tabs>
        <w:jc w:val="both"/>
        <w:rPr>
          <w:rFonts w:cstheme="minorHAnsi"/>
          <w:bCs/>
          <w:sz w:val="24"/>
          <w:szCs w:val="24"/>
        </w:rPr>
      </w:pPr>
      <w:r w:rsidRPr="001547D3">
        <w:rPr>
          <w:rFonts w:cstheme="minorHAnsi"/>
          <w:bCs/>
          <w:sz w:val="24"/>
          <w:szCs w:val="24"/>
        </w:rPr>
        <w:t>D’élaborer</w:t>
      </w:r>
      <w:r w:rsidR="00233C71" w:rsidRPr="001547D3">
        <w:rPr>
          <w:rFonts w:cstheme="minorHAnsi"/>
          <w:bCs/>
          <w:sz w:val="24"/>
          <w:szCs w:val="24"/>
        </w:rPr>
        <w:t xml:space="preserve"> des projets de coopération qui seront soumis au Conseil d'Administration par le Directeur Général.</w:t>
      </w:r>
    </w:p>
    <w:p w14:paraId="5BF6A0CC" w14:textId="77777777" w:rsidR="00233C71" w:rsidRPr="001547D3" w:rsidRDefault="00233C71" w:rsidP="00233C71">
      <w:pPr>
        <w:tabs>
          <w:tab w:val="left" w:pos="1843"/>
        </w:tabs>
        <w:jc w:val="both"/>
        <w:rPr>
          <w:rFonts w:cstheme="minorHAnsi"/>
          <w:bCs/>
          <w:sz w:val="24"/>
          <w:szCs w:val="24"/>
        </w:rPr>
      </w:pPr>
    </w:p>
    <w:p w14:paraId="0E8C798E" w14:textId="77777777" w:rsidR="006F744D" w:rsidRPr="001547D3" w:rsidRDefault="006F744D">
      <w:pPr>
        <w:rPr>
          <w:rFonts w:cstheme="minorHAnsi"/>
          <w:bCs/>
          <w:sz w:val="24"/>
          <w:szCs w:val="24"/>
        </w:rPr>
      </w:pPr>
      <w:r w:rsidRPr="001547D3">
        <w:rPr>
          <w:rFonts w:cstheme="minorHAnsi"/>
          <w:bCs/>
          <w:sz w:val="24"/>
          <w:szCs w:val="24"/>
        </w:rPr>
        <w:br w:type="page"/>
      </w:r>
    </w:p>
    <w:p w14:paraId="1F83A294" w14:textId="6B394156" w:rsidR="00233C71" w:rsidRPr="001547D3" w:rsidRDefault="00233C71" w:rsidP="00BC3C0C">
      <w:pPr>
        <w:tabs>
          <w:tab w:val="left" w:pos="1843"/>
        </w:tabs>
        <w:jc w:val="both"/>
        <w:rPr>
          <w:rFonts w:cstheme="minorHAnsi"/>
          <w:bCs/>
          <w:sz w:val="24"/>
          <w:szCs w:val="24"/>
        </w:rPr>
      </w:pPr>
      <w:r w:rsidRPr="001547D3">
        <w:rPr>
          <w:rFonts w:cstheme="minorHAnsi"/>
          <w:bCs/>
          <w:sz w:val="24"/>
          <w:szCs w:val="24"/>
        </w:rPr>
        <w:t>Pour assurer sa mission, l'Hôpital Régional comprend :</w:t>
      </w:r>
    </w:p>
    <w:p w14:paraId="3E1FF30F" w14:textId="77777777" w:rsidR="006F744D" w:rsidRPr="001547D3" w:rsidRDefault="006F744D" w:rsidP="00BC3C0C">
      <w:pPr>
        <w:tabs>
          <w:tab w:val="left" w:pos="1843"/>
        </w:tabs>
        <w:jc w:val="both"/>
        <w:rPr>
          <w:rFonts w:cstheme="minorHAnsi"/>
          <w:bCs/>
          <w:sz w:val="24"/>
          <w:szCs w:val="24"/>
        </w:rPr>
      </w:pPr>
    </w:p>
    <w:p w14:paraId="1800D3E5" w14:textId="77777777" w:rsidR="00BC3C0C" w:rsidRPr="001547D3" w:rsidRDefault="00BC3C0C" w:rsidP="00317E50">
      <w:pPr>
        <w:pStyle w:val="ListParagraph"/>
        <w:numPr>
          <w:ilvl w:val="0"/>
          <w:numId w:val="187"/>
        </w:numPr>
        <w:tabs>
          <w:tab w:val="left" w:pos="1843"/>
        </w:tabs>
        <w:jc w:val="both"/>
        <w:rPr>
          <w:rFonts w:cstheme="minorHAnsi"/>
          <w:bCs/>
          <w:sz w:val="24"/>
          <w:szCs w:val="24"/>
        </w:rPr>
      </w:pPr>
      <w:r w:rsidRPr="001547D3">
        <w:rPr>
          <w:rFonts w:cstheme="minorHAnsi"/>
          <w:bCs/>
          <w:sz w:val="24"/>
          <w:szCs w:val="24"/>
        </w:rPr>
        <w:t>Des services d’appui ;</w:t>
      </w:r>
    </w:p>
    <w:p w14:paraId="72CDC0A5" w14:textId="77777777" w:rsidR="00BC3C0C" w:rsidRPr="001547D3" w:rsidRDefault="00BC3C0C" w:rsidP="00317E50">
      <w:pPr>
        <w:pStyle w:val="ListParagraph"/>
        <w:numPr>
          <w:ilvl w:val="0"/>
          <w:numId w:val="187"/>
        </w:numPr>
        <w:tabs>
          <w:tab w:val="left" w:pos="1843"/>
        </w:tabs>
        <w:jc w:val="both"/>
        <w:rPr>
          <w:rFonts w:cstheme="minorHAnsi"/>
          <w:bCs/>
          <w:sz w:val="24"/>
          <w:szCs w:val="24"/>
        </w:rPr>
      </w:pPr>
      <w:r w:rsidRPr="001547D3">
        <w:rPr>
          <w:rFonts w:cstheme="minorHAnsi"/>
          <w:bCs/>
          <w:sz w:val="24"/>
          <w:szCs w:val="24"/>
        </w:rPr>
        <w:t>Des services médicotechniques</w:t>
      </w:r>
      <w:r w:rsidR="000C2BBF" w:rsidRPr="001547D3">
        <w:rPr>
          <w:rFonts w:cstheme="minorHAnsi"/>
          <w:bCs/>
          <w:sz w:val="24"/>
          <w:szCs w:val="24"/>
        </w:rPr>
        <w:t> ;</w:t>
      </w:r>
    </w:p>
    <w:p w14:paraId="5A646C95" w14:textId="77777777" w:rsidR="00BC3C0C" w:rsidRPr="001547D3" w:rsidRDefault="00BC3C0C" w:rsidP="00317E50">
      <w:pPr>
        <w:pStyle w:val="ListParagraph"/>
        <w:numPr>
          <w:ilvl w:val="0"/>
          <w:numId w:val="187"/>
        </w:numPr>
        <w:tabs>
          <w:tab w:val="left" w:pos="1843"/>
        </w:tabs>
        <w:jc w:val="both"/>
        <w:rPr>
          <w:rFonts w:cstheme="minorHAnsi"/>
          <w:bCs/>
          <w:sz w:val="24"/>
          <w:szCs w:val="24"/>
        </w:rPr>
      </w:pPr>
      <w:r w:rsidRPr="001547D3">
        <w:rPr>
          <w:rFonts w:cstheme="minorHAnsi"/>
          <w:bCs/>
          <w:sz w:val="24"/>
          <w:szCs w:val="24"/>
        </w:rPr>
        <w:t>Des organes consultatifs</w:t>
      </w:r>
      <w:r w:rsidR="000C2BBF" w:rsidRPr="001547D3">
        <w:rPr>
          <w:rFonts w:cstheme="minorHAnsi"/>
          <w:bCs/>
          <w:sz w:val="24"/>
          <w:szCs w:val="24"/>
        </w:rPr>
        <w:t>.</w:t>
      </w:r>
    </w:p>
    <w:p w14:paraId="59A666AB" w14:textId="77777777" w:rsidR="00233C71" w:rsidRPr="001547D3" w:rsidRDefault="00233C71" w:rsidP="00233C71">
      <w:pPr>
        <w:tabs>
          <w:tab w:val="left" w:pos="851"/>
        </w:tabs>
        <w:jc w:val="both"/>
        <w:rPr>
          <w:rFonts w:cstheme="minorHAnsi"/>
          <w:bCs/>
          <w:sz w:val="24"/>
          <w:szCs w:val="24"/>
        </w:rPr>
      </w:pPr>
    </w:p>
    <w:p w14:paraId="5FBDA674"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Les services d'appui sont :</w:t>
      </w:r>
    </w:p>
    <w:p w14:paraId="6ABC624F" w14:textId="77777777" w:rsidR="006F744D" w:rsidRPr="001547D3" w:rsidRDefault="006F744D" w:rsidP="00233C71">
      <w:pPr>
        <w:tabs>
          <w:tab w:val="left" w:pos="1843"/>
        </w:tabs>
        <w:jc w:val="both"/>
        <w:rPr>
          <w:rFonts w:cstheme="minorHAnsi"/>
          <w:bCs/>
          <w:sz w:val="24"/>
          <w:szCs w:val="24"/>
        </w:rPr>
      </w:pPr>
    </w:p>
    <w:p w14:paraId="09A7A568" w14:textId="77777777" w:rsidR="00233C71" w:rsidRPr="001547D3" w:rsidRDefault="00BC3C0C" w:rsidP="00317E50">
      <w:pPr>
        <w:pStyle w:val="ListParagraph"/>
        <w:numPr>
          <w:ilvl w:val="0"/>
          <w:numId w:val="188"/>
        </w:numPr>
        <w:tabs>
          <w:tab w:val="left" w:pos="851"/>
        </w:tabs>
        <w:jc w:val="both"/>
        <w:rPr>
          <w:rFonts w:cstheme="minorHAnsi"/>
          <w:bCs/>
          <w:sz w:val="24"/>
          <w:szCs w:val="24"/>
        </w:rPr>
      </w:pPr>
      <w:r w:rsidRPr="001547D3">
        <w:rPr>
          <w:rFonts w:cstheme="minorHAnsi"/>
          <w:bCs/>
          <w:sz w:val="24"/>
          <w:szCs w:val="24"/>
        </w:rPr>
        <w:t>L’agence comptable</w:t>
      </w:r>
      <w:r w:rsidR="000C2BBF" w:rsidRPr="001547D3">
        <w:rPr>
          <w:rFonts w:cstheme="minorHAnsi"/>
          <w:bCs/>
          <w:sz w:val="24"/>
          <w:szCs w:val="24"/>
        </w:rPr>
        <w:t> ;</w:t>
      </w:r>
    </w:p>
    <w:p w14:paraId="7F814485" w14:textId="53FBFB13" w:rsidR="00BC3C0C" w:rsidRPr="001547D3" w:rsidRDefault="00BC3C0C" w:rsidP="00317E50">
      <w:pPr>
        <w:pStyle w:val="ListParagraph"/>
        <w:numPr>
          <w:ilvl w:val="0"/>
          <w:numId w:val="188"/>
        </w:numPr>
        <w:tabs>
          <w:tab w:val="left" w:pos="851"/>
        </w:tabs>
        <w:jc w:val="both"/>
        <w:rPr>
          <w:rFonts w:cstheme="minorHAnsi"/>
          <w:bCs/>
          <w:sz w:val="24"/>
          <w:szCs w:val="24"/>
        </w:rPr>
      </w:pPr>
      <w:r w:rsidRPr="001547D3">
        <w:rPr>
          <w:rFonts w:cstheme="minorHAnsi"/>
          <w:bCs/>
          <w:sz w:val="24"/>
          <w:szCs w:val="24"/>
        </w:rPr>
        <w:t xml:space="preserve">Le service </w:t>
      </w:r>
      <w:r w:rsidR="001C754E" w:rsidRPr="001547D3">
        <w:rPr>
          <w:rFonts w:cstheme="minorHAnsi"/>
          <w:bCs/>
          <w:sz w:val="24"/>
          <w:szCs w:val="24"/>
        </w:rPr>
        <w:t>statistique.</w:t>
      </w:r>
    </w:p>
    <w:p w14:paraId="1D2E95EF" w14:textId="77777777" w:rsidR="00E138BE" w:rsidRPr="001547D3" w:rsidRDefault="00E138BE" w:rsidP="00233C71">
      <w:pPr>
        <w:tabs>
          <w:tab w:val="left" w:pos="851"/>
        </w:tabs>
        <w:jc w:val="both"/>
        <w:rPr>
          <w:rFonts w:cstheme="minorHAnsi"/>
          <w:b/>
          <w:bCs/>
          <w:sz w:val="24"/>
          <w:szCs w:val="24"/>
        </w:rPr>
      </w:pPr>
    </w:p>
    <w:p w14:paraId="1F3AAFCB" w14:textId="77777777" w:rsidR="00233C71" w:rsidRPr="001547D3" w:rsidRDefault="00D447D0" w:rsidP="00233C71">
      <w:pPr>
        <w:tabs>
          <w:tab w:val="left" w:pos="851"/>
        </w:tabs>
        <w:jc w:val="both"/>
        <w:rPr>
          <w:rFonts w:cstheme="minorHAnsi"/>
          <w:b/>
          <w:bCs/>
          <w:sz w:val="24"/>
          <w:szCs w:val="24"/>
        </w:rPr>
      </w:pPr>
      <w:r w:rsidRPr="001547D3">
        <w:rPr>
          <w:rFonts w:cstheme="minorHAnsi"/>
          <w:b/>
          <w:bCs/>
          <w:sz w:val="24"/>
          <w:szCs w:val="24"/>
        </w:rPr>
        <w:t>L’Agence</w:t>
      </w:r>
      <w:r w:rsidR="00E138BE" w:rsidRPr="001547D3">
        <w:rPr>
          <w:rFonts w:cstheme="minorHAnsi"/>
          <w:b/>
          <w:bCs/>
          <w:sz w:val="24"/>
          <w:szCs w:val="24"/>
        </w:rPr>
        <w:t xml:space="preserve"> comptable</w:t>
      </w:r>
    </w:p>
    <w:p w14:paraId="2976BA8A" w14:textId="77777777" w:rsidR="00E138BE" w:rsidRPr="001547D3" w:rsidRDefault="00E138BE" w:rsidP="00233C71">
      <w:pPr>
        <w:tabs>
          <w:tab w:val="left" w:pos="851"/>
        </w:tabs>
        <w:jc w:val="both"/>
        <w:rPr>
          <w:rFonts w:cstheme="minorHAnsi"/>
          <w:bCs/>
          <w:sz w:val="24"/>
          <w:szCs w:val="24"/>
        </w:rPr>
      </w:pPr>
    </w:p>
    <w:p w14:paraId="4ADF1806" w14:textId="77777777" w:rsidR="00BC3C0C" w:rsidRPr="001547D3" w:rsidRDefault="00233C71" w:rsidP="00BC3C0C">
      <w:pPr>
        <w:tabs>
          <w:tab w:val="left" w:pos="1843"/>
        </w:tabs>
        <w:jc w:val="both"/>
        <w:rPr>
          <w:rFonts w:cstheme="minorHAnsi"/>
          <w:bCs/>
          <w:sz w:val="24"/>
          <w:szCs w:val="24"/>
        </w:rPr>
      </w:pPr>
      <w:r w:rsidRPr="001547D3">
        <w:rPr>
          <w:rFonts w:cstheme="minorHAnsi"/>
          <w:bCs/>
          <w:sz w:val="24"/>
          <w:szCs w:val="24"/>
        </w:rPr>
        <w:t>L'agent comptable est chargé :</w:t>
      </w:r>
    </w:p>
    <w:p w14:paraId="58146510" w14:textId="77777777" w:rsidR="006F744D" w:rsidRPr="001547D3" w:rsidRDefault="006F744D" w:rsidP="00BC3C0C">
      <w:pPr>
        <w:tabs>
          <w:tab w:val="left" w:pos="1843"/>
        </w:tabs>
        <w:jc w:val="both"/>
        <w:rPr>
          <w:rFonts w:cstheme="minorHAnsi"/>
          <w:bCs/>
          <w:sz w:val="24"/>
          <w:szCs w:val="24"/>
        </w:rPr>
      </w:pPr>
    </w:p>
    <w:p w14:paraId="6BA97A7D" w14:textId="77777777" w:rsidR="00233C71" w:rsidRPr="001547D3" w:rsidRDefault="00BC3C0C" w:rsidP="00317E50">
      <w:pPr>
        <w:pStyle w:val="ListParagraph"/>
        <w:numPr>
          <w:ilvl w:val="0"/>
          <w:numId w:val="189"/>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e préparer et d'exécuter le budget de l'hôpital ;</w:t>
      </w:r>
    </w:p>
    <w:p w14:paraId="5FCD0538" w14:textId="77777777" w:rsidR="00233C71" w:rsidRPr="001547D3" w:rsidRDefault="00BC3C0C" w:rsidP="00317E50">
      <w:pPr>
        <w:pStyle w:val="ListParagraph"/>
        <w:numPr>
          <w:ilvl w:val="0"/>
          <w:numId w:val="189"/>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e tenir la comptabilité ;</w:t>
      </w:r>
    </w:p>
    <w:p w14:paraId="574E2044" w14:textId="77777777" w:rsidR="00233C71" w:rsidRPr="001547D3" w:rsidRDefault="00BC3C0C" w:rsidP="00317E50">
      <w:pPr>
        <w:pStyle w:val="ListParagraph"/>
        <w:numPr>
          <w:ilvl w:val="0"/>
          <w:numId w:val="189"/>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e gérer le personnel ;</w:t>
      </w:r>
    </w:p>
    <w:p w14:paraId="6B38B242" w14:textId="77777777" w:rsidR="00233C71" w:rsidRPr="001547D3" w:rsidRDefault="00BC3C0C" w:rsidP="00317E50">
      <w:pPr>
        <w:pStyle w:val="ListParagraph"/>
        <w:numPr>
          <w:ilvl w:val="0"/>
          <w:numId w:val="189"/>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'approvisionner l'Hôpital Régional en équipement et matériels ;</w:t>
      </w:r>
    </w:p>
    <w:p w14:paraId="791B7AD8" w14:textId="77777777" w:rsidR="00233C71" w:rsidRPr="001547D3" w:rsidRDefault="00BC3C0C" w:rsidP="00317E50">
      <w:pPr>
        <w:pStyle w:val="ListParagraph"/>
        <w:numPr>
          <w:ilvl w:val="0"/>
          <w:numId w:val="189"/>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'assister le Directeur ;</w:t>
      </w:r>
    </w:p>
    <w:p w14:paraId="2E44ADD3" w14:textId="77777777" w:rsidR="00233C71" w:rsidRPr="001547D3" w:rsidRDefault="00BC3C0C" w:rsidP="00317E50">
      <w:pPr>
        <w:pStyle w:val="ListParagraph"/>
        <w:numPr>
          <w:ilvl w:val="0"/>
          <w:numId w:val="189"/>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e gérer les ressources des œuvres sociales affectées à l'Hôpital Régional ;</w:t>
      </w:r>
    </w:p>
    <w:p w14:paraId="1BCD4D26" w14:textId="77777777" w:rsidR="00233C71" w:rsidRPr="001547D3" w:rsidRDefault="00BC3C0C" w:rsidP="00317E50">
      <w:pPr>
        <w:pStyle w:val="ListParagraph"/>
        <w:numPr>
          <w:ilvl w:val="0"/>
          <w:numId w:val="189"/>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'assurer le secrétariat de la Direction ;</w:t>
      </w:r>
    </w:p>
    <w:p w14:paraId="2E1567F3" w14:textId="77777777" w:rsidR="00233C71" w:rsidRPr="001547D3" w:rsidRDefault="00BC3C0C" w:rsidP="00317E50">
      <w:pPr>
        <w:pStyle w:val="ListParagraph"/>
        <w:numPr>
          <w:ilvl w:val="0"/>
          <w:numId w:val="189"/>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e contrôler le fonctionnement des services généraux.</w:t>
      </w:r>
    </w:p>
    <w:p w14:paraId="06419126" w14:textId="77777777" w:rsidR="00233C71" w:rsidRPr="001547D3" w:rsidRDefault="00233C71" w:rsidP="00233C71">
      <w:pPr>
        <w:tabs>
          <w:tab w:val="left" w:pos="851"/>
        </w:tabs>
        <w:jc w:val="both"/>
        <w:rPr>
          <w:rFonts w:cstheme="minorHAnsi"/>
          <w:bCs/>
          <w:sz w:val="24"/>
          <w:szCs w:val="24"/>
        </w:rPr>
      </w:pPr>
    </w:p>
    <w:p w14:paraId="1C6A174E" w14:textId="77777777"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L'agent comptable est nommé par arrêté du Ministre chargé de la Santé sur proposition du Ministre chargé des Finances.</w:t>
      </w:r>
    </w:p>
    <w:p w14:paraId="2D0CBD2A" w14:textId="77777777" w:rsidR="00233C71" w:rsidRPr="001547D3" w:rsidRDefault="00233C71" w:rsidP="00233C71">
      <w:pPr>
        <w:tabs>
          <w:tab w:val="left" w:pos="1843"/>
        </w:tabs>
        <w:jc w:val="both"/>
        <w:rPr>
          <w:rFonts w:cstheme="minorHAnsi"/>
          <w:bCs/>
          <w:sz w:val="24"/>
          <w:szCs w:val="24"/>
        </w:rPr>
      </w:pPr>
    </w:p>
    <w:p w14:paraId="5CC1C614" w14:textId="77777777" w:rsidR="00233C71" w:rsidRPr="001547D3" w:rsidRDefault="00E138BE" w:rsidP="00233C71">
      <w:pPr>
        <w:tabs>
          <w:tab w:val="left" w:pos="1843"/>
        </w:tabs>
        <w:jc w:val="both"/>
        <w:rPr>
          <w:rFonts w:cstheme="minorHAnsi"/>
          <w:b/>
          <w:bCs/>
          <w:sz w:val="24"/>
          <w:szCs w:val="24"/>
        </w:rPr>
      </w:pPr>
      <w:r w:rsidRPr="001547D3">
        <w:rPr>
          <w:rFonts w:cstheme="minorHAnsi"/>
          <w:b/>
          <w:bCs/>
          <w:sz w:val="24"/>
          <w:szCs w:val="24"/>
        </w:rPr>
        <w:t>Le service statistique</w:t>
      </w:r>
    </w:p>
    <w:p w14:paraId="10D8D498" w14:textId="77777777" w:rsidR="00E138BE" w:rsidRPr="001547D3" w:rsidRDefault="00E138BE" w:rsidP="00233C71">
      <w:pPr>
        <w:tabs>
          <w:tab w:val="left" w:pos="1843"/>
        </w:tabs>
        <w:jc w:val="both"/>
        <w:rPr>
          <w:rFonts w:cstheme="minorHAnsi"/>
          <w:b/>
          <w:bCs/>
          <w:sz w:val="24"/>
          <w:szCs w:val="24"/>
        </w:rPr>
      </w:pPr>
    </w:p>
    <w:p w14:paraId="69609133" w14:textId="04DBF766" w:rsidR="00233C71" w:rsidRPr="001547D3" w:rsidRDefault="00233C71" w:rsidP="00233C71">
      <w:pPr>
        <w:tabs>
          <w:tab w:val="left" w:pos="1843"/>
        </w:tabs>
        <w:jc w:val="both"/>
        <w:rPr>
          <w:rFonts w:cstheme="minorHAnsi"/>
          <w:bCs/>
          <w:sz w:val="24"/>
          <w:szCs w:val="24"/>
        </w:rPr>
      </w:pPr>
      <w:r w:rsidRPr="001547D3">
        <w:rPr>
          <w:rFonts w:cstheme="minorHAnsi"/>
          <w:bCs/>
          <w:sz w:val="24"/>
          <w:szCs w:val="24"/>
        </w:rPr>
        <w:t xml:space="preserve">Le service statistique de niveau hiérarchique </w:t>
      </w:r>
      <w:r w:rsidR="00E138BE" w:rsidRPr="001547D3">
        <w:rPr>
          <w:rFonts w:cstheme="minorHAnsi"/>
          <w:bCs/>
          <w:sz w:val="24"/>
          <w:szCs w:val="24"/>
        </w:rPr>
        <w:t>équivaut</w:t>
      </w:r>
      <w:r w:rsidRPr="001547D3">
        <w:rPr>
          <w:rFonts w:cstheme="minorHAnsi"/>
          <w:bCs/>
          <w:sz w:val="24"/>
          <w:szCs w:val="24"/>
        </w:rPr>
        <w:t xml:space="preserve"> à celui d'une section de l'administration centrale est chargé </w:t>
      </w:r>
      <w:r w:rsidR="001C754E" w:rsidRPr="001547D3">
        <w:rPr>
          <w:rFonts w:cstheme="minorHAnsi"/>
          <w:bCs/>
          <w:sz w:val="24"/>
          <w:szCs w:val="24"/>
        </w:rPr>
        <w:t>de :</w:t>
      </w:r>
    </w:p>
    <w:p w14:paraId="2175F407" w14:textId="77777777" w:rsidR="006F744D" w:rsidRPr="001547D3" w:rsidRDefault="006F744D" w:rsidP="00233C71">
      <w:pPr>
        <w:tabs>
          <w:tab w:val="left" w:pos="1843"/>
        </w:tabs>
        <w:jc w:val="both"/>
        <w:rPr>
          <w:rFonts w:cstheme="minorHAnsi"/>
          <w:bCs/>
          <w:sz w:val="24"/>
          <w:szCs w:val="24"/>
        </w:rPr>
      </w:pPr>
    </w:p>
    <w:p w14:paraId="38AF4465" w14:textId="77777777" w:rsidR="00233C71" w:rsidRPr="001547D3" w:rsidRDefault="002B71A2" w:rsidP="00317E50">
      <w:pPr>
        <w:pStyle w:val="ListParagraph"/>
        <w:numPr>
          <w:ilvl w:val="0"/>
          <w:numId w:val="190"/>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 xml:space="preserve">e collecter et de traiter les données statistiques de </w:t>
      </w:r>
      <w:r w:rsidR="00E138BE" w:rsidRPr="001547D3">
        <w:rPr>
          <w:rFonts w:cstheme="minorHAnsi"/>
          <w:bCs/>
          <w:sz w:val="24"/>
          <w:szCs w:val="24"/>
        </w:rPr>
        <w:t>l’hôpital ;</w:t>
      </w:r>
    </w:p>
    <w:p w14:paraId="36DF9BA0" w14:textId="77777777" w:rsidR="00233C71" w:rsidRPr="001547D3" w:rsidRDefault="002B71A2" w:rsidP="00317E50">
      <w:pPr>
        <w:pStyle w:val="ListParagraph"/>
        <w:numPr>
          <w:ilvl w:val="0"/>
          <w:numId w:val="190"/>
        </w:numPr>
        <w:tabs>
          <w:tab w:val="left" w:pos="851"/>
        </w:tabs>
        <w:jc w:val="both"/>
        <w:rPr>
          <w:rFonts w:cstheme="minorHAnsi"/>
          <w:bCs/>
          <w:sz w:val="24"/>
          <w:szCs w:val="24"/>
        </w:rPr>
      </w:pPr>
      <w:r w:rsidRPr="001547D3">
        <w:rPr>
          <w:rFonts w:cstheme="minorHAnsi"/>
          <w:bCs/>
          <w:sz w:val="24"/>
          <w:szCs w:val="24"/>
        </w:rPr>
        <w:t>D</w:t>
      </w:r>
      <w:r w:rsidR="00233C71" w:rsidRPr="001547D3">
        <w:rPr>
          <w:rFonts w:cstheme="minorHAnsi"/>
          <w:bCs/>
          <w:sz w:val="24"/>
          <w:szCs w:val="24"/>
        </w:rPr>
        <w:t>'assurer leur mise à jour et leur publication.</w:t>
      </w:r>
    </w:p>
    <w:p w14:paraId="3B622729" w14:textId="77777777" w:rsidR="00233C71" w:rsidRPr="001547D3" w:rsidRDefault="00233C71" w:rsidP="00233C71">
      <w:pPr>
        <w:tabs>
          <w:tab w:val="left" w:pos="851"/>
        </w:tabs>
        <w:jc w:val="both"/>
        <w:rPr>
          <w:rFonts w:cstheme="minorHAnsi"/>
          <w:bCs/>
          <w:sz w:val="24"/>
          <w:szCs w:val="24"/>
        </w:rPr>
      </w:pPr>
    </w:p>
    <w:p w14:paraId="3F852829" w14:textId="77777777" w:rsidR="00233C71" w:rsidRPr="001547D3" w:rsidRDefault="00233C71" w:rsidP="002B71A2">
      <w:pPr>
        <w:tabs>
          <w:tab w:val="left" w:pos="1843"/>
        </w:tabs>
        <w:jc w:val="both"/>
        <w:rPr>
          <w:rFonts w:cstheme="minorHAnsi"/>
          <w:bCs/>
          <w:sz w:val="24"/>
          <w:szCs w:val="24"/>
        </w:rPr>
      </w:pPr>
      <w:r w:rsidRPr="001547D3">
        <w:rPr>
          <w:rFonts w:cstheme="minorHAnsi"/>
          <w:bCs/>
          <w:sz w:val="24"/>
          <w:szCs w:val="24"/>
        </w:rPr>
        <w:t xml:space="preserve">Les services </w:t>
      </w:r>
      <w:r w:rsidR="002B71A2" w:rsidRPr="001547D3">
        <w:rPr>
          <w:rFonts w:cstheme="minorHAnsi"/>
          <w:bCs/>
          <w:sz w:val="24"/>
          <w:szCs w:val="24"/>
        </w:rPr>
        <w:t>médicotechniques</w:t>
      </w:r>
      <w:r w:rsidRPr="001547D3">
        <w:rPr>
          <w:rFonts w:cstheme="minorHAnsi"/>
          <w:bCs/>
          <w:sz w:val="24"/>
          <w:szCs w:val="24"/>
        </w:rPr>
        <w:t xml:space="preserve"> et d'hospitalisation </w:t>
      </w:r>
      <w:r w:rsidR="002B71A2" w:rsidRPr="001547D3">
        <w:rPr>
          <w:rFonts w:cstheme="minorHAnsi"/>
          <w:bCs/>
          <w:sz w:val="24"/>
          <w:szCs w:val="24"/>
        </w:rPr>
        <w:t>sont :</w:t>
      </w:r>
    </w:p>
    <w:p w14:paraId="451F6285" w14:textId="77777777" w:rsidR="006F744D" w:rsidRPr="001547D3" w:rsidRDefault="006F744D" w:rsidP="002B71A2">
      <w:pPr>
        <w:tabs>
          <w:tab w:val="left" w:pos="1843"/>
        </w:tabs>
        <w:jc w:val="both"/>
        <w:rPr>
          <w:rFonts w:cstheme="minorHAnsi"/>
          <w:bCs/>
          <w:sz w:val="24"/>
          <w:szCs w:val="24"/>
        </w:rPr>
      </w:pPr>
    </w:p>
    <w:p w14:paraId="726285AF" w14:textId="77777777" w:rsidR="00233C71" w:rsidRPr="001547D3" w:rsidRDefault="002B71A2" w:rsidP="00317E50">
      <w:pPr>
        <w:pStyle w:val="ListParagraph"/>
        <w:numPr>
          <w:ilvl w:val="0"/>
          <w:numId w:val="191"/>
        </w:numPr>
        <w:tabs>
          <w:tab w:val="left" w:pos="851"/>
        </w:tabs>
        <w:jc w:val="both"/>
        <w:rPr>
          <w:rFonts w:cstheme="minorHAnsi"/>
          <w:bCs/>
          <w:sz w:val="24"/>
          <w:szCs w:val="24"/>
        </w:rPr>
      </w:pPr>
      <w:r w:rsidRPr="001547D3">
        <w:rPr>
          <w:rFonts w:cstheme="minorHAnsi"/>
          <w:bCs/>
          <w:sz w:val="24"/>
          <w:szCs w:val="24"/>
        </w:rPr>
        <w:t>L</w:t>
      </w:r>
      <w:r w:rsidR="00233C71" w:rsidRPr="001547D3">
        <w:rPr>
          <w:rFonts w:cstheme="minorHAnsi"/>
          <w:bCs/>
          <w:sz w:val="24"/>
          <w:szCs w:val="24"/>
        </w:rPr>
        <w:t xml:space="preserve">e Service des </w:t>
      </w:r>
      <w:r w:rsidR="00E138BE" w:rsidRPr="001547D3">
        <w:rPr>
          <w:rFonts w:cstheme="minorHAnsi"/>
          <w:bCs/>
          <w:sz w:val="24"/>
          <w:szCs w:val="24"/>
        </w:rPr>
        <w:t>Urgences ;</w:t>
      </w:r>
    </w:p>
    <w:p w14:paraId="48AF6DC7" w14:textId="77777777" w:rsidR="00233C71" w:rsidRPr="001547D3" w:rsidRDefault="002B71A2" w:rsidP="00317E50">
      <w:pPr>
        <w:pStyle w:val="ListParagraph"/>
        <w:numPr>
          <w:ilvl w:val="0"/>
          <w:numId w:val="191"/>
        </w:numPr>
        <w:tabs>
          <w:tab w:val="left" w:pos="851"/>
        </w:tabs>
        <w:jc w:val="both"/>
        <w:rPr>
          <w:rFonts w:cstheme="minorHAnsi"/>
          <w:bCs/>
          <w:sz w:val="24"/>
          <w:szCs w:val="24"/>
        </w:rPr>
      </w:pPr>
      <w:r w:rsidRPr="001547D3">
        <w:rPr>
          <w:rFonts w:cstheme="minorHAnsi"/>
          <w:bCs/>
          <w:sz w:val="24"/>
          <w:szCs w:val="24"/>
        </w:rPr>
        <w:t>L</w:t>
      </w:r>
      <w:r w:rsidR="00233C71" w:rsidRPr="001547D3">
        <w:rPr>
          <w:rFonts w:cstheme="minorHAnsi"/>
          <w:bCs/>
          <w:sz w:val="24"/>
          <w:szCs w:val="24"/>
        </w:rPr>
        <w:t>e Service Cabinet Dentaire</w:t>
      </w:r>
      <w:r w:rsidR="000C2BBF" w:rsidRPr="001547D3">
        <w:rPr>
          <w:rFonts w:cstheme="minorHAnsi"/>
          <w:bCs/>
          <w:sz w:val="24"/>
          <w:szCs w:val="24"/>
        </w:rPr>
        <w:t> ;</w:t>
      </w:r>
    </w:p>
    <w:p w14:paraId="0D135804" w14:textId="77777777" w:rsidR="00233C71" w:rsidRPr="001547D3" w:rsidRDefault="002B71A2" w:rsidP="00317E50">
      <w:pPr>
        <w:pStyle w:val="ListParagraph"/>
        <w:numPr>
          <w:ilvl w:val="0"/>
          <w:numId w:val="191"/>
        </w:numPr>
        <w:tabs>
          <w:tab w:val="left" w:pos="851"/>
        </w:tabs>
        <w:jc w:val="both"/>
        <w:rPr>
          <w:rFonts w:cstheme="minorHAnsi"/>
          <w:bCs/>
          <w:sz w:val="24"/>
          <w:szCs w:val="24"/>
        </w:rPr>
      </w:pPr>
      <w:r w:rsidRPr="001547D3">
        <w:rPr>
          <w:rFonts w:cstheme="minorHAnsi"/>
          <w:bCs/>
          <w:sz w:val="24"/>
          <w:szCs w:val="24"/>
        </w:rPr>
        <w:t>L</w:t>
      </w:r>
      <w:r w:rsidR="00233C71" w:rsidRPr="001547D3">
        <w:rPr>
          <w:rFonts w:cstheme="minorHAnsi"/>
          <w:bCs/>
          <w:sz w:val="24"/>
          <w:szCs w:val="24"/>
        </w:rPr>
        <w:t xml:space="preserve">e Service Médecine et </w:t>
      </w:r>
      <w:r w:rsidR="00E138BE" w:rsidRPr="001547D3">
        <w:rPr>
          <w:rFonts w:cstheme="minorHAnsi"/>
          <w:bCs/>
          <w:sz w:val="24"/>
          <w:szCs w:val="24"/>
        </w:rPr>
        <w:t>Spécialités ;</w:t>
      </w:r>
    </w:p>
    <w:p w14:paraId="3A245A6F" w14:textId="77777777" w:rsidR="00233C71" w:rsidRPr="001547D3" w:rsidRDefault="002B71A2" w:rsidP="00317E50">
      <w:pPr>
        <w:pStyle w:val="ListParagraph"/>
        <w:numPr>
          <w:ilvl w:val="0"/>
          <w:numId w:val="191"/>
        </w:numPr>
        <w:tabs>
          <w:tab w:val="left" w:pos="851"/>
        </w:tabs>
        <w:jc w:val="both"/>
        <w:rPr>
          <w:rFonts w:cstheme="minorHAnsi"/>
          <w:bCs/>
          <w:sz w:val="24"/>
          <w:szCs w:val="24"/>
        </w:rPr>
      </w:pPr>
      <w:r w:rsidRPr="001547D3">
        <w:rPr>
          <w:rFonts w:cstheme="minorHAnsi"/>
          <w:bCs/>
          <w:sz w:val="24"/>
          <w:szCs w:val="24"/>
        </w:rPr>
        <w:t>L</w:t>
      </w:r>
      <w:r w:rsidR="00233C71" w:rsidRPr="001547D3">
        <w:rPr>
          <w:rFonts w:cstheme="minorHAnsi"/>
          <w:bCs/>
          <w:sz w:val="24"/>
          <w:szCs w:val="24"/>
        </w:rPr>
        <w:t xml:space="preserve">e Service </w:t>
      </w:r>
      <w:r w:rsidR="00E138BE" w:rsidRPr="001547D3">
        <w:rPr>
          <w:rFonts w:cstheme="minorHAnsi"/>
          <w:bCs/>
          <w:sz w:val="24"/>
          <w:szCs w:val="24"/>
        </w:rPr>
        <w:t>Pédiatrie ;</w:t>
      </w:r>
    </w:p>
    <w:p w14:paraId="1FAE2B05" w14:textId="77777777" w:rsidR="00233C71" w:rsidRPr="001547D3" w:rsidRDefault="002B71A2" w:rsidP="00317E50">
      <w:pPr>
        <w:pStyle w:val="ListParagraph"/>
        <w:numPr>
          <w:ilvl w:val="0"/>
          <w:numId w:val="191"/>
        </w:numPr>
        <w:tabs>
          <w:tab w:val="left" w:pos="851"/>
        </w:tabs>
        <w:jc w:val="both"/>
        <w:rPr>
          <w:rFonts w:cstheme="minorHAnsi"/>
          <w:bCs/>
          <w:sz w:val="24"/>
          <w:szCs w:val="24"/>
        </w:rPr>
      </w:pPr>
      <w:r w:rsidRPr="001547D3">
        <w:rPr>
          <w:rFonts w:cstheme="minorHAnsi"/>
          <w:bCs/>
          <w:sz w:val="24"/>
          <w:szCs w:val="24"/>
        </w:rPr>
        <w:t>L</w:t>
      </w:r>
      <w:r w:rsidR="00233C71" w:rsidRPr="001547D3">
        <w:rPr>
          <w:rFonts w:cstheme="minorHAnsi"/>
          <w:bCs/>
          <w:sz w:val="24"/>
          <w:szCs w:val="24"/>
        </w:rPr>
        <w:t xml:space="preserve">e Service Chirurgie et </w:t>
      </w:r>
      <w:r w:rsidR="00E138BE" w:rsidRPr="001547D3">
        <w:rPr>
          <w:rFonts w:cstheme="minorHAnsi"/>
          <w:bCs/>
          <w:sz w:val="24"/>
          <w:szCs w:val="24"/>
        </w:rPr>
        <w:t>Spécialités ;</w:t>
      </w:r>
    </w:p>
    <w:p w14:paraId="77B5185C" w14:textId="77777777" w:rsidR="00233C71" w:rsidRPr="001547D3" w:rsidRDefault="002B71A2" w:rsidP="00317E50">
      <w:pPr>
        <w:pStyle w:val="ListParagraph"/>
        <w:numPr>
          <w:ilvl w:val="0"/>
          <w:numId w:val="191"/>
        </w:numPr>
        <w:tabs>
          <w:tab w:val="left" w:pos="851"/>
        </w:tabs>
        <w:jc w:val="both"/>
        <w:rPr>
          <w:rFonts w:cstheme="minorHAnsi"/>
          <w:bCs/>
          <w:sz w:val="24"/>
          <w:szCs w:val="24"/>
        </w:rPr>
      </w:pPr>
      <w:r w:rsidRPr="001547D3">
        <w:rPr>
          <w:rFonts w:cstheme="minorHAnsi"/>
          <w:bCs/>
          <w:sz w:val="24"/>
          <w:szCs w:val="24"/>
        </w:rPr>
        <w:t>L</w:t>
      </w:r>
      <w:r w:rsidR="00233C71" w:rsidRPr="001547D3">
        <w:rPr>
          <w:rFonts w:cstheme="minorHAnsi"/>
          <w:bCs/>
          <w:sz w:val="24"/>
          <w:szCs w:val="24"/>
        </w:rPr>
        <w:t>e Service Gynéco-</w:t>
      </w:r>
      <w:r w:rsidR="00E138BE" w:rsidRPr="001547D3">
        <w:rPr>
          <w:rFonts w:cstheme="minorHAnsi"/>
          <w:bCs/>
          <w:sz w:val="24"/>
          <w:szCs w:val="24"/>
        </w:rPr>
        <w:t>Obstétrique ;</w:t>
      </w:r>
    </w:p>
    <w:p w14:paraId="79746E70" w14:textId="77777777" w:rsidR="00233C71" w:rsidRPr="001547D3" w:rsidRDefault="002B71A2" w:rsidP="00317E50">
      <w:pPr>
        <w:pStyle w:val="ListParagraph"/>
        <w:numPr>
          <w:ilvl w:val="0"/>
          <w:numId w:val="191"/>
        </w:numPr>
        <w:tabs>
          <w:tab w:val="left" w:pos="851"/>
        </w:tabs>
        <w:jc w:val="both"/>
        <w:rPr>
          <w:rFonts w:cstheme="minorHAnsi"/>
          <w:bCs/>
          <w:sz w:val="24"/>
          <w:szCs w:val="24"/>
        </w:rPr>
      </w:pPr>
      <w:r w:rsidRPr="001547D3">
        <w:rPr>
          <w:rFonts w:cstheme="minorHAnsi"/>
          <w:bCs/>
          <w:sz w:val="24"/>
          <w:szCs w:val="24"/>
        </w:rPr>
        <w:t>L</w:t>
      </w:r>
      <w:r w:rsidR="00233C71" w:rsidRPr="001547D3">
        <w:rPr>
          <w:rFonts w:cstheme="minorHAnsi"/>
          <w:bCs/>
          <w:sz w:val="24"/>
          <w:szCs w:val="24"/>
        </w:rPr>
        <w:t>e Service Pharmacie Labo - Transfusion Sanguine et Radio diagnostic.</w:t>
      </w:r>
    </w:p>
    <w:p w14:paraId="02BDC9FC" w14:textId="60136813" w:rsidR="006F744D" w:rsidRPr="001547D3" w:rsidRDefault="006F744D">
      <w:pPr>
        <w:rPr>
          <w:rFonts w:cstheme="minorHAnsi"/>
          <w:bCs/>
          <w:sz w:val="24"/>
          <w:szCs w:val="24"/>
        </w:rPr>
      </w:pPr>
      <w:r w:rsidRPr="001547D3">
        <w:rPr>
          <w:rFonts w:cstheme="minorHAnsi"/>
          <w:bCs/>
          <w:sz w:val="24"/>
          <w:szCs w:val="24"/>
        </w:rPr>
        <w:br w:type="page"/>
      </w:r>
    </w:p>
    <w:p w14:paraId="638C7FFC" w14:textId="77777777" w:rsidR="00233C71" w:rsidRPr="001547D3" w:rsidRDefault="00233C71" w:rsidP="00233C71">
      <w:pPr>
        <w:tabs>
          <w:tab w:val="left" w:pos="851"/>
        </w:tabs>
        <w:jc w:val="both"/>
        <w:rPr>
          <w:rFonts w:cstheme="minorHAnsi"/>
          <w:bCs/>
          <w:sz w:val="24"/>
          <w:szCs w:val="24"/>
        </w:rPr>
      </w:pPr>
    </w:p>
    <w:p w14:paraId="45FA6F6F" w14:textId="77777777" w:rsidR="00233C71" w:rsidRPr="001547D3" w:rsidRDefault="00233C71" w:rsidP="000C2BBF">
      <w:pPr>
        <w:tabs>
          <w:tab w:val="left" w:pos="1843"/>
        </w:tabs>
        <w:jc w:val="both"/>
        <w:rPr>
          <w:rFonts w:cstheme="minorHAnsi"/>
          <w:bCs/>
          <w:sz w:val="24"/>
          <w:szCs w:val="24"/>
        </w:rPr>
      </w:pPr>
      <w:r w:rsidRPr="001547D3">
        <w:rPr>
          <w:rFonts w:cstheme="minorHAnsi"/>
          <w:bCs/>
          <w:sz w:val="24"/>
          <w:szCs w:val="24"/>
        </w:rPr>
        <w:t xml:space="preserve">Les Services </w:t>
      </w:r>
      <w:r w:rsidR="002B71A2" w:rsidRPr="001547D3">
        <w:rPr>
          <w:rFonts w:cstheme="minorHAnsi"/>
          <w:bCs/>
          <w:sz w:val="24"/>
          <w:szCs w:val="24"/>
        </w:rPr>
        <w:t>médicotechniques</w:t>
      </w:r>
      <w:r w:rsidRPr="001547D3">
        <w:rPr>
          <w:rFonts w:cstheme="minorHAnsi"/>
          <w:bCs/>
          <w:sz w:val="24"/>
          <w:szCs w:val="24"/>
        </w:rPr>
        <w:t xml:space="preserve"> et d'hospitalisation de niveau équivalent à celui d'une section de l'Administration Centrale sont </w:t>
      </w:r>
      <w:r w:rsidR="00D447D0" w:rsidRPr="001547D3">
        <w:rPr>
          <w:rFonts w:cstheme="minorHAnsi"/>
          <w:bCs/>
          <w:sz w:val="24"/>
          <w:szCs w:val="24"/>
        </w:rPr>
        <w:t>chargés</w:t>
      </w:r>
      <w:r w:rsidRPr="001547D3">
        <w:rPr>
          <w:rFonts w:cstheme="minorHAnsi"/>
          <w:bCs/>
          <w:sz w:val="24"/>
          <w:szCs w:val="24"/>
        </w:rPr>
        <w:t xml:space="preserve"> chacun en ce qui le </w:t>
      </w:r>
      <w:r w:rsidR="000C2BBF" w:rsidRPr="001547D3">
        <w:rPr>
          <w:rFonts w:cstheme="minorHAnsi"/>
          <w:bCs/>
          <w:sz w:val="24"/>
          <w:szCs w:val="24"/>
        </w:rPr>
        <w:t>concerne d’</w:t>
      </w:r>
      <w:r w:rsidRPr="001547D3">
        <w:rPr>
          <w:rFonts w:cstheme="minorHAnsi"/>
          <w:bCs/>
          <w:sz w:val="24"/>
          <w:szCs w:val="24"/>
        </w:rPr>
        <w:t>assurer les urgences, les accouchements, les explorations, les traitements et la réadaptation des malades.</w:t>
      </w:r>
    </w:p>
    <w:p w14:paraId="3391D995" w14:textId="77777777" w:rsidR="00233C71" w:rsidRPr="001547D3" w:rsidRDefault="00233C71" w:rsidP="00233C71">
      <w:pPr>
        <w:tabs>
          <w:tab w:val="left" w:pos="851"/>
        </w:tabs>
        <w:jc w:val="both"/>
        <w:rPr>
          <w:rFonts w:cstheme="minorHAnsi"/>
          <w:bCs/>
          <w:sz w:val="24"/>
          <w:szCs w:val="24"/>
        </w:rPr>
      </w:pPr>
    </w:p>
    <w:p w14:paraId="7D54F4F4" w14:textId="77777777" w:rsidR="00233C71" w:rsidRPr="001547D3" w:rsidRDefault="00E138BE" w:rsidP="00233C71">
      <w:pPr>
        <w:tabs>
          <w:tab w:val="left" w:pos="851"/>
        </w:tabs>
        <w:jc w:val="both"/>
        <w:rPr>
          <w:rFonts w:cstheme="minorHAnsi"/>
          <w:b/>
          <w:bCs/>
          <w:sz w:val="24"/>
          <w:szCs w:val="24"/>
        </w:rPr>
      </w:pPr>
      <w:r w:rsidRPr="001547D3">
        <w:rPr>
          <w:rFonts w:cstheme="minorHAnsi"/>
          <w:b/>
          <w:bCs/>
          <w:sz w:val="24"/>
          <w:szCs w:val="24"/>
        </w:rPr>
        <w:t>Les organes consultatifs</w:t>
      </w:r>
    </w:p>
    <w:p w14:paraId="3F462DF3" w14:textId="77777777" w:rsidR="00E138BE" w:rsidRPr="001547D3" w:rsidRDefault="00E138BE" w:rsidP="00233C71">
      <w:pPr>
        <w:tabs>
          <w:tab w:val="left" w:pos="1843"/>
        </w:tabs>
        <w:jc w:val="both"/>
        <w:rPr>
          <w:rFonts w:cstheme="minorHAnsi"/>
          <w:bCs/>
          <w:sz w:val="24"/>
          <w:szCs w:val="24"/>
        </w:rPr>
      </w:pPr>
    </w:p>
    <w:p w14:paraId="025DA01E" w14:textId="77777777" w:rsidR="00233C71" w:rsidRPr="001547D3" w:rsidRDefault="00233C71" w:rsidP="002B71A2">
      <w:pPr>
        <w:tabs>
          <w:tab w:val="left" w:pos="1843"/>
        </w:tabs>
        <w:jc w:val="both"/>
        <w:rPr>
          <w:rFonts w:cstheme="minorHAnsi"/>
          <w:bCs/>
          <w:sz w:val="24"/>
          <w:szCs w:val="24"/>
        </w:rPr>
      </w:pPr>
      <w:r w:rsidRPr="001547D3">
        <w:rPr>
          <w:rFonts w:cstheme="minorHAnsi"/>
          <w:bCs/>
          <w:sz w:val="24"/>
          <w:szCs w:val="24"/>
        </w:rPr>
        <w:t xml:space="preserve">Les organes consultatifs </w:t>
      </w:r>
      <w:r w:rsidR="00E138BE" w:rsidRPr="001547D3">
        <w:rPr>
          <w:rFonts w:cstheme="minorHAnsi"/>
          <w:bCs/>
          <w:sz w:val="24"/>
          <w:szCs w:val="24"/>
        </w:rPr>
        <w:t>sont :</w:t>
      </w:r>
    </w:p>
    <w:p w14:paraId="5CD45465" w14:textId="77777777" w:rsidR="00233C71" w:rsidRPr="001547D3" w:rsidRDefault="002B71A2" w:rsidP="00317E50">
      <w:pPr>
        <w:pStyle w:val="ListParagraph"/>
        <w:numPr>
          <w:ilvl w:val="0"/>
          <w:numId w:val="192"/>
        </w:numPr>
        <w:tabs>
          <w:tab w:val="left" w:pos="851"/>
        </w:tabs>
        <w:jc w:val="both"/>
        <w:rPr>
          <w:rFonts w:cstheme="minorHAnsi"/>
          <w:bCs/>
          <w:sz w:val="24"/>
          <w:szCs w:val="24"/>
        </w:rPr>
      </w:pPr>
      <w:r w:rsidRPr="001547D3">
        <w:rPr>
          <w:rFonts w:cstheme="minorHAnsi"/>
          <w:bCs/>
          <w:sz w:val="24"/>
          <w:szCs w:val="24"/>
        </w:rPr>
        <w:t>L</w:t>
      </w:r>
      <w:r w:rsidR="00233C71" w:rsidRPr="001547D3">
        <w:rPr>
          <w:rFonts w:cstheme="minorHAnsi"/>
          <w:bCs/>
          <w:sz w:val="24"/>
          <w:szCs w:val="24"/>
        </w:rPr>
        <w:t>e Conseil Médical consultatif</w:t>
      </w:r>
      <w:r w:rsidR="000C2BBF" w:rsidRPr="001547D3">
        <w:rPr>
          <w:rFonts w:cstheme="minorHAnsi"/>
          <w:bCs/>
          <w:sz w:val="24"/>
          <w:szCs w:val="24"/>
        </w:rPr>
        <w:t> ;</w:t>
      </w:r>
    </w:p>
    <w:p w14:paraId="58B69B0E" w14:textId="77777777" w:rsidR="00233C71" w:rsidRPr="001547D3" w:rsidRDefault="002B71A2" w:rsidP="00317E50">
      <w:pPr>
        <w:pStyle w:val="ListParagraph"/>
        <w:numPr>
          <w:ilvl w:val="0"/>
          <w:numId w:val="192"/>
        </w:numPr>
        <w:tabs>
          <w:tab w:val="left" w:pos="851"/>
        </w:tabs>
        <w:jc w:val="both"/>
        <w:rPr>
          <w:rFonts w:cstheme="minorHAnsi"/>
          <w:bCs/>
          <w:sz w:val="24"/>
          <w:szCs w:val="24"/>
        </w:rPr>
      </w:pPr>
      <w:r w:rsidRPr="001547D3">
        <w:rPr>
          <w:rFonts w:cstheme="minorHAnsi"/>
          <w:bCs/>
          <w:sz w:val="24"/>
          <w:szCs w:val="24"/>
        </w:rPr>
        <w:t>L</w:t>
      </w:r>
      <w:r w:rsidR="00233C71" w:rsidRPr="001547D3">
        <w:rPr>
          <w:rFonts w:cstheme="minorHAnsi"/>
          <w:bCs/>
          <w:sz w:val="24"/>
          <w:szCs w:val="24"/>
        </w:rPr>
        <w:t xml:space="preserve">e Comité d'hygiène et </w:t>
      </w:r>
      <w:r w:rsidR="00E138BE" w:rsidRPr="001547D3">
        <w:rPr>
          <w:rFonts w:cstheme="minorHAnsi"/>
          <w:bCs/>
          <w:sz w:val="24"/>
          <w:szCs w:val="24"/>
        </w:rPr>
        <w:t>des sécurités</w:t>
      </w:r>
      <w:r w:rsidR="00233C71" w:rsidRPr="001547D3">
        <w:rPr>
          <w:rFonts w:cstheme="minorHAnsi"/>
          <w:bCs/>
          <w:sz w:val="24"/>
          <w:szCs w:val="24"/>
        </w:rPr>
        <w:t>.</w:t>
      </w:r>
    </w:p>
    <w:p w14:paraId="70675C4C" w14:textId="77777777" w:rsidR="00233C71" w:rsidRPr="001547D3" w:rsidRDefault="00233C71" w:rsidP="00233C71">
      <w:pPr>
        <w:jc w:val="both"/>
        <w:rPr>
          <w:rFonts w:cstheme="minorHAnsi"/>
          <w:bCs/>
          <w:sz w:val="24"/>
          <w:szCs w:val="24"/>
        </w:rPr>
      </w:pPr>
    </w:p>
    <w:p w14:paraId="484CC53F" w14:textId="77777777" w:rsidR="00821B31" w:rsidRPr="001547D3" w:rsidRDefault="00821B31" w:rsidP="002B71A2">
      <w:pPr>
        <w:rPr>
          <w:rFonts w:cstheme="minorHAnsi"/>
          <w:lang w:val="fr-ML"/>
        </w:rPr>
      </w:pPr>
    </w:p>
    <w:sectPr w:rsidR="00821B31" w:rsidRPr="001547D3" w:rsidSect="00D469EB">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6C7B4B" w16cid:durableId="1EDE31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2C049" w14:textId="77777777" w:rsidR="00357F81" w:rsidRDefault="00357F81" w:rsidP="00E429B5">
      <w:r>
        <w:separator/>
      </w:r>
    </w:p>
  </w:endnote>
  <w:endnote w:type="continuationSeparator" w:id="0">
    <w:p w14:paraId="771D44E8" w14:textId="77777777" w:rsidR="00357F81" w:rsidRDefault="00357F81" w:rsidP="00E42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1039B" w14:textId="77777777" w:rsidR="00DA4EC3" w:rsidRDefault="00DA4E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4A44513" w14:textId="77777777" w:rsidR="00DA4EC3" w:rsidRDefault="00DA4EC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144034866"/>
      <w:docPartObj>
        <w:docPartGallery w:val="Page Numbers (Bottom of Page)"/>
        <w:docPartUnique/>
      </w:docPartObj>
    </w:sdtPr>
    <w:sdtEndPr/>
    <w:sdtContent>
      <w:p w14:paraId="491A99E1" w14:textId="77777777" w:rsidR="00DA4EC3" w:rsidRPr="005F309E" w:rsidRDefault="00DA4EC3" w:rsidP="00E129BC">
        <w:pPr>
          <w:pStyle w:val="Footer"/>
          <w:jc w:val="right"/>
          <w:rPr>
            <w:sz w:val="20"/>
            <w:szCs w:val="20"/>
          </w:rPr>
        </w:pPr>
        <w:r w:rsidRPr="005F309E">
          <w:rPr>
            <w:sz w:val="20"/>
            <w:szCs w:val="20"/>
          </w:rPr>
          <w:fldChar w:fldCharType="begin"/>
        </w:r>
        <w:r w:rsidRPr="005F309E">
          <w:rPr>
            <w:sz w:val="20"/>
            <w:szCs w:val="20"/>
          </w:rPr>
          <w:instrText>PAGE   \* MERGEFORMAT</w:instrText>
        </w:r>
        <w:r w:rsidRPr="005F309E">
          <w:rPr>
            <w:sz w:val="20"/>
            <w:szCs w:val="20"/>
          </w:rPr>
          <w:fldChar w:fldCharType="separate"/>
        </w:r>
        <w:r w:rsidR="00022806">
          <w:rPr>
            <w:noProof/>
            <w:sz w:val="20"/>
            <w:szCs w:val="20"/>
          </w:rPr>
          <w:t>2</w:t>
        </w:r>
        <w:r w:rsidRPr="005F309E">
          <w:rPr>
            <w:sz w:val="20"/>
            <w:szCs w:val="20"/>
          </w:rPr>
          <w:fldChar w:fldCharType="end"/>
        </w:r>
      </w:p>
    </w:sdtContent>
  </w:sdt>
  <w:p w14:paraId="1C8E2981" w14:textId="77777777" w:rsidR="00DA4EC3" w:rsidRPr="005F309E" w:rsidRDefault="00DA4EC3" w:rsidP="00E129BC">
    <w:pPr>
      <w:pStyle w:val="Header"/>
      <w:pBdr>
        <w:top w:val="single" w:sz="4" w:space="1" w:color="auto"/>
        <w:bottom w:val="single" w:sz="4" w:space="1" w:color="auto"/>
      </w:pBdr>
      <w:shd w:val="clear" w:color="auto" w:fill="F2F2F2" w:themeFill="background1" w:themeFillShade="F2"/>
      <w:jc w:val="center"/>
      <w:rPr>
        <w:b/>
        <w:sz w:val="20"/>
        <w:szCs w:val="20"/>
      </w:rPr>
    </w:pPr>
    <w:r w:rsidRPr="005F309E">
      <w:rPr>
        <w:b/>
        <w:sz w:val="20"/>
        <w:szCs w:val="20"/>
      </w:rPr>
      <w:t>MANUEL DE PROCÉDURES DU MINISTÈRE DE LA SANTÉ</w:t>
    </w:r>
  </w:p>
  <w:p w14:paraId="14DAE866" w14:textId="77777777" w:rsidR="00DA4EC3" w:rsidRDefault="00DA4EC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DD573" w14:textId="77777777" w:rsidR="00DA4EC3" w:rsidRDefault="00DA4E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CF28A7A" w14:textId="77777777" w:rsidR="00DA4EC3" w:rsidRDefault="00DA4EC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319972850"/>
      <w:docPartObj>
        <w:docPartGallery w:val="Page Numbers (Bottom of Page)"/>
        <w:docPartUnique/>
      </w:docPartObj>
    </w:sdtPr>
    <w:sdtEndPr/>
    <w:sdtContent>
      <w:p w14:paraId="4E8BF1F4" w14:textId="77777777" w:rsidR="00DA4EC3" w:rsidRPr="005F309E" w:rsidRDefault="00DA4EC3" w:rsidP="00BA291D">
        <w:pPr>
          <w:pStyle w:val="Footer"/>
          <w:jc w:val="right"/>
          <w:rPr>
            <w:sz w:val="20"/>
            <w:szCs w:val="20"/>
          </w:rPr>
        </w:pPr>
        <w:r w:rsidRPr="005F309E">
          <w:rPr>
            <w:sz w:val="20"/>
            <w:szCs w:val="20"/>
          </w:rPr>
          <w:fldChar w:fldCharType="begin"/>
        </w:r>
        <w:r w:rsidRPr="005F309E">
          <w:rPr>
            <w:sz w:val="20"/>
            <w:szCs w:val="20"/>
          </w:rPr>
          <w:instrText>PAGE   \* MERGEFORMAT</w:instrText>
        </w:r>
        <w:r w:rsidRPr="005F309E">
          <w:rPr>
            <w:sz w:val="20"/>
            <w:szCs w:val="20"/>
          </w:rPr>
          <w:fldChar w:fldCharType="separate"/>
        </w:r>
        <w:r w:rsidR="008018BB">
          <w:rPr>
            <w:noProof/>
            <w:sz w:val="20"/>
            <w:szCs w:val="20"/>
          </w:rPr>
          <w:t>20</w:t>
        </w:r>
        <w:r w:rsidRPr="005F309E">
          <w:rPr>
            <w:sz w:val="20"/>
            <w:szCs w:val="20"/>
          </w:rPr>
          <w:fldChar w:fldCharType="end"/>
        </w:r>
      </w:p>
    </w:sdtContent>
  </w:sdt>
  <w:p w14:paraId="69CE026B" w14:textId="77777777" w:rsidR="00DA4EC3" w:rsidRPr="005F309E" w:rsidRDefault="00DA4EC3" w:rsidP="00BA291D">
    <w:pPr>
      <w:pStyle w:val="Header"/>
      <w:pBdr>
        <w:top w:val="single" w:sz="4" w:space="1" w:color="auto"/>
        <w:bottom w:val="single" w:sz="4" w:space="1" w:color="auto"/>
      </w:pBdr>
      <w:shd w:val="clear" w:color="auto" w:fill="F2F2F2" w:themeFill="background1" w:themeFillShade="F2"/>
      <w:jc w:val="center"/>
      <w:rPr>
        <w:b/>
        <w:sz w:val="20"/>
        <w:szCs w:val="20"/>
      </w:rPr>
    </w:pPr>
    <w:r w:rsidRPr="005F309E">
      <w:rPr>
        <w:b/>
        <w:sz w:val="20"/>
        <w:szCs w:val="20"/>
      </w:rPr>
      <w:t>MANUEL DE PROCÉDURES DU MINISTÈRE DE LA SANTÉ</w:t>
    </w:r>
  </w:p>
  <w:p w14:paraId="1F3FA87A" w14:textId="77777777" w:rsidR="00DA4EC3" w:rsidRDefault="00DA4EC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575162"/>
      <w:docPartObj>
        <w:docPartGallery w:val="Page Numbers (Bottom of Page)"/>
        <w:docPartUnique/>
      </w:docPartObj>
    </w:sdtPr>
    <w:sdtEndPr/>
    <w:sdtContent>
      <w:p w14:paraId="2FB3D466" w14:textId="77777777" w:rsidR="00DA4EC3" w:rsidRDefault="00DA4EC3" w:rsidP="000C3228">
        <w:pPr>
          <w:pStyle w:val="Footer"/>
          <w:jc w:val="right"/>
        </w:pPr>
        <w:r>
          <w:fldChar w:fldCharType="begin"/>
        </w:r>
        <w:r>
          <w:instrText>PAGE   \* MERGEFORMAT</w:instrText>
        </w:r>
        <w:r>
          <w:fldChar w:fldCharType="separate"/>
        </w:r>
        <w:r w:rsidR="008018BB">
          <w:rPr>
            <w:noProof/>
          </w:rPr>
          <w:t>182</w:t>
        </w:r>
        <w:r>
          <w:rPr>
            <w:noProof/>
          </w:rPr>
          <w:fldChar w:fldCharType="end"/>
        </w:r>
      </w:p>
    </w:sdtContent>
  </w:sdt>
  <w:p w14:paraId="20E828EB" w14:textId="77777777" w:rsidR="00DA4EC3" w:rsidRPr="000C3228" w:rsidRDefault="00DA4EC3" w:rsidP="000C3228">
    <w:pPr>
      <w:pStyle w:val="Header"/>
      <w:pBdr>
        <w:top w:val="single" w:sz="4" w:space="1" w:color="auto"/>
        <w:bottom w:val="single" w:sz="4" w:space="1" w:color="auto"/>
      </w:pBdr>
      <w:shd w:val="clear" w:color="auto" w:fill="F2F2F2" w:themeFill="background1" w:themeFillShade="F2"/>
      <w:jc w:val="center"/>
      <w:rPr>
        <w:b/>
        <w:smallCaps/>
        <w:szCs w:val="18"/>
      </w:rPr>
    </w:pPr>
    <w:r w:rsidRPr="000C3228">
      <w:rPr>
        <w:b/>
        <w:smallCaps/>
        <w:szCs w:val="18"/>
      </w:rPr>
      <w:t xml:space="preserve"> manuel de pr</w:t>
    </w:r>
    <w:r>
      <w:rPr>
        <w:b/>
        <w:smallCaps/>
        <w:szCs w:val="18"/>
      </w:rPr>
      <w:t>océdures du ministère de la santé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47BD1" w14:textId="77777777" w:rsidR="00357F81" w:rsidRDefault="00357F81" w:rsidP="00E429B5">
      <w:r>
        <w:separator/>
      </w:r>
    </w:p>
  </w:footnote>
  <w:footnote w:type="continuationSeparator" w:id="0">
    <w:p w14:paraId="731A23A6" w14:textId="77777777" w:rsidR="00357F81" w:rsidRDefault="00357F81" w:rsidP="00E42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A5AC7" w14:textId="4FD7AB61" w:rsidR="00DA4EC3" w:rsidRPr="00BD4908" w:rsidRDefault="00DA4EC3" w:rsidP="006B0D1F">
    <w:pPr>
      <w:pStyle w:val="Header"/>
      <w:pBdr>
        <w:top w:val="single" w:sz="4" w:space="1" w:color="auto"/>
        <w:bottom w:val="single" w:sz="4" w:space="1" w:color="auto"/>
      </w:pBdr>
      <w:shd w:val="clear" w:color="auto" w:fill="F2F2F2" w:themeFill="background1" w:themeFillShade="F2"/>
      <w:jc w:val="center"/>
      <w:rPr>
        <w:b/>
        <w:sz w:val="20"/>
        <w:szCs w:val="20"/>
      </w:rPr>
    </w:pPr>
    <w:r w:rsidRPr="00BD4908">
      <w:rPr>
        <w:b/>
        <w:sz w:val="20"/>
        <w:szCs w:val="20"/>
      </w:rPr>
      <w:t>GOUVERNANCE ET ASPECTS INSTITUTIONNELS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E776" w14:textId="11AE72C9" w:rsidR="00DA4EC3" w:rsidRPr="00BD4908" w:rsidRDefault="00DA4EC3" w:rsidP="00BA291D">
    <w:pPr>
      <w:pStyle w:val="Header"/>
      <w:pBdr>
        <w:top w:val="single" w:sz="4" w:space="1" w:color="auto"/>
        <w:bottom w:val="single" w:sz="4" w:space="1" w:color="auto"/>
      </w:pBdr>
      <w:shd w:val="clear" w:color="auto" w:fill="F2F2F2" w:themeFill="background1" w:themeFillShade="F2"/>
      <w:jc w:val="center"/>
      <w:rPr>
        <w:b/>
        <w:sz w:val="20"/>
        <w:szCs w:val="20"/>
      </w:rPr>
    </w:pPr>
    <w:r w:rsidRPr="00BD4908">
      <w:rPr>
        <w:b/>
        <w:sz w:val="20"/>
        <w:szCs w:val="20"/>
      </w:rPr>
      <w:t>GOUVERNANCE ET ASPECTS INSTITUTIONNELS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2"/>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1A15AB"/>
    <w:multiLevelType w:val="hybridMultilevel"/>
    <w:tmpl w:val="D31E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961D44"/>
    <w:multiLevelType w:val="hybridMultilevel"/>
    <w:tmpl w:val="D82244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13A32BC"/>
    <w:multiLevelType w:val="hybridMultilevel"/>
    <w:tmpl w:val="421EC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14795C"/>
    <w:multiLevelType w:val="hybridMultilevel"/>
    <w:tmpl w:val="1602CF22"/>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2E41A2E"/>
    <w:multiLevelType w:val="hybridMultilevel"/>
    <w:tmpl w:val="1A8236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32D054A"/>
    <w:multiLevelType w:val="hybridMultilevel"/>
    <w:tmpl w:val="0F12848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432214F"/>
    <w:multiLevelType w:val="hybridMultilevel"/>
    <w:tmpl w:val="1F3CC2C8"/>
    <w:lvl w:ilvl="0" w:tplc="72A488A6">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4D03F41"/>
    <w:multiLevelType w:val="hybridMultilevel"/>
    <w:tmpl w:val="A4C82156"/>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05BC1ACE"/>
    <w:multiLevelType w:val="hybridMultilevel"/>
    <w:tmpl w:val="EC9A823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5EC7014"/>
    <w:multiLevelType w:val="hybridMultilevel"/>
    <w:tmpl w:val="DE4494EA"/>
    <w:lvl w:ilvl="0" w:tplc="07A8FC26">
      <w:numFmt w:val="bullet"/>
      <w:lvlText w:val="-"/>
      <w:lvlJc w:val="left"/>
      <w:pPr>
        <w:ind w:left="360" w:hanging="360"/>
      </w:pPr>
      <w:rPr>
        <w:rFonts w:ascii="Arial" w:eastAsia="Calibri" w:hAnsi="Arial" w:cs="Aria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5FC36DF"/>
    <w:multiLevelType w:val="hybridMultilevel"/>
    <w:tmpl w:val="8CE6D7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061D4041"/>
    <w:multiLevelType w:val="hybridMultilevel"/>
    <w:tmpl w:val="6AB2A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7200FFA"/>
    <w:multiLevelType w:val="hybridMultilevel"/>
    <w:tmpl w:val="4C4C4E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081C5C4B"/>
    <w:multiLevelType w:val="hybridMultilevel"/>
    <w:tmpl w:val="0220F3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08F7226E"/>
    <w:multiLevelType w:val="hybridMultilevel"/>
    <w:tmpl w:val="3336F698"/>
    <w:lvl w:ilvl="0" w:tplc="8BAA7D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8F83086"/>
    <w:multiLevelType w:val="hybridMultilevel"/>
    <w:tmpl w:val="A06847A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9F5308D"/>
    <w:multiLevelType w:val="hybridMultilevel"/>
    <w:tmpl w:val="B56C95BC"/>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A620716"/>
    <w:multiLevelType w:val="hybridMultilevel"/>
    <w:tmpl w:val="FFC4AF94"/>
    <w:lvl w:ilvl="0" w:tplc="07A8FC26">
      <w:numFmt w:val="bullet"/>
      <w:lvlText w:val="-"/>
      <w:lvlJc w:val="left"/>
      <w:pPr>
        <w:ind w:left="720" w:hanging="360"/>
      </w:pPr>
      <w:rPr>
        <w:rFonts w:ascii="Arial" w:eastAsia="Calibr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A825508"/>
    <w:multiLevelType w:val="multilevel"/>
    <w:tmpl w:val="C4EC4DA2"/>
    <w:lvl w:ilvl="0">
      <w:start w:val="1"/>
      <w:numFmt w:val="bullet"/>
      <w:lvlText w:val=""/>
      <w:lvlJc w:val="left"/>
      <w:pPr>
        <w:ind w:left="465" w:hanging="465"/>
      </w:pPr>
      <w:rPr>
        <w:rFonts w:ascii="Symbol" w:hAnsi="Symbol"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0B490EFC"/>
    <w:multiLevelType w:val="hybridMultilevel"/>
    <w:tmpl w:val="179C217A"/>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BC82D49"/>
    <w:multiLevelType w:val="hybridMultilevel"/>
    <w:tmpl w:val="971A49BA"/>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2">
    <w:nsid w:val="0C2650A0"/>
    <w:multiLevelType w:val="hybridMultilevel"/>
    <w:tmpl w:val="C158D4AA"/>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3">
    <w:nsid w:val="0D6B01EC"/>
    <w:multiLevelType w:val="hybridMultilevel"/>
    <w:tmpl w:val="DD3E0C32"/>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E3B2A84"/>
    <w:multiLevelType w:val="multilevel"/>
    <w:tmpl w:val="C4EC4DA2"/>
    <w:lvl w:ilvl="0">
      <w:start w:val="1"/>
      <w:numFmt w:val="bullet"/>
      <w:lvlText w:val=""/>
      <w:lvlJc w:val="left"/>
      <w:pPr>
        <w:ind w:left="465" w:hanging="465"/>
      </w:pPr>
      <w:rPr>
        <w:rFonts w:ascii="Symbol" w:hAnsi="Symbol"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0E770FAA"/>
    <w:multiLevelType w:val="hybridMultilevel"/>
    <w:tmpl w:val="2E64281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0EFC146B"/>
    <w:multiLevelType w:val="hybridMultilevel"/>
    <w:tmpl w:val="E6AE2C2C"/>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F9C0906"/>
    <w:multiLevelType w:val="hybridMultilevel"/>
    <w:tmpl w:val="D28C03E0"/>
    <w:lvl w:ilvl="0" w:tplc="72A488A6">
      <w:numFmt w:val="bullet"/>
      <w:lvlText w:val="-"/>
      <w:lvlJc w:val="left"/>
      <w:pPr>
        <w:tabs>
          <w:tab w:val="num" w:pos="360"/>
        </w:tabs>
        <w:ind w:left="360" w:hanging="360"/>
      </w:pPr>
      <w:rPr>
        <w:rFonts w:ascii="Calibri" w:eastAsia="Calibri" w:hAnsi="Calibri" w:cs="Times New Roman"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8">
    <w:nsid w:val="101403A0"/>
    <w:multiLevelType w:val="hybridMultilevel"/>
    <w:tmpl w:val="26F007F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0B64012"/>
    <w:multiLevelType w:val="hybridMultilevel"/>
    <w:tmpl w:val="821A8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0F41432"/>
    <w:multiLevelType w:val="hybridMultilevel"/>
    <w:tmpl w:val="D7440B8C"/>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22F51AD"/>
    <w:multiLevelType w:val="hybridMultilevel"/>
    <w:tmpl w:val="404020AC"/>
    <w:lvl w:ilvl="0" w:tplc="07A8FC26">
      <w:numFmt w:val="bullet"/>
      <w:lvlText w:val="-"/>
      <w:lvlJc w:val="left"/>
      <w:pPr>
        <w:ind w:left="360" w:hanging="360"/>
      </w:pPr>
      <w:rPr>
        <w:rFonts w:ascii="Arial" w:eastAsia="Calibri" w:hAnsi="Arial" w:cs="Aria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127D77F8"/>
    <w:multiLevelType w:val="multilevel"/>
    <w:tmpl w:val="8CA408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2"/>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131F4793"/>
    <w:multiLevelType w:val="hybridMultilevel"/>
    <w:tmpl w:val="3CE4563A"/>
    <w:lvl w:ilvl="0" w:tplc="5E02C504">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359714E"/>
    <w:multiLevelType w:val="hybridMultilevel"/>
    <w:tmpl w:val="07FA7EF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43206E4"/>
    <w:multiLevelType w:val="hybridMultilevel"/>
    <w:tmpl w:val="FFE0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44E29EA"/>
    <w:multiLevelType w:val="multilevel"/>
    <w:tmpl w:val="C4EC4DA2"/>
    <w:lvl w:ilvl="0">
      <w:start w:val="1"/>
      <w:numFmt w:val="bullet"/>
      <w:lvlText w:val=""/>
      <w:lvlJc w:val="left"/>
      <w:pPr>
        <w:ind w:left="465" w:hanging="465"/>
      </w:pPr>
      <w:rPr>
        <w:rFonts w:ascii="Symbol" w:hAnsi="Symbol"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nsid w:val="149E13F7"/>
    <w:multiLevelType w:val="hybridMultilevel"/>
    <w:tmpl w:val="4246F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14AD76A4"/>
    <w:multiLevelType w:val="hybridMultilevel"/>
    <w:tmpl w:val="368015AA"/>
    <w:lvl w:ilvl="0" w:tplc="62B8C56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64D4526"/>
    <w:multiLevelType w:val="hybridMultilevel"/>
    <w:tmpl w:val="1BC809C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0">
    <w:nsid w:val="18884BF1"/>
    <w:multiLevelType w:val="hybridMultilevel"/>
    <w:tmpl w:val="55120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19230D89"/>
    <w:multiLevelType w:val="hybridMultilevel"/>
    <w:tmpl w:val="2ED4ED82"/>
    <w:lvl w:ilvl="0" w:tplc="8270693A">
      <w:start w:val="43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195B72FB"/>
    <w:multiLevelType w:val="hybridMultilevel"/>
    <w:tmpl w:val="A8BA55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1A06152D"/>
    <w:multiLevelType w:val="hybridMultilevel"/>
    <w:tmpl w:val="076C2D4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A0A186B"/>
    <w:multiLevelType w:val="hybridMultilevel"/>
    <w:tmpl w:val="F3025A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A573E5E"/>
    <w:multiLevelType w:val="hybridMultilevel"/>
    <w:tmpl w:val="95DC9C4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1A7F3C72"/>
    <w:multiLevelType w:val="hybridMultilevel"/>
    <w:tmpl w:val="345AB556"/>
    <w:lvl w:ilvl="0" w:tplc="912E06F4">
      <w:start w:val="3"/>
      <w:numFmt w:val="bullet"/>
      <w:lvlText w:val="-"/>
      <w:lvlJc w:val="left"/>
      <w:pPr>
        <w:tabs>
          <w:tab w:val="num" w:pos="1065"/>
        </w:tabs>
        <w:ind w:left="1065" w:hanging="360"/>
      </w:pPr>
      <w:rPr>
        <w:rFonts w:hAnsi="Arial"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1AB67E38"/>
    <w:multiLevelType w:val="hybridMultilevel"/>
    <w:tmpl w:val="0A5268D0"/>
    <w:lvl w:ilvl="0" w:tplc="912E06F4">
      <w:start w:val="3"/>
      <w:numFmt w:val="bullet"/>
      <w:lvlText w:val="-"/>
      <w:lvlJc w:val="left"/>
      <w:pPr>
        <w:tabs>
          <w:tab w:val="num" w:pos="1065"/>
        </w:tabs>
        <w:ind w:left="1065" w:hanging="360"/>
      </w:pPr>
      <w:rPr>
        <w:rFonts w:hAnsi="Arial"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1B345904"/>
    <w:multiLevelType w:val="hybridMultilevel"/>
    <w:tmpl w:val="91D2D3B4"/>
    <w:lvl w:ilvl="0" w:tplc="5F524348">
      <w:start w:val="4"/>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9">
    <w:nsid w:val="1BBE72AD"/>
    <w:multiLevelType w:val="hybridMultilevel"/>
    <w:tmpl w:val="3EA0FE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nsid w:val="1C4B27C1"/>
    <w:multiLevelType w:val="hybridMultilevel"/>
    <w:tmpl w:val="9BF4629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1CFD558E"/>
    <w:multiLevelType w:val="hybridMultilevel"/>
    <w:tmpl w:val="E9029D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1D214166"/>
    <w:multiLevelType w:val="hybridMultilevel"/>
    <w:tmpl w:val="6BD09F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1D987483"/>
    <w:multiLevelType w:val="hybridMultilevel"/>
    <w:tmpl w:val="11AE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1E1E119F"/>
    <w:multiLevelType w:val="hybridMultilevel"/>
    <w:tmpl w:val="7FB83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1E5D0E8C"/>
    <w:multiLevelType w:val="hybridMultilevel"/>
    <w:tmpl w:val="A3D0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E8B5F02"/>
    <w:multiLevelType w:val="hybridMultilevel"/>
    <w:tmpl w:val="FE2C8C72"/>
    <w:lvl w:ilvl="0" w:tplc="8BAA7D0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1EAF4750"/>
    <w:multiLevelType w:val="hybridMultilevel"/>
    <w:tmpl w:val="36246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1F2F79F2"/>
    <w:multiLevelType w:val="hybridMultilevel"/>
    <w:tmpl w:val="6F847E22"/>
    <w:lvl w:ilvl="0" w:tplc="040C0001">
      <w:start w:val="1"/>
      <w:numFmt w:val="bullet"/>
      <w:lvlText w:val=""/>
      <w:lvlJc w:val="left"/>
      <w:pPr>
        <w:tabs>
          <w:tab w:val="num" w:pos="360"/>
        </w:tabs>
        <w:ind w:left="360" w:hanging="360"/>
      </w:pPr>
      <w:rPr>
        <w:rFonts w:ascii="Symbol" w:hAnsi="Symbol" w:hint="default"/>
      </w:rPr>
    </w:lvl>
    <w:lvl w:ilvl="1" w:tplc="040C000F">
      <w:start w:val="1"/>
      <w:numFmt w:val="decimal"/>
      <w:lvlText w:val="%2."/>
      <w:lvlJc w:val="left"/>
      <w:pPr>
        <w:tabs>
          <w:tab w:val="num" w:pos="1080"/>
        </w:tabs>
        <w:ind w:left="1080" w:hanging="360"/>
      </w:pPr>
      <w:rPr>
        <w:rFont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9">
    <w:nsid w:val="1F327E13"/>
    <w:multiLevelType w:val="hybridMultilevel"/>
    <w:tmpl w:val="9DA071B0"/>
    <w:lvl w:ilvl="0" w:tplc="D9EE2228">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60">
    <w:nsid w:val="1F8C0607"/>
    <w:multiLevelType w:val="hybridMultilevel"/>
    <w:tmpl w:val="D0E0B8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1FBF072D"/>
    <w:multiLevelType w:val="hybridMultilevel"/>
    <w:tmpl w:val="EC9A8E4A"/>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0545E3C"/>
    <w:multiLevelType w:val="hybridMultilevel"/>
    <w:tmpl w:val="BC720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20F81139"/>
    <w:multiLevelType w:val="hybridMultilevel"/>
    <w:tmpl w:val="E3E68A8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4">
    <w:nsid w:val="21FC673D"/>
    <w:multiLevelType w:val="hybridMultilevel"/>
    <w:tmpl w:val="951AA18E"/>
    <w:lvl w:ilvl="0" w:tplc="8BAA7D00">
      <w:numFmt w:val="bullet"/>
      <w:lvlText w:val="-"/>
      <w:lvlJc w:val="left"/>
      <w:pPr>
        <w:ind w:left="360" w:hanging="360"/>
      </w:pPr>
      <w:rPr>
        <w:rFonts w:ascii="Calibri" w:eastAsiaTheme="minorHAnsi" w:hAnsi="Calibri" w:cs="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5">
    <w:nsid w:val="23F64F43"/>
    <w:multiLevelType w:val="hybridMultilevel"/>
    <w:tmpl w:val="221CE898"/>
    <w:lvl w:ilvl="0" w:tplc="72A488A6">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nsid w:val="24244094"/>
    <w:multiLevelType w:val="hybridMultilevel"/>
    <w:tmpl w:val="556EDEC6"/>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24CC60C8"/>
    <w:multiLevelType w:val="hybridMultilevel"/>
    <w:tmpl w:val="42EA97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24EF2678"/>
    <w:multiLevelType w:val="hybridMultilevel"/>
    <w:tmpl w:val="F9F84C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25415F53"/>
    <w:multiLevelType w:val="hybridMultilevel"/>
    <w:tmpl w:val="CA06CFA0"/>
    <w:lvl w:ilvl="0" w:tplc="CFFEF454">
      <w:start w:val="1"/>
      <w:numFmt w:val="upp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25490C7B"/>
    <w:multiLevelType w:val="hybridMultilevel"/>
    <w:tmpl w:val="D33E679A"/>
    <w:lvl w:ilvl="0" w:tplc="D9EE22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2681584B"/>
    <w:multiLevelType w:val="hybridMultilevel"/>
    <w:tmpl w:val="F5D20978"/>
    <w:lvl w:ilvl="0" w:tplc="0C0C0001">
      <w:start w:val="1"/>
      <w:numFmt w:val="bullet"/>
      <w:pStyle w:val="List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2">
    <w:nsid w:val="26EA2904"/>
    <w:multiLevelType w:val="hybridMultilevel"/>
    <w:tmpl w:val="866C8066"/>
    <w:lvl w:ilvl="0" w:tplc="912E06F4">
      <w:start w:val="3"/>
      <w:numFmt w:val="bullet"/>
      <w:lvlText w:val="-"/>
      <w:lvlJc w:val="left"/>
      <w:pPr>
        <w:tabs>
          <w:tab w:val="num" w:pos="1065"/>
        </w:tabs>
        <w:ind w:left="1065" w:hanging="360"/>
      </w:pPr>
      <w:rPr>
        <w:rFonts w:hAnsi="Arial"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28032F6E"/>
    <w:multiLevelType w:val="hybridMultilevel"/>
    <w:tmpl w:val="B094D5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nsid w:val="285865CD"/>
    <w:multiLevelType w:val="hybridMultilevel"/>
    <w:tmpl w:val="53C896A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29167B1F"/>
    <w:multiLevelType w:val="hybridMultilevel"/>
    <w:tmpl w:val="2A48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297F174B"/>
    <w:multiLevelType w:val="hybridMultilevel"/>
    <w:tmpl w:val="966C2F2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7">
    <w:nsid w:val="2A3741A5"/>
    <w:multiLevelType w:val="hybridMultilevel"/>
    <w:tmpl w:val="31829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2A5403E5"/>
    <w:multiLevelType w:val="hybridMultilevel"/>
    <w:tmpl w:val="C5D286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2A8C7871"/>
    <w:multiLevelType w:val="hybridMultilevel"/>
    <w:tmpl w:val="D7768CD4"/>
    <w:lvl w:ilvl="0" w:tplc="07A8FC26">
      <w:numFmt w:val="bullet"/>
      <w:lvlText w:val="-"/>
      <w:lvlJc w:val="left"/>
      <w:pPr>
        <w:ind w:left="360" w:hanging="360"/>
      </w:pPr>
      <w:rPr>
        <w:rFonts w:ascii="Arial" w:eastAsia="Calibri" w:hAnsi="Arial" w:cs="Aria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nsid w:val="2B576CF3"/>
    <w:multiLevelType w:val="hybridMultilevel"/>
    <w:tmpl w:val="36048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2B7306A8"/>
    <w:multiLevelType w:val="hybridMultilevel"/>
    <w:tmpl w:val="FF063A14"/>
    <w:lvl w:ilvl="0" w:tplc="040C0001">
      <w:start w:val="1"/>
      <w:numFmt w:val="bullet"/>
      <w:lvlText w:val=""/>
      <w:lvlJc w:val="left"/>
      <w:pPr>
        <w:tabs>
          <w:tab w:val="num" w:pos="360"/>
        </w:tabs>
        <w:ind w:left="360" w:hanging="360"/>
      </w:pPr>
      <w:rPr>
        <w:rFonts w:ascii="Symbol" w:hAnsi="Symbol" w:hint="default"/>
      </w:rPr>
    </w:lvl>
    <w:lvl w:ilvl="1" w:tplc="040C000F">
      <w:start w:val="1"/>
      <w:numFmt w:val="decimal"/>
      <w:lvlText w:val="%2."/>
      <w:lvlJc w:val="left"/>
      <w:pPr>
        <w:tabs>
          <w:tab w:val="num" w:pos="1080"/>
        </w:tabs>
        <w:ind w:left="1080" w:hanging="360"/>
      </w:pPr>
      <w:rPr>
        <w:rFont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2">
    <w:nsid w:val="2B9355F3"/>
    <w:multiLevelType w:val="hybridMultilevel"/>
    <w:tmpl w:val="42566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2C045F12"/>
    <w:multiLevelType w:val="hybridMultilevel"/>
    <w:tmpl w:val="0D9ED2D6"/>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2D31605D"/>
    <w:multiLevelType w:val="hybridMultilevel"/>
    <w:tmpl w:val="503EC2C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5">
    <w:nsid w:val="2DD57A8B"/>
    <w:multiLevelType w:val="hybridMultilevel"/>
    <w:tmpl w:val="79F083B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2E0537EE"/>
    <w:multiLevelType w:val="hybridMultilevel"/>
    <w:tmpl w:val="E33E7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2E12146F"/>
    <w:multiLevelType w:val="hybridMultilevel"/>
    <w:tmpl w:val="11D69DA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2E623394"/>
    <w:multiLevelType w:val="hybridMultilevel"/>
    <w:tmpl w:val="D52234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nsid w:val="2F592622"/>
    <w:multiLevelType w:val="hybridMultilevel"/>
    <w:tmpl w:val="39664ED4"/>
    <w:lvl w:ilvl="0" w:tplc="5F524348">
      <w:start w:val="4"/>
      <w:numFmt w:val="bullet"/>
      <w:lvlText w:val="-"/>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2F5D3727"/>
    <w:multiLevelType w:val="hybridMultilevel"/>
    <w:tmpl w:val="12E4F19E"/>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307111E0"/>
    <w:multiLevelType w:val="hybridMultilevel"/>
    <w:tmpl w:val="E494C4C4"/>
    <w:lvl w:ilvl="0" w:tplc="8270693A">
      <w:start w:val="4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30893189"/>
    <w:multiLevelType w:val="hybridMultilevel"/>
    <w:tmpl w:val="11ECD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31082EF4"/>
    <w:multiLevelType w:val="hybridMultilevel"/>
    <w:tmpl w:val="EF32FAE2"/>
    <w:lvl w:ilvl="0" w:tplc="8BAA7D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31874483"/>
    <w:multiLevelType w:val="hybridMultilevel"/>
    <w:tmpl w:val="2610A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31F25C2A"/>
    <w:multiLevelType w:val="hybridMultilevel"/>
    <w:tmpl w:val="0932362E"/>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321F0C8D"/>
    <w:multiLevelType w:val="hybridMultilevel"/>
    <w:tmpl w:val="A2088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32DE2C55"/>
    <w:multiLevelType w:val="hybridMultilevel"/>
    <w:tmpl w:val="01243F8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34013DD8"/>
    <w:multiLevelType w:val="hybridMultilevel"/>
    <w:tmpl w:val="987C4532"/>
    <w:lvl w:ilvl="0" w:tplc="4B36EC4A">
      <w:numFmt w:val="bullet"/>
      <w:lvlText w:val="-"/>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nsid w:val="344E4878"/>
    <w:multiLevelType w:val="hybridMultilevel"/>
    <w:tmpl w:val="AB78B6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nsid w:val="36562CF6"/>
    <w:multiLevelType w:val="hybridMultilevel"/>
    <w:tmpl w:val="27A43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385A22DC"/>
    <w:multiLevelType w:val="hybridMultilevel"/>
    <w:tmpl w:val="FF04C940"/>
    <w:lvl w:ilvl="0" w:tplc="5F524348">
      <w:start w:val="4"/>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2">
    <w:nsid w:val="39792554"/>
    <w:multiLevelType w:val="hybridMultilevel"/>
    <w:tmpl w:val="683417E0"/>
    <w:lvl w:ilvl="0" w:tplc="CBD42A40">
      <w:start w:val="1"/>
      <w:numFmt w:val="upperLetter"/>
      <w:pStyle w:val="Heading1"/>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3A8A098A"/>
    <w:multiLevelType w:val="hybridMultilevel"/>
    <w:tmpl w:val="4E06977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3B1B3703"/>
    <w:multiLevelType w:val="hybridMultilevel"/>
    <w:tmpl w:val="3BD6CC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3B796375"/>
    <w:multiLevelType w:val="hybridMultilevel"/>
    <w:tmpl w:val="B2D41A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6">
    <w:nsid w:val="3C0601DC"/>
    <w:multiLevelType w:val="hybridMultilevel"/>
    <w:tmpl w:val="2A14896A"/>
    <w:lvl w:ilvl="0" w:tplc="07A8FC26">
      <w:numFmt w:val="bullet"/>
      <w:lvlText w:val="-"/>
      <w:lvlJc w:val="left"/>
      <w:pPr>
        <w:ind w:left="360" w:hanging="360"/>
      </w:pPr>
      <w:rPr>
        <w:rFonts w:ascii="Arial" w:eastAsia="Calibri" w:hAnsi="Arial" w:cs="Aria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nsid w:val="3C2D3917"/>
    <w:multiLevelType w:val="hybridMultilevel"/>
    <w:tmpl w:val="DE3C2EF6"/>
    <w:lvl w:ilvl="0" w:tplc="040C0001">
      <w:start w:val="1"/>
      <w:numFmt w:val="bullet"/>
      <w:lvlText w:val=""/>
      <w:lvlJc w:val="left"/>
      <w:pPr>
        <w:ind w:left="817" w:hanging="360"/>
      </w:pPr>
      <w:rPr>
        <w:rFonts w:ascii="Symbol" w:hAnsi="Symbol" w:hint="default"/>
      </w:rPr>
    </w:lvl>
    <w:lvl w:ilvl="1" w:tplc="040C0003" w:tentative="1">
      <w:start w:val="1"/>
      <w:numFmt w:val="bullet"/>
      <w:lvlText w:val="o"/>
      <w:lvlJc w:val="left"/>
      <w:pPr>
        <w:ind w:left="1537" w:hanging="360"/>
      </w:pPr>
      <w:rPr>
        <w:rFonts w:ascii="Courier New" w:hAnsi="Courier New" w:cs="Courier New" w:hint="default"/>
      </w:rPr>
    </w:lvl>
    <w:lvl w:ilvl="2" w:tplc="040C0005" w:tentative="1">
      <w:start w:val="1"/>
      <w:numFmt w:val="bullet"/>
      <w:lvlText w:val=""/>
      <w:lvlJc w:val="left"/>
      <w:pPr>
        <w:ind w:left="2257" w:hanging="360"/>
      </w:pPr>
      <w:rPr>
        <w:rFonts w:ascii="Wingdings" w:hAnsi="Wingdings" w:hint="default"/>
      </w:rPr>
    </w:lvl>
    <w:lvl w:ilvl="3" w:tplc="040C0001" w:tentative="1">
      <w:start w:val="1"/>
      <w:numFmt w:val="bullet"/>
      <w:lvlText w:val=""/>
      <w:lvlJc w:val="left"/>
      <w:pPr>
        <w:ind w:left="2977" w:hanging="360"/>
      </w:pPr>
      <w:rPr>
        <w:rFonts w:ascii="Symbol" w:hAnsi="Symbol" w:hint="default"/>
      </w:rPr>
    </w:lvl>
    <w:lvl w:ilvl="4" w:tplc="040C0003" w:tentative="1">
      <w:start w:val="1"/>
      <w:numFmt w:val="bullet"/>
      <w:lvlText w:val="o"/>
      <w:lvlJc w:val="left"/>
      <w:pPr>
        <w:ind w:left="3697" w:hanging="360"/>
      </w:pPr>
      <w:rPr>
        <w:rFonts w:ascii="Courier New" w:hAnsi="Courier New" w:cs="Courier New" w:hint="default"/>
      </w:rPr>
    </w:lvl>
    <w:lvl w:ilvl="5" w:tplc="040C0005" w:tentative="1">
      <w:start w:val="1"/>
      <w:numFmt w:val="bullet"/>
      <w:lvlText w:val=""/>
      <w:lvlJc w:val="left"/>
      <w:pPr>
        <w:ind w:left="4417" w:hanging="360"/>
      </w:pPr>
      <w:rPr>
        <w:rFonts w:ascii="Wingdings" w:hAnsi="Wingdings" w:hint="default"/>
      </w:rPr>
    </w:lvl>
    <w:lvl w:ilvl="6" w:tplc="040C0001" w:tentative="1">
      <w:start w:val="1"/>
      <w:numFmt w:val="bullet"/>
      <w:lvlText w:val=""/>
      <w:lvlJc w:val="left"/>
      <w:pPr>
        <w:ind w:left="5137" w:hanging="360"/>
      </w:pPr>
      <w:rPr>
        <w:rFonts w:ascii="Symbol" w:hAnsi="Symbol" w:hint="default"/>
      </w:rPr>
    </w:lvl>
    <w:lvl w:ilvl="7" w:tplc="040C0003" w:tentative="1">
      <w:start w:val="1"/>
      <w:numFmt w:val="bullet"/>
      <w:lvlText w:val="o"/>
      <w:lvlJc w:val="left"/>
      <w:pPr>
        <w:ind w:left="5857" w:hanging="360"/>
      </w:pPr>
      <w:rPr>
        <w:rFonts w:ascii="Courier New" w:hAnsi="Courier New" w:cs="Courier New" w:hint="default"/>
      </w:rPr>
    </w:lvl>
    <w:lvl w:ilvl="8" w:tplc="040C0005" w:tentative="1">
      <w:start w:val="1"/>
      <w:numFmt w:val="bullet"/>
      <w:lvlText w:val=""/>
      <w:lvlJc w:val="left"/>
      <w:pPr>
        <w:ind w:left="6577" w:hanging="360"/>
      </w:pPr>
      <w:rPr>
        <w:rFonts w:ascii="Wingdings" w:hAnsi="Wingdings" w:hint="default"/>
      </w:rPr>
    </w:lvl>
  </w:abstractNum>
  <w:abstractNum w:abstractNumId="108">
    <w:nsid w:val="3C635E38"/>
    <w:multiLevelType w:val="hybridMultilevel"/>
    <w:tmpl w:val="9E8A9860"/>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3D145EC2"/>
    <w:multiLevelType w:val="hybridMultilevel"/>
    <w:tmpl w:val="EE0870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3D7875DD"/>
    <w:multiLevelType w:val="hybridMultilevel"/>
    <w:tmpl w:val="C0B21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3E4C2743"/>
    <w:multiLevelType w:val="hybridMultilevel"/>
    <w:tmpl w:val="03A08C18"/>
    <w:lvl w:ilvl="0" w:tplc="040C0001">
      <w:start w:val="1"/>
      <w:numFmt w:val="bullet"/>
      <w:lvlText w:val=""/>
      <w:lvlJc w:val="left"/>
      <w:pPr>
        <w:tabs>
          <w:tab w:val="num" w:pos="360"/>
        </w:tabs>
        <w:ind w:left="360" w:hanging="360"/>
      </w:pPr>
      <w:rPr>
        <w:rFonts w:ascii="Symbol" w:hAnsi="Symbol" w:hint="default"/>
      </w:rPr>
    </w:lvl>
    <w:lvl w:ilvl="1" w:tplc="040C000F">
      <w:start w:val="1"/>
      <w:numFmt w:val="decimal"/>
      <w:lvlText w:val="%2."/>
      <w:lvlJc w:val="left"/>
      <w:pPr>
        <w:tabs>
          <w:tab w:val="num" w:pos="1080"/>
        </w:tabs>
        <w:ind w:left="1080" w:hanging="360"/>
      </w:pPr>
      <w:rPr>
        <w:rFont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2">
    <w:nsid w:val="3E796F37"/>
    <w:multiLevelType w:val="hybridMultilevel"/>
    <w:tmpl w:val="AE243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3FAE47AB"/>
    <w:multiLevelType w:val="hybridMultilevel"/>
    <w:tmpl w:val="835CE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402E58E7"/>
    <w:multiLevelType w:val="hybridMultilevel"/>
    <w:tmpl w:val="DF14884A"/>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40860887"/>
    <w:multiLevelType w:val="hybridMultilevel"/>
    <w:tmpl w:val="89BC82AC"/>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2212B75"/>
    <w:multiLevelType w:val="hybridMultilevel"/>
    <w:tmpl w:val="A832F55A"/>
    <w:lvl w:ilvl="0" w:tplc="D9EE22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nsid w:val="42A864FE"/>
    <w:multiLevelType w:val="hybridMultilevel"/>
    <w:tmpl w:val="410E31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nsid w:val="42E75564"/>
    <w:multiLevelType w:val="hybridMultilevel"/>
    <w:tmpl w:val="D430B200"/>
    <w:lvl w:ilvl="0" w:tplc="040C0001">
      <w:start w:val="1"/>
      <w:numFmt w:val="bullet"/>
      <w:lvlText w:val=""/>
      <w:lvlJc w:val="left"/>
      <w:pPr>
        <w:tabs>
          <w:tab w:val="num" w:pos="360"/>
        </w:tabs>
        <w:ind w:left="360" w:hanging="360"/>
      </w:pPr>
      <w:rPr>
        <w:rFonts w:ascii="Symbol" w:hAnsi="Symbol" w:hint="default"/>
      </w:rPr>
    </w:lvl>
    <w:lvl w:ilvl="1" w:tplc="040C000F">
      <w:start w:val="1"/>
      <w:numFmt w:val="decimal"/>
      <w:lvlText w:val="%2."/>
      <w:lvlJc w:val="left"/>
      <w:pPr>
        <w:tabs>
          <w:tab w:val="num" w:pos="1080"/>
        </w:tabs>
        <w:ind w:left="1080" w:hanging="360"/>
      </w:pPr>
      <w:rPr>
        <w:rFont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9">
    <w:nsid w:val="430C5B9B"/>
    <w:multiLevelType w:val="hybridMultilevel"/>
    <w:tmpl w:val="49A804C6"/>
    <w:lvl w:ilvl="0" w:tplc="572C8682">
      <w:start w:val="1"/>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nsid w:val="432A6235"/>
    <w:multiLevelType w:val="hybridMultilevel"/>
    <w:tmpl w:val="8F344960"/>
    <w:lvl w:ilvl="0" w:tplc="B60A287C">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1">
    <w:nsid w:val="433A4855"/>
    <w:multiLevelType w:val="hybridMultilevel"/>
    <w:tmpl w:val="54F0EA40"/>
    <w:lvl w:ilvl="0" w:tplc="8BAA7D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449D0F48"/>
    <w:multiLevelType w:val="hybridMultilevel"/>
    <w:tmpl w:val="D5EA1AD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45477DEE"/>
    <w:multiLevelType w:val="hybridMultilevel"/>
    <w:tmpl w:val="B792E4A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45D8304A"/>
    <w:multiLevelType w:val="hybridMultilevel"/>
    <w:tmpl w:val="3BD6CC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46AC798C"/>
    <w:multiLevelType w:val="hybridMultilevel"/>
    <w:tmpl w:val="E13A32D8"/>
    <w:lvl w:ilvl="0" w:tplc="61C41C3E">
      <w:numFmt w:val="bullet"/>
      <w:lvlText w:val="-"/>
      <w:lvlJc w:val="left"/>
      <w:pPr>
        <w:ind w:left="360" w:hanging="360"/>
      </w:pPr>
      <w:rPr>
        <w:rFonts w:ascii="Trebuchet MS" w:eastAsia="Times New Roman" w:hAnsi="Trebuchet MS"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nsid w:val="475F3E04"/>
    <w:multiLevelType w:val="hybridMultilevel"/>
    <w:tmpl w:val="541AC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8442DE7"/>
    <w:multiLevelType w:val="hybridMultilevel"/>
    <w:tmpl w:val="85A82714"/>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48DA0C03"/>
    <w:multiLevelType w:val="hybridMultilevel"/>
    <w:tmpl w:val="FCA60B8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495327D5"/>
    <w:multiLevelType w:val="hybridMultilevel"/>
    <w:tmpl w:val="BE1E2594"/>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49630F71"/>
    <w:multiLevelType w:val="hybridMultilevel"/>
    <w:tmpl w:val="249E3CF0"/>
    <w:lvl w:ilvl="0" w:tplc="912E06F4">
      <w:start w:val="3"/>
      <w:numFmt w:val="bullet"/>
      <w:lvlText w:val="-"/>
      <w:lvlJc w:val="left"/>
      <w:pPr>
        <w:tabs>
          <w:tab w:val="num" w:pos="1065"/>
        </w:tabs>
        <w:ind w:left="1065" w:hanging="360"/>
      </w:pPr>
      <w:rPr>
        <w:rFonts w:hAnsi="Arial"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1">
    <w:nsid w:val="496D2677"/>
    <w:multiLevelType w:val="hybridMultilevel"/>
    <w:tmpl w:val="D764CE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nsid w:val="49A57A8A"/>
    <w:multiLevelType w:val="hybridMultilevel"/>
    <w:tmpl w:val="133683BA"/>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33">
    <w:nsid w:val="49E47E06"/>
    <w:multiLevelType w:val="hybridMultilevel"/>
    <w:tmpl w:val="E6A2820C"/>
    <w:lvl w:ilvl="0" w:tplc="72A488A6">
      <w:numFmt w:val="bullet"/>
      <w:lvlText w:val="-"/>
      <w:lvlJc w:val="left"/>
      <w:pPr>
        <w:tabs>
          <w:tab w:val="num" w:pos="360"/>
        </w:tabs>
        <w:ind w:left="360" w:hanging="360"/>
      </w:pPr>
      <w:rPr>
        <w:rFonts w:ascii="Calibri" w:eastAsia="Calibri" w:hAnsi="Calibri" w:cs="Times New Roman"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34">
    <w:nsid w:val="4A2A6644"/>
    <w:multiLevelType w:val="multilevel"/>
    <w:tmpl w:val="C4EC4DA2"/>
    <w:lvl w:ilvl="0">
      <w:start w:val="1"/>
      <w:numFmt w:val="bullet"/>
      <w:lvlText w:val=""/>
      <w:lvlJc w:val="left"/>
      <w:pPr>
        <w:ind w:left="465" w:hanging="465"/>
      </w:pPr>
      <w:rPr>
        <w:rFonts w:ascii="Symbol" w:hAnsi="Symbol"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5">
    <w:nsid w:val="4C1C212C"/>
    <w:multiLevelType w:val="hybridMultilevel"/>
    <w:tmpl w:val="91DE8C60"/>
    <w:lvl w:ilvl="0" w:tplc="5F524348">
      <w:start w:val="4"/>
      <w:numFmt w:val="bullet"/>
      <w:lvlText w:val="-"/>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4CC026A1"/>
    <w:multiLevelType w:val="hybridMultilevel"/>
    <w:tmpl w:val="66425108"/>
    <w:lvl w:ilvl="0" w:tplc="8BAA7D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4D7B2E47"/>
    <w:multiLevelType w:val="hybridMultilevel"/>
    <w:tmpl w:val="0E925C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nsid w:val="4E723B1F"/>
    <w:multiLevelType w:val="hybridMultilevel"/>
    <w:tmpl w:val="9FB20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9">
    <w:nsid w:val="4E9439B6"/>
    <w:multiLevelType w:val="hybridMultilevel"/>
    <w:tmpl w:val="603091D8"/>
    <w:lvl w:ilvl="0" w:tplc="D9EE2228">
      <w:numFmt w:val="bullet"/>
      <w:lvlText w:val="-"/>
      <w:lvlJc w:val="left"/>
      <w:pPr>
        <w:tabs>
          <w:tab w:val="num" w:pos="360"/>
        </w:tabs>
        <w:ind w:left="360" w:hanging="360"/>
      </w:pPr>
      <w:rPr>
        <w:rFonts w:ascii="Times New Roman" w:eastAsia="Times New Roman" w:hAnsi="Times New Roman" w:cs="Times New Roman" w:hint="default"/>
      </w:rPr>
    </w:lvl>
    <w:lvl w:ilvl="1" w:tplc="3A2ACFF4">
      <w:numFmt w:val="bullet"/>
      <w:lvlText w:val="-"/>
      <w:lvlJc w:val="left"/>
      <w:pPr>
        <w:tabs>
          <w:tab w:val="num" w:pos="1080"/>
        </w:tabs>
        <w:ind w:left="1080" w:hanging="360"/>
      </w:pPr>
      <w:rPr>
        <w:rFonts w:ascii="Arial" w:eastAsia="Times New Roman" w:hAnsi="Arial" w:cs="Arial" w:hint="default"/>
      </w:rPr>
    </w:lvl>
    <w:lvl w:ilvl="2" w:tplc="040C0005">
      <w:start w:val="1"/>
      <w:numFmt w:val="decimal"/>
      <w:lvlText w:val="%3."/>
      <w:lvlJc w:val="left"/>
      <w:pPr>
        <w:tabs>
          <w:tab w:val="num" w:pos="1800"/>
        </w:tabs>
        <w:ind w:left="1800" w:hanging="360"/>
      </w:pPr>
    </w:lvl>
    <w:lvl w:ilvl="3" w:tplc="040C0001">
      <w:start w:val="1"/>
      <w:numFmt w:val="decimal"/>
      <w:lvlText w:val="%4."/>
      <w:lvlJc w:val="left"/>
      <w:pPr>
        <w:tabs>
          <w:tab w:val="num" w:pos="2520"/>
        </w:tabs>
        <w:ind w:left="2520" w:hanging="360"/>
      </w:pPr>
    </w:lvl>
    <w:lvl w:ilvl="4" w:tplc="040C0003">
      <w:start w:val="1"/>
      <w:numFmt w:val="decimal"/>
      <w:lvlText w:val="%5."/>
      <w:lvlJc w:val="left"/>
      <w:pPr>
        <w:tabs>
          <w:tab w:val="num" w:pos="3240"/>
        </w:tabs>
        <w:ind w:left="3240" w:hanging="360"/>
      </w:pPr>
    </w:lvl>
    <w:lvl w:ilvl="5" w:tplc="040C0005">
      <w:start w:val="1"/>
      <w:numFmt w:val="decimal"/>
      <w:lvlText w:val="%6."/>
      <w:lvlJc w:val="left"/>
      <w:pPr>
        <w:tabs>
          <w:tab w:val="num" w:pos="3960"/>
        </w:tabs>
        <w:ind w:left="3960" w:hanging="360"/>
      </w:pPr>
    </w:lvl>
    <w:lvl w:ilvl="6" w:tplc="040C0001">
      <w:start w:val="1"/>
      <w:numFmt w:val="decimal"/>
      <w:lvlText w:val="%7."/>
      <w:lvlJc w:val="left"/>
      <w:pPr>
        <w:tabs>
          <w:tab w:val="num" w:pos="4680"/>
        </w:tabs>
        <w:ind w:left="4680" w:hanging="360"/>
      </w:pPr>
    </w:lvl>
    <w:lvl w:ilvl="7" w:tplc="040C0003">
      <w:start w:val="1"/>
      <w:numFmt w:val="decimal"/>
      <w:lvlText w:val="%8."/>
      <w:lvlJc w:val="left"/>
      <w:pPr>
        <w:tabs>
          <w:tab w:val="num" w:pos="5400"/>
        </w:tabs>
        <w:ind w:left="5400" w:hanging="360"/>
      </w:pPr>
    </w:lvl>
    <w:lvl w:ilvl="8" w:tplc="040C0005">
      <w:start w:val="1"/>
      <w:numFmt w:val="decimal"/>
      <w:lvlText w:val="%9."/>
      <w:lvlJc w:val="left"/>
      <w:pPr>
        <w:tabs>
          <w:tab w:val="num" w:pos="6120"/>
        </w:tabs>
        <w:ind w:left="6120" w:hanging="360"/>
      </w:pPr>
    </w:lvl>
  </w:abstractNum>
  <w:abstractNum w:abstractNumId="140">
    <w:nsid w:val="4EB83361"/>
    <w:multiLevelType w:val="hybridMultilevel"/>
    <w:tmpl w:val="1F6AAD1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502B3DFA"/>
    <w:multiLevelType w:val="hybridMultilevel"/>
    <w:tmpl w:val="BCB2AFB0"/>
    <w:lvl w:ilvl="0" w:tplc="8270693A">
      <w:start w:val="43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967" w:hanging="360"/>
      </w:pPr>
      <w:rPr>
        <w:rFonts w:ascii="Courier New" w:hAnsi="Courier New" w:cs="Courier New" w:hint="default"/>
      </w:rPr>
    </w:lvl>
    <w:lvl w:ilvl="2" w:tplc="040C0005" w:tentative="1">
      <w:start w:val="1"/>
      <w:numFmt w:val="bullet"/>
      <w:lvlText w:val=""/>
      <w:lvlJc w:val="left"/>
      <w:pPr>
        <w:ind w:left="1687" w:hanging="360"/>
      </w:pPr>
      <w:rPr>
        <w:rFonts w:ascii="Wingdings" w:hAnsi="Wingdings" w:hint="default"/>
      </w:rPr>
    </w:lvl>
    <w:lvl w:ilvl="3" w:tplc="040C0001" w:tentative="1">
      <w:start w:val="1"/>
      <w:numFmt w:val="bullet"/>
      <w:lvlText w:val=""/>
      <w:lvlJc w:val="left"/>
      <w:pPr>
        <w:ind w:left="2407" w:hanging="360"/>
      </w:pPr>
      <w:rPr>
        <w:rFonts w:ascii="Symbol" w:hAnsi="Symbol" w:hint="default"/>
      </w:rPr>
    </w:lvl>
    <w:lvl w:ilvl="4" w:tplc="040C0003" w:tentative="1">
      <w:start w:val="1"/>
      <w:numFmt w:val="bullet"/>
      <w:lvlText w:val="o"/>
      <w:lvlJc w:val="left"/>
      <w:pPr>
        <w:ind w:left="3127" w:hanging="360"/>
      </w:pPr>
      <w:rPr>
        <w:rFonts w:ascii="Courier New" w:hAnsi="Courier New" w:cs="Courier New" w:hint="default"/>
      </w:rPr>
    </w:lvl>
    <w:lvl w:ilvl="5" w:tplc="040C0005" w:tentative="1">
      <w:start w:val="1"/>
      <w:numFmt w:val="bullet"/>
      <w:lvlText w:val=""/>
      <w:lvlJc w:val="left"/>
      <w:pPr>
        <w:ind w:left="3847" w:hanging="360"/>
      </w:pPr>
      <w:rPr>
        <w:rFonts w:ascii="Wingdings" w:hAnsi="Wingdings" w:hint="default"/>
      </w:rPr>
    </w:lvl>
    <w:lvl w:ilvl="6" w:tplc="040C0001" w:tentative="1">
      <w:start w:val="1"/>
      <w:numFmt w:val="bullet"/>
      <w:lvlText w:val=""/>
      <w:lvlJc w:val="left"/>
      <w:pPr>
        <w:ind w:left="4567" w:hanging="360"/>
      </w:pPr>
      <w:rPr>
        <w:rFonts w:ascii="Symbol" w:hAnsi="Symbol" w:hint="default"/>
      </w:rPr>
    </w:lvl>
    <w:lvl w:ilvl="7" w:tplc="040C0003" w:tentative="1">
      <w:start w:val="1"/>
      <w:numFmt w:val="bullet"/>
      <w:lvlText w:val="o"/>
      <w:lvlJc w:val="left"/>
      <w:pPr>
        <w:ind w:left="5287" w:hanging="360"/>
      </w:pPr>
      <w:rPr>
        <w:rFonts w:ascii="Courier New" w:hAnsi="Courier New" w:cs="Courier New" w:hint="default"/>
      </w:rPr>
    </w:lvl>
    <w:lvl w:ilvl="8" w:tplc="040C0005" w:tentative="1">
      <w:start w:val="1"/>
      <w:numFmt w:val="bullet"/>
      <w:lvlText w:val=""/>
      <w:lvlJc w:val="left"/>
      <w:pPr>
        <w:ind w:left="6007" w:hanging="360"/>
      </w:pPr>
      <w:rPr>
        <w:rFonts w:ascii="Wingdings" w:hAnsi="Wingdings" w:hint="default"/>
      </w:rPr>
    </w:lvl>
  </w:abstractNum>
  <w:abstractNum w:abstractNumId="142">
    <w:nsid w:val="512665A8"/>
    <w:multiLevelType w:val="hybridMultilevel"/>
    <w:tmpl w:val="6C8CB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520F5E95"/>
    <w:multiLevelType w:val="hybridMultilevel"/>
    <w:tmpl w:val="8AB6F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527941DA"/>
    <w:multiLevelType w:val="hybridMultilevel"/>
    <w:tmpl w:val="1298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532F005D"/>
    <w:multiLevelType w:val="hybridMultilevel"/>
    <w:tmpl w:val="23AE2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nsid w:val="53802DB5"/>
    <w:multiLevelType w:val="hybridMultilevel"/>
    <w:tmpl w:val="6B344454"/>
    <w:lvl w:ilvl="0" w:tplc="040C0001">
      <w:start w:val="1"/>
      <w:numFmt w:val="bullet"/>
      <w:lvlText w:val=""/>
      <w:lvlJc w:val="left"/>
      <w:pPr>
        <w:tabs>
          <w:tab w:val="num" w:pos="360"/>
        </w:tabs>
        <w:ind w:left="360" w:hanging="360"/>
      </w:pPr>
      <w:rPr>
        <w:rFonts w:ascii="Symbol" w:hAnsi="Symbol" w:hint="default"/>
      </w:rPr>
    </w:lvl>
    <w:lvl w:ilvl="1" w:tplc="040C000F">
      <w:start w:val="1"/>
      <w:numFmt w:val="decimal"/>
      <w:lvlText w:val="%2."/>
      <w:lvlJc w:val="left"/>
      <w:pPr>
        <w:tabs>
          <w:tab w:val="num" w:pos="1080"/>
        </w:tabs>
        <w:ind w:left="1080" w:hanging="360"/>
      </w:pPr>
      <w:rPr>
        <w:rFont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7">
    <w:nsid w:val="540D31F9"/>
    <w:multiLevelType w:val="hybridMultilevel"/>
    <w:tmpl w:val="A3884906"/>
    <w:lvl w:ilvl="0" w:tplc="5DC6FF1E">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nsid w:val="545E677C"/>
    <w:multiLevelType w:val="hybridMultilevel"/>
    <w:tmpl w:val="959E45FA"/>
    <w:lvl w:ilvl="0" w:tplc="040C0001">
      <w:start w:val="1"/>
      <w:numFmt w:val="bullet"/>
      <w:lvlText w:val=""/>
      <w:lvlJc w:val="left"/>
      <w:pPr>
        <w:ind w:left="762" w:hanging="360"/>
      </w:pPr>
      <w:rPr>
        <w:rFonts w:ascii="Symbol" w:hAnsi="Symbol"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149">
    <w:nsid w:val="54713382"/>
    <w:multiLevelType w:val="hybridMultilevel"/>
    <w:tmpl w:val="72C0B9A8"/>
    <w:lvl w:ilvl="0" w:tplc="07A8FC26">
      <w:numFmt w:val="bullet"/>
      <w:lvlText w:val="-"/>
      <w:lvlJc w:val="left"/>
      <w:pPr>
        <w:ind w:left="360" w:hanging="360"/>
      </w:pPr>
      <w:rPr>
        <w:rFonts w:ascii="Arial" w:eastAsia="Calibri" w:hAnsi="Arial" w:cs="Aria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0">
    <w:nsid w:val="5509777B"/>
    <w:multiLevelType w:val="hybridMultilevel"/>
    <w:tmpl w:val="0DE8E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551839C1"/>
    <w:multiLevelType w:val="hybridMultilevel"/>
    <w:tmpl w:val="BF12B70C"/>
    <w:lvl w:ilvl="0" w:tplc="6500255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558647EE"/>
    <w:multiLevelType w:val="hybridMultilevel"/>
    <w:tmpl w:val="56102700"/>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55DD415A"/>
    <w:multiLevelType w:val="hybridMultilevel"/>
    <w:tmpl w:val="921E12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nsid w:val="570D66B2"/>
    <w:multiLevelType w:val="hybridMultilevel"/>
    <w:tmpl w:val="49720F60"/>
    <w:lvl w:ilvl="0" w:tplc="CBAE46AA">
      <w:numFmt w:val="bullet"/>
      <w:lvlText w:val="-"/>
      <w:lvlJc w:val="left"/>
      <w:pPr>
        <w:ind w:left="1068" w:hanging="360"/>
      </w:pPr>
      <w:rPr>
        <w:rFonts w:ascii="Arial Narrow" w:eastAsia="Times New Roman" w:hAnsi="Arial Narrow" w:cs="Times New Roman" w:hint="default"/>
        <w:i/>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5">
    <w:nsid w:val="57482C0B"/>
    <w:multiLevelType w:val="hybridMultilevel"/>
    <w:tmpl w:val="D0388EA0"/>
    <w:lvl w:ilvl="0" w:tplc="5DC6FF1E">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nsid w:val="58FA4057"/>
    <w:multiLevelType w:val="hybridMultilevel"/>
    <w:tmpl w:val="C444E84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7">
    <w:nsid w:val="595B4CD4"/>
    <w:multiLevelType w:val="hybridMultilevel"/>
    <w:tmpl w:val="559CDD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8">
    <w:nsid w:val="598B04DB"/>
    <w:multiLevelType w:val="hybridMultilevel"/>
    <w:tmpl w:val="FEFEE588"/>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nsid w:val="59BD6DCB"/>
    <w:multiLevelType w:val="hybridMultilevel"/>
    <w:tmpl w:val="81A4FCF4"/>
    <w:lvl w:ilvl="0" w:tplc="8270693A">
      <w:start w:val="434"/>
      <w:numFmt w:val="bullet"/>
      <w:lvlText w:val="-"/>
      <w:lvlJc w:val="left"/>
      <w:pPr>
        <w:ind w:left="833" w:hanging="360"/>
      </w:pPr>
      <w:rPr>
        <w:rFonts w:ascii="Calibri" w:eastAsiaTheme="minorHAnsi" w:hAnsi="Calibri" w:cstheme="minorBidi"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60">
    <w:nsid w:val="5A193898"/>
    <w:multiLevelType w:val="hybridMultilevel"/>
    <w:tmpl w:val="AD786E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1">
    <w:nsid w:val="5A50032C"/>
    <w:multiLevelType w:val="hybridMultilevel"/>
    <w:tmpl w:val="CA640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nsid w:val="5A594558"/>
    <w:multiLevelType w:val="hybridMultilevel"/>
    <w:tmpl w:val="E2CA1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5B004BE1"/>
    <w:multiLevelType w:val="hybridMultilevel"/>
    <w:tmpl w:val="AEB27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5BE23421"/>
    <w:multiLevelType w:val="hybridMultilevel"/>
    <w:tmpl w:val="4496C5C0"/>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5C7F4055"/>
    <w:multiLevelType w:val="hybridMultilevel"/>
    <w:tmpl w:val="8E3CF948"/>
    <w:lvl w:ilvl="0" w:tplc="8270693A">
      <w:start w:val="4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nsid w:val="5CE57E77"/>
    <w:multiLevelType w:val="hybridMultilevel"/>
    <w:tmpl w:val="C194FA8A"/>
    <w:lvl w:ilvl="0" w:tplc="5DC6FF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5D566F3D"/>
    <w:multiLevelType w:val="hybridMultilevel"/>
    <w:tmpl w:val="7632B840"/>
    <w:lvl w:ilvl="0" w:tplc="912E06F4">
      <w:start w:val="3"/>
      <w:numFmt w:val="bullet"/>
      <w:lvlText w:val="-"/>
      <w:lvlJc w:val="left"/>
      <w:pPr>
        <w:tabs>
          <w:tab w:val="num" w:pos="360"/>
        </w:tabs>
        <w:ind w:left="360" w:hanging="360"/>
      </w:pPr>
      <w:rPr>
        <w:rFonts w:hAnsi="Arial" w:hint="default"/>
        <w:color w:val="000000"/>
      </w:rPr>
    </w:lvl>
    <w:lvl w:ilvl="1" w:tplc="040C0003" w:tentative="1">
      <w:start w:val="1"/>
      <w:numFmt w:val="bullet"/>
      <w:lvlText w:val="o"/>
      <w:lvlJc w:val="left"/>
      <w:pPr>
        <w:tabs>
          <w:tab w:val="num" w:pos="735"/>
        </w:tabs>
        <w:ind w:left="735" w:hanging="360"/>
      </w:pPr>
      <w:rPr>
        <w:rFonts w:ascii="Courier New" w:hAnsi="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abstractNum w:abstractNumId="168">
    <w:nsid w:val="5E663876"/>
    <w:multiLevelType w:val="hybridMultilevel"/>
    <w:tmpl w:val="98A206F4"/>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nsid w:val="5E924AE0"/>
    <w:multiLevelType w:val="hybridMultilevel"/>
    <w:tmpl w:val="7F429F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0">
    <w:nsid w:val="60AE4668"/>
    <w:multiLevelType w:val="hybridMultilevel"/>
    <w:tmpl w:val="01440870"/>
    <w:lvl w:ilvl="0" w:tplc="EC8C67D6">
      <w:numFmt w:val="bullet"/>
      <w:lvlText w:val="-"/>
      <w:lvlJc w:val="left"/>
      <w:pPr>
        <w:ind w:left="510" w:hanging="360"/>
      </w:pPr>
      <w:rPr>
        <w:rFonts w:ascii="Tahoma" w:eastAsiaTheme="minorHAnsi" w:hAnsi="Tahoma" w:cs="Tahoma"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171">
    <w:nsid w:val="61362F62"/>
    <w:multiLevelType w:val="hybridMultilevel"/>
    <w:tmpl w:val="0CF0D18A"/>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nsid w:val="6146139A"/>
    <w:multiLevelType w:val="hybridMultilevel"/>
    <w:tmpl w:val="7E0279E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61762830"/>
    <w:multiLevelType w:val="hybridMultilevel"/>
    <w:tmpl w:val="D24C57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nsid w:val="622A2536"/>
    <w:multiLevelType w:val="hybridMultilevel"/>
    <w:tmpl w:val="858A7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nsid w:val="63532314"/>
    <w:multiLevelType w:val="hybridMultilevel"/>
    <w:tmpl w:val="C1E854E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63A749E0"/>
    <w:multiLevelType w:val="hybridMultilevel"/>
    <w:tmpl w:val="956A8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nsid w:val="63C00AF1"/>
    <w:multiLevelType w:val="hybridMultilevel"/>
    <w:tmpl w:val="C9A68882"/>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nsid w:val="649A31AD"/>
    <w:multiLevelType w:val="hybridMultilevel"/>
    <w:tmpl w:val="FBFECB46"/>
    <w:lvl w:ilvl="0" w:tplc="040C0005">
      <w:start w:val="1"/>
      <w:numFmt w:val="bullet"/>
      <w:lvlText w:val=""/>
      <w:lvlJc w:val="left"/>
      <w:pPr>
        <w:ind w:left="360" w:hanging="360"/>
      </w:pPr>
      <w:rPr>
        <w:rFonts w:ascii="Wingdings" w:hAnsi="Wingdings" w:hint="default"/>
        <w:b/>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9">
    <w:nsid w:val="65257C09"/>
    <w:multiLevelType w:val="hybridMultilevel"/>
    <w:tmpl w:val="71DA1508"/>
    <w:lvl w:ilvl="0" w:tplc="5F524348">
      <w:start w:val="4"/>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0">
    <w:nsid w:val="6528698F"/>
    <w:multiLevelType w:val="multilevel"/>
    <w:tmpl w:val="C4EC4DA2"/>
    <w:lvl w:ilvl="0">
      <w:start w:val="1"/>
      <w:numFmt w:val="bullet"/>
      <w:lvlText w:val=""/>
      <w:lvlJc w:val="left"/>
      <w:pPr>
        <w:ind w:left="465" w:hanging="465"/>
      </w:pPr>
      <w:rPr>
        <w:rFonts w:ascii="Symbol" w:hAnsi="Symbol"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1">
    <w:nsid w:val="65677C7C"/>
    <w:multiLevelType w:val="hybridMultilevel"/>
    <w:tmpl w:val="ED546C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2">
    <w:nsid w:val="657209B3"/>
    <w:multiLevelType w:val="hybridMultilevel"/>
    <w:tmpl w:val="B22A96DA"/>
    <w:lvl w:ilvl="0" w:tplc="8BAA7D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662F7536"/>
    <w:multiLevelType w:val="hybridMultilevel"/>
    <w:tmpl w:val="C6064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nsid w:val="675B4C5D"/>
    <w:multiLevelType w:val="hybridMultilevel"/>
    <w:tmpl w:val="A03482B0"/>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5">
    <w:nsid w:val="67795337"/>
    <w:multiLevelType w:val="hybridMultilevel"/>
    <w:tmpl w:val="B3BA6BFC"/>
    <w:lvl w:ilvl="0" w:tplc="521C6310">
      <w:start w:val="11"/>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nsid w:val="67A610DB"/>
    <w:multiLevelType w:val="hybridMultilevel"/>
    <w:tmpl w:val="E626CD40"/>
    <w:lvl w:ilvl="0" w:tplc="9FE6E196">
      <w:start w:val="6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nsid w:val="67B421DB"/>
    <w:multiLevelType w:val="hybridMultilevel"/>
    <w:tmpl w:val="1A881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nsid w:val="67B43470"/>
    <w:multiLevelType w:val="hybridMultilevel"/>
    <w:tmpl w:val="BC047D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nsid w:val="696C243E"/>
    <w:multiLevelType w:val="hybridMultilevel"/>
    <w:tmpl w:val="36A4B66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nsid w:val="6A895E0A"/>
    <w:multiLevelType w:val="multilevel"/>
    <w:tmpl w:val="C4EC4DA2"/>
    <w:lvl w:ilvl="0">
      <w:start w:val="1"/>
      <w:numFmt w:val="bullet"/>
      <w:lvlText w:val=""/>
      <w:lvlJc w:val="left"/>
      <w:pPr>
        <w:ind w:left="465" w:hanging="465"/>
      </w:pPr>
      <w:rPr>
        <w:rFonts w:ascii="Symbol" w:hAnsi="Symbol"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1">
    <w:nsid w:val="6ADD7E86"/>
    <w:multiLevelType w:val="hybridMultilevel"/>
    <w:tmpl w:val="B706F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nsid w:val="6AEE07DB"/>
    <w:multiLevelType w:val="hybridMultilevel"/>
    <w:tmpl w:val="0296B408"/>
    <w:lvl w:ilvl="0" w:tplc="8BAA7D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nsid w:val="6B654196"/>
    <w:multiLevelType w:val="hybridMultilevel"/>
    <w:tmpl w:val="D7D0E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nsid w:val="6B8217E0"/>
    <w:multiLevelType w:val="hybridMultilevel"/>
    <w:tmpl w:val="B8644766"/>
    <w:lvl w:ilvl="0" w:tplc="9C1C4614">
      <w:start w:val="1"/>
      <w:numFmt w:val="low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5">
    <w:nsid w:val="6C04223D"/>
    <w:multiLevelType w:val="hybridMultilevel"/>
    <w:tmpl w:val="908261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nsid w:val="6D006014"/>
    <w:multiLevelType w:val="hybridMultilevel"/>
    <w:tmpl w:val="78D02F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nsid w:val="6E725ABC"/>
    <w:multiLevelType w:val="hybridMultilevel"/>
    <w:tmpl w:val="33048FF2"/>
    <w:lvl w:ilvl="0" w:tplc="3462FCD0">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98">
    <w:nsid w:val="6EEF1B89"/>
    <w:multiLevelType w:val="hybridMultilevel"/>
    <w:tmpl w:val="057A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6EF156EE"/>
    <w:multiLevelType w:val="hybridMultilevel"/>
    <w:tmpl w:val="65480CB0"/>
    <w:lvl w:ilvl="0" w:tplc="5DC6FF1E">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nsid w:val="70320E2E"/>
    <w:multiLevelType w:val="hybridMultilevel"/>
    <w:tmpl w:val="77DCB1CA"/>
    <w:lvl w:ilvl="0" w:tplc="5F524348">
      <w:start w:val="4"/>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nsid w:val="71190C6C"/>
    <w:multiLevelType w:val="hybridMultilevel"/>
    <w:tmpl w:val="E572C566"/>
    <w:lvl w:ilvl="0" w:tplc="B3A2D17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nsid w:val="712B45E6"/>
    <w:multiLevelType w:val="hybridMultilevel"/>
    <w:tmpl w:val="705E2E40"/>
    <w:lvl w:ilvl="0" w:tplc="C41617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3">
    <w:nsid w:val="71BE55B2"/>
    <w:multiLevelType w:val="hybridMultilevel"/>
    <w:tmpl w:val="8F30A4A8"/>
    <w:lvl w:ilvl="0" w:tplc="8BAA7D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nsid w:val="72805CCA"/>
    <w:multiLevelType w:val="hybridMultilevel"/>
    <w:tmpl w:val="F00ED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nsid w:val="731A03CD"/>
    <w:multiLevelType w:val="hybridMultilevel"/>
    <w:tmpl w:val="084ED1D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nsid w:val="7345678F"/>
    <w:multiLevelType w:val="hybridMultilevel"/>
    <w:tmpl w:val="2F52CE64"/>
    <w:lvl w:ilvl="0" w:tplc="5F52434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nsid w:val="745067BF"/>
    <w:multiLevelType w:val="hybridMultilevel"/>
    <w:tmpl w:val="44A04380"/>
    <w:lvl w:ilvl="0" w:tplc="8A1E306E">
      <w:numFmt w:val="bullet"/>
      <w:lvlText w:val="-"/>
      <w:lvlJc w:val="left"/>
      <w:pPr>
        <w:ind w:left="360" w:hanging="360"/>
      </w:pPr>
      <w:rPr>
        <w:rFonts w:ascii="Trebuchet MS" w:eastAsia="Times New Roman" w:hAnsi="Trebuchet M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8">
    <w:nsid w:val="74702D48"/>
    <w:multiLevelType w:val="hybridMultilevel"/>
    <w:tmpl w:val="E2A08F20"/>
    <w:lvl w:ilvl="0" w:tplc="D9EE22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9">
    <w:nsid w:val="751037C7"/>
    <w:multiLevelType w:val="hybridMultilevel"/>
    <w:tmpl w:val="02FAAD7A"/>
    <w:lvl w:ilvl="0" w:tplc="912E06F4">
      <w:start w:val="3"/>
      <w:numFmt w:val="bullet"/>
      <w:lvlText w:val="-"/>
      <w:lvlJc w:val="left"/>
      <w:pPr>
        <w:tabs>
          <w:tab w:val="num" w:pos="360"/>
        </w:tabs>
        <w:ind w:left="360" w:hanging="360"/>
      </w:pPr>
      <w:rPr>
        <w:rFonts w:hAnsi="Arial" w:hint="default"/>
        <w:color w:val="000000"/>
      </w:rPr>
    </w:lvl>
    <w:lvl w:ilvl="1" w:tplc="040C0003" w:tentative="1">
      <w:start w:val="1"/>
      <w:numFmt w:val="bullet"/>
      <w:lvlText w:val="o"/>
      <w:lvlJc w:val="left"/>
      <w:pPr>
        <w:tabs>
          <w:tab w:val="num" w:pos="735"/>
        </w:tabs>
        <w:ind w:left="735" w:hanging="360"/>
      </w:pPr>
      <w:rPr>
        <w:rFonts w:ascii="Courier New" w:hAnsi="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abstractNum w:abstractNumId="210">
    <w:nsid w:val="77AE1736"/>
    <w:multiLevelType w:val="hybridMultilevel"/>
    <w:tmpl w:val="953CC096"/>
    <w:lvl w:ilvl="0" w:tplc="CBAE46AA">
      <w:numFmt w:val="bullet"/>
      <w:lvlText w:val="-"/>
      <w:lvlJc w:val="left"/>
      <w:pPr>
        <w:ind w:left="1440" w:hanging="360"/>
      </w:pPr>
      <w:rPr>
        <w:rFonts w:ascii="Arial Narrow" w:eastAsia="Times New Roman" w:hAnsi="Arial Narrow" w:cs="Times New Roman" w:hint="default"/>
        <w:i/>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1">
    <w:nsid w:val="784B3699"/>
    <w:multiLevelType w:val="hybridMultilevel"/>
    <w:tmpl w:val="9FC4CCDE"/>
    <w:lvl w:ilvl="0" w:tplc="5DC6FF1E">
      <w:start w:val="1"/>
      <w:numFmt w:val="bullet"/>
      <w:lvlText w:val=""/>
      <w:lvlJc w:val="left"/>
      <w:pPr>
        <w:ind w:left="420" w:hanging="360"/>
      </w:pPr>
      <w:rPr>
        <w:rFonts w:ascii="Wingdings" w:hAnsi="Wingding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12">
    <w:nsid w:val="7A3B7010"/>
    <w:multiLevelType w:val="hybridMultilevel"/>
    <w:tmpl w:val="5F2CAE4C"/>
    <w:lvl w:ilvl="0" w:tplc="E0BE9B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3">
    <w:nsid w:val="7AF00C4B"/>
    <w:multiLevelType w:val="hybridMultilevel"/>
    <w:tmpl w:val="9AF64308"/>
    <w:lvl w:ilvl="0" w:tplc="61C41C3E">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nsid w:val="7C4A036F"/>
    <w:multiLevelType w:val="hybridMultilevel"/>
    <w:tmpl w:val="ADFAFFA6"/>
    <w:lvl w:ilvl="0" w:tplc="F5B246A6">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nsid w:val="7E5A2207"/>
    <w:multiLevelType w:val="hybridMultilevel"/>
    <w:tmpl w:val="313C2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6">
    <w:nsid w:val="7E6A778F"/>
    <w:multiLevelType w:val="hybridMultilevel"/>
    <w:tmpl w:val="F59893C4"/>
    <w:lvl w:ilvl="0" w:tplc="912E06F4">
      <w:start w:val="3"/>
      <w:numFmt w:val="bullet"/>
      <w:lvlText w:val="-"/>
      <w:lvlJc w:val="left"/>
      <w:pPr>
        <w:tabs>
          <w:tab w:val="num" w:pos="1065"/>
        </w:tabs>
        <w:ind w:left="1065" w:hanging="360"/>
      </w:pPr>
      <w:rPr>
        <w:rFonts w:hAnsi="Arial"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7">
    <w:nsid w:val="7E960F31"/>
    <w:multiLevelType w:val="hybridMultilevel"/>
    <w:tmpl w:val="1C3A3E9E"/>
    <w:lvl w:ilvl="0" w:tplc="040C0001">
      <w:start w:val="1"/>
      <w:numFmt w:val="bullet"/>
      <w:lvlText w:val=""/>
      <w:lvlJc w:val="left"/>
      <w:pPr>
        <w:tabs>
          <w:tab w:val="num" w:pos="360"/>
        </w:tabs>
        <w:ind w:left="36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8">
    <w:nsid w:val="7EF0095F"/>
    <w:multiLevelType w:val="hybridMultilevel"/>
    <w:tmpl w:val="872412A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9">
    <w:nsid w:val="7F373F46"/>
    <w:multiLevelType w:val="hybridMultilevel"/>
    <w:tmpl w:val="3B2EA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nsid w:val="7FC50F82"/>
    <w:multiLevelType w:val="hybridMultilevel"/>
    <w:tmpl w:val="1786ECC6"/>
    <w:lvl w:ilvl="0" w:tplc="8F2AC8C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2"/>
  </w:num>
  <w:num w:numId="2">
    <w:abstractNumId w:val="100"/>
  </w:num>
  <w:num w:numId="3">
    <w:abstractNumId w:val="94"/>
  </w:num>
  <w:num w:numId="4">
    <w:abstractNumId w:val="119"/>
  </w:num>
  <w:num w:numId="5">
    <w:abstractNumId w:val="214"/>
  </w:num>
  <w:num w:numId="6">
    <w:abstractNumId w:val="154"/>
  </w:num>
  <w:num w:numId="7">
    <w:abstractNumId w:val="210"/>
  </w:num>
  <w:num w:numId="8">
    <w:abstractNumId w:val="197"/>
  </w:num>
  <w:num w:numId="9">
    <w:abstractNumId w:val="186"/>
  </w:num>
  <w:num w:numId="10">
    <w:abstractNumId w:val="56"/>
  </w:num>
  <w:num w:numId="11">
    <w:abstractNumId w:val="178"/>
  </w:num>
  <w:num w:numId="12">
    <w:abstractNumId w:val="58"/>
    <w:lvlOverride w:ilvl="0"/>
    <w:lvlOverride w:ilvl="1">
      <w:startOverride w:val="1"/>
    </w:lvlOverride>
    <w:lvlOverride w:ilvl="2"/>
    <w:lvlOverride w:ilvl="3"/>
    <w:lvlOverride w:ilvl="4"/>
    <w:lvlOverride w:ilvl="5"/>
    <w:lvlOverride w:ilvl="6"/>
    <w:lvlOverride w:ilvl="7"/>
    <w:lvlOverride w:ilvl="8"/>
  </w:num>
  <w:num w:numId="13">
    <w:abstractNumId w:val="118"/>
    <w:lvlOverride w:ilvl="0"/>
    <w:lvlOverride w:ilvl="1">
      <w:startOverride w:val="1"/>
    </w:lvlOverride>
    <w:lvlOverride w:ilvl="2"/>
    <w:lvlOverride w:ilvl="3"/>
    <w:lvlOverride w:ilvl="4"/>
    <w:lvlOverride w:ilvl="5"/>
    <w:lvlOverride w:ilvl="6"/>
    <w:lvlOverride w:ilvl="7"/>
    <w:lvlOverride w:ilvl="8"/>
  </w:num>
  <w:num w:numId="14">
    <w:abstractNumId w:val="58"/>
  </w:num>
  <w:num w:numId="15">
    <w:abstractNumId w:val="170"/>
  </w:num>
  <w:num w:numId="16">
    <w:abstractNumId w:val="98"/>
  </w:num>
  <w:num w:numId="17">
    <w:abstractNumId w:val="161"/>
  </w:num>
  <w:num w:numId="18">
    <w:abstractNumId w:val="40"/>
  </w:num>
  <w:num w:numId="19">
    <w:abstractNumId w:val="150"/>
  </w:num>
  <w:num w:numId="20">
    <w:abstractNumId w:val="88"/>
  </w:num>
  <w:num w:numId="21">
    <w:abstractNumId w:val="99"/>
  </w:num>
  <w:num w:numId="22">
    <w:abstractNumId w:val="117"/>
  </w:num>
  <w:num w:numId="23">
    <w:abstractNumId w:val="86"/>
  </w:num>
  <w:num w:numId="24">
    <w:abstractNumId w:val="29"/>
  </w:num>
  <w:num w:numId="25">
    <w:abstractNumId w:val="37"/>
  </w:num>
  <w:num w:numId="26">
    <w:abstractNumId w:val="187"/>
  </w:num>
  <w:num w:numId="27">
    <w:abstractNumId w:val="153"/>
  </w:num>
  <w:num w:numId="28">
    <w:abstractNumId w:val="51"/>
  </w:num>
  <w:num w:numId="29">
    <w:abstractNumId w:val="162"/>
  </w:num>
  <w:num w:numId="30">
    <w:abstractNumId w:val="120"/>
  </w:num>
  <w:num w:numId="31">
    <w:abstractNumId w:val="103"/>
  </w:num>
  <w:num w:numId="32">
    <w:abstractNumId w:val="184"/>
  </w:num>
  <w:num w:numId="33">
    <w:abstractNumId w:val="8"/>
  </w:num>
  <w:num w:numId="34">
    <w:abstractNumId w:val="218"/>
  </w:num>
  <w:num w:numId="35">
    <w:abstractNumId w:val="156"/>
  </w:num>
  <w:num w:numId="36">
    <w:abstractNumId w:val="39"/>
  </w:num>
  <w:num w:numId="37">
    <w:abstractNumId w:val="84"/>
  </w:num>
  <w:num w:numId="38">
    <w:abstractNumId w:val="160"/>
  </w:num>
  <w:num w:numId="39">
    <w:abstractNumId w:val="111"/>
    <w:lvlOverride w:ilvl="0"/>
    <w:lvlOverride w:ilvl="1">
      <w:startOverride w:val="1"/>
    </w:lvlOverride>
    <w:lvlOverride w:ilvl="2"/>
    <w:lvlOverride w:ilvl="3"/>
    <w:lvlOverride w:ilvl="4"/>
    <w:lvlOverride w:ilvl="5"/>
    <w:lvlOverride w:ilvl="6"/>
    <w:lvlOverride w:ilvl="7"/>
    <w:lvlOverride w:ilvl="8"/>
  </w:num>
  <w:num w:numId="40">
    <w:abstractNumId w:val="146"/>
    <w:lvlOverride w:ilvl="0"/>
    <w:lvlOverride w:ilvl="1">
      <w:startOverride w:val="1"/>
    </w:lvlOverride>
    <w:lvlOverride w:ilvl="2"/>
    <w:lvlOverride w:ilvl="3"/>
    <w:lvlOverride w:ilvl="4"/>
    <w:lvlOverride w:ilvl="5"/>
    <w:lvlOverride w:ilvl="6"/>
    <w:lvlOverride w:ilvl="7"/>
    <w:lvlOverride w:ilvl="8"/>
  </w:num>
  <w:num w:numId="41">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lvlOverride w:ilvl="1">
      <w:startOverride w:val="1"/>
    </w:lvlOverride>
    <w:lvlOverride w:ilvl="2"/>
    <w:lvlOverride w:ilvl="3"/>
    <w:lvlOverride w:ilvl="4"/>
    <w:lvlOverride w:ilvl="5"/>
    <w:lvlOverride w:ilvl="6"/>
    <w:lvlOverride w:ilvl="7"/>
    <w:lvlOverride w:ilvl="8"/>
  </w:num>
  <w:num w:numId="43">
    <w:abstractNumId w:val="111"/>
  </w:num>
  <w:num w:numId="44">
    <w:abstractNumId w:val="118"/>
  </w:num>
  <w:num w:numId="45">
    <w:abstractNumId w:val="81"/>
  </w:num>
  <w:num w:numId="46">
    <w:abstractNumId w:val="11"/>
  </w:num>
  <w:num w:numId="47">
    <w:abstractNumId w:val="2"/>
  </w:num>
  <w:num w:numId="48">
    <w:abstractNumId w:val="185"/>
  </w:num>
  <w:num w:numId="49">
    <w:abstractNumId w:val="116"/>
  </w:num>
  <w:num w:numId="50">
    <w:abstractNumId w:val="139"/>
  </w:num>
  <w:num w:numId="51">
    <w:abstractNumId w:val="109"/>
  </w:num>
  <w:num w:numId="52">
    <w:abstractNumId w:val="31"/>
  </w:num>
  <w:num w:numId="53">
    <w:abstractNumId w:val="18"/>
  </w:num>
  <w:num w:numId="54">
    <w:abstractNumId w:val="79"/>
  </w:num>
  <w:num w:numId="55">
    <w:abstractNumId w:val="10"/>
  </w:num>
  <w:num w:numId="56">
    <w:abstractNumId w:val="106"/>
  </w:num>
  <w:num w:numId="57">
    <w:abstractNumId w:val="149"/>
  </w:num>
  <w:num w:numId="58">
    <w:abstractNumId w:val="14"/>
  </w:num>
  <w:num w:numId="59">
    <w:abstractNumId w:val="220"/>
  </w:num>
  <w:num w:numId="60">
    <w:abstractNumId w:val="59"/>
  </w:num>
  <w:num w:numId="61">
    <w:abstractNumId w:val="7"/>
  </w:num>
  <w:num w:numId="62">
    <w:abstractNumId w:val="70"/>
  </w:num>
  <w:num w:numId="63">
    <w:abstractNumId w:val="208"/>
  </w:num>
  <w:num w:numId="64">
    <w:abstractNumId w:val="41"/>
  </w:num>
  <w:num w:numId="65">
    <w:abstractNumId w:val="159"/>
  </w:num>
  <w:num w:numId="66">
    <w:abstractNumId w:val="91"/>
  </w:num>
  <w:num w:numId="67">
    <w:abstractNumId w:val="165"/>
  </w:num>
  <w:num w:numId="68">
    <w:abstractNumId w:val="12"/>
  </w:num>
  <w:num w:numId="69">
    <w:abstractNumId w:val="141"/>
  </w:num>
  <w:num w:numId="7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3"/>
  </w:num>
  <w:num w:numId="72">
    <w:abstractNumId w:val="65"/>
  </w:num>
  <w:num w:numId="73">
    <w:abstractNumId w:val="125"/>
  </w:num>
  <w:num w:numId="74">
    <w:abstractNumId w:val="213"/>
  </w:num>
  <w:num w:numId="75">
    <w:abstractNumId w:val="173"/>
  </w:num>
  <w:num w:numId="76">
    <w:abstractNumId w:val="209"/>
  </w:num>
  <w:num w:numId="77">
    <w:abstractNumId w:val="167"/>
  </w:num>
  <w:num w:numId="78">
    <w:abstractNumId w:val="216"/>
  </w:num>
  <w:num w:numId="79">
    <w:abstractNumId w:val="46"/>
  </w:num>
  <w:num w:numId="80">
    <w:abstractNumId w:val="72"/>
  </w:num>
  <w:num w:numId="81">
    <w:abstractNumId w:val="47"/>
  </w:num>
  <w:num w:numId="82">
    <w:abstractNumId w:val="130"/>
  </w:num>
  <w:num w:numId="83">
    <w:abstractNumId w:val="48"/>
  </w:num>
  <w:num w:numId="84">
    <w:abstractNumId w:val="179"/>
  </w:num>
  <w:num w:numId="85">
    <w:abstractNumId w:val="101"/>
  </w:num>
  <w:num w:numId="86">
    <w:abstractNumId w:val="68"/>
  </w:num>
  <w:num w:numId="87">
    <w:abstractNumId w:val="5"/>
  </w:num>
  <w:num w:numId="88">
    <w:abstractNumId w:val="137"/>
  </w:num>
  <w:num w:numId="89">
    <w:abstractNumId w:val="13"/>
  </w:num>
  <w:num w:numId="90">
    <w:abstractNumId w:val="105"/>
  </w:num>
  <w:num w:numId="91">
    <w:abstractNumId w:val="176"/>
  </w:num>
  <w:num w:numId="92">
    <w:abstractNumId w:val="200"/>
  </w:num>
  <w:num w:numId="93">
    <w:abstractNumId w:val="108"/>
  </w:num>
  <w:num w:numId="94">
    <w:abstractNumId w:val="66"/>
  </w:num>
  <w:num w:numId="95">
    <w:abstractNumId w:val="171"/>
  </w:num>
  <w:num w:numId="96">
    <w:abstractNumId w:val="135"/>
  </w:num>
  <w:num w:numId="97">
    <w:abstractNumId w:val="89"/>
  </w:num>
  <w:num w:numId="98">
    <w:abstractNumId w:val="114"/>
  </w:num>
  <w:num w:numId="99">
    <w:abstractNumId w:val="30"/>
  </w:num>
  <w:num w:numId="100">
    <w:abstractNumId w:val="168"/>
  </w:num>
  <w:num w:numId="101">
    <w:abstractNumId w:val="152"/>
  </w:num>
  <w:num w:numId="102">
    <w:abstractNumId w:val="4"/>
  </w:num>
  <w:num w:numId="103">
    <w:abstractNumId w:val="206"/>
  </w:num>
  <w:num w:numId="104">
    <w:abstractNumId w:val="83"/>
  </w:num>
  <w:num w:numId="105">
    <w:abstractNumId w:val="177"/>
  </w:num>
  <w:num w:numId="106">
    <w:abstractNumId w:val="158"/>
  </w:num>
  <w:num w:numId="107">
    <w:abstractNumId w:val="202"/>
  </w:num>
  <w:num w:numId="108">
    <w:abstractNumId w:val="71"/>
  </w:num>
  <w:num w:numId="109">
    <w:abstractNumId w:val="60"/>
  </w:num>
  <w:num w:numId="11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2"/>
  </w:num>
  <w:num w:numId="112">
    <w:abstractNumId w:val="181"/>
  </w:num>
  <w:num w:numId="113">
    <w:abstractNumId w:val="112"/>
  </w:num>
  <w:num w:numId="114">
    <w:abstractNumId w:val="63"/>
  </w:num>
  <w:num w:numId="115">
    <w:abstractNumId w:val="131"/>
  </w:num>
  <w:num w:numId="116">
    <w:abstractNumId w:val="157"/>
  </w:num>
  <w:num w:numId="117">
    <w:abstractNumId w:val="169"/>
  </w:num>
  <w:num w:numId="118">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num>
  <w:num w:numId="122">
    <w:abstractNumId w:val="52"/>
  </w:num>
  <w:num w:numId="123">
    <w:abstractNumId w:val="110"/>
  </w:num>
  <w:num w:numId="124">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4"/>
  </w:num>
  <w:num w:numId="128">
    <w:abstractNumId w:val="113"/>
  </w:num>
  <w:num w:numId="129">
    <w:abstractNumId w:val="196"/>
  </w:num>
  <w:num w:numId="130">
    <w:abstractNumId w:val="151"/>
  </w:num>
  <w:num w:numId="131">
    <w:abstractNumId w:val="57"/>
  </w:num>
  <w:num w:numId="132">
    <w:abstractNumId w:val="126"/>
  </w:num>
  <w:num w:numId="133">
    <w:abstractNumId w:val="85"/>
  </w:num>
  <w:num w:numId="134">
    <w:abstractNumId w:val="78"/>
  </w:num>
  <w:num w:numId="135">
    <w:abstractNumId w:val="42"/>
  </w:num>
  <w:num w:numId="136">
    <w:abstractNumId w:val="3"/>
  </w:num>
  <w:num w:numId="137">
    <w:abstractNumId w:val="35"/>
  </w:num>
  <w:num w:numId="138">
    <w:abstractNumId w:val="38"/>
  </w:num>
  <w:num w:numId="139">
    <w:abstractNumId w:val="198"/>
  </w:num>
  <w:num w:numId="140">
    <w:abstractNumId w:val="102"/>
  </w:num>
  <w:num w:numId="141">
    <w:abstractNumId w:val="23"/>
  </w:num>
  <w:num w:numId="142">
    <w:abstractNumId w:val="123"/>
  </w:num>
  <w:num w:numId="143">
    <w:abstractNumId w:val="140"/>
  </w:num>
  <w:num w:numId="144">
    <w:abstractNumId w:val="147"/>
  </w:num>
  <w:num w:numId="145">
    <w:abstractNumId w:val="74"/>
  </w:num>
  <w:num w:numId="146">
    <w:abstractNumId w:val="205"/>
  </w:num>
  <w:num w:numId="147">
    <w:abstractNumId w:val="69"/>
  </w:num>
  <w:num w:numId="148">
    <w:abstractNumId w:val="115"/>
  </w:num>
  <w:num w:numId="149">
    <w:abstractNumId w:val="175"/>
  </w:num>
  <w:num w:numId="150">
    <w:abstractNumId w:val="28"/>
  </w:num>
  <w:num w:numId="151">
    <w:abstractNumId w:val="104"/>
  </w:num>
  <w:num w:numId="152">
    <w:abstractNumId w:val="199"/>
  </w:num>
  <w:num w:numId="153">
    <w:abstractNumId w:val="124"/>
  </w:num>
  <w:num w:numId="154">
    <w:abstractNumId w:val="166"/>
  </w:num>
  <w:num w:numId="155">
    <w:abstractNumId w:val="97"/>
  </w:num>
  <w:num w:numId="156">
    <w:abstractNumId w:val="45"/>
  </w:num>
  <w:num w:numId="157">
    <w:abstractNumId w:val="43"/>
  </w:num>
  <w:num w:numId="158">
    <w:abstractNumId w:val="211"/>
  </w:num>
  <w:num w:numId="159">
    <w:abstractNumId w:val="122"/>
  </w:num>
  <w:num w:numId="160">
    <w:abstractNumId w:val="25"/>
  </w:num>
  <w:num w:numId="161">
    <w:abstractNumId w:val="67"/>
  </w:num>
  <w:num w:numId="162">
    <w:abstractNumId w:val="155"/>
  </w:num>
  <w:num w:numId="163">
    <w:abstractNumId w:val="189"/>
  </w:num>
  <w:num w:numId="164">
    <w:abstractNumId w:val="34"/>
  </w:num>
  <w:num w:numId="165">
    <w:abstractNumId w:val="127"/>
  </w:num>
  <w:num w:numId="166">
    <w:abstractNumId w:val="138"/>
  </w:num>
  <w:num w:numId="167">
    <w:abstractNumId w:val="26"/>
  </w:num>
  <w:num w:numId="168">
    <w:abstractNumId w:val="64"/>
  </w:num>
  <w:num w:numId="169">
    <w:abstractNumId w:val="20"/>
  </w:num>
  <w:num w:numId="170">
    <w:abstractNumId w:val="6"/>
  </w:num>
  <w:num w:numId="171">
    <w:abstractNumId w:val="55"/>
  </w:num>
  <w:num w:numId="172">
    <w:abstractNumId w:val="61"/>
  </w:num>
  <w:num w:numId="173">
    <w:abstractNumId w:val="95"/>
  </w:num>
  <w:num w:numId="174">
    <w:abstractNumId w:val="9"/>
  </w:num>
  <w:num w:numId="175">
    <w:abstractNumId w:val="1"/>
  </w:num>
  <w:num w:numId="176">
    <w:abstractNumId w:val="144"/>
  </w:num>
  <w:num w:numId="177">
    <w:abstractNumId w:val="129"/>
  </w:num>
  <w:num w:numId="178">
    <w:abstractNumId w:val="17"/>
  </w:num>
  <w:num w:numId="179">
    <w:abstractNumId w:val="164"/>
  </w:num>
  <w:num w:numId="180">
    <w:abstractNumId w:val="90"/>
  </w:num>
  <w:num w:numId="181">
    <w:abstractNumId w:val="128"/>
  </w:num>
  <w:num w:numId="182">
    <w:abstractNumId w:val="172"/>
  </w:num>
  <w:num w:numId="183">
    <w:abstractNumId w:val="50"/>
  </w:num>
  <w:num w:numId="184">
    <w:abstractNumId w:val="87"/>
  </w:num>
  <w:num w:numId="185">
    <w:abstractNumId w:val="195"/>
  </w:num>
  <w:num w:numId="186">
    <w:abstractNumId w:val="192"/>
  </w:num>
  <w:num w:numId="187">
    <w:abstractNumId w:val="136"/>
  </w:num>
  <w:num w:numId="188">
    <w:abstractNumId w:val="182"/>
  </w:num>
  <w:num w:numId="189">
    <w:abstractNumId w:val="203"/>
  </w:num>
  <w:num w:numId="190">
    <w:abstractNumId w:val="121"/>
  </w:num>
  <w:num w:numId="191">
    <w:abstractNumId w:val="93"/>
  </w:num>
  <w:num w:numId="192">
    <w:abstractNumId w:val="15"/>
  </w:num>
  <w:num w:numId="193">
    <w:abstractNumId w:val="207"/>
  </w:num>
  <w:num w:numId="194">
    <w:abstractNumId w:val="44"/>
  </w:num>
  <w:num w:numId="195">
    <w:abstractNumId w:val="75"/>
  </w:num>
  <w:num w:numId="196">
    <w:abstractNumId w:val="142"/>
  </w:num>
  <w:num w:numId="197">
    <w:abstractNumId w:val="194"/>
  </w:num>
  <w:num w:numId="198">
    <w:abstractNumId w:val="76"/>
  </w:num>
  <w:num w:numId="199">
    <w:abstractNumId w:val="212"/>
  </w:num>
  <w:num w:numId="200">
    <w:abstractNumId w:val="183"/>
  </w:num>
  <w:num w:numId="201">
    <w:abstractNumId w:val="21"/>
  </w:num>
  <w:num w:numId="202">
    <w:abstractNumId w:val="22"/>
  </w:num>
  <w:num w:numId="203">
    <w:abstractNumId w:val="132"/>
  </w:num>
  <w:num w:numId="204">
    <w:abstractNumId w:val="73"/>
  </w:num>
  <w:num w:numId="205">
    <w:abstractNumId w:val="77"/>
  </w:num>
  <w:num w:numId="206">
    <w:abstractNumId w:val="204"/>
  </w:num>
  <w:num w:numId="207">
    <w:abstractNumId w:val="107"/>
  </w:num>
  <w:num w:numId="208">
    <w:abstractNumId w:val="148"/>
  </w:num>
  <w:num w:numId="209">
    <w:abstractNumId w:val="80"/>
  </w:num>
  <w:num w:numId="210">
    <w:abstractNumId w:val="191"/>
  </w:num>
  <w:num w:numId="211">
    <w:abstractNumId w:val="143"/>
  </w:num>
  <w:num w:numId="212">
    <w:abstractNumId w:val="219"/>
  </w:num>
  <w:num w:numId="213">
    <w:abstractNumId w:val="96"/>
  </w:num>
  <w:num w:numId="214">
    <w:abstractNumId w:val="163"/>
  </w:num>
  <w:num w:numId="215">
    <w:abstractNumId w:val="193"/>
  </w:num>
  <w:num w:numId="216">
    <w:abstractNumId w:val="92"/>
  </w:num>
  <w:num w:numId="217">
    <w:abstractNumId w:val="188"/>
  </w:num>
  <w:num w:numId="218">
    <w:abstractNumId w:val="53"/>
  </w:num>
  <w:num w:numId="219">
    <w:abstractNumId w:val="16"/>
  </w:num>
  <w:num w:numId="220">
    <w:abstractNumId w:val="215"/>
  </w:num>
  <w:num w:numId="221">
    <w:abstractNumId w:val="174"/>
  </w:num>
  <w:num w:numId="222">
    <w:abstractNumId w:val="145"/>
  </w:num>
  <w:num w:numId="223">
    <w:abstractNumId w:val="201"/>
  </w:num>
  <w:num w:numId="224">
    <w:abstractNumId w:val="33"/>
  </w:num>
  <w:num w:numId="225">
    <w:abstractNumId w:val="32"/>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9B5"/>
    <w:rsid w:val="00001B12"/>
    <w:rsid w:val="000033F8"/>
    <w:rsid w:val="000037BC"/>
    <w:rsid w:val="00014B81"/>
    <w:rsid w:val="00014CA3"/>
    <w:rsid w:val="00014F05"/>
    <w:rsid w:val="0002106A"/>
    <w:rsid w:val="0002279D"/>
    <w:rsid w:val="00022806"/>
    <w:rsid w:val="00032D33"/>
    <w:rsid w:val="000362EE"/>
    <w:rsid w:val="0004031B"/>
    <w:rsid w:val="00046A9B"/>
    <w:rsid w:val="0004759F"/>
    <w:rsid w:val="00057B40"/>
    <w:rsid w:val="00061F8F"/>
    <w:rsid w:val="00065C95"/>
    <w:rsid w:val="00067015"/>
    <w:rsid w:val="0007143A"/>
    <w:rsid w:val="00072517"/>
    <w:rsid w:val="00074BBC"/>
    <w:rsid w:val="00087B40"/>
    <w:rsid w:val="00094196"/>
    <w:rsid w:val="00095496"/>
    <w:rsid w:val="00096CAA"/>
    <w:rsid w:val="000A0B20"/>
    <w:rsid w:val="000A0CA8"/>
    <w:rsid w:val="000B10E8"/>
    <w:rsid w:val="000B396D"/>
    <w:rsid w:val="000B64DE"/>
    <w:rsid w:val="000B6930"/>
    <w:rsid w:val="000B7E5C"/>
    <w:rsid w:val="000C0E68"/>
    <w:rsid w:val="000C2BBF"/>
    <w:rsid w:val="000C3228"/>
    <w:rsid w:val="000C34B4"/>
    <w:rsid w:val="000D25A9"/>
    <w:rsid w:val="000D4949"/>
    <w:rsid w:val="000E352F"/>
    <w:rsid w:val="000E618A"/>
    <w:rsid w:val="000E72E8"/>
    <w:rsid w:val="000E777E"/>
    <w:rsid w:val="000F77B3"/>
    <w:rsid w:val="0010093D"/>
    <w:rsid w:val="00100C73"/>
    <w:rsid w:val="00105A02"/>
    <w:rsid w:val="001065AF"/>
    <w:rsid w:val="00110B51"/>
    <w:rsid w:val="0011330D"/>
    <w:rsid w:val="00113A38"/>
    <w:rsid w:val="0011486F"/>
    <w:rsid w:val="00115D80"/>
    <w:rsid w:val="00116896"/>
    <w:rsid w:val="00122E4B"/>
    <w:rsid w:val="0012741C"/>
    <w:rsid w:val="0013514A"/>
    <w:rsid w:val="0014308B"/>
    <w:rsid w:val="0015083A"/>
    <w:rsid w:val="00152F59"/>
    <w:rsid w:val="001547D3"/>
    <w:rsid w:val="001557A1"/>
    <w:rsid w:val="001609EC"/>
    <w:rsid w:val="00164331"/>
    <w:rsid w:val="001659E9"/>
    <w:rsid w:val="0016609E"/>
    <w:rsid w:val="00166A74"/>
    <w:rsid w:val="001670B0"/>
    <w:rsid w:val="001742FF"/>
    <w:rsid w:val="00181AFD"/>
    <w:rsid w:val="001834AB"/>
    <w:rsid w:val="0018394F"/>
    <w:rsid w:val="001A129A"/>
    <w:rsid w:val="001A1998"/>
    <w:rsid w:val="001A7B9E"/>
    <w:rsid w:val="001C02F0"/>
    <w:rsid w:val="001C0E60"/>
    <w:rsid w:val="001C308E"/>
    <w:rsid w:val="001C4183"/>
    <w:rsid w:val="001C4F90"/>
    <w:rsid w:val="001C53A4"/>
    <w:rsid w:val="001C5F14"/>
    <w:rsid w:val="001C754E"/>
    <w:rsid w:val="001D3593"/>
    <w:rsid w:val="001D4D7B"/>
    <w:rsid w:val="001E1BEE"/>
    <w:rsid w:val="001E4804"/>
    <w:rsid w:val="001E65CE"/>
    <w:rsid w:val="001E6644"/>
    <w:rsid w:val="001E7161"/>
    <w:rsid w:val="001F1F8E"/>
    <w:rsid w:val="001F43D5"/>
    <w:rsid w:val="00202407"/>
    <w:rsid w:val="00203B8E"/>
    <w:rsid w:val="002101AA"/>
    <w:rsid w:val="00216F94"/>
    <w:rsid w:val="00220162"/>
    <w:rsid w:val="002247B5"/>
    <w:rsid w:val="00233C71"/>
    <w:rsid w:val="002370AA"/>
    <w:rsid w:val="002370E8"/>
    <w:rsid w:val="00240C45"/>
    <w:rsid w:val="002431E5"/>
    <w:rsid w:val="0025653C"/>
    <w:rsid w:val="0025743E"/>
    <w:rsid w:val="00260767"/>
    <w:rsid w:val="00261B2F"/>
    <w:rsid w:val="00265CE7"/>
    <w:rsid w:val="00272A54"/>
    <w:rsid w:val="0028422D"/>
    <w:rsid w:val="002864BC"/>
    <w:rsid w:val="00287444"/>
    <w:rsid w:val="00290A5B"/>
    <w:rsid w:val="00295F90"/>
    <w:rsid w:val="002A239A"/>
    <w:rsid w:val="002A4003"/>
    <w:rsid w:val="002B1EB3"/>
    <w:rsid w:val="002B2267"/>
    <w:rsid w:val="002B33C9"/>
    <w:rsid w:val="002B60E2"/>
    <w:rsid w:val="002B71A2"/>
    <w:rsid w:val="002D0B3E"/>
    <w:rsid w:val="002D205F"/>
    <w:rsid w:val="002D3213"/>
    <w:rsid w:val="002E0D00"/>
    <w:rsid w:val="002E167D"/>
    <w:rsid w:val="002F3A63"/>
    <w:rsid w:val="002F55B6"/>
    <w:rsid w:val="00301DCD"/>
    <w:rsid w:val="00303794"/>
    <w:rsid w:val="0030464E"/>
    <w:rsid w:val="00305C2D"/>
    <w:rsid w:val="00305C35"/>
    <w:rsid w:val="00310EAA"/>
    <w:rsid w:val="0031399F"/>
    <w:rsid w:val="0031460C"/>
    <w:rsid w:val="00317E50"/>
    <w:rsid w:val="00321865"/>
    <w:rsid w:val="00321C3D"/>
    <w:rsid w:val="0032269E"/>
    <w:rsid w:val="00322ABB"/>
    <w:rsid w:val="00322EAD"/>
    <w:rsid w:val="00332ADD"/>
    <w:rsid w:val="00345A8F"/>
    <w:rsid w:val="0035034B"/>
    <w:rsid w:val="00351199"/>
    <w:rsid w:val="00353D4C"/>
    <w:rsid w:val="00355C3D"/>
    <w:rsid w:val="00357F81"/>
    <w:rsid w:val="00364422"/>
    <w:rsid w:val="00365EEA"/>
    <w:rsid w:val="00367267"/>
    <w:rsid w:val="003679B0"/>
    <w:rsid w:val="00373A3E"/>
    <w:rsid w:val="00374401"/>
    <w:rsid w:val="00380E71"/>
    <w:rsid w:val="00384B67"/>
    <w:rsid w:val="0038532A"/>
    <w:rsid w:val="00385BB5"/>
    <w:rsid w:val="00390A57"/>
    <w:rsid w:val="00391EE3"/>
    <w:rsid w:val="00394C73"/>
    <w:rsid w:val="003978B6"/>
    <w:rsid w:val="003A0C4F"/>
    <w:rsid w:val="003B5FF9"/>
    <w:rsid w:val="003C18BE"/>
    <w:rsid w:val="003D3EAB"/>
    <w:rsid w:val="003D515D"/>
    <w:rsid w:val="003E35E2"/>
    <w:rsid w:val="003E410D"/>
    <w:rsid w:val="003E6B39"/>
    <w:rsid w:val="003E7D11"/>
    <w:rsid w:val="003F0748"/>
    <w:rsid w:val="003F2FE3"/>
    <w:rsid w:val="00400A0E"/>
    <w:rsid w:val="00402895"/>
    <w:rsid w:val="0040464A"/>
    <w:rsid w:val="004047D3"/>
    <w:rsid w:val="00412725"/>
    <w:rsid w:val="004127BD"/>
    <w:rsid w:val="00422CE9"/>
    <w:rsid w:val="004249B8"/>
    <w:rsid w:val="00424D7F"/>
    <w:rsid w:val="004260BF"/>
    <w:rsid w:val="0042751A"/>
    <w:rsid w:val="00440361"/>
    <w:rsid w:val="0044146B"/>
    <w:rsid w:val="00441EEB"/>
    <w:rsid w:val="00442FF7"/>
    <w:rsid w:val="00444B39"/>
    <w:rsid w:val="004469D2"/>
    <w:rsid w:val="004527DC"/>
    <w:rsid w:val="00462C3A"/>
    <w:rsid w:val="004632AE"/>
    <w:rsid w:val="004652B4"/>
    <w:rsid w:val="0046644B"/>
    <w:rsid w:val="00466B3F"/>
    <w:rsid w:val="004754B8"/>
    <w:rsid w:val="00480AC2"/>
    <w:rsid w:val="00481077"/>
    <w:rsid w:val="004904E4"/>
    <w:rsid w:val="004911F2"/>
    <w:rsid w:val="00491C4F"/>
    <w:rsid w:val="00494942"/>
    <w:rsid w:val="00495A2F"/>
    <w:rsid w:val="0049751A"/>
    <w:rsid w:val="00497722"/>
    <w:rsid w:val="004A2A30"/>
    <w:rsid w:val="004A62AE"/>
    <w:rsid w:val="004A6EFC"/>
    <w:rsid w:val="004B01F7"/>
    <w:rsid w:val="004B251F"/>
    <w:rsid w:val="004B2621"/>
    <w:rsid w:val="004B5876"/>
    <w:rsid w:val="004C13FE"/>
    <w:rsid w:val="004C50C1"/>
    <w:rsid w:val="004C632F"/>
    <w:rsid w:val="004C7A76"/>
    <w:rsid w:val="004D24D1"/>
    <w:rsid w:val="004D2A1F"/>
    <w:rsid w:val="004D7E50"/>
    <w:rsid w:val="004E0DE0"/>
    <w:rsid w:val="004E7539"/>
    <w:rsid w:val="004F1178"/>
    <w:rsid w:val="004F43DB"/>
    <w:rsid w:val="0050024E"/>
    <w:rsid w:val="00502FB1"/>
    <w:rsid w:val="00513C3B"/>
    <w:rsid w:val="005242F4"/>
    <w:rsid w:val="005249D4"/>
    <w:rsid w:val="00525212"/>
    <w:rsid w:val="00526946"/>
    <w:rsid w:val="00530676"/>
    <w:rsid w:val="00532462"/>
    <w:rsid w:val="00532A68"/>
    <w:rsid w:val="00534AAD"/>
    <w:rsid w:val="00542538"/>
    <w:rsid w:val="0054603C"/>
    <w:rsid w:val="00554B63"/>
    <w:rsid w:val="0055532F"/>
    <w:rsid w:val="00555D7C"/>
    <w:rsid w:val="005616D8"/>
    <w:rsid w:val="005624FB"/>
    <w:rsid w:val="005643F8"/>
    <w:rsid w:val="00567A5C"/>
    <w:rsid w:val="00572A01"/>
    <w:rsid w:val="0057404E"/>
    <w:rsid w:val="00587DF3"/>
    <w:rsid w:val="00590364"/>
    <w:rsid w:val="005923E7"/>
    <w:rsid w:val="00593C50"/>
    <w:rsid w:val="0059508B"/>
    <w:rsid w:val="005A1FAB"/>
    <w:rsid w:val="005A275A"/>
    <w:rsid w:val="005A27A7"/>
    <w:rsid w:val="005A2902"/>
    <w:rsid w:val="005A291E"/>
    <w:rsid w:val="005A368C"/>
    <w:rsid w:val="005A5A10"/>
    <w:rsid w:val="005B0B0F"/>
    <w:rsid w:val="005B2E4C"/>
    <w:rsid w:val="005B3FE1"/>
    <w:rsid w:val="005C194A"/>
    <w:rsid w:val="005C1ABD"/>
    <w:rsid w:val="005C28E4"/>
    <w:rsid w:val="005C2F34"/>
    <w:rsid w:val="005C44DF"/>
    <w:rsid w:val="005D17DB"/>
    <w:rsid w:val="005D6043"/>
    <w:rsid w:val="005D6F52"/>
    <w:rsid w:val="005E1F38"/>
    <w:rsid w:val="005E795A"/>
    <w:rsid w:val="005F309E"/>
    <w:rsid w:val="00603699"/>
    <w:rsid w:val="0060681F"/>
    <w:rsid w:val="00607231"/>
    <w:rsid w:val="00607D2A"/>
    <w:rsid w:val="00607ED2"/>
    <w:rsid w:val="00613732"/>
    <w:rsid w:val="006204B6"/>
    <w:rsid w:val="0062753E"/>
    <w:rsid w:val="0064282B"/>
    <w:rsid w:val="00644449"/>
    <w:rsid w:val="00644784"/>
    <w:rsid w:val="00647D31"/>
    <w:rsid w:val="00651449"/>
    <w:rsid w:val="0065358D"/>
    <w:rsid w:val="00653EEE"/>
    <w:rsid w:val="006554C2"/>
    <w:rsid w:val="00657681"/>
    <w:rsid w:val="00670188"/>
    <w:rsid w:val="00676921"/>
    <w:rsid w:val="006776AE"/>
    <w:rsid w:val="006847C2"/>
    <w:rsid w:val="00684B96"/>
    <w:rsid w:val="00685DEE"/>
    <w:rsid w:val="00686A4A"/>
    <w:rsid w:val="006962B6"/>
    <w:rsid w:val="006A3FC7"/>
    <w:rsid w:val="006A6A09"/>
    <w:rsid w:val="006B09F2"/>
    <w:rsid w:val="006B0D1F"/>
    <w:rsid w:val="006B17E9"/>
    <w:rsid w:val="006B3906"/>
    <w:rsid w:val="006B5031"/>
    <w:rsid w:val="006B6FBB"/>
    <w:rsid w:val="006C6F7A"/>
    <w:rsid w:val="006D54C6"/>
    <w:rsid w:val="006D5FBC"/>
    <w:rsid w:val="006D7964"/>
    <w:rsid w:val="006E05E3"/>
    <w:rsid w:val="006E0EC5"/>
    <w:rsid w:val="006E6392"/>
    <w:rsid w:val="006F4FE4"/>
    <w:rsid w:val="006F5D18"/>
    <w:rsid w:val="006F744D"/>
    <w:rsid w:val="006F777A"/>
    <w:rsid w:val="006F781B"/>
    <w:rsid w:val="00703EB1"/>
    <w:rsid w:val="0071470B"/>
    <w:rsid w:val="00716134"/>
    <w:rsid w:val="007170C0"/>
    <w:rsid w:val="00721009"/>
    <w:rsid w:val="00722C1F"/>
    <w:rsid w:val="00730F5C"/>
    <w:rsid w:val="0073181F"/>
    <w:rsid w:val="00737983"/>
    <w:rsid w:val="007426BA"/>
    <w:rsid w:val="00742F0D"/>
    <w:rsid w:val="00750E3B"/>
    <w:rsid w:val="00752329"/>
    <w:rsid w:val="00752ED8"/>
    <w:rsid w:val="00753A06"/>
    <w:rsid w:val="00760A3B"/>
    <w:rsid w:val="00762122"/>
    <w:rsid w:val="007654CE"/>
    <w:rsid w:val="007655BD"/>
    <w:rsid w:val="00767197"/>
    <w:rsid w:val="007676EC"/>
    <w:rsid w:val="00772791"/>
    <w:rsid w:val="00773DFE"/>
    <w:rsid w:val="00787B5A"/>
    <w:rsid w:val="00787C3A"/>
    <w:rsid w:val="00792E1F"/>
    <w:rsid w:val="00792F36"/>
    <w:rsid w:val="007A3539"/>
    <w:rsid w:val="007A3A9A"/>
    <w:rsid w:val="007A4CDB"/>
    <w:rsid w:val="007C0D2A"/>
    <w:rsid w:val="007D0DF7"/>
    <w:rsid w:val="007D18C2"/>
    <w:rsid w:val="007D43EC"/>
    <w:rsid w:val="007D5925"/>
    <w:rsid w:val="007E0C51"/>
    <w:rsid w:val="007E2C9C"/>
    <w:rsid w:val="007F388C"/>
    <w:rsid w:val="007F3A90"/>
    <w:rsid w:val="007F4114"/>
    <w:rsid w:val="007F6110"/>
    <w:rsid w:val="007F6668"/>
    <w:rsid w:val="00800FD1"/>
    <w:rsid w:val="008018BB"/>
    <w:rsid w:val="008041F1"/>
    <w:rsid w:val="00805AD1"/>
    <w:rsid w:val="00815E89"/>
    <w:rsid w:val="008169FC"/>
    <w:rsid w:val="00821B31"/>
    <w:rsid w:val="00823EE5"/>
    <w:rsid w:val="008248E5"/>
    <w:rsid w:val="00826064"/>
    <w:rsid w:val="00827EB8"/>
    <w:rsid w:val="00832EF8"/>
    <w:rsid w:val="0083575E"/>
    <w:rsid w:val="008400DD"/>
    <w:rsid w:val="00840824"/>
    <w:rsid w:val="00840D83"/>
    <w:rsid w:val="008450B6"/>
    <w:rsid w:val="00847484"/>
    <w:rsid w:val="008527A9"/>
    <w:rsid w:val="00855510"/>
    <w:rsid w:val="0085636D"/>
    <w:rsid w:val="008604C7"/>
    <w:rsid w:val="00860DE3"/>
    <w:rsid w:val="00862710"/>
    <w:rsid w:val="00872D74"/>
    <w:rsid w:val="008877E5"/>
    <w:rsid w:val="00893779"/>
    <w:rsid w:val="00894C22"/>
    <w:rsid w:val="00895F1C"/>
    <w:rsid w:val="00897D4F"/>
    <w:rsid w:val="008A34C0"/>
    <w:rsid w:val="008A3532"/>
    <w:rsid w:val="008A3E60"/>
    <w:rsid w:val="008A470D"/>
    <w:rsid w:val="008A51EF"/>
    <w:rsid w:val="008A6EE7"/>
    <w:rsid w:val="008A768F"/>
    <w:rsid w:val="008B4355"/>
    <w:rsid w:val="008B6E5A"/>
    <w:rsid w:val="008B76C4"/>
    <w:rsid w:val="008C06D2"/>
    <w:rsid w:val="008C3629"/>
    <w:rsid w:val="008C4141"/>
    <w:rsid w:val="008C49EB"/>
    <w:rsid w:val="008C7162"/>
    <w:rsid w:val="008C7D44"/>
    <w:rsid w:val="008D280A"/>
    <w:rsid w:val="008E675A"/>
    <w:rsid w:val="008F0E03"/>
    <w:rsid w:val="008F4AA2"/>
    <w:rsid w:val="009027AC"/>
    <w:rsid w:val="00914090"/>
    <w:rsid w:val="00922A66"/>
    <w:rsid w:val="00924152"/>
    <w:rsid w:val="00934FEA"/>
    <w:rsid w:val="00935778"/>
    <w:rsid w:val="00947131"/>
    <w:rsid w:val="009535F0"/>
    <w:rsid w:val="00957C3A"/>
    <w:rsid w:val="009627CF"/>
    <w:rsid w:val="00965D91"/>
    <w:rsid w:val="009710C2"/>
    <w:rsid w:val="00975ADC"/>
    <w:rsid w:val="00976399"/>
    <w:rsid w:val="00977166"/>
    <w:rsid w:val="00980CA0"/>
    <w:rsid w:val="00983BFC"/>
    <w:rsid w:val="00990209"/>
    <w:rsid w:val="00990FAC"/>
    <w:rsid w:val="009A09AE"/>
    <w:rsid w:val="009B0400"/>
    <w:rsid w:val="009B2439"/>
    <w:rsid w:val="009B26CD"/>
    <w:rsid w:val="009B6D22"/>
    <w:rsid w:val="009C352F"/>
    <w:rsid w:val="009C4A3A"/>
    <w:rsid w:val="009C4D36"/>
    <w:rsid w:val="009C680A"/>
    <w:rsid w:val="009D61DB"/>
    <w:rsid w:val="009E0359"/>
    <w:rsid w:val="009E0D91"/>
    <w:rsid w:val="009E2F1B"/>
    <w:rsid w:val="009E53AD"/>
    <w:rsid w:val="009E5687"/>
    <w:rsid w:val="009E721D"/>
    <w:rsid w:val="009F0203"/>
    <w:rsid w:val="009F035E"/>
    <w:rsid w:val="009F2F3F"/>
    <w:rsid w:val="009F322B"/>
    <w:rsid w:val="009F342B"/>
    <w:rsid w:val="009F6AC0"/>
    <w:rsid w:val="009F710F"/>
    <w:rsid w:val="00A00FCC"/>
    <w:rsid w:val="00A017D6"/>
    <w:rsid w:val="00A020F2"/>
    <w:rsid w:val="00A024C5"/>
    <w:rsid w:val="00A039C9"/>
    <w:rsid w:val="00A10099"/>
    <w:rsid w:val="00A12766"/>
    <w:rsid w:val="00A1461E"/>
    <w:rsid w:val="00A22398"/>
    <w:rsid w:val="00A24108"/>
    <w:rsid w:val="00A32FED"/>
    <w:rsid w:val="00A43902"/>
    <w:rsid w:val="00A4420D"/>
    <w:rsid w:val="00A4457A"/>
    <w:rsid w:val="00A53500"/>
    <w:rsid w:val="00A53A60"/>
    <w:rsid w:val="00A5712F"/>
    <w:rsid w:val="00A60D2E"/>
    <w:rsid w:val="00A66FFA"/>
    <w:rsid w:val="00A70E90"/>
    <w:rsid w:val="00A86B33"/>
    <w:rsid w:val="00A907FE"/>
    <w:rsid w:val="00A9161E"/>
    <w:rsid w:val="00AA54BC"/>
    <w:rsid w:val="00AA7419"/>
    <w:rsid w:val="00AB47C1"/>
    <w:rsid w:val="00AB7B30"/>
    <w:rsid w:val="00AC2055"/>
    <w:rsid w:val="00AC22A9"/>
    <w:rsid w:val="00AC46FD"/>
    <w:rsid w:val="00AD6ADB"/>
    <w:rsid w:val="00AD78F2"/>
    <w:rsid w:val="00AE009E"/>
    <w:rsid w:val="00AE58D3"/>
    <w:rsid w:val="00AF0DA1"/>
    <w:rsid w:val="00AF4A6A"/>
    <w:rsid w:val="00AF4EB2"/>
    <w:rsid w:val="00AF51E2"/>
    <w:rsid w:val="00AF5CC9"/>
    <w:rsid w:val="00AF60A9"/>
    <w:rsid w:val="00AF75D0"/>
    <w:rsid w:val="00B00112"/>
    <w:rsid w:val="00B007E1"/>
    <w:rsid w:val="00B0081A"/>
    <w:rsid w:val="00B04C86"/>
    <w:rsid w:val="00B06F98"/>
    <w:rsid w:val="00B07341"/>
    <w:rsid w:val="00B07C33"/>
    <w:rsid w:val="00B17A6B"/>
    <w:rsid w:val="00B21602"/>
    <w:rsid w:val="00B25081"/>
    <w:rsid w:val="00B266C6"/>
    <w:rsid w:val="00B27D77"/>
    <w:rsid w:val="00B33413"/>
    <w:rsid w:val="00B36C2B"/>
    <w:rsid w:val="00B37563"/>
    <w:rsid w:val="00B413CC"/>
    <w:rsid w:val="00B454A6"/>
    <w:rsid w:val="00B474D2"/>
    <w:rsid w:val="00B5023A"/>
    <w:rsid w:val="00B50D1A"/>
    <w:rsid w:val="00B525FB"/>
    <w:rsid w:val="00B53649"/>
    <w:rsid w:val="00B54215"/>
    <w:rsid w:val="00B57456"/>
    <w:rsid w:val="00B578A0"/>
    <w:rsid w:val="00B57BDC"/>
    <w:rsid w:val="00B61322"/>
    <w:rsid w:val="00B61AA6"/>
    <w:rsid w:val="00B76AEA"/>
    <w:rsid w:val="00B87A79"/>
    <w:rsid w:val="00B94032"/>
    <w:rsid w:val="00B953B3"/>
    <w:rsid w:val="00B9711D"/>
    <w:rsid w:val="00B97ABD"/>
    <w:rsid w:val="00BA291D"/>
    <w:rsid w:val="00BA6F3F"/>
    <w:rsid w:val="00BB39B1"/>
    <w:rsid w:val="00BB6F60"/>
    <w:rsid w:val="00BC09A2"/>
    <w:rsid w:val="00BC3C0C"/>
    <w:rsid w:val="00BD41A9"/>
    <w:rsid w:val="00BD4908"/>
    <w:rsid w:val="00BD6EDC"/>
    <w:rsid w:val="00BD7930"/>
    <w:rsid w:val="00BE79A5"/>
    <w:rsid w:val="00BF4120"/>
    <w:rsid w:val="00BF429D"/>
    <w:rsid w:val="00BF7C0A"/>
    <w:rsid w:val="00C10360"/>
    <w:rsid w:val="00C10962"/>
    <w:rsid w:val="00C138DB"/>
    <w:rsid w:val="00C1443D"/>
    <w:rsid w:val="00C14F9B"/>
    <w:rsid w:val="00C157FD"/>
    <w:rsid w:val="00C16085"/>
    <w:rsid w:val="00C1734F"/>
    <w:rsid w:val="00C17F9A"/>
    <w:rsid w:val="00C22D33"/>
    <w:rsid w:val="00C23B8B"/>
    <w:rsid w:val="00C23ED8"/>
    <w:rsid w:val="00C309BF"/>
    <w:rsid w:val="00C33090"/>
    <w:rsid w:val="00C3712F"/>
    <w:rsid w:val="00C431CB"/>
    <w:rsid w:val="00C52C31"/>
    <w:rsid w:val="00C54390"/>
    <w:rsid w:val="00C549CB"/>
    <w:rsid w:val="00C55469"/>
    <w:rsid w:val="00C6383C"/>
    <w:rsid w:val="00C64424"/>
    <w:rsid w:val="00C6518E"/>
    <w:rsid w:val="00C659EE"/>
    <w:rsid w:val="00C70DBA"/>
    <w:rsid w:val="00C775E3"/>
    <w:rsid w:val="00C77D7E"/>
    <w:rsid w:val="00C83324"/>
    <w:rsid w:val="00C83606"/>
    <w:rsid w:val="00C869FD"/>
    <w:rsid w:val="00C8784E"/>
    <w:rsid w:val="00C90302"/>
    <w:rsid w:val="00C94F6F"/>
    <w:rsid w:val="00C97091"/>
    <w:rsid w:val="00C97899"/>
    <w:rsid w:val="00CA0E91"/>
    <w:rsid w:val="00CA399C"/>
    <w:rsid w:val="00CA594C"/>
    <w:rsid w:val="00CB4D56"/>
    <w:rsid w:val="00CB69AA"/>
    <w:rsid w:val="00CB7BB5"/>
    <w:rsid w:val="00CC3D0F"/>
    <w:rsid w:val="00CC5F16"/>
    <w:rsid w:val="00CC774F"/>
    <w:rsid w:val="00CC78F7"/>
    <w:rsid w:val="00CD3500"/>
    <w:rsid w:val="00CE661F"/>
    <w:rsid w:val="00CF1964"/>
    <w:rsid w:val="00CF670C"/>
    <w:rsid w:val="00D00B66"/>
    <w:rsid w:val="00D02F83"/>
    <w:rsid w:val="00D03E8A"/>
    <w:rsid w:val="00D1644F"/>
    <w:rsid w:val="00D16E51"/>
    <w:rsid w:val="00D270DC"/>
    <w:rsid w:val="00D31961"/>
    <w:rsid w:val="00D341D5"/>
    <w:rsid w:val="00D41900"/>
    <w:rsid w:val="00D42B18"/>
    <w:rsid w:val="00D447D0"/>
    <w:rsid w:val="00D469EB"/>
    <w:rsid w:val="00D509A4"/>
    <w:rsid w:val="00D514DD"/>
    <w:rsid w:val="00D523CD"/>
    <w:rsid w:val="00D523E2"/>
    <w:rsid w:val="00D53ACA"/>
    <w:rsid w:val="00D5424E"/>
    <w:rsid w:val="00D550F9"/>
    <w:rsid w:val="00D60F5F"/>
    <w:rsid w:val="00D612E7"/>
    <w:rsid w:val="00D67C6A"/>
    <w:rsid w:val="00D80F71"/>
    <w:rsid w:val="00D82B1A"/>
    <w:rsid w:val="00D83605"/>
    <w:rsid w:val="00D85EFF"/>
    <w:rsid w:val="00D87F0F"/>
    <w:rsid w:val="00D91101"/>
    <w:rsid w:val="00D92F3D"/>
    <w:rsid w:val="00D93003"/>
    <w:rsid w:val="00DA10D0"/>
    <w:rsid w:val="00DA3A84"/>
    <w:rsid w:val="00DA4162"/>
    <w:rsid w:val="00DA4EC3"/>
    <w:rsid w:val="00DB13AF"/>
    <w:rsid w:val="00DB23BC"/>
    <w:rsid w:val="00DB3A0C"/>
    <w:rsid w:val="00DB4F62"/>
    <w:rsid w:val="00DC3259"/>
    <w:rsid w:val="00DC7677"/>
    <w:rsid w:val="00DD40A7"/>
    <w:rsid w:val="00DD6932"/>
    <w:rsid w:val="00DE0EAA"/>
    <w:rsid w:val="00DF382C"/>
    <w:rsid w:val="00E03C4B"/>
    <w:rsid w:val="00E05CF4"/>
    <w:rsid w:val="00E07B59"/>
    <w:rsid w:val="00E102A4"/>
    <w:rsid w:val="00E129BC"/>
    <w:rsid w:val="00E13000"/>
    <w:rsid w:val="00E138BE"/>
    <w:rsid w:val="00E13FC9"/>
    <w:rsid w:val="00E151AB"/>
    <w:rsid w:val="00E17419"/>
    <w:rsid w:val="00E17DED"/>
    <w:rsid w:val="00E319F6"/>
    <w:rsid w:val="00E34D93"/>
    <w:rsid w:val="00E37A1E"/>
    <w:rsid w:val="00E4037A"/>
    <w:rsid w:val="00E41DFF"/>
    <w:rsid w:val="00E429B5"/>
    <w:rsid w:val="00E5337E"/>
    <w:rsid w:val="00E5574E"/>
    <w:rsid w:val="00E641DD"/>
    <w:rsid w:val="00E64CE9"/>
    <w:rsid w:val="00E64FCF"/>
    <w:rsid w:val="00E65D1E"/>
    <w:rsid w:val="00E710CF"/>
    <w:rsid w:val="00E71CC9"/>
    <w:rsid w:val="00E764BD"/>
    <w:rsid w:val="00E76B1B"/>
    <w:rsid w:val="00E77614"/>
    <w:rsid w:val="00E821D5"/>
    <w:rsid w:val="00E82B36"/>
    <w:rsid w:val="00E831DD"/>
    <w:rsid w:val="00E87879"/>
    <w:rsid w:val="00E96228"/>
    <w:rsid w:val="00EA367B"/>
    <w:rsid w:val="00EA7D21"/>
    <w:rsid w:val="00EB260A"/>
    <w:rsid w:val="00EB26DD"/>
    <w:rsid w:val="00EB4A8D"/>
    <w:rsid w:val="00EB6068"/>
    <w:rsid w:val="00EC3DCD"/>
    <w:rsid w:val="00EC62D9"/>
    <w:rsid w:val="00EE0E9E"/>
    <w:rsid w:val="00EE31DB"/>
    <w:rsid w:val="00EF1BC0"/>
    <w:rsid w:val="00EF551A"/>
    <w:rsid w:val="00EF7749"/>
    <w:rsid w:val="00F0647E"/>
    <w:rsid w:val="00F07DD4"/>
    <w:rsid w:val="00F109C5"/>
    <w:rsid w:val="00F11907"/>
    <w:rsid w:val="00F1327E"/>
    <w:rsid w:val="00F139A3"/>
    <w:rsid w:val="00F15135"/>
    <w:rsid w:val="00F202AC"/>
    <w:rsid w:val="00F24CB1"/>
    <w:rsid w:val="00F25E52"/>
    <w:rsid w:val="00F327C7"/>
    <w:rsid w:val="00F359DD"/>
    <w:rsid w:val="00F35A31"/>
    <w:rsid w:val="00F3751B"/>
    <w:rsid w:val="00F407CA"/>
    <w:rsid w:val="00F43A64"/>
    <w:rsid w:val="00F4744B"/>
    <w:rsid w:val="00F5244D"/>
    <w:rsid w:val="00F563B6"/>
    <w:rsid w:val="00F60896"/>
    <w:rsid w:val="00F61109"/>
    <w:rsid w:val="00F617B7"/>
    <w:rsid w:val="00F71C96"/>
    <w:rsid w:val="00F76481"/>
    <w:rsid w:val="00F77104"/>
    <w:rsid w:val="00F80C2C"/>
    <w:rsid w:val="00F84381"/>
    <w:rsid w:val="00F854A8"/>
    <w:rsid w:val="00F86B61"/>
    <w:rsid w:val="00FA11EF"/>
    <w:rsid w:val="00FA6598"/>
    <w:rsid w:val="00FA69E4"/>
    <w:rsid w:val="00FB47DF"/>
    <w:rsid w:val="00FB637B"/>
    <w:rsid w:val="00FC0A66"/>
    <w:rsid w:val="00FC1079"/>
    <w:rsid w:val="00FC13D7"/>
    <w:rsid w:val="00FD46BD"/>
    <w:rsid w:val="00FD531E"/>
    <w:rsid w:val="00FD5905"/>
    <w:rsid w:val="00FE223E"/>
    <w:rsid w:val="00FE242E"/>
    <w:rsid w:val="00FE33CA"/>
    <w:rsid w:val="00FE6321"/>
    <w:rsid w:val="00FE7631"/>
    <w:rsid w:val="00FF08AC"/>
    <w:rsid w:val="00FF6CD5"/>
    <w:rsid w:val="00FF76F9"/>
    <w:rsid w:val="00FF79F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F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41"/>
  </w:style>
  <w:style w:type="paragraph" w:styleId="Heading1">
    <w:name w:val="heading 1"/>
    <w:basedOn w:val="Normal"/>
    <w:next w:val="Normal"/>
    <w:link w:val="Heading1Char"/>
    <w:uiPriority w:val="9"/>
    <w:qFormat/>
    <w:rsid w:val="00B36C2B"/>
    <w:pPr>
      <w:keepNext/>
      <w:keepLines/>
      <w:numPr>
        <w:numId w:val="140"/>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7F6110"/>
    <w:pPr>
      <w:keepNext/>
      <w:keepLines/>
      <w:numPr>
        <w:ilvl w:val="2"/>
        <w:numId w:val="225"/>
      </w:numPr>
      <w:jc w:val="both"/>
      <w:outlineLvl w:val="1"/>
    </w:pPr>
    <w:rPr>
      <w:rFonts w:eastAsiaTheme="majorEastAsia" w:cstheme="majorBidi"/>
      <w:b/>
      <w:caps/>
      <w:color w:val="365F91" w:themeColor="accent1" w:themeShade="BF"/>
      <w:sz w:val="24"/>
      <w:szCs w:val="24"/>
      <w:lang w:val="fr-ML"/>
    </w:rPr>
  </w:style>
  <w:style w:type="paragraph" w:styleId="Heading3">
    <w:name w:val="heading 3"/>
    <w:basedOn w:val="Normal"/>
    <w:next w:val="Normal"/>
    <w:link w:val="Heading3Char"/>
    <w:uiPriority w:val="9"/>
    <w:unhideWhenUsed/>
    <w:qFormat/>
    <w:rsid w:val="00D85EFF"/>
    <w:pPr>
      <w:keepNext/>
      <w:keepLines/>
      <w:spacing w:before="40"/>
      <w:outlineLvl w:val="2"/>
    </w:pPr>
    <w:rPr>
      <w:rFonts w:eastAsiaTheme="majorEastAsia" w:cstheme="majorBidi"/>
      <w:b/>
      <w:smallCaps/>
      <w:color w:val="548DD4" w:themeColor="text2" w:themeTint="99"/>
      <w:sz w:val="24"/>
      <w:szCs w:val="24"/>
    </w:rPr>
  </w:style>
  <w:style w:type="paragraph" w:styleId="Heading4">
    <w:name w:val="heading 4"/>
    <w:basedOn w:val="Normal"/>
    <w:next w:val="Normal"/>
    <w:link w:val="Heading4Char"/>
    <w:uiPriority w:val="9"/>
    <w:unhideWhenUsed/>
    <w:qFormat/>
    <w:rsid w:val="00E87879"/>
    <w:pPr>
      <w:keepNext/>
      <w:keepLines/>
      <w:spacing w:before="40"/>
      <w:outlineLvl w:val="3"/>
    </w:pPr>
    <w:rPr>
      <w:rFonts w:eastAsiaTheme="majorEastAsia" w:cstheme="majorBidi"/>
      <w:b/>
      <w:iCs/>
      <w:caps/>
      <w:color w:val="365F91" w:themeColor="accent1" w:themeShade="BF"/>
    </w:rPr>
  </w:style>
  <w:style w:type="paragraph" w:styleId="Heading5">
    <w:name w:val="heading 5"/>
    <w:basedOn w:val="Normal"/>
    <w:next w:val="Normal"/>
    <w:link w:val="Heading5Char"/>
    <w:uiPriority w:val="9"/>
    <w:semiHidden/>
    <w:unhideWhenUsed/>
    <w:qFormat/>
    <w:rsid w:val="0071470B"/>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71470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74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429B5"/>
    <w:rPr>
      <w:rFonts w:ascii="Tahoma" w:hAnsi="Tahoma" w:cs="Tahoma"/>
      <w:sz w:val="16"/>
      <w:szCs w:val="16"/>
    </w:rPr>
  </w:style>
  <w:style w:type="character" w:customStyle="1" w:styleId="BalloonTextChar">
    <w:name w:val="Balloon Text Char"/>
    <w:basedOn w:val="DefaultParagraphFont"/>
    <w:link w:val="BalloonText"/>
    <w:uiPriority w:val="99"/>
    <w:semiHidden/>
    <w:rsid w:val="00E429B5"/>
    <w:rPr>
      <w:rFonts w:ascii="Tahoma" w:hAnsi="Tahoma" w:cs="Tahoma"/>
      <w:sz w:val="16"/>
      <w:szCs w:val="16"/>
    </w:rPr>
  </w:style>
  <w:style w:type="paragraph" w:styleId="Header">
    <w:name w:val="header"/>
    <w:aliases w:val="hd,he,heading 3 after h2,h,h3+,ContentsHeader, Car,Car"/>
    <w:basedOn w:val="Normal"/>
    <w:link w:val="HeaderChar"/>
    <w:uiPriority w:val="99"/>
    <w:unhideWhenUsed/>
    <w:rsid w:val="00E429B5"/>
    <w:pPr>
      <w:tabs>
        <w:tab w:val="center" w:pos="4536"/>
        <w:tab w:val="right" w:pos="9072"/>
      </w:tabs>
    </w:pPr>
  </w:style>
  <w:style w:type="character" w:customStyle="1" w:styleId="HeaderChar">
    <w:name w:val="Header Char"/>
    <w:aliases w:val="hd Char,he Char,heading 3 after h2 Char,h Char,h3+ Char,ContentsHeader Char, Car Char,Car Char"/>
    <w:basedOn w:val="DefaultParagraphFont"/>
    <w:link w:val="Header"/>
    <w:uiPriority w:val="99"/>
    <w:rsid w:val="00E429B5"/>
  </w:style>
  <w:style w:type="paragraph" w:styleId="Footer">
    <w:name w:val="footer"/>
    <w:basedOn w:val="Normal"/>
    <w:link w:val="FooterChar"/>
    <w:unhideWhenUsed/>
    <w:rsid w:val="00E429B5"/>
    <w:pPr>
      <w:tabs>
        <w:tab w:val="center" w:pos="4536"/>
        <w:tab w:val="right" w:pos="9072"/>
      </w:tabs>
    </w:pPr>
  </w:style>
  <w:style w:type="character" w:customStyle="1" w:styleId="FooterChar">
    <w:name w:val="Footer Char"/>
    <w:basedOn w:val="DefaultParagraphFont"/>
    <w:link w:val="Footer"/>
    <w:rsid w:val="00E429B5"/>
  </w:style>
  <w:style w:type="paragraph" w:customStyle="1" w:styleId="2909F619802848F09E01365C32F34654">
    <w:name w:val="2909F619802848F09E01365C32F34654"/>
    <w:rsid w:val="00E429B5"/>
    <w:pPr>
      <w:spacing w:after="200" w:line="276" w:lineRule="auto"/>
    </w:pPr>
    <w:rPr>
      <w:rFonts w:eastAsiaTheme="minorEastAsia"/>
      <w:lang w:eastAsia="fr-FR"/>
    </w:rPr>
  </w:style>
  <w:style w:type="paragraph" w:styleId="TOCHeading">
    <w:name w:val="TOC Heading"/>
    <w:basedOn w:val="Heading1"/>
    <w:next w:val="Normal"/>
    <w:uiPriority w:val="39"/>
    <w:semiHidden/>
    <w:unhideWhenUsed/>
    <w:qFormat/>
    <w:rsid w:val="00590364"/>
    <w:pPr>
      <w:spacing w:line="276" w:lineRule="auto"/>
      <w:outlineLvl w:val="9"/>
    </w:pPr>
    <w:rPr>
      <w:lang w:eastAsia="fr-FR"/>
    </w:rPr>
  </w:style>
  <w:style w:type="paragraph" w:styleId="TOC2">
    <w:name w:val="toc 2"/>
    <w:basedOn w:val="Normal"/>
    <w:next w:val="Normal"/>
    <w:autoRedefine/>
    <w:uiPriority w:val="39"/>
    <w:unhideWhenUsed/>
    <w:qFormat/>
    <w:rsid w:val="00590364"/>
    <w:rPr>
      <w:rFonts w:cstheme="minorHAnsi"/>
      <w:b/>
      <w:bCs/>
      <w:smallCaps/>
    </w:rPr>
  </w:style>
  <w:style w:type="paragraph" w:styleId="TOC1">
    <w:name w:val="toc 1"/>
    <w:basedOn w:val="Normal"/>
    <w:next w:val="Normal"/>
    <w:autoRedefine/>
    <w:uiPriority w:val="39"/>
    <w:unhideWhenUsed/>
    <w:qFormat/>
    <w:rsid w:val="00290A5B"/>
    <w:pPr>
      <w:spacing w:before="360" w:after="360"/>
    </w:pPr>
    <w:rPr>
      <w:rFonts w:cstheme="minorHAnsi"/>
      <w:b/>
      <w:bCs/>
      <w:caps/>
      <w:u w:val="single"/>
    </w:rPr>
  </w:style>
  <w:style w:type="paragraph" w:styleId="TOC3">
    <w:name w:val="toc 3"/>
    <w:basedOn w:val="Normal"/>
    <w:next w:val="Normal"/>
    <w:autoRedefine/>
    <w:uiPriority w:val="39"/>
    <w:unhideWhenUsed/>
    <w:qFormat/>
    <w:rsid w:val="00290A5B"/>
    <w:rPr>
      <w:rFonts w:cstheme="minorHAnsi"/>
      <w:smallCaps/>
    </w:rPr>
  </w:style>
  <w:style w:type="character" w:styleId="Hyperlink">
    <w:name w:val="Hyperlink"/>
    <w:basedOn w:val="DefaultParagraphFont"/>
    <w:uiPriority w:val="99"/>
    <w:unhideWhenUsed/>
    <w:rsid w:val="00590364"/>
    <w:rPr>
      <w:color w:val="0000FF" w:themeColor="hyperlink"/>
      <w:u w:val="single"/>
    </w:rPr>
  </w:style>
  <w:style w:type="paragraph" w:styleId="ListParagraph">
    <w:name w:val="List Paragraph"/>
    <w:aliases w:val="Bullets,List Paragraph1,Liste Article,Liste 1,References,List Paragraph nowy,Numbered List Paragraph,List Paragraph (numbered (a)),ReferencesCxSpLast,Medium Grid 1 - Accent 21,123 List Paragraph,List_Paragraph,Multilevel para_II"/>
    <w:basedOn w:val="Normal"/>
    <w:link w:val="ListParagraphChar"/>
    <w:uiPriority w:val="34"/>
    <w:qFormat/>
    <w:rsid w:val="007676EC"/>
    <w:pPr>
      <w:ind w:left="720"/>
      <w:contextualSpacing/>
    </w:pPr>
  </w:style>
  <w:style w:type="table" w:styleId="TableGrid">
    <w:name w:val="Table Grid"/>
    <w:basedOn w:val="TableNormal"/>
    <w:uiPriority w:val="59"/>
    <w:rsid w:val="00772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6110"/>
    <w:rPr>
      <w:rFonts w:eastAsiaTheme="majorEastAsia" w:cstheme="majorBidi"/>
      <w:b/>
      <w:caps/>
      <w:color w:val="365F91" w:themeColor="accent1" w:themeShade="BF"/>
      <w:sz w:val="24"/>
      <w:szCs w:val="24"/>
      <w:lang w:val="fr-ML"/>
    </w:rPr>
  </w:style>
  <w:style w:type="character" w:customStyle="1" w:styleId="Heading3Char">
    <w:name w:val="Heading 3 Char"/>
    <w:basedOn w:val="DefaultParagraphFont"/>
    <w:link w:val="Heading3"/>
    <w:uiPriority w:val="9"/>
    <w:rsid w:val="00D85EFF"/>
    <w:rPr>
      <w:rFonts w:eastAsiaTheme="majorEastAsia" w:cstheme="majorBidi"/>
      <w:b/>
      <w:smallCaps/>
      <w:color w:val="548DD4" w:themeColor="text2" w:themeTint="99"/>
      <w:sz w:val="24"/>
      <w:szCs w:val="24"/>
    </w:rPr>
  </w:style>
  <w:style w:type="paragraph" w:styleId="BodyText">
    <w:name w:val="Body Text"/>
    <w:basedOn w:val="Normal"/>
    <w:link w:val="BodyTextChar"/>
    <w:rsid w:val="00F407CA"/>
    <w:rPr>
      <w:rFonts w:ascii="Arial Narrow" w:eastAsia="Times New Roman" w:hAnsi="Arial Narrow" w:cs="Times New Roman"/>
      <w:sz w:val="26"/>
      <w:szCs w:val="20"/>
    </w:rPr>
  </w:style>
  <w:style w:type="character" w:customStyle="1" w:styleId="BodyTextChar">
    <w:name w:val="Body Text Char"/>
    <w:basedOn w:val="DefaultParagraphFont"/>
    <w:link w:val="BodyText"/>
    <w:rsid w:val="00F407CA"/>
    <w:rPr>
      <w:rFonts w:ascii="Arial Narrow" w:eastAsia="Times New Roman" w:hAnsi="Arial Narrow" w:cs="Times New Roman"/>
      <w:sz w:val="26"/>
      <w:szCs w:val="20"/>
    </w:rPr>
  </w:style>
  <w:style w:type="character" w:customStyle="1" w:styleId="ListParagraphChar">
    <w:name w:val="List Paragraph Char"/>
    <w:aliases w:val="Bullets Char,List Paragraph1 Char,Liste Article Char,Liste 1 Char,References Char,List Paragraph nowy Char,Numbered List Paragraph Char,List Paragraph (numbered (a)) Char,ReferencesCxSpLast Char,Medium Grid 1 - Accent 21 Char"/>
    <w:link w:val="ListParagraph"/>
    <w:uiPriority w:val="34"/>
    <w:qFormat/>
    <w:locked/>
    <w:rsid w:val="00F407CA"/>
  </w:style>
  <w:style w:type="character" w:styleId="PageNumber">
    <w:name w:val="page number"/>
    <w:basedOn w:val="DefaultParagraphFont"/>
    <w:rsid w:val="00872D74"/>
  </w:style>
  <w:style w:type="paragraph" w:styleId="ListBullet">
    <w:name w:val="List Bullet"/>
    <w:basedOn w:val="List"/>
    <w:autoRedefine/>
    <w:rsid w:val="00821B31"/>
    <w:pPr>
      <w:numPr>
        <w:numId w:val="108"/>
      </w:numPr>
      <w:tabs>
        <w:tab w:val="num" w:pos="360"/>
      </w:tabs>
      <w:spacing w:after="240" w:line="240" w:lineRule="atLeast"/>
      <w:ind w:left="283" w:hanging="283"/>
      <w:contextualSpacing w:val="0"/>
      <w:jc w:val="both"/>
    </w:pPr>
    <w:rPr>
      <w:rFonts w:ascii="Arial" w:eastAsia="Times New Roman" w:hAnsi="Arial" w:cs="Times New Roman"/>
      <w:spacing w:val="-5"/>
      <w:sz w:val="20"/>
      <w:szCs w:val="20"/>
      <w:lang w:eastAsia="fr-FR"/>
    </w:rPr>
  </w:style>
  <w:style w:type="paragraph" w:styleId="List">
    <w:name w:val="List"/>
    <w:basedOn w:val="Normal"/>
    <w:uiPriority w:val="99"/>
    <w:semiHidden/>
    <w:unhideWhenUsed/>
    <w:rsid w:val="00821B31"/>
    <w:pPr>
      <w:ind w:left="283" w:hanging="283"/>
      <w:contextualSpacing/>
    </w:pPr>
  </w:style>
  <w:style w:type="character" w:styleId="CommentReference">
    <w:name w:val="annotation reference"/>
    <w:basedOn w:val="DefaultParagraphFont"/>
    <w:uiPriority w:val="99"/>
    <w:semiHidden/>
    <w:unhideWhenUsed/>
    <w:rsid w:val="00305C2D"/>
    <w:rPr>
      <w:sz w:val="16"/>
      <w:szCs w:val="16"/>
    </w:rPr>
  </w:style>
  <w:style w:type="paragraph" w:styleId="CommentText">
    <w:name w:val="annotation text"/>
    <w:basedOn w:val="Normal"/>
    <w:link w:val="CommentTextChar"/>
    <w:uiPriority w:val="99"/>
    <w:semiHidden/>
    <w:unhideWhenUsed/>
    <w:rsid w:val="00305C2D"/>
    <w:rPr>
      <w:sz w:val="20"/>
      <w:szCs w:val="20"/>
    </w:rPr>
  </w:style>
  <w:style w:type="character" w:customStyle="1" w:styleId="CommentTextChar">
    <w:name w:val="Comment Text Char"/>
    <w:basedOn w:val="DefaultParagraphFont"/>
    <w:link w:val="CommentText"/>
    <w:uiPriority w:val="99"/>
    <w:semiHidden/>
    <w:rsid w:val="00305C2D"/>
    <w:rPr>
      <w:sz w:val="20"/>
      <w:szCs w:val="20"/>
    </w:rPr>
  </w:style>
  <w:style w:type="paragraph" w:styleId="CommentSubject">
    <w:name w:val="annotation subject"/>
    <w:basedOn w:val="CommentText"/>
    <w:next w:val="CommentText"/>
    <w:link w:val="CommentSubjectChar"/>
    <w:uiPriority w:val="99"/>
    <w:semiHidden/>
    <w:unhideWhenUsed/>
    <w:rsid w:val="00305C2D"/>
    <w:rPr>
      <w:b/>
      <w:bCs/>
    </w:rPr>
  </w:style>
  <w:style w:type="character" w:customStyle="1" w:styleId="CommentSubjectChar">
    <w:name w:val="Comment Subject Char"/>
    <w:basedOn w:val="CommentTextChar"/>
    <w:link w:val="CommentSubject"/>
    <w:uiPriority w:val="99"/>
    <w:semiHidden/>
    <w:rsid w:val="00305C2D"/>
    <w:rPr>
      <w:b/>
      <w:bCs/>
      <w:sz w:val="20"/>
      <w:szCs w:val="20"/>
    </w:rPr>
  </w:style>
  <w:style w:type="character" w:customStyle="1" w:styleId="Heading4Char">
    <w:name w:val="Heading 4 Char"/>
    <w:basedOn w:val="DefaultParagraphFont"/>
    <w:link w:val="Heading4"/>
    <w:uiPriority w:val="9"/>
    <w:rsid w:val="00E87879"/>
    <w:rPr>
      <w:rFonts w:eastAsiaTheme="majorEastAsia" w:cstheme="majorBidi"/>
      <w:b/>
      <w:iCs/>
      <w:caps/>
      <w:color w:val="365F91" w:themeColor="accent1" w:themeShade="BF"/>
    </w:rPr>
  </w:style>
  <w:style w:type="character" w:customStyle="1" w:styleId="Heading5Char">
    <w:name w:val="Heading 5 Char"/>
    <w:basedOn w:val="DefaultParagraphFont"/>
    <w:link w:val="Heading5"/>
    <w:uiPriority w:val="9"/>
    <w:semiHidden/>
    <w:rsid w:val="0071470B"/>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71470B"/>
    <w:rPr>
      <w:rFonts w:asciiTheme="majorHAnsi" w:eastAsiaTheme="majorEastAsia" w:hAnsiTheme="majorHAnsi" w:cstheme="majorBidi"/>
      <w:i/>
      <w:iCs/>
      <w:color w:val="243F60" w:themeColor="accent1" w:themeShade="7F"/>
    </w:rPr>
  </w:style>
  <w:style w:type="paragraph" w:customStyle="1" w:styleId="Header3-Paragraph">
    <w:name w:val="Header 3 - Paragraph"/>
    <w:basedOn w:val="Normal"/>
    <w:rsid w:val="00DA3A84"/>
    <w:pPr>
      <w:spacing w:after="200"/>
      <w:jc w:val="both"/>
    </w:pPr>
    <w:rPr>
      <w:rFonts w:ascii="Times New Roman" w:eastAsia="Times New Roman" w:hAnsi="Times New Roman" w:cs="Times New Roman"/>
      <w:sz w:val="24"/>
      <w:szCs w:val="20"/>
      <w:lang w:val="en-US" w:eastAsia="fr-FR"/>
    </w:rPr>
  </w:style>
  <w:style w:type="paragraph" w:customStyle="1" w:styleId="NormalWeb8">
    <w:name w:val="Normal (Web)8"/>
    <w:basedOn w:val="Normal"/>
    <w:rsid w:val="00DA3A84"/>
    <w:pPr>
      <w:spacing w:before="75" w:after="75"/>
      <w:ind w:left="225" w:right="225"/>
    </w:pPr>
    <w:rPr>
      <w:rFonts w:ascii="Times New Roman" w:eastAsia="Times New Roman" w:hAnsi="Times New Roman" w:cs="Times New Roman"/>
      <w:szCs w:val="20"/>
      <w:lang w:eastAsia="fr-FR"/>
    </w:rPr>
  </w:style>
  <w:style w:type="paragraph" w:customStyle="1" w:styleId="Indent1">
    <w:name w:val="Indenté 1"/>
    <w:basedOn w:val="Normal"/>
    <w:rsid w:val="00DA3A84"/>
    <w:pPr>
      <w:keepNext/>
      <w:keepLines/>
      <w:tabs>
        <w:tab w:val="left" w:pos="709"/>
      </w:tabs>
      <w:spacing w:line="360" w:lineRule="auto"/>
      <w:ind w:left="709" w:hanging="709"/>
      <w:jc w:val="both"/>
    </w:pPr>
    <w:rPr>
      <w:rFonts w:ascii="Times New Roman" w:eastAsia="Times New Roman" w:hAnsi="Times New Roman" w:cs="Times New Roman"/>
      <w:kern w:val="28"/>
      <w:sz w:val="24"/>
      <w:szCs w:val="20"/>
      <w:lang w:eastAsia="fr-FR"/>
    </w:rPr>
  </w:style>
  <w:style w:type="paragraph" w:styleId="TOC6">
    <w:name w:val="toc 6"/>
    <w:basedOn w:val="Normal"/>
    <w:next w:val="Normal"/>
    <w:autoRedefine/>
    <w:uiPriority w:val="39"/>
    <w:unhideWhenUsed/>
    <w:rsid w:val="00CB69AA"/>
    <w:rPr>
      <w:rFonts w:cstheme="minorHAnsi"/>
    </w:rPr>
  </w:style>
  <w:style w:type="paragraph" w:customStyle="1" w:styleId="Listepuces1">
    <w:name w:val="Liste à puces1"/>
    <w:basedOn w:val="Normal"/>
    <w:rsid w:val="00CB69AA"/>
    <w:pPr>
      <w:suppressAutoHyphens/>
      <w:spacing w:line="264" w:lineRule="auto"/>
    </w:pPr>
    <w:rPr>
      <w:rFonts w:ascii="Times New Roman" w:eastAsia="SimSun" w:hAnsi="Times New Roman" w:cs="Times New Roman"/>
      <w:kern w:val="1"/>
      <w:sz w:val="24"/>
      <w:szCs w:val="20"/>
      <w:lang w:eastAsia="ar-SA"/>
    </w:rPr>
  </w:style>
  <w:style w:type="paragraph" w:styleId="BodyText3">
    <w:name w:val="Body Text 3"/>
    <w:basedOn w:val="Normal"/>
    <w:link w:val="BodyText3Char"/>
    <w:uiPriority w:val="99"/>
    <w:semiHidden/>
    <w:unhideWhenUsed/>
    <w:rsid w:val="005A291E"/>
    <w:pPr>
      <w:spacing w:after="120"/>
    </w:pPr>
    <w:rPr>
      <w:sz w:val="16"/>
      <w:szCs w:val="16"/>
    </w:rPr>
  </w:style>
  <w:style w:type="character" w:customStyle="1" w:styleId="BodyText3Char">
    <w:name w:val="Body Text 3 Char"/>
    <w:basedOn w:val="DefaultParagraphFont"/>
    <w:link w:val="BodyText3"/>
    <w:uiPriority w:val="99"/>
    <w:semiHidden/>
    <w:rsid w:val="005A291E"/>
    <w:rPr>
      <w:sz w:val="16"/>
      <w:szCs w:val="16"/>
    </w:rPr>
  </w:style>
  <w:style w:type="paragraph" w:styleId="TOC4">
    <w:name w:val="toc 4"/>
    <w:basedOn w:val="Normal"/>
    <w:next w:val="Normal"/>
    <w:autoRedefine/>
    <w:uiPriority w:val="39"/>
    <w:unhideWhenUsed/>
    <w:rsid w:val="008B76C4"/>
    <w:rPr>
      <w:rFonts w:cstheme="minorHAnsi"/>
    </w:rPr>
  </w:style>
  <w:style w:type="paragraph" w:styleId="TOC5">
    <w:name w:val="toc 5"/>
    <w:basedOn w:val="Normal"/>
    <w:next w:val="Normal"/>
    <w:autoRedefine/>
    <w:uiPriority w:val="39"/>
    <w:unhideWhenUsed/>
    <w:rsid w:val="008B76C4"/>
    <w:rPr>
      <w:rFonts w:cstheme="minorHAnsi"/>
    </w:rPr>
  </w:style>
  <w:style w:type="paragraph" w:styleId="TOC7">
    <w:name w:val="toc 7"/>
    <w:basedOn w:val="Normal"/>
    <w:next w:val="Normal"/>
    <w:autoRedefine/>
    <w:uiPriority w:val="39"/>
    <w:unhideWhenUsed/>
    <w:rsid w:val="008B76C4"/>
    <w:rPr>
      <w:rFonts w:cstheme="minorHAnsi"/>
    </w:rPr>
  </w:style>
  <w:style w:type="paragraph" w:styleId="TOC8">
    <w:name w:val="toc 8"/>
    <w:basedOn w:val="Normal"/>
    <w:next w:val="Normal"/>
    <w:autoRedefine/>
    <w:uiPriority w:val="39"/>
    <w:unhideWhenUsed/>
    <w:rsid w:val="008B76C4"/>
    <w:rPr>
      <w:rFonts w:cstheme="minorHAnsi"/>
    </w:rPr>
  </w:style>
  <w:style w:type="paragraph" w:styleId="TOC9">
    <w:name w:val="toc 9"/>
    <w:basedOn w:val="Normal"/>
    <w:next w:val="Normal"/>
    <w:autoRedefine/>
    <w:uiPriority w:val="39"/>
    <w:unhideWhenUsed/>
    <w:rsid w:val="008B76C4"/>
    <w:rPr>
      <w:rFonts w:cs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41"/>
  </w:style>
  <w:style w:type="paragraph" w:styleId="Heading1">
    <w:name w:val="heading 1"/>
    <w:basedOn w:val="Normal"/>
    <w:next w:val="Normal"/>
    <w:link w:val="Heading1Char"/>
    <w:uiPriority w:val="9"/>
    <w:qFormat/>
    <w:rsid w:val="00B36C2B"/>
    <w:pPr>
      <w:keepNext/>
      <w:keepLines/>
      <w:numPr>
        <w:numId w:val="140"/>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7F6110"/>
    <w:pPr>
      <w:keepNext/>
      <w:keepLines/>
      <w:numPr>
        <w:ilvl w:val="2"/>
        <w:numId w:val="225"/>
      </w:numPr>
      <w:jc w:val="both"/>
      <w:outlineLvl w:val="1"/>
    </w:pPr>
    <w:rPr>
      <w:rFonts w:eastAsiaTheme="majorEastAsia" w:cstheme="majorBidi"/>
      <w:b/>
      <w:caps/>
      <w:color w:val="365F91" w:themeColor="accent1" w:themeShade="BF"/>
      <w:sz w:val="24"/>
      <w:szCs w:val="24"/>
      <w:lang w:val="fr-ML"/>
    </w:rPr>
  </w:style>
  <w:style w:type="paragraph" w:styleId="Heading3">
    <w:name w:val="heading 3"/>
    <w:basedOn w:val="Normal"/>
    <w:next w:val="Normal"/>
    <w:link w:val="Heading3Char"/>
    <w:uiPriority w:val="9"/>
    <w:unhideWhenUsed/>
    <w:qFormat/>
    <w:rsid w:val="00D85EFF"/>
    <w:pPr>
      <w:keepNext/>
      <w:keepLines/>
      <w:spacing w:before="40"/>
      <w:outlineLvl w:val="2"/>
    </w:pPr>
    <w:rPr>
      <w:rFonts w:eastAsiaTheme="majorEastAsia" w:cstheme="majorBidi"/>
      <w:b/>
      <w:smallCaps/>
      <w:color w:val="548DD4" w:themeColor="text2" w:themeTint="99"/>
      <w:sz w:val="24"/>
      <w:szCs w:val="24"/>
    </w:rPr>
  </w:style>
  <w:style w:type="paragraph" w:styleId="Heading4">
    <w:name w:val="heading 4"/>
    <w:basedOn w:val="Normal"/>
    <w:next w:val="Normal"/>
    <w:link w:val="Heading4Char"/>
    <w:uiPriority w:val="9"/>
    <w:unhideWhenUsed/>
    <w:qFormat/>
    <w:rsid w:val="00E87879"/>
    <w:pPr>
      <w:keepNext/>
      <w:keepLines/>
      <w:spacing w:before="40"/>
      <w:outlineLvl w:val="3"/>
    </w:pPr>
    <w:rPr>
      <w:rFonts w:eastAsiaTheme="majorEastAsia" w:cstheme="majorBidi"/>
      <w:b/>
      <w:iCs/>
      <w:caps/>
      <w:color w:val="365F91" w:themeColor="accent1" w:themeShade="BF"/>
    </w:rPr>
  </w:style>
  <w:style w:type="paragraph" w:styleId="Heading5">
    <w:name w:val="heading 5"/>
    <w:basedOn w:val="Normal"/>
    <w:next w:val="Normal"/>
    <w:link w:val="Heading5Char"/>
    <w:uiPriority w:val="9"/>
    <w:semiHidden/>
    <w:unhideWhenUsed/>
    <w:qFormat/>
    <w:rsid w:val="0071470B"/>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71470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74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429B5"/>
    <w:rPr>
      <w:rFonts w:ascii="Tahoma" w:hAnsi="Tahoma" w:cs="Tahoma"/>
      <w:sz w:val="16"/>
      <w:szCs w:val="16"/>
    </w:rPr>
  </w:style>
  <w:style w:type="character" w:customStyle="1" w:styleId="BalloonTextChar">
    <w:name w:val="Balloon Text Char"/>
    <w:basedOn w:val="DefaultParagraphFont"/>
    <w:link w:val="BalloonText"/>
    <w:uiPriority w:val="99"/>
    <w:semiHidden/>
    <w:rsid w:val="00E429B5"/>
    <w:rPr>
      <w:rFonts w:ascii="Tahoma" w:hAnsi="Tahoma" w:cs="Tahoma"/>
      <w:sz w:val="16"/>
      <w:szCs w:val="16"/>
    </w:rPr>
  </w:style>
  <w:style w:type="paragraph" w:styleId="Header">
    <w:name w:val="header"/>
    <w:aliases w:val="hd,he,heading 3 after h2,h,h3+,ContentsHeader, Car,Car"/>
    <w:basedOn w:val="Normal"/>
    <w:link w:val="HeaderChar"/>
    <w:uiPriority w:val="99"/>
    <w:unhideWhenUsed/>
    <w:rsid w:val="00E429B5"/>
    <w:pPr>
      <w:tabs>
        <w:tab w:val="center" w:pos="4536"/>
        <w:tab w:val="right" w:pos="9072"/>
      </w:tabs>
    </w:pPr>
  </w:style>
  <w:style w:type="character" w:customStyle="1" w:styleId="HeaderChar">
    <w:name w:val="Header Char"/>
    <w:aliases w:val="hd Char,he Char,heading 3 after h2 Char,h Char,h3+ Char,ContentsHeader Char, Car Char,Car Char"/>
    <w:basedOn w:val="DefaultParagraphFont"/>
    <w:link w:val="Header"/>
    <w:uiPriority w:val="99"/>
    <w:rsid w:val="00E429B5"/>
  </w:style>
  <w:style w:type="paragraph" w:styleId="Footer">
    <w:name w:val="footer"/>
    <w:basedOn w:val="Normal"/>
    <w:link w:val="FooterChar"/>
    <w:unhideWhenUsed/>
    <w:rsid w:val="00E429B5"/>
    <w:pPr>
      <w:tabs>
        <w:tab w:val="center" w:pos="4536"/>
        <w:tab w:val="right" w:pos="9072"/>
      </w:tabs>
    </w:pPr>
  </w:style>
  <w:style w:type="character" w:customStyle="1" w:styleId="FooterChar">
    <w:name w:val="Footer Char"/>
    <w:basedOn w:val="DefaultParagraphFont"/>
    <w:link w:val="Footer"/>
    <w:rsid w:val="00E429B5"/>
  </w:style>
  <w:style w:type="paragraph" w:customStyle="1" w:styleId="2909F619802848F09E01365C32F34654">
    <w:name w:val="2909F619802848F09E01365C32F34654"/>
    <w:rsid w:val="00E429B5"/>
    <w:pPr>
      <w:spacing w:after="200" w:line="276" w:lineRule="auto"/>
    </w:pPr>
    <w:rPr>
      <w:rFonts w:eastAsiaTheme="minorEastAsia"/>
      <w:lang w:eastAsia="fr-FR"/>
    </w:rPr>
  </w:style>
  <w:style w:type="paragraph" w:styleId="TOCHeading">
    <w:name w:val="TOC Heading"/>
    <w:basedOn w:val="Heading1"/>
    <w:next w:val="Normal"/>
    <w:uiPriority w:val="39"/>
    <w:semiHidden/>
    <w:unhideWhenUsed/>
    <w:qFormat/>
    <w:rsid w:val="00590364"/>
    <w:pPr>
      <w:spacing w:line="276" w:lineRule="auto"/>
      <w:outlineLvl w:val="9"/>
    </w:pPr>
    <w:rPr>
      <w:lang w:eastAsia="fr-FR"/>
    </w:rPr>
  </w:style>
  <w:style w:type="paragraph" w:styleId="TOC2">
    <w:name w:val="toc 2"/>
    <w:basedOn w:val="Normal"/>
    <w:next w:val="Normal"/>
    <w:autoRedefine/>
    <w:uiPriority w:val="39"/>
    <w:unhideWhenUsed/>
    <w:qFormat/>
    <w:rsid w:val="00590364"/>
    <w:rPr>
      <w:rFonts w:cstheme="minorHAnsi"/>
      <w:b/>
      <w:bCs/>
      <w:smallCaps/>
    </w:rPr>
  </w:style>
  <w:style w:type="paragraph" w:styleId="TOC1">
    <w:name w:val="toc 1"/>
    <w:basedOn w:val="Normal"/>
    <w:next w:val="Normal"/>
    <w:autoRedefine/>
    <w:uiPriority w:val="39"/>
    <w:unhideWhenUsed/>
    <w:qFormat/>
    <w:rsid w:val="00290A5B"/>
    <w:pPr>
      <w:spacing w:before="360" w:after="360"/>
    </w:pPr>
    <w:rPr>
      <w:rFonts w:cstheme="minorHAnsi"/>
      <w:b/>
      <w:bCs/>
      <w:caps/>
      <w:u w:val="single"/>
    </w:rPr>
  </w:style>
  <w:style w:type="paragraph" w:styleId="TOC3">
    <w:name w:val="toc 3"/>
    <w:basedOn w:val="Normal"/>
    <w:next w:val="Normal"/>
    <w:autoRedefine/>
    <w:uiPriority w:val="39"/>
    <w:unhideWhenUsed/>
    <w:qFormat/>
    <w:rsid w:val="00290A5B"/>
    <w:rPr>
      <w:rFonts w:cstheme="minorHAnsi"/>
      <w:smallCaps/>
    </w:rPr>
  </w:style>
  <w:style w:type="character" w:styleId="Hyperlink">
    <w:name w:val="Hyperlink"/>
    <w:basedOn w:val="DefaultParagraphFont"/>
    <w:uiPriority w:val="99"/>
    <w:unhideWhenUsed/>
    <w:rsid w:val="00590364"/>
    <w:rPr>
      <w:color w:val="0000FF" w:themeColor="hyperlink"/>
      <w:u w:val="single"/>
    </w:rPr>
  </w:style>
  <w:style w:type="paragraph" w:styleId="ListParagraph">
    <w:name w:val="List Paragraph"/>
    <w:aliases w:val="Bullets,List Paragraph1,Liste Article,Liste 1,References,List Paragraph nowy,Numbered List Paragraph,List Paragraph (numbered (a)),ReferencesCxSpLast,Medium Grid 1 - Accent 21,123 List Paragraph,List_Paragraph,Multilevel para_II"/>
    <w:basedOn w:val="Normal"/>
    <w:link w:val="ListParagraphChar"/>
    <w:uiPriority w:val="34"/>
    <w:qFormat/>
    <w:rsid w:val="007676EC"/>
    <w:pPr>
      <w:ind w:left="720"/>
      <w:contextualSpacing/>
    </w:pPr>
  </w:style>
  <w:style w:type="table" w:styleId="TableGrid">
    <w:name w:val="Table Grid"/>
    <w:basedOn w:val="TableNormal"/>
    <w:uiPriority w:val="59"/>
    <w:rsid w:val="00772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6110"/>
    <w:rPr>
      <w:rFonts w:eastAsiaTheme="majorEastAsia" w:cstheme="majorBidi"/>
      <w:b/>
      <w:caps/>
      <w:color w:val="365F91" w:themeColor="accent1" w:themeShade="BF"/>
      <w:sz w:val="24"/>
      <w:szCs w:val="24"/>
      <w:lang w:val="fr-ML"/>
    </w:rPr>
  </w:style>
  <w:style w:type="character" w:customStyle="1" w:styleId="Heading3Char">
    <w:name w:val="Heading 3 Char"/>
    <w:basedOn w:val="DefaultParagraphFont"/>
    <w:link w:val="Heading3"/>
    <w:uiPriority w:val="9"/>
    <w:rsid w:val="00D85EFF"/>
    <w:rPr>
      <w:rFonts w:eastAsiaTheme="majorEastAsia" w:cstheme="majorBidi"/>
      <w:b/>
      <w:smallCaps/>
      <w:color w:val="548DD4" w:themeColor="text2" w:themeTint="99"/>
      <w:sz w:val="24"/>
      <w:szCs w:val="24"/>
    </w:rPr>
  </w:style>
  <w:style w:type="paragraph" w:styleId="BodyText">
    <w:name w:val="Body Text"/>
    <w:basedOn w:val="Normal"/>
    <w:link w:val="BodyTextChar"/>
    <w:rsid w:val="00F407CA"/>
    <w:rPr>
      <w:rFonts w:ascii="Arial Narrow" w:eastAsia="Times New Roman" w:hAnsi="Arial Narrow" w:cs="Times New Roman"/>
      <w:sz w:val="26"/>
      <w:szCs w:val="20"/>
    </w:rPr>
  </w:style>
  <w:style w:type="character" w:customStyle="1" w:styleId="BodyTextChar">
    <w:name w:val="Body Text Char"/>
    <w:basedOn w:val="DefaultParagraphFont"/>
    <w:link w:val="BodyText"/>
    <w:rsid w:val="00F407CA"/>
    <w:rPr>
      <w:rFonts w:ascii="Arial Narrow" w:eastAsia="Times New Roman" w:hAnsi="Arial Narrow" w:cs="Times New Roman"/>
      <w:sz w:val="26"/>
      <w:szCs w:val="20"/>
    </w:rPr>
  </w:style>
  <w:style w:type="character" w:customStyle="1" w:styleId="ListParagraphChar">
    <w:name w:val="List Paragraph Char"/>
    <w:aliases w:val="Bullets Char,List Paragraph1 Char,Liste Article Char,Liste 1 Char,References Char,List Paragraph nowy Char,Numbered List Paragraph Char,List Paragraph (numbered (a)) Char,ReferencesCxSpLast Char,Medium Grid 1 - Accent 21 Char"/>
    <w:link w:val="ListParagraph"/>
    <w:uiPriority w:val="34"/>
    <w:qFormat/>
    <w:locked/>
    <w:rsid w:val="00F407CA"/>
  </w:style>
  <w:style w:type="character" w:styleId="PageNumber">
    <w:name w:val="page number"/>
    <w:basedOn w:val="DefaultParagraphFont"/>
    <w:rsid w:val="00872D74"/>
  </w:style>
  <w:style w:type="paragraph" w:styleId="ListBullet">
    <w:name w:val="List Bullet"/>
    <w:basedOn w:val="List"/>
    <w:autoRedefine/>
    <w:rsid w:val="00821B31"/>
    <w:pPr>
      <w:numPr>
        <w:numId w:val="108"/>
      </w:numPr>
      <w:tabs>
        <w:tab w:val="num" w:pos="360"/>
      </w:tabs>
      <w:spacing w:after="240" w:line="240" w:lineRule="atLeast"/>
      <w:ind w:left="283" w:hanging="283"/>
      <w:contextualSpacing w:val="0"/>
      <w:jc w:val="both"/>
    </w:pPr>
    <w:rPr>
      <w:rFonts w:ascii="Arial" w:eastAsia="Times New Roman" w:hAnsi="Arial" w:cs="Times New Roman"/>
      <w:spacing w:val="-5"/>
      <w:sz w:val="20"/>
      <w:szCs w:val="20"/>
      <w:lang w:eastAsia="fr-FR"/>
    </w:rPr>
  </w:style>
  <w:style w:type="paragraph" w:styleId="List">
    <w:name w:val="List"/>
    <w:basedOn w:val="Normal"/>
    <w:uiPriority w:val="99"/>
    <w:semiHidden/>
    <w:unhideWhenUsed/>
    <w:rsid w:val="00821B31"/>
    <w:pPr>
      <w:ind w:left="283" w:hanging="283"/>
      <w:contextualSpacing/>
    </w:pPr>
  </w:style>
  <w:style w:type="character" w:styleId="CommentReference">
    <w:name w:val="annotation reference"/>
    <w:basedOn w:val="DefaultParagraphFont"/>
    <w:uiPriority w:val="99"/>
    <w:semiHidden/>
    <w:unhideWhenUsed/>
    <w:rsid w:val="00305C2D"/>
    <w:rPr>
      <w:sz w:val="16"/>
      <w:szCs w:val="16"/>
    </w:rPr>
  </w:style>
  <w:style w:type="paragraph" w:styleId="CommentText">
    <w:name w:val="annotation text"/>
    <w:basedOn w:val="Normal"/>
    <w:link w:val="CommentTextChar"/>
    <w:uiPriority w:val="99"/>
    <w:semiHidden/>
    <w:unhideWhenUsed/>
    <w:rsid w:val="00305C2D"/>
    <w:rPr>
      <w:sz w:val="20"/>
      <w:szCs w:val="20"/>
    </w:rPr>
  </w:style>
  <w:style w:type="character" w:customStyle="1" w:styleId="CommentTextChar">
    <w:name w:val="Comment Text Char"/>
    <w:basedOn w:val="DefaultParagraphFont"/>
    <w:link w:val="CommentText"/>
    <w:uiPriority w:val="99"/>
    <w:semiHidden/>
    <w:rsid w:val="00305C2D"/>
    <w:rPr>
      <w:sz w:val="20"/>
      <w:szCs w:val="20"/>
    </w:rPr>
  </w:style>
  <w:style w:type="paragraph" w:styleId="CommentSubject">
    <w:name w:val="annotation subject"/>
    <w:basedOn w:val="CommentText"/>
    <w:next w:val="CommentText"/>
    <w:link w:val="CommentSubjectChar"/>
    <w:uiPriority w:val="99"/>
    <w:semiHidden/>
    <w:unhideWhenUsed/>
    <w:rsid w:val="00305C2D"/>
    <w:rPr>
      <w:b/>
      <w:bCs/>
    </w:rPr>
  </w:style>
  <w:style w:type="character" w:customStyle="1" w:styleId="CommentSubjectChar">
    <w:name w:val="Comment Subject Char"/>
    <w:basedOn w:val="CommentTextChar"/>
    <w:link w:val="CommentSubject"/>
    <w:uiPriority w:val="99"/>
    <w:semiHidden/>
    <w:rsid w:val="00305C2D"/>
    <w:rPr>
      <w:b/>
      <w:bCs/>
      <w:sz w:val="20"/>
      <w:szCs w:val="20"/>
    </w:rPr>
  </w:style>
  <w:style w:type="character" w:customStyle="1" w:styleId="Heading4Char">
    <w:name w:val="Heading 4 Char"/>
    <w:basedOn w:val="DefaultParagraphFont"/>
    <w:link w:val="Heading4"/>
    <w:uiPriority w:val="9"/>
    <w:rsid w:val="00E87879"/>
    <w:rPr>
      <w:rFonts w:eastAsiaTheme="majorEastAsia" w:cstheme="majorBidi"/>
      <w:b/>
      <w:iCs/>
      <w:caps/>
      <w:color w:val="365F91" w:themeColor="accent1" w:themeShade="BF"/>
    </w:rPr>
  </w:style>
  <w:style w:type="character" w:customStyle="1" w:styleId="Heading5Char">
    <w:name w:val="Heading 5 Char"/>
    <w:basedOn w:val="DefaultParagraphFont"/>
    <w:link w:val="Heading5"/>
    <w:uiPriority w:val="9"/>
    <w:semiHidden/>
    <w:rsid w:val="0071470B"/>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71470B"/>
    <w:rPr>
      <w:rFonts w:asciiTheme="majorHAnsi" w:eastAsiaTheme="majorEastAsia" w:hAnsiTheme="majorHAnsi" w:cstheme="majorBidi"/>
      <w:i/>
      <w:iCs/>
      <w:color w:val="243F60" w:themeColor="accent1" w:themeShade="7F"/>
    </w:rPr>
  </w:style>
  <w:style w:type="paragraph" w:customStyle="1" w:styleId="Header3-Paragraph">
    <w:name w:val="Header 3 - Paragraph"/>
    <w:basedOn w:val="Normal"/>
    <w:rsid w:val="00DA3A84"/>
    <w:pPr>
      <w:spacing w:after="200"/>
      <w:jc w:val="both"/>
    </w:pPr>
    <w:rPr>
      <w:rFonts w:ascii="Times New Roman" w:eastAsia="Times New Roman" w:hAnsi="Times New Roman" w:cs="Times New Roman"/>
      <w:sz w:val="24"/>
      <w:szCs w:val="20"/>
      <w:lang w:val="en-US" w:eastAsia="fr-FR"/>
    </w:rPr>
  </w:style>
  <w:style w:type="paragraph" w:customStyle="1" w:styleId="NormalWeb8">
    <w:name w:val="Normal (Web)8"/>
    <w:basedOn w:val="Normal"/>
    <w:rsid w:val="00DA3A84"/>
    <w:pPr>
      <w:spacing w:before="75" w:after="75"/>
      <w:ind w:left="225" w:right="225"/>
    </w:pPr>
    <w:rPr>
      <w:rFonts w:ascii="Times New Roman" w:eastAsia="Times New Roman" w:hAnsi="Times New Roman" w:cs="Times New Roman"/>
      <w:szCs w:val="20"/>
      <w:lang w:eastAsia="fr-FR"/>
    </w:rPr>
  </w:style>
  <w:style w:type="paragraph" w:customStyle="1" w:styleId="Indent1">
    <w:name w:val="Indenté 1"/>
    <w:basedOn w:val="Normal"/>
    <w:rsid w:val="00DA3A84"/>
    <w:pPr>
      <w:keepNext/>
      <w:keepLines/>
      <w:tabs>
        <w:tab w:val="left" w:pos="709"/>
      </w:tabs>
      <w:spacing w:line="360" w:lineRule="auto"/>
      <w:ind w:left="709" w:hanging="709"/>
      <w:jc w:val="both"/>
    </w:pPr>
    <w:rPr>
      <w:rFonts w:ascii="Times New Roman" w:eastAsia="Times New Roman" w:hAnsi="Times New Roman" w:cs="Times New Roman"/>
      <w:kern w:val="28"/>
      <w:sz w:val="24"/>
      <w:szCs w:val="20"/>
      <w:lang w:eastAsia="fr-FR"/>
    </w:rPr>
  </w:style>
  <w:style w:type="paragraph" w:styleId="TOC6">
    <w:name w:val="toc 6"/>
    <w:basedOn w:val="Normal"/>
    <w:next w:val="Normal"/>
    <w:autoRedefine/>
    <w:uiPriority w:val="39"/>
    <w:unhideWhenUsed/>
    <w:rsid w:val="00CB69AA"/>
    <w:rPr>
      <w:rFonts w:cstheme="minorHAnsi"/>
    </w:rPr>
  </w:style>
  <w:style w:type="paragraph" w:customStyle="1" w:styleId="Listepuces1">
    <w:name w:val="Liste à puces1"/>
    <w:basedOn w:val="Normal"/>
    <w:rsid w:val="00CB69AA"/>
    <w:pPr>
      <w:suppressAutoHyphens/>
      <w:spacing w:line="264" w:lineRule="auto"/>
    </w:pPr>
    <w:rPr>
      <w:rFonts w:ascii="Times New Roman" w:eastAsia="SimSun" w:hAnsi="Times New Roman" w:cs="Times New Roman"/>
      <w:kern w:val="1"/>
      <w:sz w:val="24"/>
      <w:szCs w:val="20"/>
      <w:lang w:eastAsia="ar-SA"/>
    </w:rPr>
  </w:style>
  <w:style w:type="paragraph" w:styleId="BodyText3">
    <w:name w:val="Body Text 3"/>
    <w:basedOn w:val="Normal"/>
    <w:link w:val="BodyText3Char"/>
    <w:uiPriority w:val="99"/>
    <w:semiHidden/>
    <w:unhideWhenUsed/>
    <w:rsid w:val="005A291E"/>
    <w:pPr>
      <w:spacing w:after="120"/>
    </w:pPr>
    <w:rPr>
      <w:sz w:val="16"/>
      <w:szCs w:val="16"/>
    </w:rPr>
  </w:style>
  <w:style w:type="character" w:customStyle="1" w:styleId="BodyText3Char">
    <w:name w:val="Body Text 3 Char"/>
    <w:basedOn w:val="DefaultParagraphFont"/>
    <w:link w:val="BodyText3"/>
    <w:uiPriority w:val="99"/>
    <w:semiHidden/>
    <w:rsid w:val="005A291E"/>
    <w:rPr>
      <w:sz w:val="16"/>
      <w:szCs w:val="16"/>
    </w:rPr>
  </w:style>
  <w:style w:type="paragraph" w:styleId="TOC4">
    <w:name w:val="toc 4"/>
    <w:basedOn w:val="Normal"/>
    <w:next w:val="Normal"/>
    <w:autoRedefine/>
    <w:uiPriority w:val="39"/>
    <w:unhideWhenUsed/>
    <w:rsid w:val="008B76C4"/>
    <w:rPr>
      <w:rFonts w:cstheme="minorHAnsi"/>
    </w:rPr>
  </w:style>
  <w:style w:type="paragraph" w:styleId="TOC5">
    <w:name w:val="toc 5"/>
    <w:basedOn w:val="Normal"/>
    <w:next w:val="Normal"/>
    <w:autoRedefine/>
    <w:uiPriority w:val="39"/>
    <w:unhideWhenUsed/>
    <w:rsid w:val="008B76C4"/>
    <w:rPr>
      <w:rFonts w:cstheme="minorHAnsi"/>
    </w:rPr>
  </w:style>
  <w:style w:type="paragraph" w:styleId="TOC7">
    <w:name w:val="toc 7"/>
    <w:basedOn w:val="Normal"/>
    <w:next w:val="Normal"/>
    <w:autoRedefine/>
    <w:uiPriority w:val="39"/>
    <w:unhideWhenUsed/>
    <w:rsid w:val="008B76C4"/>
    <w:rPr>
      <w:rFonts w:cstheme="minorHAnsi"/>
    </w:rPr>
  </w:style>
  <w:style w:type="paragraph" w:styleId="TOC8">
    <w:name w:val="toc 8"/>
    <w:basedOn w:val="Normal"/>
    <w:next w:val="Normal"/>
    <w:autoRedefine/>
    <w:uiPriority w:val="39"/>
    <w:unhideWhenUsed/>
    <w:rsid w:val="008B76C4"/>
    <w:rPr>
      <w:rFonts w:cstheme="minorHAnsi"/>
    </w:rPr>
  </w:style>
  <w:style w:type="paragraph" w:styleId="TOC9">
    <w:name w:val="toc 9"/>
    <w:basedOn w:val="Normal"/>
    <w:next w:val="Normal"/>
    <w:autoRedefine/>
    <w:uiPriority w:val="39"/>
    <w:unhideWhenUsed/>
    <w:rsid w:val="008B76C4"/>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footer" Target="footer1.xml"/><Relationship Id="rId34" Type="http://schemas.openxmlformats.org/officeDocument/2006/relationships/image" Target="media/image15.png"/><Relationship Id="rId42" Type="http://schemas.openxmlformats.org/officeDocument/2006/relationships/footer" Target="footer5.xm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header" Target="header1.xml"/><Relationship Id="rId29"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210.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61" Type="http://schemas.microsoft.com/office/2016/09/relationships/commentsIds" Target="commentsIds.xml"/><Relationship Id="rId10" Type="http://schemas.openxmlformats.org/officeDocument/2006/relationships/image" Target="media/image11.emf"/><Relationship Id="rId19" Type="http://schemas.openxmlformats.org/officeDocument/2006/relationships/hyperlink" Target="http://www.marche-public.fr/Marches-publics/Definitions/Entrees/Specifications-techniques.htm" TargetMode="External"/><Relationship Id="rId31" Type="http://schemas.openxmlformats.org/officeDocument/2006/relationships/footer" Target="footer4.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10.emf"/><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8E5E911-4F93-44C7-990F-2091E5C68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45417</Words>
  <Characters>249796</Characters>
  <Application>Microsoft Office Word</Application>
  <DocSecurity>0</DocSecurity>
  <Lines>2081</Lines>
  <Paragraphs>589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294624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Ibrahima Sanokho</dc:creator>
  <cp:lastModifiedBy>Dell</cp:lastModifiedBy>
  <cp:revision>2</cp:revision>
  <cp:lastPrinted>2017-07-27T13:23:00Z</cp:lastPrinted>
  <dcterms:created xsi:type="dcterms:W3CDTF">2018-08-13T10:01:00Z</dcterms:created>
  <dcterms:modified xsi:type="dcterms:W3CDTF">2018-08-13T10:01:00Z</dcterms:modified>
</cp:coreProperties>
</file>