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9B820" w14:textId="018CA6E7" w:rsidR="00B222F4" w:rsidRDefault="00966BD5" w:rsidP="000C41DA">
      <w:pPr>
        <w:jc w:val="center"/>
        <w:rPr>
          <w:b/>
          <w:sz w:val="32"/>
          <w:szCs w:val="32"/>
        </w:rPr>
      </w:pPr>
      <w:bookmarkStart w:id="0" w:name="_GoBack"/>
      <w:bookmarkEnd w:id="0"/>
      <w:r w:rsidRPr="003915B9">
        <w:rPr>
          <w:b/>
          <w:sz w:val="32"/>
          <w:szCs w:val="32"/>
        </w:rPr>
        <w:t xml:space="preserve">AMELIORATION DE LA PRISE EN CHARGE DES MALADES </w:t>
      </w:r>
      <w:r w:rsidR="000C41DA" w:rsidRPr="003915B9">
        <w:rPr>
          <w:b/>
          <w:sz w:val="32"/>
          <w:szCs w:val="32"/>
        </w:rPr>
        <w:t>L’HOPITAL REGIONAL DE N’ZEREKORE</w:t>
      </w:r>
    </w:p>
    <w:p w14:paraId="0BEB8DB7" w14:textId="523B63D0" w:rsidR="002F3D46" w:rsidRPr="003915B9" w:rsidRDefault="002F3D46" w:rsidP="000C41DA">
      <w:pPr>
        <w:jc w:val="center"/>
        <w:rPr>
          <w:b/>
          <w:sz w:val="32"/>
          <w:szCs w:val="32"/>
        </w:rPr>
      </w:pPr>
      <w:r>
        <w:rPr>
          <w:b/>
          <w:sz w:val="32"/>
          <w:szCs w:val="32"/>
        </w:rPr>
        <w:t>Plan stratégique de l’hôpital pour les prochaines années</w:t>
      </w:r>
    </w:p>
    <w:p w14:paraId="6EE99477" w14:textId="77777777" w:rsidR="000C41DA" w:rsidRDefault="000C41DA" w:rsidP="000C41DA">
      <w:pPr>
        <w:jc w:val="center"/>
        <w:rPr>
          <w:b/>
          <w:sz w:val="32"/>
          <w:szCs w:val="32"/>
        </w:rPr>
      </w:pPr>
    </w:p>
    <w:p w14:paraId="11F1885A" w14:textId="77777777" w:rsidR="000C41DA" w:rsidRDefault="000C41DA" w:rsidP="000C41DA">
      <w:pPr>
        <w:rPr>
          <w:b/>
          <w:sz w:val="24"/>
          <w:szCs w:val="24"/>
        </w:rPr>
      </w:pPr>
      <w:r>
        <w:rPr>
          <w:b/>
          <w:sz w:val="24"/>
          <w:szCs w:val="24"/>
        </w:rPr>
        <w:t>Contexte :</w:t>
      </w:r>
    </w:p>
    <w:p w14:paraId="4542CA95" w14:textId="4A3F1283" w:rsidR="00D14B40" w:rsidRPr="003915B9" w:rsidRDefault="000C41DA" w:rsidP="002F3D46">
      <w:pPr>
        <w:jc w:val="both"/>
        <w:rPr>
          <w:sz w:val="24"/>
          <w:szCs w:val="24"/>
        </w:rPr>
      </w:pPr>
      <w:r>
        <w:rPr>
          <w:sz w:val="24"/>
          <w:szCs w:val="24"/>
        </w:rPr>
        <w:t>L’hôpital régional de N’Zérékoré est un hôpital de troisième niveau</w:t>
      </w:r>
      <w:r w:rsidR="00D14B40" w:rsidRPr="003915B9">
        <w:rPr>
          <w:sz w:val="24"/>
          <w:szCs w:val="24"/>
        </w:rPr>
        <w:t xml:space="preserve">. Il reçoit les </w:t>
      </w:r>
      <w:r w:rsidRPr="003915B9">
        <w:rPr>
          <w:sz w:val="24"/>
          <w:szCs w:val="24"/>
        </w:rPr>
        <w:t>malades référés des hôpitaux préfectoraux</w:t>
      </w:r>
      <w:r w:rsidR="00D14B40" w:rsidRPr="003915B9">
        <w:rPr>
          <w:sz w:val="24"/>
          <w:szCs w:val="24"/>
        </w:rPr>
        <w:t xml:space="preserve"> de : Macenta, Lola, Beyla, Yomou et Guékédou</w:t>
      </w:r>
      <w:r w:rsidR="003915B9">
        <w:rPr>
          <w:sz w:val="24"/>
          <w:szCs w:val="24"/>
        </w:rPr>
        <w:t xml:space="preserve"> et sert en même temps comme hôpital préfectoral de N’Zérékoré. C’est actuellement l’hôpital le plus fréquenté de la Guinée.</w:t>
      </w:r>
    </w:p>
    <w:p w14:paraId="4F7831C6" w14:textId="577FC4B2" w:rsidR="00EF57B3" w:rsidRPr="003915B9" w:rsidRDefault="00D14B40" w:rsidP="002F3D46">
      <w:pPr>
        <w:jc w:val="both"/>
        <w:rPr>
          <w:sz w:val="24"/>
          <w:szCs w:val="24"/>
        </w:rPr>
      </w:pPr>
      <w:r w:rsidRPr="003915B9">
        <w:rPr>
          <w:sz w:val="24"/>
          <w:szCs w:val="24"/>
        </w:rPr>
        <w:t xml:space="preserve">Situé à 1000 km de </w:t>
      </w:r>
      <w:r w:rsidR="00EF57B3" w:rsidRPr="003915B9">
        <w:rPr>
          <w:sz w:val="24"/>
          <w:szCs w:val="24"/>
        </w:rPr>
        <w:t>Conakry,</w:t>
      </w:r>
      <w:r w:rsidR="003915B9">
        <w:rPr>
          <w:strike/>
          <w:sz w:val="24"/>
          <w:szCs w:val="24"/>
        </w:rPr>
        <w:t xml:space="preserve"> </w:t>
      </w:r>
      <w:r w:rsidR="000C41DA" w:rsidRPr="003915B9">
        <w:rPr>
          <w:sz w:val="24"/>
          <w:szCs w:val="24"/>
        </w:rPr>
        <w:t xml:space="preserve">le plateau technique de l’hôpital </w:t>
      </w:r>
      <w:r w:rsidRPr="003915B9">
        <w:rPr>
          <w:sz w:val="24"/>
          <w:szCs w:val="24"/>
        </w:rPr>
        <w:t>de N’Zérékoré souffre de grandes insuffisances en équipements, en intrants et en ressources humaines qualifiées.</w:t>
      </w:r>
    </w:p>
    <w:p w14:paraId="38EA88D4" w14:textId="373755F8" w:rsidR="000C41DA" w:rsidRPr="003915B9" w:rsidRDefault="000C41DA" w:rsidP="002F3D46">
      <w:pPr>
        <w:jc w:val="both"/>
        <w:rPr>
          <w:sz w:val="24"/>
          <w:szCs w:val="24"/>
        </w:rPr>
      </w:pPr>
      <w:r w:rsidRPr="003915B9">
        <w:rPr>
          <w:sz w:val="24"/>
          <w:szCs w:val="24"/>
        </w:rPr>
        <w:t xml:space="preserve">La région forestière est une </w:t>
      </w:r>
      <w:r w:rsidR="00EF57B3" w:rsidRPr="003915B9">
        <w:rPr>
          <w:sz w:val="24"/>
          <w:szCs w:val="24"/>
        </w:rPr>
        <w:t>zone à</w:t>
      </w:r>
      <w:r w:rsidR="00741635" w:rsidRPr="003915B9">
        <w:rPr>
          <w:sz w:val="24"/>
          <w:szCs w:val="24"/>
        </w:rPr>
        <w:t xml:space="preserve"> très </w:t>
      </w:r>
      <w:r w:rsidR="00EF57B3" w:rsidRPr="003915B9">
        <w:rPr>
          <w:sz w:val="24"/>
          <w:szCs w:val="24"/>
        </w:rPr>
        <w:t xml:space="preserve">haut risque de maladies </w:t>
      </w:r>
      <w:r w:rsidR="003915B9" w:rsidRPr="003915B9">
        <w:rPr>
          <w:sz w:val="24"/>
          <w:szCs w:val="24"/>
        </w:rPr>
        <w:t>épidémiques ;</w:t>
      </w:r>
      <w:r w:rsidR="00EF57B3" w:rsidRPr="003915B9">
        <w:rPr>
          <w:sz w:val="24"/>
          <w:szCs w:val="24"/>
        </w:rPr>
        <w:t xml:space="preserve"> </w:t>
      </w:r>
      <w:r w:rsidRPr="003915B9">
        <w:rPr>
          <w:sz w:val="24"/>
          <w:szCs w:val="24"/>
        </w:rPr>
        <w:t>aussi</w:t>
      </w:r>
      <w:r w:rsidR="00EF57B3" w:rsidRPr="003915B9">
        <w:rPr>
          <w:sz w:val="24"/>
          <w:szCs w:val="24"/>
        </w:rPr>
        <w:t>,</w:t>
      </w:r>
      <w:r w:rsidRPr="003915B9">
        <w:rPr>
          <w:sz w:val="24"/>
          <w:szCs w:val="24"/>
        </w:rPr>
        <w:t xml:space="preserve"> à cause de l’état des routes et l’intensité des pluies</w:t>
      </w:r>
      <w:r w:rsidR="008D7FEA" w:rsidRPr="003915B9">
        <w:rPr>
          <w:sz w:val="24"/>
          <w:szCs w:val="24"/>
        </w:rPr>
        <w:t>,</w:t>
      </w:r>
      <w:r w:rsidRPr="003915B9">
        <w:rPr>
          <w:sz w:val="24"/>
          <w:szCs w:val="24"/>
        </w:rPr>
        <w:t xml:space="preserve"> il y a souvent des accidents et des catastrophes. </w:t>
      </w:r>
      <w:r w:rsidR="00EF57B3" w:rsidRPr="003915B9">
        <w:rPr>
          <w:sz w:val="24"/>
          <w:szCs w:val="24"/>
        </w:rPr>
        <w:t>Toutes choses qui compromettent les évacuations sanitaires</w:t>
      </w:r>
      <w:r w:rsidR="00741635" w:rsidRPr="003915B9">
        <w:rPr>
          <w:sz w:val="24"/>
          <w:szCs w:val="24"/>
        </w:rPr>
        <w:t xml:space="preserve"> sur le CHR et du CHR vers le niveau central</w:t>
      </w:r>
      <w:r w:rsidR="003915B9">
        <w:rPr>
          <w:sz w:val="24"/>
          <w:szCs w:val="24"/>
        </w:rPr>
        <w:t xml:space="preserve">. Aussi, une ambulance médicalisée ne pourrait jamais garantir de l’oxygène pour une route de plus de 24 h. </w:t>
      </w:r>
    </w:p>
    <w:p w14:paraId="188FEE95" w14:textId="4B710910" w:rsidR="008D7FEA" w:rsidRDefault="008D7FEA" w:rsidP="002F3D46">
      <w:pPr>
        <w:jc w:val="both"/>
        <w:rPr>
          <w:sz w:val="24"/>
          <w:szCs w:val="24"/>
        </w:rPr>
      </w:pPr>
      <w:r w:rsidRPr="003915B9">
        <w:rPr>
          <w:sz w:val="24"/>
          <w:szCs w:val="24"/>
        </w:rPr>
        <w:t xml:space="preserve">Durant l’épidémie de COVID 19 </w:t>
      </w:r>
      <w:r w:rsidR="00741635" w:rsidRPr="003915B9">
        <w:rPr>
          <w:sz w:val="24"/>
          <w:szCs w:val="24"/>
        </w:rPr>
        <w:t>le CHR a enregistré</w:t>
      </w:r>
      <w:r w:rsidRPr="003915B9">
        <w:rPr>
          <w:sz w:val="24"/>
          <w:szCs w:val="24"/>
        </w:rPr>
        <w:t xml:space="preserve">, quelques </w:t>
      </w:r>
      <w:r w:rsidR="00741635" w:rsidRPr="003915B9">
        <w:rPr>
          <w:sz w:val="24"/>
          <w:szCs w:val="24"/>
        </w:rPr>
        <w:t xml:space="preserve">cas de décès de </w:t>
      </w:r>
      <w:r w:rsidRPr="003915B9">
        <w:rPr>
          <w:sz w:val="24"/>
          <w:szCs w:val="24"/>
        </w:rPr>
        <w:t xml:space="preserve">malades </w:t>
      </w:r>
      <w:r w:rsidR="00741635" w:rsidRPr="003915B9">
        <w:rPr>
          <w:sz w:val="24"/>
          <w:szCs w:val="24"/>
        </w:rPr>
        <w:t>par insuffisance de prise en charge, notamment de réanimation avant le</w:t>
      </w:r>
      <w:r w:rsidR="003915B9">
        <w:rPr>
          <w:sz w:val="24"/>
          <w:szCs w:val="24"/>
        </w:rPr>
        <w:t xml:space="preserve"> </w:t>
      </w:r>
      <w:r w:rsidR="00741635" w:rsidRPr="003915B9">
        <w:rPr>
          <w:sz w:val="24"/>
          <w:szCs w:val="24"/>
        </w:rPr>
        <w:t xml:space="preserve">transfert vers le CT-épi (unité d’isolement) </w:t>
      </w:r>
      <w:r w:rsidR="003915B9">
        <w:rPr>
          <w:sz w:val="24"/>
          <w:szCs w:val="24"/>
        </w:rPr>
        <w:t>construit ensemble avec l</w:t>
      </w:r>
      <w:r w:rsidRPr="003915B9">
        <w:rPr>
          <w:sz w:val="24"/>
          <w:szCs w:val="24"/>
        </w:rPr>
        <w:t>es partenaires</w:t>
      </w:r>
      <w:r w:rsidR="003915B9">
        <w:rPr>
          <w:sz w:val="24"/>
          <w:szCs w:val="24"/>
        </w:rPr>
        <w:t xml:space="preserve"> dans le cadre de l’épidémie d’Ebola, </w:t>
      </w:r>
      <w:r w:rsidR="00741635" w:rsidRPr="003915B9">
        <w:rPr>
          <w:sz w:val="24"/>
          <w:szCs w:val="24"/>
        </w:rPr>
        <w:t xml:space="preserve">et qui </w:t>
      </w:r>
      <w:r w:rsidRPr="003915B9">
        <w:rPr>
          <w:sz w:val="24"/>
          <w:szCs w:val="24"/>
        </w:rPr>
        <w:t>dispose de 3 cabines bien équipé</w:t>
      </w:r>
      <w:r w:rsidR="00245D6E" w:rsidRPr="003915B9">
        <w:rPr>
          <w:sz w:val="24"/>
          <w:szCs w:val="24"/>
        </w:rPr>
        <w:t>e</w:t>
      </w:r>
      <w:r w:rsidRPr="003915B9">
        <w:rPr>
          <w:sz w:val="24"/>
          <w:szCs w:val="24"/>
        </w:rPr>
        <w:t>s pour la réanimation d’un malade.</w:t>
      </w:r>
    </w:p>
    <w:p w14:paraId="4A75973C" w14:textId="066E2321" w:rsidR="002F3D46" w:rsidRPr="003915B9" w:rsidRDefault="002F3D46" w:rsidP="002F3D46">
      <w:pPr>
        <w:jc w:val="both"/>
        <w:rPr>
          <w:sz w:val="24"/>
          <w:szCs w:val="24"/>
        </w:rPr>
      </w:pPr>
      <w:r>
        <w:rPr>
          <w:sz w:val="24"/>
          <w:szCs w:val="24"/>
        </w:rPr>
        <w:t xml:space="preserve">Encore, cette région est très </w:t>
      </w:r>
      <w:r w:rsidR="004C665F">
        <w:rPr>
          <w:sz w:val="24"/>
          <w:szCs w:val="24"/>
        </w:rPr>
        <w:t>touchée</w:t>
      </w:r>
      <w:r>
        <w:rPr>
          <w:sz w:val="24"/>
          <w:szCs w:val="24"/>
        </w:rPr>
        <w:t xml:space="preserve"> par le changement climatique, aggravé par une exploitation des ressources minières et une déforestation déséquilibrée ce qui mène à une augmentation des maladies cardio-vasculaires et une augmentation des urgences des maladies chroniques. </w:t>
      </w:r>
    </w:p>
    <w:p w14:paraId="64C07B21" w14:textId="2FE73CA4" w:rsidR="008D7FEA" w:rsidRDefault="00245D6E" w:rsidP="004C665F">
      <w:pPr>
        <w:jc w:val="both"/>
        <w:rPr>
          <w:sz w:val="24"/>
          <w:szCs w:val="24"/>
        </w:rPr>
      </w:pPr>
      <w:r w:rsidRPr="003915B9">
        <w:rPr>
          <w:sz w:val="24"/>
          <w:szCs w:val="24"/>
        </w:rPr>
        <w:t xml:space="preserve">Pour tout ce qui précède, nous estimons utile et nécessaire que </w:t>
      </w:r>
      <w:r w:rsidR="003915B9">
        <w:rPr>
          <w:sz w:val="24"/>
          <w:szCs w:val="24"/>
        </w:rPr>
        <w:t xml:space="preserve">les </w:t>
      </w:r>
      <w:r w:rsidR="008D7FEA" w:rsidRPr="003915B9">
        <w:rPr>
          <w:sz w:val="24"/>
          <w:szCs w:val="24"/>
        </w:rPr>
        <w:t>partenaires de la DRS,</w:t>
      </w:r>
      <w:r w:rsidR="003915B9">
        <w:rPr>
          <w:sz w:val="24"/>
          <w:szCs w:val="24"/>
        </w:rPr>
        <w:t xml:space="preserve"> </w:t>
      </w:r>
      <w:r w:rsidR="008D7FEA" w:rsidRPr="003915B9">
        <w:rPr>
          <w:sz w:val="24"/>
          <w:szCs w:val="24"/>
        </w:rPr>
        <w:t xml:space="preserve">soutiennent la région durant </w:t>
      </w:r>
      <w:r w:rsidRPr="003915B9">
        <w:rPr>
          <w:sz w:val="24"/>
          <w:szCs w:val="24"/>
        </w:rPr>
        <w:t>cette période de crise (</w:t>
      </w:r>
      <w:r w:rsidR="008D7FEA" w:rsidRPr="003915B9">
        <w:rPr>
          <w:sz w:val="24"/>
          <w:szCs w:val="24"/>
        </w:rPr>
        <w:t>COVID 19, Ebola, Lassa et Marburg</w:t>
      </w:r>
      <w:r w:rsidRPr="003915B9">
        <w:rPr>
          <w:sz w:val="24"/>
          <w:szCs w:val="24"/>
        </w:rPr>
        <w:t>),</w:t>
      </w:r>
      <w:r w:rsidR="004C665F">
        <w:rPr>
          <w:sz w:val="24"/>
          <w:szCs w:val="24"/>
        </w:rPr>
        <w:t xml:space="preserve"> </w:t>
      </w:r>
      <w:r w:rsidRPr="003915B9">
        <w:rPr>
          <w:sz w:val="24"/>
          <w:szCs w:val="24"/>
        </w:rPr>
        <w:t xml:space="preserve">en </w:t>
      </w:r>
      <w:r w:rsidR="008D7FEA" w:rsidRPr="003915B9">
        <w:rPr>
          <w:sz w:val="24"/>
          <w:szCs w:val="24"/>
        </w:rPr>
        <w:t>amélior</w:t>
      </w:r>
      <w:r w:rsidRPr="003915B9">
        <w:rPr>
          <w:sz w:val="24"/>
          <w:szCs w:val="24"/>
        </w:rPr>
        <w:t xml:space="preserve">ant </w:t>
      </w:r>
      <w:r w:rsidR="008D7FEA" w:rsidRPr="003915B9">
        <w:rPr>
          <w:sz w:val="24"/>
          <w:szCs w:val="24"/>
        </w:rPr>
        <w:t>le plateau technique de l’hôpital pour une meilleure prise en charge des</w:t>
      </w:r>
      <w:r w:rsidRPr="003915B9">
        <w:rPr>
          <w:sz w:val="24"/>
          <w:szCs w:val="24"/>
        </w:rPr>
        <w:t xml:space="preserve"> patients et patientes en situation d’</w:t>
      </w:r>
      <w:r w:rsidR="008D7FEA" w:rsidRPr="003915B9">
        <w:rPr>
          <w:sz w:val="24"/>
          <w:szCs w:val="24"/>
        </w:rPr>
        <w:t>urgen</w:t>
      </w:r>
      <w:r w:rsidRPr="003915B9">
        <w:rPr>
          <w:sz w:val="24"/>
          <w:szCs w:val="24"/>
        </w:rPr>
        <w:t>ce</w:t>
      </w:r>
      <w:r w:rsidR="004C665F">
        <w:rPr>
          <w:sz w:val="24"/>
          <w:szCs w:val="24"/>
        </w:rPr>
        <w:t xml:space="preserve"> aujourd’hui et dans le futur. </w:t>
      </w:r>
    </w:p>
    <w:p w14:paraId="550E1E4B" w14:textId="0A6D43D7" w:rsidR="004C665F" w:rsidRDefault="004C665F" w:rsidP="004C665F">
      <w:pPr>
        <w:jc w:val="both"/>
        <w:rPr>
          <w:sz w:val="24"/>
          <w:szCs w:val="24"/>
        </w:rPr>
      </w:pPr>
      <w:r>
        <w:rPr>
          <w:sz w:val="24"/>
          <w:szCs w:val="24"/>
        </w:rPr>
        <w:t xml:space="preserve">Tout en espérant que la région pourrait bénéficier dans </w:t>
      </w:r>
      <w:r w:rsidR="004A5153">
        <w:rPr>
          <w:sz w:val="24"/>
          <w:szCs w:val="24"/>
        </w:rPr>
        <w:t>le futur</w:t>
      </w:r>
      <w:r>
        <w:rPr>
          <w:sz w:val="24"/>
          <w:szCs w:val="24"/>
        </w:rPr>
        <w:t xml:space="preserve"> de la construction d’un hôpital régional universitaire, l’hôpital a fait son plan stratégique pour améliorer la prise en charge des malades. </w:t>
      </w:r>
    </w:p>
    <w:p w14:paraId="1CA6E478" w14:textId="5120E0FB" w:rsidR="004C665F" w:rsidRDefault="005144C1" w:rsidP="004C665F">
      <w:pPr>
        <w:jc w:val="both"/>
        <w:rPr>
          <w:sz w:val="24"/>
          <w:szCs w:val="24"/>
        </w:rPr>
      </w:pPr>
      <w:r>
        <w:rPr>
          <w:sz w:val="24"/>
          <w:szCs w:val="24"/>
        </w:rPr>
        <w:t xml:space="preserve">Ce plan prévoit une réhabilitation de l’hôpital pour mieux organiser la réponse aux urgences, améliorer le flux des malades et répondre aux normes internationales de prévention des infections, décontamination et stérilisations. Quelques services seront ajoutés </w:t>
      </w:r>
      <w:r w:rsidR="00473EB4">
        <w:rPr>
          <w:sz w:val="24"/>
          <w:szCs w:val="24"/>
        </w:rPr>
        <w:t>notamment</w:t>
      </w:r>
      <w:r>
        <w:rPr>
          <w:sz w:val="24"/>
          <w:szCs w:val="24"/>
        </w:rPr>
        <w:t xml:space="preserve"> la traumatologie.</w:t>
      </w:r>
    </w:p>
    <w:p w14:paraId="2709A8F5" w14:textId="02D8BCE6" w:rsidR="005144C1" w:rsidRDefault="005144C1" w:rsidP="004C665F">
      <w:pPr>
        <w:jc w:val="both"/>
        <w:rPr>
          <w:sz w:val="24"/>
          <w:szCs w:val="24"/>
        </w:rPr>
      </w:pPr>
      <w:r>
        <w:rPr>
          <w:sz w:val="24"/>
          <w:szCs w:val="24"/>
        </w:rPr>
        <w:lastRenderedPageBreak/>
        <w:t>Le plan prévoit l’engagement des spécialistes et la formation du staff de l’</w:t>
      </w:r>
      <w:r w:rsidR="00473EB4">
        <w:rPr>
          <w:sz w:val="24"/>
          <w:szCs w:val="24"/>
        </w:rPr>
        <w:t>hôpital et la complétion de l’équipement.</w:t>
      </w:r>
    </w:p>
    <w:p w14:paraId="1FE23322" w14:textId="0D027F1B" w:rsidR="005144C1" w:rsidRPr="00473EB4" w:rsidRDefault="00473EB4" w:rsidP="004C665F">
      <w:pPr>
        <w:jc w:val="both"/>
        <w:rPr>
          <w:b/>
          <w:sz w:val="28"/>
          <w:szCs w:val="28"/>
        </w:rPr>
      </w:pPr>
      <w:r w:rsidRPr="00473EB4">
        <w:rPr>
          <w:b/>
          <w:sz w:val="28"/>
          <w:szCs w:val="28"/>
        </w:rPr>
        <w:t>Equipement nouveaux avec impact sur tout l’hôpital</w:t>
      </w:r>
    </w:p>
    <w:p w14:paraId="0DFB70F1" w14:textId="77777777" w:rsidR="008D7FEA" w:rsidRDefault="008D7FEA" w:rsidP="008D7FEA">
      <w:pPr>
        <w:pStyle w:val="Paragraphedeliste"/>
        <w:numPr>
          <w:ilvl w:val="0"/>
          <w:numId w:val="1"/>
        </w:numPr>
        <w:rPr>
          <w:b/>
          <w:sz w:val="24"/>
          <w:szCs w:val="24"/>
        </w:rPr>
      </w:pPr>
      <w:r>
        <w:rPr>
          <w:b/>
          <w:sz w:val="24"/>
          <w:szCs w:val="24"/>
        </w:rPr>
        <w:t xml:space="preserve">Génératrice d’oxygène </w:t>
      </w:r>
      <w:r w:rsidR="00335992">
        <w:rPr>
          <w:b/>
          <w:sz w:val="24"/>
          <w:szCs w:val="24"/>
        </w:rPr>
        <w:t xml:space="preserve">type PSA (pressure swing absorption) </w:t>
      </w:r>
    </w:p>
    <w:p w14:paraId="02287411" w14:textId="08839507" w:rsidR="00335992" w:rsidRDefault="00335992" w:rsidP="00473EB4">
      <w:pPr>
        <w:jc w:val="both"/>
        <w:rPr>
          <w:sz w:val="24"/>
          <w:szCs w:val="24"/>
        </w:rPr>
      </w:pPr>
      <w:r>
        <w:rPr>
          <w:sz w:val="24"/>
          <w:szCs w:val="24"/>
        </w:rPr>
        <w:t>Cette génératrice pourrait être dans un container</w:t>
      </w:r>
      <w:r w:rsidR="00B24ED3">
        <w:rPr>
          <w:sz w:val="24"/>
          <w:szCs w:val="24"/>
        </w:rPr>
        <w:t xml:space="preserve"> ou skid</w:t>
      </w:r>
      <w:r>
        <w:rPr>
          <w:sz w:val="24"/>
          <w:szCs w:val="24"/>
        </w:rPr>
        <w:t xml:space="preserve"> placé derrière l’hôpital. </w:t>
      </w:r>
      <w:r w:rsidR="00B24ED3">
        <w:rPr>
          <w:sz w:val="24"/>
          <w:szCs w:val="24"/>
        </w:rPr>
        <w:t xml:space="preserve">L’installation en container sera préférable car cela permet de transporter le système en cas de la construction d’un </w:t>
      </w:r>
      <w:r w:rsidR="00F0603F">
        <w:rPr>
          <w:sz w:val="24"/>
          <w:szCs w:val="24"/>
        </w:rPr>
        <w:t>nouvel</w:t>
      </w:r>
      <w:r w:rsidR="00B24ED3">
        <w:rPr>
          <w:sz w:val="24"/>
          <w:szCs w:val="24"/>
        </w:rPr>
        <w:t xml:space="preserve"> hôpital. </w:t>
      </w:r>
      <w:r>
        <w:rPr>
          <w:sz w:val="24"/>
          <w:szCs w:val="24"/>
        </w:rPr>
        <w:t>Elle devrait avoir la capacite de servir les services d’urgence, réanimation, isolation, pédiatrie, néonatologie, salles d’opération et maternité</w:t>
      </w:r>
      <w:r w:rsidR="00473EB4">
        <w:rPr>
          <w:sz w:val="24"/>
          <w:szCs w:val="24"/>
        </w:rPr>
        <w:t xml:space="preserve"> </w:t>
      </w:r>
      <w:r>
        <w:rPr>
          <w:sz w:val="24"/>
          <w:szCs w:val="24"/>
        </w:rPr>
        <w:t>Idéalement chaque pavillon pourrait avoir un coin qui aurait accès à oxygène.</w:t>
      </w:r>
    </w:p>
    <w:p w14:paraId="64F97196" w14:textId="77777777" w:rsidR="00335992" w:rsidRDefault="00335992" w:rsidP="00473EB4">
      <w:pPr>
        <w:jc w:val="both"/>
        <w:rPr>
          <w:sz w:val="24"/>
          <w:szCs w:val="24"/>
        </w:rPr>
      </w:pPr>
      <w:r>
        <w:rPr>
          <w:sz w:val="24"/>
          <w:szCs w:val="24"/>
        </w:rPr>
        <w:t xml:space="preserve">Il faut les réseaux de </w:t>
      </w:r>
      <w:r w:rsidR="00B24ED3">
        <w:rPr>
          <w:sz w:val="24"/>
          <w:szCs w:val="24"/>
        </w:rPr>
        <w:t>distribution</w:t>
      </w:r>
      <w:r>
        <w:rPr>
          <w:sz w:val="24"/>
          <w:szCs w:val="24"/>
        </w:rPr>
        <w:t xml:space="preserve"> du gaz médicale</w:t>
      </w:r>
    </w:p>
    <w:p w14:paraId="50877749" w14:textId="77777777" w:rsidR="00335992" w:rsidRDefault="00335992" w:rsidP="00473EB4">
      <w:pPr>
        <w:jc w:val="both"/>
        <w:rPr>
          <w:sz w:val="24"/>
          <w:szCs w:val="24"/>
        </w:rPr>
      </w:pPr>
      <w:r>
        <w:rPr>
          <w:sz w:val="24"/>
          <w:szCs w:val="24"/>
        </w:rPr>
        <w:t>Il faut une capacité de remplissage de bouteilles d’O2 pour</w:t>
      </w:r>
      <w:r w:rsidR="00B24ED3">
        <w:rPr>
          <w:sz w:val="24"/>
          <w:szCs w:val="24"/>
        </w:rPr>
        <w:t> :</w:t>
      </w:r>
    </w:p>
    <w:p w14:paraId="77F81CA8" w14:textId="77777777" w:rsidR="00335992" w:rsidRPr="00B24ED3" w:rsidRDefault="00335992" w:rsidP="00335992">
      <w:pPr>
        <w:pStyle w:val="Paragraphedeliste"/>
        <w:numPr>
          <w:ilvl w:val="0"/>
          <w:numId w:val="2"/>
        </w:numPr>
        <w:rPr>
          <w:sz w:val="24"/>
          <w:szCs w:val="24"/>
        </w:rPr>
      </w:pPr>
      <w:r w:rsidRPr="00B24ED3">
        <w:rPr>
          <w:sz w:val="24"/>
          <w:szCs w:val="24"/>
        </w:rPr>
        <w:t>Back-up</w:t>
      </w:r>
      <w:r w:rsidR="00B24ED3" w:rsidRPr="00B24ED3">
        <w:rPr>
          <w:sz w:val="24"/>
          <w:szCs w:val="24"/>
        </w:rPr>
        <w:t xml:space="preserve"> pour l’hôpital en</w:t>
      </w:r>
      <w:r w:rsidR="00B24ED3">
        <w:rPr>
          <w:sz w:val="24"/>
          <w:szCs w:val="24"/>
        </w:rPr>
        <w:t xml:space="preserve"> </w:t>
      </w:r>
      <w:r w:rsidR="00B24ED3" w:rsidRPr="00B24ED3">
        <w:rPr>
          <w:sz w:val="24"/>
          <w:szCs w:val="24"/>
        </w:rPr>
        <w:t>cas de faut</w:t>
      </w:r>
      <w:r w:rsidR="00B24ED3">
        <w:rPr>
          <w:sz w:val="24"/>
          <w:szCs w:val="24"/>
        </w:rPr>
        <w:t xml:space="preserve">e </w:t>
      </w:r>
    </w:p>
    <w:p w14:paraId="047063E1" w14:textId="77777777" w:rsidR="00335992" w:rsidRDefault="00335992" w:rsidP="00335992">
      <w:pPr>
        <w:pStyle w:val="Paragraphedeliste"/>
        <w:numPr>
          <w:ilvl w:val="0"/>
          <w:numId w:val="2"/>
        </w:numPr>
        <w:rPr>
          <w:sz w:val="24"/>
          <w:szCs w:val="24"/>
        </w:rPr>
      </w:pPr>
      <w:r>
        <w:rPr>
          <w:sz w:val="24"/>
          <w:szCs w:val="24"/>
        </w:rPr>
        <w:t>Transport de malade</w:t>
      </w:r>
    </w:p>
    <w:p w14:paraId="66B4522D" w14:textId="77777777" w:rsidR="00335992" w:rsidRDefault="00335992" w:rsidP="00335992">
      <w:pPr>
        <w:pStyle w:val="Paragraphedeliste"/>
        <w:numPr>
          <w:ilvl w:val="0"/>
          <w:numId w:val="2"/>
        </w:numPr>
        <w:rPr>
          <w:sz w:val="24"/>
          <w:szCs w:val="24"/>
        </w:rPr>
      </w:pPr>
      <w:r>
        <w:rPr>
          <w:sz w:val="24"/>
          <w:szCs w:val="24"/>
        </w:rPr>
        <w:t>Livraison aux districts</w:t>
      </w:r>
    </w:p>
    <w:p w14:paraId="2EC18554" w14:textId="77777777" w:rsidR="00335992" w:rsidRDefault="00F0603F" w:rsidP="00335992">
      <w:pPr>
        <w:pStyle w:val="Paragraphedeliste"/>
        <w:numPr>
          <w:ilvl w:val="0"/>
          <w:numId w:val="2"/>
        </w:numPr>
        <w:rPr>
          <w:sz w:val="24"/>
          <w:szCs w:val="24"/>
        </w:rPr>
      </w:pPr>
      <w:r>
        <w:rPr>
          <w:sz w:val="24"/>
          <w:szCs w:val="24"/>
        </w:rPr>
        <w:t>Eventuellement :</w:t>
      </w:r>
      <w:r w:rsidR="00335992">
        <w:rPr>
          <w:sz w:val="24"/>
          <w:szCs w:val="24"/>
        </w:rPr>
        <w:t xml:space="preserve"> </w:t>
      </w:r>
      <w:r w:rsidR="00B24ED3">
        <w:rPr>
          <w:sz w:val="24"/>
          <w:szCs w:val="24"/>
        </w:rPr>
        <w:t>v</w:t>
      </w:r>
      <w:r w:rsidR="00335992">
        <w:rPr>
          <w:sz w:val="24"/>
          <w:szCs w:val="24"/>
        </w:rPr>
        <w:t>ente au secteur privé</w:t>
      </w:r>
      <w:r w:rsidR="00B24ED3">
        <w:rPr>
          <w:sz w:val="24"/>
          <w:szCs w:val="24"/>
        </w:rPr>
        <w:t xml:space="preserve"> pour entrer de l’argent pour la maintenance</w:t>
      </w:r>
      <w:r w:rsidR="00335992">
        <w:rPr>
          <w:sz w:val="24"/>
          <w:szCs w:val="24"/>
        </w:rPr>
        <w:t xml:space="preserve"> </w:t>
      </w:r>
    </w:p>
    <w:p w14:paraId="5124C074" w14:textId="3AF8D1E2" w:rsidR="00B24ED3" w:rsidRDefault="00B24ED3" w:rsidP="00B24ED3">
      <w:pPr>
        <w:rPr>
          <w:b/>
          <w:i/>
          <w:sz w:val="24"/>
          <w:szCs w:val="24"/>
        </w:rPr>
      </w:pPr>
      <w:r w:rsidRPr="00473EB4">
        <w:rPr>
          <w:b/>
          <w:i/>
          <w:sz w:val="24"/>
          <w:szCs w:val="24"/>
        </w:rPr>
        <w:t>Il serait bien d’organiser une visite à MAN en CI pour voir leur système de génératrice</w:t>
      </w:r>
    </w:p>
    <w:p w14:paraId="7698A89C" w14:textId="2DC4A24E" w:rsidR="00473EB4" w:rsidRDefault="00473EB4" w:rsidP="00473EB4">
      <w:pPr>
        <w:pStyle w:val="Paragraphedeliste"/>
        <w:numPr>
          <w:ilvl w:val="0"/>
          <w:numId w:val="1"/>
        </w:numPr>
        <w:rPr>
          <w:b/>
          <w:sz w:val="24"/>
          <w:szCs w:val="24"/>
        </w:rPr>
      </w:pPr>
      <w:r>
        <w:rPr>
          <w:b/>
          <w:sz w:val="24"/>
          <w:szCs w:val="24"/>
        </w:rPr>
        <w:t>Appareil à radiographie numérique</w:t>
      </w:r>
    </w:p>
    <w:p w14:paraId="6B936466" w14:textId="18FFD6F3" w:rsidR="00473EB4" w:rsidRDefault="00473EB4" w:rsidP="00473EB4">
      <w:pPr>
        <w:rPr>
          <w:sz w:val="24"/>
          <w:szCs w:val="24"/>
        </w:rPr>
      </w:pPr>
      <w:r>
        <w:rPr>
          <w:sz w:val="24"/>
          <w:szCs w:val="24"/>
        </w:rPr>
        <w:t>Un appareil à RX numérique a plusieurs avantages :</w:t>
      </w:r>
    </w:p>
    <w:p w14:paraId="41474709" w14:textId="4C19864C" w:rsidR="00473EB4" w:rsidRDefault="00473EB4" w:rsidP="00473EB4">
      <w:pPr>
        <w:pStyle w:val="Paragraphedeliste"/>
        <w:numPr>
          <w:ilvl w:val="0"/>
          <w:numId w:val="8"/>
        </w:numPr>
        <w:rPr>
          <w:sz w:val="24"/>
          <w:szCs w:val="24"/>
        </w:rPr>
      </w:pPr>
      <w:r>
        <w:rPr>
          <w:sz w:val="24"/>
          <w:szCs w:val="24"/>
        </w:rPr>
        <w:t xml:space="preserve">Pas d’achat de films, développeurs et fixateurs, </w:t>
      </w:r>
    </w:p>
    <w:p w14:paraId="53C0B1C6" w14:textId="5952664D" w:rsidR="00473EB4" w:rsidRDefault="00473EB4" w:rsidP="00473EB4">
      <w:pPr>
        <w:pStyle w:val="Paragraphedeliste"/>
        <w:numPr>
          <w:ilvl w:val="0"/>
          <w:numId w:val="8"/>
        </w:numPr>
        <w:rPr>
          <w:sz w:val="24"/>
          <w:szCs w:val="24"/>
        </w:rPr>
      </w:pPr>
      <w:r>
        <w:rPr>
          <w:sz w:val="24"/>
          <w:szCs w:val="24"/>
        </w:rPr>
        <w:t>Moins impact de ces produits chimiques sur l’environnement</w:t>
      </w:r>
    </w:p>
    <w:p w14:paraId="3FC86CC1" w14:textId="77777777" w:rsidR="00473EB4" w:rsidRDefault="00473EB4" w:rsidP="00473EB4">
      <w:pPr>
        <w:pStyle w:val="Paragraphedeliste"/>
        <w:numPr>
          <w:ilvl w:val="0"/>
          <w:numId w:val="8"/>
        </w:numPr>
        <w:rPr>
          <w:sz w:val="24"/>
          <w:szCs w:val="24"/>
        </w:rPr>
      </w:pPr>
      <w:r>
        <w:rPr>
          <w:sz w:val="24"/>
          <w:szCs w:val="24"/>
        </w:rPr>
        <w:t>Possibilité de partager et stocker facilement des images</w:t>
      </w:r>
    </w:p>
    <w:p w14:paraId="19AB6E5C" w14:textId="5127ABA5" w:rsidR="00473EB4" w:rsidRDefault="00473EB4" w:rsidP="00473EB4">
      <w:pPr>
        <w:pStyle w:val="Paragraphedeliste"/>
        <w:numPr>
          <w:ilvl w:val="0"/>
          <w:numId w:val="8"/>
        </w:numPr>
        <w:rPr>
          <w:sz w:val="24"/>
          <w:szCs w:val="24"/>
        </w:rPr>
      </w:pPr>
      <w:r>
        <w:rPr>
          <w:sz w:val="24"/>
          <w:szCs w:val="24"/>
        </w:rPr>
        <w:t xml:space="preserve"> Possibilité de demander des avis de spécialistes sur un cliché via internet immédiatement</w:t>
      </w:r>
    </w:p>
    <w:p w14:paraId="79F0B613" w14:textId="77777777" w:rsidR="00473EB4" w:rsidRDefault="00473EB4" w:rsidP="00473EB4">
      <w:pPr>
        <w:pStyle w:val="Paragraphedeliste"/>
        <w:rPr>
          <w:sz w:val="24"/>
          <w:szCs w:val="24"/>
        </w:rPr>
      </w:pPr>
    </w:p>
    <w:p w14:paraId="206966DE" w14:textId="60941B28" w:rsidR="00473EB4" w:rsidRDefault="00473EB4" w:rsidP="00473EB4">
      <w:pPr>
        <w:pStyle w:val="Paragraphedeliste"/>
        <w:numPr>
          <w:ilvl w:val="0"/>
          <w:numId w:val="1"/>
        </w:numPr>
        <w:rPr>
          <w:b/>
          <w:sz w:val="24"/>
          <w:szCs w:val="24"/>
        </w:rPr>
      </w:pPr>
      <w:r>
        <w:rPr>
          <w:b/>
          <w:sz w:val="24"/>
          <w:szCs w:val="24"/>
        </w:rPr>
        <w:t xml:space="preserve">Service d’intranet dans l’hôpital et accès à </w:t>
      </w:r>
      <w:r w:rsidR="00B56F6E">
        <w:rPr>
          <w:b/>
          <w:sz w:val="24"/>
          <w:szCs w:val="24"/>
        </w:rPr>
        <w:t>internet</w:t>
      </w:r>
    </w:p>
    <w:p w14:paraId="2CE2BF59" w14:textId="10606E50" w:rsidR="00B56F6E" w:rsidRPr="00B56F6E" w:rsidRDefault="00B56F6E" w:rsidP="00B56F6E">
      <w:pPr>
        <w:rPr>
          <w:sz w:val="24"/>
          <w:szCs w:val="24"/>
        </w:rPr>
      </w:pPr>
      <w:r w:rsidRPr="00B56F6E">
        <w:rPr>
          <w:sz w:val="24"/>
          <w:szCs w:val="24"/>
        </w:rPr>
        <w:t xml:space="preserve">Mettre </w:t>
      </w:r>
      <w:r>
        <w:rPr>
          <w:sz w:val="24"/>
          <w:szCs w:val="24"/>
        </w:rPr>
        <w:t xml:space="preserve">en lien tous les services de l’hôpital permettrait de consulter les résultats de laboratoire d’un malade immédiatement quand ils sont réalisés, partager un cliché RX, consulter les protocoles de prise en charge, regarder le numéro de TF d’un spécialiste et suivre des formations. Il permettrait aussi qu’un superviseur pourrait suivre plusieurs moniteurs des soins intensives ou de la salle OP en même temps et intervenir si nécessaire. </w:t>
      </w:r>
    </w:p>
    <w:p w14:paraId="36C61B14" w14:textId="6A525646" w:rsidR="00473EB4" w:rsidRDefault="00B56F6E" w:rsidP="00B56F6E">
      <w:pPr>
        <w:pStyle w:val="Paragraphedeliste"/>
        <w:numPr>
          <w:ilvl w:val="0"/>
          <w:numId w:val="1"/>
        </w:numPr>
        <w:rPr>
          <w:b/>
          <w:sz w:val="24"/>
          <w:szCs w:val="24"/>
        </w:rPr>
      </w:pPr>
      <w:r>
        <w:rPr>
          <w:b/>
          <w:sz w:val="24"/>
          <w:szCs w:val="24"/>
        </w:rPr>
        <w:t>CT scan ou MNR</w:t>
      </w:r>
    </w:p>
    <w:p w14:paraId="73C4B602" w14:textId="574EBC74" w:rsidR="00B56F6E" w:rsidRDefault="00B56F6E" w:rsidP="00B56F6E">
      <w:pPr>
        <w:rPr>
          <w:sz w:val="24"/>
          <w:szCs w:val="24"/>
        </w:rPr>
      </w:pPr>
      <w:r>
        <w:rPr>
          <w:sz w:val="24"/>
          <w:szCs w:val="24"/>
        </w:rPr>
        <w:t>L’achat d’un scanner ou MNR sera une amélioration importante avec l’arrivée de plus de spécialistes.</w:t>
      </w:r>
      <w:r w:rsidR="007D7113">
        <w:rPr>
          <w:sz w:val="24"/>
          <w:szCs w:val="24"/>
        </w:rPr>
        <w:t xml:space="preserve"> Il est à voir si ce service pourrait être offert par un spécialiste privé qui fait un contrat avec l’hôpital.  </w:t>
      </w:r>
    </w:p>
    <w:p w14:paraId="02A0953F" w14:textId="3D73A234" w:rsidR="002B17C9" w:rsidRPr="002B17C9" w:rsidRDefault="002B17C9" w:rsidP="002B17C9">
      <w:pPr>
        <w:pStyle w:val="Paragraphedeliste"/>
        <w:numPr>
          <w:ilvl w:val="0"/>
          <w:numId w:val="1"/>
        </w:numPr>
        <w:rPr>
          <w:b/>
          <w:sz w:val="24"/>
          <w:szCs w:val="24"/>
        </w:rPr>
      </w:pPr>
      <w:r w:rsidRPr="002B17C9">
        <w:rPr>
          <w:b/>
          <w:sz w:val="24"/>
          <w:szCs w:val="24"/>
        </w:rPr>
        <w:t>Incinérateur</w:t>
      </w:r>
      <w:r w:rsidR="00D81B46">
        <w:rPr>
          <w:b/>
          <w:sz w:val="24"/>
          <w:szCs w:val="24"/>
        </w:rPr>
        <w:t xml:space="preserve"> et unité de traitement des ordures </w:t>
      </w:r>
    </w:p>
    <w:p w14:paraId="0A0D30A0" w14:textId="4827B3CD" w:rsidR="00B56F6E" w:rsidRDefault="002B17C9" w:rsidP="00B56F6E">
      <w:pPr>
        <w:rPr>
          <w:sz w:val="24"/>
          <w:szCs w:val="24"/>
        </w:rPr>
      </w:pPr>
      <w:r>
        <w:rPr>
          <w:sz w:val="24"/>
          <w:szCs w:val="24"/>
        </w:rPr>
        <w:t>Pour le traitement des ordures contaminées.</w:t>
      </w:r>
      <w:r w:rsidR="00D81B46">
        <w:rPr>
          <w:sz w:val="24"/>
          <w:szCs w:val="24"/>
        </w:rPr>
        <w:t xml:space="preserve"> </w:t>
      </w:r>
    </w:p>
    <w:p w14:paraId="6E0DCF32" w14:textId="3F7BDA18" w:rsidR="00832FBE" w:rsidRDefault="00832FBE" w:rsidP="00B56F6E">
      <w:pPr>
        <w:rPr>
          <w:b/>
          <w:sz w:val="28"/>
          <w:szCs w:val="28"/>
        </w:rPr>
      </w:pPr>
      <w:r w:rsidRPr="00832FBE">
        <w:rPr>
          <w:b/>
          <w:sz w:val="28"/>
          <w:szCs w:val="28"/>
        </w:rPr>
        <w:t xml:space="preserve">Nouveaux services </w:t>
      </w:r>
    </w:p>
    <w:p w14:paraId="0D6AAAA1" w14:textId="5D53F432" w:rsidR="00832FBE" w:rsidRPr="00832FBE" w:rsidRDefault="00832FBE" w:rsidP="00832FBE">
      <w:pPr>
        <w:pStyle w:val="Paragraphedeliste"/>
        <w:numPr>
          <w:ilvl w:val="0"/>
          <w:numId w:val="9"/>
        </w:numPr>
        <w:rPr>
          <w:b/>
          <w:sz w:val="24"/>
          <w:szCs w:val="24"/>
        </w:rPr>
      </w:pPr>
      <w:r w:rsidRPr="00832FBE">
        <w:rPr>
          <w:b/>
          <w:sz w:val="24"/>
          <w:szCs w:val="24"/>
        </w:rPr>
        <w:t>Traumatologie</w:t>
      </w:r>
    </w:p>
    <w:p w14:paraId="2690FBC6" w14:textId="7459346B" w:rsidR="00832FBE" w:rsidRDefault="00832FBE" w:rsidP="00832FBE">
      <w:pPr>
        <w:rPr>
          <w:sz w:val="24"/>
          <w:szCs w:val="24"/>
        </w:rPr>
      </w:pPr>
      <w:r>
        <w:rPr>
          <w:sz w:val="24"/>
          <w:szCs w:val="24"/>
        </w:rPr>
        <w:t>Les cas de traumatologie vont arriver dans les services d’urgences. Les opérations en traumatologie vont bénéficier d’une salle opération spéciale avec stricte observation de l’asepsies</w:t>
      </w:r>
      <w:r w:rsidR="002B17C9">
        <w:rPr>
          <w:sz w:val="24"/>
          <w:szCs w:val="24"/>
        </w:rPr>
        <w:t>. Les cas urgentes passeront par le service d’urgences, l’hospitalisation sera en chirurgie.</w:t>
      </w:r>
    </w:p>
    <w:p w14:paraId="15F72659" w14:textId="7746C0C1" w:rsidR="00832FBE" w:rsidRPr="00832FBE" w:rsidRDefault="00832FBE" w:rsidP="00832FBE">
      <w:pPr>
        <w:pStyle w:val="Paragraphedeliste"/>
        <w:numPr>
          <w:ilvl w:val="0"/>
          <w:numId w:val="9"/>
        </w:numPr>
        <w:rPr>
          <w:b/>
          <w:sz w:val="24"/>
          <w:szCs w:val="24"/>
        </w:rPr>
      </w:pPr>
      <w:r w:rsidRPr="00832FBE">
        <w:rPr>
          <w:b/>
          <w:sz w:val="24"/>
          <w:szCs w:val="24"/>
        </w:rPr>
        <w:t>Physiothérapie /</w:t>
      </w:r>
      <w:r>
        <w:rPr>
          <w:b/>
          <w:sz w:val="24"/>
          <w:szCs w:val="24"/>
        </w:rPr>
        <w:t>R</w:t>
      </w:r>
      <w:r w:rsidRPr="00832FBE">
        <w:rPr>
          <w:b/>
          <w:sz w:val="24"/>
          <w:szCs w:val="24"/>
        </w:rPr>
        <w:t>éha</w:t>
      </w:r>
    </w:p>
    <w:p w14:paraId="122D4882" w14:textId="1D3CF2C5" w:rsidR="007D7113" w:rsidRDefault="007D7113" w:rsidP="00832FBE">
      <w:pPr>
        <w:rPr>
          <w:sz w:val="24"/>
          <w:szCs w:val="24"/>
        </w:rPr>
      </w:pPr>
      <w:r>
        <w:rPr>
          <w:sz w:val="24"/>
          <w:szCs w:val="24"/>
        </w:rPr>
        <w:t>Ce service est nécessaire non seulement pour la réhabilitation des patients en chirurgie et traumatologie mais aussi pour les patients avec des maladies chroniques.</w:t>
      </w:r>
    </w:p>
    <w:tbl>
      <w:tblPr>
        <w:tblStyle w:val="Grilledutableau"/>
        <w:tblW w:w="0" w:type="auto"/>
        <w:tblLook w:val="04A0" w:firstRow="1" w:lastRow="0" w:firstColumn="1" w:lastColumn="0" w:noHBand="0" w:noVBand="1"/>
      </w:tblPr>
      <w:tblGrid>
        <w:gridCol w:w="2087"/>
        <w:gridCol w:w="2870"/>
        <w:gridCol w:w="2016"/>
        <w:gridCol w:w="2043"/>
      </w:tblGrid>
      <w:tr w:rsidR="002B17C9" w14:paraId="4590BDB1" w14:textId="7FC2CF25" w:rsidTr="00675350">
        <w:tc>
          <w:tcPr>
            <w:tcW w:w="2087" w:type="dxa"/>
          </w:tcPr>
          <w:p w14:paraId="760E9F4B" w14:textId="77777777" w:rsidR="002B17C9" w:rsidRDefault="002B17C9" w:rsidP="008745AE">
            <w:pPr>
              <w:rPr>
                <w:sz w:val="24"/>
                <w:szCs w:val="24"/>
              </w:rPr>
            </w:pPr>
            <w:r w:rsidRPr="004F213A">
              <w:rPr>
                <w:rFonts w:ascii="Times New Roman" w:hAnsi="Times New Roman" w:cs="Times New Roman"/>
                <w:b/>
                <w:sz w:val="24"/>
                <w:szCs w:val="24"/>
              </w:rPr>
              <w:t>Infrastructures</w:t>
            </w:r>
          </w:p>
        </w:tc>
        <w:tc>
          <w:tcPr>
            <w:tcW w:w="2870" w:type="dxa"/>
          </w:tcPr>
          <w:p w14:paraId="2A01E94C" w14:textId="77777777" w:rsidR="002B17C9" w:rsidRDefault="002B17C9" w:rsidP="008745AE">
            <w:pPr>
              <w:rPr>
                <w:sz w:val="24"/>
                <w:szCs w:val="24"/>
              </w:rPr>
            </w:pPr>
            <w:r w:rsidRPr="004F213A">
              <w:rPr>
                <w:rFonts w:ascii="Times New Roman" w:hAnsi="Times New Roman" w:cs="Times New Roman"/>
                <w:b/>
                <w:sz w:val="24"/>
                <w:szCs w:val="24"/>
              </w:rPr>
              <w:t>Equipements</w:t>
            </w:r>
          </w:p>
        </w:tc>
        <w:tc>
          <w:tcPr>
            <w:tcW w:w="2016" w:type="dxa"/>
          </w:tcPr>
          <w:p w14:paraId="265FD590" w14:textId="77777777" w:rsidR="002B17C9" w:rsidRDefault="002B17C9" w:rsidP="008745AE">
            <w:pPr>
              <w:rPr>
                <w:sz w:val="24"/>
                <w:szCs w:val="24"/>
              </w:rPr>
            </w:pPr>
            <w:r w:rsidRPr="004F213A">
              <w:rPr>
                <w:rFonts w:ascii="Times New Roman" w:hAnsi="Times New Roman" w:cs="Times New Roman"/>
                <w:b/>
                <w:sz w:val="24"/>
                <w:szCs w:val="24"/>
              </w:rPr>
              <w:t>Formations</w:t>
            </w:r>
          </w:p>
        </w:tc>
        <w:tc>
          <w:tcPr>
            <w:tcW w:w="2043" w:type="dxa"/>
          </w:tcPr>
          <w:p w14:paraId="6F91C1F0" w14:textId="7DC7D217" w:rsidR="002B17C9" w:rsidRPr="004F213A" w:rsidRDefault="004A5153" w:rsidP="008745AE">
            <w:pPr>
              <w:rPr>
                <w:rFonts w:ascii="Times New Roman" w:hAnsi="Times New Roman" w:cs="Times New Roman"/>
                <w:b/>
                <w:sz w:val="24"/>
                <w:szCs w:val="24"/>
              </w:rPr>
            </w:pPr>
            <w:r>
              <w:rPr>
                <w:rFonts w:ascii="Times New Roman" w:hAnsi="Times New Roman" w:cs="Times New Roman"/>
                <w:b/>
                <w:sz w:val="24"/>
                <w:szCs w:val="24"/>
              </w:rPr>
              <w:t>Staff</w:t>
            </w:r>
          </w:p>
        </w:tc>
      </w:tr>
      <w:tr w:rsidR="002B17C9" w:rsidRPr="0022678E" w14:paraId="6DE7CD0E" w14:textId="45CA0BFF" w:rsidTr="00675350">
        <w:tc>
          <w:tcPr>
            <w:tcW w:w="2087" w:type="dxa"/>
          </w:tcPr>
          <w:p w14:paraId="50799CF8" w14:textId="54AB2614" w:rsidR="002B17C9" w:rsidRPr="0022678E" w:rsidRDefault="002B17C9" w:rsidP="008745AE">
            <w:pPr>
              <w:rPr>
                <w:sz w:val="24"/>
                <w:szCs w:val="24"/>
              </w:rPr>
            </w:pPr>
            <w:r>
              <w:rPr>
                <w:sz w:val="24"/>
                <w:szCs w:val="24"/>
              </w:rPr>
              <w:t xml:space="preserve">Créer une salle de </w:t>
            </w:r>
            <w:r w:rsidR="004A5153">
              <w:rPr>
                <w:sz w:val="24"/>
                <w:szCs w:val="24"/>
              </w:rPr>
              <w:t>rééducation</w:t>
            </w:r>
            <w:r>
              <w:rPr>
                <w:sz w:val="24"/>
                <w:szCs w:val="24"/>
              </w:rPr>
              <w:t xml:space="preserve"> </w:t>
            </w:r>
          </w:p>
        </w:tc>
        <w:tc>
          <w:tcPr>
            <w:tcW w:w="2870" w:type="dxa"/>
          </w:tcPr>
          <w:p w14:paraId="4CA70F11" w14:textId="79F602C9" w:rsidR="002B17C9" w:rsidRPr="0022678E" w:rsidRDefault="004A5153" w:rsidP="008745AE">
            <w:pPr>
              <w:rPr>
                <w:sz w:val="24"/>
                <w:szCs w:val="24"/>
              </w:rPr>
            </w:pPr>
            <w:r>
              <w:rPr>
                <w:sz w:val="24"/>
                <w:szCs w:val="24"/>
              </w:rPr>
              <w:t>Lit</w:t>
            </w:r>
            <w:r w:rsidR="00675350">
              <w:rPr>
                <w:sz w:val="24"/>
                <w:szCs w:val="24"/>
              </w:rPr>
              <w:t xml:space="preserve"> du physiothérapeute, équipement physiothérapie</w:t>
            </w:r>
          </w:p>
        </w:tc>
        <w:tc>
          <w:tcPr>
            <w:tcW w:w="2016" w:type="dxa"/>
          </w:tcPr>
          <w:p w14:paraId="3FF9D186" w14:textId="65EC35D7" w:rsidR="002B17C9" w:rsidRPr="0022678E" w:rsidRDefault="00675350" w:rsidP="008745AE">
            <w:pPr>
              <w:rPr>
                <w:sz w:val="24"/>
                <w:szCs w:val="24"/>
              </w:rPr>
            </w:pPr>
            <w:r>
              <w:rPr>
                <w:sz w:val="24"/>
                <w:szCs w:val="24"/>
              </w:rPr>
              <w:t>Physiothérapie</w:t>
            </w:r>
          </w:p>
        </w:tc>
        <w:tc>
          <w:tcPr>
            <w:tcW w:w="2043" w:type="dxa"/>
          </w:tcPr>
          <w:p w14:paraId="733B208E" w14:textId="36E22B34" w:rsidR="002B17C9" w:rsidRPr="0022678E" w:rsidRDefault="002B17C9" w:rsidP="008745AE">
            <w:pPr>
              <w:rPr>
                <w:sz w:val="24"/>
                <w:szCs w:val="24"/>
              </w:rPr>
            </w:pPr>
            <w:r>
              <w:rPr>
                <w:sz w:val="24"/>
                <w:szCs w:val="24"/>
              </w:rPr>
              <w:t xml:space="preserve">2 physiothérapeutes </w:t>
            </w:r>
          </w:p>
        </w:tc>
      </w:tr>
      <w:tr w:rsidR="002B17C9" w14:paraId="4D4DD602" w14:textId="3E5CEF82" w:rsidTr="00675350">
        <w:tc>
          <w:tcPr>
            <w:tcW w:w="2087" w:type="dxa"/>
          </w:tcPr>
          <w:p w14:paraId="70B287F2" w14:textId="77777777" w:rsidR="002B17C9" w:rsidRPr="0022678E" w:rsidRDefault="002B17C9" w:rsidP="008745AE">
            <w:pPr>
              <w:rPr>
                <w:b/>
                <w:sz w:val="24"/>
                <w:szCs w:val="24"/>
              </w:rPr>
            </w:pPr>
            <w:r w:rsidRPr="0022678E">
              <w:rPr>
                <w:b/>
                <w:sz w:val="24"/>
                <w:szCs w:val="24"/>
              </w:rPr>
              <w:t>Observation</w:t>
            </w:r>
          </w:p>
        </w:tc>
        <w:tc>
          <w:tcPr>
            <w:tcW w:w="4886" w:type="dxa"/>
            <w:gridSpan w:val="2"/>
          </w:tcPr>
          <w:p w14:paraId="0C16447B" w14:textId="4E88F099" w:rsidR="002B17C9" w:rsidRPr="0022678E" w:rsidRDefault="002B17C9" w:rsidP="008745AE">
            <w:pPr>
              <w:rPr>
                <w:sz w:val="24"/>
                <w:szCs w:val="24"/>
              </w:rPr>
            </w:pPr>
          </w:p>
        </w:tc>
        <w:tc>
          <w:tcPr>
            <w:tcW w:w="2043" w:type="dxa"/>
          </w:tcPr>
          <w:p w14:paraId="0E5D14E3" w14:textId="77777777" w:rsidR="002B17C9" w:rsidRPr="0022678E" w:rsidRDefault="002B17C9" w:rsidP="008745AE">
            <w:pPr>
              <w:rPr>
                <w:sz w:val="24"/>
                <w:szCs w:val="24"/>
              </w:rPr>
            </w:pPr>
          </w:p>
        </w:tc>
      </w:tr>
    </w:tbl>
    <w:p w14:paraId="463A39D2" w14:textId="77777777" w:rsidR="002B17C9" w:rsidRDefault="002B17C9" w:rsidP="00832FBE">
      <w:pPr>
        <w:rPr>
          <w:sz w:val="24"/>
          <w:szCs w:val="24"/>
        </w:rPr>
      </w:pPr>
    </w:p>
    <w:p w14:paraId="08165309" w14:textId="1F39E06C" w:rsidR="00832FBE" w:rsidRPr="007D7113" w:rsidRDefault="007D7113" w:rsidP="007D7113">
      <w:pPr>
        <w:pStyle w:val="Paragraphedeliste"/>
        <w:numPr>
          <w:ilvl w:val="0"/>
          <w:numId w:val="9"/>
        </w:numPr>
        <w:rPr>
          <w:b/>
          <w:sz w:val="24"/>
          <w:szCs w:val="24"/>
        </w:rPr>
      </w:pPr>
      <w:r w:rsidRPr="007D7113">
        <w:rPr>
          <w:b/>
          <w:sz w:val="24"/>
          <w:szCs w:val="24"/>
        </w:rPr>
        <w:t xml:space="preserve">Diététique </w:t>
      </w:r>
    </w:p>
    <w:p w14:paraId="0A634AF5" w14:textId="417C6020" w:rsidR="007D7113" w:rsidRDefault="007D7113" w:rsidP="007D7113">
      <w:pPr>
        <w:rPr>
          <w:sz w:val="24"/>
          <w:szCs w:val="24"/>
        </w:rPr>
      </w:pPr>
      <w:r>
        <w:rPr>
          <w:sz w:val="24"/>
          <w:szCs w:val="24"/>
        </w:rPr>
        <w:t xml:space="preserve">Ce service essentiel pourrait être assuré dans un PPP ayant un contrat avec l’hôpital et pourrait être intégré dans l’hôpital quand un </w:t>
      </w:r>
      <w:r w:rsidR="004A5153">
        <w:rPr>
          <w:sz w:val="24"/>
          <w:szCs w:val="24"/>
        </w:rPr>
        <w:t>nouvel</w:t>
      </w:r>
      <w:r>
        <w:rPr>
          <w:sz w:val="24"/>
          <w:szCs w:val="24"/>
        </w:rPr>
        <w:t xml:space="preserve"> hôpital dispose d’une cuisine pour les repas des malades. </w:t>
      </w:r>
    </w:p>
    <w:p w14:paraId="0A83669E" w14:textId="51C0C62D" w:rsidR="007D7113" w:rsidRDefault="007D7113" w:rsidP="007D7113">
      <w:pPr>
        <w:rPr>
          <w:sz w:val="24"/>
          <w:szCs w:val="24"/>
        </w:rPr>
      </w:pPr>
    </w:p>
    <w:p w14:paraId="3AD95C27" w14:textId="685F4251" w:rsidR="007D7113" w:rsidRPr="007D7113" w:rsidRDefault="007D7113" w:rsidP="007D7113">
      <w:pPr>
        <w:rPr>
          <w:b/>
          <w:sz w:val="28"/>
          <w:szCs w:val="28"/>
        </w:rPr>
      </w:pPr>
      <w:r w:rsidRPr="007D7113">
        <w:rPr>
          <w:b/>
          <w:sz w:val="28"/>
          <w:szCs w:val="28"/>
        </w:rPr>
        <w:t>Réhabilitation</w:t>
      </w:r>
    </w:p>
    <w:p w14:paraId="09F81349" w14:textId="272F19E0" w:rsidR="00B24ED3" w:rsidRPr="007D7113" w:rsidRDefault="00B24ED3" w:rsidP="007D7113">
      <w:pPr>
        <w:pStyle w:val="Paragraphedeliste"/>
        <w:numPr>
          <w:ilvl w:val="0"/>
          <w:numId w:val="10"/>
        </w:numPr>
        <w:rPr>
          <w:b/>
          <w:sz w:val="24"/>
          <w:szCs w:val="24"/>
        </w:rPr>
      </w:pPr>
      <w:r w:rsidRPr="007D7113">
        <w:rPr>
          <w:b/>
          <w:sz w:val="24"/>
          <w:szCs w:val="24"/>
        </w:rPr>
        <w:t xml:space="preserve">Salles d’isolation </w:t>
      </w:r>
    </w:p>
    <w:p w14:paraId="0D0895A3" w14:textId="6B4546A5" w:rsidR="00B24ED3" w:rsidRDefault="00B24ED3" w:rsidP="0022678E">
      <w:pPr>
        <w:jc w:val="both"/>
        <w:rPr>
          <w:sz w:val="24"/>
          <w:szCs w:val="24"/>
        </w:rPr>
      </w:pPr>
      <w:r>
        <w:rPr>
          <w:sz w:val="24"/>
          <w:szCs w:val="24"/>
        </w:rPr>
        <w:t xml:space="preserve">Dans ce moment l’hôpital dispose de 3 chambres pour permettre à un malade symptomatique et suspect d’une maladie contagieuse d’attendre les résultats de laboratoire. Aucun équipement médical </w:t>
      </w:r>
      <w:r w:rsidR="007D7113">
        <w:rPr>
          <w:sz w:val="24"/>
          <w:szCs w:val="24"/>
        </w:rPr>
        <w:t xml:space="preserve">pour une réanimation et stabilisation </w:t>
      </w:r>
      <w:r>
        <w:rPr>
          <w:sz w:val="24"/>
          <w:szCs w:val="24"/>
        </w:rPr>
        <w:t>n’est disponible pour le moment.</w:t>
      </w:r>
      <w:r w:rsidR="0022678E">
        <w:rPr>
          <w:sz w:val="24"/>
          <w:szCs w:val="24"/>
        </w:rPr>
        <w:t xml:space="preserve"> Les malades qui ont des maladies contagieuses confirmées seront transférés au CT-EPI après </w:t>
      </w:r>
      <w:r w:rsidR="004A5153">
        <w:rPr>
          <w:sz w:val="24"/>
          <w:szCs w:val="24"/>
        </w:rPr>
        <w:t>stabilisation</w:t>
      </w:r>
      <w:r w:rsidR="0022678E">
        <w:rPr>
          <w:sz w:val="24"/>
          <w:szCs w:val="24"/>
        </w:rPr>
        <w:t>.</w:t>
      </w:r>
    </w:p>
    <w:tbl>
      <w:tblPr>
        <w:tblStyle w:val="Grilledutableau"/>
        <w:tblW w:w="0" w:type="auto"/>
        <w:tblLook w:val="04A0" w:firstRow="1" w:lastRow="0" w:firstColumn="1" w:lastColumn="0" w:noHBand="0" w:noVBand="1"/>
      </w:tblPr>
      <w:tblGrid>
        <w:gridCol w:w="2405"/>
        <w:gridCol w:w="3605"/>
        <w:gridCol w:w="3006"/>
      </w:tblGrid>
      <w:tr w:rsidR="007F47E0" w14:paraId="618B2428" w14:textId="77777777" w:rsidTr="009C3FA6">
        <w:tc>
          <w:tcPr>
            <w:tcW w:w="2405" w:type="dxa"/>
          </w:tcPr>
          <w:p w14:paraId="4AA5F418" w14:textId="4374F8FC" w:rsidR="007F47E0" w:rsidRDefault="007F47E0" w:rsidP="007F47E0">
            <w:pPr>
              <w:rPr>
                <w:sz w:val="24"/>
                <w:szCs w:val="24"/>
              </w:rPr>
            </w:pPr>
            <w:bookmarkStart w:id="1" w:name="_Hlk80454955"/>
            <w:r w:rsidRPr="004F213A">
              <w:rPr>
                <w:rFonts w:ascii="Times New Roman" w:hAnsi="Times New Roman" w:cs="Times New Roman"/>
                <w:b/>
                <w:sz w:val="24"/>
                <w:szCs w:val="24"/>
              </w:rPr>
              <w:t>Infrastructures</w:t>
            </w:r>
          </w:p>
        </w:tc>
        <w:tc>
          <w:tcPr>
            <w:tcW w:w="3605" w:type="dxa"/>
          </w:tcPr>
          <w:p w14:paraId="5B9208D8" w14:textId="7980C1E5" w:rsidR="007F47E0" w:rsidRDefault="007F47E0" w:rsidP="007F47E0">
            <w:pPr>
              <w:rPr>
                <w:sz w:val="24"/>
                <w:szCs w:val="24"/>
              </w:rPr>
            </w:pPr>
            <w:r w:rsidRPr="004F213A">
              <w:rPr>
                <w:rFonts w:ascii="Times New Roman" w:hAnsi="Times New Roman" w:cs="Times New Roman"/>
                <w:b/>
                <w:sz w:val="24"/>
                <w:szCs w:val="24"/>
              </w:rPr>
              <w:t>Equipements</w:t>
            </w:r>
          </w:p>
        </w:tc>
        <w:tc>
          <w:tcPr>
            <w:tcW w:w="3006" w:type="dxa"/>
          </w:tcPr>
          <w:p w14:paraId="0C6A354B" w14:textId="5B9B730A" w:rsidR="007F47E0" w:rsidRDefault="007F47E0" w:rsidP="007F47E0">
            <w:pPr>
              <w:rPr>
                <w:sz w:val="24"/>
                <w:szCs w:val="24"/>
              </w:rPr>
            </w:pPr>
            <w:r w:rsidRPr="004F213A">
              <w:rPr>
                <w:rFonts w:ascii="Times New Roman" w:hAnsi="Times New Roman" w:cs="Times New Roman"/>
                <w:b/>
                <w:sz w:val="24"/>
                <w:szCs w:val="24"/>
              </w:rPr>
              <w:t>Formations</w:t>
            </w:r>
          </w:p>
        </w:tc>
      </w:tr>
      <w:tr w:rsidR="007F47E0" w:rsidRPr="0022678E" w14:paraId="60942466" w14:textId="77777777" w:rsidTr="009C3FA6">
        <w:tc>
          <w:tcPr>
            <w:tcW w:w="2405" w:type="dxa"/>
          </w:tcPr>
          <w:p w14:paraId="61D7C9FD" w14:textId="1F249680" w:rsidR="007F47E0" w:rsidRPr="0022678E" w:rsidRDefault="007F47E0" w:rsidP="007F47E0">
            <w:pPr>
              <w:rPr>
                <w:sz w:val="24"/>
                <w:szCs w:val="24"/>
              </w:rPr>
            </w:pPr>
            <w:r w:rsidRPr="0022678E">
              <w:rPr>
                <w:sz w:val="24"/>
                <w:szCs w:val="24"/>
              </w:rPr>
              <w:t>Mettre 5 cabines avec au moins 2 lits de réanimation</w:t>
            </w:r>
          </w:p>
          <w:p w14:paraId="09048B3D" w14:textId="53374429" w:rsidR="007F47E0" w:rsidRPr="0022678E" w:rsidRDefault="007F47E0" w:rsidP="007F47E0">
            <w:pPr>
              <w:rPr>
                <w:sz w:val="24"/>
                <w:szCs w:val="24"/>
              </w:rPr>
            </w:pPr>
            <w:r w:rsidRPr="0022678E">
              <w:rPr>
                <w:sz w:val="24"/>
                <w:szCs w:val="24"/>
              </w:rPr>
              <w:t>Vestiaire pour le staff</w:t>
            </w:r>
          </w:p>
        </w:tc>
        <w:tc>
          <w:tcPr>
            <w:tcW w:w="3605" w:type="dxa"/>
          </w:tcPr>
          <w:p w14:paraId="63810FEC" w14:textId="28B71DA8" w:rsidR="007F47E0" w:rsidRPr="0022678E" w:rsidRDefault="007F47E0" w:rsidP="007F47E0">
            <w:pPr>
              <w:rPr>
                <w:sz w:val="24"/>
                <w:szCs w:val="24"/>
              </w:rPr>
            </w:pPr>
            <w:r w:rsidRPr="0022678E">
              <w:rPr>
                <w:sz w:val="24"/>
                <w:szCs w:val="24"/>
              </w:rPr>
              <w:t>Circuit O2, tensiomètres mural</w:t>
            </w:r>
            <w:r w:rsidR="0022678E" w:rsidRPr="0022678E">
              <w:rPr>
                <w:sz w:val="24"/>
                <w:szCs w:val="24"/>
              </w:rPr>
              <w:t>e</w:t>
            </w:r>
            <w:r w:rsidRPr="0022678E">
              <w:rPr>
                <w:sz w:val="24"/>
                <w:szCs w:val="24"/>
              </w:rPr>
              <w:t xml:space="preserve">s, masques venturi, moniteurs </w:t>
            </w:r>
            <w:r w:rsidR="004A5153" w:rsidRPr="0022678E">
              <w:rPr>
                <w:sz w:val="24"/>
                <w:szCs w:val="24"/>
              </w:rPr>
              <w:t>multi paramétrés</w:t>
            </w:r>
          </w:p>
          <w:p w14:paraId="56A4153C" w14:textId="77777777" w:rsidR="007F47E0" w:rsidRPr="0022678E" w:rsidRDefault="007F47E0" w:rsidP="007F47E0">
            <w:pPr>
              <w:rPr>
                <w:sz w:val="24"/>
                <w:szCs w:val="24"/>
              </w:rPr>
            </w:pPr>
            <w:r w:rsidRPr="0022678E">
              <w:rPr>
                <w:sz w:val="24"/>
                <w:szCs w:val="24"/>
              </w:rPr>
              <w:t>CPAP, O2 Cylindres pour transport, haemoccue, aspirateurs</w:t>
            </w:r>
          </w:p>
          <w:p w14:paraId="65410AA3" w14:textId="66B27F76" w:rsidR="007F47E0" w:rsidRPr="0022678E" w:rsidRDefault="007F47E0" w:rsidP="007F47E0">
            <w:pPr>
              <w:rPr>
                <w:sz w:val="24"/>
                <w:szCs w:val="24"/>
              </w:rPr>
            </w:pPr>
            <w:r w:rsidRPr="0022678E">
              <w:rPr>
                <w:sz w:val="24"/>
                <w:szCs w:val="24"/>
              </w:rPr>
              <w:t xml:space="preserve">Chariot d’urgence avec </w:t>
            </w:r>
            <w:r w:rsidR="0022678E" w:rsidRPr="0022678E">
              <w:rPr>
                <w:sz w:val="24"/>
                <w:szCs w:val="24"/>
              </w:rPr>
              <w:t xml:space="preserve">kit intubation et </w:t>
            </w:r>
            <w:r w:rsidR="004A5153" w:rsidRPr="0022678E">
              <w:rPr>
                <w:sz w:val="24"/>
                <w:szCs w:val="24"/>
              </w:rPr>
              <w:t>Ambu</w:t>
            </w:r>
            <w:r w:rsidR="0022678E" w:rsidRPr="0022678E">
              <w:rPr>
                <w:sz w:val="24"/>
                <w:szCs w:val="24"/>
              </w:rPr>
              <w:t>, médicaments d’urgence</w:t>
            </w:r>
          </w:p>
          <w:p w14:paraId="0E5E6015" w14:textId="72FA1A1B" w:rsidR="0022678E" w:rsidRPr="0022678E" w:rsidRDefault="00D81B46" w:rsidP="007F47E0">
            <w:pPr>
              <w:rPr>
                <w:sz w:val="24"/>
                <w:szCs w:val="24"/>
              </w:rPr>
            </w:pPr>
            <w:r w:rsidRPr="0022678E">
              <w:rPr>
                <w:sz w:val="24"/>
                <w:szCs w:val="24"/>
              </w:rPr>
              <w:t>N</w:t>
            </w:r>
            <w:r w:rsidR="0022678E" w:rsidRPr="0022678E">
              <w:rPr>
                <w:sz w:val="24"/>
                <w:szCs w:val="24"/>
              </w:rPr>
              <w:t>ébuliseur</w:t>
            </w:r>
          </w:p>
        </w:tc>
        <w:tc>
          <w:tcPr>
            <w:tcW w:w="3006" w:type="dxa"/>
          </w:tcPr>
          <w:p w14:paraId="5598C396" w14:textId="1D58807A" w:rsidR="007F47E0" w:rsidRPr="0022678E" w:rsidRDefault="0022678E" w:rsidP="007F47E0">
            <w:pPr>
              <w:rPr>
                <w:sz w:val="24"/>
                <w:szCs w:val="24"/>
              </w:rPr>
            </w:pPr>
            <w:r w:rsidRPr="0022678E">
              <w:rPr>
                <w:sz w:val="24"/>
                <w:szCs w:val="24"/>
              </w:rPr>
              <w:t>Formation en PEC urgences, formation en PCI</w:t>
            </w:r>
          </w:p>
        </w:tc>
      </w:tr>
      <w:tr w:rsidR="0022678E" w14:paraId="7FE11004" w14:textId="77777777" w:rsidTr="009C3FA6">
        <w:tc>
          <w:tcPr>
            <w:tcW w:w="2405" w:type="dxa"/>
          </w:tcPr>
          <w:p w14:paraId="31F70F4A" w14:textId="26D1F8D8" w:rsidR="0022678E" w:rsidRPr="0022678E" w:rsidRDefault="0022678E" w:rsidP="007F47E0">
            <w:pPr>
              <w:rPr>
                <w:b/>
                <w:sz w:val="24"/>
                <w:szCs w:val="24"/>
              </w:rPr>
            </w:pPr>
            <w:r w:rsidRPr="0022678E">
              <w:rPr>
                <w:b/>
                <w:sz w:val="24"/>
                <w:szCs w:val="24"/>
              </w:rPr>
              <w:t>Observation</w:t>
            </w:r>
          </w:p>
        </w:tc>
        <w:tc>
          <w:tcPr>
            <w:tcW w:w="6611" w:type="dxa"/>
            <w:gridSpan w:val="2"/>
          </w:tcPr>
          <w:p w14:paraId="4F440783" w14:textId="53847FF1" w:rsidR="0022678E" w:rsidRPr="0022678E" w:rsidRDefault="0022678E" w:rsidP="007F47E0">
            <w:pPr>
              <w:rPr>
                <w:sz w:val="24"/>
                <w:szCs w:val="24"/>
              </w:rPr>
            </w:pPr>
            <w:r w:rsidRPr="0022678E">
              <w:rPr>
                <w:sz w:val="24"/>
                <w:szCs w:val="24"/>
              </w:rPr>
              <w:t xml:space="preserve">Accès facile à ambulance médicalisé pour référence au CT-EPI </w:t>
            </w:r>
          </w:p>
        </w:tc>
      </w:tr>
    </w:tbl>
    <w:bookmarkEnd w:id="1"/>
    <w:p w14:paraId="30A38D56" w14:textId="2F1FBBEE" w:rsidR="007D7113" w:rsidRDefault="007D7113" w:rsidP="007D7113">
      <w:pPr>
        <w:pStyle w:val="Paragraphedeliste"/>
        <w:numPr>
          <w:ilvl w:val="0"/>
          <w:numId w:val="10"/>
        </w:numPr>
        <w:spacing w:after="0"/>
        <w:rPr>
          <w:b/>
          <w:sz w:val="24"/>
          <w:szCs w:val="24"/>
        </w:rPr>
      </w:pPr>
      <w:r w:rsidRPr="007D7113">
        <w:rPr>
          <w:b/>
          <w:sz w:val="24"/>
          <w:szCs w:val="24"/>
        </w:rPr>
        <w:t>Salle d’urgence polyvalente</w:t>
      </w:r>
    </w:p>
    <w:p w14:paraId="0AC2E7FF" w14:textId="4CB5830A" w:rsidR="007F47E0" w:rsidRDefault="007F47E0" w:rsidP="007D7113">
      <w:pPr>
        <w:spacing w:after="0"/>
        <w:rPr>
          <w:b/>
          <w:sz w:val="24"/>
          <w:szCs w:val="24"/>
        </w:rPr>
      </w:pPr>
      <w:r>
        <w:rPr>
          <w:b/>
          <w:sz w:val="24"/>
          <w:szCs w:val="24"/>
        </w:rPr>
        <w:t xml:space="preserve"> </w:t>
      </w:r>
    </w:p>
    <w:p w14:paraId="6A70FDA8" w14:textId="295F2FE7" w:rsidR="007F47E0" w:rsidRDefault="007F47E0" w:rsidP="007D7113">
      <w:pPr>
        <w:spacing w:after="0"/>
        <w:rPr>
          <w:sz w:val="24"/>
          <w:szCs w:val="24"/>
        </w:rPr>
      </w:pPr>
      <w:r>
        <w:rPr>
          <w:sz w:val="24"/>
          <w:szCs w:val="24"/>
        </w:rPr>
        <w:t xml:space="preserve">Le service des urgences sera réorganisé pour traiter toutes urgences en chirurgie, traumatologie, médicine, pédiatrie, gynécologie et néonatologie. Sauf les urgences obstétricales iront directement dans la maternité. </w:t>
      </w:r>
    </w:p>
    <w:p w14:paraId="43BD6704" w14:textId="711043DA" w:rsidR="007F47E0" w:rsidRPr="0022678E" w:rsidRDefault="007F47E0" w:rsidP="0022678E">
      <w:pPr>
        <w:spacing w:after="0"/>
        <w:rPr>
          <w:sz w:val="24"/>
          <w:szCs w:val="24"/>
        </w:rPr>
      </w:pPr>
    </w:p>
    <w:tbl>
      <w:tblPr>
        <w:tblStyle w:val="Grilledutableau"/>
        <w:tblW w:w="0" w:type="auto"/>
        <w:tblLook w:val="04A0" w:firstRow="1" w:lastRow="0" w:firstColumn="1" w:lastColumn="0" w:noHBand="0" w:noVBand="1"/>
      </w:tblPr>
      <w:tblGrid>
        <w:gridCol w:w="2189"/>
        <w:gridCol w:w="2646"/>
        <w:gridCol w:w="2348"/>
        <w:gridCol w:w="1833"/>
      </w:tblGrid>
      <w:tr w:rsidR="00AE26A7" w:rsidRPr="0022678E" w14:paraId="2C222F9B" w14:textId="30CAD58F" w:rsidTr="00AE26A7">
        <w:tc>
          <w:tcPr>
            <w:tcW w:w="2189" w:type="dxa"/>
          </w:tcPr>
          <w:p w14:paraId="5C588890" w14:textId="77777777" w:rsidR="00AE26A7" w:rsidRPr="0022678E" w:rsidRDefault="00AE26A7" w:rsidP="0022678E">
            <w:pPr>
              <w:rPr>
                <w:rFonts w:cstheme="minorHAnsi"/>
                <w:b/>
                <w:sz w:val="24"/>
                <w:szCs w:val="24"/>
              </w:rPr>
            </w:pPr>
            <w:r w:rsidRPr="0022678E">
              <w:rPr>
                <w:rFonts w:cstheme="minorHAnsi"/>
                <w:b/>
                <w:sz w:val="24"/>
                <w:szCs w:val="24"/>
              </w:rPr>
              <w:t>Infrastructures</w:t>
            </w:r>
          </w:p>
        </w:tc>
        <w:tc>
          <w:tcPr>
            <w:tcW w:w="2646" w:type="dxa"/>
          </w:tcPr>
          <w:p w14:paraId="4B7BF22D" w14:textId="77777777" w:rsidR="00AE26A7" w:rsidRPr="0022678E" w:rsidRDefault="00AE26A7" w:rsidP="00040E35">
            <w:pPr>
              <w:rPr>
                <w:rFonts w:cstheme="minorHAnsi"/>
                <w:b/>
                <w:sz w:val="24"/>
                <w:szCs w:val="24"/>
              </w:rPr>
            </w:pPr>
            <w:r w:rsidRPr="0022678E">
              <w:rPr>
                <w:rFonts w:cstheme="minorHAnsi"/>
                <w:b/>
                <w:sz w:val="24"/>
                <w:szCs w:val="24"/>
              </w:rPr>
              <w:t>Equipements</w:t>
            </w:r>
          </w:p>
        </w:tc>
        <w:tc>
          <w:tcPr>
            <w:tcW w:w="2348" w:type="dxa"/>
          </w:tcPr>
          <w:p w14:paraId="6D067778" w14:textId="77777777" w:rsidR="00AE26A7" w:rsidRPr="0022678E" w:rsidRDefault="00AE26A7" w:rsidP="00040E35">
            <w:pPr>
              <w:rPr>
                <w:rFonts w:cstheme="minorHAnsi"/>
                <w:b/>
                <w:sz w:val="24"/>
                <w:szCs w:val="24"/>
              </w:rPr>
            </w:pPr>
            <w:r w:rsidRPr="0022678E">
              <w:rPr>
                <w:rFonts w:cstheme="minorHAnsi"/>
                <w:b/>
                <w:sz w:val="24"/>
                <w:szCs w:val="24"/>
              </w:rPr>
              <w:t>Formations</w:t>
            </w:r>
          </w:p>
        </w:tc>
        <w:tc>
          <w:tcPr>
            <w:tcW w:w="1833" w:type="dxa"/>
          </w:tcPr>
          <w:p w14:paraId="706FA9AF" w14:textId="5B0B6BA4" w:rsidR="00AE26A7" w:rsidRPr="0022678E" w:rsidRDefault="00AE26A7" w:rsidP="00040E35">
            <w:pPr>
              <w:rPr>
                <w:rFonts w:cstheme="minorHAnsi"/>
                <w:b/>
                <w:sz w:val="24"/>
                <w:szCs w:val="24"/>
              </w:rPr>
            </w:pPr>
            <w:r>
              <w:rPr>
                <w:rFonts w:cstheme="minorHAnsi"/>
                <w:b/>
                <w:sz w:val="24"/>
                <w:szCs w:val="24"/>
              </w:rPr>
              <w:t>RH</w:t>
            </w:r>
          </w:p>
        </w:tc>
      </w:tr>
      <w:tr w:rsidR="00AE26A7" w:rsidRPr="0022678E" w14:paraId="76F0DB20" w14:textId="06CD9D82" w:rsidTr="00AE26A7">
        <w:tc>
          <w:tcPr>
            <w:tcW w:w="2189" w:type="dxa"/>
          </w:tcPr>
          <w:p w14:paraId="0C0B2D29" w14:textId="08E407DF" w:rsidR="00AE26A7" w:rsidRDefault="004A5153" w:rsidP="00040E35">
            <w:pPr>
              <w:rPr>
                <w:rFonts w:cstheme="minorHAnsi"/>
                <w:sz w:val="24"/>
                <w:szCs w:val="24"/>
              </w:rPr>
            </w:pPr>
            <w:r w:rsidRPr="0022678E">
              <w:rPr>
                <w:rFonts w:cstheme="minorHAnsi"/>
                <w:sz w:val="24"/>
                <w:szCs w:val="24"/>
              </w:rPr>
              <w:t>Ré</w:t>
            </w:r>
            <w:r>
              <w:rPr>
                <w:rFonts w:cstheme="minorHAnsi"/>
                <w:sz w:val="24"/>
                <w:szCs w:val="24"/>
              </w:rPr>
              <w:t>o</w:t>
            </w:r>
            <w:r w:rsidRPr="0022678E">
              <w:rPr>
                <w:rFonts w:cstheme="minorHAnsi"/>
                <w:sz w:val="24"/>
                <w:szCs w:val="24"/>
              </w:rPr>
              <w:t>rganiser</w:t>
            </w:r>
            <w:r w:rsidR="00AE26A7" w:rsidRPr="0022678E">
              <w:rPr>
                <w:rFonts w:cstheme="minorHAnsi"/>
                <w:sz w:val="24"/>
                <w:szCs w:val="24"/>
              </w:rPr>
              <w:t xml:space="preserve"> l’espace</w:t>
            </w:r>
            <w:r w:rsidR="00AE26A7">
              <w:rPr>
                <w:rFonts w:cstheme="minorHAnsi"/>
                <w:sz w:val="24"/>
                <w:szCs w:val="24"/>
              </w:rPr>
              <w:t xml:space="preserve">, avoir une espace pour suturer des plaies </w:t>
            </w:r>
          </w:p>
          <w:p w14:paraId="36890E46" w14:textId="735F960F" w:rsidR="00AE26A7" w:rsidRPr="0022678E" w:rsidRDefault="00AE26A7" w:rsidP="00040E35">
            <w:pPr>
              <w:rPr>
                <w:rFonts w:cstheme="minorHAnsi"/>
                <w:sz w:val="24"/>
                <w:szCs w:val="24"/>
              </w:rPr>
            </w:pPr>
          </w:p>
        </w:tc>
        <w:tc>
          <w:tcPr>
            <w:tcW w:w="2646" w:type="dxa"/>
          </w:tcPr>
          <w:p w14:paraId="42F5596A" w14:textId="77777777" w:rsidR="00AE26A7" w:rsidRPr="0022678E" w:rsidRDefault="00AE26A7" w:rsidP="00040E35">
            <w:pPr>
              <w:rPr>
                <w:rFonts w:cstheme="minorHAnsi"/>
                <w:sz w:val="24"/>
                <w:szCs w:val="24"/>
              </w:rPr>
            </w:pPr>
            <w:r w:rsidRPr="0022678E">
              <w:rPr>
                <w:rFonts w:cstheme="minorHAnsi"/>
                <w:sz w:val="24"/>
                <w:szCs w:val="24"/>
              </w:rPr>
              <w:t>Aspirateurs,</w:t>
            </w:r>
          </w:p>
          <w:p w14:paraId="59740402" w14:textId="77777777" w:rsidR="00AE26A7" w:rsidRPr="0022678E" w:rsidRDefault="00AE26A7" w:rsidP="00040E35">
            <w:pPr>
              <w:rPr>
                <w:rFonts w:cstheme="minorHAnsi"/>
                <w:sz w:val="24"/>
                <w:szCs w:val="24"/>
              </w:rPr>
            </w:pPr>
            <w:r w:rsidRPr="0022678E">
              <w:rPr>
                <w:rFonts w:cstheme="minorHAnsi"/>
                <w:sz w:val="24"/>
                <w:szCs w:val="24"/>
              </w:rPr>
              <w:t>Echographe portatif</w:t>
            </w:r>
          </w:p>
          <w:p w14:paraId="52CAAC06" w14:textId="77777777" w:rsidR="00AE26A7" w:rsidRPr="0022678E" w:rsidRDefault="00AE26A7" w:rsidP="00040E35">
            <w:pPr>
              <w:rPr>
                <w:rFonts w:cstheme="minorHAnsi"/>
                <w:b/>
                <w:sz w:val="24"/>
                <w:szCs w:val="24"/>
              </w:rPr>
            </w:pPr>
            <w:r w:rsidRPr="0022678E">
              <w:rPr>
                <w:rFonts w:cstheme="minorHAnsi"/>
                <w:b/>
                <w:sz w:val="24"/>
                <w:szCs w:val="24"/>
              </w:rPr>
              <w:t>Circuit oxygène</w:t>
            </w:r>
          </w:p>
          <w:p w14:paraId="48818FF7" w14:textId="77777777" w:rsidR="00AE26A7" w:rsidRDefault="00AE26A7" w:rsidP="00040E35">
            <w:pPr>
              <w:rPr>
                <w:rFonts w:cstheme="minorHAnsi"/>
                <w:sz w:val="24"/>
                <w:szCs w:val="24"/>
              </w:rPr>
            </w:pPr>
            <w:r w:rsidRPr="0022678E">
              <w:rPr>
                <w:rFonts w:cstheme="minorHAnsi"/>
                <w:sz w:val="24"/>
                <w:szCs w:val="24"/>
              </w:rPr>
              <w:t>Tensiomètre mural</w:t>
            </w:r>
          </w:p>
          <w:p w14:paraId="44364037" w14:textId="61D67A12" w:rsidR="00AE26A7" w:rsidRPr="0022678E" w:rsidRDefault="00AE26A7" w:rsidP="00040E35">
            <w:pPr>
              <w:rPr>
                <w:rFonts w:cstheme="minorHAnsi"/>
                <w:sz w:val="24"/>
                <w:szCs w:val="24"/>
              </w:rPr>
            </w:pPr>
            <w:r>
              <w:rPr>
                <w:rFonts w:cstheme="minorHAnsi"/>
                <w:sz w:val="24"/>
                <w:szCs w:val="24"/>
              </w:rPr>
              <w:t xml:space="preserve">Chariot d’urgence avec laryngoscope et </w:t>
            </w:r>
            <w:r w:rsidR="004A5153">
              <w:rPr>
                <w:rFonts w:cstheme="minorHAnsi"/>
                <w:sz w:val="24"/>
                <w:szCs w:val="24"/>
              </w:rPr>
              <w:t>Ambu</w:t>
            </w:r>
            <w:r>
              <w:rPr>
                <w:rFonts w:cstheme="minorHAnsi"/>
                <w:sz w:val="24"/>
                <w:szCs w:val="24"/>
              </w:rPr>
              <w:t xml:space="preserve"> adulte et enfants ; tests labo rapides, nébuliseur, glucomètre  </w:t>
            </w:r>
          </w:p>
        </w:tc>
        <w:tc>
          <w:tcPr>
            <w:tcW w:w="2348" w:type="dxa"/>
          </w:tcPr>
          <w:p w14:paraId="704A563E" w14:textId="77777777" w:rsidR="00AE26A7" w:rsidRPr="0022678E" w:rsidRDefault="00AE26A7" w:rsidP="00040E35">
            <w:pPr>
              <w:rPr>
                <w:rFonts w:cstheme="minorHAnsi"/>
                <w:sz w:val="24"/>
                <w:szCs w:val="24"/>
              </w:rPr>
            </w:pPr>
            <w:r w:rsidRPr="0022678E">
              <w:rPr>
                <w:rFonts w:cstheme="minorHAnsi"/>
                <w:sz w:val="24"/>
                <w:szCs w:val="24"/>
              </w:rPr>
              <w:t>Former des équipes en PEC des urgences médicales et chirurgicales</w:t>
            </w:r>
          </w:p>
          <w:p w14:paraId="6EDB87AD" w14:textId="4D17362D" w:rsidR="00AE26A7" w:rsidRPr="0022678E" w:rsidRDefault="00AE26A7" w:rsidP="00040E35">
            <w:pPr>
              <w:rPr>
                <w:rFonts w:cstheme="minorHAnsi"/>
                <w:sz w:val="20"/>
                <w:szCs w:val="20"/>
              </w:rPr>
            </w:pPr>
          </w:p>
        </w:tc>
        <w:tc>
          <w:tcPr>
            <w:tcW w:w="1833" w:type="dxa"/>
          </w:tcPr>
          <w:p w14:paraId="19202C51" w14:textId="575A88C4" w:rsidR="00AE26A7" w:rsidRPr="0022678E" w:rsidRDefault="00AE26A7" w:rsidP="00040E35">
            <w:pPr>
              <w:rPr>
                <w:rFonts w:cstheme="minorHAnsi"/>
                <w:sz w:val="24"/>
                <w:szCs w:val="24"/>
              </w:rPr>
            </w:pPr>
            <w:r>
              <w:rPr>
                <w:rFonts w:cstheme="minorHAnsi"/>
                <w:sz w:val="24"/>
                <w:szCs w:val="24"/>
              </w:rPr>
              <w:t>Un médecin urgentiste qui formera son équipe et celle de la salle d’isolation</w:t>
            </w:r>
          </w:p>
        </w:tc>
      </w:tr>
      <w:tr w:rsidR="00AE26A7" w:rsidRPr="0022678E" w14:paraId="2CB31E3B" w14:textId="0250D9B9" w:rsidTr="00040E35">
        <w:tc>
          <w:tcPr>
            <w:tcW w:w="9016" w:type="dxa"/>
            <w:gridSpan w:val="4"/>
          </w:tcPr>
          <w:p w14:paraId="72BD4DD2" w14:textId="242F7E91" w:rsidR="00AE26A7" w:rsidRPr="0022678E" w:rsidRDefault="00AE26A7" w:rsidP="00040E35">
            <w:pPr>
              <w:rPr>
                <w:rFonts w:cstheme="minorHAnsi"/>
                <w:b/>
                <w:sz w:val="24"/>
                <w:szCs w:val="24"/>
              </w:rPr>
            </w:pPr>
            <w:r w:rsidRPr="0022678E">
              <w:rPr>
                <w:rFonts w:cstheme="minorHAnsi"/>
                <w:b/>
                <w:sz w:val="24"/>
                <w:szCs w:val="24"/>
              </w:rPr>
              <w:t>Observations : prend en charge toute urgence</w:t>
            </w:r>
            <w:r>
              <w:rPr>
                <w:rFonts w:cstheme="minorHAnsi"/>
                <w:b/>
                <w:sz w:val="24"/>
                <w:szCs w:val="24"/>
              </w:rPr>
              <w:t>, sauf obstétrique</w:t>
            </w:r>
          </w:p>
        </w:tc>
      </w:tr>
    </w:tbl>
    <w:p w14:paraId="6E9B9758" w14:textId="367EB934" w:rsidR="0022678E" w:rsidRDefault="0022678E" w:rsidP="009C3FA6">
      <w:pPr>
        <w:rPr>
          <w:rFonts w:cstheme="minorHAnsi"/>
          <w:b/>
          <w:sz w:val="24"/>
          <w:szCs w:val="24"/>
        </w:rPr>
      </w:pPr>
    </w:p>
    <w:p w14:paraId="3693C1E7" w14:textId="2CDF5927" w:rsidR="009C3FA6" w:rsidRDefault="009C3FA6" w:rsidP="009C3FA6">
      <w:pPr>
        <w:pStyle w:val="Paragraphedeliste"/>
        <w:numPr>
          <w:ilvl w:val="0"/>
          <w:numId w:val="10"/>
        </w:numPr>
        <w:rPr>
          <w:rFonts w:cstheme="minorHAnsi"/>
          <w:b/>
          <w:sz w:val="24"/>
          <w:szCs w:val="24"/>
        </w:rPr>
      </w:pPr>
      <w:r>
        <w:rPr>
          <w:rFonts w:cstheme="minorHAnsi"/>
          <w:b/>
          <w:sz w:val="24"/>
          <w:szCs w:val="24"/>
        </w:rPr>
        <w:t xml:space="preserve">Laboratoire </w:t>
      </w:r>
    </w:p>
    <w:p w14:paraId="0F6C08F5" w14:textId="2370FA71" w:rsidR="009C3FA6" w:rsidRPr="009C3FA6" w:rsidRDefault="009C3FA6" w:rsidP="009C3FA6">
      <w:pPr>
        <w:rPr>
          <w:rFonts w:cstheme="minorHAnsi"/>
          <w:sz w:val="24"/>
          <w:szCs w:val="24"/>
        </w:rPr>
      </w:pPr>
      <w:r w:rsidRPr="009C3FA6">
        <w:rPr>
          <w:rFonts w:cstheme="minorHAnsi"/>
          <w:sz w:val="24"/>
          <w:szCs w:val="24"/>
        </w:rPr>
        <w:t xml:space="preserve">L’espace prévu pour le nouveau laboratoire est suffisant. Il faut </w:t>
      </w:r>
      <w:r w:rsidR="004A5153" w:rsidRPr="009C3FA6">
        <w:rPr>
          <w:rFonts w:cstheme="minorHAnsi"/>
          <w:sz w:val="24"/>
          <w:szCs w:val="24"/>
        </w:rPr>
        <w:t>cependant</w:t>
      </w:r>
      <w:r w:rsidRPr="009C3FA6">
        <w:rPr>
          <w:rFonts w:cstheme="minorHAnsi"/>
          <w:sz w:val="24"/>
          <w:szCs w:val="24"/>
        </w:rPr>
        <w:t xml:space="preserve"> organiser le service pour avoir un service de pris en charge des examen urgentes immédiatement 24/</w:t>
      </w:r>
      <w:r w:rsidR="004A5153" w:rsidRPr="009C3FA6">
        <w:rPr>
          <w:rFonts w:cstheme="minorHAnsi"/>
          <w:sz w:val="24"/>
          <w:szCs w:val="24"/>
        </w:rPr>
        <w:t>7.</w:t>
      </w:r>
      <w:r w:rsidRPr="009C3FA6">
        <w:rPr>
          <w:rFonts w:cstheme="minorHAnsi"/>
          <w:sz w:val="24"/>
          <w:szCs w:val="24"/>
        </w:rPr>
        <w:t xml:space="preserve"> </w:t>
      </w:r>
      <w:r w:rsidR="004A5153" w:rsidRPr="009C3FA6">
        <w:rPr>
          <w:rFonts w:cstheme="minorHAnsi"/>
          <w:sz w:val="24"/>
          <w:szCs w:val="24"/>
        </w:rPr>
        <w:t>Le</w:t>
      </w:r>
      <w:r w:rsidRPr="009C3FA6">
        <w:rPr>
          <w:rFonts w:cstheme="minorHAnsi"/>
          <w:sz w:val="24"/>
          <w:szCs w:val="24"/>
        </w:rPr>
        <w:t xml:space="preserve"> </w:t>
      </w:r>
      <w:r w:rsidR="004A5153" w:rsidRPr="009C3FA6">
        <w:rPr>
          <w:rFonts w:cstheme="minorHAnsi"/>
          <w:sz w:val="24"/>
          <w:szCs w:val="24"/>
        </w:rPr>
        <w:t>labo</w:t>
      </w:r>
      <w:r w:rsidRPr="009C3FA6">
        <w:rPr>
          <w:rFonts w:cstheme="minorHAnsi"/>
          <w:sz w:val="24"/>
          <w:szCs w:val="24"/>
        </w:rPr>
        <w:t xml:space="preserve"> sera connecté à l’intranet. </w:t>
      </w:r>
    </w:p>
    <w:tbl>
      <w:tblPr>
        <w:tblStyle w:val="Grilledutableau"/>
        <w:tblW w:w="0" w:type="auto"/>
        <w:tblInd w:w="-5" w:type="dxa"/>
        <w:tblLook w:val="04A0" w:firstRow="1" w:lastRow="0" w:firstColumn="1" w:lastColumn="0" w:noHBand="0" w:noVBand="1"/>
      </w:tblPr>
      <w:tblGrid>
        <w:gridCol w:w="1985"/>
        <w:gridCol w:w="4324"/>
        <w:gridCol w:w="2712"/>
      </w:tblGrid>
      <w:tr w:rsidR="009C3FA6" w:rsidRPr="00847C19" w14:paraId="1047775D" w14:textId="77777777" w:rsidTr="009C3FA6">
        <w:tc>
          <w:tcPr>
            <w:tcW w:w="1985" w:type="dxa"/>
          </w:tcPr>
          <w:p w14:paraId="53272CA3" w14:textId="77777777" w:rsidR="009C3FA6" w:rsidRDefault="009C3FA6" w:rsidP="00040E35">
            <w:pPr>
              <w:pStyle w:val="Paragraphedeliste"/>
              <w:ind w:left="0"/>
              <w:rPr>
                <w:rFonts w:ascii="Times New Roman" w:hAnsi="Times New Roman" w:cs="Times New Roman"/>
                <w:b/>
                <w:sz w:val="24"/>
                <w:szCs w:val="24"/>
              </w:rPr>
            </w:pPr>
            <w:r>
              <w:rPr>
                <w:rFonts w:ascii="Times New Roman" w:hAnsi="Times New Roman" w:cs="Times New Roman"/>
                <w:b/>
                <w:sz w:val="24"/>
                <w:szCs w:val="24"/>
              </w:rPr>
              <w:t>Infrastructures</w:t>
            </w:r>
          </w:p>
        </w:tc>
        <w:tc>
          <w:tcPr>
            <w:tcW w:w="4324" w:type="dxa"/>
          </w:tcPr>
          <w:p w14:paraId="20E8532A" w14:textId="77777777" w:rsidR="009C3FA6" w:rsidRPr="00847C19" w:rsidRDefault="009C3FA6" w:rsidP="00040E35">
            <w:pPr>
              <w:pStyle w:val="Paragraphedeliste"/>
              <w:ind w:left="0"/>
              <w:rPr>
                <w:rFonts w:ascii="Times New Roman" w:hAnsi="Times New Roman" w:cs="Times New Roman"/>
                <w:b/>
                <w:sz w:val="24"/>
                <w:szCs w:val="24"/>
              </w:rPr>
            </w:pPr>
            <w:r w:rsidRPr="00847C19">
              <w:rPr>
                <w:b/>
              </w:rPr>
              <w:t>Equipements</w:t>
            </w:r>
          </w:p>
        </w:tc>
        <w:tc>
          <w:tcPr>
            <w:tcW w:w="2712" w:type="dxa"/>
          </w:tcPr>
          <w:p w14:paraId="0BCB45F5" w14:textId="77777777" w:rsidR="009C3FA6" w:rsidRPr="00847C19" w:rsidRDefault="009C3FA6" w:rsidP="00040E35">
            <w:pPr>
              <w:pStyle w:val="Paragraphedeliste"/>
              <w:ind w:left="0"/>
              <w:rPr>
                <w:rFonts w:ascii="Times New Roman" w:hAnsi="Times New Roman" w:cs="Times New Roman"/>
                <w:b/>
                <w:sz w:val="24"/>
                <w:szCs w:val="24"/>
              </w:rPr>
            </w:pPr>
            <w:r w:rsidRPr="00847C19">
              <w:rPr>
                <w:b/>
              </w:rPr>
              <w:t>Formations</w:t>
            </w:r>
          </w:p>
        </w:tc>
      </w:tr>
      <w:tr w:rsidR="009C3FA6" w:rsidRPr="00847C19" w14:paraId="1093BED7" w14:textId="77777777" w:rsidTr="009C3FA6">
        <w:tc>
          <w:tcPr>
            <w:tcW w:w="1985" w:type="dxa"/>
          </w:tcPr>
          <w:p w14:paraId="20BAD678" w14:textId="26C9F597" w:rsidR="009C3FA6" w:rsidRPr="00847C19" w:rsidRDefault="009C3FA6" w:rsidP="00040E35">
            <w:pPr>
              <w:pStyle w:val="Paragraphedeliste"/>
              <w:ind w:left="0"/>
              <w:rPr>
                <w:rFonts w:ascii="Times New Roman" w:hAnsi="Times New Roman" w:cs="Times New Roman"/>
                <w:sz w:val="24"/>
                <w:szCs w:val="24"/>
              </w:rPr>
            </w:pPr>
            <w:r w:rsidRPr="00847C19">
              <w:rPr>
                <w:rFonts w:ascii="Times New Roman" w:hAnsi="Times New Roman" w:cs="Times New Roman"/>
                <w:sz w:val="24"/>
                <w:szCs w:val="24"/>
              </w:rPr>
              <w:t>QS</w:t>
            </w:r>
            <w:r>
              <w:rPr>
                <w:rFonts w:ascii="Times New Roman" w:hAnsi="Times New Roman" w:cs="Times New Roman"/>
                <w:sz w:val="24"/>
                <w:szCs w:val="24"/>
              </w:rPr>
              <w:t xml:space="preserve">, réorganisation du service </w:t>
            </w:r>
          </w:p>
        </w:tc>
        <w:tc>
          <w:tcPr>
            <w:tcW w:w="4324" w:type="dxa"/>
          </w:tcPr>
          <w:p w14:paraId="3AC28F76" w14:textId="77777777" w:rsidR="009C3FA6" w:rsidRPr="009C3FA6" w:rsidRDefault="009C3FA6" w:rsidP="00040E35">
            <w:pPr>
              <w:pStyle w:val="Paragraphedeliste"/>
              <w:ind w:left="0"/>
              <w:rPr>
                <w:rFonts w:cstheme="minorHAnsi"/>
                <w:sz w:val="24"/>
                <w:szCs w:val="24"/>
              </w:rPr>
            </w:pPr>
            <w:r w:rsidRPr="009C3FA6">
              <w:rPr>
                <w:rFonts w:cstheme="minorHAnsi"/>
                <w:sz w:val="24"/>
                <w:szCs w:val="24"/>
              </w:rPr>
              <w:t>Automate hématologie</w:t>
            </w:r>
          </w:p>
          <w:p w14:paraId="550681D9" w14:textId="77777777" w:rsidR="009C3FA6" w:rsidRPr="009C3FA6" w:rsidRDefault="009C3FA6" w:rsidP="00040E35">
            <w:pPr>
              <w:pStyle w:val="Paragraphedeliste"/>
              <w:ind w:left="0"/>
              <w:rPr>
                <w:rFonts w:cstheme="minorHAnsi"/>
                <w:sz w:val="24"/>
                <w:szCs w:val="24"/>
              </w:rPr>
            </w:pPr>
            <w:r w:rsidRPr="009C3FA6">
              <w:rPr>
                <w:rFonts w:cstheme="minorHAnsi"/>
                <w:sz w:val="24"/>
                <w:szCs w:val="24"/>
              </w:rPr>
              <w:t>Culture avec antibiogramme</w:t>
            </w:r>
          </w:p>
          <w:p w14:paraId="75B055D1" w14:textId="77777777" w:rsidR="009C3FA6" w:rsidRPr="009C3FA6" w:rsidRDefault="009C3FA6" w:rsidP="00040E35">
            <w:pPr>
              <w:pStyle w:val="Paragraphedeliste"/>
              <w:ind w:left="0"/>
              <w:rPr>
                <w:rFonts w:cstheme="minorHAnsi"/>
                <w:sz w:val="24"/>
                <w:szCs w:val="24"/>
              </w:rPr>
            </w:pPr>
          </w:p>
        </w:tc>
        <w:tc>
          <w:tcPr>
            <w:tcW w:w="2712" w:type="dxa"/>
          </w:tcPr>
          <w:p w14:paraId="08D93A06" w14:textId="43DF0AE4" w:rsidR="009C3FA6" w:rsidRPr="009C3FA6" w:rsidRDefault="009C3FA6" w:rsidP="00040E35">
            <w:pPr>
              <w:pStyle w:val="Paragraphedeliste"/>
              <w:ind w:left="0"/>
              <w:rPr>
                <w:rFonts w:cstheme="minorHAnsi"/>
                <w:sz w:val="24"/>
                <w:szCs w:val="24"/>
              </w:rPr>
            </w:pPr>
            <w:r>
              <w:rPr>
                <w:rFonts w:cstheme="minorHAnsi"/>
                <w:sz w:val="24"/>
                <w:szCs w:val="24"/>
              </w:rPr>
              <w:t>Utilisation et maintenance des appareil</w:t>
            </w:r>
          </w:p>
        </w:tc>
      </w:tr>
    </w:tbl>
    <w:p w14:paraId="2D39AE4F" w14:textId="630FB786" w:rsidR="009C3FA6" w:rsidRDefault="009C3FA6" w:rsidP="009C3FA6">
      <w:pPr>
        <w:rPr>
          <w:rFonts w:cstheme="minorHAnsi"/>
          <w:b/>
          <w:sz w:val="24"/>
          <w:szCs w:val="24"/>
        </w:rPr>
      </w:pPr>
    </w:p>
    <w:p w14:paraId="6D0076B4" w14:textId="52FC1BAC" w:rsidR="009C3FA6" w:rsidRDefault="00AE26A7" w:rsidP="009C3FA6">
      <w:pPr>
        <w:pStyle w:val="Paragraphedeliste"/>
        <w:numPr>
          <w:ilvl w:val="0"/>
          <w:numId w:val="10"/>
        </w:numPr>
        <w:rPr>
          <w:rFonts w:cstheme="minorHAnsi"/>
          <w:b/>
          <w:sz w:val="24"/>
          <w:szCs w:val="24"/>
        </w:rPr>
      </w:pPr>
      <w:r>
        <w:rPr>
          <w:rFonts w:cstheme="minorHAnsi"/>
          <w:b/>
          <w:sz w:val="24"/>
          <w:szCs w:val="24"/>
        </w:rPr>
        <w:t>Imagerie</w:t>
      </w:r>
    </w:p>
    <w:p w14:paraId="48413008" w14:textId="1F567846" w:rsidR="009C3FA6" w:rsidRPr="009C3FA6" w:rsidRDefault="009C3FA6" w:rsidP="009C3FA6">
      <w:pPr>
        <w:rPr>
          <w:rFonts w:cstheme="minorHAnsi"/>
          <w:sz w:val="24"/>
          <w:szCs w:val="24"/>
        </w:rPr>
      </w:pPr>
      <w:r w:rsidRPr="009C3FA6">
        <w:rPr>
          <w:rFonts w:cstheme="minorHAnsi"/>
          <w:sz w:val="24"/>
          <w:szCs w:val="24"/>
        </w:rPr>
        <w:t>L’espace va être réhabilité et réorganisé pour le radio numéri</w:t>
      </w:r>
      <w:r>
        <w:rPr>
          <w:rFonts w:cstheme="minorHAnsi"/>
          <w:sz w:val="24"/>
          <w:szCs w:val="24"/>
        </w:rPr>
        <w:t>q</w:t>
      </w:r>
      <w:r w:rsidRPr="009C3FA6">
        <w:rPr>
          <w:rFonts w:cstheme="minorHAnsi"/>
          <w:sz w:val="24"/>
          <w:szCs w:val="24"/>
        </w:rPr>
        <w:t>ue</w:t>
      </w:r>
      <w:r w:rsidR="00AE26A7">
        <w:rPr>
          <w:rFonts w:cstheme="minorHAnsi"/>
          <w:sz w:val="24"/>
          <w:szCs w:val="24"/>
        </w:rPr>
        <w:t xml:space="preserve">. Le même espace va être utilisé pour des coloscopies et </w:t>
      </w:r>
      <w:r w:rsidR="004A5153">
        <w:rPr>
          <w:rFonts w:cstheme="minorHAnsi"/>
          <w:sz w:val="24"/>
          <w:szCs w:val="24"/>
        </w:rPr>
        <w:t>anuscopies</w:t>
      </w:r>
      <w:r w:rsidR="00AE26A7">
        <w:rPr>
          <w:rFonts w:cstheme="minorHAnsi"/>
          <w:sz w:val="24"/>
          <w:szCs w:val="24"/>
        </w:rPr>
        <w:t xml:space="preserve">. </w:t>
      </w:r>
    </w:p>
    <w:tbl>
      <w:tblPr>
        <w:tblStyle w:val="Grilledutableau"/>
        <w:tblW w:w="0" w:type="auto"/>
        <w:tblLook w:val="04A0" w:firstRow="1" w:lastRow="0" w:firstColumn="1" w:lastColumn="0" w:noHBand="0" w:noVBand="1"/>
      </w:tblPr>
      <w:tblGrid>
        <w:gridCol w:w="1838"/>
        <w:gridCol w:w="2410"/>
        <w:gridCol w:w="2693"/>
        <w:gridCol w:w="2075"/>
      </w:tblGrid>
      <w:tr w:rsidR="009C3FA6" w:rsidRPr="004F213A" w14:paraId="30F41CCA" w14:textId="77777777" w:rsidTr="00040E35">
        <w:tc>
          <w:tcPr>
            <w:tcW w:w="1838" w:type="dxa"/>
          </w:tcPr>
          <w:p w14:paraId="03C0D6F8" w14:textId="77777777" w:rsidR="009C3FA6" w:rsidRPr="00AE26A7" w:rsidRDefault="009C3FA6" w:rsidP="00040E35">
            <w:pPr>
              <w:rPr>
                <w:rFonts w:cstheme="minorHAnsi"/>
                <w:b/>
                <w:sz w:val="24"/>
                <w:szCs w:val="24"/>
              </w:rPr>
            </w:pPr>
            <w:r w:rsidRPr="00AE26A7">
              <w:rPr>
                <w:rFonts w:cstheme="minorHAnsi"/>
                <w:b/>
                <w:sz w:val="24"/>
                <w:szCs w:val="24"/>
              </w:rPr>
              <w:t>Infrastructures</w:t>
            </w:r>
          </w:p>
        </w:tc>
        <w:tc>
          <w:tcPr>
            <w:tcW w:w="2410" w:type="dxa"/>
          </w:tcPr>
          <w:p w14:paraId="1803AA1C" w14:textId="77777777" w:rsidR="009C3FA6" w:rsidRPr="00AE26A7" w:rsidRDefault="009C3FA6" w:rsidP="00040E35">
            <w:pPr>
              <w:rPr>
                <w:rFonts w:cstheme="minorHAnsi"/>
                <w:b/>
                <w:sz w:val="24"/>
                <w:szCs w:val="24"/>
              </w:rPr>
            </w:pPr>
            <w:r w:rsidRPr="00AE26A7">
              <w:rPr>
                <w:rFonts w:cstheme="minorHAnsi"/>
                <w:b/>
                <w:sz w:val="24"/>
                <w:szCs w:val="24"/>
              </w:rPr>
              <w:t>Equipements</w:t>
            </w:r>
          </w:p>
        </w:tc>
        <w:tc>
          <w:tcPr>
            <w:tcW w:w="2693" w:type="dxa"/>
          </w:tcPr>
          <w:p w14:paraId="5FA1A89F" w14:textId="77777777" w:rsidR="009C3FA6" w:rsidRPr="00AE26A7" w:rsidRDefault="009C3FA6" w:rsidP="00040E35">
            <w:pPr>
              <w:rPr>
                <w:rFonts w:cstheme="minorHAnsi"/>
                <w:b/>
                <w:sz w:val="24"/>
                <w:szCs w:val="24"/>
              </w:rPr>
            </w:pPr>
            <w:r w:rsidRPr="00AE26A7">
              <w:rPr>
                <w:rFonts w:cstheme="minorHAnsi"/>
                <w:b/>
                <w:sz w:val="24"/>
                <w:szCs w:val="24"/>
              </w:rPr>
              <w:t>Formations</w:t>
            </w:r>
          </w:p>
        </w:tc>
        <w:tc>
          <w:tcPr>
            <w:tcW w:w="2075" w:type="dxa"/>
          </w:tcPr>
          <w:p w14:paraId="57CEBB4B" w14:textId="77777777" w:rsidR="009C3FA6" w:rsidRPr="00AE26A7" w:rsidRDefault="009C3FA6" w:rsidP="00040E35">
            <w:pPr>
              <w:rPr>
                <w:rFonts w:cstheme="minorHAnsi"/>
                <w:b/>
                <w:sz w:val="24"/>
                <w:szCs w:val="24"/>
              </w:rPr>
            </w:pPr>
            <w:r w:rsidRPr="00AE26A7">
              <w:rPr>
                <w:rFonts w:cstheme="minorHAnsi"/>
                <w:b/>
                <w:sz w:val="24"/>
                <w:szCs w:val="24"/>
              </w:rPr>
              <w:t>RH</w:t>
            </w:r>
          </w:p>
        </w:tc>
      </w:tr>
      <w:tr w:rsidR="009C3FA6" w:rsidRPr="004F213A" w14:paraId="3439287A" w14:textId="77777777" w:rsidTr="00040E35">
        <w:tc>
          <w:tcPr>
            <w:tcW w:w="1838" w:type="dxa"/>
          </w:tcPr>
          <w:p w14:paraId="2001447B" w14:textId="0DA4F6A0" w:rsidR="009C3FA6" w:rsidRPr="00AE26A7" w:rsidRDefault="004A5153" w:rsidP="00040E35">
            <w:pPr>
              <w:rPr>
                <w:rFonts w:cstheme="minorHAnsi"/>
                <w:sz w:val="24"/>
                <w:szCs w:val="24"/>
              </w:rPr>
            </w:pPr>
            <w:r w:rsidRPr="00AE26A7">
              <w:rPr>
                <w:rFonts w:cstheme="minorHAnsi"/>
                <w:sz w:val="24"/>
                <w:szCs w:val="24"/>
              </w:rPr>
              <w:t>Réorganiser</w:t>
            </w:r>
            <w:r w:rsidR="009C3FA6" w:rsidRPr="00AE26A7">
              <w:rPr>
                <w:rFonts w:cstheme="minorHAnsi"/>
                <w:sz w:val="24"/>
                <w:szCs w:val="24"/>
              </w:rPr>
              <w:t xml:space="preserve"> l’espace </w:t>
            </w:r>
          </w:p>
        </w:tc>
        <w:tc>
          <w:tcPr>
            <w:tcW w:w="2410" w:type="dxa"/>
          </w:tcPr>
          <w:p w14:paraId="6BACE704" w14:textId="77777777" w:rsidR="009C3FA6" w:rsidRPr="00AE26A7" w:rsidRDefault="009C3FA6" w:rsidP="00040E35">
            <w:pPr>
              <w:rPr>
                <w:rFonts w:cstheme="minorHAnsi"/>
                <w:sz w:val="24"/>
                <w:szCs w:val="24"/>
              </w:rPr>
            </w:pPr>
            <w:r w:rsidRPr="00AE26A7">
              <w:rPr>
                <w:rFonts w:cstheme="minorHAnsi"/>
                <w:b/>
                <w:sz w:val="24"/>
                <w:szCs w:val="24"/>
              </w:rPr>
              <w:t>Table radio numérique</w:t>
            </w:r>
            <w:r w:rsidRPr="00AE26A7">
              <w:rPr>
                <w:rFonts w:cstheme="minorHAnsi"/>
                <w:sz w:val="24"/>
                <w:szCs w:val="24"/>
              </w:rPr>
              <w:t xml:space="preserve"> avec accessoires ;</w:t>
            </w:r>
          </w:p>
          <w:p w14:paraId="63277777" w14:textId="77777777" w:rsidR="009C3FA6" w:rsidRPr="00AE26A7" w:rsidRDefault="009C3FA6" w:rsidP="00040E35">
            <w:pPr>
              <w:rPr>
                <w:rFonts w:cstheme="minorHAnsi"/>
                <w:sz w:val="24"/>
                <w:szCs w:val="24"/>
              </w:rPr>
            </w:pPr>
            <w:r w:rsidRPr="00AE26A7">
              <w:rPr>
                <w:rFonts w:cstheme="minorHAnsi"/>
                <w:sz w:val="24"/>
                <w:szCs w:val="24"/>
              </w:rPr>
              <w:t>Produit de contraste ;</w:t>
            </w:r>
          </w:p>
          <w:p w14:paraId="4DBDCFE5" w14:textId="240E5873" w:rsidR="009C3FA6" w:rsidRPr="00AE26A7" w:rsidRDefault="009C3FA6" w:rsidP="00AE26A7">
            <w:pPr>
              <w:rPr>
                <w:rFonts w:cstheme="minorHAnsi"/>
                <w:sz w:val="24"/>
                <w:szCs w:val="24"/>
              </w:rPr>
            </w:pPr>
            <w:r w:rsidRPr="00AE26A7">
              <w:rPr>
                <w:rFonts w:cstheme="minorHAnsi"/>
                <w:sz w:val="24"/>
                <w:szCs w:val="24"/>
              </w:rPr>
              <w:t xml:space="preserve">Coloscope ; </w:t>
            </w:r>
            <w:r w:rsidR="004A5153" w:rsidRPr="00AE26A7">
              <w:rPr>
                <w:rFonts w:cstheme="minorHAnsi"/>
                <w:sz w:val="24"/>
                <w:szCs w:val="24"/>
              </w:rPr>
              <w:t>anuscopie</w:t>
            </w:r>
            <w:r w:rsidRPr="00AE26A7">
              <w:rPr>
                <w:rFonts w:cstheme="minorHAnsi"/>
                <w:sz w:val="24"/>
                <w:szCs w:val="24"/>
              </w:rPr>
              <w:t xml:space="preserve"> ; autres consommables ; </w:t>
            </w:r>
            <w:r w:rsidR="00AE26A7">
              <w:rPr>
                <w:rFonts w:cstheme="minorHAnsi"/>
                <w:sz w:val="24"/>
                <w:szCs w:val="24"/>
              </w:rPr>
              <w:t>CT-</w:t>
            </w:r>
            <w:r w:rsidRPr="00AE26A7">
              <w:rPr>
                <w:rFonts w:cstheme="minorHAnsi"/>
                <w:b/>
                <w:sz w:val="24"/>
                <w:szCs w:val="24"/>
              </w:rPr>
              <w:t>scanner</w:t>
            </w:r>
            <w:r w:rsidR="00AE26A7" w:rsidRPr="00AE26A7">
              <w:rPr>
                <w:rFonts w:cstheme="minorHAnsi"/>
                <w:b/>
                <w:sz w:val="24"/>
                <w:szCs w:val="24"/>
              </w:rPr>
              <w:t> ??</w:t>
            </w:r>
            <w:r w:rsidRPr="00AE26A7">
              <w:rPr>
                <w:rFonts w:cstheme="minorHAnsi"/>
                <w:sz w:val="24"/>
                <w:szCs w:val="24"/>
              </w:rPr>
              <w:t> ; échographe</w:t>
            </w:r>
          </w:p>
        </w:tc>
        <w:tc>
          <w:tcPr>
            <w:tcW w:w="2693" w:type="dxa"/>
          </w:tcPr>
          <w:p w14:paraId="17B532DC" w14:textId="56585E25" w:rsidR="009C3FA6" w:rsidRPr="00AE26A7" w:rsidRDefault="00AE26A7" w:rsidP="00040E35">
            <w:pPr>
              <w:rPr>
                <w:rFonts w:cstheme="minorHAnsi"/>
                <w:sz w:val="24"/>
                <w:szCs w:val="24"/>
              </w:rPr>
            </w:pPr>
            <w:r>
              <w:rPr>
                <w:rFonts w:cstheme="minorHAnsi"/>
                <w:sz w:val="24"/>
                <w:szCs w:val="24"/>
              </w:rPr>
              <w:t xml:space="preserve">Formation en RX, coloscopie, anuscopie etc. </w:t>
            </w:r>
          </w:p>
        </w:tc>
        <w:tc>
          <w:tcPr>
            <w:tcW w:w="2075" w:type="dxa"/>
          </w:tcPr>
          <w:p w14:paraId="1D6CD028" w14:textId="77777777" w:rsidR="009C3FA6" w:rsidRPr="00AE26A7" w:rsidRDefault="009C3FA6" w:rsidP="00040E35">
            <w:pPr>
              <w:rPr>
                <w:rFonts w:cstheme="minorHAnsi"/>
                <w:sz w:val="24"/>
                <w:szCs w:val="24"/>
              </w:rPr>
            </w:pPr>
            <w:r w:rsidRPr="00AE26A7">
              <w:rPr>
                <w:rFonts w:cstheme="minorHAnsi"/>
                <w:sz w:val="24"/>
                <w:szCs w:val="24"/>
              </w:rPr>
              <w:t>Radiologue 2</w:t>
            </w:r>
          </w:p>
          <w:p w14:paraId="57AD739D" w14:textId="3A08FEC5" w:rsidR="009C3FA6" w:rsidRPr="00AE26A7" w:rsidRDefault="009C3FA6" w:rsidP="00040E35">
            <w:pPr>
              <w:rPr>
                <w:rFonts w:cstheme="minorHAnsi"/>
                <w:sz w:val="24"/>
                <w:szCs w:val="24"/>
              </w:rPr>
            </w:pPr>
            <w:r w:rsidRPr="00AE26A7">
              <w:rPr>
                <w:rFonts w:cstheme="minorHAnsi"/>
                <w:sz w:val="24"/>
                <w:szCs w:val="24"/>
              </w:rPr>
              <w:t xml:space="preserve">MEER </w:t>
            </w:r>
            <w:r w:rsidR="00AE26A7">
              <w:rPr>
                <w:rFonts w:cstheme="minorHAnsi"/>
                <w:sz w:val="24"/>
                <w:szCs w:val="24"/>
              </w:rPr>
              <w:t>5</w:t>
            </w:r>
            <w:r w:rsidRPr="00AE26A7">
              <w:rPr>
                <w:rFonts w:cstheme="minorHAnsi"/>
                <w:sz w:val="24"/>
                <w:szCs w:val="24"/>
              </w:rPr>
              <w:t>s</w:t>
            </w:r>
          </w:p>
        </w:tc>
      </w:tr>
      <w:tr w:rsidR="009C3FA6" w:rsidRPr="004F213A" w14:paraId="1B788AE0" w14:textId="77777777" w:rsidTr="00040E35">
        <w:tc>
          <w:tcPr>
            <w:tcW w:w="9016" w:type="dxa"/>
            <w:gridSpan w:val="4"/>
          </w:tcPr>
          <w:p w14:paraId="0FD28D04" w14:textId="088531F6" w:rsidR="009C3FA6" w:rsidRPr="00AE26A7" w:rsidRDefault="009C3FA6" w:rsidP="00040E35">
            <w:pPr>
              <w:rPr>
                <w:rFonts w:cstheme="minorHAnsi"/>
                <w:b/>
                <w:sz w:val="24"/>
                <w:szCs w:val="24"/>
              </w:rPr>
            </w:pPr>
            <w:r w:rsidRPr="00AE26A7">
              <w:rPr>
                <w:rFonts w:cstheme="minorHAnsi"/>
                <w:b/>
                <w:sz w:val="24"/>
                <w:szCs w:val="24"/>
              </w:rPr>
              <w:t>Observations : idéalement avec accès à intranet !</w:t>
            </w:r>
            <w:r w:rsidR="00AE26A7">
              <w:rPr>
                <w:rFonts w:cstheme="minorHAnsi"/>
                <w:b/>
                <w:sz w:val="24"/>
                <w:szCs w:val="24"/>
              </w:rPr>
              <w:t xml:space="preserve"> le CT scan pourrait être un projet PPP avec éventuellement un site de radiothérapie </w:t>
            </w:r>
          </w:p>
        </w:tc>
      </w:tr>
    </w:tbl>
    <w:p w14:paraId="4F996C3F" w14:textId="03ABADD7" w:rsidR="00B24ED3" w:rsidRPr="00675350" w:rsidRDefault="00AE26A7" w:rsidP="00675350">
      <w:pPr>
        <w:pStyle w:val="Paragraphedeliste"/>
        <w:numPr>
          <w:ilvl w:val="0"/>
          <w:numId w:val="10"/>
        </w:numPr>
        <w:rPr>
          <w:b/>
          <w:sz w:val="24"/>
          <w:szCs w:val="24"/>
        </w:rPr>
      </w:pPr>
      <w:r w:rsidRPr="00675350">
        <w:rPr>
          <w:b/>
          <w:sz w:val="24"/>
          <w:szCs w:val="24"/>
        </w:rPr>
        <w:t>Maternité</w:t>
      </w:r>
    </w:p>
    <w:p w14:paraId="35FEFF72" w14:textId="6B5763B6" w:rsidR="00AE26A7" w:rsidRDefault="00AE26A7" w:rsidP="0065343A">
      <w:pPr>
        <w:jc w:val="both"/>
        <w:rPr>
          <w:sz w:val="24"/>
          <w:szCs w:val="24"/>
        </w:rPr>
      </w:pPr>
      <w:r w:rsidRPr="00AE26A7">
        <w:rPr>
          <w:sz w:val="24"/>
          <w:szCs w:val="24"/>
        </w:rPr>
        <w:t>La maternité</w:t>
      </w:r>
      <w:r>
        <w:rPr>
          <w:sz w:val="24"/>
          <w:szCs w:val="24"/>
        </w:rPr>
        <w:t xml:space="preserve"> a actuellement </w:t>
      </w:r>
      <w:r w:rsidRPr="00AE26A7">
        <w:rPr>
          <w:sz w:val="24"/>
          <w:szCs w:val="24"/>
        </w:rPr>
        <w:t xml:space="preserve">une salle à 5 lits utilisé comme salle de réveil après anesthésie. Pas de salle d’observation </w:t>
      </w:r>
      <w:r>
        <w:rPr>
          <w:sz w:val="24"/>
          <w:szCs w:val="24"/>
        </w:rPr>
        <w:t xml:space="preserve">pour </w:t>
      </w:r>
      <w:r w:rsidRPr="00AE26A7">
        <w:rPr>
          <w:sz w:val="24"/>
          <w:szCs w:val="24"/>
        </w:rPr>
        <w:t xml:space="preserve">éclampsie </w:t>
      </w:r>
      <w:r>
        <w:rPr>
          <w:sz w:val="24"/>
          <w:szCs w:val="24"/>
        </w:rPr>
        <w:t xml:space="preserve">ou urgence. </w:t>
      </w:r>
      <w:r w:rsidRPr="00AE26A7">
        <w:rPr>
          <w:sz w:val="24"/>
          <w:szCs w:val="24"/>
        </w:rPr>
        <w:t>Nous proposons d’agrandir la maternité pour une salle d</w:t>
      </w:r>
      <w:r w:rsidR="00040E35">
        <w:rPr>
          <w:sz w:val="24"/>
          <w:szCs w:val="24"/>
        </w:rPr>
        <w:t>’</w:t>
      </w:r>
      <w:r>
        <w:rPr>
          <w:sz w:val="24"/>
          <w:szCs w:val="24"/>
        </w:rPr>
        <w:t>observation continue</w:t>
      </w:r>
      <w:r w:rsidRPr="00AE26A7">
        <w:rPr>
          <w:sz w:val="24"/>
          <w:szCs w:val="24"/>
        </w:rPr>
        <w:t xml:space="preserve"> pour les éclampsies et </w:t>
      </w:r>
      <w:r w:rsidR="00040E35">
        <w:rPr>
          <w:sz w:val="24"/>
          <w:szCs w:val="24"/>
        </w:rPr>
        <w:t xml:space="preserve">autres cas à observation continue, les urgences absolues seront </w:t>
      </w:r>
      <w:r w:rsidR="00E774E8">
        <w:rPr>
          <w:sz w:val="24"/>
          <w:szCs w:val="24"/>
        </w:rPr>
        <w:t>aux soins intensifs</w:t>
      </w:r>
      <w:r w:rsidR="00040E35">
        <w:rPr>
          <w:sz w:val="24"/>
          <w:szCs w:val="24"/>
        </w:rPr>
        <w:t xml:space="preserve">. Les urgences néonatales à l’accouchement seront </w:t>
      </w:r>
      <w:r w:rsidR="00E774E8">
        <w:rPr>
          <w:sz w:val="24"/>
          <w:szCs w:val="24"/>
        </w:rPr>
        <w:t>traitées</w:t>
      </w:r>
      <w:r w:rsidR="00040E35">
        <w:rPr>
          <w:sz w:val="24"/>
          <w:szCs w:val="24"/>
        </w:rPr>
        <w:t xml:space="preserve"> dans la salle d’accouchement ou opération après on réfère les bébés à la néonatologie. </w:t>
      </w:r>
    </w:p>
    <w:tbl>
      <w:tblPr>
        <w:tblStyle w:val="Grilledutableau"/>
        <w:tblW w:w="9491" w:type="dxa"/>
        <w:tblInd w:w="-5" w:type="dxa"/>
        <w:tblLook w:val="04A0" w:firstRow="1" w:lastRow="0" w:firstColumn="1" w:lastColumn="0" w:noHBand="0" w:noVBand="1"/>
      </w:tblPr>
      <w:tblGrid>
        <w:gridCol w:w="2144"/>
        <w:gridCol w:w="3429"/>
        <w:gridCol w:w="1985"/>
        <w:gridCol w:w="1933"/>
      </w:tblGrid>
      <w:tr w:rsidR="00040E35" w:rsidRPr="004F213A" w14:paraId="45B5AD01" w14:textId="3F7CFE5F" w:rsidTr="0065343A">
        <w:tc>
          <w:tcPr>
            <w:tcW w:w="2144" w:type="dxa"/>
          </w:tcPr>
          <w:p w14:paraId="08814C1D" w14:textId="77777777" w:rsidR="00040E35" w:rsidRPr="00040E35" w:rsidRDefault="00040E35" w:rsidP="00040E35">
            <w:pPr>
              <w:rPr>
                <w:rFonts w:cstheme="minorHAnsi"/>
                <w:b/>
                <w:sz w:val="24"/>
                <w:szCs w:val="24"/>
              </w:rPr>
            </w:pPr>
            <w:r w:rsidRPr="00040E35">
              <w:rPr>
                <w:rFonts w:cstheme="minorHAnsi"/>
                <w:b/>
                <w:sz w:val="24"/>
                <w:szCs w:val="24"/>
              </w:rPr>
              <w:t>Infrastructures</w:t>
            </w:r>
          </w:p>
        </w:tc>
        <w:tc>
          <w:tcPr>
            <w:tcW w:w="3429" w:type="dxa"/>
          </w:tcPr>
          <w:p w14:paraId="6351BAAB" w14:textId="77777777" w:rsidR="00040E35" w:rsidRPr="00040E35" w:rsidRDefault="00040E35" w:rsidP="00040E35">
            <w:pPr>
              <w:rPr>
                <w:rFonts w:cstheme="minorHAnsi"/>
                <w:b/>
                <w:sz w:val="24"/>
                <w:szCs w:val="24"/>
              </w:rPr>
            </w:pPr>
            <w:r w:rsidRPr="00040E35">
              <w:rPr>
                <w:rFonts w:cstheme="minorHAnsi"/>
                <w:b/>
                <w:sz w:val="24"/>
                <w:szCs w:val="24"/>
              </w:rPr>
              <w:t>Equipements</w:t>
            </w:r>
          </w:p>
        </w:tc>
        <w:tc>
          <w:tcPr>
            <w:tcW w:w="1985" w:type="dxa"/>
          </w:tcPr>
          <w:p w14:paraId="51730C8F" w14:textId="77777777" w:rsidR="00040E35" w:rsidRPr="00040E35" w:rsidRDefault="00040E35" w:rsidP="00040E35">
            <w:pPr>
              <w:rPr>
                <w:rFonts w:cstheme="minorHAnsi"/>
                <w:b/>
                <w:sz w:val="24"/>
                <w:szCs w:val="24"/>
              </w:rPr>
            </w:pPr>
            <w:r w:rsidRPr="00040E35">
              <w:rPr>
                <w:rFonts w:cstheme="minorHAnsi"/>
                <w:b/>
                <w:sz w:val="24"/>
                <w:szCs w:val="24"/>
              </w:rPr>
              <w:t>Formations</w:t>
            </w:r>
          </w:p>
        </w:tc>
        <w:tc>
          <w:tcPr>
            <w:tcW w:w="1933" w:type="dxa"/>
          </w:tcPr>
          <w:p w14:paraId="3937687D" w14:textId="1621E419" w:rsidR="00040E35" w:rsidRPr="00040E35" w:rsidRDefault="00040E35" w:rsidP="00040E35">
            <w:pPr>
              <w:rPr>
                <w:rFonts w:cstheme="minorHAnsi"/>
                <w:b/>
                <w:sz w:val="24"/>
                <w:szCs w:val="24"/>
              </w:rPr>
            </w:pPr>
            <w:r>
              <w:rPr>
                <w:rFonts w:cstheme="minorHAnsi"/>
                <w:b/>
                <w:sz w:val="24"/>
                <w:szCs w:val="24"/>
              </w:rPr>
              <w:t>STAFF</w:t>
            </w:r>
          </w:p>
        </w:tc>
      </w:tr>
      <w:tr w:rsidR="00040E35" w:rsidRPr="004F213A" w14:paraId="5A3DBA2F" w14:textId="1DB0656B" w:rsidTr="0065343A">
        <w:tc>
          <w:tcPr>
            <w:tcW w:w="2144" w:type="dxa"/>
          </w:tcPr>
          <w:p w14:paraId="65BADE25" w14:textId="77777777" w:rsidR="00040E35" w:rsidRPr="00040E35" w:rsidRDefault="00040E35" w:rsidP="00040E35">
            <w:pPr>
              <w:rPr>
                <w:rFonts w:cstheme="minorHAnsi"/>
                <w:sz w:val="24"/>
                <w:szCs w:val="24"/>
              </w:rPr>
            </w:pPr>
            <w:r w:rsidRPr="00040E35">
              <w:rPr>
                <w:rFonts w:cstheme="minorHAnsi"/>
                <w:sz w:val="24"/>
                <w:szCs w:val="24"/>
              </w:rPr>
              <w:t>Réorganiser l’espace</w:t>
            </w:r>
          </w:p>
          <w:p w14:paraId="4CE92907" w14:textId="1B0ECD55" w:rsidR="00040E35" w:rsidRPr="00040E35" w:rsidRDefault="00E774E8" w:rsidP="00040E35">
            <w:pPr>
              <w:rPr>
                <w:rFonts w:cstheme="minorHAnsi"/>
                <w:sz w:val="24"/>
                <w:szCs w:val="24"/>
              </w:rPr>
            </w:pPr>
            <w:r w:rsidRPr="00040E35">
              <w:rPr>
                <w:rFonts w:cstheme="minorHAnsi"/>
                <w:sz w:val="24"/>
                <w:szCs w:val="24"/>
              </w:rPr>
              <w:t>Mettre</w:t>
            </w:r>
            <w:r w:rsidR="00040E35" w:rsidRPr="00040E35">
              <w:rPr>
                <w:rFonts w:cstheme="minorHAnsi"/>
                <w:sz w:val="24"/>
                <w:szCs w:val="24"/>
              </w:rPr>
              <w:t xml:space="preserve"> </w:t>
            </w:r>
            <w:r w:rsidR="00040E35">
              <w:rPr>
                <w:rFonts w:cstheme="minorHAnsi"/>
                <w:sz w:val="24"/>
                <w:szCs w:val="24"/>
              </w:rPr>
              <w:t xml:space="preserve">un 2ième </w:t>
            </w:r>
            <w:r w:rsidR="00040E35" w:rsidRPr="00040E35">
              <w:rPr>
                <w:rFonts w:cstheme="minorHAnsi"/>
                <w:sz w:val="24"/>
                <w:szCs w:val="24"/>
              </w:rPr>
              <w:t>niveau pour désengorger</w:t>
            </w:r>
          </w:p>
        </w:tc>
        <w:tc>
          <w:tcPr>
            <w:tcW w:w="3429" w:type="dxa"/>
          </w:tcPr>
          <w:p w14:paraId="27D7C77D" w14:textId="77777777" w:rsidR="00040E35" w:rsidRPr="00040E35" w:rsidRDefault="00040E35" w:rsidP="00040E35">
            <w:pPr>
              <w:rPr>
                <w:rFonts w:cstheme="minorHAnsi"/>
                <w:sz w:val="24"/>
                <w:szCs w:val="24"/>
              </w:rPr>
            </w:pPr>
            <w:r w:rsidRPr="00040E35">
              <w:rPr>
                <w:rFonts w:cstheme="minorHAnsi"/>
                <w:sz w:val="24"/>
                <w:szCs w:val="24"/>
              </w:rPr>
              <w:t>Aspirateurs,</w:t>
            </w:r>
          </w:p>
          <w:p w14:paraId="1C0CC700" w14:textId="77777777" w:rsidR="00040E35" w:rsidRPr="00040E35" w:rsidRDefault="00040E35" w:rsidP="00040E35">
            <w:pPr>
              <w:rPr>
                <w:rFonts w:cstheme="minorHAnsi"/>
                <w:sz w:val="24"/>
                <w:szCs w:val="24"/>
              </w:rPr>
            </w:pPr>
            <w:r w:rsidRPr="00040E35">
              <w:rPr>
                <w:rFonts w:cstheme="minorHAnsi"/>
                <w:sz w:val="24"/>
                <w:szCs w:val="24"/>
              </w:rPr>
              <w:t>Echographe portatif</w:t>
            </w:r>
          </w:p>
          <w:p w14:paraId="313B1482" w14:textId="77777777" w:rsidR="00040E35" w:rsidRPr="00040E35" w:rsidRDefault="00040E35" w:rsidP="00040E35">
            <w:pPr>
              <w:rPr>
                <w:rFonts w:cstheme="minorHAnsi"/>
                <w:sz w:val="24"/>
                <w:szCs w:val="24"/>
              </w:rPr>
            </w:pPr>
            <w:r w:rsidRPr="00040E35">
              <w:rPr>
                <w:rFonts w:cstheme="minorHAnsi"/>
                <w:sz w:val="24"/>
                <w:szCs w:val="24"/>
              </w:rPr>
              <w:t>Circuit oxygène</w:t>
            </w:r>
          </w:p>
          <w:p w14:paraId="428E79F8" w14:textId="77777777" w:rsidR="00040E35" w:rsidRPr="00040E35" w:rsidRDefault="00040E35" w:rsidP="00040E35">
            <w:pPr>
              <w:rPr>
                <w:rFonts w:cstheme="minorHAnsi"/>
                <w:sz w:val="24"/>
                <w:szCs w:val="24"/>
              </w:rPr>
            </w:pPr>
            <w:r w:rsidRPr="00040E35">
              <w:rPr>
                <w:rFonts w:cstheme="minorHAnsi"/>
                <w:sz w:val="24"/>
                <w:szCs w:val="24"/>
              </w:rPr>
              <w:t>Tensiomètre mural</w:t>
            </w:r>
          </w:p>
          <w:p w14:paraId="6EEA0884" w14:textId="32BEA6D8" w:rsidR="00040E35" w:rsidRPr="00040E35" w:rsidRDefault="00040E35" w:rsidP="00040E35">
            <w:pPr>
              <w:rPr>
                <w:rFonts w:cstheme="minorHAnsi"/>
                <w:sz w:val="24"/>
                <w:szCs w:val="24"/>
              </w:rPr>
            </w:pPr>
            <w:r w:rsidRPr="00040E35">
              <w:rPr>
                <w:rFonts w:cstheme="minorHAnsi"/>
                <w:sz w:val="24"/>
                <w:szCs w:val="24"/>
              </w:rPr>
              <w:t xml:space="preserve">Chariot d’urgence avec intubation adulte et nouveau nés et médicaments d’urgence, pantalon </w:t>
            </w:r>
            <w:r w:rsidR="00E774E8" w:rsidRPr="00040E35">
              <w:rPr>
                <w:rFonts w:cstheme="minorHAnsi"/>
                <w:sz w:val="24"/>
                <w:szCs w:val="24"/>
              </w:rPr>
              <w:t>antich</w:t>
            </w:r>
            <w:r w:rsidR="00E774E8">
              <w:rPr>
                <w:rFonts w:cstheme="minorHAnsi"/>
                <w:sz w:val="24"/>
                <w:szCs w:val="24"/>
              </w:rPr>
              <w:t>o</w:t>
            </w:r>
            <w:r w:rsidR="00E774E8" w:rsidRPr="00040E35">
              <w:rPr>
                <w:rFonts w:cstheme="minorHAnsi"/>
                <w:sz w:val="24"/>
                <w:szCs w:val="24"/>
              </w:rPr>
              <w:t>c</w:t>
            </w:r>
            <w:r>
              <w:rPr>
                <w:rFonts w:cstheme="minorHAnsi"/>
                <w:sz w:val="24"/>
                <w:szCs w:val="24"/>
              </w:rPr>
              <w:t>, extracteurs d’O2 pour nouveau nés, doppler fœtal ; moniteurs multi-</w:t>
            </w:r>
            <w:r w:rsidR="00E774E8">
              <w:rPr>
                <w:rFonts w:cstheme="minorHAnsi"/>
                <w:sz w:val="24"/>
                <w:szCs w:val="24"/>
              </w:rPr>
              <w:t>paramétrés</w:t>
            </w:r>
            <w:r>
              <w:rPr>
                <w:rFonts w:cstheme="minorHAnsi"/>
                <w:sz w:val="24"/>
                <w:szCs w:val="24"/>
              </w:rPr>
              <w:t xml:space="preserve">, </w:t>
            </w:r>
            <w:r w:rsidR="00E774E8">
              <w:rPr>
                <w:rFonts w:cstheme="minorHAnsi"/>
                <w:sz w:val="24"/>
                <w:szCs w:val="24"/>
              </w:rPr>
              <w:t>tocographe,</w:t>
            </w:r>
            <w:r>
              <w:rPr>
                <w:rFonts w:cstheme="minorHAnsi"/>
                <w:sz w:val="24"/>
                <w:szCs w:val="24"/>
              </w:rPr>
              <w:t xml:space="preserve"> table </w:t>
            </w:r>
            <w:r w:rsidR="00E774E8">
              <w:rPr>
                <w:rFonts w:cstheme="minorHAnsi"/>
                <w:sz w:val="24"/>
                <w:szCs w:val="24"/>
              </w:rPr>
              <w:t>réchauffant</w:t>
            </w:r>
            <w:r>
              <w:rPr>
                <w:rFonts w:cstheme="minorHAnsi"/>
                <w:sz w:val="24"/>
                <w:szCs w:val="24"/>
              </w:rPr>
              <w:t xml:space="preserve"> pour réanimation NN</w:t>
            </w:r>
          </w:p>
        </w:tc>
        <w:tc>
          <w:tcPr>
            <w:tcW w:w="1985" w:type="dxa"/>
          </w:tcPr>
          <w:p w14:paraId="23559F99" w14:textId="30DE6693" w:rsidR="00040E35" w:rsidRPr="00040E35" w:rsidRDefault="00040E35" w:rsidP="00040E35">
            <w:pPr>
              <w:rPr>
                <w:rFonts w:cstheme="minorHAnsi"/>
                <w:sz w:val="24"/>
                <w:szCs w:val="24"/>
              </w:rPr>
            </w:pPr>
            <w:r w:rsidRPr="00040E35">
              <w:rPr>
                <w:rFonts w:cstheme="minorHAnsi"/>
                <w:sz w:val="24"/>
                <w:szCs w:val="24"/>
              </w:rPr>
              <w:t>Former à la référence et contre-référence</w:t>
            </w:r>
            <w:r>
              <w:rPr>
                <w:rFonts w:cstheme="minorHAnsi"/>
                <w:sz w:val="24"/>
                <w:szCs w:val="24"/>
              </w:rPr>
              <w:t>, aider les bébés à respirer, SONUC</w:t>
            </w:r>
          </w:p>
          <w:p w14:paraId="26D87CF0" w14:textId="77777777" w:rsidR="00040E35" w:rsidRPr="00040E35" w:rsidRDefault="00040E35" w:rsidP="00040E35">
            <w:pPr>
              <w:rPr>
                <w:rFonts w:cstheme="minorHAnsi"/>
                <w:sz w:val="24"/>
                <w:szCs w:val="24"/>
              </w:rPr>
            </w:pPr>
          </w:p>
        </w:tc>
        <w:tc>
          <w:tcPr>
            <w:tcW w:w="1933" w:type="dxa"/>
          </w:tcPr>
          <w:p w14:paraId="132F83D4" w14:textId="66DF5DF0" w:rsidR="00040E35" w:rsidRPr="00040E35" w:rsidRDefault="00040E35" w:rsidP="00040E35">
            <w:pPr>
              <w:rPr>
                <w:rFonts w:cstheme="minorHAnsi"/>
                <w:sz w:val="24"/>
                <w:szCs w:val="24"/>
              </w:rPr>
            </w:pPr>
            <w:r>
              <w:rPr>
                <w:rFonts w:cstheme="minorHAnsi"/>
                <w:sz w:val="24"/>
                <w:szCs w:val="24"/>
              </w:rPr>
              <w:t>2 Gynécologue : Obstétriciens</w:t>
            </w:r>
          </w:p>
        </w:tc>
      </w:tr>
      <w:tr w:rsidR="00040E35" w:rsidRPr="004F213A" w14:paraId="19E7EB37" w14:textId="20E11A35" w:rsidTr="0065343A">
        <w:tc>
          <w:tcPr>
            <w:tcW w:w="9491" w:type="dxa"/>
            <w:gridSpan w:val="4"/>
          </w:tcPr>
          <w:p w14:paraId="76B733F3" w14:textId="343BAFEB" w:rsidR="00040E35" w:rsidRPr="00040E35" w:rsidRDefault="00040E35" w:rsidP="00040E35">
            <w:pPr>
              <w:rPr>
                <w:rFonts w:cstheme="minorHAnsi"/>
                <w:b/>
                <w:sz w:val="24"/>
                <w:szCs w:val="24"/>
              </w:rPr>
            </w:pPr>
            <w:r w:rsidRPr="00040E35">
              <w:rPr>
                <w:rFonts w:cstheme="minorHAnsi"/>
                <w:b/>
                <w:sz w:val="24"/>
                <w:szCs w:val="24"/>
              </w:rPr>
              <w:t>Observations : mettre la consultation au 2</w:t>
            </w:r>
            <w:r w:rsidRPr="00040E35">
              <w:rPr>
                <w:rFonts w:cstheme="minorHAnsi"/>
                <w:b/>
                <w:sz w:val="24"/>
                <w:szCs w:val="24"/>
                <w:vertAlign w:val="superscript"/>
              </w:rPr>
              <w:t>ième</w:t>
            </w:r>
            <w:r w:rsidRPr="00040E35">
              <w:rPr>
                <w:rFonts w:cstheme="minorHAnsi"/>
                <w:b/>
                <w:sz w:val="24"/>
                <w:szCs w:val="24"/>
              </w:rPr>
              <w:t xml:space="preserve"> étage</w:t>
            </w:r>
          </w:p>
        </w:tc>
      </w:tr>
    </w:tbl>
    <w:p w14:paraId="2F8CAF7A" w14:textId="594BCC8A" w:rsidR="00040E35" w:rsidRDefault="00040E35" w:rsidP="00040E35">
      <w:pPr>
        <w:jc w:val="both"/>
        <w:rPr>
          <w:sz w:val="24"/>
          <w:szCs w:val="24"/>
        </w:rPr>
      </w:pPr>
    </w:p>
    <w:p w14:paraId="573681A7" w14:textId="4CECD8D4" w:rsidR="00040E35" w:rsidRPr="00675350" w:rsidRDefault="00675350" w:rsidP="00675350">
      <w:pPr>
        <w:pStyle w:val="Paragraphedeliste"/>
        <w:numPr>
          <w:ilvl w:val="0"/>
          <w:numId w:val="10"/>
        </w:numPr>
        <w:jc w:val="both"/>
        <w:rPr>
          <w:b/>
          <w:sz w:val="24"/>
          <w:szCs w:val="24"/>
        </w:rPr>
      </w:pPr>
      <w:r w:rsidRPr="00675350">
        <w:rPr>
          <w:b/>
          <w:sz w:val="24"/>
          <w:szCs w:val="24"/>
        </w:rPr>
        <w:t>Pédiatrie et néonatologie</w:t>
      </w:r>
    </w:p>
    <w:p w14:paraId="71165BB1" w14:textId="768A61F3" w:rsidR="00AE26A7" w:rsidRDefault="00675350" w:rsidP="0065343A">
      <w:pPr>
        <w:jc w:val="both"/>
        <w:rPr>
          <w:sz w:val="24"/>
          <w:szCs w:val="24"/>
        </w:rPr>
      </w:pPr>
      <w:r>
        <w:rPr>
          <w:sz w:val="24"/>
          <w:szCs w:val="24"/>
        </w:rPr>
        <w:t xml:space="preserve">Le pavillon de la pédiatrie va être réorganisé et agrandi. Il faut </w:t>
      </w:r>
      <w:r w:rsidR="00E774E8">
        <w:rPr>
          <w:sz w:val="24"/>
          <w:szCs w:val="24"/>
        </w:rPr>
        <w:t>considérer</w:t>
      </w:r>
      <w:r>
        <w:rPr>
          <w:sz w:val="24"/>
          <w:szCs w:val="24"/>
        </w:rPr>
        <w:t xml:space="preserve"> qu’avec la traumatologie en service on aurait besoin une salle pour les enfants en traumatologie</w:t>
      </w:r>
    </w:p>
    <w:tbl>
      <w:tblPr>
        <w:tblStyle w:val="Grilledutableau"/>
        <w:tblW w:w="0" w:type="auto"/>
        <w:tblLook w:val="04A0" w:firstRow="1" w:lastRow="0" w:firstColumn="1" w:lastColumn="0" w:noHBand="0" w:noVBand="1"/>
      </w:tblPr>
      <w:tblGrid>
        <w:gridCol w:w="2254"/>
        <w:gridCol w:w="2254"/>
        <w:gridCol w:w="2254"/>
        <w:gridCol w:w="2254"/>
      </w:tblGrid>
      <w:tr w:rsidR="00675350" w14:paraId="501945AF" w14:textId="77777777" w:rsidTr="00675350">
        <w:tc>
          <w:tcPr>
            <w:tcW w:w="2254" w:type="dxa"/>
          </w:tcPr>
          <w:p w14:paraId="7736F59A" w14:textId="6909F9C8" w:rsidR="00675350" w:rsidRPr="00675350" w:rsidRDefault="00E774E8" w:rsidP="00AE26A7">
            <w:pPr>
              <w:rPr>
                <w:b/>
                <w:sz w:val="24"/>
                <w:szCs w:val="24"/>
              </w:rPr>
            </w:pPr>
            <w:r w:rsidRPr="00675350">
              <w:rPr>
                <w:b/>
                <w:sz w:val="24"/>
                <w:szCs w:val="24"/>
              </w:rPr>
              <w:t>Infrastructure</w:t>
            </w:r>
          </w:p>
        </w:tc>
        <w:tc>
          <w:tcPr>
            <w:tcW w:w="2254" w:type="dxa"/>
          </w:tcPr>
          <w:p w14:paraId="12790BB6" w14:textId="47218715" w:rsidR="00675350" w:rsidRPr="00675350" w:rsidRDefault="00D81B46" w:rsidP="00AE26A7">
            <w:pPr>
              <w:rPr>
                <w:b/>
                <w:sz w:val="24"/>
                <w:szCs w:val="24"/>
              </w:rPr>
            </w:pPr>
            <w:r w:rsidRPr="00675350">
              <w:rPr>
                <w:b/>
                <w:sz w:val="24"/>
                <w:szCs w:val="24"/>
              </w:rPr>
              <w:t>E</w:t>
            </w:r>
            <w:r w:rsidR="00675350" w:rsidRPr="00675350">
              <w:rPr>
                <w:b/>
                <w:sz w:val="24"/>
                <w:szCs w:val="24"/>
              </w:rPr>
              <w:t>quipement</w:t>
            </w:r>
          </w:p>
        </w:tc>
        <w:tc>
          <w:tcPr>
            <w:tcW w:w="2254" w:type="dxa"/>
          </w:tcPr>
          <w:p w14:paraId="48C2F4D9" w14:textId="74B12035" w:rsidR="00675350" w:rsidRPr="00675350" w:rsidRDefault="00E774E8" w:rsidP="00AE26A7">
            <w:pPr>
              <w:rPr>
                <w:b/>
                <w:sz w:val="24"/>
                <w:szCs w:val="24"/>
              </w:rPr>
            </w:pPr>
            <w:r w:rsidRPr="00675350">
              <w:rPr>
                <w:b/>
                <w:sz w:val="24"/>
                <w:szCs w:val="24"/>
              </w:rPr>
              <w:t>Formation</w:t>
            </w:r>
          </w:p>
        </w:tc>
        <w:tc>
          <w:tcPr>
            <w:tcW w:w="2254" w:type="dxa"/>
          </w:tcPr>
          <w:p w14:paraId="7A37F75B" w14:textId="6BC9A2AC" w:rsidR="00675350" w:rsidRPr="00675350" w:rsidRDefault="0065343A" w:rsidP="00AE26A7">
            <w:pPr>
              <w:rPr>
                <w:b/>
                <w:sz w:val="24"/>
                <w:szCs w:val="24"/>
              </w:rPr>
            </w:pPr>
            <w:r w:rsidRPr="00675350">
              <w:rPr>
                <w:b/>
                <w:sz w:val="24"/>
                <w:szCs w:val="24"/>
              </w:rPr>
              <w:t>S</w:t>
            </w:r>
            <w:r w:rsidR="00675350" w:rsidRPr="00675350">
              <w:rPr>
                <w:b/>
                <w:sz w:val="24"/>
                <w:szCs w:val="24"/>
              </w:rPr>
              <w:t>taff</w:t>
            </w:r>
          </w:p>
        </w:tc>
      </w:tr>
      <w:tr w:rsidR="00675350" w14:paraId="5AC35EDE" w14:textId="77777777" w:rsidTr="00675350">
        <w:tc>
          <w:tcPr>
            <w:tcW w:w="2254" w:type="dxa"/>
          </w:tcPr>
          <w:p w14:paraId="74932C81" w14:textId="669A650F" w:rsidR="00675350" w:rsidRDefault="00E774E8" w:rsidP="00675350">
            <w:pPr>
              <w:rPr>
                <w:sz w:val="24"/>
                <w:szCs w:val="24"/>
              </w:rPr>
            </w:pPr>
            <w:r>
              <w:rPr>
                <w:sz w:val="24"/>
                <w:szCs w:val="24"/>
              </w:rPr>
              <w:t>Réorganiser</w:t>
            </w:r>
            <w:r w:rsidR="00675350">
              <w:rPr>
                <w:sz w:val="24"/>
                <w:szCs w:val="24"/>
              </w:rPr>
              <w:t xml:space="preserve"> le service, vestiaire pour la néonatologie, créer une unité de cangaruh care, </w:t>
            </w:r>
          </w:p>
        </w:tc>
        <w:tc>
          <w:tcPr>
            <w:tcW w:w="2254" w:type="dxa"/>
          </w:tcPr>
          <w:p w14:paraId="4D1F3A36" w14:textId="3ABDEE97" w:rsidR="00675350" w:rsidRDefault="00675350" w:rsidP="00AE26A7">
            <w:pPr>
              <w:rPr>
                <w:sz w:val="24"/>
                <w:szCs w:val="24"/>
              </w:rPr>
            </w:pPr>
            <w:r>
              <w:rPr>
                <w:sz w:val="24"/>
                <w:szCs w:val="24"/>
              </w:rPr>
              <w:t xml:space="preserve">Chariot d’urgence, circuit d’oxygène ? </w:t>
            </w:r>
            <w:r w:rsidR="00E774E8">
              <w:rPr>
                <w:sz w:val="24"/>
                <w:szCs w:val="24"/>
              </w:rPr>
              <w:t>Bubble</w:t>
            </w:r>
            <w:r>
              <w:rPr>
                <w:sz w:val="24"/>
                <w:szCs w:val="24"/>
              </w:rPr>
              <w:t xml:space="preserve"> Cpap, </w:t>
            </w:r>
            <w:r w:rsidR="00E774E8">
              <w:rPr>
                <w:sz w:val="24"/>
                <w:szCs w:val="24"/>
              </w:rPr>
              <w:t>nébuliseurs</w:t>
            </w:r>
            <w:r>
              <w:rPr>
                <w:sz w:val="24"/>
                <w:szCs w:val="24"/>
              </w:rPr>
              <w:t xml:space="preserve">, </w:t>
            </w:r>
            <w:r w:rsidR="00E774E8">
              <w:rPr>
                <w:sz w:val="24"/>
                <w:szCs w:val="24"/>
              </w:rPr>
              <w:t>photothérapie</w:t>
            </w:r>
            <w:r>
              <w:rPr>
                <w:sz w:val="24"/>
                <w:szCs w:val="24"/>
              </w:rPr>
              <w:t xml:space="preserve">, lits chauffantes, </w:t>
            </w:r>
            <w:r w:rsidR="00E774E8">
              <w:rPr>
                <w:sz w:val="24"/>
                <w:szCs w:val="24"/>
              </w:rPr>
              <w:t>glucomètre</w:t>
            </w:r>
            <w:r>
              <w:rPr>
                <w:sz w:val="24"/>
                <w:szCs w:val="24"/>
              </w:rPr>
              <w:t xml:space="preserve"> </w:t>
            </w:r>
            <w:r w:rsidR="00E774E8">
              <w:rPr>
                <w:sz w:val="24"/>
                <w:szCs w:val="24"/>
              </w:rPr>
              <w:t>haemoccue</w:t>
            </w:r>
            <w:r>
              <w:rPr>
                <w:sz w:val="24"/>
                <w:szCs w:val="24"/>
              </w:rPr>
              <w:t>, pousse seringues</w:t>
            </w:r>
            <w:r w:rsidR="00E774E8">
              <w:rPr>
                <w:sz w:val="24"/>
                <w:szCs w:val="24"/>
              </w:rPr>
              <w:t xml:space="preserve">, </w:t>
            </w:r>
            <w:r w:rsidR="0065343A">
              <w:rPr>
                <w:sz w:val="24"/>
                <w:szCs w:val="24"/>
              </w:rPr>
              <w:t xml:space="preserve">flow splitter pour </w:t>
            </w:r>
            <w:r w:rsidR="00E774E8">
              <w:rPr>
                <w:sz w:val="24"/>
                <w:szCs w:val="24"/>
              </w:rPr>
              <w:t>générateur</w:t>
            </w:r>
            <w:r w:rsidR="0065343A">
              <w:rPr>
                <w:sz w:val="24"/>
                <w:szCs w:val="24"/>
              </w:rPr>
              <w:t xml:space="preserve"> O2</w:t>
            </w:r>
          </w:p>
        </w:tc>
        <w:tc>
          <w:tcPr>
            <w:tcW w:w="2254" w:type="dxa"/>
          </w:tcPr>
          <w:p w14:paraId="42091271" w14:textId="39A2B0BD" w:rsidR="00675350" w:rsidRDefault="00675350" w:rsidP="00AE26A7">
            <w:pPr>
              <w:rPr>
                <w:sz w:val="24"/>
                <w:szCs w:val="24"/>
              </w:rPr>
            </w:pPr>
            <w:r>
              <w:rPr>
                <w:sz w:val="24"/>
                <w:szCs w:val="24"/>
              </w:rPr>
              <w:t xml:space="preserve">En soins pédiatriques </w:t>
            </w:r>
          </w:p>
        </w:tc>
        <w:tc>
          <w:tcPr>
            <w:tcW w:w="2254" w:type="dxa"/>
          </w:tcPr>
          <w:p w14:paraId="7115574F" w14:textId="08BB98F3" w:rsidR="00675350" w:rsidRDefault="00675350" w:rsidP="00AE26A7">
            <w:pPr>
              <w:rPr>
                <w:sz w:val="24"/>
                <w:szCs w:val="24"/>
              </w:rPr>
            </w:pPr>
            <w:r>
              <w:rPr>
                <w:sz w:val="24"/>
                <w:szCs w:val="24"/>
              </w:rPr>
              <w:t>Plus de pédiatres et infirmiers</w:t>
            </w:r>
          </w:p>
        </w:tc>
      </w:tr>
      <w:tr w:rsidR="00675350" w14:paraId="2F2160DD" w14:textId="77777777" w:rsidTr="0025632C">
        <w:tc>
          <w:tcPr>
            <w:tcW w:w="2254" w:type="dxa"/>
          </w:tcPr>
          <w:p w14:paraId="141B5D84" w14:textId="4EB58A53" w:rsidR="00675350" w:rsidRPr="00675350" w:rsidRDefault="00675350" w:rsidP="00AE26A7">
            <w:pPr>
              <w:rPr>
                <w:b/>
                <w:sz w:val="24"/>
                <w:szCs w:val="24"/>
              </w:rPr>
            </w:pPr>
            <w:r w:rsidRPr="00675350">
              <w:rPr>
                <w:b/>
                <w:sz w:val="24"/>
                <w:szCs w:val="24"/>
              </w:rPr>
              <w:t>Observation</w:t>
            </w:r>
          </w:p>
        </w:tc>
        <w:tc>
          <w:tcPr>
            <w:tcW w:w="6762" w:type="dxa"/>
            <w:gridSpan w:val="3"/>
          </w:tcPr>
          <w:p w14:paraId="24CEDDD8" w14:textId="40368897" w:rsidR="00675350" w:rsidRDefault="00675350" w:rsidP="00AE26A7">
            <w:pPr>
              <w:rPr>
                <w:sz w:val="24"/>
                <w:szCs w:val="24"/>
              </w:rPr>
            </w:pPr>
            <w:r>
              <w:rPr>
                <w:sz w:val="24"/>
                <w:szCs w:val="24"/>
              </w:rPr>
              <w:t>Prévoir une espace de jeux et une cuisine pour faire le lait pour les enfants NN qui ne peuvent pas prendre du lait maternel et pour les enfants mal</w:t>
            </w:r>
            <w:r w:rsidR="00EA66E2">
              <w:rPr>
                <w:sz w:val="24"/>
                <w:szCs w:val="24"/>
              </w:rPr>
              <w:t>8</w:t>
            </w:r>
            <w:r>
              <w:rPr>
                <w:sz w:val="24"/>
                <w:szCs w:val="24"/>
              </w:rPr>
              <w:t>nourris</w:t>
            </w:r>
            <w:r w:rsidR="00EA66E2">
              <w:rPr>
                <w:sz w:val="24"/>
                <w:szCs w:val="24"/>
              </w:rPr>
              <w:t> ? L</w:t>
            </w:r>
            <w:r w:rsidR="00D81B46">
              <w:rPr>
                <w:sz w:val="24"/>
                <w:szCs w:val="24"/>
              </w:rPr>
              <w:t>e cangaruh care pourrait être aussi en maternité</w:t>
            </w:r>
          </w:p>
        </w:tc>
      </w:tr>
    </w:tbl>
    <w:p w14:paraId="6E8BA444" w14:textId="77777777" w:rsidR="00675350" w:rsidRPr="00675350" w:rsidRDefault="00675350" w:rsidP="00AE26A7">
      <w:pPr>
        <w:rPr>
          <w:sz w:val="24"/>
          <w:szCs w:val="24"/>
        </w:rPr>
      </w:pPr>
    </w:p>
    <w:p w14:paraId="7A00EA23" w14:textId="3BF086F9" w:rsidR="00EA66E2" w:rsidRPr="00EA66E2" w:rsidRDefault="00EA66E2" w:rsidP="00EA66E2">
      <w:pPr>
        <w:pStyle w:val="Paragraphedeliste"/>
        <w:numPr>
          <w:ilvl w:val="0"/>
          <w:numId w:val="10"/>
        </w:numPr>
        <w:rPr>
          <w:rFonts w:ascii="Times New Roman" w:hAnsi="Times New Roman" w:cs="Times New Roman"/>
          <w:b/>
          <w:sz w:val="24"/>
          <w:szCs w:val="24"/>
        </w:rPr>
      </w:pPr>
      <w:r w:rsidRPr="00EA66E2">
        <w:rPr>
          <w:rFonts w:ascii="Times New Roman" w:hAnsi="Times New Roman" w:cs="Times New Roman"/>
          <w:b/>
          <w:sz w:val="24"/>
          <w:szCs w:val="24"/>
        </w:rPr>
        <w:t>Médecine Interne</w:t>
      </w:r>
    </w:p>
    <w:tbl>
      <w:tblPr>
        <w:tblStyle w:val="Grilledutableau"/>
        <w:tblW w:w="9016" w:type="dxa"/>
        <w:tblLook w:val="04A0" w:firstRow="1" w:lastRow="0" w:firstColumn="1" w:lastColumn="0" w:noHBand="0" w:noVBand="1"/>
      </w:tblPr>
      <w:tblGrid>
        <w:gridCol w:w="2094"/>
        <w:gridCol w:w="2208"/>
        <w:gridCol w:w="2407"/>
        <w:gridCol w:w="2307"/>
      </w:tblGrid>
      <w:tr w:rsidR="00EA66E2" w:rsidRPr="004F213A" w14:paraId="58EA42F4" w14:textId="2F67D164" w:rsidTr="00EA66E2">
        <w:tc>
          <w:tcPr>
            <w:tcW w:w="2094" w:type="dxa"/>
          </w:tcPr>
          <w:p w14:paraId="10233D40" w14:textId="77777777" w:rsidR="00EA66E2" w:rsidRPr="00EA66E2" w:rsidRDefault="00EA66E2" w:rsidP="00EA66E2">
            <w:pPr>
              <w:rPr>
                <w:rFonts w:cstheme="minorHAnsi"/>
                <w:b/>
                <w:sz w:val="24"/>
                <w:szCs w:val="24"/>
              </w:rPr>
            </w:pPr>
            <w:r w:rsidRPr="00EA66E2">
              <w:rPr>
                <w:rFonts w:cstheme="minorHAnsi"/>
                <w:b/>
                <w:sz w:val="24"/>
                <w:szCs w:val="24"/>
              </w:rPr>
              <w:t>Infrastructures</w:t>
            </w:r>
          </w:p>
        </w:tc>
        <w:tc>
          <w:tcPr>
            <w:tcW w:w="2208" w:type="dxa"/>
          </w:tcPr>
          <w:p w14:paraId="32F16F88" w14:textId="77777777" w:rsidR="00EA66E2" w:rsidRPr="00EA66E2" w:rsidRDefault="00EA66E2" w:rsidP="00EA66E2">
            <w:pPr>
              <w:rPr>
                <w:rFonts w:cstheme="minorHAnsi"/>
                <w:b/>
                <w:sz w:val="24"/>
                <w:szCs w:val="24"/>
              </w:rPr>
            </w:pPr>
            <w:r w:rsidRPr="00EA66E2">
              <w:rPr>
                <w:rFonts w:cstheme="minorHAnsi"/>
                <w:b/>
                <w:sz w:val="24"/>
                <w:szCs w:val="24"/>
              </w:rPr>
              <w:t>Equipements</w:t>
            </w:r>
          </w:p>
        </w:tc>
        <w:tc>
          <w:tcPr>
            <w:tcW w:w="2407" w:type="dxa"/>
          </w:tcPr>
          <w:p w14:paraId="72379208" w14:textId="77777777" w:rsidR="00EA66E2" w:rsidRPr="00EA66E2" w:rsidRDefault="00EA66E2" w:rsidP="00EA66E2">
            <w:pPr>
              <w:rPr>
                <w:rFonts w:cstheme="minorHAnsi"/>
                <w:b/>
                <w:sz w:val="24"/>
                <w:szCs w:val="24"/>
              </w:rPr>
            </w:pPr>
            <w:r w:rsidRPr="00EA66E2">
              <w:rPr>
                <w:rFonts w:cstheme="minorHAnsi"/>
                <w:b/>
                <w:sz w:val="24"/>
                <w:szCs w:val="24"/>
              </w:rPr>
              <w:t>Formations</w:t>
            </w:r>
          </w:p>
        </w:tc>
        <w:tc>
          <w:tcPr>
            <w:tcW w:w="2307" w:type="dxa"/>
          </w:tcPr>
          <w:p w14:paraId="6AEB6E97" w14:textId="0F7C8BBD" w:rsidR="00EA66E2" w:rsidRPr="00EA66E2" w:rsidRDefault="00EA66E2" w:rsidP="00EA66E2">
            <w:pPr>
              <w:rPr>
                <w:rFonts w:cstheme="minorHAnsi"/>
                <w:b/>
                <w:sz w:val="24"/>
                <w:szCs w:val="24"/>
              </w:rPr>
            </w:pPr>
            <w:r w:rsidRPr="00EA66E2">
              <w:rPr>
                <w:rFonts w:cstheme="minorHAnsi"/>
                <w:b/>
                <w:sz w:val="24"/>
                <w:szCs w:val="24"/>
              </w:rPr>
              <w:t>RH</w:t>
            </w:r>
          </w:p>
        </w:tc>
      </w:tr>
      <w:tr w:rsidR="00EA66E2" w:rsidRPr="004F213A" w14:paraId="16EB924F" w14:textId="6176A94B" w:rsidTr="00EA66E2">
        <w:tc>
          <w:tcPr>
            <w:tcW w:w="2094" w:type="dxa"/>
          </w:tcPr>
          <w:p w14:paraId="2E1762D5" w14:textId="38F61E4E" w:rsidR="00EA66E2" w:rsidRPr="00EA66E2" w:rsidRDefault="00E774E8" w:rsidP="00EA66E2">
            <w:pPr>
              <w:rPr>
                <w:rFonts w:cstheme="minorHAnsi"/>
                <w:sz w:val="24"/>
                <w:szCs w:val="24"/>
              </w:rPr>
            </w:pPr>
            <w:r w:rsidRPr="00EA66E2">
              <w:rPr>
                <w:rFonts w:cstheme="minorHAnsi"/>
                <w:sz w:val="24"/>
                <w:szCs w:val="24"/>
              </w:rPr>
              <w:t>Ré</w:t>
            </w:r>
            <w:r>
              <w:rPr>
                <w:rFonts w:cstheme="minorHAnsi"/>
                <w:sz w:val="24"/>
                <w:szCs w:val="24"/>
              </w:rPr>
              <w:t>o</w:t>
            </w:r>
            <w:r w:rsidRPr="00EA66E2">
              <w:rPr>
                <w:rFonts w:cstheme="minorHAnsi"/>
                <w:sz w:val="24"/>
                <w:szCs w:val="24"/>
              </w:rPr>
              <w:t>rganiser</w:t>
            </w:r>
            <w:r w:rsidR="00EA66E2" w:rsidRPr="00EA66E2">
              <w:rPr>
                <w:rFonts w:cstheme="minorHAnsi"/>
                <w:sz w:val="24"/>
                <w:szCs w:val="24"/>
              </w:rPr>
              <w:t xml:space="preserve"> l’espace</w:t>
            </w:r>
          </w:p>
        </w:tc>
        <w:tc>
          <w:tcPr>
            <w:tcW w:w="2208" w:type="dxa"/>
          </w:tcPr>
          <w:p w14:paraId="52375733" w14:textId="77777777" w:rsidR="00EA66E2" w:rsidRPr="00EA66E2" w:rsidRDefault="00EA66E2" w:rsidP="00EA66E2">
            <w:pPr>
              <w:rPr>
                <w:rFonts w:cstheme="minorHAnsi"/>
                <w:sz w:val="24"/>
                <w:szCs w:val="24"/>
              </w:rPr>
            </w:pPr>
            <w:r w:rsidRPr="00EA66E2">
              <w:rPr>
                <w:rFonts w:cstheme="minorHAnsi"/>
                <w:sz w:val="24"/>
                <w:szCs w:val="24"/>
              </w:rPr>
              <w:t>Aspirateurs,</w:t>
            </w:r>
          </w:p>
          <w:p w14:paraId="301926DB" w14:textId="77777777" w:rsidR="00EA66E2" w:rsidRPr="00EA66E2" w:rsidRDefault="00EA66E2" w:rsidP="00EA66E2">
            <w:pPr>
              <w:rPr>
                <w:rFonts w:cstheme="minorHAnsi"/>
                <w:sz w:val="24"/>
                <w:szCs w:val="24"/>
              </w:rPr>
            </w:pPr>
            <w:r w:rsidRPr="00EA66E2">
              <w:rPr>
                <w:rFonts w:cstheme="minorHAnsi"/>
                <w:sz w:val="24"/>
                <w:szCs w:val="24"/>
              </w:rPr>
              <w:t>Echographe portatif</w:t>
            </w:r>
          </w:p>
          <w:p w14:paraId="4FF4658A" w14:textId="77777777" w:rsidR="00EA66E2" w:rsidRPr="00EA66E2" w:rsidRDefault="00EA66E2" w:rsidP="00EA66E2">
            <w:pPr>
              <w:rPr>
                <w:rFonts w:cstheme="minorHAnsi"/>
                <w:b/>
                <w:sz w:val="24"/>
                <w:szCs w:val="24"/>
              </w:rPr>
            </w:pPr>
            <w:r w:rsidRPr="00EA66E2">
              <w:rPr>
                <w:rFonts w:cstheme="minorHAnsi"/>
                <w:b/>
                <w:sz w:val="24"/>
                <w:szCs w:val="24"/>
              </w:rPr>
              <w:t>Circuit oxygène</w:t>
            </w:r>
          </w:p>
          <w:p w14:paraId="6DE851FF" w14:textId="77777777" w:rsidR="00EA66E2" w:rsidRPr="00EA66E2" w:rsidRDefault="00EA66E2" w:rsidP="00EA66E2">
            <w:pPr>
              <w:rPr>
                <w:rFonts w:cstheme="minorHAnsi"/>
                <w:sz w:val="24"/>
                <w:szCs w:val="24"/>
              </w:rPr>
            </w:pPr>
            <w:r w:rsidRPr="00EA66E2">
              <w:rPr>
                <w:rFonts w:cstheme="minorHAnsi"/>
                <w:sz w:val="24"/>
                <w:szCs w:val="24"/>
              </w:rPr>
              <w:t>Tensiomètre mural</w:t>
            </w:r>
          </w:p>
          <w:p w14:paraId="049E8EF0" w14:textId="77777777" w:rsidR="00EA66E2" w:rsidRPr="00EA66E2" w:rsidRDefault="00EA66E2" w:rsidP="00EA66E2">
            <w:pPr>
              <w:rPr>
                <w:rFonts w:cstheme="minorHAnsi"/>
                <w:sz w:val="24"/>
                <w:szCs w:val="24"/>
              </w:rPr>
            </w:pPr>
            <w:r w:rsidRPr="00EA66E2">
              <w:rPr>
                <w:rFonts w:cstheme="minorHAnsi"/>
                <w:sz w:val="24"/>
                <w:szCs w:val="24"/>
              </w:rPr>
              <w:t>Fibroscope ; ECG, EEG</w:t>
            </w:r>
          </w:p>
          <w:p w14:paraId="51DE44DC" w14:textId="77500EDC" w:rsidR="00EA66E2" w:rsidRPr="00EA66E2" w:rsidRDefault="00E774E8" w:rsidP="00EA66E2">
            <w:pPr>
              <w:rPr>
                <w:rFonts w:cstheme="minorHAnsi"/>
                <w:sz w:val="24"/>
                <w:szCs w:val="24"/>
              </w:rPr>
            </w:pPr>
            <w:r w:rsidRPr="00EA66E2">
              <w:rPr>
                <w:rFonts w:cstheme="minorHAnsi"/>
                <w:sz w:val="24"/>
                <w:szCs w:val="24"/>
              </w:rPr>
              <w:t>Colonoscopie</w:t>
            </w:r>
            <w:r w:rsidR="00EA66E2" w:rsidRPr="00EA66E2">
              <w:rPr>
                <w:rFonts w:cstheme="minorHAnsi"/>
                <w:sz w:val="24"/>
                <w:szCs w:val="24"/>
              </w:rPr>
              <w:t xml:space="preserve">, </w:t>
            </w:r>
            <w:r w:rsidRPr="00EA66E2">
              <w:rPr>
                <w:rFonts w:cstheme="minorHAnsi"/>
                <w:sz w:val="24"/>
                <w:szCs w:val="24"/>
              </w:rPr>
              <w:t>anuscopie</w:t>
            </w:r>
          </w:p>
        </w:tc>
        <w:tc>
          <w:tcPr>
            <w:tcW w:w="2407" w:type="dxa"/>
          </w:tcPr>
          <w:p w14:paraId="56CD2404" w14:textId="1E39C00C" w:rsidR="00EA66E2" w:rsidRPr="00EA66E2" w:rsidRDefault="00EA66E2" w:rsidP="00EA66E2">
            <w:pPr>
              <w:rPr>
                <w:rFonts w:cstheme="minorHAnsi"/>
                <w:sz w:val="24"/>
                <w:szCs w:val="24"/>
              </w:rPr>
            </w:pPr>
            <w:r w:rsidRPr="00EA66E2">
              <w:rPr>
                <w:rFonts w:cstheme="minorHAnsi"/>
                <w:sz w:val="24"/>
                <w:szCs w:val="24"/>
              </w:rPr>
              <w:t>Former des équipes en PEC des urgences médicales</w:t>
            </w:r>
          </w:p>
        </w:tc>
        <w:tc>
          <w:tcPr>
            <w:tcW w:w="2307" w:type="dxa"/>
          </w:tcPr>
          <w:p w14:paraId="38098CA1" w14:textId="77777777" w:rsidR="00EA66E2" w:rsidRPr="00EA66E2" w:rsidRDefault="00EA66E2" w:rsidP="00EA66E2">
            <w:pPr>
              <w:rPr>
                <w:rFonts w:cstheme="minorHAnsi"/>
                <w:sz w:val="24"/>
                <w:szCs w:val="24"/>
              </w:rPr>
            </w:pPr>
            <w:r w:rsidRPr="00EA66E2">
              <w:rPr>
                <w:rFonts w:cstheme="minorHAnsi"/>
                <w:sz w:val="24"/>
                <w:szCs w:val="24"/>
              </w:rPr>
              <w:t>Epidémiologiste</w:t>
            </w:r>
          </w:p>
          <w:p w14:paraId="6164D474" w14:textId="77777777" w:rsidR="00EA66E2" w:rsidRPr="00EA66E2" w:rsidRDefault="00EA66E2" w:rsidP="00EA66E2">
            <w:pPr>
              <w:rPr>
                <w:rFonts w:cstheme="minorHAnsi"/>
                <w:sz w:val="24"/>
                <w:szCs w:val="24"/>
              </w:rPr>
            </w:pPr>
            <w:r w:rsidRPr="00EA66E2">
              <w:rPr>
                <w:rFonts w:cstheme="minorHAnsi"/>
                <w:sz w:val="24"/>
                <w:szCs w:val="24"/>
              </w:rPr>
              <w:t>Infectiologue</w:t>
            </w:r>
          </w:p>
          <w:p w14:paraId="7437496B" w14:textId="77777777" w:rsidR="00EA66E2" w:rsidRPr="00EA66E2" w:rsidRDefault="00EA66E2" w:rsidP="00EA66E2">
            <w:pPr>
              <w:rPr>
                <w:rFonts w:cstheme="minorHAnsi"/>
                <w:sz w:val="24"/>
                <w:szCs w:val="24"/>
              </w:rPr>
            </w:pPr>
            <w:r w:rsidRPr="00EA66E2">
              <w:rPr>
                <w:rFonts w:cstheme="minorHAnsi"/>
                <w:sz w:val="24"/>
                <w:szCs w:val="24"/>
              </w:rPr>
              <w:t>Cardiologue</w:t>
            </w:r>
          </w:p>
          <w:p w14:paraId="08088190" w14:textId="77777777" w:rsidR="00EA66E2" w:rsidRPr="00EA66E2" w:rsidRDefault="00EA66E2" w:rsidP="00EA66E2">
            <w:pPr>
              <w:rPr>
                <w:rFonts w:cstheme="minorHAnsi"/>
                <w:sz w:val="24"/>
                <w:szCs w:val="24"/>
              </w:rPr>
            </w:pPr>
            <w:r w:rsidRPr="00EA66E2">
              <w:rPr>
                <w:rFonts w:cstheme="minorHAnsi"/>
                <w:sz w:val="24"/>
                <w:szCs w:val="24"/>
              </w:rPr>
              <w:t>Néphrologue</w:t>
            </w:r>
          </w:p>
          <w:p w14:paraId="495F362C" w14:textId="77777777" w:rsidR="00EA66E2" w:rsidRPr="00EA66E2" w:rsidRDefault="00EA66E2" w:rsidP="00EA66E2">
            <w:pPr>
              <w:rPr>
                <w:rFonts w:cstheme="minorHAnsi"/>
                <w:sz w:val="24"/>
                <w:szCs w:val="24"/>
              </w:rPr>
            </w:pPr>
            <w:r w:rsidRPr="00EA66E2">
              <w:rPr>
                <w:rFonts w:cstheme="minorHAnsi"/>
                <w:sz w:val="24"/>
                <w:szCs w:val="24"/>
              </w:rPr>
              <w:t>Diabétologue</w:t>
            </w:r>
          </w:p>
          <w:p w14:paraId="127AD44A" w14:textId="38BB345E" w:rsidR="00EA66E2" w:rsidRPr="00EA66E2" w:rsidRDefault="00EA66E2" w:rsidP="00EA66E2">
            <w:pPr>
              <w:rPr>
                <w:rFonts w:cstheme="minorHAnsi"/>
                <w:sz w:val="24"/>
                <w:szCs w:val="24"/>
              </w:rPr>
            </w:pPr>
            <w:r>
              <w:rPr>
                <w:rFonts w:cstheme="minorHAnsi"/>
                <w:sz w:val="24"/>
                <w:szCs w:val="24"/>
              </w:rPr>
              <w:t>N</w:t>
            </w:r>
            <w:r w:rsidRPr="00EA66E2">
              <w:rPr>
                <w:rFonts w:cstheme="minorHAnsi"/>
                <w:sz w:val="24"/>
                <w:szCs w:val="24"/>
              </w:rPr>
              <w:t>eurologue</w:t>
            </w:r>
          </w:p>
        </w:tc>
      </w:tr>
    </w:tbl>
    <w:p w14:paraId="1A278AB4" w14:textId="77777777" w:rsidR="00EA66E2" w:rsidRDefault="00EA66E2" w:rsidP="00F1362E">
      <w:pPr>
        <w:spacing w:after="0"/>
        <w:rPr>
          <w:sz w:val="24"/>
          <w:szCs w:val="24"/>
        </w:rPr>
      </w:pPr>
    </w:p>
    <w:p w14:paraId="5C3F05C6" w14:textId="77777777" w:rsidR="00EA66E2" w:rsidRDefault="00EA66E2" w:rsidP="00F1362E">
      <w:pPr>
        <w:spacing w:after="0"/>
        <w:rPr>
          <w:sz w:val="24"/>
          <w:szCs w:val="24"/>
        </w:rPr>
      </w:pPr>
    </w:p>
    <w:p w14:paraId="7A6F3F40" w14:textId="4C33D010" w:rsidR="00EA66E2" w:rsidRPr="00EA66E2" w:rsidRDefault="00E774E8" w:rsidP="00EA66E2">
      <w:pPr>
        <w:pStyle w:val="Paragraphedeliste"/>
        <w:numPr>
          <w:ilvl w:val="0"/>
          <w:numId w:val="10"/>
        </w:numPr>
        <w:spacing w:after="0"/>
        <w:rPr>
          <w:b/>
          <w:sz w:val="24"/>
          <w:szCs w:val="24"/>
        </w:rPr>
      </w:pPr>
      <w:r>
        <w:rPr>
          <w:b/>
          <w:sz w:val="24"/>
          <w:szCs w:val="24"/>
        </w:rPr>
        <w:t>S</w:t>
      </w:r>
      <w:r w:rsidRPr="00EA66E2">
        <w:rPr>
          <w:b/>
          <w:sz w:val="24"/>
          <w:szCs w:val="24"/>
        </w:rPr>
        <w:t>oins intensifs</w:t>
      </w:r>
    </w:p>
    <w:p w14:paraId="4381F020" w14:textId="77777777" w:rsidR="00EA66E2" w:rsidRPr="00EA66E2" w:rsidRDefault="00EA66E2" w:rsidP="00EA66E2">
      <w:pPr>
        <w:pStyle w:val="Paragraphedeliste"/>
        <w:spacing w:after="0"/>
        <w:rPr>
          <w:b/>
          <w:sz w:val="24"/>
          <w:szCs w:val="24"/>
        </w:rPr>
      </w:pPr>
    </w:p>
    <w:p w14:paraId="4BDA8753" w14:textId="4894BD08" w:rsidR="00295B14" w:rsidRDefault="00295B14" w:rsidP="00F1362E">
      <w:pPr>
        <w:spacing w:after="0"/>
        <w:rPr>
          <w:sz w:val="24"/>
          <w:szCs w:val="24"/>
        </w:rPr>
      </w:pPr>
      <w:r>
        <w:rPr>
          <w:sz w:val="24"/>
          <w:szCs w:val="24"/>
        </w:rPr>
        <w:t>La salle actuelle pourrait être agrandi pour avoir 15 lits, 1 vestiaire pour le staff et une salle pour le staff.</w:t>
      </w:r>
      <w:r w:rsidR="00EA66E2">
        <w:rPr>
          <w:sz w:val="24"/>
          <w:szCs w:val="24"/>
        </w:rPr>
        <w:t xml:space="preserve"> Ceci est une unité aseptique et le changement d’uniforme s’impose. </w:t>
      </w:r>
      <w:r w:rsidR="00E774E8">
        <w:rPr>
          <w:sz w:val="24"/>
          <w:szCs w:val="24"/>
        </w:rPr>
        <w:t>Les soins intensifs</w:t>
      </w:r>
      <w:r w:rsidR="00EA66E2">
        <w:rPr>
          <w:sz w:val="24"/>
          <w:szCs w:val="24"/>
        </w:rPr>
        <w:t xml:space="preserve"> sont combinés pour médicine, chirurgie et éventuellement pédiatrie. Aussi les cas de la maternité qui ont besoin d’un support respiratoire ne viennent ici. </w:t>
      </w:r>
    </w:p>
    <w:p w14:paraId="0AC9FF12" w14:textId="77777777" w:rsidR="00607289" w:rsidRPr="003915B9" w:rsidRDefault="00607289" w:rsidP="00F1362E">
      <w:pPr>
        <w:spacing w:after="0"/>
        <w:rPr>
          <w:sz w:val="24"/>
          <w:szCs w:val="24"/>
        </w:rPr>
      </w:pPr>
    </w:p>
    <w:tbl>
      <w:tblPr>
        <w:tblStyle w:val="Grilledutableau"/>
        <w:tblW w:w="9920" w:type="dxa"/>
        <w:tblLook w:val="04A0" w:firstRow="1" w:lastRow="0" w:firstColumn="1" w:lastColumn="0" w:noHBand="0" w:noVBand="1"/>
      </w:tblPr>
      <w:tblGrid>
        <w:gridCol w:w="2482"/>
        <w:gridCol w:w="3183"/>
        <w:gridCol w:w="1915"/>
        <w:gridCol w:w="2340"/>
      </w:tblGrid>
      <w:tr w:rsidR="00EA66E2" w:rsidRPr="004F213A" w14:paraId="6007FB40" w14:textId="45C13E37" w:rsidTr="0065343A">
        <w:tc>
          <w:tcPr>
            <w:tcW w:w="2482" w:type="dxa"/>
          </w:tcPr>
          <w:p w14:paraId="5F825A24" w14:textId="77777777" w:rsidR="00EA66E2" w:rsidRPr="00EA66E2" w:rsidRDefault="00EA66E2" w:rsidP="00EA66E2">
            <w:pPr>
              <w:rPr>
                <w:rFonts w:cstheme="minorHAnsi"/>
                <w:b/>
                <w:sz w:val="24"/>
                <w:szCs w:val="24"/>
              </w:rPr>
            </w:pPr>
            <w:r w:rsidRPr="00EA66E2">
              <w:rPr>
                <w:rFonts w:cstheme="minorHAnsi"/>
                <w:b/>
                <w:sz w:val="24"/>
                <w:szCs w:val="24"/>
              </w:rPr>
              <w:t>Infrastructures</w:t>
            </w:r>
          </w:p>
        </w:tc>
        <w:tc>
          <w:tcPr>
            <w:tcW w:w="3183" w:type="dxa"/>
          </w:tcPr>
          <w:p w14:paraId="06DD6CE4" w14:textId="77777777" w:rsidR="00EA66E2" w:rsidRPr="00EA66E2" w:rsidRDefault="00EA66E2" w:rsidP="00EA66E2">
            <w:pPr>
              <w:rPr>
                <w:rFonts w:cstheme="minorHAnsi"/>
                <w:b/>
                <w:sz w:val="24"/>
                <w:szCs w:val="24"/>
              </w:rPr>
            </w:pPr>
            <w:r w:rsidRPr="00EA66E2">
              <w:rPr>
                <w:rFonts w:cstheme="minorHAnsi"/>
                <w:b/>
                <w:sz w:val="24"/>
                <w:szCs w:val="24"/>
              </w:rPr>
              <w:t>Equipements</w:t>
            </w:r>
          </w:p>
        </w:tc>
        <w:tc>
          <w:tcPr>
            <w:tcW w:w="1915" w:type="dxa"/>
          </w:tcPr>
          <w:p w14:paraId="77A7161B" w14:textId="6F9DC7A7" w:rsidR="00EA66E2" w:rsidRPr="00EA66E2" w:rsidRDefault="00EA66E2" w:rsidP="00EA66E2">
            <w:pPr>
              <w:rPr>
                <w:rFonts w:cstheme="minorHAnsi"/>
                <w:b/>
                <w:sz w:val="24"/>
                <w:szCs w:val="24"/>
              </w:rPr>
            </w:pPr>
            <w:r w:rsidRPr="00EA66E2">
              <w:rPr>
                <w:rFonts w:cstheme="minorHAnsi"/>
                <w:b/>
                <w:sz w:val="24"/>
                <w:szCs w:val="24"/>
              </w:rPr>
              <w:t>Formations</w:t>
            </w:r>
          </w:p>
        </w:tc>
        <w:tc>
          <w:tcPr>
            <w:tcW w:w="2340" w:type="dxa"/>
          </w:tcPr>
          <w:p w14:paraId="217CA95C" w14:textId="404AF3CA" w:rsidR="00EA66E2" w:rsidRPr="00EA66E2" w:rsidRDefault="00EA66E2" w:rsidP="00EA66E2">
            <w:pPr>
              <w:rPr>
                <w:rFonts w:cstheme="minorHAnsi"/>
                <w:b/>
                <w:sz w:val="24"/>
                <w:szCs w:val="24"/>
              </w:rPr>
            </w:pPr>
            <w:r w:rsidRPr="00EA66E2">
              <w:rPr>
                <w:rFonts w:cstheme="minorHAnsi"/>
                <w:b/>
                <w:sz w:val="24"/>
                <w:szCs w:val="24"/>
              </w:rPr>
              <w:t>RH</w:t>
            </w:r>
          </w:p>
        </w:tc>
      </w:tr>
      <w:tr w:rsidR="00EA66E2" w:rsidRPr="004F213A" w14:paraId="32DC80F2" w14:textId="4679FF0B" w:rsidTr="0065343A">
        <w:tc>
          <w:tcPr>
            <w:tcW w:w="2482" w:type="dxa"/>
          </w:tcPr>
          <w:p w14:paraId="569BE382" w14:textId="23CF21BA" w:rsidR="00EA66E2" w:rsidRPr="00EA66E2" w:rsidRDefault="00EA66E2" w:rsidP="00EA66E2">
            <w:pPr>
              <w:rPr>
                <w:rFonts w:cstheme="minorHAnsi"/>
                <w:sz w:val="24"/>
                <w:szCs w:val="24"/>
              </w:rPr>
            </w:pPr>
            <w:r w:rsidRPr="00EA66E2">
              <w:rPr>
                <w:rFonts w:cstheme="minorHAnsi"/>
                <w:sz w:val="24"/>
                <w:szCs w:val="24"/>
              </w:rPr>
              <w:t>Réhabiliter l’unité de soin intensif</w:t>
            </w:r>
            <w:r>
              <w:rPr>
                <w:rFonts w:cstheme="minorHAnsi"/>
                <w:sz w:val="24"/>
                <w:szCs w:val="24"/>
              </w:rPr>
              <w:t>, agrandir, créer un vestiaire</w:t>
            </w:r>
            <w:r w:rsidR="00090662">
              <w:rPr>
                <w:rFonts w:cstheme="minorHAnsi"/>
                <w:sz w:val="24"/>
                <w:szCs w:val="24"/>
              </w:rPr>
              <w:t xml:space="preserve"> et une salle pour le staff avec frigidaire</w:t>
            </w:r>
          </w:p>
        </w:tc>
        <w:tc>
          <w:tcPr>
            <w:tcW w:w="3183" w:type="dxa"/>
          </w:tcPr>
          <w:p w14:paraId="13C19FF4" w14:textId="77777777" w:rsidR="00EA66E2" w:rsidRPr="00EA66E2" w:rsidRDefault="00EA66E2" w:rsidP="00EA66E2">
            <w:pPr>
              <w:rPr>
                <w:rFonts w:cstheme="minorHAnsi"/>
                <w:sz w:val="24"/>
                <w:szCs w:val="24"/>
              </w:rPr>
            </w:pPr>
            <w:r w:rsidRPr="00EA66E2">
              <w:rPr>
                <w:rFonts w:cstheme="minorHAnsi"/>
                <w:sz w:val="24"/>
                <w:szCs w:val="24"/>
              </w:rPr>
              <w:t>Aspirateurs,</w:t>
            </w:r>
          </w:p>
          <w:p w14:paraId="062219ED" w14:textId="77777777" w:rsidR="00EA66E2" w:rsidRPr="00EA66E2" w:rsidRDefault="00EA66E2" w:rsidP="00EA66E2">
            <w:pPr>
              <w:rPr>
                <w:rFonts w:cstheme="minorHAnsi"/>
                <w:sz w:val="24"/>
                <w:szCs w:val="24"/>
              </w:rPr>
            </w:pPr>
            <w:r w:rsidRPr="00EA66E2">
              <w:rPr>
                <w:rFonts w:cstheme="minorHAnsi"/>
                <w:sz w:val="24"/>
                <w:szCs w:val="24"/>
              </w:rPr>
              <w:t>Echographe portatif</w:t>
            </w:r>
          </w:p>
          <w:p w14:paraId="65495B1C" w14:textId="77777777" w:rsidR="00EA66E2" w:rsidRPr="00EA66E2" w:rsidRDefault="00EA66E2" w:rsidP="00EA66E2">
            <w:pPr>
              <w:rPr>
                <w:rFonts w:cstheme="minorHAnsi"/>
                <w:b/>
                <w:sz w:val="24"/>
                <w:szCs w:val="24"/>
              </w:rPr>
            </w:pPr>
            <w:r w:rsidRPr="00EA66E2">
              <w:rPr>
                <w:rFonts w:cstheme="minorHAnsi"/>
                <w:b/>
                <w:sz w:val="24"/>
                <w:szCs w:val="24"/>
              </w:rPr>
              <w:t>Circuit oxygène</w:t>
            </w:r>
          </w:p>
          <w:p w14:paraId="4A391BFC" w14:textId="77777777" w:rsidR="00EA66E2" w:rsidRPr="00EA66E2" w:rsidRDefault="00EA66E2" w:rsidP="00EA66E2">
            <w:pPr>
              <w:rPr>
                <w:rFonts w:cstheme="minorHAnsi"/>
                <w:sz w:val="24"/>
                <w:szCs w:val="24"/>
              </w:rPr>
            </w:pPr>
            <w:r w:rsidRPr="00EA66E2">
              <w:rPr>
                <w:rFonts w:cstheme="minorHAnsi"/>
                <w:sz w:val="24"/>
                <w:szCs w:val="24"/>
              </w:rPr>
              <w:t>Tensiomètre mural</w:t>
            </w:r>
          </w:p>
          <w:p w14:paraId="0BF37215" w14:textId="44962923" w:rsidR="00EA66E2" w:rsidRPr="00EA66E2" w:rsidRDefault="00EA66E2" w:rsidP="00EA66E2">
            <w:pPr>
              <w:rPr>
                <w:rFonts w:cstheme="minorHAnsi"/>
                <w:sz w:val="24"/>
                <w:szCs w:val="24"/>
              </w:rPr>
            </w:pPr>
            <w:r w:rsidRPr="00EA66E2">
              <w:rPr>
                <w:rFonts w:cstheme="minorHAnsi"/>
                <w:sz w:val="24"/>
                <w:szCs w:val="24"/>
              </w:rPr>
              <w:t>Syst</w:t>
            </w:r>
            <w:r w:rsidR="00E774E8">
              <w:rPr>
                <w:rFonts w:cstheme="minorHAnsi"/>
                <w:sz w:val="24"/>
                <w:szCs w:val="24"/>
              </w:rPr>
              <w:t xml:space="preserve">ème monitorage multi paramétré, </w:t>
            </w:r>
            <w:r w:rsidR="00E774E8" w:rsidRPr="00EA66E2">
              <w:rPr>
                <w:rFonts w:cstheme="minorHAnsi"/>
                <w:sz w:val="24"/>
                <w:szCs w:val="24"/>
              </w:rPr>
              <w:t>défibrillateur</w:t>
            </w:r>
            <w:r w:rsidRPr="00EA66E2">
              <w:rPr>
                <w:rFonts w:cstheme="minorHAnsi"/>
                <w:sz w:val="24"/>
                <w:szCs w:val="24"/>
              </w:rPr>
              <w:t xml:space="preserve"> </w:t>
            </w:r>
            <w:r w:rsidR="00E774E8" w:rsidRPr="00EA66E2">
              <w:rPr>
                <w:rFonts w:cstheme="minorHAnsi"/>
                <w:sz w:val="24"/>
                <w:szCs w:val="24"/>
              </w:rPr>
              <w:t>semi-automatiques</w:t>
            </w:r>
            <w:r w:rsidRPr="00EA66E2">
              <w:rPr>
                <w:rFonts w:cstheme="minorHAnsi"/>
                <w:sz w:val="24"/>
                <w:szCs w:val="24"/>
              </w:rPr>
              <w:t xml:space="preserve">, </w:t>
            </w:r>
            <w:r w:rsidR="00090662">
              <w:rPr>
                <w:rFonts w:cstheme="minorHAnsi"/>
                <w:sz w:val="24"/>
                <w:szCs w:val="24"/>
              </w:rPr>
              <w:t>planche pour MCE</w:t>
            </w:r>
            <w:r w:rsidR="0065343A">
              <w:rPr>
                <w:rFonts w:cstheme="minorHAnsi"/>
                <w:sz w:val="24"/>
                <w:szCs w:val="24"/>
              </w:rPr>
              <w:t xml:space="preserve"> </w:t>
            </w:r>
            <w:r w:rsidRPr="00EA66E2">
              <w:rPr>
                <w:rFonts w:cstheme="minorHAnsi"/>
                <w:sz w:val="24"/>
                <w:szCs w:val="24"/>
              </w:rPr>
              <w:t>ventilateurs</w:t>
            </w:r>
            <w:r w:rsidR="0065343A">
              <w:rPr>
                <w:rFonts w:cstheme="minorHAnsi"/>
                <w:sz w:val="24"/>
                <w:szCs w:val="24"/>
              </w:rPr>
              <w:t xml:space="preserve"> </w:t>
            </w:r>
            <w:r w:rsidR="00E774E8">
              <w:rPr>
                <w:rFonts w:cstheme="minorHAnsi"/>
                <w:sz w:val="24"/>
                <w:szCs w:val="24"/>
              </w:rPr>
              <w:t>invasives,</w:t>
            </w:r>
            <w:r w:rsidRPr="00EA66E2">
              <w:rPr>
                <w:rFonts w:cstheme="minorHAnsi"/>
                <w:sz w:val="24"/>
                <w:szCs w:val="24"/>
              </w:rPr>
              <w:t xml:space="preserve"> CPAP / BIPAP</w:t>
            </w:r>
            <w:r>
              <w:rPr>
                <w:rFonts w:cstheme="minorHAnsi"/>
                <w:sz w:val="24"/>
                <w:szCs w:val="24"/>
              </w:rPr>
              <w:t>, pousse seringues</w:t>
            </w:r>
            <w:r w:rsidR="00090662">
              <w:rPr>
                <w:rFonts w:cstheme="minorHAnsi"/>
                <w:sz w:val="24"/>
                <w:szCs w:val="24"/>
              </w:rPr>
              <w:t>, capnograph</w:t>
            </w:r>
            <w:r w:rsidR="00E774E8">
              <w:rPr>
                <w:rFonts w:cstheme="minorHAnsi"/>
                <w:sz w:val="24"/>
                <w:szCs w:val="24"/>
              </w:rPr>
              <w:t>e</w:t>
            </w:r>
            <w:r w:rsidR="00090662">
              <w:rPr>
                <w:rFonts w:cstheme="minorHAnsi"/>
                <w:sz w:val="24"/>
                <w:szCs w:val="24"/>
              </w:rPr>
              <w:t xml:space="preserve">, test rapide labo, chariot d’urgence, aspirateurs, </w:t>
            </w:r>
            <w:r w:rsidR="0065343A">
              <w:rPr>
                <w:rFonts w:cstheme="minorHAnsi"/>
                <w:sz w:val="24"/>
                <w:szCs w:val="24"/>
              </w:rPr>
              <w:t>chariot d’urgence, cylindres d’O2 pour transport malades, lits de réanimation</w:t>
            </w:r>
          </w:p>
        </w:tc>
        <w:tc>
          <w:tcPr>
            <w:tcW w:w="1915" w:type="dxa"/>
          </w:tcPr>
          <w:p w14:paraId="156C59D0" w14:textId="34E2676E" w:rsidR="00EA66E2" w:rsidRPr="00EA66E2" w:rsidRDefault="00EA66E2" w:rsidP="00EA66E2">
            <w:pPr>
              <w:rPr>
                <w:rFonts w:cstheme="minorHAnsi"/>
                <w:sz w:val="24"/>
                <w:szCs w:val="24"/>
              </w:rPr>
            </w:pPr>
            <w:r w:rsidRPr="00EA66E2">
              <w:rPr>
                <w:rFonts w:cstheme="minorHAnsi"/>
                <w:sz w:val="24"/>
                <w:szCs w:val="24"/>
              </w:rPr>
              <w:t>Former des équipes en PEC des urgences médicales et chirurgicales</w:t>
            </w:r>
          </w:p>
          <w:p w14:paraId="78BE2D4B" w14:textId="77777777" w:rsidR="00EA66E2" w:rsidRPr="00EA66E2" w:rsidRDefault="00EA66E2" w:rsidP="00EA66E2">
            <w:pPr>
              <w:rPr>
                <w:rFonts w:cstheme="minorHAnsi"/>
                <w:sz w:val="24"/>
                <w:szCs w:val="24"/>
              </w:rPr>
            </w:pPr>
          </w:p>
        </w:tc>
        <w:tc>
          <w:tcPr>
            <w:tcW w:w="2340" w:type="dxa"/>
          </w:tcPr>
          <w:p w14:paraId="1677725D" w14:textId="77777777" w:rsidR="00EA66E2" w:rsidRPr="00EA66E2" w:rsidRDefault="00EA66E2" w:rsidP="00EA66E2">
            <w:pPr>
              <w:rPr>
                <w:rFonts w:cstheme="minorHAnsi"/>
                <w:sz w:val="24"/>
                <w:szCs w:val="24"/>
              </w:rPr>
            </w:pPr>
            <w:r w:rsidRPr="00EA66E2">
              <w:rPr>
                <w:rFonts w:cstheme="minorHAnsi"/>
                <w:sz w:val="24"/>
                <w:szCs w:val="24"/>
              </w:rPr>
              <w:t xml:space="preserve">Affecter un anesthésiste-réanimateur ; </w:t>
            </w:r>
          </w:p>
          <w:p w14:paraId="513A33EB" w14:textId="7F6B156D" w:rsidR="00EA66E2" w:rsidRPr="00EA66E2" w:rsidRDefault="00EA66E2" w:rsidP="00EA66E2">
            <w:pPr>
              <w:rPr>
                <w:rFonts w:cstheme="minorHAnsi"/>
                <w:sz w:val="24"/>
                <w:szCs w:val="24"/>
              </w:rPr>
            </w:pPr>
            <w:r w:rsidRPr="00EA66E2">
              <w:rPr>
                <w:rFonts w:cstheme="minorHAnsi"/>
                <w:sz w:val="24"/>
                <w:szCs w:val="24"/>
              </w:rPr>
              <w:t>5 ISSAR</w:t>
            </w:r>
          </w:p>
        </w:tc>
      </w:tr>
      <w:tr w:rsidR="0065343A" w:rsidRPr="004F213A" w14:paraId="71DD975E" w14:textId="77777777" w:rsidTr="00055A8E">
        <w:tc>
          <w:tcPr>
            <w:tcW w:w="2482" w:type="dxa"/>
          </w:tcPr>
          <w:p w14:paraId="072E457E" w14:textId="7C8195C0" w:rsidR="0065343A" w:rsidRPr="0065343A" w:rsidRDefault="0065343A" w:rsidP="00EA66E2">
            <w:pPr>
              <w:rPr>
                <w:rFonts w:cstheme="minorHAnsi"/>
                <w:b/>
                <w:sz w:val="24"/>
                <w:szCs w:val="24"/>
              </w:rPr>
            </w:pPr>
            <w:r w:rsidRPr="0065343A">
              <w:rPr>
                <w:rFonts w:cstheme="minorHAnsi"/>
                <w:b/>
                <w:sz w:val="24"/>
                <w:szCs w:val="24"/>
              </w:rPr>
              <w:t>Observation :</w:t>
            </w:r>
          </w:p>
        </w:tc>
        <w:tc>
          <w:tcPr>
            <w:tcW w:w="7438" w:type="dxa"/>
            <w:gridSpan w:val="3"/>
          </w:tcPr>
          <w:p w14:paraId="7D279073" w14:textId="12150BC7" w:rsidR="0065343A" w:rsidRPr="00EA66E2" w:rsidRDefault="0065343A" w:rsidP="00EA66E2">
            <w:pPr>
              <w:rPr>
                <w:rFonts w:cstheme="minorHAnsi"/>
                <w:sz w:val="24"/>
                <w:szCs w:val="24"/>
              </w:rPr>
            </w:pPr>
            <w:r>
              <w:rPr>
                <w:rFonts w:cstheme="minorHAnsi"/>
                <w:sz w:val="24"/>
                <w:szCs w:val="24"/>
              </w:rPr>
              <w:t>Il serait bien d’avoir une salle du staff ou tous les moniteurs peuvent être vu ensembles, organiser un circuit rapide au service de RX</w:t>
            </w:r>
          </w:p>
        </w:tc>
      </w:tr>
    </w:tbl>
    <w:p w14:paraId="504B9091" w14:textId="6BEBD75A" w:rsidR="00EA66E2" w:rsidRDefault="00EA66E2" w:rsidP="00EA66E2">
      <w:pPr>
        <w:pStyle w:val="Paragraphedeliste"/>
        <w:rPr>
          <w:rFonts w:ascii="Times New Roman" w:hAnsi="Times New Roman" w:cs="Times New Roman"/>
          <w:sz w:val="24"/>
          <w:szCs w:val="24"/>
        </w:rPr>
      </w:pPr>
    </w:p>
    <w:p w14:paraId="51B1846A" w14:textId="074D51D7" w:rsidR="0065343A" w:rsidRPr="0065343A" w:rsidRDefault="0065343A" w:rsidP="0065343A">
      <w:pPr>
        <w:pStyle w:val="Paragraphedeliste"/>
        <w:numPr>
          <w:ilvl w:val="0"/>
          <w:numId w:val="10"/>
        </w:numPr>
        <w:rPr>
          <w:rFonts w:ascii="Times New Roman" w:hAnsi="Times New Roman" w:cs="Times New Roman"/>
          <w:b/>
          <w:sz w:val="24"/>
          <w:szCs w:val="24"/>
        </w:rPr>
      </w:pPr>
      <w:r>
        <w:rPr>
          <w:rFonts w:ascii="Times New Roman" w:hAnsi="Times New Roman" w:cs="Times New Roman"/>
          <w:b/>
          <w:sz w:val="24"/>
          <w:szCs w:val="24"/>
        </w:rPr>
        <w:t>Chirurgie</w:t>
      </w:r>
    </w:p>
    <w:p w14:paraId="609FB7FA" w14:textId="6F3BED90" w:rsidR="00607289" w:rsidRDefault="0065343A" w:rsidP="00B24ED3">
      <w:pPr>
        <w:rPr>
          <w:sz w:val="24"/>
          <w:szCs w:val="24"/>
        </w:rPr>
      </w:pPr>
      <w:r w:rsidRPr="0065343A">
        <w:rPr>
          <w:sz w:val="24"/>
          <w:szCs w:val="24"/>
        </w:rPr>
        <w:t xml:space="preserve">La chirurgie </w:t>
      </w:r>
      <w:r>
        <w:rPr>
          <w:sz w:val="24"/>
          <w:szCs w:val="24"/>
        </w:rPr>
        <w:t xml:space="preserve">doit être séparé en chirurgie septique et aseptique et il faut voir comment </w:t>
      </w:r>
      <w:r w:rsidR="002758E8">
        <w:rPr>
          <w:sz w:val="24"/>
          <w:szCs w:val="24"/>
        </w:rPr>
        <w:t xml:space="preserve">et où </w:t>
      </w:r>
      <w:r>
        <w:rPr>
          <w:sz w:val="24"/>
          <w:szCs w:val="24"/>
        </w:rPr>
        <w:t>mettre les malades en traumatologie. Un</w:t>
      </w:r>
      <w:r w:rsidR="002758E8">
        <w:rPr>
          <w:sz w:val="24"/>
          <w:szCs w:val="24"/>
        </w:rPr>
        <w:t xml:space="preserve"> </w:t>
      </w:r>
      <w:r>
        <w:rPr>
          <w:sz w:val="24"/>
          <w:szCs w:val="24"/>
        </w:rPr>
        <w:t xml:space="preserve">service de brulés doit être créé. </w:t>
      </w:r>
      <w:r w:rsidR="002758E8">
        <w:rPr>
          <w:sz w:val="24"/>
          <w:szCs w:val="24"/>
        </w:rPr>
        <w:t xml:space="preserve">Il sera possible </w:t>
      </w:r>
      <w:r w:rsidR="00E774E8">
        <w:rPr>
          <w:sz w:val="24"/>
          <w:szCs w:val="24"/>
        </w:rPr>
        <w:t>d’ajouter</w:t>
      </w:r>
      <w:r w:rsidR="002758E8">
        <w:rPr>
          <w:sz w:val="24"/>
          <w:szCs w:val="24"/>
        </w:rPr>
        <w:t xml:space="preserve"> un deuxième niveau aux bâtiments, mais il fallait assurer une rampe pour accession en chaise roulante ou en chariot de malade. </w:t>
      </w:r>
    </w:p>
    <w:p w14:paraId="39353255" w14:textId="77777777" w:rsidR="002758E8" w:rsidRPr="0065343A" w:rsidRDefault="002758E8" w:rsidP="00B24ED3">
      <w:pPr>
        <w:rPr>
          <w:sz w:val="24"/>
          <w:szCs w:val="24"/>
        </w:rPr>
      </w:pPr>
    </w:p>
    <w:tbl>
      <w:tblPr>
        <w:tblStyle w:val="Grilledutableau"/>
        <w:tblW w:w="9209" w:type="dxa"/>
        <w:tblLook w:val="04A0" w:firstRow="1" w:lastRow="0" w:firstColumn="1" w:lastColumn="0" w:noHBand="0" w:noVBand="1"/>
      </w:tblPr>
      <w:tblGrid>
        <w:gridCol w:w="1822"/>
        <w:gridCol w:w="2401"/>
        <w:gridCol w:w="2435"/>
        <w:gridCol w:w="2358"/>
        <w:gridCol w:w="193"/>
      </w:tblGrid>
      <w:tr w:rsidR="0065343A" w:rsidRPr="004F213A" w14:paraId="298C9416" w14:textId="661CBA2D" w:rsidTr="002758E8">
        <w:tc>
          <w:tcPr>
            <w:tcW w:w="1822" w:type="dxa"/>
          </w:tcPr>
          <w:p w14:paraId="67DBD2A9" w14:textId="77777777" w:rsidR="0065343A" w:rsidRPr="002758E8" w:rsidRDefault="0065343A" w:rsidP="0065343A">
            <w:pPr>
              <w:rPr>
                <w:rFonts w:cstheme="minorHAnsi"/>
                <w:b/>
                <w:sz w:val="24"/>
                <w:szCs w:val="24"/>
              </w:rPr>
            </w:pPr>
            <w:r w:rsidRPr="002758E8">
              <w:rPr>
                <w:rFonts w:cstheme="minorHAnsi"/>
                <w:b/>
                <w:sz w:val="24"/>
                <w:szCs w:val="24"/>
              </w:rPr>
              <w:t>Infrastructures</w:t>
            </w:r>
          </w:p>
        </w:tc>
        <w:tc>
          <w:tcPr>
            <w:tcW w:w="2401" w:type="dxa"/>
          </w:tcPr>
          <w:p w14:paraId="772D9C65" w14:textId="77777777" w:rsidR="0065343A" w:rsidRPr="002758E8" w:rsidRDefault="0065343A" w:rsidP="0065343A">
            <w:pPr>
              <w:rPr>
                <w:rFonts w:cstheme="minorHAnsi"/>
                <w:b/>
                <w:sz w:val="24"/>
                <w:szCs w:val="24"/>
              </w:rPr>
            </w:pPr>
            <w:r w:rsidRPr="002758E8">
              <w:rPr>
                <w:rFonts w:cstheme="minorHAnsi"/>
                <w:b/>
                <w:sz w:val="24"/>
                <w:szCs w:val="24"/>
              </w:rPr>
              <w:t>Equipements</w:t>
            </w:r>
          </w:p>
        </w:tc>
        <w:tc>
          <w:tcPr>
            <w:tcW w:w="2435" w:type="dxa"/>
          </w:tcPr>
          <w:p w14:paraId="43BFA0E7" w14:textId="77777777" w:rsidR="0065343A" w:rsidRPr="002758E8" w:rsidRDefault="0065343A" w:rsidP="0065343A">
            <w:pPr>
              <w:rPr>
                <w:rFonts w:cstheme="minorHAnsi"/>
                <w:b/>
                <w:sz w:val="24"/>
                <w:szCs w:val="24"/>
              </w:rPr>
            </w:pPr>
            <w:r w:rsidRPr="002758E8">
              <w:rPr>
                <w:rFonts w:cstheme="minorHAnsi"/>
                <w:b/>
                <w:sz w:val="24"/>
                <w:szCs w:val="24"/>
              </w:rPr>
              <w:t>Formations</w:t>
            </w:r>
          </w:p>
        </w:tc>
        <w:tc>
          <w:tcPr>
            <w:tcW w:w="2551" w:type="dxa"/>
            <w:gridSpan w:val="2"/>
          </w:tcPr>
          <w:p w14:paraId="771F369F" w14:textId="5EEA6B11" w:rsidR="0065343A" w:rsidRPr="002758E8" w:rsidRDefault="0065343A" w:rsidP="0065343A">
            <w:pPr>
              <w:rPr>
                <w:rFonts w:cstheme="minorHAnsi"/>
                <w:b/>
                <w:sz w:val="24"/>
                <w:szCs w:val="24"/>
              </w:rPr>
            </w:pPr>
            <w:r w:rsidRPr="002758E8">
              <w:rPr>
                <w:rFonts w:cstheme="minorHAnsi"/>
                <w:b/>
                <w:sz w:val="24"/>
                <w:szCs w:val="24"/>
              </w:rPr>
              <w:t>RH</w:t>
            </w:r>
          </w:p>
        </w:tc>
      </w:tr>
      <w:tr w:rsidR="0065343A" w:rsidRPr="004F213A" w14:paraId="16745FE3" w14:textId="037F6FA5" w:rsidTr="002758E8">
        <w:tc>
          <w:tcPr>
            <w:tcW w:w="1822" w:type="dxa"/>
          </w:tcPr>
          <w:p w14:paraId="1119E57D" w14:textId="558D941A" w:rsidR="0065343A" w:rsidRPr="002758E8" w:rsidRDefault="00E774E8" w:rsidP="0065343A">
            <w:pPr>
              <w:rPr>
                <w:rFonts w:cstheme="minorHAnsi"/>
                <w:sz w:val="24"/>
                <w:szCs w:val="24"/>
              </w:rPr>
            </w:pPr>
            <w:r w:rsidRPr="002758E8">
              <w:rPr>
                <w:rFonts w:cstheme="minorHAnsi"/>
                <w:sz w:val="24"/>
                <w:szCs w:val="24"/>
              </w:rPr>
              <w:t>Réorganiser</w:t>
            </w:r>
            <w:r w:rsidR="0065343A" w:rsidRPr="002758E8">
              <w:rPr>
                <w:rFonts w:cstheme="minorHAnsi"/>
                <w:sz w:val="24"/>
                <w:szCs w:val="24"/>
              </w:rPr>
              <w:t xml:space="preserve"> l’espace ; bureaux de consultation ;</w:t>
            </w:r>
          </w:p>
          <w:p w14:paraId="2985A98E" w14:textId="0DE8572F" w:rsidR="0065343A" w:rsidRPr="002758E8" w:rsidRDefault="00E774E8" w:rsidP="0065343A">
            <w:pPr>
              <w:rPr>
                <w:rFonts w:cstheme="minorHAnsi"/>
                <w:sz w:val="24"/>
                <w:szCs w:val="24"/>
              </w:rPr>
            </w:pPr>
            <w:r w:rsidRPr="002758E8">
              <w:rPr>
                <w:rFonts w:cstheme="minorHAnsi"/>
                <w:sz w:val="24"/>
                <w:szCs w:val="24"/>
              </w:rPr>
              <w:t>Vestiaires</w:t>
            </w:r>
            <w:r w:rsidR="0065343A" w:rsidRPr="002758E8">
              <w:rPr>
                <w:rFonts w:cstheme="minorHAnsi"/>
                <w:sz w:val="24"/>
                <w:szCs w:val="24"/>
              </w:rPr>
              <w:t> ;</w:t>
            </w:r>
          </w:p>
          <w:p w14:paraId="07C66875" w14:textId="3AA5395B" w:rsidR="0065343A" w:rsidRPr="002758E8" w:rsidRDefault="00E774E8" w:rsidP="0065343A">
            <w:pPr>
              <w:rPr>
                <w:rFonts w:cstheme="minorHAnsi"/>
                <w:sz w:val="24"/>
                <w:szCs w:val="24"/>
              </w:rPr>
            </w:pPr>
            <w:r w:rsidRPr="002758E8">
              <w:rPr>
                <w:rFonts w:cstheme="minorHAnsi"/>
                <w:sz w:val="24"/>
                <w:szCs w:val="24"/>
              </w:rPr>
              <w:t>Service</w:t>
            </w:r>
            <w:r w:rsidR="0065343A" w:rsidRPr="002758E8">
              <w:rPr>
                <w:rFonts w:cstheme="minorHAnsi"/>
                <w:sz w:val="24"/>
                <w:szCs w:val="24"/>
              </w:rPr>
              <w:t xml:space="preserve"> des brûlés ;</w:t>
            </w:r>
          </w:p>
          <w:p w14:paraId="61A20900" w14:textId="6D16D7FA" w:rsidR="0065343A" w:rsidRPr="002758E8" w:rsidRDefault="00E774E8" w:rsidP="0065343A">
            <w:pPr>
              <w:rPr>
                <w:rFonts w:cstheme="minorHAnsi"/>
                <w:sz w:val="24"/>
                <w:szCs w:val="24"/>
              </w:rPr>
            </w:pPr>
            <w:r w:rsidRPr="002758E8">
              <w:rPr>
                <w:rFonts w:cstheme="minorHAnsi"/>
                <w:sz w:val="24"/>
                <w:szCs w:val="24"/>
              </w:rPr>
              <w:t>Salle</w:t>
            </w:r>
            <w:r w:rsidR="0065343A" w:rsidRPr="002758E8">
              <w:rPr>
                <w:rFonts w:cstheme="minorHAnsi"/>
                <w:sz w:val="24"/>
                <w:szCs w:val="24"/>
              </w:rPr>
              <w:t xml:space="preserve"> de plâtrage</w:t>
            </w:r>
          </w:p>
          <w:p w14:paraId="20401D31" w14:textId="77777777" w:rsidR="0065343A" w:rsidRPr="002758E8" w:rsidRDefault="0065343A" w:rsidP="0065343A">
            <w:pPr>
              <w:rPr>
                <w:rFonts w:cstheme="minorHAnsi"/>
                <w:sz w:val="24"/>
                <w:szCs w:val="24"/>
              </w:rPr>
            </w:pPr>
          </w:p>
        </w:tc>
        <w:tc>
          <w:tcPr>
            <w:tcW w:w="2401" w:type="dxa"/>
          </w:tcPr>
          <w:p w14:paraId="56ACB29F" w14:textId="77777777" w:rsidR="0065343A" w:rsidRPr="002758E8" w:rsidRDefault="0065343A" w:rsidP="0065343A">
            <w:pPr>
              <w:rPr>
                <w:rFonts w:cstheme="minorHAnsi"/>
                <w:sz w:val="24"/>
                <w:szCs w:val="24"/>
              </w:rPr>
            </w:pPr>
            <w:r w:rsidRPr="002758E8">
              <w:rPr>
                <w:rFonts w:cstheme="minorHAnsi"/>
                <w:sz w:val="24"/>
                <w:szCs w:val="24"/>
              </w:rPr>
              <w:t>Aspirateurs,</w:t>
            </w:r>
          </w:p>
          <w:p w14:paraId="3A4D6517" w14:textId="77777777" w:rsidR="0065343A" w:rsidRPr="002758E8" w:rsidRDefault="0065343A" w:rsidP="0065343A">
            <w:pPr>
              <w:rPr>
                <w:rFonts w:cstheme="minorHAnsi"/>
                <w:sz w:val="24"/>
                <w:szCs w:val="24"/>
              </w:rPr>
            </w:pPr>
            <w:r w:rsidRPr="002758E8">
              <w:rPr>
                <w:rFonts w:cstheme="minorHAnsi"/>
                <w:sz w:val="24"/>
                <w:szCs w:val="24"/>
              </w:rPr>
              <w:t>Echographe portatif</w:t>
            </w:r>
          </w:p>
          <w:p w14:paraId="462BE957" w14:textId="77777777" w:rsidR="0065343A" w:rsidRPr="002758E8" w:rsidRDefault="0065343A" w:rsidP="0065343A">
            <w:pPr>
              <w:rPr>
                <w:rFonts w:cstheme="minorHAnsi"/>
                <w:b/>
                <w:sz w:val="24"/>
                <w:szCs w:val="24"/>
              </w:rPr>
            </w:pPr>
            <w:r w:rsidRPr="002758E8">
              <w:rPr>
                <w:rFonts w:cstheme="minorHAnsi"/>
                <w:b/>
                <w:sz w:val="24"/>
                <w:szCs w:val="24"/>
              </w:rPr>
              <w:t>Circuit oxygène</w:t>
            </w:r>
          </w:p>
          <w:p w14:paraId="1DA37B1C" w14:textId="14144BED" w:rsidR="0065343A" w:rsidRPr="002758E8" w:rsidRDefault="0065343A" w:rsidP="0065343A">
            <w:pPr>
              <w:rPr>
                <w:rFonts w:cstheme="minorHAnsi"/>
                <w:sz w:val="24"/>
                <w:szCs w:val="24"/>
              </w:rPr>
            </w:pPr>
            <w:r w:rsidRPr="002758E8">
              <w:rPr>
                <w:rFonts w:cstheme="minorHAnsi"/>
                <w:sz w:val="24"/>
                <w:szCs w:val="24"/>
              </w:rPr>
              <w:t xml:space="preserve">Tensiomètre </w:t>
            </w:r>
            <w:r w:rsidR="00E774E8" w:rsidRPr="002758E8">
              <w:rPr>
                <w:rFonts w:cstheme="minorHAnsi"/>
                <w:sz w:val="24"/>
                <w:szCs w:val="24"/>
              </w:rPr>
              <w:t>mural ;</w:t>
            </w:r>
            <w:r w:rsidRPr="002758E8">
              <w:rPr>
                <w:rFonts w:cstheme="minorHAnsi"/>
                <w:sz w:val="24"/>
                <w:szCs w:val="24"/>
              </w:rPr>
              <w:t xml:space="preserve"> lits de traumato, perceuse, déambulateur</w:t>
            </w:r>
          </w:p>
          <w:p w14:paraId="23B6A61C" w14:textId="77777777" w:rsidR="0065343A" w:rsidRPr="002758E8" w:rsidRDefault="0065343A" w:rsidP="0065343A">
            <w:pPr>
              <w:rPr>
                <w:rFonts w:cstheme="minorHAnsi"/>
                <w:sz w:val="24"/>
                <w:szCs w:val="24"/>
              </w:rPr>
            </w:pPr>
          </w:p>
        </w:tc>
        <w:tc>
          <w:tcPr>
            <w:tcW w:w="2435" w:type="dxa"/>
          </w:tcPr>
          <w:p w14:paraId="2FDE31BC" w14:textId="77777777" w:rsidR="0065343A" w:rsidRPr="002758E8" w:rsidRDefault="0065343A" w:rsidP="0065343A">
            <w:pPr>
              <w:rPr>
                <w:rFonts w:cstheme="minorHAnsi"/>
                <w:sz w:val="24"/>
                <w:szCs w:val="24"/>
              </w:rPr>
            </w:pPr>
            <w:r w:rsidRPr="002758E8">
              <w:rPr>
                <w:rFonts w:cstheme="minorHAnsi"/>
                <w:sz w:val="24"/>
                <w:szCs w:val="24"/>
              </w:rPr>
              <w:t>Former des équipes en PEC des urgences médicales et chirurgicales</w:t>
            </w:r>
          </w:p>
          <w:p w14:paraId="7A26D215" w14:textId="568436FA" w:rsidR="0065343A" w:rsidRPr="002758E8" w:rsidRDefault="0065343A" w:rsidP="0065343A">
            <w:pPr>
              <w:rPr>
                <w:rFonts w:cstheme="minorHAnsi"/>
                <w:sz w:val="24"/>
                <w:szCs w:val="24"/>
              </w:rPr>
            </w:pPr>
            <w:r w:rsidRPr="002758E8">
              <w:rPr>
                <w:rFonts w:cstheme="minorHAnsi"/>
                <w:sz w:val="24"/>
                <w:szCs w:val="24"/>
              </w:rPr>
              <w:t xml:space="preserve">Former en </w:t>
            </w:r>
            <w:r w:rsidR="00E774E8" w:rsidRPr="002758E8">
              <w:rPr>
                <w:rFonts w:cstheme="minorHAnsi"/>
                <w:sz w:val="24"/>
                <w:szCs w:val="24"/>
              </w:rPr>
              <w:t>cœliochirurgie et</w:t>
            </w:r>
            <w:r w:rsidR="002758E8" w:rsidRPr="002758E8">
              <w:rPr>
                <w:rFonts w:cstheme="minorHAnsi"/>
                <w:sz w:val="24"/>
                <w:szCs w:val="24"/>
              </w:rPr>
              <w:t xml:space="preserve"> traumatologie, former des infirmières en prise en charge </w:t>
            </w:r>
          </w:p>
          <w:p w14:paraId="3E567933" w14:textId="77777777" w:rsidR="0065343A" w:rsidRPr="002758E8" w:rsidRDefault="0065343A" w:rsidP="0065343A">
            <w:pPr>
              <w:rPr>
                <w:rFonts w:cstheme="minorHAnsi"/>
                <w:sz w:val="24"/>
                <w:szCs w:val="24"/>
              </w:rPr>
            </w:pPr>
          </w:p>
        </w:tc>
        <w:tc>
          <w:tcPr>
            <w:tcW w:w="2551" w:type="dxa"/>
            <w:gridSpan w:val="2"/>
          </w:tcPr>
          <w:p w14:paraId="4AEAC669" w14:textId="43C89675" w:rsidR="0065343A" w:rsidRPr="002758E8" w:rsidRDefault="0065343A" w:rsidP="0065343A">
            <w:pPr>
              <w:rPr>
                <w:rFonts w:cstheme="minorHAnsi"/>
                <w:sz w:val="24"/>
                <w:szCs w:val="24"/>
              </w:rPr>
            </w:pPr>
            <w:r w:rsidRPr="002758E8">
              <w:rPr>
                <w:rFonts w:cstheme="minorHAnsi"/>
                <w:sz w:val="24"/>
                <w:szCs w:val="24"/>
              </w:rPr>
              <w:t xml:space="preserve">Généraliste, traumatologue, </w:t>
            </w:r>
            <w:r w:rsidR="00E774E8" w:rsidRPr="002758E8">
              <w:rPr>
                <w:rFonts w:cstheme="minorHAnsi"/>
                <w:sz w:val="24"/>
                <w:szCs w:val="24"/>
              </w:rPr>
              <w:t>neurochirurgien</w:t>
            </w:r>
            <w:r w:rsidRPr="002758E8">
              <w:rPr>
                <w:rFonts w:cstheme="minorHAnsi"/>
                <w:sz w:val="24"/>
                <w:szCs w:val="24"/>
              </w:rPr>
              <w:t xml:space="preserve">, Chir pédiatre, ORL, </w:t>
            </w:r>
            <w:r w:rsidR="00E774E8" w:rsidRPr="002758E8">
              <w:rPr>
                <w:rFonts w:cstheme="minorHAnsi"/>
                <w:sz w:val="24"/>
                <w:szCs w:val="24"/>
              </w:rPr>
              <w:t>Maxillo----</w:t>
            </w:r>
            <w:r w:rsidRPr="002758E8">
              <w:rPr>
                <w:rFonts w:cstheme="minorHAnsi"/>
                <w:sz w:val="24"/>
                <w:szCs w:val="24"/>
              </w:rPr>
              <w:t xml:space="preserve">, urologue, ophtalmologue, dentiste, </w:t>
            </w:r>
          </w:p>
        </w:tc>
      </w:tr>
      <w:tr w:rsidR="002758E8" w:rsidRPr="00521F12" w14:paraId="658D77B7" w14:textId="2BCA9033" w:rsidTr="00C83CE7">
        <w:trPr>
          <w:gridAfter w:val="1"/>
          <w:wAfter w:w="193" w:type="dxa"/>
        </w:trPr>
        <w:tc>
          <w:tcPr>
            <w:tcW w:w="9016" w:type="dxa"/>
            <w:gridSpan w:val="4"/>
          </w:tcPr>
          <w:p w14:paraId="150AB724" w14:textId="3821192D" w:rsidR="002758E8" w:rsidRPr="002758E8" w:rsidRDefault="002758E8" w:rsidP="0065343A">
            <w:pPr>
              <w:rPr>
                <w:rFonts w:cstheme="minorHAnsi"/>
                <w:sz w:val="24"/>
                <w:szCs w:val="24"/>
              </w:rPr>
            </w:pPr>
            <w:r w:rsidRPr="002758E8">
              <w:rPr>
                <w:rFonts w:cstheme="minorHAnsi"/>
                <w:b/>
                <w:sz w:val="24"/>
                <w:szCs w:val="24"/>
              </w:rPr>
              <w:t xml:space="preserve">Observations : </w:t>
            </w:r>
            <w:r w:rsidRPr="002758E8">
              <w:rPr>
                <w:rFonts w:cstheme="minorHAnsi"/>
                <w:i/>
                <w:sz w:val="24"/>
                <w:szCs w:val="24"/>
              </w:rPr>
              <w:t>salle de staff, mettre le bâtiment à niveau</w:t>
            </w:r>
          </w:p>
        </w:tc>
      </w:tr>
    </w:tbl>
    <w:p w14:paraId="7F36947F" w14:textId="77777777" w:rsidR="0065343A" w:rsidRPr="00521F12" w:rsidRDefault="0065343A" w:rsidP="0065343A">
      <w:pPr>
        <w:rPr>
          <w:rFonts w:ascii="Times New Roman" w:hAnsi="Times New Roman" w:cs="Times New Roman"/>
          <w:sz w:val="24"/>
          <w:szCs w:val="24"/>
        </w:rPr>
      </w:pPr>
    </w:p>
    <w:p w14:paraId="10D6F07E" w14:textId="4992F66F" w:rsidR="007B0AA2" w:rsidRPr="002758E8" w:rsidRDefault="002758E8" w:rsidP="002758E8">
      <w:pPr>
        <w:pStyle w:val="Paragraphedeliste"/>
        <w:numPr>
          <w:ilvl w:val="0"/>
          <w:numId w:val="10"/>
        </w:numPr>
        <w:rPr>
          <w:b/>
          <w:sz w:val="24"/>
          <w:szCs w:val="24"/>
        </w:rPr>
      </w:pPr>
      <w:r>
        <w:rPr>
          <w:b/>
          <w:sz w:val="24"/>
          <w:szCs w:val="24"/>
        </w:rPr>
        <w:t>S</w:t>
      </w:r>
      <w:r w:rsidR="007B0AA2" w:rsidRPr="002758E8">
        <w:rPr>
          <w:b/>
          <w:sz w:val="24"/>
          <w:szCs w:val="24"/>
        </w:rPr>
        <w:t>alle</w:t>
      </w:r>
      <w:r>
        <w:rPr>
          <w:b/>
          <w:sz w:val="24"/>
          <w:szCs w:val="24"/>
        </w:rPr>
        <w:t>s</w:t>
      </w:r>
      <w:r w:rsidR="007B0AA2" w:rsidRPr="002758E8">
        <w:rPr>
          <w:b/>
          <w:sz w:val="24"/>
          <w:szCs w:val="24"/>
        </w:rPr>
        <w:t xml:space="preserve"> OP</w:t>
      </w:r>
    </w:p>
    <w:p w14:paraId="20D4BF1B" w14:textId="6A62D055" w:rsidR="007B0AA2" w:rsidRDefault="007B0AA2" w:rsidP="004D2127">
      <w:pPr>
        <w:rPr>
          <w:sz w:val="24"/>
          <w:szCs w:val="24"/>
        </w:rPr>
      </w:pPr>
      <w:r w:rsidRPr="007B0AA2">
        <w:rPr>
          <w:sz w:val="24"/>
          <w:szCs w:val="24"/>
        </w:rPr>
        <w:t>Pour une</w:t>
      </w:r>
      <w:r>
        <w:rPr>
          <w:b/>
          <w:sz w:val="24"/>
          <w:szCs w:val="24"/>
        </w:rPr>
        <w:t xml:space="preserve"> </w:t>
      </w:r>
      <w:r>
        <w:rPr>
          <w:sz w:val="24"/>
          <w:szCs w:val="24"/>
        </w:rPr>
        <w:t xml:space="preserve">meilleure prise en charge des urgences maternelles et chirurgicaux il faut </w:t>
      </w:r>
      <w:r w:rsidRPr="007B0AA2">
        <w:rPr>
          <w:b/>
          <w:sz w:val="24"/>
          <w:szCs w:val="24"/>
        </w:rPr>
        <w:t>réhabiliter</w:t>
      </w:r>
      <w:r>
        <w:rPr>
          <w:sz w:val="24"/>
          <w:szCs w:val="24"/>
        </w:rPr>
        <w:t xml:space="preserve"> l</w:t>
      </w:r>
      <w:r w:rsidR="002758E8">
        <w:rPr>
          <w:sz w:val="24"/>
          <w:szCs w:val="24"/>
        </w:rPr>
        <w:t>es</w:t>
      </w:r>
      <w:r>
        <w:rPr>
          <w:sz w:val="24"/>
          <w:szCs w:val="24"/>
        </w:rPr>
        <w:t xml:space="preserve"> salle</w:t>
      </w:r>
      <w:r w:rsidR="002758E8">
        <w:rPr>
          <w:sz w:val="24"/>
          <w:szCs w:val="24"/>
        </w:rPr>
        <w:t>s</w:t>
      </w:r>
      <w:r>
        <w:rPr>
          <w:sz w:val="24"/>
          <w:szCs w:val="24"/>
        </w:rPr>
        <w:t xml:space="preserve"> d’opération</w:t>
      </w:r>
      <w:r w:rsidR="002758E8">
        <w:rPr>
          <w:sz w:val="24"/>
          <w:szCs w:val="24"/>
        </w:rPr>
        <w:t xml:space="preserve">. Il faut une salle spéciale pour </w:t>
      </w:r>
      <w:r w:rsidR="00E774E8">
        <w:rPr>
          <w:sz w:val="24"/>
          <w:szCs w:val="24"/>
        </w:rPr>
        <w:t>les opérations</w:t>
      </w:r>
      <w:r w:rsidR="002758E8">
        <w:rPr>
          <w:sz w:val="24"/>
          <w:szCs w:val="24"/>
        </w:rPr>
        <w:t xml:space="preserve"> à l’os non infecté et une salle réservée pour la maternité. Le flux dans les salles doit être réorganisé pour répondre aux règles d’asepsie et de PCI. Le circuit de décontamination et stérilisation doit être réorganisé. </w:t>
      </w:r>
    </w:p>
    <w:tbl>
      <w:tblPr>
        <w:tblStyle w:val="Grilledutableau"/>
        <w:tblW w:w="9890" w:type="dxa"/>
        <w:tblLook w:val="04A0" w:firstRow="1" w:lastRow="0" w:firstColumn="1" w:lastColumn="0" w:noHBand="0" w:noVBand="1"/>
      </w:tblPr>
      <w:tblGrid>
        <w:gridCol w:w="2254"/>
        <w:gridCol w:w="3128"/>
        <w:gridCol w:w="2254"/>
        <w:gridCol w:w="2254"/>
      </w:tblGrid>
      <w:tr w:rsidR="002758E8" w14:paraId="2773AADB" w14:textId="77777777" w:rsidTr="003A57DB">
        <w:tc>
          <w:tcPr>
            <w:tcW w:w="2254" w:type="dxa"/>
          </w:tcPr>
          <w:p w14:paraId="1275BD05" w14:textId="001FAF16" w:rsidR="002758E8" w:rsidRDefault="002758E8" w:rsidP="002758E8">
            <w:pPr>
              <w:rPr>
                <w:b/>
                <w:sz w:val="24"/>
                <w:szCs w:val="24"/>
              </w:rPr>
            </w:pPr>
            <w:r w:rsidRPr="004F213A">
              <w:rPr>
                <w:rFonts w:ascii="Times New Roman" w:hAnsi="Times New Roman" w:cs="Times New Roman"/>
                <w:b/>
                <w:sz w:val="24"/>
                <w:szCs w:val="24"/>
              </w:rPr>
              <w:t>Infrastructures</w:t>
            </w:r>
          </w:p>
        </w:tc>
        <w:tc>
          <w:tcPr>
            <w:tcW w:w="3128" w:type="dxa"/>
          </w:tcPr>
          <w:p w14:paraId="49E131A5" w14:textId="5A8C80A2" w:rsidR="002758E8" w:rsidRDefault="002758E8" w:rsidP="002758E8">
            <w:pPr>
              <w:rPr>
                <w:b/>
                <w:sz w:val="24"/>
                <w:szCs w:val="24"/>
              </w:rPr>
            </w:pPr>
            <w:r w:rsidRPr="004F213A">
              <w:rPr>
                <w:rFonts w:ascii="Times New Roman" w:hAnsi="Times New Roman" w:cs="Times New Roman"/>
                <w:b/>
                <w:sz w:val="24"/>
                <w:szCs w:val="24"/>
              </w:rPr>
              <w:t>Equipements</w:t>
            </w:r>
          </w:p>
        </w:tc>
        <w:tc>
          <w:tcPr>
            <w:tcW w:w="2254" w:type="dxa"/>
          </w:tcPr>
          <w:p w14:paraId="5F3A760F" w14:textId="5B2FB60C" w:rsidR="002758E8" w:rsidRDefault="002758E8" w:rsidP="002758E8">
            <w:pPr>
              <w:rPr>
                <w:b/>
                <w:sz w:val="24"/>
                <w:szCs w:val="24"/>
              </w:rPr>
            </w:pPr>
            <w:r w:rsidRPr="004F213A">
              <w:rPr>
                <w:rFonts w:ascii="Times New Roman" w:hAnsi="Times New Roman" w:cs="Times New Roman"/>
                <w:b/>
                <w:sz w:val="24"/>
                <w:szCs w:val="24"/>
              </w:rPr>
              <w:t>Formations</w:t>
            </w:r>
          </w:p>
        </w:tc>
        <w:tc>
          <w:tcPr>
            <w:tcW w:w="2254" w:type="dxa"/>
          </w:tcPr>
          <w:p w14:paraId="60D00599" w14:textId="5067C180" w:rsidR="002758E8" w:rsidRDefault="002758E8" w:rsidP="002758E8">
            <w:pPr>
              <w:rPr>
                <w:b/>
                <w:sz w:val="24"/>
                <w:szCs w:val="24"/>
              </w:rPr>
            </w:pPr>
            <w:r>
              <w:rPr>
                <w:rFonts w:ascii="Times New Roman" w:hAnsi="Times New Roman" w:cs="Times New Roman"/>
                <w:b/>
                <w:sz w:val="24"/>
                <w:szCs w:val="24"/>
              </w:rPr>
              <w:t>RH</w:t>
            </w:r>
          </w:p>
        </w:tc>
      </w:tr>
      <w:tr w:rsidR="002758E8" w14:paraId="5F016BB7" w14:textId="77777777" w:rsidTr="003A57DB">
        <w:tc>
          <w:tcPr>
            <w:tcW w:w="2254" w:type="dxa"/>
          </w:tcPr>
          <w:p w14:paraId="1B6E5918" w14:textId="74BEBEE2" w:rsidR="002758E8" w:rsidRPr="003A57DB" w:rsidRDefault="003A57DB" w:rsidP="002758E8">
            <w:pPr>
              <w:rPr>
                <w:sz w:val="24"/>
                <w:szCs w:val="24"/>
              </w:rPr>
            </w:pPr>
            <w:r w:rsidRPr="003A57DB">
              <w:rPr>
                <w:sz w:val="24"/>
                <w:szCs w:val="24"/>
              </w:rPr>
              <w:t xml:space="preserve">Ajouter une salle </w:t>
            </w:r>
            <w:r>
              <w:rPr>
                <w:sz w:val="24"/>
                <w:szCs w:val="24"/>
              </w:rPr>
              <w:t>d’</w:t>
            </w:r>
            <w:r w:rsidRPr="003A57DB">
              <w:rPr>
                <w:sz w:val="24"/>
                <w:szCs w:val="24"/>
              </w:rPr>
              <w:t>opération pour opération à l’</w:t>
            </w:r>
            <w:r>
              <w:rPr>
                <w:sz w:val="24"/>
                <w:szCs w:val="24"/>
              </w:rPr>
              <w:t>os, réorganiser service décontamination et stérilisation, créer des vestiaires qui permettent une séparation du circuit</w:t>
            </w:r>
            <w:r w:rsidR="00D81B46">
              <w:rPr>
                <w:sz w:val="24"/>
                <w:szCs w:val="24"/>
              </w:rPr>
              <w:t>/ écluse.</w:t>
            </w:r>
            <w:r>
              <w:rPr>
                <w:sz w:val="24"/>
                <w:szCs w:val="24"/>
              </w:rPr>
              <w:t xml:space="preserve"> Créer une salle de réveil</w:t>
            </w:r>
            <w:r w:rsidR="00D81B46">
              <w:rPr>
                <w:sz w:val="24"/>
                <w:szCs w:val="24"/>
              </w:rPr>
              <w:t>, salle de staff avec frigidaires et mini cuisine</w:t>
            </w:r>
          </w:p>
        </w:tc>
        <w:tc>
          <w:tcPr>
            <w:tcW w:w="3128" w:type="dxa"/>
          </w:tcPr>
          <w:p w14:paraId="531E2BAE" w14:textId="6D20687E" w:rsidR="002758E8" w:rsidRDefault="00D81B46" w:rsidP="002758E8">
            <w:pPr>
              <w:rPr>
                <w:rFonts w:cstheme="minorHAnsi"/>
                <w:sz w:val="24"/>
                <w:szCs w:val="24"/>
              </w:rPr>
            </w:pPr>
            <w:r>
              <w:rPr>
                <w:rFonts w:cstheme="minorHAnsi"/>
                <w:sz w:val="24"/>
                <w:szCs w:val="24"/>
              </w:rPr>
              <w:t>B</w:t>
            </w:r>
            <w:r w:rsidR="002758E8" w:rsidRPr="002758E8">
              <w:rPr>
                <w:rFonts w:cstheme="minorHAnsi"/>
                <w:sz w:val="24"/>
                <w:szCs w:val="24"/>
              </w:rPr>
              <w:t>oites de laparo (6) ; Table d’orthopédie ; boîtes de traumato ; vis, clous, scies ; trépans, fixateur externes, matériel de traction</w:t>
            </w:r>
            <w:r w:rsidR="002758E8">
              <w:rPr>
                <w:rFonts w:cstheme="minorHAnsi"/>
                <w:sz w:val="24"/>
                <w:szCs w:val="24"/>
              </w:rPr>
              <w:t xml:space="preserve">, perceuse, machines à anesthésie avec autonomie en O2 type </w:t>
            </w:r>
            <w:r w:rsidR="00E774E8" w:rsidRPr="00E774E8">
              <w:rPr>
                <w:rFonts w:cstheme="minorHAnsi"/>
                <w:i/>
                <w:sz w:val="24"/>
                <w:szCs w:val="24"/>
              </w:rPr>
              <w:t>G</w:t>
            </w:r>
            <w:r w:rsidR="002758E8" w:rsidRPr="00E774E8">
              <w:rPr>
                <w:rFonts w:cstheme="minorHAnsi"/>
                <w:i/>
                <w:sz w:val="24"/>
                <w:szCs w:val="24"/>
              </w:rPr>
              <w:t>lostavent</w:t>
            </w:r>
            <w:r w:rsidR="002758E8">
              <w:rPr>
                <w:rFonts w:cstheme="minorHAnsi"/>
                <w:sz w:val="24"/>
                <w:szCs w:val="24"/>
              </w:rPr>
              <w:t xml:space="preserve">, lampe OP avec batteries, aspirateurs, défibrillateur semi-automatique, set intubation, boites césarienne et </w:t>
            </w:r>
            <w:r w:rsidR="003A57DB">
              <w:rPr>
                <w:rFonts w:cstheme="minorHAnsi"/>
                <w:sz w:val="24"/>
                <w:szCs w:val="24"/>
              </w:rPr>
              <w:t>hystérectomie, circuit oxygène, cylindres pour transport, table réanimation Nouveau-né</w:t>
            </w:r>
          </w:p>
          <w:p w14:paraId="735CB6C5" w14:textId="076736C1" w:rsidR="00D81B46" w:rsidRDefault="00D81B46" w:rsidP="002758E8">
            <w:pPr>
              <w:rPr>
                <w:b/>
                <w:sz w:val="24"/>
                <w:szCs w:val="24"/>
              </w:rPr>
            </w:pPr>
            <w:r>
              <w:rPr>
                <w:b/>
                <w:sz w:val="24"/>
                <w:szCs w:val="24"/>
              </w:rPr>
              <w:t xml:space="preserve">Autoclave </w:t>
            </w:r>
          </w:p>
        </w:tc>
        <w:tc>
          <w:tcPr>
            <w:tcW w:w="2254" w:type="dxa"/>
          </w:tcPr>
          <w:p w14:paraId="46DCA797" w14:textId="42E65386" w:rsidR="002758E8" w:rsidRPr="003A57DB" w:rsidRDefault="003A57DB" w:rsidP="002758E8">
            <w:pPr>
              <w:rPr>
                <w:sz w:val="24"/>
                <w:szCs w:val="24"/>
              </w:rPr>
            </w:pPr>
            <w:r w:rsidRPr="003A57DB">
              <w:rPr>
                <w:sz w:val="24"/>
                <w:szCs w:val="24"/>
              </w:rPr>
              <w:t>L’anesthésiste forme les infirmiers en anesthésie avec intubation et anesthésie spinale</w:t>
            </w:r>
            <w:r>
              <w:rPr>
                <w:sz w:val="24"/>
                <w:szCs w:val="24"/>
              </w:rPr>
              <w:t xml:space="preserve">. Les infirmières de bloc seront </w:t>
            </w:r>
            <w:r w:rsidR="00E774E8">
              <w:rPr>
                <w:sz w:val="24"/>
                <w:szCs w:val="24"/>
              </w:rPr>
              <w:t>formées</w:t>
            </w:r>
            <w:r>
              <w:rPr>
                <w:sz w:val="24"/>
                <w:szCs w:val="24"/>
              </w:rPr>
              <w:t xml:space="preserve"> </w:t>
            </w:r>
            <w:r w:rsidR="00D81B46">
              <w:rPr>
                <w:sz w:val="24"/>
                <w:szCs w:val="24"/>
              </w:rPr>
              <w:t xml:space="preserve">en </w:t>
            </w:r>
            <w:proofErr w:type="spellStart"/>
            <w:r w:rsidR="00D81B46">
              <w:rPr>
                <w:sz w:val="24"/>
                <w:szCs w:val="24"/>
              </w:rPr>
              <w:t>safe</w:t>
            </w:r>
            <w:proofErr w:type="spellEnd"/>
            <w:r w:rsidR="00D81B46">
              <w:rPr>
                <w:sz w:val="24"/>
                <w:szCs w:val="24"/>
              </w:rPr>
              <w:t xml:space="preserve"> </w:t>
            </w:r>
            <w:proofErr w:type="spellStart"/>
            <w:r w:rsidR="00D81B46">
              <w:rPr>
                <w:sz w:val="24"/>
                <w:szCs w:val="24"/>
              </w:rPr>
              <w:t>surgery</w:t>
            </w:r>
            <w:proofErr w:type="spellEnd"/>
            <w:r w:rsidR="00D81B46">
              <w:rPr>
                <w:sz w:val="24"/>
                <w:szCs w:val="24"/>
              </w:rPr>
              <w:t xml:space="preserve"> et dans les besoins des opérations</w:t>
            </w:r>
          </w:p>
        </w:tc>
        <w:tc>
          <w:tcPr>
            <w:tcW w:w="2254" w:type="dxa"/>
          </w:tcPr>
          <w:p w14:paraId="53BB3E83" w14:textId="77777777" w:rsidR="003A57DB" w:rsidRPr="003A57DB" w:rsidRDefault="003A57DB" w:rsidP="002758E8">
            <w:pPr>
              <w:rPr>
                <w:sz w:val="24"/>
                <w:szCs w:val="24"/>
              </w:rPr>
            </w:pPr>
            <w:r w:rsidRPr="003A57DB">
              <w:rPr>
                <w:sz w:val="24"/>
                <w:szCs w:val="24"/>
              </w:rPr>
              <w:t>Ce sont les médecins de la chirurgie et maternité mais il faut un anesthésiste qui est toujours en support,</w:t>
            </w:r>
          </w:p>
          <w:p w14:paraId="2569C301" w14:textId="77777777" w:rsidR="002758E8" w:rsidRDefault="003A57DB" w:rsidP="002758E8">
            <w:pPr>
              <w:rPr>
                <w:sz w:val="24"/>
                <w:szCs w:val="24"/>
              </w:rPr>
            </w:pPr>
            <w:r w:rsidRPr="003A57DB">
              <w:rPr>
                <w:sz w:val="24"/>
                <w:szCs w:val="24"/>
              </w:rPr>
              <w:t xml:space="preserve">Infirmiers de bloc, infirmiers anesthésiste </w:t>
            </w:r>
          </w:p>
          <w:p w14:paraId="1A1627CC" w14:textId="5C8AD78C" w:rsidR="00D81B46" w:rsidRPr="003A57DB" w:rsidRDefault="00D81B46" w:rsidP="002758E8">
            <w:pPr>
              <w:rPr>
                <w:sz w:val="24"/>
                <w:szCs w:val="24"/>
              </w:rPr>
            </w:pPr>
            <w:r>
              <w:rPr>
                <w:sz w:val="24"/>
                <w:szCs w:val="24"/>
              </w:rPr>
              <w:t>Hygiéniste, stérilisateurs</w:t>
            </w:r>
          </w:p>
        </w:tc>
      </w:tr>
      <w:tr w:rsidR="00D81B46" w14:paraId="1A5F3AD4" w14:textId="77777777" w:rsidTr="002031BD">
        <w:tc>
          <w:tcPr>
            <w:tcW w:w="2254" w:type="dxa"/>
          </w:tcPr>
          <w:p w14:paraId="548E2492" w14:textId="2E3634D8" w:rsidR="00D81B46" w:rsidRDefault="00D81B46" w:rsidP="002758E8">
            <w:pPr>
              <w:rPr>
                <w:b/>
                <w:sz w:val="24"/>
                <w:szCs w:val="24"/>
              </w:rPr>
            </w:pPr>
            <w:r>
              <w:rPr>
                <w:b/>
                <w:sz w:val="24"/>
                <w:szCs w:val="24"/>
              </w:rPr>
              <w:t>Observation</w:t>
            </w:r>
          </w:p>
        </w:tc>
        <w:tc>
          <w:tcPr>
            <w:tcW w:w="7636" w:type="dxa"/>
            <w:gridSpan w:val="3"/>
          </w:tcPr>
          <w:p w14:paraId="03B6E441" w14:textId="3C33A0A0" w:rsidR="00D81B46" w:rsidRDefault="00D81B46" w:rsidP="002758E8">
            <w:pPr>
              <w:rPr>
                <w:b/>
                <w:sz w:val="24"/>
                <w:szCs w:val="24"/>
              </w:rPr>
            </w:pPr>
            <w:r>
              <w:rPr>
                <w:b/>
                <w:sz w:val="24"/>
                <w:szCs w:val="24"/>
              </w:rPr>
              <w:t xml:space="preserve">Réorganiser et la stérilisation suivant </w:t>
            </w:r>
            <w:r w:rsidR="00D874C5">
              <w:rPr>
                <w:b/>
                <w:sz w:val="24"/>
                <w:szCs w:val="24"/>
              </w:rPr>
              <w:t>les normes récentes</w:t>
            </w:r>
            <w:r>
              <w:rPr>
                <w:b/>
                <w:sz w:val="24"/>
                <w:szCs w:val="24"/>
              </w:rPr>
              <w:t xml:space="preserve"> de respect de l’asepsie</w:t>
            </w:r>
            <w:r w:rsidR="00D874C5">
              <w:rPr>
                <w:b/>
                <w:sz w:val="24"/>
                <w:szCs w:val="24"/>
              </w:rPr>
              <w:t xml:space="preserve">, elle </w:t>
            </w:r>
            <w:r w:rsidR="00E774E8">
              <w:rPr>
                <w:b/>
                <w:sz w:val="24"/>
                <w:szCs w:val="24"/>
              </w:rPr>
              <w:t>pourrait</w:t>
            </w:r>
            <w:r w:rsidR="00D874C5">
              <w:rPr>
                <w:b/>
                <w:sz w:val="24"/>
                <w:szCs w:val="24"/>
              </w:rPr>
              <w:t xml:space="preserve"> </w:t>
            </w:r>
            <w:r w:rsidR="00E774E8">
              <w:rPr>
                <w:b/>
                <w:sz w:val="24"/>
                <w:szCs w:val="24"/>
              </w:rPr>
              <w:t>être</w:t>
            </w:r>
            <w:r w:rsidR="00D874C5">
              <w:rPr>
                <w:b/>
                <w:sz w:val="24"/>
                <w:szCs w:val="24"/>
              </w:rPr>
              <w:t xml:space="preserve"> annexe aux salles d’opérations mais il doit </w:t>
            </w:r>
            <w:r w:rsidR="00E774E8">
              <w:rPr>
                <w:b/>
                <w:sz w:val="24"/>
                <w:szCs w:val="24"/>
              </w:rPr>
              <w:t>être</w:t>
            </w:r>
            <w:r w:rsidR="00D874C5">
              <w:rPr>
                <w:b/>
                <w:sz w:val="24"/>
                <w:szCs w:val="24"/>
              </w:rPr>
              <w:t xml:space="preserve"> assuré que le circuit des instruments sales ne passe pas à travers de la zone d’asepsie</w:t>
            </w:r>
          </w:p>
        </w:tc>
      </w:tr>
    </w:tbl>
    <w:p w14:paraId="6BADBC93" w14:textId="7389EC51" w:rsidR="002758E8" w:rsidRDefault="002758E8" w:rsidP="007B0AA2">
      <w:pPr>
        <w:rPr>
          <w:b/>
          <w:sz w:val="24"/>
          <w:szCs w:val="24"/>
        </w:rPr>
      </w:pPr>
    </w:p>
    <w:p w14:paraId="0D3BD717" w14:textId="4BB743FA" w:rsidR="00D874C5" w:rsidRDefault="00D874C5" w:rsidP="007B0AA2">
      <w:pPr>
        <w:rPr>
          <w:b/>
          <w:sz w:val="24"/>
          <w:szCs w:val="24"/>
        </w:rPr>
      </w:pPr>
    </w:p>
    <w:p w14:paraId="50B7B79E" w14:textId="77777777" w:rsidR="00D874C5" w:rsidRDefault="00D874C5" w:rsidP="007B0AA2">
      <w:pPr>
        <w:rPr>
          <w:b/>
          <w:sz w:val="24"/>
          <w:szCs w:val="24"/>
        </w:rPr>
      </w:pPr>
    </w:p>
    <w:p w14:paraId="06A40819" w14:textId="27091E16" w:rsidR="008F57A5" w:rsidRPr="00D81B46" w:rsidRDefault="00D5499A" w:rsidP="00EA66E2">
      <w:pPr>
        <w:pStyle w:val="Paragraphedeliste"/>
        <w:numPr>
          <w:ilvl w:val="0"/>
          <w:numId w:val="10"/>
        </w:numPr>
        <w:rPr>
          <w:rFonts w:cstheme="minorHAnsi"/>
          <w:b/>
          <w:sz w:val="24"/>
          <w:szCs w:val="24"/>
        </w:rPr>
      </w:pPr>
      <w:r w:rsidRPr="00D81B46">
        <w:rPr>
          <w:rFonts w:cstheme="minorHAnsi"/>
          <w:b/>
          <w:sz w:val="24"/>
          <w:szCs w:val="24"/>
        </w:rPr>
        <w:t>Buanderie</w:t>
      </w:r>
    </w:p>
    <w:tbl>
      <w:tblPr>
        <w:tblStyle w:val="Grilledutableau"/>
        <w:tblW w:w="0" w:type="auto"/>
        <w:tblInd w:w="-5" w:type="dxa"/>
        <w:tblLook w:val="04A0" w:firstRow="1" w:lastRow="0" w:firstColumn="1" w:lastColumn="0" w:noHBand="0" w:noVBand="1"/>
      </w:tblPr>
      <w:tblGrid>
        <w:gridCol w:w="2644"/>
        <w:gridCol w:w="2386"/>
        <w:gridCol w:w="2149"/>
        <w:gridCol w:w="1842"/>
      </w:tblGrid>
      <w:tr w:rsidR="00D874C5" w14:paraId="193F61A2" w14:textId="6561B066" w:rsidTr="00D874C5">
        <w:tc>
          <w:tcPr>
            <w:tcW w:w="2644" w:type="dxa"/>
          </w:tcPr>
          <w:p w14:paraId="3A72E51F" w14:textId="6BF21C3C" w:rsidR="00D874C5" w:rsidRPr="001D1788" w:rsidRDefault="00D874C5" w:rsidP="00D5499A">
            <w:pPr>
              <w:pStyle w:val="Paragraphedeliste"/>
              <w:ind w:left="0"/>
              <w:rPr>
                <w:rFonts w:ascii="Times New Roman" w:hAnsi="Times New Roman" w:cs="Times New Roman"/>
                <w:b/>
                <w:sz w:val="24"/>
                <w:szCs w:val="24"/>
              </w:rPr>
            </w:pPr>
            <w:r>
              <w:rPr>
                <w:rFonts w:ascii="Times New Roman" w:hAnsi="Times New Roman" w:cs="Times New Roman"/>
                <w:b/>
                <w:sz w:val="24"/>
                <w:szCs w:val="24"/>
              </w:rPr>
              <w:t>I</w:t>
            </w:r>
            <w:r w:rsidRPr="001D1788">
              <w:rPr>
                <w:rFonts w:ascii="Times New Roman" w:hAnsi="Times New Roman" w:cs="Times New Roman"/>
                <w:b/>
                <w:sz w:val="24"/>
                <w:szCs w:val="24"/>
              </w:rPr>
              <w:t>nfrastructure</w:t>
            </w:r>
          </w:p>
        </w:tc>
        <w:tc>
          <w:tcPr>
            <w:tcW w:w="2386" w:type="dxa"/>
          </w:tcPr>
          <w:p w14:paraId="64CCA0BD" w14:textId="67BAB809" w:rsidR="00D874C5" w:rsidRPr="001D1788" w:rsidRDefault="00D874C5" w:rsidP="00D5499A">
            <w:pPr>
              <w:pStyle w:val="Paragraphedeliste"/>
              <w:ind w:left="0"/>
              <w:rPr>
                <w:rFonts w:ascii="Times New Roman" w:hAnsi="Times New Roman" w:cs="Times New Roman"/>
                <w:b/>
                <w:sz w:val="24"/>
                <w:szCs w:val="24"/>
              </w:rPr>
            </w:pPr>
            <w:r w:rsidRPr="001D1788">
              <w:rPr>
                <w:rFonts w:ascii="Times New Roman" w:hAnsi="Times New Roman" w:cs="Times New Roman"/>
                <w:b/>
                <w:sz w:val="24"/>
                <w:szCs w:val="24"/>
              </w:rPr>
              <w:t>équipements</w:t>
            </w:r>
          </w:p>
        </w:tc>
        <w:tc>
          <w:tcPr>
            <w:tcW w:w="2149" w:type="dxa"/>
          </w:tcPr>
          <w:p w14:paraId="10357042" w14:textId="6C410D35" w:rsidR="00D874C5" w:rsidRPr="001D1788" w:rsidRDefault="00D874C5" w:rsidP="00D5499A">
            <w:pPr>
              <w:pStyle w:val="Paragraphedeliste"/>
              <w:ind w:left="0"/>
              <w:rPr>
                <w:rFonts w:ascii="Times New Roman" w:hAnsi="Times New Roman" w:cs="Times New Roman"/>
                <w:b/>
                <w:sz w:val="24"/>
                <w:szCs w:val="24"/>
              </w:rPr>
            </w:pPr>
            <w:r>
              <w:rPr>
                <w:rFonts w:ascii="Times New Roman" w:hAnsi="Times New Roman" w:cs="Times New Roman"/>
                <w:b/>
                <w:sz w:val="24"/>
                <w:szCs w:val="24"/>
              </w:rPr>
              <w:t>Formations</w:t>
            </w:r>
          </w:p>
        </w:tc>
        <w:tc>
          <w:tcPr>
            <w:tcW w:w="1842" w:type="dxa"/>
          </w:tcPr>
          <w:p w14:paraId="6FB919A2" w14:textId="68B295DD" w:rsidR="00D874C5" w:rsidRDefault="00D874C5" w:rsidP="00D5499A">
            <w:pPr>
              <w:pStyle w:val="Paragraphedeliste"/>
              <w:ind w:left="0"/>
              <w:rPr>
                <w:rFonts w:ascii="Times New Roman" w:hAnsi="Times New Roman" w:cs="Times New Roman"/>
                <w:b/>
                <w:sz w:val="24"/>
                <w:szCs w:val="24"/>
              </w:rPr>
            </w:pPr>
            <w:r>
              <w:rPr>
                <w:rFonts w:ascii="Times New Roman" w:hAnsi="Times New Roman" w:cs="Times New Roman"/>
                <w:b/>
                <w:sz w:val="24"/>
                <w:szCs w:val="24"/>
              </w:rPr>
              <w:t>RH</w:t>
            </w:r>
          </w:p>
        </w:tc>
      </w:tr>
      <w:tr w:rsidR="00D874C5" w14:paraId="51F68167" w14:textId="2B19613A" w:rsidTr="00D874C5">
        <w:tc>
          <w:tcPr>
            <w:tcW w:w="2644" w:type="dxa"/>
          </w:tcPr>
          <w:p w14:paraId="7112C28A" w14:textId="1ECBEFA6" w:rsidR="00D874C5" w:rsidRPr="00D81B46" w:rsidRDefault="00D874C5" w:rsidP="00D5499A">
            <w:pPr>
              <w:pStyle w:val="Paragraphedeliste"/>
              <w:ind w:left="0"/>
              <w:rPr>
                <w:rFonts w:cstheme="minorHAnsi"/>
                <w:sz w:val="24"/>
                <w:szCs w:val="24"/>
              </w:rPr>
            </w:pPr>
            <w:r w:rsidRPr="00D81B46">
              <w:rPr>
                <w:rFonts w:cstheme="minorHAnsi"/>
                <w:sz w:val="24"/>
                <w:szCs w:val="24"/>
              </w:rPr>
              <w:t>Créer les locaux</w:t>
            </w:r>
            <w:r>
              <w:rPr>
                <w:rFonts w:cstheme="minorHAnsi"/>
                <w:sz w:val="24"/>
                <w:szCs w:val="24"/>
              </w:rPr>
              <w:t xml:space="preserve"> en respectant les normes en PCI</w:t>
            </w:r>
          </w:p>
        </w:tc>
        <w:tc>
          <w:tcPr>
            <w:tcW w:w="2386" w:type="dxa"/>
          </w:tcPr>
          <w:p w14:paraId="6C255322" w14:textId="6992D674" w:rsidR="00D874C5" w:rsidRPr="00D81B46" w:rsidRDefault="00D874C5" w:rsidP="00D5499A">
            <w:pPr>
              <w:pStyle w:val="Paragraphedeliste"/>
              <w:ind w:left="0"/>
              <w:rPr>
                <w:rFonts w:cstheme="minorHAnsi"/>
                <w:sz w:val="24"/>
                <w:szCs w:val="24"/>
              </w:rPr>
            </w:pPr>
            <w:r w:rsidRPr="00D81B46">
              <w:rPr>
                <w:rFonts w:cstheme="minorHAnsi"/>
                <w:sz w:val="24"/>
                <w:szCs w:val="24"/>
              </w:rPr>
              <w:t>Machine à laver (4)</w:t>
            </w:r>
            <w:r>
              <w:rPr>
                <w:rFonts w:cstheme="minorHAnsi"/>
                <w:sz w:val="24"/>
                <w:szCs w:val="24"/>
              </w:rPr>
              <w:t xml:space="preserve"> et sécher, fer à repasser</w:t>
            </w:r>
          </w:p>
          <w:p w14:paraId="77BE1347" w14:textId="67C78424" w:rsidR="00D874C5" w:rsidRPr="00D81B46" w:rsidRDefault="00D874C5" w:rsidP="00D5499A">
            <w:pPr>
              <w:pStyle w:val="Paragraphedeliste"/>
              <w:ind w:left="0"/>
              <w:rPr>
                <w:rFonts w:cstheme="minorHAnsi"/>
                <w:sz w:val="24"/>
                <w:szCs w:val="24"/>
              </w:rPr>
            </w:pPr>
          </w:p>
        </w:tc>
        <w:tc>
          <w:tcPr>
            <w:tcW w:w="2149" w:type="dxa"/>
          </w:tcPr>
          <w:p w14:paraId="00771C9A" w14:textId="1CA8C06C" w:rsidR="00D874C5" w:rsidRPr="00D81B46" w:rsidRDefault="00D874C5" w:rsidP="00D5499A">
            <w:pPr>
              <w:pStyle w:val="Paragraphedeliste"/>
              <w:ind w:left="0"/>
              <w:rPr>
                <w:rFonts w:cstheme="minorHAnsi"/>
                <w:sz w:val="24"/>
                <w:szCs w:val="24"/>
              </w:rPr>
            </w:pPr>
            <w:r>
              <w:rPr>
                <w:rFonts w:cstheme="minorHAnsi"/>
                <w:sz w:val="24"/>
                <w:szCs w:val="24"/>
              </w:rPr>
              <w:t xml:space="preserve">Formation de 5 </w:t>
            </w:r>
            <w:r w:rsidR="00E774E8">
              <w:rPr>
                <w:rFonts w:cstheme="minorHAnsi"/>
                <w:sz w:val="24"/>
                <w:szCs w:val="24"/>
              </w:rPr>
              <w:t>staffs</w:t>
            </w:r>
            <w:r>
              <w:rPr>
                <w:rFonts w:cstheme="minorHAnsi"/>
                <w:sz w:val="24"/>
                <w:szCs w:val="24"/>
              </w:rPr>
              <w:t xml:space="preserve"> donc un superviseur </w:t>
            </w:r>
          </w:p>
        </w:tc>
        <w:tc>
          <w:tcPr>
            <w:tcW w:w="1842" w:type="dxa"/>
          </w:tcPr>
          <w:p w14:paraId="07B3ADD7" w14:textId="49A2861D" w:rsidR="00D874C5" w:rsidRDefault="00D874C5" w:rsidP="00D5499A">
            <w:pPr>
              <w:pStyle w:val="Paragraphedeliste"/>
              <w:ind w:left="0"/>
              <w:rPr>
                <w:rFonts w:cstheme="minorHAnsi"/>
                <w:sz w:val="24"/>
                <w:szCs w:val="24"/>
              </w:rPr>
            </w:pPr>
            <w:r>
              <w:rPr>
                <w:rFonts w:cstheme="minorHAnsi"/>
                <w:sz w:val="24"/>
                <w:szCs w:val="24"/>
              </w:rPr>
              <w:t>Prévoir un tailleur pour réparer le linge déchiré</w:t>
            </w:r>
          </w:p>
        </w:tc>
      </w:tr>
    </w:tbl>
    <w:p w14:paraId="23D3F50E" w14:textId="7D658A3C" w:rsidR="00D5499A" w:rsidRDefault="00D5499A" w:rsidP="00F52DB0">
      <w:pPr>
        <w:rPr>
          <w:rFonts w:ascii="Times New Roman" w:hAnsi="Times New Roman" w:cs="Times New Roman"/>
          <w:sz w:val="24"/>
          <w:szCs w:val="24"/>
        </w:rPr>
      </w:pPr>
    </w:p>
    <w:p w14:paraId="6078FACA" w14:textId="77777777" w:rsidR="00335992" w:rsidRPr="004F213A" w:rsidRDefault="00335992" w:rsidP="00335992">
      <w:pPr>
        <w:rPr>
          <w:rFonts w:ascii="Times New Roman" w:hAnsi="Times New Roman" w:cs="Times New Roman"/>
          <w:sz w:val="24"/>
          <w:szCs w:val="24"/>
        </w:rPr>
      </w:pPr>
    </w:p>
    <w:p w14:paraId="1C39F2B9" w14:textId="62B15703" w:rsidR="008D7FEA" w:rsidRDefault="00D874C5" w:rsidP="000C41DA">
      <w:pPr>
        <w:rPr>
          <w:rFonts w:ascii="Times New Roman" w:hAnsi="Times New Roman" w:cs="Times New Roman"/>
          <w:b/>
          <w:sz w:val="24"/>
          <w:szCs w:val="24"/>
        </w:rPr>
      </w:pPr>
      <w:r>
        <w:rPr>
          <w:rFonts w:ascii="Times New Roman" w:hAnsi="Times New Roman" w:cs="Times New Roman"/>
          <w:b/>
          <w:sz w:val="24"/>
          <w:szCs w:val="24"/>
        </w:rPr>
        <w:t>Conclusion :</w:t>
      </w:r>
    </w:p>
    <w:p w14:paraId="4863E6E1" w14:textId="78D8F372" w:rsidR="00D874C5" w:rsidRDefault="00D874C5" w:rsidP="000C41DA">
      <w:pPr>
        <w:rPr>
          <w:rFonts w:ascii="Times New Roman" w:hAnsi="Times New Roman" w:cs="Times New Roman"/>
          <w:sz w:val="24"/>
          <w:szCs w:val="24"/>
        </w:rPr>
      </w:pPr>
      <w:r>
        <w:rPr>
          <w:rFonts w:ascii="Times New Roman" w:hAnsi="Times New Roman" w:cs="Times New Roman"/>
          <w:sz w:val="24"/>
          <w:szCs w:val="24"/>
        </w:rPr>
        <w:t>L’hôpital régional de N’Zérékoré veut avec ce plan d’amélioration commencer son chemin pour devenir un hôpital universitaire et offrir des services pour la population de la région forestière en même temps que former et recycler du staff pour la région.</w:t>
      </w:r>
    </w:p>
    <w:p w14:paraId="360061A3" w14:textId="77777777" w:rsidR="00D874C5" w:rsidRPr="00D874C5" w:rsidRDefault="00D874C5" w:rsidP="000C41DA">
      <w:pPr>
        <w:rPr>
          <w:rFonts w:ascii="Times New Roman" w:hAnsi="Times New Roman" w:cs="Times New Roman"/>
          <w:sz w:val="24"/>
          <w:szCs w:val="24"/>
        </w:rPr>
      </w:pPr>
    </w:p>
    <w:p w14:paraId="17389246" w14:textId="77777777" w:rsidR="00D874C5" w:rsidRPr="004F213A" w:rsidRDefault="00D874C5" w:rsidP="000C41DA">
      <w:pPr>
        <w:rPr>
          <w:rFonts w:ascii="Times New Roman" w:hAnsi="Times New Roman" w:cs="Times New Roman"/>
          <w:b/>
          <w:sz w:val="24"/>
          <w:szCs w:val="24"/>
        </w:rPr>
      </w:pPr>
    </w:p>
    <w:p w14:paraId="762166CA" w14:textId="77777777" w:rsidR="008D7FEA" w:rsidRPr="004F213A" w:rsidRDefault="008D7FEA" w:rsidP="000C41DA">
      <w:pPr>
        <w:rPr>
          <w:rFonts w:ascii="Times New Roman" w:hAnsi="Times New Roman" w:cs="Times New Roman"/>
          <w:b/>
          <w:sz w:val="24"/>
          <w:szCs w:val="24"/>
        </w:rPr>
      </w:pPr>
    </w:p>
    <w:p w14:paraId="7A714D70" w14:textId="77777777" w:rsidR="008D7FEA" w:rsidRPr="004F213A" w:rsidRDefault="008D7FEA" w:rsidP="000C41DA">
      <w:pPr>
        <w:rPr>
          <w:rFonts w:ascii="Times New Roman" w:hAnsi="Times New Roman" w:cs="Times New Roman"/>
          <w:b/>
          <w:sz w:val="24"/>
          <w:szCs w:val="24"/>
        </w:rPr>
      </w:pPr>
    </w:p>
    <w:p w14:paraId="67B4BDD7" w14:textId="77777777" w:rsidR="008D7FEA" w:rsidRPr="004F213A" w:rsidRDefault="008D7FEA" w:rsidP="000C41DA">
      <w:pPr>
        <w:rPr>
          <w:rFonts w:ascii="Times New Roman" w:hAnsi="Times New Roman" w:cs="Times New Roman"/>
          <w:sz w:val="24"/>
          <w:szCs w:val="24"/>
        </w:rPr>
      </w:pPr>
      <w:r w:rsidRPr="004F213A">
        <w:rPr>
          <w:rFonts w:ascii="Times New Roman" w:hAnsi="Times New Roman" w:cs="Times New Roman"/>
          <w:sz w:val="24"/>
          <w:szCs w:val="24"/>
        </w:rPr>
        <w:t xml:space="preserve">. </w:t>
      </w:r>
    </w:p>
    <w:sectPr w:rsidR="008D7FEA" w:rsidRPr="004F21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600D9"/>
    <w:multiLevelType w:val="hybridMultilevel"/>
    <w:tmpl w:val="6D9C7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2B71C3"/>
    <w:multiLevelType w:val="hybridMultilevel"/>
    <w:tmpl w:val="669870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15F29D1"/>
    <w:multiLevelType w:val="hybridMultilevel"/>
    <w:tmpl w:val="1DBC344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79C7922"/>
    <w:multiLevelType w:val="hybridMultilevel"/>
    <w:tmpl w:val="AFCA8F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24203D"/>
    <w:multiLevelType w:val="hybridMultilevel"/>
    <w:tmpl w:val="D2B612FE"/>
    <w:lvl w:ilvl="0" w:tplc="040C0001">
      <w:start w:val="1"/>
      <w:numFmt w:val="bullet"/>
      <w:lvlText w:val=""/>
      <w:lvlJc w:val="left"/>
      <w:pPr>
        <w:ind w:left="770" w:hanging="360"/>
      </w:pPr>
      <w:rPr>
        <w:rFonts w:ascii="Symbol" w:hAnsi="Symbol" w:hint="default"/>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5" w15:restartNumberingAfterBreak="0">
    <w:nsid w:val="354602D7"/>
    <w:multiLevelType w:val="hybridMultilevel"/>
    <w:tmpl w:val="3A2294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AEC1510"/>
    <w:multiLevelType w:val="hybridMultilevel"/>
    <w:tmpl w:val="EEB406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4254CA1"/>
    <w:multiLevelType w:val="hybridMultilevel"/>
    <w:tmpl w:val="1BF880E8"/>
    <w:lvl w:ilvl="0" w:tplc="040C0001">
      <w:start w:val="1"/>
      <w:numFmt w:val="bullet"/>
      <w:lvlText w:val=""/>
      <w:lvlJc w:val="left"/>
      <w:pPr>
        <w:ind w:left="1353" w:hanging="360"/>
      </w:pPr>
      <w:rPr>
        <w:rFonts w:ascii="Symbol" w:hAnsi="Symbol"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8" w15:restartNumberingAfterBreak="0">
    <w:nsid w:val="62C1608E"/>
    <w:multiLevelType w:val="hybridMultilevel"/>
    <w:tmpl w:val="9102792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67C6294"/>
    <w:multiLevelType w:val="hybridMultilevel"/>
    <w:tmpl w:val="1ACED3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18E3527"/>
    <w:multiLevelType w:val="hybridMultilevel"/>
    <w:tmpl w:val="CB7CDC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F45C40"/>
    <w:multiLevelType w:val="hybridMultilevel"/>
    <w:tmpl w:val="8B0026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5"/>
  </w:num>
  <w:num w:numId="6">
    <w:abstractNumId w:val="10"/>
  </w:num>
  <w:num w:numId="7">
    <w:abstractNumId w:val="1"/>
  </w:num>
  <w:num w:numId="8">
    <w:abstractNumId w:val="9"/>
  </w:num>
  <w:num w:numId="9">
    <w:abstractNumId w:val="6"/>
  </w:num>
  <w:num w:numId="10">
    <w:abstractNumId w:val="8"/>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1DA"/>
    <w:rsid w:val="00040E35"/>
    <w:rsid w:val="00084BBC"/>
    <w:rsid w:val="00090662"/>
    <w:rsid w:val="000B54D6"/>
    <w:rsid w:val="000C41DA"/>
    <w:rsid w:val="000C4E7F"/>
    <w:rsid w:val="000E694E"/>
    <w:rsid w:val="0016268C"/>
    <w:rsid w:val="001A175B"/>
    <w:rsid w:val="001D1788"/>
    <w:rsid w:val="0022678E"/>
    <w:rsid w:val="00245D6E"/>
    <w:rsid w:val="002758E8"/>
    <w:rsid w:val="00295B14"/>
    <w:rsid w:val="002B17C9"/>
    <w:rsid w:val="002F3D46"/>
    <w:rsid w:val="00335992"/>
    <w:rsid w:val="003915B9"/>
    <w:rsid w:val="003A54EA"/>
    <w:rsid w:val="003A57DB"/>
    <w:rsid w:val="003B1DF5"/>
    <w:rsid w:val="003C148B"/>
    <w:rsid w:val="004130D5"/>
    <w:rsid w:val="0041490E"/>
    <w:rsid w:val="00473EB4"/>
    <w:rsid w:val="004A5153"/>
    <w:rsid w:val="004A7A7B"/>
    <w:rsid w:val="004C665F"/>
    <w:rsid w:val="004D2127"/>
    <w:rsid w:val="004F213A"/>
    <w:rsid w:val="005029FF"/>
    <w:rsid w:val="00513C11"/>
    <w:rsid w:val="005144C1"/>
    <w:rsid w:val="00521F12"/>
    <w:rsid w:val="00583F31"/>
    <w:rsid w:val="00607289"/>
    <w:rsid w:val="0065343A"/>
    <w:rsid w:val="00675350"/>
    <w:rsid w:val="006A7B30"/>
    <w:rsid w:val="00741635"/>
    <w:rsid w:val="007A2896"/>
    <w:rsid w:val="007A7689"/>
    <w:rsid w:val="007B0AA2"/>
    <w:rsid w:val="007D7113"/>
    <w:rsid w:val="007F47E0"/>
    <w:rsid w:val="00832FBE"/>
    <w:rsid w:val="00847C19"/>
    <w:rsid w:val="00854F0F"/>
    <w:rsid w:val="0085584F"/>
    <w:rsid w:val="008D7FEA"/>
    <w:rsid w:val="008F57A5"/>
    <w:rsid w:val="0094011F"/>
    <w:rsid w:val="00966BD5"/>
    <w:rsid w:val="009C0736"/>
    <w:rsid w:val="009C3FA6"/>
    <w:rsid w:val="00AE26A7"/>
    <w:rsid w:val="00B16D1F"/>
    <w:rsid w:val="00B222F4"/>
    <w:rsid w:val="00B232B9"/>
    <w:rsid w:val="00B24ED3"/>
    <w:rsid w:val="00B535A6"/>
    <w:rsid w:val="00B56F6E"/>
    <w:rsid w:val="00BB2CA0"/>
    <w:rsid w:val="00C04841"/>
    <w:rsid w:val="00C27454"/>
    <w:rsid w:val="00CA4576"/>
    <w:rsid w:val="00D06C31"/>
    <w:rsid w:val="00D14B40"/>
    <w:rsid w:val="00D5499A"/>
    <w:rsid w:val="00D81B46"/>
    <w:rsid w:val="00D874C5"/>
    <w:rsid w:val="00D9182C"/>
    <w:rsid w:val="00DB4200"/>
    <w:rsid w:val="00DE3554"/>
    <w:rsid w:val="00E774E8"/>
    <w:rsid w:val="00E81089"/>
    <w:rsid w:val="00E91F97"/>
    <w:rsid w:val="00EA66E2"/>
    <w:rsid w:val="00EF57B3"/>
    <w:rsid w:val="00F017DB"/>
    <w:rsid w:val="00F0603F"/>
    <w:rsid w:val="00F1362E"/>
    <w:rsid w:val="00F52DB0"/>
    <w:rsid w:val="00F6669B"/>
    <w:rsid w:val="00FD3F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FB76B"/>
  <w15:chartTrackingRefBased/>
  <w15:docId w15:val="{E268714E-F319-472D-A38D-870254822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7FEA"/>
    <w:pPr>
      <w:ind w:left="720"/>
      <w:contextualSpacing/>
    </w:pPr>
  </w:style>
  <w:style w:type="character" w:styleId="Marquedecommentaire">
    <w:name w:val="annotation reference"/>
    <w:basedOn w:val="Policepardfaut"/>
    <w:uiPriority w:val="99"/>
    <w:semiHidden/>
    <w:unhideWhenUsed/>
    <w:rsid w:val="00966BD5"/>
    <w:rPr>
      <w:sz w:val="16"/>
      <w:szCs w:val="16"/>
    </w:rPr>
  </w:style>
  <w:style w:type="paragraph" w:styleId="Commentaire">
    <w:name w:val="annotation text"/>
    <w:basedOn w:val="Normal"/>
    <w:link w:val="CommentaireCar"/>
    <w:uiPriority w:val="99"/>
    <w:semiHidden/>
    <w:unhideWhenUsed/>
    <w:rsid w:val="00966BD5"/>
    <w:pPr>
      <w:spacing w:line="240" w:lineRule="auto"/>
    </w:pPr>
    <w:rPr>
      <w:sz w:val="20"/>
      <w:szCs w:val="20"/>
    </w:rPr>
  </w:style>
  <w:style w:type="character" w:customStyle="1" w:styleId="CommentaireCar">
    <w:name w:val="Commentaire Car"/>
    <w:basedOn w:val="Policepardfaut"/>
    <w:link w:val="Commentaire"/>
    <w:uiPriority w:val="99"/>
    <w:semiHidden/>
    <w:rsid w:val="00966BD5"/>
    <w:rPr>
      <w:sz w:val="20"/>
      <w:szCs w:val="20"/>
    </w:rPr>
  </w:style>
  <w:style w:type="paragraph" w:styleId="Objetducommentaire">
    <w:name w:val="annotation subject"/>
    <w:basedOn w:val="Commentaire"/>
    <w:next w:val="Commentaire"/>
    <w:link w:val="ObjetducommentaireCar"/>
    <w:uiPriority w:val="99"/>
    <w:semiHidden/>
    <w:unhideWhenUsed/>
    <w:rsid w:val="00966BD5"/>
    <w:rPr>
      <w:b/>
      <w:bCs/>
    </w:rPr>
  </w:style>
  <w:style w:type="character" w:customStyle="1" w:styleId="ObjetducommentaireCar">
    <w:name w:val="Objet du commentaire Car"/>
    <w:basedOn w:val="CommentaireCar"/>
    <w:link w:val="Objetducommentaire"/>
    <w:uiPriority w:val="99"/>
    <w:semiHidden/>
    <w:rsid w:val="00966BD5"/>
    <w:rPr>
      <w:b/>
      <w:bCs/>
      <w:sz w:val="20"/>
      <w:szCs w:val="20"/>
    </w:rPr>
  </w:style>
  <w:style w:type="paragraph" w:styleId="Textedebulles">
    <w:name w:val="Balloon Text"/>
    <w:basedOn w:val="Normal"/>
    <w:link w:val="TextedebullesCar"/>
    <w:uiPriority w:val="99"/>
    <w:semiHidden/>
    <w:unhideWhenUsed/>
    <w:rsid w:val="00966BD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6BD5"/>
    <w:rPr>
      <w:rFonts w:ascii="Segoe UI" w:hAnsi="Segoe UI" w:cs="Segoe UI"/>
      <w:sz w:val="18"/>
      <w:szCs w:val="18"/>
    </w:rPr>
  </w:style>
  <w:style w:type="table" w:styleId="Grilledutableau">
    <w:name w:val="Table Grid"/>
    <w:basedOn w:val="TableauNormal"/>
    <w:uiPriority w:val="39"/>
    <w:rsid w:val="000C4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2246</Words>
  <Characters>12353</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Boecker</dc:creator>
  <cp:keywords/>
  <dc:description/>
  <cp:lastModifiedBy>Huber, Goetz GIZ GN</cp:lastModifiedBy>
  <cp:revision>2</cp:revision>
  <dcterms:created xsi:type="dcterms:W3CDTF">2021-09-15T12:12:00Z</dcterms:created>
  <dcterms:modified xsi:type="dcterms:W3CDTF">2021-09-15T12:12:00Z</dcterms:modified>
</cp:coreProperties>
</file>