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E177" w14:textId="77777777" w:rsidR="00501067" w:rsidRPr="00501067" w:rsidRDefault="00501067" w:rsidP="00501067">
      <w:pPr>
        <w:spacing w:after="0" w:line="240" w:lineRule="auto"/>
        <w:rPr>
          <w:rFonts w:ascii="Calibri Light" w:eastAsia="Calibri" w:hAnsi="Calibri Light" w:cs="Calibri Light"/>
          <w:b/>
          <w:bCs/>
          <w:sz w:val="36"/>
          <w:szCs w:val="36"/>
          <w:lang w:val="fr-FR"/>
        </w:rPr>
      </w:pPr>
      <w:r w:rsidRPr="00501067">
        <w:rPr>
          <w:rFonts w:ascii="Calibri Light" w:eastAsia="Calibri" w:hAnsi="Calibri Light" w:cs="Calibri Light"/>
          <w:b/>
          <w:bCs/>
          <w:sz w:val="36"/>
          <w:szCs w:val="36"/>
          <w:lang w:val="fr-FR"/>
        </w:rPr>
        <w:t xml:space="preserve">TDR Formation Promotion et utilisation du Portail Guinéen Information Santé (PGIS)  </w:t>
      </w:r>
    </w:p>
    <w:p w14:paraId="40DC4DB9" w14:textId="77777777" w:rsidR="00501067" w:rsidRPr="00501067" w:rsidRDefault="00501067" w:rsidP="00501067">
      <w:pPr>
        <w:spacing w:after="0" w:line="240" w:lineRule="auto"/>
        <w:rPr>
          <w:rFonts w:ascii="Calibri Light" w:eastAsia="Calibri" w:hAnsi="Calibri Light" w:cs="Calibri Light"/>
          <w:b/>
          <w:bCs/>
          <w:sz w:val="28"/>
          <w:szCs w:val="28"/>
          <w:lang w:val="fr-FR"/>
        </w:rPr>
      </w:pPr>
      <w:r w:rsidRPr="00501067">
        <w:rPr>
          <w:rFonts w:ascii="Calibri Light" w:eastAsia="Calibri" w:hAnsi="Calibri Light" w:cs="Calibri Light"/>
          <w:b/>
          <w:bCs/>
          <w:sz w:val="28"/>
          <w:szCs w:val="28"/>
          <w:lang w:val="fr-FR"/>
        </w:rPr>
        <w:t xml:space="preserve"> Salle </w:t>
      </w:r>
      <w:proofErr w:type="spellStart"/>
      <w:r w:rsidRPr="00501067">
        <w:rPr>
          <w:rFonts w:ascii="Calibri Light" w:eastAsia="Calibri" w:hAnsi="Calibri Light" w:cs="Calibri Light"/>
          <w:b/>
          <w:bCs/>
          <w:sz w:val="28"/>
          <w:szCs w:val="28"/>
          <w:lang w:val="fr-FR"/>
        </w:rPr>
        <w:t>Cadesso</w:t>
      </w:r>
      <w:proofErr w:type="spellEnd"/>
      <w:r w:rsidRPr="00501067">
        <w:rPr>
          <w:rFonts w:ascii="Calibri Light" w:eastAsia="Calibri" w:hAnsi="Calibri Light" w:cs="Calibri Light"/>
          <w:b/>
          <w:bCs/>
          <w:sz w:val="28"/>
          <w:szCs w:val="28"/>
          <w:lang w:val="fr-FR"/>
        </w:rPr>
        <w:t xml:space="preserve">, CHU </w:t>
      </w:r>
      <w:proofErr w:type="spellStart"/>
      <w:r w:rsidRPr="00501067">
        <w:rPr>
          <w:rFonts w:ascii="Calibri Light" w:eastAsia="Calibri" w:hAnsi="Calibri Light" w:cs="Calibri Light"/>
          <w:b/>
          <w:bCs/>
          <w:sz w:val="28"/>
          <w:szCs w:val="28"/>
          <w:lang w:val="fr-FR"/>
        </w:rPr>
        <w:t>Donka</w:t>
      </w:r>
      <w:proofErr w:type="spellEnd"/>
      <w:r w:rsidRPr="00501067">
        <w:rPr>
          <w:rFonts w:ascii="Calibri Light" w:eastAsia="Calibri" w:hAnsi="Calibri Light" w:cs="Calibri Light"/>
          <w:b/>
          <w:bCs/>
          <w:sz w:val="28"/>
          <w:szCs w:val="28"/>
          <w:lang w:val="fr-FR"/>
        </w:rPr>
        <w:t>, Jeudi/vendr. 16 – 17.03</w:t>
      </w:r>
    </w:p>
    <w:p w14:paraId="5E9E9496" w14:textId="77777777" w:rsidR="00501067" w:rsidRPr="00501067" w:rsidRDefault="00501067" w:rsidP="00501067">
      <w:pPr>
        <w:spacing w:after="0" w:line="240" w:lineRule="auto"/>
        <w:jc w:val="center"/>
        <w:rPr>
          <w:rFonts w:ascii="Calibri Light" w:eastAsia="Calibri" w:hAnsi="Calibri Light" w:cs="Calibri Light"/>
          <w:b/>
          <w:bCs/>
          <w:sz w:val="8"/>
          <w:szCs w:val="8"/>
          <w:lang w:val="fr-FR"/>
        </w:rPr>
      </w:pPr>
    </w:p>
    <w:p w14:paraId="04B72B4B" w14:textId="77777777" w:rsidR="00501067" w:rsidRPr="00501067" w:rsidRDefault="00501067" w:rsidP="00501067">
      <w:pPr>
        <w:keepNext/>
        <w:numPr>
          <w:ilvl w:val="0"/>
          <w:numId w:val="1"/>
        </w:numPr>
        <w:spacing w:before="240" w:after="240" w:line="252" w:lineRule="auto"/>
        <w:outlineLvl w:val="0"/>
        <w:rPr>
          <w:rFonts w:ascii="Calibri Light" w:eastAsia="Times New Roman" w:hAnsi="Calibri Light" w:cs="Calibri Light"/>
          <w:color w:val="2F5496"/>
          <w:kern w:val="36"/>
          <w:sz w:val="32"/>
          <w:szCs w:val="32"/>
          <w:lang w:val="fr-FR"/>
        </w:rPr>
      </w:pPr>
      <w:r w:rsidRPr="00501067">
        <w:rPr>
          <w:rFonts w:ascii="Calibri Light" w:eastAsia="Times New Roman" w:hAnsi="Calibri Light" w:cs="Calibri Light"/>
          <w:color w:val="2F5496"/>
          <w:kern w:val="36"/>
          <w:sz w:val="32"/>
          <w:szCs w:val="32"/>
          <w:lang w:val="fr-FR"/>
        </w:rPr>
        <w:t>CONTEXTE ET JUSTIFICATION</w:t>
      </w:r>
    </w:p>
    <w:p w14:paraId="020485D6" w14:textId="77777777" w:rsidR="00501067" w:rsidRPr="00501067" w:rsidRDefault="00501067" w:rsidP="00501067">
      <w:pPr>
        <w:spacing w:after="0" w:line="276" w:lineRule="auto"/>
        <w:ind w:left="360"/>
        <w:jc w:val="both"/>
        <w:rPr>
          <w:rFonts w:ascii="Calibri Light" w:eastAsia="Calibri" w:hAnsi="Calibri Light" w:cs="Calibri Light"/>
          <w:color w:val="000000"/>
          <w:sz w:val="24"/>
          <w:szCs w:val="24"/>
          <w:lang w:val="fr-FR"/>
        </w:rPr>
      </w:pPr>
      <w:r w:rsidRPr="00501067">
        <w:rPr>
          <w:rFonts w:ascii="Calibri Light" w:eastAsia="Calibri" w:hAnsi="Calibri Light" w:cs="Calibri Light"/>
          <w:color w:val="000000"/>
          <w:sz w:val="24"/>
          <w:szCs w:val="24"/>
          <w:lang w:val="fr-FR"/>
        </w:rPr>
        <w:t>…….. …..</w:t>
      </w:r>
    </w:p>
    <w:p w14:paraId="028F0EF4" w14:textId="77777777" w:rsidR="00501067" w:rsidRPr="00501067" w:rsidRDefault="00501067" w:rsidP="00501067">
      <w:pPr>
        <w:spacing w:after="0" w:line="276" w:lineRule="auto"/>
        <w:jc w:val="both"/>
        <w:rPr>
          <w:rFonts w:ascii="Calibri Light" w:eastAsia="Calibri" w:hAnsi="Calibri Light" w:cs="Calibri Light"/>
          <w:sz w:val="24"/>
          <w:szCs w:val="24"/>
          <w:lang w:val="fr-FR"/>
        </w:rPr>
      </w:pPr>
    </w:p>
    <w:p w14:paraId="453D6090" w14:textId="77777777" w:rsidR="00501067" w:rsidRPr="00501067" w:rsidRDefault="00501067" w:rsidP="00501067">
      <w:pPr>
        <w:spacing w:after="0" w:line="276" w:lineRule="auto"/>
        <w:jc w:val="both"/>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 xml:space="preserve">Pour faciliter le flux d'information, un premier atelier de formation des services centraux et projets du MSPH dans l'utilisation du portail Guinéen d'information de santé afin de leur permettre d'insérer des contenus dans le portail eu lieu le 2. Novembre 2022. </w:t>
      </w:r>
    </w:p>
    <w:p w14:paraId="5EAE4E72" w14:textId="77777777" w:rsidR="00501067" w:rsidRPr="00501067" w:rsidRDefault="00501067" w:rsidP="00501067">
      <w:pPr>
        <w:spacing w:after="0" w:line="276" w:lineRule="auto"/>
        <w:jc w:val="both"/>
        <w:rPr>
          <w:rFonts w:ascii="Calibri Light" w:eastAsia="Calibri" w:hAnsi="Calibri Light" w:cs="Calibri Light"/>
          <w:color w:val="000000"/>
          <w:sz w:val="24"/>
          <w:szCs w:val="24"/>
          <w:lang w:val="fr-FR"/>
        </w:rPr>
      </w:pPr>
      <w:r w:rsidRPr="00501067">
        <w:rPr>
          <w:rFonts w:ascii="Calibri Light" w:eastAsia="Calibri" w:hAnsi="Calibri Light" w:cs="Calibri Light"/>
          <w:color w:val="000000"/>
          <w:sz w:val="24"/>
          <w:szCs w:val="24"/>
          <w:lang w:val="fr-FR"/>
        </w:rPr>
        <w:t>Les services centraux MSHP, projets et PTF ont un accès au portail via des Points focaux communication pour publier de contenu selon leurs besoins.</w:t>
      </w:r>
    </w:p>
    <w:p w14:paraId="60045151" w14:textId="77777777" w:rsidR="00501067" w:rsidRPr="00501067" w:rsidRDefault="00501067" w:rsidP="00501067">
      <w:pPr>
        <w:spacing w:after="0" w:line="240" w:lineRule="auto"/>
        <w:rPr>
          <w:rFonts w:ascii="Calibri" w:eastAsia="Calibri" w:hAnsi="Calibri" w:cs="Calibri"/>
          <w:sz w:val="8"/>
          <w:szCs w:val="8"/>
          <w:lang w:val="fr-FR"/>
        </w:rPr>
      </w:pPr>
    </w:p>
    <w:p w14:paraId="20B06B77" w14:textId="77777777" w:rsidR="00501067" w:rsidRPr="00501067" w:rsidRDefault="00501067" w:rsidP="00501067">
      <w:pPr>
        <w:spacing w:after="0" w:line="240" w:lineRule="auto"/>
        <w:rPr>
          <w:rFonts w:ascii="Calibri Light" w:eastAsia="Calibri" w:hAnsi="Calibri Light" w:cs="Calibri Light"/>
          <w:b/>
          <w:bCs/>
          <w:sz w:val="24"/>
          <w:szCs w:val="24"/>
          <w:lang w:val="fr-FR"/>
        </w:rPr>
      </w:pPr>
      <w:r w:rsidRPr="00501067">
        <w:rPr>
          <w:rFonts w:ascii="Calibri Light" w:eastAsia="Calibri" w:hAnsi="Calibri Light" w:cs="Calibri Light"/>
          <w:b/>
          <w:bCs/>
          <w:sz w:val="24"/>
          <w:szCs w:val="24"/>
          <w:lang w:val="fr-FR"/>
        </w:rPr>
        <w:t>Les suivantes recommandations avaient été formulées</w:t>
      </w:r>
    </w:p>
    <w:p w14:paraId="2B17824F" w14:textId="77777777" w:rsidR="00501067" w:rsidRPr="00501067" w:rsidRDefault="00501067" w:rsidP="00501067">
      <w:pPr>
        <w:numPr>
          <w:ilvl w:val="0"/>
          <w:numId w:val="2"/>
        </w:numPr>
        <w:spacing w:after="0" w:line="252" w:lineRule="auto"/>
        <w:contextualSpacing/>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 xml:space="preserve">Nécessité mise en place d’une </w:t>
      </w:r>
      <w:r w:rsidRPr="00501067">
        <w:rPr>
          <w:rFonts w:ascii="Calibri Light" w:eastAsia="Calibri" w:hAnsi="Calibri Light" w:cs="Calibri Light"/>
          <w:b/>
          <w:bCs/>
          <w:sz w:val="24"/>
          <w:szCs w:val="24"/>
          <w:lang w:val="fr-FR"/>
        </w:rPr>
        <w:t>Instance technique contrôle de qualité</w:t>
      </w:r>
      <w:r w:rsidRPr="00501067">
        <w:rPr>
          <w:rFonts w:ascii="Calibri Light" w:eastAsia="Calibri" w:hAnsi="Calibri Light" w:cs="Calibri Light"/>
          <w:sz w:val="24"/>
          <w:szCs w:val="24"/>
          <w:lang w:val="fr-FR"/>
        </w:rPr>
        <w:t xml:space="preserve"> pour vérifier la validité du contenu (articles, documents, liens, media)</w:t>
      </w:r>
    </w:p>
    <w:p w14:paraId="3FEECE84" w14:textId="77777777" w:rsidR="00501067" w:rsidRPr="00501067" w:rsidRDefault="00501067" w:rsidP="00501067">
      <w:pPr>
        <w:numPr>
          <w:ilvl w:val="0"/>
          <w:numId w:val="3"/>
        </w:numPr>
        <w:spacing w:after="0" w:line="252" w:lineRule="auto"/>
        <w:contextualSpacing/>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 xml:space="preserve">Evaluation de la </w:t>
      </w:r>
      <w:r w:rsidRPr="00501067">
        <w:rPr>
          <w:rFonts w:ascii="Calibri Light" w:eastAsia="Calibri" w:hAnsi="Calibri Light" w:cs="Calibri Light"/>
          <w:b/>
          <w:bCs/>
          <w:sz w:val="24"/>
          <w:szCs w:val="24"/>
          <w:lang w:val="fr-FR"/>
        </w:rPr>
        <w:t>pertinence</w:t>
      </w:r>
      <w:r w:rsidRPr="00501067">
        <w:rPr>
          <w:rFonts w:ascii="Calibri Light" w:eastAsia="Calibri" w:hAnsi="Calibri Light" w:cs="Calibri Light"/>
          <w:sz w:val="24"/>
          <w:szCs w:val="24"/>
          <w:lang w:val="fr-FR"/>
        </w:rPr>
        <w:t xml:space="preserve"> et </w:t>
      </w:r>
      <w:r w:rsidRPr="00501067">
        <w:rPr>
          <w:rFonts w:ascii="Calibri Light" w:eastAsia="Calibri" w:hAnsi="Calibri Light" w:cs="Calibri Light"/>
          <w:b/>
          <w:bCs/>
          <w:sz w:val="24"/>
          <w:szCs w:val="24"/>
          <w:lang w:val="fr-FR"/>
        </w:rPr>
        <w:t xml:space="preserve">conformité </w:t>
      </w:r>
      <w:r w:rsidRPr="00501067">
        <w:rPr>
          <w:rFonts w:ascii="Calibri Light" w:eastAsia="Calibri" w:hAnsi="Calibri Light" w:cs="Calibri Light"/>
          <w:sz w:val="24"/>
          <w:szCs w:val="24"/>
          <w:lang w:val="fr-FR"/>
        </w:rPr>
        <w:t>avec la ligne éditoriale du portail</w:t>
      </w:r>
    </w:p>
    <w:p w14:paraId="4775722C" w14:textId="77777777" w:rsidR="00501067" w:rsidRPr="00501067" w:rsidRDefault="00501067" w:rsidP="00501067">
      <w:pPr>
        <w:numPr>
          <w:ilvl w:val="0"/>
          <w:numId w:val="3"/>
        </w:numPr>
        <w:spacing w:line="252" w:lineRule="auto"/>
        <w:contextualSpacing/>
        <w:rPr>
          <w:rFonts w:ascii="Calibri Light" w:eastAsia="Calibri" w:hAnsi="Calibri Light" w:cs="Calibri Light"/>
          <w:sz w:val="24"/>
          <w:szCs w:val="24"/>
          <w:lang w:val="fr-FR"/>
        </w:rPr>
      </w:pPr>
      <w:r w:rsidRPr="00501067">
        <w:rPr>
          <w:rFonts w:ascii="Calibri Light" w:eastAsia="Calibri" w:hAnsi="Calibri Light" w:cs="Calibri Light"/>
          <w:b/>
          <w:bCs/>
          <w:sz w:val="24"/>
          <w:szCs w:val="24"/>
          <w:lang w:val="fr-FR"/>
        </w:rPr>
        <w:t xml:space="preserve">Contrôle </w:t>
      </w:r>
      <w:r w:rsidRPr="00501067">
        <w:rPr>
          <w:rFonts w:ascii="Calibri Light" w:eastAsia="Calibri" w:hAnsi="Calibri Light" w:cs="Calibri Light"/>
          <w:sz w:val="24"/>
          <w:szCs w:val="24"/>
          <w:lang w:val="fr-FR"/>
        </w:rPr>
        <w:t>: Titre, désignation des catégories et autres champs à remplir</w:t>
      </w:r>
    </w:p>
    <w:p w14:paraId="7FA9E21D" w14:textId="77777777" w:rsidR="00501067" w:rsidRPr="00501067" w:rsidRDefault="00501067" w:rsidP="00501067">
      <w:pPr>
        <w:numPr>
          <w:ilvl w:val="0"/>
          <w:numId w:val="3"/>
        </w:numPr>
        <w:spacing w:line="252" w:lineRule="auto"/>
        <w:contextualSpacing/>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 xml:space="preserve">Proposition équipe mixte : Cellule de communication, SMSI, SNPS (selon leur compétence) avec l’appui technique des PTF </w:t>
      </w:r>
    </w:p>
    <w:p w14:paraId="33547476" w14:textId="77777777" w:rsidR="00501067" w:rsidRPr="00501067" w:rsidRDefault="00501067" w:rsidP="00501067">
      <w:pPr>
        <w:numPr>
          <w:ilvl w:val="1"/>
          <w:numId w:val="3"/>
        </w:numPr>
        <w:spacing w:line="252" w:lineRule="auto"/>
        <w:contextualSpacing/>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Tache : contacter collègues service centraux pour identifier documents pertinents et les insérer</w:t>
      </w:r>
    </w:p>
    <w:p w14:paraId="4A04AB82" w14:textId="77777777" w:rsidR="00501067" w:rsidRPr="00501067" w:rsidRDefault="00501067" w:rsidP="00501067">
      <w:pPr>
        <w:numPr>
          <w:ilvl w:val="0"/>
          <w:numId w:val="3"/>
        </w:numPr>
        <w:spacing w:after="240" w:line="252" w:lineRule="auto"/>
        <w:ind w:left="1066" w:hanging="357"/>
        <w:contextualSpacing/>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Trouver une solution adaptée pour les contenus produits par les PTF</w:t>
      </w:r>
    </w:p>
    <w:p w14:paraId="30346F7F" w14:textId="77777777" w:rsidR="00501067" w:rsidRPr="00501067" w:rsidRDefault="00501067" w:rsidP="00501067">
      <w:pPr>
        <w:numPr>
          <w:ilvl w:val="0"/>
          <w:numId w:val="4"/>
        </w:numPr>
        <w:spacing w:before="240" w:line="252" w:lineRule="auto"/>
        <w:ind w:left="714" w:hanging="357"/>
        <w:contextualSpacing/>
        <w:rPr>
          <w:rFonts w:ascii="Calibri Light" w:eastAsia="Times New Roman" w:hAnsi="Calibri Light" w:cs="Calibri Light"/>
          <w:sz w:val="24"/>
          <w:szCs w:val="24"/>
          <w:lang w:val="fr-FR"/>
        </w:rPr>
      </w:pPr>
      <w:r w:rsidRPr="00501067">
        <w:rPr>
          <w:rFonts w:ascii="Calibri Light" w:eastAsia="Calibri" w:hAnsi="Calibri Light" w:cs="Calibri Light"/>
          <w:sz w:val="24"/>
          <w:szCs w:val="24"/>
          <w:lang w:val="fr-FR"/>
        </w:rPr>
        <w:t>Nécessité que les Points Focaux communication désignées par le responsable de service ait une compétence de base en informatique</w:t>
      </w:r>
    </w:p>
    <w:p w14:paraId="66A629BC" w14:textId="77777777" w:rsidR="00501067" w:rsidRPr="00501067" w:rsidRDefault="00501067" w:rsidP="00501067">
      <w:pPr>
        <w:numPr>
          <w:ilvl w:val="0"/>
          <w:numId w:val="4"/>
        </w:numPr>
        <w:spacing w:before="240" w:line="252" w:lineRule="auto"/>
        <w:ind w:left="714" w:hanging="357"/>
        <w:contextualSpacing/>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La collaboration permanente entre les trois services partenaires de mise en œuvre : Service communication, SMSI et SNPS ;</w:t>
      </w:r>
    </w:p>
    <w:p w14:paraId="0F9BFFE5" w14:textId="77777777" w:rsidR="00501067" w:rsidRPr="00501067" w:rsidRDefault="00501067" w:rsidP="00501067">
      <w:pPr>
        <w:numPr>
          <w:ilvl w:val="0"/>
          <w:numId w:val="4"/>
        </w:numPr>
        <w:spacing w:line="252" w:lineRule="auto"/>
        <w:contextualSpacing/>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 xml:space="preserve">Intégration de tous les services centraux et projets sur la plateforme ; </w:t>
      </w:r>
    </w:p>
    <w:p w14:paraId="6EB4AB90" w14:textId="77777777" w:rsidR="00501067" w:rsidRPr="00501067" w:rsidRDefault="00501067" w:rsidP="00501067">
      <w:pPr>
        <w:numPr>
          <w:ilvl w:val="0"/>
          <w:numId w:val="4"/>
        </w:numPr>
        <w:spacing w:line="252" w:lineRule="auto"/>
        <w:contextualSpacing/>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 xml:space="preserve">Implication des trois services partenaires sur l’amélioration du Portail ; </w:t>
      </w:r>
    </w:p>
    <w:p w14:paraId="24269612" w14:textId="77777777" w:rsidR="00501067" w:rsidRPr="00501067" w:rsidRDefault="00501067" w:rsidP="00501067">
      <w:pPr>
        <w:numPr>
          <w:ilvl w:val="0"/>
          <w:numId w:val="4"/>
        </w:numPr>
        <w:spacing w:line="252" w:lineRule="auto"/>
        <w:contextualSpacing/>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 xml:space="preserve">Amélioration de l’utilisation du portail sur les téléphones ; </w:t>
      </w:r>
    </w:p>
    <w:p w14:paraId="7757F399" w14:textId="77777777" w:rsidR="00501067" w:rsidRPr="00501067" w:rsidRDefault="00501067" w:rsidP="00501067">
      <w:pPr>
        <w:numPr>
          <w:ilvl w:val="0"/>
          <w:numId w:val="4"/>
        </w:numPr>
        <w:spacing w:line="252" w:lineRule="auto"/>
        <w:contextualSpacing/>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Intégration des liens de sites web existants des Directions, Services, Programmes et Projets au portail (voir Annexe) ;</w:t>
      </w:r>
    </w:p>
    <w:p w14:paraId="0429243B" w14:textId="77777777" w:rsidR="00501067" w:rsidRPr="00501067" w:rsidRDefault="00501067" w:rsidP="00501067">
      <w:pPr>
        <w:numPr>
          <w:ilvl w:val="0"/>
          <w:numId w:val="5"/>
        </w:numPr>
        <w:spacing w:line="252" w:lineRule="auto"/>
        <w:contextualSpacing/>
        <w:rPr>
          <w:rFonts w:ascii="Calibri Light" w:eastAsia="Calibri" w:hAnsi="Calibri Light" w:cs="Calibri Light"/>
          <w:b/>
          <w:bCs/>
          <w:sz w:val="24"/>
          <w:szCs w:val="24"/>
          <w:lang w:val="fr-FR"/>
        </w:rPr>
      </w:pPr>
      <w:r w:rsidRPr="00501067">
        <w:rPr>
          <w:rFonts w:ascii="Calibri Light" w:eastAsia="Calibri" w:hAnsi="Calibri Light" w:cs="Calibri Light"/>
          <w:b/>
          <w:bCs/>
          <w:sz w:val="24"/>
          <w:szCs w:val="24"/>
          <w:lang w:val="fr-FR"/>
        </w:rPr>
        <w:t>Organisation d’atelier de 2 jours pour une meilleure assimilation de l’utilisation de la plateforme ;</w:t>
      </w:r>
    </w:p>
    <w:p w14:paraId="395F916C" w14:textId="77777777" w:rsidR="00501067" w:rsidRPr="00501067" w:rsidRDefault="00501067" w:rsidP="00501067">
      <w:pPr>
        <w:numPr>
          <w:ilvl w:val="0"/>
          <w:numId w:val="5"/>
        </w:numPr>
        <w:spacing w:line="252" w:lineRule="auto"/>
        <w:contextualSpacing/>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Intégration des contenus des PTF dans le portail – moyen terme.</w:t>
      </w:r>
    </w:p>
    <w:p w14:paraId="225AB999" w14:textId="77777777" w:rsidR="00501067" w:rsidRPr="00501067" w:rsidRDefault="00501067" w:rsidP="00501067">
      <w:pPr>
        <w:spacing w:after="60" w:line="240" w:lineRule="atLeast"/>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Suivant ces recommandations cette 2ème atelier est programmé.</w:t>
      </w:r>
    </w:p>
    <w:p w14:paraId="0D8EE280" w14:textId="77777777" w:rsidR="00501067" w:rsidRPr="00501067" w:rsidRDefault="00501067" w:rsidP="00501067">
      <w:pPr>
        <w:spacing w:after="60" w:line="240" w:lineRule="atLeast"/>
        <w:rPr>
          <w:rFonts w:ascii="Calibri Light" w:eastAsia="Calibri" w:hAnsi="Calibri Light" w:cs="Calibri Light"/>
          <w:sz w:val="24"/>
          <w:szCs w:val="24"/>
          <w:lang w:val="fr-FR"/>
        </w:rPr>
      </w:pPr>
    </w:p>
    <w:p w14:paraId="3D93F9A7" w14:textId="77777777" w:rsidR="00501067" w:rsidRPr="00501067" w:rsidRDefault="00501067" w:rsidP="00501067">
      <w:pPr>
        <w:keepNext/>
        <w:spacing w:before="240" w:after="240" w:line="252" w:lineRule="auto"/>
        <w:outlineLvl w:val="0"/>
        <w:rPr>
          <w:rFonts w:ascii="Calibri Light" w:eastAsia="Times New Roman" w:hAnsi="Calibri Light" w:cs="Calibri Light"/>
          <w:color w:val="2F5496"/>
          <w:kern w:val="36"/>
          <w:sz w:val="32"/>
          <w:szCs w:val="32"/>
          <w:lang w:val="fr-FR"/>
        </w:rPr>
      </w:pPr>
      <w:r w:rsidRPr="00501067">
        <w:rPr>
          <w:rFonts w:ascii="Calibri Light" w:eastAsia="Times New Roman" w:hAnsi="Calibri Light" w:cs="Calibri Light"/>
          <w:color w:val="2F5496"/>
          <w:kern w:val="36"/>
          <w:sz w:val="32"/>
          <w:szCs w:val="32"/>
          <w:lang w:val="fr-FR"/>
        </w:rPr>
        <w:t>2. OBJECTIFS GENERAL</w:t>
      </w:r>
    </w:p>
    <w:p w14:paraId="70DD5B80" w14:textId="77777777" w:rsidR="00501067" w:rsidRPr="00501067" w:rsidRDefault="00501067" w:rsidP="00501067">
      <w:pPr>
        <w:spacing w:after="0" w:line="276" w:lineRule="auto"/>
        <w:jc w:val="both"/>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 xml:space="preserve">L’objectif général de l’atelier est de former les partenaires clés du Ministère de la Santé et de l’Hygiène Publique - MSHP (Direction promotion santé, Service de communication, SMSI, autres services centraux (Directions, programmes et projets)) et des partenaires intéressés sur </w:t>
      </w:r>
      <w:r w:rsidRPr="00501067">
        <w:rPr>
          <w:rFonts w:ascii="Calibri Light" w:eastAsia="Calibri" w:hAnsi="Calibri Light" w:cs="Calibri Light"/>
          <w:sz w:val="24"/>
          <w:szCs w:val="24"/>
          <w:lang w:val="fr-FR"/>
        </w:rPr>
        <w:lastRenderedPageBreak/>
        <w:t>l’utilisation du portail Guinéen Informations Santé (PGIS) et leurs permettre d’insérer des contenus dans le portail dont notamment : ajouter, modifier et publier les documents, articles,</w:t>
      </w:r>
      <w:r w:rsidRPr="00501067">
        <w:rPr>
          <w:rFonts w:ascii="Calibri" w:eastAsia="Calibri" w:hAnsi="Calibri" w:cs="Calibri"/>
          <w:lang w:val="fr-FR"/>
        </w:rPr>
        <w:t xml:space="preserve"> </w:t>
      </w:r>
      <w:r w:rsidRPr="00501067">
        <w:rPr>
          <w:rFonts w:ascii="Calibri Light" w:eastAsia="Calibri" w:hAnsi="Calibri Light" w:cs="Calibri Light"/>
          <w:sz w:val="24"/>
          <w:szCs w:val="24"/>
          <w:lang w:val="fr-FR"/>
        </w:rPr>
        <w:t xml:space="preserve">évènements, acteurs (services, programmes, </w:t>
      </w:r>
      <w:proofErr w:type="spellStart"/>
      <w:r w:rsidRPr="00501067">
        <w:rPr>
          <w:rFonts w:ascii="Calibri Light" w:eastAsia="Calibri" w:hAnsi="Calibri Light" w:cs="Calibri Light"/>
          <w:sz w:val="24"/>
          <w:szCs w:val="24"/>
          <w:lang w:val="fr-FR"/>
        </w:rPr>
        <w:t>PTFs</w:t>
      </w:r>
      <w:proofErr w:type="spellEnd"/>
      <w:r w:rsidRPr="00501067">
        <w:rPr>
          <w:rFonts w:ascii="Calibri Light" w:eastAsia="Calibri" w:hAnsi="Calibri Light" w:cs="Calibri Light"/>
          <w:sz w:val="24"/>
          <w:szCs w:val="24"/>
          <w:lang w:val="fr-FR"/>
        </w:rPr>
        <w:t>) média et liens.</w:t>
      </w:r>
    </w:p>
    <w:p w14:paraId="770C238D" w14:textId="77777777" w:rsidR="00501067" w:rsidRPr="00501067" w:rsidRDefault="00501067" w:rsidP="00501067">
      <w:pPr>
        <w:spacing w:after="0" w:line="276" w:lineRule="auto"/>
        <w:jc w:val="both"/>
        <w:rPr>
          <w:rFonts w:ascii="Calibri Light" w:eastAsia="Calibri" w:hAnsi="Calibri Light" w:cs="Calibri Light"/>
          <w:sz w:val="24"/>
          <w:szCs w:val="24"/>
          <w:lang w:val="fr-FR"/>
        </w:rPr>
      </w:pPr>
    </w:p>
    <w:p w14:paraId="27BCC159" w14:textId="77777777" w:rsidR="00501067" w:rsidRPr="00501067" w:rsidRDefault="00501067" w:rsidP="00501067">
      <w:pPr>
        <w:keepNext/>
        <w:spacing w:before="40" w:after="0" w:line="252" w:lineRule="auto"/>
        <w:outlineLvl w:val="1"/>
        <w:rPr>
          <w:rFonts w:ascii="Calibri Light" w:eastAsia="Times New Roman" w:hAnsi="Calibri Light" w:cs="Calibri Light"/>
          <w:color w:val="2F5496"/>
          <w:sz w:val="26"/>
          <w:szCs w:val="26"/>
          <w:lang w:val="fr-FR"/>
        </w:rPr>
      </w:pPr>
      <w:r w:rsidRPr="00501067">
        <w:rPr>
          <w:rFonts w:ascii="Calibri Light" w:eastAsia="Times New Roman" w:hAnsi="Calibri Light" w:cs="Calibri Light"/>
          <w:color w:val="2F5496"/>
          <w:sz w:val="26"/>
          <w:szCs w:val="26"/>
          <w:lang w:val="fr-FR"/>
        </w:rPr>
        <w:t>OBJECTIFS SPECIFIQUES</w:t>
      </w:r>
    </w:p>
    <w:p w14:paraId="0F52472E" w14:textId="77777777" w:rsidR="00501067" w:rsidRPr="00501067" w:rsidRDefault="00501067" w:rsidP="00501067">
      <w:pPr>
        <w:numPr>
          <w:ilvl w:val="0"/>
          <w:numId w:val="6"/>
        </w:numPr>
        <w:spacing w:line="276" w:lineRule="auto"/>
        <w:contextualSpacing/>
        <w:rPr>
          <w:rFonts w:ascii="Calibri Light" w:eastAsia="Times New Roman" w:hAnsi="Calibri Light" w:cs="Calibri Light"/>
          <w:sz w:val="24"/>
          <w:szCs w:val="24"/>
          <w:lang w:val="fr-FR"/>
        </w:rPr>
      </w:pPr>
      <w:r w:rsidRPr="00501067">
        <w:rPr>
          <w:rFonts w:ascii="Calibri Light" w:eastAsia="Calibri" w:hAnsi="Calibri Light" w:cs="Calibri Light"/>
          <w:sz w:val="24"/>
          <w:szCs w:val="24"/>
          <w:lang w:val="fr-FR"/>
        </w:rPr>
        <w:t>Connaitre le Portail Guinéen Information Santé (PGIS) ;</w:t>
      </w:r>
    </w:p>
    <w:p w14:paraId="62816D00" w14:textId="77777777" w:rsidR="00501067" w:rsidRPr="00501067" w:rsidRDefault="00501067" w:rsidP="00501067">
      <w:pPr>
        <w:numPr>
          <w:ilvl w:val="0"/>
          <w:numId w:val="6"/>
        </w:numPr>
        <w:spacing w:line="276" w:lineRule="auto"/>
        <w:contextualSpacing/>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Savoir se connecter à son administration comme Utilisateur ;</w:t>
      </w:r>
    </w:p>
    <w:p w14:paraId="1A3F892C" w14:textId="77777777" w:rsidR="00501067" w:rsidRPr="00501067" w:rsidRDefault="00501067" w:rsidP="00501067">
      <w:pPr>
        <w:numPr>
          <w:ilvl w:val="0"/>
          <w:numId w:val="6"/>
        </w:numPr>
        <w:spacing w:line="276" w:lineRule="auto"/>
        <w:contextualSpacing/>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Savoir Insérer des contenus dans le Portail ; notamment ajouter des (Médias, documents, Liens, Articles, Evènements et Acteurs) dans le Portail ;</w:t>
      </w:r>
    </w:p>
    <w:p w14:paraId="127E0D3E" w14:textId="77777777" w:rsidR="00501067" w:rsidRPr="00501067" w:rsidRDefault="00501067" w:rsidP="00501067">
      <w:pPr>
        <w:numPr>
          <w:ilvl w:val="0"/>
          <w:numId w:val="6"/>
        </w:numPr>
        <w:spacing w:line="276" w:lineRule="auto"/>
        <w:contextualSpacing/>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Savoir modifier les contenus dans le portail ;</w:t>
      </w:r>
    </w:p>
    <w:p w14:paraId="08CEB61B" w14:textId="77777777" w:rsidR="00501067" w:rsidRPr="00501067" w:rsidRDefault="00501067" w:rsidP="00501067">
      <w:pPr>
        <w:numPr>
          <w:ilvl w:val="0"/>
          <w:numId w:val="6"/>
        </w:numPr>
        <w:spacing w:line="276" w:lineRule="auto"/>
        <w:contextualSpacing/>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Savoir vérifier des Bases de données avec fonction Filtrage.</w:t>
      </w:r>
    </w:p>
    <w:p w14:paraId="7D2CCE38" w14:textId="77777777" w:rsidR="00501067" w:rsidRPr="00501067" w:rsidRDefault="00501067" w:rsidP="00501067">
      <w:pPr>
        <w:spacing w:after="0" w:line="240" w:lineRule="auto"/>
        <w:rPr>
          <w:rFonts w:ascii="Calibri" w:eastAsia="Calibri" w:hAnsi="Calibri" w:cs="Calibri"/>
          <w:lang w:val="fr-FR"/>
        </w:rPr>
      </w:pPr>
    </w:p>
    <w:p w14:paraId="3AF04530" w14:textId="77777777" w:rsidR="00501067" w:rsidRPr="00501067" w:rsidRDefault="00501067" w:rsidP="00501067">
      <w:pPr>
        <w:keepNext/>
        <w:spacing w:before="240" w:after="240" w:line="252" w:lineRule="auto"/>
        <w:outlineLvl w:val="0"/>
        <w:rPr>
          <w:rFonts w:ascii="Calibri Light" w:eastAsia="Times New Roman" w:hAnsi="Calibri Light" w:cs="Calibri Light"/>
          <w:color w:val="2F5496"/>
          <w:kern w:val="36"/>
          <w:sz w:val="32"/>
          <w:szCs w:val="32"/>
          <w:lang w:val="fr-FR"/>
        </w:rPr>
      </w:pPr>
      <w:r w:rsidRPr="00501067">
        <w:rPr>
          <w:rFonts w:ascii="Calibri Light" w:eastAsia="Times New Roman" w:hAnsi="Calibri Light" w:cs="Calibri Light"/>
          <w:color w:val="2F5496"/>
          <w:kern w:val="36"/>
          <w:sz w:val="32"/>
          <w:szCs w:val="32"/>
          <w:lang w:val="fr-FR"/>
        </w:rPr>
        <w:t>4. ORGANISATION</w:t>
      </w:r>
    </w:p>
    <w:p w14:paraId="2E9B0C3E" w14:textId="77777777" w:rsidR="00501067" w:rsidRPr="00501067" w:rsidRDefault="00501067" w:rsidP="00501067">
      <w:pPr>
        <w:spacing w:after="0" w:line="240" w:lineRule="auto"/>
        <w:rPr>
          <w:rFonts w:ascii="Calibri Light" w:eastAsia="Calibri" w:hAnsi="Calibri Light" w:cs="Calibri Light"/>
          <w:b/>
          <w:bCs/>
          <w:sz w:val="24"/>
          <w:szCs w:val="24"/>
          <w:lang w:val="fr-FR"/>
        </w:rPr>
      </w:pPr>
      <w:r w:rsidRPr="00501067">
        <w:rPr>
          <w:rFonts w:ascii="Calibri Light" w:eastAsia="Calibri" w:hAnsi="Calibri Light" w:cs="Calibri Light"/>
          <w:sz w:val="24"/>
          <w:szCs w:val="24"/>
          <w:lang w:val="fr-FR"/>
        </w:rPr>
        <w:t xml:space="preserve">La formation aura lieu du 16. </w:t>
      </w:r>
      <w:proofErr w:type="gramStart"/>
      <w:r w:rsidRPr="00501067">
        <w:rPr>
          <w:rFonts w:ascii="Calibri Light" w:eastAsia="Calibri" w:hAnsi="Calibri Light" w:cs="Calibri Light"/>
          <w:sz w:val="24"/>
          <w:szCs w:val="24"/>
          <w:lang w:val="fr-FR"/>
        </w:rPr>
        <w:t>au</w:t>
      </w:r>
      <w:proofErr w:type="gramEnd"/>
      <w:r w:rsidRPr="00501067">
        <w:rPr>
          <w:rFonts w:ascii="Calibri Light" w:eastAsia="Calibri" w:hAnsi="Calibri Light" w:cs="Calibri Light"/>
          <w:sz w:val="24"/>
          <w:szCs w:val="24"/>
          <w:lang w:val="fr-FR"/>
        </w:rPr>
        <w:t xml:space="preserve"> 17. Mars 2023 à </w:t>
      </w:r>
      <w:proofErr w:type="spellStart"/>
      <w:r w:rsidRPr="00501067">
        <w:rPr>
          <w:rFonts w:ascii="Calibri Light" w:eastAsia="Calibri" w:hAnsi="Calibri Light" w:cs="Calibri Light"/>
          <w:sz w:val="24"/>
          <w:szCs w:val="24"/>
          <w:lang w:val="fr-FR"/>
        </w:rPr>
        <w:t>Cadesso</w:t>
      </w:r>
      <w:proofErr w:type="spellEnd"/>
      <w:r w:rsidRPr="00501067">
        <w:rPr>
          <w:rFonts w:ascii="Calibri Light" w:eastAsia="Calibri" w:hAnsi="Calibri Light" w:cs="Calibri Light"/>
          <w:sz w:val="24"/>
          <w:szCs w:val="24"/>
          <w:lang w:val="fr-FR"/>
        </w:rPr>
        <w:t>, Conakry avec la participation de 40 participants répartis comme suit</w:t>
      </w:r>
      <w:r w:rsidRPr="00501067">
        <w:rPr>
          <w:rFonts w:ascii="Calibri Light" w:eastAsia="Calibri" w:hAnsi="Calibri Light" w:cs="Calibri Light"/>
          <w:b/>
          <w:bCs/>
          <w:sz w:val="24"/>
          <w:szCs w:val="24"/>
          <w:lang w:val="fr-FR"/>
        </w:rPr>
        <w:t xml:space="preserve"> : </w:t>
      </w:r>
    </w:p>
    <w:tbl>
      <w:tblPr>
        <w:tblW w:w="0" w:type="auto"/>
        <w:tblInd w:w="704" w:type="dxa"/>
        <w:tblCellMar>
          <w:left w:w="0" w:type="dxa"/>
          <w:right w:w="0" w:type="dxa"/>
        </w:tblCellMar>
        <w:tblLook w:val="04A0" w:firstRow="1" w:lastRow="0" w:firstColumn="1" w:lastColumn="0" w:noHBand="0" w:noVBand="1"/>
      </w:tblPr>
      <w:tblGrid>
        <w:gridCol w:w="528"/>
        <w:gridCol w:w="2596"/>
        <w:gridCol w:w="1404"/>
        <w:gridCol w:w="2267"/>
        <w:gridCol w:w="1507"/>
      </w:tblGrid>
      <w:tr w:rsidR="00501067" w:rsidRPr="00501067" w14:paraId="217CDA21" w14:textId="77777777" w:rsidTr="00501067">
        <w:trPr>
          <w:tblHeader/>
        </w:trPr>
        <w:tc>
          <w:tcPr>
            <w:tcW w:w="529"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0D317D25" w14:textId="77777777" w:rsidR="00501067" w:rsidRPr="00501067" w:rsidRDefault="00501067" w:rsidP="00501067">
            <w:pPr>
              <w:spacing w:after="0" w:line="240" w:lineRule="auto"/>
              <w:rPr>
                <w:rFonts w:ascii="Calibri" w:eastAsia="Calibri" w:hAnsi="Calibri" w:cs="Calibri"/>
                <w:b/>
                <w:bCs/>
              </w:rPr>
            </w:pPr>
            <w:r w:rsidRPr="00501067">
              <w:rPr>
                <w:rFonts w:ascii="Calibri" w:eastAsia="Calibri" w:hAnsi="Calibri" w:cs="Calibri"/>
                <w:b/>
                <w:bCs/>
                <w:color w:val="000000"/>
              </w:rPr>
              <w:t>N°</w:t>
            </w:r>
          </w:p>
        </w:tc>
        <w:tc>
          <w:tcPr>
            <w:tcW w:w="2613"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3E9AA705" w14:textId="77777777" w:rsidR="00501067" w:rsidRPr="00501067" w:rsidRDefault="00501067" w:rsidP="00501067">
            <w:pPr>
              <w:spacing w:after="0" w:line="240" w:lineRule="auto"/>
              <w:rPr>
                <w:rFonts w:ascii="Calibri" w:eastAsia="Calibri" w:hAnsi="Calibri" w:cs="Calibri"/>
                <w:b/>
                <w:bCs/>
              </w:rPr>
            </w:pPr>
            <w:r w:rsidRPr="00501067">
              <w:rPr>
                <w:rFonts w:ascii="Calibri" w:eastAsia="Calibri" w:hAnsi="Calibri" w:cs="Calibri"/>
                <w:b/>
                <w:bCs/>
                <w:color w:val="000000"/>
              </w:rPr>
              <w:t>CTC</w:t>
            </w:r>
          </w:p>
        </w:tc>
        <w:tc>
          <w:tcPr>
            <w:tcW w:w="1407"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4E063598" w14:textId="77777777" w:rsidR="00501067" w:rsidRPr="00501067" w:rsidRDefault="00501067" w:rsidP="00501067">
            <w:pPr>
              <w:spacing w:after="0" w:line="240" w:lineRule="auto"/>
              <w:jc w:val="center"/>
              <w:rPr>
                <w:rFonts w:ascii="Calibri" w:eastAsia="Calibri" w:hAnsi="Calibri" w:cs="Calibri"/>
                <w:b/>
                <w:bCs/>
              </w:rPr>
            </w:pPr>
            <w:proofErr w:type="spellStart"/>
            <w:r w:rsidRPr="00501067">
              <w:rPr>
                <w:rFonts w:ascii="Calibri" w:eastAsia="Calibri" w:hAnsi="Calibri" w:cs="Calibri"/>
                <w:b/>
                <w:bCs/>
                <w:color w:val="000000"/>
              </w:rPr>
              <w:t>Abréviation</w:t>
            </w:r>
            <w:proofErr w:type="spellEnd"/>
          </w:p>
        </w:tc>
        <w:tc>
          <w:tcPr>
            <w:tcW w:w="2285"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5F42ECB2" w14:textId="77777777" w:rsidR="00501067" w:rsidRPr="00501067" w:rsidRDefault="00501067" w:rsidP="00501067">
            <w:pPr>
              <w:spacing w:after="0" w:line="240" w:lineRule="auto"/>
              <w:rPr>
                <w:rFonts w:ascii="Calibri" w:eastAsia="Calibri" w:hAnsi="Calibri" w:cs="Calibri"/>
                <w:b/>
                <w:bCs/>
              </w:rPr>
            </w:pPr>
            <w:r w:rsidRPr="00501067">
              <w:rPr>
                <w:rFonts w:ascii="Calibri" w:eastAsia="Calibri" w:hAnsi="Calibri" w:cs="Calibri"/>
                <w:b/>
                <w:bCs/>
                <w:color w:val="000000"/>
              </w:rPr>
              <w:t>Version finale</w:t>
            </w:r>
          </w:p>
        </w:tc>
        <w:tc>
          <w:tcPr>
            <w:tcW w:w="1524"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257F58C2" w14:textId="77777777" w:rsidR="00501067" w:rsidRPr="00501067" w:rsidRDefault="00501067" w:rsidP="00501067">
            <w:pPr>
              <w:spacing w:after="0" w:line="240" w:lineRule="auto"/>
              <w:rPr>
                <w:rFonts w:ascii="Calibri" w:eastAsia="Calibri" w:hAnsi="Calibri" w:cs="Calibri"/>
                <w:b/>
                <w:bCs/>
              </w:rPr>
            </w:pPr>
            <w:proofErr w:type="spellStart"/>
            <w:r w:rsidRPr="00501067">
              <w:rPr>
                <w:rFonts w:ascii="Calibri" w:eastAsia="Calibri" w:hAnsi="Calibri" w:cs="Calibri"/>
                <w:b/>
                <w:bCs/>
                <w:color w:val="000000"/>
              </w:rPr>
              <w:t>Nombre</w:t>
            </w:r>
            <w:proofErr w:type="spellEnd"/>
          </w:p>
        </w:tc>
      </w:tr>
      <w:tr w:rsidR="00501067" w:rsidRPr="00501067" w14:paraId="31960F4D"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8DAAF"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1.</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A5C58"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Division </w:t>
            </w:r>
            <w:proofErr w:type="spellStart"/>
            <w:r w:rsidRPr="00501067">
              <w:rPr>
                <w:rFonts w:ascii="Calibri" w:eastAsia="Calibri" w:hAnsi="Calibri" w:cs="Calibri"/>
              </w:rPr>
              <w:t>Ressources</w:t>
            </w:r>
            <w:proofErr w:type="spellEnd"/>
            <w:r w:rsidRPr="00501067">
              <w:rPr>
                <w:rFonts w:ascii="Calibri" w:eastAsia="Calibri" w:hAnsi="Calibri" w:cs="Calibri"/>
              </w:rPr>
              <w:t xml:space="preserve"> </w:t>
            </w:r>
            <w:proofErr w:type="spellStart"/>
            <w:r w:rsidRPr="00501067">
              <w:rPr>
                <w:rFonts w:ascii="Calibri" w:eastAsia="Calibri" w:hAnsi="Calibri" w:cs="Calibri"/>
              </w:rPr>
              <w:t>Humaines</w:t>
            </w:r>
            <w:proofErr w:type="spellEnd"/>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355D9B"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Division RH</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4E1A4"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Division </w:t>
            </w:r>
            <w:proofErr w:type="spellStart"/>
            <w:r w:rsidRPr="00501067">
              <w:rPr>
                <w:rFonts w:ascii="Calibri" w:eastAsia="Calibri" w:hAnsi="Calibri" w:cs="Calibri"/>
              </w:rPr>
              <w:t>Ressources</w:t>
            </w:r>
            <w:proofErr w:type="spellEnd"/>
            <w:r w:rsidRPr="00501067">
              <w:rPr>
                <w:rFonts w:ascii="Calibri" w:eastAsia="Calibri" w:hAnsi="Calibri" w:cs="Calibri"/>
              </w:rPr>
              <w:t xml:space="preserve"> </w:t>
            </w:r>
            <w:proofErr w:type="spellStart"/>
            <w:r w:rsidRPr="00501067">
              <w:rPr>
                <w:rFonts w:ascii="Calibri" w:eastAsia="Calibri" w:hAnsi="Calibri" w:cs="Calibri"/>
              </w:rPr>
              <w:t>Humaines</w:t>
            </w:r>
            <w:proofErr w:type="spellEnd"/>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144B7"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62274580"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D5C93F"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2.</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672A4"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DN </w:t>
            </w:r>
            <w:proofErr w:type="spellStart"/>
            <w:r w:rsidRPr="00501067">
              <w:rPr>
                <w:rFonts w:ascii="Calibri" w:eastAsia="Calibri" w:hAnsi="Calibri" w:cs="Calibri"/>
              </w:rPr>
              <w:t>Etablis</w:t>
            </w:r>
            <w:proofErr w:type="spellEnd"/>
            <w:r w:rsidRPr="00501067">
              <w:rPr>
                <w:rFonts w:ascii="Calibri" w:eastAsia="Calibri" w:hAnsi="Calibri" w:cs="Calibri"/>
              </w:rPr>
              <w:t xml:space="preserve"> </w:t>
            </w:r>
            <w:proofErr w:type="spellStart"/>
            <w:r w:rsidRPr="00501067">
              <w:rPr>
                <w:rFonts w:ascii="Calibri" w:eastAsia="Calibri" w:hAnsi="Calibri" w:cs="Calibri"/>
              </w:rPr>
              <w:t>Hospitaliers</w:t>
            </w:r>
            <w:proofErr w:type="spellEnd"/>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8E7FA" w14:textId="77777777" w:rsidR="00501067" w:rsidRPr="00501067" w:rsidRDefault="00501067" w:rsidP="00501067">
            <w:pPr>
              <w:spacing w:after="0" w:line="240" w:lineRule="auto"/>
              <w:jc w:val="center"/>
              <w:rPr>
                <w:rFonts w:ascii="Calibri" w:eastAsia="Calibri" w:hAnsi="Calibri" w:cs="Calibri"/>
                <w:highlight w:val="cyan"/>
              </w:rPr>
            </w:pPr>
            <w:r w:rsidRPr="00501067">
              <w:rPr>
                <w:rFonts w:ascii="Calibri" w:eastAsia="Calibri" w:hAnsi="Calibri" w:cs="Calibri"/>
              </w:rPr>
              <w:t>DNEHPP</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838F6" w14:textId="77777777" w:rsidR="00501067" w:rsidRPr="00501067" w:rsidRDefault="00501067" w:rsidP="00501067">
            <w:pPr>
              <w:spacing w:after="0" w:line="240" w:lineRule="auto"/>
              <w:rPr>
                <w:rFonts w:ascii="Calibri" w:eastAsia="Calibri" w:hAnsi="Calibri" w:cs="Calibri"/>
                <w:lang w:val="fr-FR"/>
              </w:rPr>
            </w:pPr>
            <w:r w:rsidRPr="00501067">
              <w:rPr>
                <w:rFonts w:ascii="Calibri" w:eastAsia="Calibri" w:hAnsi="Calibri" w:cs="Calibri"/>
                <w:lang w:val="fr-FR"/>
              </w:rPr>
              <w:t>DNEHPP – Établissements Hospitalière Publique Privée</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E18BA"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27DF90FD"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A2269B"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3.</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FB963" w14:textId="77777777" w:rsidR="00501067" w:rsidRPr="00501067" w:rsidRDefault="00501067" w:rsidP="00501067">
            <w:pPr>
              <w:spacing w:after="0" w:line="240" w:lineRule="auto"/>
              <w:rPr>
                <w:rFonts w:ascii="Calibri" w:eastAsia="Calibri" w:hAnsi="Calibri" w:cs="Calibri"/>
                <w:lang w:val="fr-FR"/>
              </w:rPr>
            </w:pPr>
            <w:r w:rsidRPr="00501067">
              <w:rPr>
                <w:rFonts w:ascii="Calibri" w:eastAsia="Calibri" w:hAnsi="Calibri" w:cs="Calibri"/>
                <w:lang w:val="fr-FR"/>
              </w:rPr>
              <w:t>DN des Epidémiologie et LM</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7E3D4"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DNELM</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C2631" w14:textId="77777777" w:rsidR="00501067" w:rsidRPr="00501067" w:rsidRDefault="00501067" w:rsidP="00501067">
            <w:pPr>
              <w:spacing w:after="0" w:line="240" w:lineRule="auto"/>
              <w:rPr>
                <w:rFonts w:ascii="Calibri" w:eastAsia="Calibri" w:hAnsi="Calibri" w:cs="Calibri"/>
                <w:lang w:val="fr-FR"/>
              </w:rPr>
            </w:pPr>
            <w:r w:rsidRPr="00501067">
              <w:rPr>
                <w:rFonts w:ascii="Calibri" w:eastAsia="Calibri" w:hAnsi="Calibri" w:cs="Calibri"/>
                <w:lang w:val="fr-FR"/>
              </w:rPr>
              <w:t>DNELM – Épidémiologie Lutte contre Maladie</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71E80A"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4DE3FB15"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CA0D15"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4.</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64A9EE"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DN </w:t>
            </w:r>
            <w:proofErr w:type="spellStart"/>
            <w:r w:rsidRPr="00501067">
              <w:rPr>
                <w:rFonts w:ascii="Calibri" w:eastAsia="Calibri" w:hAnsi="Calibri" w:cs="Calibri"/>
              </w:rPr>
              <w:t>Santé</w:t>
            </w:r>
            <w:proofErr w:type="spellEnd"/>
            <w:r w:rsidRPr="00501067">
              <w:rPr>
                <w:rFonts w:ascii="Calibri" w:eastAsia="Calibri" w:hAnsi="Calibri" w:cs="Calibri"/>
              </w:rPr>
              <w:t xml:space="preserve"> Communautaire/MT</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7FE5B"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DNSCMT</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45BC4E" w14:textId="77777777" w:rsidR="00501067" w:rsidRPr="00501067" w:rsidRDefault="00501067" w:rsidP="00501067">
            <w:pPr>
              <w:spacing w:after="0" w:line="240" w:lineRule="auto"/>
              <w:rPr>
                <w:rFonts w:ascii="Calibri" w:eastAsia="Calibri" w:hAnsi="Calibri" w:cs="Calibri"/>
                <w:lang w:val="fr-FR"/>
              </w:rPr>
            </w:pPr>
            <w:r w:rsidRPr="00501067">
              <w:rPr>
                <w:rFonts w:ascii="Calibri" w:eastAsia="Calibri" w:hAnsi="Calibri" w:cs="Calibri"/>
                <w:lang w:val="fr-FR"/>
              </w:rPr>
              <w:t>DNSCMT – Santé Communautaire Médicine Traditionnelle</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5CE9B"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0B6368DE"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42840"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5.</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28EE01"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DN </w:t>
            </w:r>
            <w:proofErr w:type="spellStart"/>
            <w:r w:rsidRPr="00501067">
              <w:rPr>
                <w:rFonts w:ascii="Calibri" w:eastAsia="Calibri" w:hAnsi="Calibri" w:cs="Calibri"/>
              </w:rPr>
              <w:t>Santé</w:t>
            </w:r>
            <w:proofErr w:type="spellEnd"/>
            <w:r w:rsidRPr="00501067">
              <w:rPr>
                <w:rFonts w:ascii="Calibri" w:eastAsia="Calibri" w:hAnsi="Calibri" w:cs="Calibri"/>
              </w:rPr>
              <w:t xml:space="preserve"> </w:t>
            </w:r>
            <w:proofErr w:type="spellStart"/>
            <w:r w:rsidRPr="00501067">
              <w:rPr>
                <w:rFonts w:ascii="Calibri" w:eastAsia="Calibri" w:hAnsi="Calibri" w:cs="Calibri"/>
              </w:rPr>
              <w:t>Familiale</w:t>
            </w:r>
            <w:proofErr w:type="spellEnd"/>
            <w:r w:rsidRPr="00501067">
              <w:rPr>
                <w:rFonts w:ascii="Calibri" w:eastAsia="Calibri" w:hAnsi="Calibri" w:cs="Calibri"/>
              </w:rPr>
              <w:t>/ Nutrition</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F4C2C"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DNSFN</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9E31E"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DNSFN – </w:t>
            </w:r>
            <w:proofErr w:type="spellStart"/>
            <w:r w:rsidRPr="00501067">
              <w:rPr>
                <w:rFonts w:ascii="Calibri" w:eastAsia="Calibri" w:hAnsi="Calibri" w:cs="Calibri"/>
              </w:rPr>
              <w:t>Santé</w:t>
            </w:r>
            <w:proofErr w:type="spellEnd"/>
            <w:r w:rsidRPr="00501067">
              <w:rPr>
                <w:rFonts w:ascii="Calibri" w:eastAsia="Calibri" w:hAnsi="Calibri" w:cs="Calibri"/>
              </w:rPr>
              <w:t xml:space="preserve"> </w:t>
            </w:r>
            <w:proofErr w:type="spellStart"/>
            <w:r w:rsidRPr="00501067">
              <w:rPr>
                <w:rFonts w:ascii="Calibri" w:eastAsia="Calibri" w:hAnsi="Calibri" w:cs="Calibri"/>
              </w:rPr>
              <w:t>Familiale</w:t>
            </w:r>
            <w:proofErr w:type="spellEnd"/>
            <w:r w:rsidRPr="00501067">
              <w:rPr>
                <w:rFonts w:ascii="Calibri" w:eastAsia="Calibri" w:hAnsi="Calibri" w:cs="Calibri"/>
              </w:rPr>
              <w:t xml:space="preserve"> Nutrition </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AB30B"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6E2725A3"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BAC524"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6.</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9F4A2"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DN </w:t>
            </w:r>
            <w:proofErr w:type="spellStart"/>
            <w:r w:rsidRPr="00501067">
              <w:rPr>
                <w:rFonts w:ascii="Calibri" w:eastAsia="Calibri" w:hAnsi="Calibri" w:cs="Calibri"/>
              </w:rPr>
              <w:t>Pharmacie</w:t>
            </w:r>
            <w:proofErr w:type="spellEnd"/>
            <w:r w:rsidRPr="00501067">
              <w:rPr>
                <w:rFonts w:ascii="Calibri" w:eastAsia="Calibri" w:hAnsi="Calibri" w:cs="Calibri"/>
              </w:rPr>
              <w:t xml:space="preserve">/ </w:t>
            </w:r>
            <w:proofErr w:type="spellStart"/>
            <w:r w:rsidRPr="00501067">
              <w:rPr>
                <w:rFonts w:ascii="Calibri" w:eastAsia="Calibri" w:hAnsi="Calibri" w:cs="Calibri"/>
              </w:rPr>
              <w:t>Médicaments</w:t>
            </w:r>
            <w:proofErr w:type="spellEnd"/>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ABCBF"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DNPM</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7D9AE"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DNPM – </w:t>
            </w:r>
            <w:proofErr w:type="spellStart"/>
            <w:r w:rsidRPr="00501067">
              <w:rPr>
                <w:rFonts w:ascii="Calibri" w:eastAsia="Calibri" w:hAnsi="Calibri" w:cs="Calibri"/>
              </w:rPr>
              <w:t>Pharmacie</w:t>
            </w:r>
            <w:proofErr w:type="spellEnd"/>
            <w:r w:rsidRPr="00501067">
              <w:rPr>
                <w:rFonts w:ascii="Calibri" w:eastAsia="Calibri" w:hAnsi="Calibri" w:cs="Calibri"/>
              </w:rPr>
              <w:t xml:space="preserve"> </w:t>
            </w:r>
            <w:proofErr w:type="spellStart"/>
            <w:r w:rsidRPr="00501067">
              <w:rPr>
                <w:rFonts w:ascii="Calibri" w:eastAsia="Calibri" w:hAnsi="Calibri" w:cs="Calibri"/>
              </w:rPr>
              <w:t>Médicaments</w:t>
            </w:r>
            <w:proofErr w:type="spellEnd"/>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6D070"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7B2C582A"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DBCCF5"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7.</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2BED4"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DN </w:t>
            </w:r>
            <w:proofErr w:type="spellStart"/>
            <w:r w:rsidRPr="00501067">
              <w:rPr>
                <w:rFonts w:ascii="Calibri" w:eastAsia="Calibri" w:hAnsi="Calibri" w:cs="Calibri"/>
              </w:rPr>
              <w:t>Laboratoires</w:t>
            </w:r>
            <w:proofErr w:type="spellEnd"/>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F8D2D"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DNL</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7E018"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DNL - </w:t>
            </w:r>
            <w:proofErr w:type="spellStart"/>
            <w:r w:rsidRPr="00501067">
              <w:rPr>
                <w:rFonts w:ascii="Calibri" w:eastAsia="Calibri" w:hAnsi="Calibri" w:cs="Calibri"/>
              </w:rPr>
              <w:t>Laboratoire</w:t>
            </w:r>
            <w:proofErr w:type="spellEnd"/>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D01D7"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30F24DDE"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3F32E6"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8.</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09445"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DN </w:t>
            </w:r>
            <w:proofErr w:type="spellStart"/>
            <w:r w:rsidRPr="00501067">
              <w:rPr>
                <w:rFonts w:ascii="Calibri" w:eastAsia="Calibri" w:hAnsi="Calibri" w:cs="Calibri"/>
              </w:rPr>
              <w:t>Hygiène</w:t>
            </w:r>
            <w:proofErr w:type="spellEnd"/>
            <w:r w:rsidRPr="00501067">
              <w:rPr>
                <w:rFonts w:ascii="Calibri" w:eastAsia="Calibri" w:hAnsi="Calibri" w:cs="Calibri"/>
              </w:rPr>
              <w:t xml:space="preserve"> </w:t>
            </w:r>
            <w:proofErr w:type="spellStart"/>
            <w:r w:rsidRPr="00501067">
              <w:rPr>
                <w:rFonts w:ascii="Calibri" w:eastAsia="Calibri" w:hAnsi="Calibri" w:cs="Calibri"/>
              </w:rPr>
              <w:t>Publique</w:t>
            </w:r>
            <w:proofErr w:type="spellEnd"/>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4F880"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DNHP</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E33C0"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DNHP – </w:t>
            </w:r>
            <w:proofErr w:type="spellStart"/>
            <w:r w:rsidRPr="00501067">
              <w:rPr>
                <w:rFonts w:ascii="Calibri" w:eastAsia="Calibri" w:hAnsi="Calibri" w:cs="Calibri"/>
              </w:rPr>
              <w:t>Hygiène</w:t>
            </w:r>
            <w:proofErr w:type="spellEnd"/>
            <w:r w:rsidRPr="00501067">
              <w:rPr>
                <w:rFonts w:ascii="Calibri" w:eastAsia="Calibri" w:hAnsi="Calibri" w:cs="Calibri"/>
              </w:rPr>
              <w:t xml:space="preserve"> </w:t>
            </w:r>
            <w:proofErr w:type="spellStart"/>
            <w:r w:rsidRPr="00501067">
              <w:rPr>
                <w:rFonts w:ascii="Calibri" w:eastAsia="Calibri" w:hAnsi="Calibri" w:cs="Calibri"/>
              </w:rPr>
              <w:t>Publique</w:t>
            </w:r>
            <w:proofErr w:type="spellEnd"/>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3F9C8"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047200C8"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1F9D1"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9.</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99B4C"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Bureau </w:t>
            </w:r>
            <w:proofErr w:type="spellStart"/>
            <w:r w:rsidRPr="00501067">
              <w:rPr>
                <w:rFonts w:ascii="Calibri" w:eastAsia="Calibri" w:hAnsi="Calibri" w:cs="Calibri"/>
              </w:rPr>
              <w:t>Stratégie</w:t>
            </w:r>
            <w:proofErr w:type="spellEnd"/>
            <w:r w:rsidRPr="00501067">
              <w:rPr>
                <w:rFonts w:ascii="Calibri" w:eastAsia="Calibri" w:hAnsi="Calibri" w:cs="Calibri"/>
              </w:rPr>
              <w:t xml:space="preserve"> et </w:t>
            </w:r>
            <w:proofErr w:type="spellStart"/>
            <w:r w:rsidRPr="00501067">
              <w:rPr>
                <w:rFonts w:ascii="Calibri" w:eastAsia="Calibri" w:hAnsi="Calibri" w:cs="Calibri"/>
              </w:rPr>
              <w:t>Développe</w:t>
            </w:r>
            <w:proofErr w:type="spellEnd"/>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77A52"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BSD</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C48BF"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BSD - </w:t>
            </w:r>
            <w:proofErr w:type="spellStart"/>
            <w:r w:rsidRPr="00501067">
              <w:rPr>
                <w:rFonts w:ascii="Calibri" w:eastAsia="Calibri" w:hAnsi="Calibri" w:cs="Calibri"/>
              </w:rPr>
              <w:t>Stratégie</w:t>
            </w:r>
            <w:proofErr w:type="spellEnd"/>
            <w:r w:rsidRPr="00501067">
              <w:rPr>
                <w:rFonts w:ascii="Calibri" w:eastAsia="Calibri" w:hAnsi="Calibri" w:cs="Calibri"/>
              </w:rPr>
              <w:t xml:space="preserve"> et </w:t>
            </w:r>
            <w:proofErr w:type="spellStart"/>
            <w:r w:rsidRPr="00501067">
              <w:rPr>
                <w:rFonts w:ascii="Calibri" w:eastAsia="Calibri" w:hAnsi="Calibri" w:cs="Calibri"/>
              </w:rPr>
              <w:t>Développement</w:t>
            </w:r>
            <w:proofErr w:type="spellEnd"/>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FA09F"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7A6ED57B"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94A670"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10.</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1EFD9"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Inspection Générale </w:t>
            </w:r>
            <w:proofErr w:type="spellStart"/>
            <w:r w:rsidRPr="00501067">
              <w:rPr>
                <w:rFonts w:ascii="Calibri" w:eastAsia="Calibri" w:hAnsi="Calibri" w:cs="Calibri"/>
              </w:rPr>
              <w:t>Santé</w:t>
            </w:r>
            <w:proofErr w:type="spellEnd"/>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B5DE1"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IGS</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D58EE"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IGS - Inspection Générale </w:t>
            </w:r>
            <w:proofErr w:type="spellStart"/>
            <w:r w:rsidRPr="00501067">
              <w:rPr>
                <w:rFonts w:ascii="Calibri" w:eastAsia="Calibri" w:hAnsi="Calibri" w:cs="Calibri"/>
              </w:rPr>
              <w:t>Santé</w:t>
            </w:r>
            <w:proofErr w:type="spellEnd"/>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97449"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2</w:t>
            </w:r>
          </w:p>
        </w:tc>
      </w:tr>
      <w:tr w:rsidR="00501067" w:rsidRPr="00501067" w14:paraId="33045E78"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00BC09"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11.</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3A4B8E"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SN Promotion </w:t>
            </w:r>
            <w:proofErr w:type="spellStart"/>
            <w:r w:rsidRPr="00501067">
              <w:rPr>
                <w:rFonts w:ascii="Calibri" w:eastAsia="Calibri" w:hAnsi="Calibri" w:cs="Calibri"/>
              </w:rPr>
              <w:t>Santé</w:t>
            </w:r>
            <w:proofErr w:type="spellEnd"/>
            <w:r w:rsidRPr="00501067">
              <w:rPr>
                <w:rFonts w:ascii="Calibri" w:eastAsia="Calibri" w:hAnsi="Calibri" w:cs="Calibri"/>
              </w:rPr>
              <w:t xml:space="preserve"> </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17FD1"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SNPS</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41713C"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SNPS – Service Promotion </w:t>
            </w:r>
            <w:proofErr w:type="spellStart"/>
            <w:r w:rsidRPr="00501067">
              <w:rPr>
                <w:rFonts w:ascii="Calibri" w:eastAsia="Calibri" w:hAnsi="Calibri" w:cs="Calibri"/>
              </w:rPr>
              <w:t>Santé</w:t>
            </w:r>
            <w:proofErr w:type="spellEnd"/>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1CB63"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07334C6C"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A902B3"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12.</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97673"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SN Infrastructures, EM</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2096B"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SNIEM</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04095"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SNIEM – Infrastructures </w:t>
            </w:r>
            <w:proofErr w:type="spellStart"/>
            <w:r w:rsidRPr="00501067">
              <w:rPr>
                <w:rFonts w:ascii="Calibri" w:eastAsia="Calibri" w:hAnsi="Calibri" w:cs="Calibri"/>
              </w:rPr>
              <w:lastRenderedPageBreak/>
              <w:t>Équipements</w:t>
            </w:r>
            <w:proofErr w:type="spellEnd"/>
            <w:r w:rsidRPr="00501067">
              <w:rPr>
                <w:rFonts w:ascii="Calibri" w:eastAsia="Calibri" w:hAnsi="Calibri" w:cs="Calibri"/>
              </w:rPr>
              <w:t xml:space="preserve"> Maintenance</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A97ED"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lastRenderedPageBreak/>
              <w:t>1</w:t>
            </w:r>
          </w:p>
        </w:tc>
      </w:tr>
      <w:tr w:rsidR="00501067" w:rsidRPr="00501067" w14:paraId="53D9BFFE"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077F3C"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13.</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8FCE1"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Division des </w:t>
            </w:r>
            <w:proofErr w:type="spellStart"/>
            <w:r w:rsidRPr="00501067">
              <w:rPr>
                <w:rFonts w:ascii="Calibri" w:eastAsia="Calibri" w:hAnsi="Calibri" w:cs="Calibri"/>
              </w:rPr>
              <w:t>Af</w:t>
            </w:r>
            <w:proofErr w:type="spellEnd"/>
            <w:r w:rsidRPr="00501067">
              <w:rPr>
                <w:rFonts w:ascii="Calibri" w:eastAsia="Calibri" w:hAnsi="Calibri" w:cs="Calibri"/>
              </w:rPr>
              <w:t xml:space="preserve"> </w:t>
            </w:r>
            <w:proofErr w:type="spellStart"/>
            <w:r w:rsidRPr="00501067">
              <w:rPr>
                <w:rFonts w:ascii="Calibri" w:eastAsia="Calibri" w:hAnsi="Calibri" w:cs="Calibri"/>
              </w:rPr>
              <w:t>Financières</w:t>
            </w:r>
            <w:proofErr w:type="spellEnd"/>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A4D03"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DAF</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91692"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DAF – Affaires </w:t>
            </w:r>
            <w:proofErr w:type="spellStart"/>
            <w:r w:rsidRPr="00501067">
              <w:rPr>
                <w:rFonts w:ascii="Calibri" w:eastAsia="Calibri" w:hAnsi="Calibri" w:cs="Calibri"/>
              </w:rPr>
              <w:t>Financières</w:t>
            </w:r>
            <w:proofErr w:type="spellEnd"/>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3DEDE"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23D0BF30"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A748D7"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14.</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24A95"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Service de la PMP</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3EDE1"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PMP</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9899C"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PMP - Service</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0FA57"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5B64F475"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435747"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15.</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77F32B"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Service </w:t>
            </w:r>
            <w:proofErr w:type="spellStart"/>
            <w:r w:rsidRPr="00501067">
              <w:rPr>
                <w:rFonts w:ascii="Calibri" w:eastAsia="Calibri" w:hAnsi="Calibri" w:cs="Calibri"/>
              </w:rPr>
              <w:t>Contrôlé</w:t>
            </w:r>
            <w:proofErr w:type="spellEnd"/>
            <w:r w:rsidRPr="00501067">
              <w:rPr>
                <w:rFonts w:ascii="Calibri" w:eastAsia="Calibri" w:hAnsi="Calibri" w:cs="Calibri"/>
              </w:rPr>
              <w:t xml:space="preserve"> Financier</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28B89130" w14:textId="77777777" w:rsidR="00501067" w:rsidRPr="00501067" w:rsidRDefault="00501067" w:rsidP="00501067">
            <w:pPr>
              <w:spacing w:after="0" w:line="240" w:lineRule="auto"/>
              <w:jc w:val="center"/>
              <w:rPr>
                <w:rFonts w:ascii="Calibri" w:eastAsia="Calibri" w:hAnsi="Calibri" w:cs="Calibri"/>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A6ACBD"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Service </w:t>
            </w:r>
            <w:proofErr w:type="spellStart"/>
            <w:r w:rsidRPr="00501067">
              <w:rPr>
                <w:rFonts w:ascii="Calibri" w:eastAsia="Calibri" w:hAnsi="Calibri" w:cs="Calibri"/>
              </w:rPr>
              <w:t>Contrôlé</w:t>
            </w:r>
            <w:proofErr w:type="spellEnd"/>
            <w:r w:rsidRPr="00501067">
              <w:rPr>
                <w:rFonts w:ascii="Calibri" w:eastAsia="Calibri" w:hAnsi="Calibri" w:cs="Calibri"/>
              </w:rPr>
              <w:t xml:space="preserve"> Financier</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DA161"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2F2D5436"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030DC3"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16.</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33C2D6"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Service de </w:t>
            </w:r>
            <w:proofErr w:type="spellStart"/>
            <w:r w:rsidRPr="00501067">
              <w:rPr>
                <w:rFonts w:ascii="Calibri" w:eastAsia="Calibri" w:hAnsi="Calibri" w:cs="Calibri"/>
              </w:rPr>
              <w:t>Modernisation</w:t>
            </w:r>
            <w:proofErr w:type="spellEnd"/>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67326"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SMSI</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C1F64"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SMSI – </w:t>
            </w:r>
            <w:proofErr w:type="spellStart"/>
            <w:r w:rsidRPr="00501067">
              <w:rPr>
                <w:rFonts w:ascii="Calibri" w:eastAsia="Calibri" w:hAnsi="Calibri" w:cs="Calibri"/>
              </w:rPr>
              <w:t>Modernisation</w:t>
            </w:r>
            <w:proofErr w:type="spellEnd"/>
            <w:r w:rsidRPr="00501067">
              <w:rPr>
                <w:rFonts w:ascii="Calibri" w:eastAsia="Calibri" w:hAnsi="Calibri" w:cs="Calibri"/>
              </w:rPr>
              <w:t xml:space="preserve"> </w:t>
            </w:r>
            <w:proofErr w:type="spellStart"/>
            <w:r w:rsidRPr="00501067">
              <w:rPr>
                <w:rFonts w:ascii="Calibri" w:eastAsia="Calibri" w:hAnsi="Calibri" w:cs="Calibri"/>
              </w:rPr>
              <w:t>Système</w:t>
            </w:r>
            <w:proofErr w:type="spellEnd"/>
            <w:r w:rsidRPr="00501067">
              <w:rPr>
                <w:rFonts w:ascii="Calibri" w:eastAsia="Calibri" w:hAnsi="Calibri" w:cs="Calibri"/>
              </w:rPr>
              <w:t xml:space="preserve"> </w:t>
            </w:r>
            <w:proofErr w:type="spellStart"/>
            <w:r w:rsidRPr="00501067">
              <w:rPr>
                <w:rFonts w:ascii="Calibri" w:eastAsia="Calibri" w:hAnsi="Calibri" w:cs="Calibri"/>
              </w:rPr>
              <w:t>d’Information</w:t>
            </w:r>
            <w:proofErr w:type="spellEnd"/>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D2E12"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462F086C"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047621"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17.</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4BA03" w14:textId="77777777" w:rsidR="00501067" w:rsidRPr="00501067" w:rsidRDefault="00501067" w:rsidP="00501067">
            <w:pPr>
              <w:spacing w:after="0" w:line="240" w:lineRule="auto"/>
              <w:rPr>
                <w:rFonts w:ascii="Calibri" w:eastAsia="Calibri" w:hAnsi="Calibri" w:cs="Calibri"/>
                <w:lang w:val="fr-FR"/>
              </w:rPr>
            </w:pPr>
            <w:r w:rsidRPr="00501067">
              <w:rPr>
                <w:rFonts w:ascii="Calibri" w:eastAsia="Calibri" w:hAnsi="Calibri" w:cs="Calibri"/>
                <w:lang w:val="fr-FR"/>
              </w:rPr>
              <w:t>Agence Nationale de Sécurité Sanitaire</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D0DFD3"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ANSS</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27A095"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ANSS - </w:t>
            </w:r>
            <w:proofErr w:type="spellStart"/>
            <w:r w:rsidRPr="00501067">
              <w:rPr>
                <w:rFonts w:ascii="Calibri" w:eastAsia="Calibri" w:hAnsi="Calibri" w:cs="Calibri"/>
              </w:rPr>
              <w:t>Sécurité</w:t>
            </w:r>
            <w:proofErr w:type="spellEnd"/>
            <w:r w:rsidRPr="00501067">
              <w:rPr>
                <w:rFonts w:ascii="Calibri" w:eastAsia="Calibri" w:hAnsi="Calibri" w:cs="Calibri"/>
              </w:rPr>
              <w:t xml:space="preserve"> Sanitaire</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84294"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519F6E70"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62FD37"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18.</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8E2A0" w14:textId="77777777" w:rsidR="00501067" w:rsidRPr="00501067" w:rsidRDefault="00501067" w:rsidP="00501067">
            <w:pPr>
              <w:spacing w:after="0" w:line="240" w:lineRule="auto"/>
              <w:rPr>
                <w:rFonts w:ascii="Calibri" w:eastAsia="Calibri" w:hAnsi="Calibri" w:cs="Calibri"/>
              </w:rPr>
            </w:pPr>
            <w:proofErr w:type="spellStart"/>
            <w:r w:rsidRPr="00501067">
              <w:rPr>
                <w:rFonts w:ascii="Calibri" w:eastAsia="Calibri" w:hAnsi="Calibri" w:cs="Calibri"/>
              </w:rPr>
              <w:t>Pharmacie</w:t>
            </w:r>
            <w:proofErr w:type="spellEnd"/>
            <w:r w:rsidRPr="00501067">
              <w:rPr>
                <w:rFonts w:ascii="Calibri" w:eastAsia="Calibri" w:hAnsi="Calibri" w:cs="Calibri"/>
              </w:rPr>
              <w:t xml:space="preserve"> centrale de </w:t>
            </w:r>
            <w:proofErr w:type="spellStart"/>
            <w:r w:rsidRPr="00501067">
              <w:rPr>
                <w:rFonts w:ascii="Calibri" w:eastAsia="Calibri" w:hAnsi="Calibri" w:cs="Calibri"/>
              </w:rPr>
              <w:t>Guinée</w:t>
            </w:r>
            <w:proofErr w:type="spellEnd"/>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ADE15"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PCG</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689D2"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PCG - </w:t>
            </w:r>
            <w:proofErr w:type="spellStart"/>
            <w:r w:rsidRPr="00501067">
              <w:rPr>
                <w:rFonts w:ascii="Calibri" w:eastAsia="Calibri" w:hAnsi="Calibri" w:cs="Calibri"/>
              </w:rPr>
              <w:t>Pharmacie</w:t>
            </w:r>
            <w:proofErr w:type="spellEnd"/>
            <w:r w:rsidRPr="00501067">
              <w:rPr>
                <w:rFonts w:ascii="Calibri" w:eastAsia="Calibri" w:hAnsi="Calibri" w:cs="Calibri"/>
              </w:rPr>
              <w:t xml:space="preserve"> Centrale </w:t>
            </w:r>
            <w:proofErr w:type="spellStart"/>
            <w:r w:rsidRPr="00501067">
              <w:rPr>
                <w:rFonts w:ascii="Calibri" w:eastAsia="Calibri" w:hAnsi="Calibri" w:cs="Calibri"/>
              </w:rPr>
              <w:t>Guinée</w:t>
            </w:r>
            <w:proofErr w:type="spellEnd"/>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20DFE"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3B9F79FA"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5C9C1F"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19.</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E3E82" w14:textId="77777777" w:rsidR="00501067" w:rsidRPr="00501067" w:rsidRDefault="00501067" w:rsidP="00501067">
            <w:pPr>
              <w:spacing w:after="0" w:line="240" w:lineRule="auto"/>
              <w:rPr>
                <w:rFonts w:ascii="Calibri" w:eastAsia="Calibri" w:hAnsi="Calibri" w:cs="Calibri"/>
                <w:lang w:val="fr-FR"/>
              </w:rPr>
            </w:pPr>
            <w:r w:rsidRPr="00501067">
              <w:rPr>
                <w:rFonts w:ascii="Calibri" w:eastAsia="Calibri" w:hAnsi="Calibri" w:cs="Calibri"/>
                <w:lang w:val="fr-FR"/>
              </w:rPr>
              <w:t>Institut National de Santé Publique</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10D4C5"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INSP</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BF77B5"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INSP - </w:t>
            </w:r>
            <w:proofErr w:type="spellStart"/>
            <w:r w:rsidRPr="00501067">
              <w:rPr>
                <w:rFonts w:ascii="Calibri" w:eastAsia="Calibri" w:hAnsi="Calibri" w:cs="Calibri"/>
              </w:rPr>
              <w:t>Santé</w:t>
            </w:r>
            <w:proofErr w:type="spellEnd"/>
            <w:r w:rsidRPr="00501067">
              <w:rPr>
                <w:rFonts w:ascii="Calibri" w:eastAsia="Calibri" w:hAnsi="Calibri" w:cs="Calibri"/>
              </w:rPr>
              <w:t xml:space="preserve"> </w:t>
            </w:r>
            <w:proofErr w:type="spellStart"/>
            <w:r w:rsidRPr="00501067">
              <w:rPr>
                <w:rFonts w:ascii="Calibri" w:eastAsia="Calibri" w:hAnsi="Calibri" w:cs="Calibri"/>
              </w:rPr>
              <w:t>Publique</w:t>
            </w:r>
            <w:proofErr w:type="spellEnd"/>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605B67"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0B424F2E" w14:textId="77777777" w:rsidTr="00501067">
        <w:tc>
          <w:tcPr>
            <w:tcW w:w="5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0173386" w14:textId="77777777" w:rsidR="00501067" w:rsidRPr="00501067" w:rsidRDefault="00501067" w:rsidP="00501067">
            <w:pPr>
              <w:spacing w:after="0" w:line="240" w:lineRule="auto"/>
              <w:rPr>
                <w:rFonts w:ascii="Calibri" w:eastAsia="Calibri" w:hAnsi="Calibri" w:cs="Calibri"/>
                <w:b/>
                <w:bCs/>
              </w:rPr>
            </w:pPr>
          </w:p>
        </w:tc>
        <w:tc>
          <w:tcPr>
            <w:tcW w:w="26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520955D" w14:textId="77777777" w:rsidR="00501067" w:rsidRPr="00501067" w:rsidRDefault="00501067" w:rsidP="00501067">
            <w:pPr>
              <w:spacing w:after="0" w:line="240" w:lineRule="auto"/>
              <w:rPr>
                <w:rFonts w:ascii="Calibri" w:eastAsia="Calibri" w:hAnsi="Calibri" w:cs="Calibri"/>
                <w:b/>
                <w:bCs/>
              </w:rPr>
            </w:pPr>
            <w:proofErr w:type="spellStart"/>
            <w:r w:rsidRPr="00501067">
              <w:rPr>
                <w:rFonts w:ascii="Calibri" w:eastAsia="Calibri" w:hAnsi="Calibri" w:cs="Calibri"/>
                <w:b/>
                <w:bCs/>
                <w:color w:val="000000"/>
              </w:rPr>
              <w:t>Programmes</w:t>
            </w:r>
            <w:proofErr w:type="spellEnd"/>
          </w:p>
        </w:tc>
        <w:tc>
          <w:tcPr>
            <w:tcW w:w="140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0E0EEA07" w14:textId="77777777" w:rsidR="00501067" w:rsidRPr="00501067" w:rsidRDefault="00501067" w:rsidP="00501067">
            <w:pPr>
              <w:spacing w:after="0" w:line="240" w:lineRule="auto"/>
              <w:jc w:val="center"/>
              <w:rPr>
                <w:rFonts w:ascii="Calibri" w:eastAsia="Calibri" w:hAnsi="Calibri" w:cs="Calibri"/>
                <w:b/>
                <w:bCs/>
              </w:rPr>
            </w:pPr>
          </w:p>
        </w:tc>
        <w:tc>
          <w:tcPr>
            <w:tcW w:w="228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D34CED4" w14:textId="77777777" w:rsidR="00501067" w:rsidRPr="00501067" w:rsidRDefault="00501067" w:rsidP="00501067">
            <w:pPr>
              <w:spacing w:after="0" w:line="240" w:lineRule="auto"/>
              <w:rPr>
                <w:rFonts w:ascii="Calibri" w:eastAsia="Calibri" w:hAnsi="Calibri" w:cs="Calibri"/>
                <w:b/>
                <w:bCs/>
              </w:rPr>
            </w:pPr>
          </w:p>
        </w:tc>
        <w:tc>
          <w:tcPr>
            <w:tcW w:w="152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DEF9560" w14:textId="77777777" w:rsidR="00501067" w:rsidRPr="00501067" w:rsidRDefault="00501067" w:rsidP="00501067">
            <w:pPr>
              <w:spacing w:after="0" w:line="240" w:lineRule="auto"/>
              <w:jc w:val="center"/>
              <w:rPr>
                <w:rFonts w:ascii="Calibri" w:eastAsia="Calibri" w:hAnsi="Calibri" w:cs="Calibri"/>
                <w:b/>
                <w:bCs/>
              </w:rPr>
            </w:pPr>
            <w:r w:rsidRPr="00501067">
              <w:rPr>
                <w:rFonts w:ascii="Calibri" w:eastAsia="Calibri" w:hAnsi="Calibri" w:cs="Calibri"/>
                <w:b/>
                <w:bCs/>
                <w:color w:val="000000"/>
              </w:rPr>
              <w:t>20</w:t>
            </w:r>
          </w:p>
        </w:tc>
      </w:tr>
      <w:tr w:rsidR="00501067" w:rsidRPr="00501067" w14:paraId="6FCC4126"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E4603F"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20.</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4CFDC5" w14:textId="77777777" w:rsidR="00501067" w:rsidRPr="00501067" w:rsidRDefault="00501067" w:rsidP="00501067">
            <w:pPr>
              <w:spacing w:after="0" w:line="240" w:lineRule="auto"/>
              <w:rPr>
                <w:rFonts w:ascii="Calibri" w:eastAsia="Calibri" w:hAnsi="Calibri" w:cs="Calibri"/>
                <w:lang w:val="fr-FR"/>
              </w:rPr>
            </w:pPr>
            <w:r w:rsidRPr="00501067">
              <w:rPr>
                <w:rFonts w:ascii="Calibri" w:eastAsia="Calibri" w:hAnsi="Calibri" w:cs="Calibri"/>
                <w:lang w:val="fr-FR"/>
              </w:rPr>
              <w:t>PNLMTN-Programme National Lutte contre maladies Tropicales Négligées</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040D7"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PNLMTN</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43C84" w14:textId="77777777" w:rsidR="00501067" w:rsidRPr="00501067" w:rsidRDefault="00501067" w:rsidP="00501067">
            <w:pPr>
              <w:spacing w:after="0" w:line="240" w:lineRule="auto"/>
              <w:rPr>
                <w:rFonts w:ascii="Calibri" w:eastAsia="Calibri" w:hAnsi="Calibri" w:cs="Calibri"/>
                <w:lang w:val="fr-FR"/>
              </w:rPr>
            </w:pPr>
            <w:r w:rsidRPr="00501067">
              <w:rPr>
                <w:rFonts w:ascii="Calibri" w:eastAsia="Calibri" w:hAnsi="Calibri" w:cs="Calibri"/>
                <w:lang w:val="fr-FR"/>
              </w:rPr>
              <w:t>PNLMTN - Lutte contre maladies Tropicales Négligées</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26793"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7E34520C"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EC4B57"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21.</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2F7E3" w14:textId="77777777" w:rsidR="00501067" w:rsidRPr="00501067" w:rsidRDefault="00501067" w:rsidP="00501067">
            <w:pPr>
              <w:spacing w:after="0" w:line="240" w:lineRule="auto"/>
              <w:rPr>
                <w:rFonts w:ascii="Calibri" w:eastAsia="Calibri" w:hAnsi="Calibri" w:cs="Calibri"/>
                <w:lang w:val="fr-FR"/>
              </w:rPr>
            </w:pPr>
            <w:r w:rsidRPr="00501067">
              <w:rPr>
                <w:rFonts w:ascii="Calibri" w:eastAsia="Calibri" w:hAnsi="Calibri" w:cs="Calibri"/>
                <w:lang w:val="fr-FR"/>
              </w:rPr>
              <w:t>PNLSH-Programme National Lutte contre le VIH/SIDA et l’Hépatite</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BC8A8A"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PNLSG</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1BD07D" w14:textId="77777777" w:rsidR="00501067" w:rsidRPr="00501067" w:rsidRDefault="00501067" w:rsidP="00501067">
            <w:pPr>
              <w:spacing w:after="0" w:line="240" w:lineRule="auto"/>
              <w:rPr>
                <w:rFonts w:ascii="Calibri" w:eastAsia="Calibri" w:hAnsi="Calibri" w:cs="Calibri"/>
                <w:lang w:val="fr-FR"/>
              </w:rPr>
            </w:pPr>
            <w:r w:rsidRPr="00501067">
              <w:rPr>
                <w:rFonts w:ascii="Calibri" w:eastAsia="Calibri" w:hAnsi="Calibri" w:cs="Calibri"/>
                <w:lang w:val="fr-FR"/>
              </w:rPr>
              <w:t>PNLSH - Lutte contre VIH/SIDA et Hépatite</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A04BC"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48A1AA66"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3C8794"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22.</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9FDEE" w14:textId="77777777" w:rsidR="00501067" w:rsidRPr="00501067" w:rsidRDefault="00501067" w:rsidP="00501067">
            <w:pPr>
              <w:spacing w:after="0" w:line="240" w:lineRule="auto"/>
              <w:rPr>
                <w:rFonts w:ascii="Calibri" w:eastAsia="Calibri" w:hAnsi="Calibri" w:cs="Calibri"/>
                <w:lang w:val="fr-FR"/>
              </w:rPr>
            </w:pPr>
            <w:r w:rsidRPr="00501067">
              <w:rPr>
                <w:rFonts w:ascii="Calibri" w:eastAsia="Calibri" w:hAnsi="Calibri" w:cs="Calibri"/>
                <w:lang w:val="fr-FR"/>
              </w:rPr>
              <w:t>PNLAT-Programme National Lutte contre la TB</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F39AD"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PNLAT</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546DBF"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PNLAT - </w:t>
            </w:r>
            <w:proofErr w:type="spellStart"/>
            <w:r w:rsidRPr="00501067">
              <w:rPr>
                <w:rFonts w:ascii="Calibri" w:eastAsia="Calibri" w:hAnsi="Calibri" w:cs="Calibri"/>
              </w:rPr>
              <w:t>Lutte</w:t>
            </w:r>
            <w:proofErr w:type="spellEnd"/>
            <w:r w:rsidRPr="00501067">
              <w:rPr>
                <w:rFonts w:ascii="Calibri" w:eastAsia="Calibri" w:hAnsi="Calibri" w:cs="Calibri"/>
              </w:rPr>
              <w:t xml:space="preserve"> </w:t>
            </w:r>
            <w:proofErr w:type="spellStart"/>
            <w:r w:rsidRPr="00501067">
              <w:rPr>
                <w:rFonts w:ascii="Calibri" w:eastAsia="Calibri" w:hAnsi="Calibri" w:cs="Calibri"/>
              </w:rPr>
              <w:t>contre</w:t>
            </w:r>
            <w:proofErr w:type="spellEnd"/>
            <w:r w:rsidRPr="00501067">
              <w:rPr>
                <w:rFonts w:ascii="Calibri" w:eastAsia="Calibri" w:hAnsi="Calibri" w:cs="Calibri"/>
              </w:rPr>
              <w:t xml:space="preserve"> TB</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338AA"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038667EC"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12E052"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23.</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49EC0" w14:textId="77777777" w:rsidR="00501067" w:rsidRPr="00501067" w:rsidRDefault="00501067" w:rsidP="00501067">
            <w:pPr>
              <w:spacing w:after="0" w:line="240" w:lineRule="auto"/>
              <w:rPr>
                <w:rFonts w:ascii="Calibri" w:eastAsia="Calibri" w:hAnsi="Calibri" w:cs="Calibri"/>
                <w:lang w:val="fr-FR"/>
              </w:rPr>
            </w:pPr>
            <w:r w:rsidRPr="00501067">
              <w:rPr>
                <w:rFonts w:ascii="Calibri" w:eastAsia="Calibri" w:hAnsi="Calibri" w:cs="Calibri"/>
                <w:lang w:val="fr-FR"/>
              </w:rPr>
              <w:t>PEV-Programme Élargie de Vaccination</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B1A6B"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PEV</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15F94"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PEV - </w:t>
            </w:r>
            <w:proofErr w:type="spellStart"/>
            <w:r w:rsidRPr="00501067">
              <w:rPr>
                <w:rFonts w:ascii="Calibri" w:eastAsia="Calibri" w:hAnsi="Calibri" w:cs="Calibri"/>
              </w:rPr>
              <w:t>Programme</w:t>
            </w:r>
            <w:proofErr w:type="spellEnd"/>
            <w:r w:rsidRPr="00501067">
              <w:rPr>
                <w:rFonts w:ascii="Calibri" w:eastAsia="Calibri" w:hAnsi="Calibri" w:cs="Calibri"/>
              </w:rPr>
              <w:t xml:space="preserve"> </w:t>
            </w:r>
            <w:proofErr w:type="spellStart"/>
            <w:r w:rsidRPr="00501067">
              <w:rPr>
                <w:rFonts w:ascii="Calibri" w:eastAsia="Calibri" w:hAnsi="Calibri" w:cs="Calibri"/>
              </w:rPr>
              <w:t>Élargie</w:t>
            </w:r>
            <w:proofErr w:type="spellEnd"/>
            <w:r w:rsidRPr="00501067">
              <w:rPr>
                <w:rFonts w:ascii="Calibri" w:eastAsia="Calibri" w:hAnsi="Calibri" w:cs="Calibri"/>
              </w:rPr>
              <w:t xml:space="preserve"> Vaccination</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C690A"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22752D77"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4D808E"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24.</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9ADC9" w14:textId="77777777" w:rsidR="00501067" w:rsidRPr="00501067" w:rsidRDefault="00501067" w:rsidP="00501067">
            <w:pPr>
              <w:spacing w:after="0" w:line="240" w:lineRule="auto"/>
              <w:rPr>
                <w:rFonts w:ascii="Calibri" w:eastAsia="Calibri" w:hAnsi="Calibri" w:cs="Calibri"/>
                <w:lang w:val="fr-FR"/>
              </w:rPr>
            </w:pPr>
            <w:r w:rsidRPr="00501067">
              <w:rPr>
                <w:rFonts w:ascii="Calibri" w:eastAsia="Calibri" w:hAnsi="Calibri" w:cs="Calibri"/>
                <w:lang w:val="fr-FR"/>
              </w:rPr>
              <w:t>PNLP-Programme National Lutte contre le Paludisme</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CEEEF"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PNLP</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7047E"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PNLP - </w:t>
            </w:r>
            <w:proofErr w:type="spellStart"/>
            <w:r w:rsidRPr="00501067">
              <w:rPr>
                <w:rFonts w:ascii="Calibri" w:eastAsia="Calibri" w:hAnsi="Calibri" w:cs="Calibri"/>
              </w:rPr>
              <w:t>Lutte</w:t>
            </w:r>
            <w:proofErr w:type="spellEnd"/>
            <w:r w:rsidRPr="00501067">
              <w:rPr>
                <w:rFonts w:ascii="Calibri" w:eastAsia="Calibri" w:hAnsi="Calibri" w:cs="Calibri"/>
              </w:rPr>
              <w:t xml:space="preserve"> </w:t>
            </w:r>
            <w:proofErr w:type="spellStart"/>
            <w:r w:rsidRPr="00501067">
              <w:rPr>
                <w:rFonts w:ascii="Calibri" w:eastAsia="Calibri" w:hAnsi="Calibri" w:cs="Calibri"/>
              </w:rPr>
              <w:t>contre</w:t>
            </w:r>
            <w:proofErr w:type="spellEnd"/>
            <w:r w:rsidRPr="00501067">
              <w:rPr>
                <w:rFonts w:ascii="Calibri" w:eastAsia="Calibri" w:hAnsi="Calibri" w:cs="Calibri"/>
              </w:rPr>
              <w:t xml:space="preserve"> </w:t>
            </w:r>
            <w:proofErr w:type="spellStart"/>
            <w:r w:rsidRPr="00501067">
              <w:rPr>
                <w:rFonts w:ascii="Calibri" w:eastAsia="Calibri" w:hAnsi="Calibri" w:cs="Calibri"/>
              </w:rPr>
              <w:t>Paludisme</w:t>
            </w:r>
            <w:proofErr w:type="spellEnd"/>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41C0E"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2DA47E56"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5DE2C2"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25.</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0EC9E" w14:textId="77777777" w:rsidR="00501067" w:rsidRPr="00501067" w:rsidRDefault="00501067" w:rsidP="00501067">
            <w:pPr>
              <w:spacing w:after="0" w:line="240" w:lineRule="auto"/>
              <w:rPr>
                <w:rFonts w:ascii="Calibri" w:eastAsia="Calibri" w:hAnsi="Calibri" w:cs="Calibri"/>
                <w:lang w:val="fr-FR"/>
              </w:rPr>
            </w:pPr>
            <w:r w:rsidRPr="00501067">
              <w:rPr>
                <w:rFonts w:ascii="Calibri" w:eastAsia="Calibri" w:hAnsi="Calibri" w:cs="Calibri"/>
                <w:lang w:val="fr-FR"/>
              </w:rPr>
              <w:t>Programme National Lutte contre maladies Non Transmissibles</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22F76"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PNMMNT</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36EF9" w14:textId="77777777" w:rsidR="00501067" w:rsidRPr="00501067" w:rsidRDefault="00501067" w:rsidP="00501067">
            <w:pPr>
              <w:spacing w:after="0" w:line="240" w:lineRule="auto"/>
              <w:rPr>
                <w:rFonts w:ascii="Calibri" w:eastAsia="Calibri" w:hAnsi="Calibri" w:cs="Calibri"/>
                <w:lang w:val="fr-FR"/>
              </w:rPr>
            </w:pPr>
            <w:r w:rsidRPr="00501067">
              <w:rPr>
                <w:rFonts w:ascii="Calibri" w:eastAsia="Calibri" w:hAnsi="Calibri" w:cs="Calibri"/>
                <w:lang w:val="fr-FR"/>
              </w:rPr>
              <w:t>PNMMNT - Lutte contre Maladies Non Transmissibles</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B52DA2"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1ED450A2" w14:textId="77777777" w:rsidTr="00501067">
        <w:tc>
          <w:tcPr>
            <w:tcW w:w="6834"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A8F84F5" w14:textId="77777777" w:rsidR="00501067" w:rsidRPr="00501067" w:rsidRDefault="00501067" w:rsidP="00501067">
            <w:pPr>
              <w:spacing w:after="0" w:line="240" w:lineRule="auto"/>
              <w:rPr>
                <w:rFonts w:ascii="Calibri" w:eastAsia="Calibri" w:hAnsi="Calibri" w:cs="Calibri"/>
              </w:rPr>
            </w:pPr>
            <w:proofErr w:type="spellStart"/>
            <w:r w:rsidRPr="00501067">
              <w:rPr>
                <w:rFonts w:ascii="Calibri" w:eastAsia="Calibri" w:hAnsi="Calibri" w:cs="Calibri"/>
                <w:b/>
                <w:bCs/>
                <w:color w:val="000000"/>
              </w:rPr>
              <w:t>Projets</w:t>
            </w:r>
            <w:proofErr w:type="spellEnd"/>
          </w:p>
        </w:tc>
        <w:tc>
          <w:tcPr>
            <w:tcW w:w="152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EEC6B12" w14:textId="77777777" w:rsidR="00501067" w:rsidRPr="00501067" w:rsidRDefault="00501067" w:rsidP="00501067">
            <w:pPr>
              <w:spacing w:after="0" w:line="240" w:lineRule="auto"/>
              <w:jc w:val="center"/>
              <w:rPr>
                <w:rFonts w:ascii="Calibri" w:eastAsia="Calibri" w:hAnsi="Calibri" w:cs="Calibri"/>
                <w:b/>
                <w:bCs/>
              </w:rPr>
            </w:pPr>
            <w:r w:rsidRPr="00501067">
              <w:rPr>
                <w:rFonts w:ascii="Calibri" w:eastAsia="Calibri" w:hAnsi="Calibri" w:cs="Calibri"/>
                <w:b/>
                <w:bCs/>
                <w:color w:val="000000"/>
              </w:rPr>
              <w:t>6</w:t>
            </w:r>
          </w:p>
        </w:tc>
      </w:tr>
      <w:tr w:rsidR="00501067" w:rsidRPr="00501067" w14:paraId="37455D94"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260814"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26.</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0CE12"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Banque Mondiale</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E441B"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BM</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14:paraId="3947A929" w14:textId="77777777" w:rsidR="00501067" w:rsidRPr="00501067" w:rsidRDefault="00501067" w:rsidP="00501067">
            <w:pPr>
              <w:spacing w:after="0" w:line="240" w:lineRule="auto"/>
              <w:rPr>
                <w:rFonts w:ascii="Calibri" w:eastAsia="Calibri" w:hAnsi="Calibri" w:cs="Calibri"/>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14C36"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1C22E662"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3C5D0"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27.</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8AE9B"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PASA2 – Expertise France</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F3578"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EF</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14:paraId="11B3092C" w14:textId="77777777" w:rsidR="00501067" w:rsidRPr="00501067" w:rsidRDefault="00501067" w:rsidP="00501067">
            <w:pPr>
              <w:spacing w:after="0" w:line="240" w:lineRule="auto"/>
              <w:rPr>
                <w:rFonts w:ascii="Calibri" w:eastAsia="Calibri" w:hAnsi="Calibri" w:cs="Calibri"/>
                <w:lang w:val="fr-FR"/>
              </w:rPr>
            </w:pPr>
            <w:r w:rsidRPr="00501067">
              <w:rPr>
                <w:rFonts w:ascii="Calibri" w:eastAsia="Calibri" w:hAnsi="Calibri" w:cs="Calibri"/>
                <w:lang w:val="fr-FR"/>
              </w:rPr>
              <w:t>PASA2 - Appui renforcement Système Santé (UE/EF/GIZ)</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3A8E4"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245EFB55" w14:textId="77777777" w:rsidTr="00501067">
        <w:tc>
          <w:tcPr>
            <w:tcW w:w="6834"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1ECEFE2"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color w:val="000000"/>
              </w:rPr>
              <w:t>PTF</w:t>
            </w:r>
          </w:p>
        </w:tc>
        <w:tc>
          <w:tcPr>
            <w:tcW w:w="152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9BB6001" w14:textId="77777777" w:rsidR="00501067" w:rsidRPr="00501067" w:rsidRDefault="00501067" w:rsidP="00501067">
            <w:pPr>
              <w:spacing w:after="0" w:line="240" w:lineRule="auto"/>
              <w:jc w:val="center"/>
              <w:rPr>
                <w:rFonts w:ascii="Calibri" w:eastAsia="Calibri" w:hAnsi="Calibri" w:cs="Calibri"/>
                <w:b/>
                <w:bCs/>
              </w:rPr>
            </w:pPr>
            <w:r w:rsidRPr="00501067">
              <w:rPr>
                <w:rFonts w:ascii="Calibri" w:eastAsia="Calibri" w:hAnsi="Calibri" w:cs="Calibri"/>
                <w:b/>
                <w:bCs/>
                <w:color w:val="000000"/>
              </w:rPr>
              <w:t>2</w:t>
            </w:r>
          </w:p>
        </w:tc>
      </w:tr>
      <w:tr w:rsidR="00501067" w:rsidRPr="00501067" w14:paraId="1ED7C1EC"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DCA4BF"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29.</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92E6C" w14:textId="77777777" w:rsidR="00501067" w:rsidRPr="00501067" w:rsidRDefault="00501067" w:rsidP="00501067">
            <w:pPr>
              <w:spacing w:after="0" w:line="240" w:lineRule="auto"/>
              <w:rPr>
                <w:rFonts w:ascii="Calibri" w:eastAsia="Calibri" w:hAnsi="Calibri" w:cs="Calibri"/>
              </w:rPr>
            </w:pPr>
            <w:proofErr w:type="spellStart"/>
            <w:r w:rsidRPr="00501067">
              <w:rPr>
                <w:rFonts w:ascii="Calibri" w:eastAsia="Calibri" w:hAnsi="Calibri" w:cs="Calibri"/>
              </w:rPr>
              <w:t>Organisation</w:t>
            </w:r>
            <w:proofErr w:type="spellEnd"/>
            <w:r w:rsidRPr="00501067">
              <w:rPr>
                <w:rFonts w:ascii="Calibri" w:eastAsia="Calibri" w:hAnsi="Calibri" w:cs="Calibri"/>
              </w:rPr>
              <w:t xml:space="preserve"> Mondiale de </w:t>
            </w:r>
            <w:proofErr w:type="spellStart"/>
            <w:r w:rsidRPr="00501067">
              <w:rPr>
                <w:rFonts w:ascii="Calibri" w:eastAsia="Calibri" w:hAnsi="Calibri" w:cs="Calibri"/>
              </w:rPr>
              <w:t>Santé</w:t>
            </w:r>
            <w:proofErr w:type="spellEnd"/>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66A29A"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OMS</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78BEB8"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OMS</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96B56"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7C8A644B"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3741FD"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30.</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B7D26"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RTI/USAID</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CE669"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RTI/USAID</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00830"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RTI/USAID</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6DC32"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2</w:t>
            </w:r>
          </w:p>
        </w:tc>
      </w:tr>
      <w:tr w:rsidR="00501067" w:rsidRPr="00501067" w14:paraId="1C765C19"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369472"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31.</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E9B55B"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USAID</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F12AA"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USAID</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DBDCD9"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USAID</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4498D"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3CDA3FAB"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7F591"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32.</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45DEB"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AFENET</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3DA96"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AFENET</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57AA5"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AFENET</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ED0BA"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47CCEF6B"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C963A2"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33.</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FFEF88"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UNFPA</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4F84A"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UNFPA</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61E73"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UNFPA</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CB0D60"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4FBFAA24"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09CA05"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34.</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97D5BE"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UNICEF</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EFAF24"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UNICEF</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EDF1B"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UNICEF</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1DF49"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551C0DA2"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EF10E1"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35.</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74D80"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MSF</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4DF19"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MSF</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BF9361"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MSF</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85CD27"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56CB7EC3"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43F018"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lastRenderedPageBreak/>
              <w:t>36.</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EA64E"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Plan international</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1ED327"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PLAN</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770AF"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PLAN</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ACA9B"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69C0C3B8"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CAF29A"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37.</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C9F023"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CRS</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0E41AA"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CRS</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9CD28"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CRS</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04C6D"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10C89647"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2146AF"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38.</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15D13"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Action Damien</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F7C6FE8" w14:textId="77777777" w:rsidR="00501067" w:rsidRPr="00501067" w:rsidRDefault="00501067" w:rsidP="00501067">
            <w:pPr>
              <w:spacing w:after="0" w:line="240" w:lineRule="auto"/>
              <w:jc w:val="center"/>
              <w:rPr>
                <w:rFonts w:ascii="Calibri" w:eastAsia="Calibri" w:hAnsi="Calibri" w:cs="Calibri"/>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DCE22"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Action Damien</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39A054"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5ACC434B"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39DAA9"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39.</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6806E" w14:textId="77777777" w:rsidR="00501067" w:rsidRPr="00501067" w:rsidRDefault="00501067" w:rsidP="00501067">
            <w:pPr>
              <w:spacing w:after="0" w:line="240" w:lineRule="auto"/>
              <w:rPr>
                <w:rFonts w:ascii="Calibri" w:eastAsia="Calibri" w:hAnsi="Calibri" w:cs="Calibri"/>
              </w:rPr>
            </w:pPr>
            <w:proofErr w:type="spellStart"/>
            <w:r w:rsidRPr="00501067">
              <w:rPr>
                <w:rFonts w:ascii="Calibri" w:eastAsia="Calibri" w:hAnsi="Calibri" w:cs="Calibri"/>
              </w:rPr>
              <w:t>Agence</w:t>
            </w:r>
            <w:proofErr w:type="spellEnd"/>
            <w:r w:rsidRPr="00501067">
              <w:rPr>
                <w:rFonts w:ascii="Calibri" w:eastAsia="Calibri" w:hAnsi="Calibri" w:cs="Calibri"/>
              </w:rPr>
              <w:t xml:space="preserve"> française de </w:t>
            </w:r>
            <w:proofErr w:type="spellStart"/>
            <w:r w:rsidRPr="00501067">
              <w:rPr>
                <w:rFonts w:ascii="Calibri" w:eastAsia="Calibri" w:hAnsi="Calibri" w:cs="Calibri"/>
              </w:rPr>
              <w:t>développement</w:t>
            </w:r>
            <w:proofErr w:type="spellEnd"/>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F9B953"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AFD</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79C4A"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AFD </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39588"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1B7E06B5"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3E799F"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40.</w:t>
            </w: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CBFC0"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 xml:space="preserve">Breakthrough Action </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4ED4E"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BA</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0D141" w14:textId="77777777" w:rsidR="00501067" w:rsidRPr="00501067" w:rsidRDefault="00501067" w:rsidP="00501067">
            <w:pPr>
              <w:spacing w:after="0" w:line="240" w:lineRule="auto"/>
              <w:rPr>
                <w:rFonts w:ascii="Calibri" w:eastAsia="Calibri" w:hAnsi="Calibri" w:cs="Calibri"/>
              </w:rPr>
            </w:pPr>
            <w:r w:rsidRPr="00501067">
              <w:rPr>
                <w:rFonts w:ascii="Calibri" w:eastAsia="Calibri" w:hAnsi="Calibri" w:cs="Calibri"/>
              </w:rPr>
              <w:t>BA</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897A3" w14:textId="77777777" w:rsidR="00501067" w:rsidRPr="00501067" w:rsidRDefault="00501067" w:rsidP="00501067">
            <w:pPr>
              <w:spacing w:after="0" w:line="240" w:lineRule="auto"/>
              <w:jc w:val="center"/>
              <w:rPr>
                <w:rFonts w:ascii="Calibri" w:eastAsia="Calibri" w:hAnsi="Calibri" w:cs="Calibri"/>
              </w:rPr>
            </w:pPr>
            <w:r w:rsidRPr="00501067">
              <w:rPr>
                <w:rFonts w:ascii="Calibri" w:eastAsia="Calibri" w:hAnsi="Calibri" w:cs="Calibri"/>
              </w:rPr>
              <w:t>1</w:t>
            </w:r>
          </w:p>
        </w:tc>
      </w:tr>
      <w:tr w:rsidR="00501067" w:rsidRPr="00501067" w14:paraId="6FFA7BDC" w14:textId="77777777" w:rsidTr="00501067">
        <w:tc>
          <w:tcPr>
            <w:tcW w:w="6834"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CD413F6" w14:textId="77777777" w:rsidR="00501067" w:rsidRPr="00501067" w:rsidRDefault="00501067" w:rsidP="00501067">
            <w:pPr>
              <w:spacing w:after="0" w:line="240" w:lineRule="auto"/>
              <w:rPr>
                <w:rFonts w:ascii="Calibri" w:eastAsia="Calibri" w:hAnsi="Calibri" w:cs="Calibri"/>
              </w:rPr>
            </w:pPr>
          </w:p>
        </w:tc>
        <w:tc>
          <w:tcPr>
            <w:tcW w:w="152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F0EA5C5" w14:textId="77777777" w:rsidR="00501067" w:rsidRPr="00501067" w:rsidRDefault="00501067" w:rsidP="00501067">
            <w:pPr>
              <w:spacing w:after="0" w:line="240" w:lineRule="auto"/>
              <w:jc w:val="center"/>
              <w:rPr>
                <w:rFonts w:ascii="Calibri" w:eastAsia="Calibri" w:hAnsi="Calibri" w:cs="Calibri"/>
                <w:b/>
                <w:bCs/>
              </w:rPr>
            </w:pPr>
            <w:r w:rsidRPr="00501067">
              <w:rPr>
                <w:rFonts w:ascii="Calibri" w:eastAsia="Calibri" w:hAnsi="Calibri" w:cs="Calibri"/>
                <w:b/>
                <w:bCs/>
                <w:color w:val="000000"/>
              </w:rPr>
              <w:t>13</w:t>
            </w:r>
          </w:p>
        </w:tc>
      </w:tr>
      <w:tr w:rsidR="00501067" w:rsidRPr="00501067" w14:paraId="3E3E905B" w14:textId="77777777" w:rsidTr="00501067">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6EAC84" w14:textId="77777777" w:rsidR="00501067" w:rsidRPr="00501067" w:rsidRDefault="00501067" w:rsidP="00501067">
            <w:pPr>
              <w:spacing w:after="0" w:line="240" w:lineRule="auto"/>
              <w:rPr>
                <w:rFonts w:ascii="Calibri" w:eastAsia="Calibri" w:hAnsi="Calibri" w:cs="Calibri"/>
              </w:rPr>
            </w:pPr>
          </w:p>
        </w:tc>
        <w:tc>
          <w:tcPr>
            <w:tcW w:w="2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DD3F0F" w14:textId="77777777" w:rsidR="00501067" w:rsidRPr="00501067" w:rsidRDefault="00501067" w:rsidP="00501067">
            <w:pPr>
              <w:spacing w:after="0" w:line="240" w:lineRule="auto"/>
              <w:rPr>
                <w:rFonts w:ascii="Calibri" w:eastAsia="Calibri" w:hAnsi="Calibri" w:cs="Calibri"/>
                <w:b/>
                <w:bCs/>
              </w:rPr>
            </w:pPr>
            <w:r w:rsidRPr="00501067">
              <w:rPr>
                <w:rFonts w:ascii="Calibri" w:eastAsia="Calibri" w:hAnsi="Calibri" w:cs="Calibri"/>
                <w:b/>
                <w:bCs/>
              </w:rPr>
              <w:t>Total</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tcPr>
          <w:p w14:paraId="21C90D13" w14:textId="77777777" w:rsidR="00501067" w:rsidRPr="00501067" w:rsidRDefault="00501067" w:rsidP="00501067">
            <w:pPr>
              <w:spacing w:after="0" w:line="240" w:lineRule="auto"/>
              <w:jc w:val="center"/>
              <w:rPr>
                <w:rFonts w:ascii="Calibri" w:eastAsia="Calibri" w:hAnsi="Calibri" w:cs="Calibri"/>
                <w:b/>
                <w:bCs/>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90757A9" w14:textId="77777777" w:rsidR="00501067" w:rsidRPr="00501067" w:rsidRDefault="00501067" w:rsidP="00501067">
            <w:pPr>
              <w:spacing w:after="0" w:line="240" w:lineRule="auto"/>
              <w:rPr>
                <w:rFonts w:ascii="Calibri" w:eastAsia="Calibri" w:hAnsi="Calibri" w:cs="Calibri"/>
                <w:b/>
                <w:bCs/>
              </w:rPr>
            </w:pP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14:paraId="69BACC5A" w14:textId="77777777" w:rsidR="00501067" w:rsidRPr="00501067" w:rsidRDefault="00501067" w:rsidP="00501067">
            <w:pPr>
              <w:spacing w:after="0" w:line="240" w:lineRule="auto"/>
              <w:jc w:val="center"/>
              <w:rPr>
                <w:rFonts w:ascii="Calibri" w:eastAsia="Calibri" w:hAnsi="Calibri" w:cs="Calibri"/>
                <w:b/>
                <w:bCs/>
              </w:rPr>
            </w:pPr>
            <w:r w:rsidRPr="00501067">
              <w:rPr>
                <w:rFonts w:ascii="Calibri" w:eastAsia="Calibri" w:hAnsi="Calibri" w:cs="Calibri"/>
                <w:b/>
                <w:bCs/>
              </w:rPr>
              <w:t>41</w:t>
            </w:r>
          </w:p>
        </w:tc>
      </w:tr>
    </w:tbl>
    <w:p w14:paraId="0134CFF9" w14:textId="77777777" w:rsidR="00501067" w:rsidRPr="00501067" w:rsidRDefault="00501067" w:rsidP="00501067">
      <w:pPr>
        <w:spacing w:after="60" w:line="240" w:lineRule="auto"/>
        <w:rPr>
          <w:rFonts w:ascii="Calibri Light" w:eastAsia="Calibri" w:hAnsi="Calibri Light" w:cs="Calibri Light"/>
          <w:b/>
          <w:bCs/>
          <w:lang w:val="fr-FR"/>
        </w:rPr>
      </w:pPr>
    </w:p>
    <w:p w14:paraId="621B3FEC" w14:textId="77777777" w:rsidR="00501067" w:rsidRPr="00501067" w:rsidRDefault="00501067" w:rsidP="00501067">
      <w:pPr>
        <w:spacing w:after="60" w:line="240" w:lineRule="auto"/>
        <w:rPr>
          <w:rFonts w:ascii="Calibri Light" w:eastAsia="Calibri" w:hAnsi="Calibri Light" w:cs="Calibri Light"/>
          <w:b/>
          <w:bCs/>
          <w:lang w:val="fr-FR"/>
        </w:rPr>
      </w:pPr>
    </w:p>
    <w:p w14:paraId="4A7030FA" w14:textId="77777777" w:rsidR="00501067" w:rsidRPr="00501067" w:rsidRDefault="00501067" w:rsidP="00501067">
      <w:pPr>
        <w:spacing w:after="60" w:line="240" w:lineRule="auto"/>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Organisateurs (GIZ : 3)</w:t>
      </w:r>
    </w:p>
    <w:p w14:paraId="4D13CFDF" w14:textId="77777777" w:rsidR="00501067" w:rsidRPr="00501067" w:rsidRDefault="00501067" w:rsidP="00501067">
      <w:pPr>
        <w:spacing w:after="60" w:line="240" w:lineRule="auto"/>
        <w:rPr>
          <w:rFonts w:ascii="Calibri Light" w:eastAsia="Calibri" w:hAnsi="Calibri Light" w:cs="Calibri Light"/>
          <w:sz w:val="24"/>
          <w:szCs w:val="24"/>
          <w:lang w:val="fr-FR"/>
        </w:rPr>
      </w:pPr>
      <w:r w:rsidRPr="00501067">
        <w:rPr>
          <w:rFonts w:ascii="Calibri Light" w:eastAsia="Calibri" w:hAnsi="Calibri Light" w:cs="Calibri Light"/>
          <w:sz w:val="24"/>
          <w:szCs w:val="24"/>
          <w:lang w:val="fr-FR"/>
        </w:rPr>
        <w:t>Facilitateurs SNPS, SNC, SMSI : 1 + 1 + 1</w:t>
      </w:r>
    </w:p>
    <w:p w14:paraId="7603B8D8" w14:textId="77777777" w:rsidR="00704157" w:rsidRDefault="00704157"/>
    <w:sectPr w:rsidR="00704157" w:rsidSect="00C339F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24132"/>
    <w:multiLevelType w:val="hybridMultilevel"/>
    <w:tmpl w:val="687CDE0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62E51DD"/>
    <w:multiLevelType w:val="hybridMultilevel"/>
    <w:tmpl w:val="A668719E"/>
    <w:lvl w:ilvl="0" w:tplc="4B48756C">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6BE5716"/>
    <w:multiLevelType w:val="hybridMultilevel"/>
    <w:tmpl w:val="6240A5CA"/>
    <w:lvl w:ilvl="0" w:tplc="F948D194">
      <w:start w:val="1"/>
      <w:numFmt w:val="bullet"/>
      <w:lvlText w:val="-"/>
      <w:lvlJc w:val="left"/>
      <w:pPr>
        <w:ind w:left="720" w:hanging="36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9B340B4"/>
    <w:multiLevelType w:val="hybridMultilevel"/>
    <w:tmpl w:val="3F8650FE"/>
    <w:lvl w:ilvl="0" w:tplc="4B48756C">
      <w:start w:val="6"/>
      <w:numFmt w:val="bullet"/>
      <w:lvlText w:val="-"/>
      <w:lvlJc w:val="left"/>
      <w:pPr>
        <w:ind w:left="720" w:hanging="360"/>
      </w:pPr>
      <w:rPr>
        <w:rFonts w:ascii="Calibri" w:eastAsia="Calibri" w:hAnsi="Calibri" w:cs="Calibr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CAC7C42"/>
    <w:multiLevelType w:val="hybridMultilevel"/>
    <w:tmpl w:val="A97A2024"/>
    <w:lvl w:ilvl="0" w:tplc="4B48756C">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2F14DB2"/>
    <w:multiLevelType w:val="hybridMultilevel"/>
    <w:tmpl w:val="D036537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16cid:durableId="755130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145778">
    <w:abstractNumId w:val="1"/>
  </w:num>
  <w:num w:numId="3" w16cid:durableId="1413240165">
    <w:abstractNumId w:val="5"/>
  </w:num>
  <w:num w:numId="4" w16cid:durableId="799614497">
    <w:abstractNumId w:val="4"/>
  </w:num>
  <w:num w:numId="5" w16cid:durableId="953248893">
    <w:abstractNumId w:val="3"/>
  </w:num>
  <w:num w:numId="6" w16cid:durableId="837891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67"/>
    <w:rsid w:val="00501067"/>
    <w:rsid w:val="00704157"/>
    <w:rsid w:val="00C3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64EB"/>
  <w15:chartTrackingRefBased/>
  <w15:docId w15:val="{94CDF848-71DE-47BE-B5A5-3E8389E4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0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Boubacar Barry</dc:creator>
  <cp:keywords/>
  <dc:description/>
  <cp:lastModifiedBy>Boubacar Barry</cp:lastModifiedBy>
  <cp:revision>2</cp:revision>
  <cp:lastPrinted>2023-03-13T20:39:00Z</cp:lastPrinted>
  <dcterms:created xsi:type="dcterms:W3CDTF">2023-03-13T20:26:00Z</dcterms:created>
  <dcterms:modified xsi:type="dcterms:W3CDTF">2023-03-13T20:47:00Z</dcterms:modified>
</cp:coreProperties>
</file>