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01" w:rsidRPr="00C30DE7" w:rsidRDefault="005B263D" w:rsidP="005B263D">
      <w:pPr>
        <w:pStyle w:val="En-tte"/>
        <w:tabs>
          <w:tab w:val="left" w:pos="2307"/>
          <w:tab w:val="center" w:pos="4305"/>
        </w:tabs>
        <w:rPr>
          <w:rFonts w:ascii="Arial" w:hAnsi="Arial" w:cs="Arial"/>
          <w:b/>
          <w:bCs/>
          <w:sz w:val="24"/>
          <w:szCs w:val="24"/>
          <w:lang w:val="fr-FR"/>
        </w:rPr>
      </w:pPr>
      <w:r>
        <w:rPr>
          <w:rFonts w:ascii="Arial" w:eastAsia="Calibri" w:hAnsi="Arial" w:cs="Arial"/>
          <w:b/>
          <w:bCs/>
          <w:sz w:val="24"/>
          <w:szCs w:val="24"/>
          <w:lang w:val="fr-FR"/>
        </w:rPr>
        <w:tab/>
      </w:r>
      <w:r>
        <w:rPr>
          <w:rFonts w:ascii="Arial" w:eastAsia="Calibri" w:hAnsi="Arial" w:cs="Arial"/>
          <w:b/>
          <w:bCs/>
          <w:sz w:val="24"/>
          <w:szCs w:val="24"/>
          <w:lang w:val="fr-FR"/>
        </w:rPr>
        <w:tab/>
      </w:r>
      <w:r w:rsidR="00EB6001" w:rsidRPr="00C30DE7">
        <w:rPr>
          <w:rFonts w:ascii="Arial" w:eastAsia="Calibri" w:hAnsi="Arial" w:cs="Arial"/>
          <w:b/>
          <w:bCs/>
          <w:sz w:val="24"/>
          <w:szCs w:val="24"/>
          <w:lang w:val="fr-FR"/>
        </w:rPr>
        <w:t>REPUBLIQUE DE GUINEE</w:t>
      </w:r>
    </w:p>
    <w:p w:rsidR="00EB6001" w:rsidRPr="005B263D" w:rsidRDefault="00EA601E" w:rsidP="00EA601E">
      <w:pPr>
        <w:pStyle w:val="En-tte"/>
        <w:tabs>
          <w:tab w:val="left" w:pos="2480"/>
          <w:tab w:val="center" w:pos="4270"/>
        </w:tabs>
        <w:rPr>
          <w:rFonts w:ascii="Arial" w:hAnsi="Arial" w:cs="Arial"/>
          <w:sz w:val="24"/>
          <w:szCs w:val="24"/>
          <w:lang w:val="fr-FR"/>
        </w:rPr>
      </w:pPr>
      <w:r>
        <w:rPr>
          <w:rFonts w:ascii="Arial" w:eastAsia="Calibri" w:hAnsi="Arial" w:cs="Arial"/>
          <w:color w:val="FF0000"/>
          <w:sz w:val="24"/>
          <w:szCs w:val="24"/>
          <w:lang w:val="fr-FR"/>
        </w:rPr>
        <w:tab/>
      </w:r>
      <w:r>
        <w:rPr>
          <w:rFonts w:ascii="Arial" w:eastAsia="Calibri" w:hAnsi="Arial" w:cs="Arial"/>
          <w:color w:val="FF0000"/>
          <w:sz w:val="24"/>
          <w:szCs w:val="24"/>
          <w:lang w:val="fr-FR"/>
        </w:rPr>
        <w:tab/>
      </w:r>
      <w:r w:rsidR="00EB6001" w:rsidRPr="00C30DE7">
        <w:rPr>
          <w:rFonts w:ascii="Arial" w:eastAsia="Calibri" w:hAnsi="Arial" w:cs="Arial"/>
          <w:color w:val="FF0000"/>
          <w:sz w:val="24"/>
          <w:szCs w:val="24"/>
          <w:lang w:val="fr-FR"/>
        </w:rPr>
        <w:t>Travail</w:t>
      </w:r>
      <w:r w:rsidR="00EB6001" w:rsidRPr="00C30DE7">
        <w:rPr>
          <w:rFonts w:ascii="Arial" w:eastAsia="Calibri" w:hAnsi="Arial" w:cs="Arial"/>
          <w:sz w:val="24"/>
          <w:szCs w:val="24"/>
          <w:lang w:val="fr-FR"/>
        </w:rPr>
        <w:t>-</w:t>
      </w:r>
      <w:r w:rsidR="00EB6001" w:rsidRPr="00C30DE7">
        <w:rPr>
          <w:rFonts w:ascii="Arial" w:eastAsia="Calibri" w:hAnsi="Arial" w:cs="Arial"/>
          <w:color w:val="FFC000"/>
          <w:sz w:val="24"/>
          <w:szCs w:val="24"/>
          <w:lang w:val="fr-FR"/>
        </w:rPr>
        <w:t>Justice</w:t>
      </w:r>
      <w:r w:rsidR="00EB6001" w:rsidRPr="00C30DE7">
        <w:rPr>
          <w:rFonts w:ascii="Arial" w:eastAsia="Calibri" w:hAnsi="Arial" w:cs="Arial"/>
          <w:sz w:val="24"/>
          <w:szCs w:val="24"/>
          <w:lang w:val="fr-FR"/>
        </w:rPr>
        <w:t>-</w:t>
      </w:r>
      <w:r w:rsidR="00EB6001" w:rsidRPr="00C30DE7">
        <w:rPr>
          <w:rFonts w:ascii="Arial" w:eastAsia="Calibri" w:hAnsi="Arial" w:cs="Arial"/>
          <w:color w:val="00B050"/>
          <w:sz w:val="24"/>
          <w:szCs w:val="24"/>
          <w:lang w:val="fr-FR"/>
        </w:rPr>
        <w:t>Solidarité</w:t>
      </w:r>
    </w:p>
    <w:p w:rsidR="00EB6001" w:rsidRPr="00C30DE7" w:rsidRDefault="00D93FD8" w:rsidP="00D93FD8">
      <w:pPr>
        <w:pStyle w:val="En-tte"/>
        <w:tabs>
          <w:tab w:val="left" w:pos="2253"/>
          <w:tab w:val="center" w:pos="4261"/>
        </w:tabs>
        <w:spacing w:before="120" w:after="120"/>
        <w:rPr>
          <w:rFonts w:ascii="Arial" w:hAnsi="Arial" w:cs="Arial"/>
          <w:b/>
          <w:bCs/>
          <w:sz w:val="24"/>
          <w:szCs w:val="24"/>
          <w:lang w:val="fr-FR"/>
        </w:rPr>
      </w:pPr>
      <w:r>
        <w:rPr>
          <w:rFonts w:ascii="Arial" w:eastAsia="Calibri" w:hAnsi="Arial" w:cs="Arial"/>
          <w:b/>
          <w:bCs/>
          <w:sz w:val="24"/>
          <w:szCs w:val="24"/>
          <w:lang w:val="fr-FR"/>
        </w:rPr>
        <w:tab/>
      </w:r>
      <w:r>
        <w:rPr>
          <w:rFonts w:ascii="Arial" w:eastAsia="Calibri" w:hAnsi="Arial" w:cs="Arial"/>
          <w:b/>
          <w:bCs/>
          <w:sz w:val="24"/>
          <w:szCs w:val="24"/>
          <w:lang w:val="fr-FR"/>
        </w:rPr>
        <w:tab/>
      </w:r>
      <w:r w:rsidR="00EB6001" w:rsidRPr="00C30DE7">
        <w:rPr>
          <w:rFonts w:ascii="Arial" w:eastAsia="Calibri" w:hAnsi="Arial" w:cs="Arial"/>
          <w:b/>
          <w:bCs/>
          <w:sz w:val="24"/>
          <w:szCs w:val="24"/>
          <w:lang w:val="fr-FR"/>
        </w:rPr>
        <w:t>MINISTERE DE LA SANTE</w:t>
      </w:r>
    </w:p>
    <w:p w:rsidR="003520F5" w:rsidRDefault="003520F5" w:rsidP="00EB6001">
      <w:pPr>
        <w:pStyle w:val="En-tte"/>
        <w:jc w:val="center"/>
        <w:rPr>
          <w:rFonts w:ascii="Arial" w:eastAsia="Calibri" w:hAnsi="Arial" w:cs="Arial"/>
          <w:b/>
          <w:bCs/>
          <w:sz w:val="24"/>
          <w:szCs w:val="24"/>
          <w:lang w:val="fr-FR"/>
        </w:rPr>
      </w:pPr>
      <w:r>
        <w:rPr>
          <w:noProof/>
        </w:rPr>
        <w:drawing>
          <wp:anchor distT="0" distB="0" distL="114300" distR="114300" simplePos="0" relativeHeight="251666432" behindDoc="0" locked="0" layoutInCell="1" allowOverlap="1" wp14:anchorId="3D3B424A" wp14:editId="256AEAF3">
            <wp:simplePos x="0" y="0"/>
            <wp:positionH relativeFrom="margin">
              <wp:posOffset>-225214</wp:posOffset>
            </wp:positionH>
            <wp:positionV relativeFrom="paragraph">
              <wp:posOffset>206375</wp:posOffset>
            </wp:positionV>
            <wp:extent cx="6231019" cy="105981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31019" cy="1059815"/>
                    </a:xfrm>
                    <a:prstGeom prst="rect">
                      <a:avLst/>
                    </a:prstGeom>
                  </pic:spPr>
                </pic:pic>
              </a:graphicData>
            </a:graphic>
            <wp14:sizeRelH relativeFrom="page">
              <wp14:pctWidth>0</wp14:pctWidth>
            </wp14:sizeRelH>
            <wp14:sizeRelV relativeFrom="page">
              <wp14:pctHeight>0</wp14:pctHeight>
            </wp14:sizeRelV>
          </wp:anchor>
        </w:drawing>
      </w: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EB6001">
      <w:pPr>
        <w:pStyle w:val="En-tte"/>
        <w:jc w:val="center"/>
        <w:rPr>
          <w:rFonts w:ascii="Arial" w:eastAsia="Calibri" w:hAnsi="Arial" w:cs="Arial"/>
          <w:b/>
          <w:bCs/>
          <w:sz w:val="24"/>
          <w:szCs w:val="24"/>
          <w:lang w:val="fr-FR"/>
        </w:rPr>
      </w:pPr>
    </w:p>
    <w:p w:rsidR="003520F5" w:rsidRDefault="003520F5" w:rsidP="003520F5">
      <w:pPr>
        <w:pStyle w:val="En-tte"/>
        <w:jc w:val="center"/>
        <w:rPr>
          <w:rFonts w:ascii="Arial" w:eastAsia="Calibri" w:hAnsi="Arial" w:cs="Arial"/>
          <w:b/>
          <w:bCs/>
          <w:sz w:val="24"/>
          <w:szCs w:val="24"/>
          <w:lang w:val="fr-FR"/>
        </w:rPr>
      </w:pPr>
    </w:p>
    <w:p w:rsidR="00EB6001" w:rsidRPr="003520F5" w:rsidRDefault="00EB6001" w:rsidP="003520F5">
      <w:pPr>
        <w:pStyle w:val="En-tte"/>
        <w:jc w:val="center"/>
        <w:rPr>
          <w:rFonts w:ascii="Arial" w:hAnsi="Arial" w:cs="Arial"/>
          <w:b/>
          <w:bCs/>
          <w:sz w:val="24"/>
          <w:szCs w:val="24"/>
          <w:lang w:val="fr-FR"/>
        </w:rPr>
      </w:pPr>
      <w:r w:rsidRPr="00C30DE7">
        <w:rPr>
          <w:rFonts w:ascii="Arial" w:eastAsia="Calibri" w:hAnsi="Arial" w:cs="Arial"/>
          <w:b/>
          <w:bCs/>
          <w:sz w:val="24"/>
          <w:szCs w:val="24"/>
          <w:lang w:val="fr-FR"/>
        </w:rPr>
        <w:t>SERVICE DE MODERNISATION DES SYSTÈMES D’INFORMATION DU MINISTERE DE LA SANTE ET DE L’HYGIÈNE PUBLIQUE</w:t>
      </w:r>
      <w:r w:rsidRPr="00C30DE7">
        <w:rPr>
          <w:rFonts w:eastAsia="Calibri"/>
          <w:b/>
          <w:bCs/>
          <w:sz w:val="24"/>
          <w:szCs w:val="24"/>
          <w:lang w:val="fr-FR"/>
        </w:rPr>
        <w:t xml:space="preserve"> </w:t>
      </w:r>
      <w:r w:rsidRPr="00C30DE7">
        <w:rPr>
          <w:rFonts w:ascii="Arial" w:eastAsia="Calibri" w:hAnsi="Arial" w:cs="Arial"/>
          <w:b/>
          <w:bCs/>
          <w:sz w:val="24"/>
          <w:szCs w:val="24"/>
          <w:lang w:val="fr-FR"/>
        </w:rPr>
        <w:t>(SMSI/MSHP</w:t>
      </w:r>
      <w:r w:rsidR="00C30DE7" w:rsidRPr="00C30DE7">
        <w:rPr>
          <w:noProof/>
        </w:rPr>
        <mc:AlternateContent>
          <mc:Choice Requires="wpg">
            <w:drawing>
              <wp:anchor distT="0" distB="0" distL="114300" distR="114300" simplePos="0" relativeHeight="251657216" behindDoc="1" locked="0" layoutInCell="1" allowOverlap="1" wp14:anchorId="11C42C7E" wp14:editId="2DEBAACD">
                <wp:simplePos x="0" y="0"/>
                <wp:positionH relativeFrom="margin">
                  <wp:posOffset>-613548</wp:posOffset>
                </wp:positionH>
                <wp:positionV relativeFrom="page">
                  <wp:posOffset>87464</wp:posOffset>
                </wp:positionV>
                <wp:extent cx="930303" cy="9905421"/>
                <wp:effectExtent l="0" t="0" r="3175" b="19685"/>
                <wp:wrapNone/>
                <wp:docPr id="5" name="Groupe 5"/>
                <wp:cNvGraphicFramePr/>
                <a:graphic xmlns:a="http://schemas.openxmlformats.org/drawingml/2006/main">
                  <a:graphicData uri="http://schemas.microsoft.com/office/word/2010/wordprocessingGroup">
                    <wpg:wgp>
                      <wpg:cNvGrpSpPr/>
                      <wpg:grpSpPr>
                        <a:xfrm>
                          <a:off x="0" y="0"/>
                          <a:ext cx="930303" cy="9905421"/>
                          <a:chOff x="0" y="0"/>
                          <a:chExt cx="2748963" cy="9126226"/>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e 4"/>
                        <wps:cNvSpPr/>
                        <wps:spPr>
                          <a:xfrm>
                            <a:off x="9782" y="8574171"/>
                            <a:ext cx="2739181"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1999758671"/>
                                <w:showingPlcHdr/>
                                <w:dataBinding w:prefixMappings="xmlns:ns0='http://schemas.microsoft.com/office/2006/coverPageProps' " w:xpath="/ns0:CoverPageProperties[1]/ns0:PublishDate[1]" w:storeItemID="{55AF091B-3C7A-41E3-B477-F2FDAA23CFDA}"/>
                                <w:date w:fullDate="2023-03-23T00:00:00Z">
                                  <w:dateFormat w:val="dd/MM/yyyy"/>
                                  <w:lid w:val="fr-FR"/>
                                  <w:storeMappedDataAs w:val="dateTime"/>
                                  <w:calendar w:val="gregorian"/>
                                </w:date>
                              </w:sdtPr>
                              <w:sdtEndPr/>
                              <w:sdtContent>
                                <w:p w:rsidR="00C30DE7" w:rsidRDefault="00C30DE7" w:rsidP="00C30DE7">
                                  <w:pPr>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e 8"/>
                        <wpg:cNvGrpSpPr/>
                        <wpg:grpSpPr>
                          <a:xfrm>
                            <a:off x="76200" y="4210050"/>
                            <a:ext cx="2057400" cy="4910328"/>
                            <a:chOff x="80645" y="4211812"/>
                            <a:chExt cx="1306273" cy="3121026"/>
                          </a:xfrm>
                        </wpg:grpSpPr>
                        <wpg:grpSp>
                          <wpg:cNvPr id="9" name="Groupe 9"/>
                          <wpg:cNvGrpSpPr>
                            <a:grpSpLocks noChangeAspect="1"/>
                          </wpg:cNvGrpSpPr>
                          <wpg:grpSpPr>
                            <a:xfrm>
                              <a:off x="141062" y="4211812"/>
                              <a:ext cx="1047750" cy="3121026"/>
                              <a:chOff x="141062" y="4211812"/>
                              <a:chExt cx="1047750" cy="3121026"/>
                            </a:xfrm>
                          </wpg:grpSpPr>
                          <wps:wsp>
                            <wps:cNvPr id="1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e 22"/>
                          <wpg:cNvGrpSpPr>
                            <a:grpSpLocks noChangeAspect="1"/>
                          </wpg:cNvGrpSpPr>
                          <wpg:grpSpPr>
                            <a:xfrm>
                              <a:off x="80645" y="4826972"/>
                              <a:ext cx="1306273" cy="2505863"/>
                              <a:chOff x="80645" y="4649964"/>
                              <a:chExt cx="874712" cy="1677988"/>
                            </a:xfrm>
                          </wpg:grpSpPr>
                          <wps:wsp>
                            <wps:cNvPr id="23"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67152E81" id="Groupe 5" o:spid="_x0000_s1026" style="position:absolute;margin-left:-48.3pt;margin-top:6.9pt;width:73.25pt;height:779.95pt;z-index:-251659264;mso-position-horizontal-relative:margin;mso-position-vertical-relative:page" coordsize="27489,9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">
                <v:rect id="Rectangle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left:97;top:85741;width:27392;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" adj="19423" fillcolor="#5b9bd5 [3204]" stroked="f" strokeweight="1pt">
                  <v:textbox inset=",0,14.4pt,0">
                    <w:txbxContent>
                      <w:sdt>
                        <w:sdtPr>
                          <w:rPr>
                            <w:color w:val="FFFFFF" w:themeColor="background1"/>
                            <w:sz w:val="28"/>
                            <w:szCs w:val="28"/>
                          </w:rPr>
                          <w:alias w:val="Date "/>
                          <w:tag w:val=""/>
                          <w:id w:val="-1527313380"/>
                          <w:showingPlcHdr/>
                          <w:dataBinding w:prefixMappings="xmlns:ns0='http://schemas.microsoft.com/office/2006/coverPageProps' " w:xpath="/ns0:CoverPageProperties[1]/ns0:PublishDate[1]" w:storeItemID="{55AF091B-3C7A-41E3-B477-F2FDAA23CFDA}"/>
                          <w:date w:fullDate="2023-03-23T00:00:00Z">
                            <w:dateFormat w:val="dd/MM/yyyy"/>
                            <w:lid w:val="fr-FR"/>
                            <w:storeMappedDataAs w:val="dateTime"/>
                            <w:calendar w:val="gregorian"/>
                          </w:date>
                        </w:sdtPr>
                        <w:sdtEndPr/>
                        <w:sdtContent>
                          <w:p w:rsidR="00C30DE7" w:rsidRDefault="00C30DE7" w:rsidP="00C30DE7">
                            <w:pPr>
                              <w:jc w:val="right"/>
                              <w:rPr>
                                <w:color w:val="FFFFFF" w:themeColor="background1"/>
                                <w:sz w:val="28"/>
                                <w:szCs w:val="28"/>
                              </w:rPr>
                            </w:pPr>
                            <w:r>
                              <w:rPr>
                                <w:color w:val="FFFFFF" w:themeColor="background1"/>
                                <w:sz w:val="28"/>
                                <w:szCs w:val="28"/>
                              </w:rPr>
                              <w:t xml:space="preserve">     </w:t>
                            </w:r>
                          </w:p>
                        </w:sdtContent>
                      </w:sdt>
                    </w:txbxContent>
                  </v:textbox>
                </v:shape>
                <v:group id="Groupe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margin" anchory="page"/>
              </v:group>
            </w:pict>
          </mc:Fallback>
        </mc:AlternateContent>
      </w:r>
    </w:p>
    <w:p w:rsidR="00EB6001" w:rsidRPr="00C95B77" w:rsidRDefault="003520F5" w:rsidP="00EB6001">
      <w:pPr>
        <w:rPr>
          <w:lang w:val="fr-FR"/>
        </w:rPr>
      </w:pPr>
      <w:r>
        <w:rPr>
          <w:rFonts w:eastAsia="Calibri"/>
          <w:noProof/>
        </w:rPr>
        <w:drawing>
          <wp:anchor distT="0" distB="0" distL="0" distR="0" simplePos="0" relativeHeight="251663360" behindDoc="0" locked="0" layoutInCell="0" allowOverlap="1" wp14:anchorId="61A7E6FE" wp14:editId="015584C8">
            <wp:simplePos x="0" y="0"/>
            <wp:positionH relativeFrom="page">
              <wp:posOffset>3155950</wp:posOffset>
            </wp:positionH>
            <wp:positionV relativeFrom="paragraph">
              <wp:posOffset>267335</wp:posOffset>
            </wp:positionV>
            <wp:extent cx="954059" cy="832909"/>
            <wp:effectExtent l="0" t="0" r="0" b="5715"/>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a:stretch>
                      <a:fillRect/>
                    </a:stretch>
                  </pic:blipFill>
                  <pic:spPr bwMode="auto">
                    <a:xfrm>
                      <a:off x="0" y="0"/>
                      <a:ext cx="954059" cy="832909"/>
                    </a:xfrm>
                    <a:prstGeom prst="rect">
                      <a:avLst/>
                    </a:prstGeom>
                  </pic:spPr>
                </pic:pic>
              </a:graphicData>
            </a:graphic>
            <wp14:sizeRelH relativeFrom="margin">
              <wp14:pctWidth>0</wp14:pctWidth>
            </wp14:sizeRelH>
            <wp14:sizeRelV relativeFrom="margin">
              <wp14:pctHeight>0</wp14:pctHeight>
            </wp14:sizeRelV>
          </wp:anchor>
        </w:drawing>
      </w:r>
    </w:p>
    <w:p w:rsidR="00EB6001" w:rsidRPr="00C95B77" w:rsidRDefault="00EB6001" w:rsidP="00EB6001">
      <w:pPr>
        <w:rPr>
          <w:lang w:val="fr-FR"/>
        </w:rPr>
      </w:pPr>
    </w:p>
    <w:p w:rsidR="00EB6001" w:rsidRPr="00C95B77" w:rsidRDefault="00EB6001" w:rsidP="00EB6001">
      <w:pPr>
        <w:rPr>
          <w:lang w:val="fr-FR"/>
        </w:rPr>
      </w:pPr>
      <w:bookmarkStart w:id="0" w:name="_GoBack"/>
      <w:bookmarkEnd w:id="0"/>
    </w:p>
    <w:p w:rsidR="003520F5" w:rsidRDefault="003520F5" w:rsidP="00EB6001">
      <w:pPr>
        <w:rPr>
          <w:lang w:val="fr-FR"/>
        </w:rPr>
      </w:pPr>
    </w:p>
    <w:p w:rsidR="00EB6001" w:rsidRPr="00C95B77" w:rsidRDefault="003520F5" w:rsidP="00EB6001">
      <w:pPr>
        <w:rPr>
          <w:lang w:val="fr-FR"/>
        </w:rPr>
      </w:pPr>
      <w:r>
        <w:rPr>
          <w:noProof/>
        </w:rPr>
        <mc:AlternateContent>
          <mc:Choice Requires="wpg">
            <w:drawing>
              <wp:anchor distT="0" distB="0" distL="114300" distR="114300" simplePos="0" relativeHeight="251661312" behindDoc="0" locked="0" layoutInCell="1" allowOverlap="1" wp14:anchorId="45A9A181" wp14:editId="17A5A7CF">
                <wp:simplePos x="0" y="0"/>
                <wp:positionH relativeFrom="margin">
                  <wp:align>left</wp:align>
                </wp:positionH>
                <wp:positionV relativeFrom="paragraph">
                  <wp:posOffset>203200</wp:posOffset>
                </wp:positionV>
                <wp:extent cx="6148070" cy="1400175"/>
                <wp:effectExtent l="38100" t="38100" r="43180" b="47625"/>
                <wp:wrapNone/>
                <wp:docPr id="34" name="Groupe 34"/>
                <wp:cNvGraphicFramePr/>
                <a:graphic xmlns:a="http://schemas.openxmlformats.org/drawingml/2006/main">
                  <a:graphicData uri="http://schemas.microsoft.com/office/word/2010/wordprocessingGroup">
                    <wpg:wgp>
                      <wpg:cNvGrpSpPr/>
                      <wpg:grpSpPr>
                        <a:xfrm>
                          <a:off x="0" y="0"/>
                          <a:ext cx="6148070" cy="1400175"/>
                          <a:chOff x="0" y="0"/>
                          <a:chExt cx="6148070" cy="1400175"/>
                        </a:xfrm>
                      </wpg:grpSpPr>
                      <wps:wsp>
                        <wps:cNvPr id="450" name="Organigramme : Document 450"/>
                        <wps:cNvSpPr/>
                        <wps:spPr>
                          <a:xfrm>
                            <a:off x="0" y="0"/>
                            <a:ext cx="6148070" cy="1400175"/>
                          </a:xfrm>
                          <a:prstGeom prst="flowChartDocumen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222637" y="143124"/>
                            <a:ext cx="5613621" cy="890546"/>
                          </a:xfrm>
                          <a:prstGeom prst="rect">
                            <a:avLst/>
                          </a:prstGeom>
                          <a:noFill/>
                          <a:ln w="6350">
                            <a:noFill/>
                          </a:ln>
                        </wps:spPr>
                        <wps:txbx>
                          <w:txbxContent>
                            <w:p w:rsidR="00EB6001" w:rsidRPr="005572B4" w:rsidRDefault="00EB6001" w:rsidP="00EB6001">
                              <w:pPr>
                                <w:jc w:val="center"/>
                                <w:rPr>
                                  <w:rFonts w:ascii="Arial Black" w:hAnsi="Arial Black"/>
                                  <w:lang w:val="fr-FR"/>
                                </w:rPr>
                              </w:pPr>
                              <w:r w:rsidRPr="005572B4">
                                <w:rPr>
                                  <w:rFonts w:ascii="Arial Black" w:hAnsi="Arial Black" w:cs="Arial"/>
                                  <w:color w:val="222222"/>
                                  <w:sz w:val="26"/>
                                  <w:szCs w:val="26"/>
                                  <w:shd w:val="clear" w:color="auto" w:fill="FFFFFF"/>
                                  <w:lang w:val="fr-FR"/>
                                </w:rPr>
                                <w:t>RAPPORT SYNTHESE DE ATELIER DE TRANSFERT DE COMPETENCES SUR L’ADMINISTRATION DE LA PLATEFORME GLPI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A9A181" id="Groupe 34" o:spid="_x0000_s1055" style="position:absolute;margin-left:0;margin-top:16pt;width:484.1pt;height:110.25pt;z-index:251661312;mso-position-horizontal:left;mso-position-horizontal-relative:margin" coordsize="61480,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50" o:spid="_x0000_s1056" type="#_x0000_t114" style="position:absolute;width:61480;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" filled="f" strokecolor="#1f4d78 [1604]" strokeweight="6pt"/>
                <v:shapetype id="_x0000_t202" coordsize="21600,21600" o:spt="202" path="m,l,21600r21600,l21600,xe">
                  <v:stroke joinstyle="miter"/>
                  <v:path gradientshapeok="t" o:connecttype="rect"/>
                </v:shapetype>
                <v:shape id="Zone de texte 33" o:spid="_x0000_s1057" type="#_x0000_t202" style="position:absolute;left:2226;top:1431;width:56136;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EB6001" w:rsidRPr="005572B4" w:rsidRDefault="00EB6001" w:rsidP="00EB6001">
                        <w:pPr>
                          <w:jc w:val="center"/>
                          <w:rPr>
                            <w:rFonts w:ascii="Arial Black" w:hAnsi="Arial Black"/>
                            <w:lang w:val="fr-FR"/>
                          </w:rPr>
                        </w:pPr>
                        <w:r w:rsidRPr="005572B4">
                          <w:rPr>
                            <w:rFonts w:ascii="Arial Black" w:hAnsi="Arial Black" w:cs="Arial"/>
                            <w:color w:val="222222"/>
                            <w:sz w:val="26"/>
                            <w:szCs w:val="26"/>
                            <w:shd w:val="clear" w:color="auto" w:fill="FFFFFF"/>
                            <w:lang w:val="fr-FR"/>
                          </w:rPr>
                          <w:t>RAPPORT SYNTHESE DE ATELIER DE TRANSFERT DE COMPETENCES SUR L’ADMINISTRATION DE LA PLATEFORME GLPI</w:t>
                        </w:r>
                      </w:p>
                    </w:txbxContent>
                  </v:textbox>
                </v:shape>
                <w10:wrap anchorx="margin"/>
              </v:group>
            </w:pict>
          </mc:Fallback>
        </mc:AlternateContent>
      </w:r>
    </w:p>
    <w:p w:rsidR="00EB6001" w:rsidRPr="00C95B77" w:rsidRDefault="00EB6001" w:rsidP="00EB6001">
      <w:pPr>
        <w:rPr>
          <w:lang w:val="fr-FR"/>
        </w:rPr>
      </w:pPr>
    </w:p>
    <w:p w:rsidR="00EB6001" w:rsidRPr="00C95B77" w:rsidRDefault="00EB6001" w:rsidP="00EB6001">
      <w:pPr>
        <w:rPr>
          <w:lang w:val="fr-FR"/>
        </w:rPr>
      </w:pPr>
    </w:p>
    <w:p w:rsidR="00EB6001" w:rsidRPr="00C95B77" w:rsidRDefault="00EB6001" w:rsidP="00EB6001">
      <w:pPr>
        <w:rPr>
          <w:lang w:val="fr-FR"/>
        </w:rPr>
      </w:pPr>
    </w:p>
    <w:p w:rsidR="00EB6001" w:rsidRPr="00C95B77" w:rsidRDefault="00EB6001" w:rsidP="00EB6001">
      <w:pPr>
        <w:rPr>
          <w:lang w:val="fr-FR"/>
        </w:rPr>
      </w:pPr>
    </w:p>
    <w:p w:rsidR="00EB6001" w:rsidRPr="00C95B77" w:rsidRDefault="00EB6001">
      <w:pPr>
        <w:rPr>
          <w:lang w:val="fr-FR"/>
        </w:rPr>
      </w:pPr>
      <w:r w:rsidRPr="00C95B77">
        <w:rPr>
          <w:lang w:val="fr-FR"/>
        </w:rPr>
        <w:br w:type="page"/>
      </w:r>
    </w:p>
    <w:sdt>
      <w:sdtPr>
        <w:rPr>
          <w:rFonts w:asciiTheme="minorHAnsi" w:eastAsiaTheme="minorHAnsi" w:hAnsiTheme="minorHAnsi" w:cstheme="minorBidi"/>
          <w:color w:val="auto"/>
          <w:sz w:val="22"/>
          <w:szCs w:val="22"/>
          <w:lang w:val="fr-FR"/>
        </w:rPr>
        <w:id w:val="867098097"/>
        <w:docPartObj>
          <w:docPartGallery w:val="Table of Contents"/>
          <w:docPartUnique/>
        </w:docPartObj>
      </w:sdtPr>
      <w:sdtEndPr>
        <w:rPr>
          <w:b/>
          <w:bCs/>
        </w:rPr>
      </w:sdtEndPr>
      <w:sdtContent>
        <w:p w:rsidR="00C84D30" w:rsidRPr="001C24D6" w:rsidRDefault="00C84D30">
          <w:pPr>
            <w:pStyle w:val="En-ttedetabledesmatires"/>
          </w:pPr>
          <w:r w:rsidRPr="001C24D6">
            <w:rPr>
              <w:lang w:val="fr-FR"/>
            </w:rPr>
            <w:t>Table des matières</w:t>
          </w:r>
        </w:p>
        <w:p w:rsidR="00C84D30" w:rsidRPr="001C24D6" w:rsidRDefault="00C84D30">
          <w:pPr>
            <w:pStyle w:val="TM1"/>
            <w:tabs>
              <w:tab w:val="left" w:pos="440"/>
              <w:tab w:val="right" w:leader="dot" w:pos="9396"/>
            </w:tabs>
            <w:rPr>
              <w:noProof/>
              <w:sz w:val="32"/>
              <w:szCs w:val="32"/>
            </w:rPr>
          </w:pPr>
          <w:r w:rsidRPr="001C24D6">
            <w:rPr>
              <w:sz w:val="32"/>
              <w:szCs w:val="32"/>
            </w:rPr>
            <w:fldChar w:fldCharType="begin"/>
          </w:r>
          <w:r w:rsidRPr="001C24D6">
            <w:rPr>
              <w:sz w:val="32"/>
              <w:szCs w:val="32"/>
            </w:rPr>
            <w:instrText xml:space="preserve"> TOC \o "1-3" \h \z \u </w:instrText>
          </w:r>
          <w:r w:rsidRPr="001C24D6">
            <w:rPr>
              <w:sz w:val="32"/>
              <w:szCs w:val="32"/>
            </w:rPr>
            <w:fldChar w:fldCharType="separate"/>
          </w:r>
          <w:hyperlink w:anchor="_Toc132877199" w:history="1">
            <w:r w:rsidRPr="001C24D6">
              <w:rPr>
                <w:rStyle w:val="Lienhypertexte"/>
                <w:noProof/>
                <w:sz w:val="32"/>
                <w:szCs w:val="32"/>
              </w:rPr>
              <w:t>I.</w:t>
            </w:r>
            <w:r w:rsidRPr="001C24D6">
              <w:rPr>
                <w:noProof/>
                <w:sz w:val="32"/>
                <w:szCs w:val="32"/>
              </w:rPr>
              <w:tab/>
            </w:r>
            <w:r w:rsidRPr="001C24D6">
              <w:rPr>
                <w:rStyle w:val="Lienhypertexte"/>
                <w:noProof/>
                <w:sz w:val="32"/>
                <w:szCs w:val="32"/>
              </w:rPr>
              <w:t>Contexte et justification :</w:t>
            </w:r>
            <w:r w:rsidRPr="001C24D6">
              <w:rPr>
                <w:noProof/>
                <w:webHidden/>
                <w:sz w:val="32"/>
                <w:szCs w:val="32"/>
              </w:rPr>
              <w:tab/>
            </w:r>
            <w:r w:rsidRPr="001C24D6">
              <w:rPr>
                <w:noProof/>
                <w:webHidden/>
                <w:sz w:val="32"/>
                <w:szCs w:val="32"/>
              </w:rPr>
              <w:fldChar w:fldCharType="begin"/>
            </w:r>
            <w:r w:rsidRPr="001C24D6">
              <w:rPr>
                <w:noProof/>
                <w:webHidden/>
                <w:sz w:val="32"/>
                <w:szCs w:val="32"/>
              </w:rPr>
              <w:instrText xml:space="preserve"> PAGEREF _Toc132877199 \h </w:instrText>
            </w:r>
            <w:r w:rsidRPr="001C24D6">
              <w:rPr>
                <w:noProof/>
                <w:webHidden/>
                <w:sz w:val="32"/>
                <w:szCs w:val="32"/>
              </w:rPr>
            </w:r>
            <w:r w:rsidRPr="001C24D6">
              <w:rPr>
                <w:noProof/>
                <w:webHidden/>
                <w:sz w:val="32"/>
                <w:szCs w:val="32"/>
              </w:rPr>
              <w:fldChar w:fldCharType="separate"/>
            </w:r>
            <w:r w:rsidRPr="001C24D6">
              <w:rPr>
                <w:noProof/>
                <w:webHidden/>
                <w:sz w:val="32"/>
                <w:szCs w:val="32"/>
              </w:rPr>
              <w:t>3</w:t>
            </w:r>
            <w:r w:rsidRPr="001C24D6">
              <w:rPr>
                <w:noProof/>
                <w:webHidden/>
                <w:sz w:val="32"/>
                <w:szCs w:val="32"/>
              </w:rPr>
              <w:fldChar w:fldCharType="end"/>
            </w:r>
          </w:hyperlink>
        </w:p>
        <w:p w:rsidR="00C84D30" w:rsidRPr="001C24D6" w:rsidRDefault="003520F5">
          <w:pPr>
            <w:pStyle w:val="TM1"/>
            <w:tabs>
              <w:tab w:val="left" w:pos="440"/>
              <w:tab w:val="right" w:leader="dot" w:pos="9396"/>
            </w:tabs>
            <w:rPr>
              <w:noProof/>
              <w:sz w:val="32"/>
              <w:szCs w:val="32"/>
            </w:rPr>
          </w:pPr>
          <w:hyperlink w:anchor="_Toc132877200" w:history="1">
            <w:r w:rsidR="00C84D30" w:rsidRPr="001C24D6">
              <w:rPr>
                <w:rStyle w:val="Lienhypertexte"/>
                <w:noProof/>
                <w:sz w:val="32"/>
                <w:szCs w:val="32"/>
              </w:rPr>
              <w:t>II.</w:t>
            </w:r>
            <w:r w:rsidR="00C84D30" w:rsidRPr="001C24D6">
              <w:rPr>
                <w:noProof/>
                <w:sz w:val="32"/>
                <w:szCs w:val="32"/>
              </w:rPr>
              <w:tab/>
            </w:r>
            <w:r w:rsidR="00C84D30" w:rsidRPr="001C24D6">
              <w:rPr>
                <w:rStyle w:val="Lienhypertexte"/>
                <w:noProof/>
                <w:sz w:val="32"/>
                <w:szCs w:val="32"/>
              </w:rPr>
              <w:t>Objectif général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_Toc132877200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3</w:t>
            </w:r>
            <w:r w:rsidR="00C84D30" w:rsidRPr="001C24D6">
              <w:rPr>
                <w:noProof/>
                <w:webHidden/>
                <w:sz w:val="32"/>
                <w:szCs w:val="32"/>
              </w:rPr>
              <w:fldChar w:fldCharType="end"/>
            </w:r>
          </w:hyperlink>
        </w:p>
        <w:p w:rsidR="00C84D30" w:rsidRPr="001C24D6" w:rsidRDefault="003520F5">
          <w:pPr>
            <w:pStyle w:val="TM1"/>
            <w:tabs>
              <w:tab w:val="left" w:pos="660"/>
              <w:tab w:val="right" w:leader="dot" w:pos="9396"/>
            </w:tabs>
            <w:rPr>
              <w:noProof/>
              <w:sz w:val="32"/>
              <w:szCs w:val="32"/>
            </w:rPr>
          </w:pPr>
          <w:hyperlink w:anchor="_Toc132877201" w:history="1">
            <w:r w:rsidR="00C84D30" w:rsidRPr="001C24D6">
              <w:rPr>
                <w:rStyle w:val="Lienhypertexte"/>
                <w:noProof/>
                <w:sz w:val="32"/>
                <w:szCs w:val="32"/>
              </w:rPr>
              <w:t>III.</w:t>
            </w:r>
            <w:r w:rsidR="00C84D30" w:rsidRPr="001C24D6">
              <w:rPr>
                <w:noProof/>
                <w:sz w:val="32"/>
                <w:szCs w:val="32"/>
              </w:rPr>
              <w:tab/>
            </w:r>
            <w:r w:rsidR="00C84D30" w:rsidRPr="001C24D6">
              <w:rPr>
                <w:rStyle w:val="Lienhypertexte"/>
                <w:noProof/>
                <w:sz w:val="32"/>
                <w:szCs w:val="32"/>
              </w:rPr>
              <w:t>Objectifs Spécifiques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_Toc132877201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3</w:t>
            </w:r>
            <w:r w:rsidR="00C84D30" w:rsidRPr="001C24D6">
              <w:rPr>
                <w:noProof/>
                <w:webHidden/>
                <w:sz w:val="32"/>
                <w:szCs w:val="32"/>
              </w:rPr>
              <w:fldChar w:fldCharType="end"/>
            </w:r>
          </w:hyperlink>
        </w:p>
        <w:p w:rsidR="00C84D30" w:rsidRPr="001C24D6" w:rsidRDefault="003520F5">
          <w:pPr>
            <w:pStyle w:val="TM1"/>
            <w:tabs>
              <w:tab w:val="left" w:pos="660"/>
              <w:tab w:val="right" w:leader="dot" w:pos="9396"/>
            </w:tabs>
            <w:rPr>
              <w:noProof/>
              <w:sz w:val="32"/>
              <w:szCs w:val="32"/>
            </w:rPr>
          </w:pPr>
          <w:hyperlink w:anchor="_Toc132877202" w:history="1">
            <w:r w:rsidR="00C84D30" w:rsidRPr="001C24D6">
              <w:rPr>
                <w:rStyle w:val="Lienhypertexte"/>
                <w:noProof/>
                <w:sz w:val="32"/>
                <w:szCs w:val="32"/>
              </w:rPr>
              <w:t>IV.</w:t>
            </w:r>
            <w:r w:rsidR="00C84D30" w:rsidRPr="001C24D6">
              <w:rPr>
                <w:noProof/>
                <w:sz w:val="32"/>
                <w:szCs w:val="32"/>
              </w:rPr>
              <w:tab/>
            </w:r>
            <w:r w:rsidR="00C84D30" w:rsidRPr="001C24D6">
              <w:rPr>
                <w:rStyle w:val="Lienhypertexte"/>
                <w:noProof/>
                <w:sz w:val="32"/>
                <w:szCs w:val="32"/>
              </w:rPr>
              <w:t>Résultats attendus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_Toc132877202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4</w:t>
            </w:r>
            <w:r w:rsidR="00C84D30" w:rsidRPr="001C24D6">
              <w:rPr>
                <w:noProof/>
                <w:webHidden/>
                <w:sz w:val="32"/>
                <w:szCs w:val="32"/>
              </w:rPr>
              <w:fldChar w:fldCharType="end"/>
            </w:r>
          </w:hyperlink>
        </w:p>
        <w:p w:rsidR="00C84D30" w:rsidRPr="001C24D6" w:rsidRDefault="003520F5">
          <w:pPr>
            <w:pStyle w:val="TM1"/>
            <w:tabs>
              <w:tab w:val="left" w:pos="440"/>
              <w:tab w:val="right" w:leader="dot" w:pos="9396"/>
            </w:tabs>
            <w:rPr>
              <w:noProof/>
              <w:sz w:val="32"/>
              <w:szCs w:val="32"/>
            </w:rPr>
          </w:pPr>
          <w:hyperlink w:anchor="_Toc132877203" w:history="1">
            <w:r w:rsidR="00C84D30" w:rsidRPr="001C24D6">
              <w:rPr>
                <w:rStyle w:val="Lienhypertexte"/>
                <w:noProof/>
                <w:sz w:val="32"/>
                <w:szCs w:val="32"/>
              </w:rPr>
              <w:t>V.</w:t>
            </w:r>
            <w:r w:rsidR="00C84D30" w:rsidRPr="001C24D6">
              <w:rPr>
                <w:noProof/>
                <w:sz w:val="32"/>
                <w:szCs w:val="32"/>
              </w:rPr>
              <w:tab/>
            </w:r>
            <w:r w:rsidR="00C84D30" w:rsidRPr="001C24D6">
              <w:rPr>
                <w:rStyle w:val="Lienhypertexte"/>
                <w:noProof/>
                <w:sz w:val="32"/>
                <w:szCs w:val="32"/>
              </w:rPr>
              <w:t>Deroulement de l’atelier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_Toc132877203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4</w:t>
            </w:r>
            <w:r w:rsidR="00C84D30" w:rsidRPr="001C24D6">
              <w:rPr>
                <w:noProof/>
                <w:webHidden/>
                <w:sz w:val="32"/>
                <w:szCs w:val="32"/>
              </w:rPr>
              <w:fldChar w:fldCharType="end"/>
            </w:r>
          </w:hyperlink>
        </w:p>
        <w:p w:rsidR="00C84D30" w:rsidRPr="001C24D6" w:rsidRDefault="003520F5">
          <w:pPr>
            <w:pStyle w:val="TM1"/>
            <w:tabs>
              <w:tab w:val="right" w:leader="dot" w:pos="9396"/>
            </w:tabs>
            <w:rPr>
              <w:noProof/>
              <w:sz w:val="32"/>
              <w:szCs w:val="32"/>
            </w:rPr>
          </w:pPr>
          <w:hyperlink w:anchor="_Toc132877204" w:history="1">
            <w:r w:rsidR="00C84D30" w:rsidRPr="001C24D6">
              <w:rPr>
                <w:rStyle w:val="Lienhypertexte"/>
                <w:noProof/>
                <w:sz w:val="32"/>
                <w:szCs w:val="32"/>
              </w:rPr>
              <w:t>CONDUITE DES SESSIONS THEMATIQUES DE L’ATELIER</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_Toc132877204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4</w:t>
            </w:r>
            <w:r w:rsidR="00C84D30" w:rsidRPr="001C24D6">
              <w:rPr>
                <w:noProof/>
                <w:webHidden/>
                <w:sz w:val="32"/>
                <w:szCs w:val="32"/>
              </w:rPr>
              <w:fldChar w:fldCharType="end"/>
            </w:r>
          </w:hyperlink>
        </w:p>
        <w:p w:rsidR="00C84D30" w:rsidRPr="001C24D6" w:rsidRDefault="003520F5">
          <w:pPr>
            <w:pStyle w:val="TM2"/>
            <w:tabs>
              <w:tab w:val="left" w:pos="660"/>
              <w:tab w:val="right" w:leader="dot" w:pos="9396"/>
            </w:tabs>
            <w:rPr>
              <w:noProof/>
              <w:sz w:val="32"/>
              <w:szCs w:val="32"/>
            </w:rPr>
          </w:pPr>
          <w:hyperlink w:anchor="_Toc132877205" w:history="1">
            <w:r w:rsidR="00C84D30" w:rsidRPr="001C24D6">
              <w:rPr>
                <w:rStyle w:val="Lienhypertexte"/>
                <w:b/>
                <w:noProof/>
                <w:sz w:val="32"/>
                <w:szCs w:val="32"/>
              </w:rPr>
              <w:t>A.</w:t>
            </w:r>
            <w:r w:rsidR="00C84D30" w:rsidRPr="001C24D6">
              <w:rPr>
                <w:noProof/>
                <w:sz w:val="32"/>
                <w:szCs w:val="32"/>
              </w:rPr>
              <w:tab/>
            </w:r>
            <w:r w:rsidR="00C84D30" w:rsidRPr="001C24D6">
              <w:rPr>
                <w:rStyle w:val="Lienhypertexte"/>
                <w:b/>
                <w:noProof/>
                <w:sz w:val="32"/>
                <w:szCs w:val="32"/>
              </w:rPr>
              <w:t>Première journée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_Toc132877205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4</w:t>
            </w:r>
            <w:r w:rsidR="00C84D30" w:rsidRPr="001C24D6">
              <w:rPr>
                <w:noProof/>
                <w:webHidden/>
                <w:sz w:val="32"/>
                <w:szCs w:val="32"/>
              </w:rPr>
              <w:fldChar w:fldCharType="end"/>
            </w:r>
          </w:hyperlink>
        </w:p>
        <w:p w:rsidR="00C84D30" w:rsidRPr="001C24D6" w:rsidRDefault="003520F5">
          <w:pPr>
            <w:pStyle w:val="TM2"/>
            <w:tabs>
              <w:tab w:val="left" w:pos="660"/>
              <w:tab w:val="right" w:leader="dot" w:pos="9396"/>
            </w:tabs>
            <w:rPr>
              <w:noProof/>
              <w:sz w:val="32"/>
              <w:szCs w:val="32"/>
            </w:rPr>
          </w:pPr>
          <w:hyperlink w:anchor="_Toc132877206" w:history="1">
            <w:r w:rsidR="00C84D30" w:rsidRPr="001C24D6">
              <w:rPr>
                <w:rStyle w:val="Lienhypertexte"/>
                <w:b/>
                <w:noProof/>
                <w:sz w:val="32"/>
                <w:szCs w:val="32"/>
              </w:rPr>
              <w:t>B.</w:t>
            </w:r>
            <w:r w:rsidR="00C84D30" w:rsidRPr="001C24D6">
              <w:rPr>
                <w:noProof/>
                <w:sz w:val="32"/>
                <w:szCs w:val="32"/>
              </w:rPr>
              <w:tab/>
            </w:r>
            <w:r w:rsidR="00C84D30" w:rsidRPr="001C24D6">
              <w:rPr>
                <w:rStyle w:val="Lienhypertexte"/>
                <w:b/>
                <w:noProof/>
                <w:sz w:val="32"/>
                <w:szCs w:val="32"/>
              </w:rPr>
              <w:t>Deuxième journée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_Toc132877206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5</w:t>
            </w:r>
            <w:r w:rsidR="00C84D30" w:rsidRPr="001C24D6">
              <w:rPr>
                <w:noProof/>
                <w:webHidden/>
                <w:sz w:val="32"/>
                <w:szCs w:val="32"/>
              </w:rPr>
              <w:fldChar w:fldCharType="end"/>
            </w:r>
          </w:hyperlink>
        </w:p>
        <w:p w:rsidR="00C84D30" w:rsidRPr="001C24D6" w:rsidRDefault="003520F5">
          <w:pPr>
            <w:pStyle w:val="TM2"/>
            <w:tabs>
              <w:tab w:val="left" w:pos="660"/>
              <w:tab w:val="right" w:leader="dot" w:pos="9396"/>
            </w:tabs>
            <w:rPr>
              <w:noProof/>
              <w:sz w:val="32"/>
              <w:szCs w:val="32"/>
            </w:rPr>
          </w:pPr>
          <w:hyperlink w:anchor="_Toc132877207" w:history="1">
            <w:r w:rsidR="00C84D30" w:rsidRPr="001C24D6">
              <w:rPr>
                <w:rStyle w:val="Lienhypertexte"/>
                <w:b/>
                <w:noProof/>
                <w:sz w:val="32"/>
                <w:szCs w:val="32"/>
              </w:rPr>
              <w:t>C.</w:t>
            </w:r>
            <w:r w:rsidR="00C84D30" w:rsidRPr="001C24D6">
              <w:rPr>
                <w:noProof/>
                <w:sz w:val="32"/>
                <w:szCs w:val="32"/>
              </w:rPr>
              <w:tab/>
            </w:r>
            <w:r w:rsidR="00C84D30" w:rsidRPr="001C24D6">
              <w:rPr>
                <w:rStyle w:val="Lienhypertexte"/>
                <w:b/>
                <w:noProof/>
                <w:sz w:val="32"/>
                <w:szCs w:val="32"/>
              </w:rPr>
              <w:t>Troisième journée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_Toc132877207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6</w:t>
            </w:r>
            <w:r w:rsidR="00C84D30" w:rsidRPr="001C24D6">
              <w:rPr>
                <w:noProof/>
                <w:webHidden/>
                <w:sz w:val="32"/>
                <w:szCs w:val="32"/>
              </w:rPr>
              <w:fldChar w:fldCharType="end"/>
            </w:r>
          </w:hyperlink>
        </w:p>
        <w:p w:rsidR="00C84D30" w:rsidRPr="001C24D6" w:rsidRDefault="003520F5">
          <w:pPr>
            <w:pStyle w:val="TM2"/>
            <w:tabs>
              <w:tab w:val="left" w:pos="660"/>
              <w:tab w:val="right" w:leader="dot" w:pos="9396"/>
            </w:tabs>
            <w:rPr>
              <w:noProof/>
              <w:sz w:val="32"/>
              <w:szCs w:val="32"/>
            </w:rPr>
          </w:pPr>
          <w:hyperlink w:anchor="_Toc132877208" w:history="1">
            <w:r w:rsidR="00C84D30" w:rsidRPr="001C24D6">
              <w:rPr>
                <w:rStyle w:val="Lienhypertexte"/>
                <w:b/>
                <w:noProof/>
                <w:sz w:val="32"/>
                <w:szCs w:val="32"/>
              </w:rPr>
              <w:t>D.</w:t>
            </w:r>
            <w:r w:rsidR="00C84D30" w:rsidRPr="001C24D6">
              <w:rPr>
                <w:noProof/>
                <w:sz w:val="32"/>
                <w:szCs w:val="32"/>
              </w:rPr>
              <w:tab/>
            </w:r>
            <w:r w:rsidR="00C84D30" w:rsidRPr="001C24D6">
              <w:rPr>
                <w:rStyle w:val="Lienhypertexte"/>
                <w:b/>
                <w:noProof/>
                <w:sz w:val="32"/>
                <w:szCs w:val="32"/>
              </w:rPr>
              <w:t>Recommandation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_Toc132877208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6</w:t>
            </w:r>
            <w:r w:rsidR="00C84D30" w:rsidRPr="001C24D6">
              <w:rPr>
                <w:noProof/>
                <w:webHidden/>
                <w:sz w:val="32"/>
                <w:szCs w:val="32"/>
              </w:rPr>
              <w:fldChar w:fldCharType="end"/>
            </w:r>
          </w:hyperlink>
        </w:p>
        <w:p w:rsidR="00C84D30" w:rsidRPr="001C24D6" w:rsidRDefault="003520F5">
          <w:pPr>
            <w:pStyle w:val="TM2"/>
            <w:tabs>
              <w:tab w:val="left" w:pos="660"/>
              <w:tab w:val="right" w:leader="dot" w:pos="9396"/>
            </w:tabs>
            <w:rPr>
              <w:noProof/>
              <w:sz w:val="32"/>
              <w:szCs w:val="32"/>
            </w:rPr>
          </w:pPr>
          <w:hyperlink w:anchor="_Toc132877209" w:history="1">
            <w:r w:rsidR="00C84D30" w:rsidRPr="001C24D6">
              <w:rPr>
                <w:rStyle w:val="Lienhypertexte"/>
                <w:b/>
                <w:noProof/>
                <w:sz w:val="32"/>
                <w:szCs w:val="32"/>
              </w:rPr>
              <w:t>E.</w:t>
            </w:r>
            <w:r w:rsidR="00C84D30" w:rsidRPr="001C24D6">
              <w:rPr>
                <w:noProof/>
                <w:sz w:val="32"/>
                <w:szCs w:val="32"/>
              </w:rPr>
              <w:tab/>
            </w:r>
            <w:r w:rsidR="00C84D30" w:rsidRPr="001C24D6">
              <w:rPr>
                <w:rStyle w:val="Lienhypertexte"/>
                <w:b/>
                <w:noProof/>
                <w:sz w:val="32"/>
                <w:szCs w:val="32"/>
              </w:rPr>
              <w:t>Liste des participants :</w:t>
            </w:r>
            <w:r w:rsidR="00C84D30" w:rsidRPr="001C24D6">
              <w:rPr>
                <w:noProof/>
                <w:webHidden/>
                <w:sz w:val="32"/>
                <w:szCs w:val="32"/>
              </w:rPr>
              <w:tab/>
            </w:r>
            <w:r w:rsidR="00C84D30" w:rsidRPr="001C24D6">
              <w:rPr>
                <w:noProof/>
                <w:webHidden/>
                <w:sz w:val="32"/>
                <w:szCs w:val="32"/>
              </w:rPr>
              <w:fldChar w:fldCharType="begin"/>
            </w:r>
            <w:r w:rsidR="00C84D30" w:rsidRPr="001C24D6">
              <w:rPr>
                <w:noProof/>
                <w:webHidden/>
                <w:sz w:val="32"/>
                <w:szCs w:val="32"/>
              </w:rPr>
              <w:instrText xml:space="preserve"> PAGEREF _Toc132877209 \h </w:instrText>
            </w:r>
            <w:r w:rsidR="00C84D30" w:rsidRPr="001C24D6">
              <w:rPr>
                <w:noProof/>
                <w:webHidden/>
                <w:sz w:val="32"/>
                <w:szCs w:val="32"/>
              </w:rPr>
            </w:r>
            <w:r w:rsidR="00C84D30" w:rsidRPr="001C24D6">
              <w:rPr>
                <w:noProof/>
                <w:webHidden/>
                <w:sz w:val="32"/>
                <w:szCs w:val="32"/>
              </w:rPr>
              <w:fldChar w:fldCharType="separate"/>
            </w:r>
            <w:r w:rsidR="00C84D30" w:rsidRPr="001C24D6">
              <w:rPr>
                <w:noProof/>
                <w:webHidden/>
                <w:sz w:val="32"/>
                <w:szCs w:val="32"/>
              </w:rPr>
              <w:t>7</w:t>
            </w:r>
            <w:r w:rsidR="00C84D30" w:rsidRPr="001C24D6">
              <w:rPr>
                <w:noProof/>
                <w:webHidden/>
                <w:sz w:val="32"/>
                <w:szCs w:val="32"/>
              </w:rPr>
              <w:fldChar w:fldCharType="end"/>
            </w:r>
          </w:hyperlink>
        </w:p>
        <w:p w:rsidR="00C84D30" w:rsidRDefault="00C84D30">
          <w:r w:rsidRPr="001C24D6">
            <w:rPr>
              <w:b/>
              <w:bCs/>
              <w:sz w:val="32"/>
              <w:szCs w:val="32"/>
              <w:lang w:val="fr-FR"/>
            </w:rPr>
            <w:fldChar w:fldCharType="end"/>
          </w:r>
        </w:p>
      </w:sdtContent>
    </w:sdt>
    <w:p w:rsidR="00EB6001" w:rsidRPr="00EB6001" w:rsidRDefault="00EB6001">
      <w:pPr>
        <w:rPr>
          <w:lang w:val="fr-FR"/>
        </w:rPr>
      </w:pPr>
      <w:r w:rsidRPr="00EB6001">
        <w:rPr>
          <w:lang w:val="fr-FR"/>
        </w:rPr>
        <w:br w:type="page"/>
      </w:r>
    </w:p>
    <w:p w:rsidR="00EB6001" w:rsidRPr="005572B4" w:rsidRDefault="00EB6001" w:rsidP="00A94254">
      <w:pPr>
        <w:pStyle w:val="Titre1"/>
        <w:numPr>
          <w:ilvl w:val="0"/>
          <w:numId w:val="12"/>
        </w:numPr>
        <w:rPr>
          <w:noProof/>
        </w:rPr>
      </w:pPr>
      <w:bookmarkStart w:id="1" w:name="_Toc132877199"/>
      <w:r w:rsidRPr="00EA611C">
        <w:rPr>
          <w:noProof/>
        </w:rPr>
        <w:lastRenderedPageBreak/>
        <w:t>Contexte et justification :</w:t>
      </w:r>
      <w:bookmarkEnd w:id="1"/>
    </w:p>
    <w:p w:rsidR="00EB6001" w:rsidRPr="00EB6001" w:rsidRDefault="00EB6001" w:rsidP="00EB6001">
      <w:pPr>
        <w:rPr>
          <w:rFonts w:ascii="Arial" w:hAnsi="Arial" w:cs="Arial"/>
          <w:color w:val="222222"/>
          <w:sz w:val="26"/>
          <w:szCs w:val="26"/>
          <w:shd w:val="clear" w:color="auto" w:fill="FFFFFF"/>
          <w:lang w:val="fr-FR"/>
        </w:rPr>
      </w:pPr>
    </w:p>
    <w:p w:rsidR="00EB6001" w:rsidRPr="00EB6001" w:rsidRDefault="00EB6001" w:rsidP="00EB6001">
      <w:pPr>
        <w:rPr>
          <w:rFonts w:ascii="Arial" w:hAnsi="Arial" w:cs="Arial"/>
          <w:color w:val="222222"/>
          <w:sz w:val="26"/>
          <w:szCs w:val="26"/>
          <w:shd w:val="clear" w:color="auto" w:fill="FFFFFF"/>
          <w:lang w:val="fr-FR"/>
        </w:rPr>
      </w:pPr>
      <w:r w:rsidRPr="00EB6001">
        <w:rPr>
          <w:rFonts w:ascii="Arial" w:hAnsi="Arial" w:cs="Arial"/>
          <w:color w:val="222222"/>
          <w:sz w:val="26"/>
          <w:szCs w:val="26"/>
          <w:shd w:val="clear" w:color="auto" w:fill="FFFFFF"/>
          <w:lang w:val="fr-FR"/>
        </w:rPr>
        <w:t>Dans un monde en constante évolution, la digitalisation des services de santé est devenue une priorité pour le gouvernement, car elle permet d'améliorer la qualité et l'efficacité des soins tout en réduisant les coûts.</w:t>
      </w:r>
      <w:r w:rsidRPr="00EB6001">
        <w:rPr>
          <w:rFonts w:ascii="Arial" w:hAnsi="Arial" w:cs="Arial"/>
          <w:color w:val="222222"/>
          <w:lang w:val="fr-FR"/>
        </w:rPr>
        <w:br/>
      </w:r>
      <w:r w:rsidRPr="00EB6001">
        <w:rPr>
          <w:rFonts w:ascii="Arial" w:hAnsi="Arial" w:cs="Arial"/>
          <w:color w:val="222222"/>
          <w:lang w:val="fr-FR"/>
        </w:rPr>
        <w:br/>
      </w:r>
      <w:r w:rsidRPr="00EB6001">
        <w:rPr>
          <w:rFonts w:ascii="Arial" w:hAnsi="Arial" w:cs="Arial"/>
          <w:color w:val="222222"/>
          <w:sz w:val="26"/>
          <w:szCs w:val="26"/>
          <w:shd w:val="clear" w:color="auto" w:fill="FFFFFF"/>
          <w:lang w:val="fr-FR"/>
        </w:rPr>
        <w:t>Le service de Modernisation des Systèmes d'Information du Ministère de la santé et de l’Hygiène Publique   joue un rôle clé dans ce processus de digitalisation en développant un système informatique innovant qui peut aider à améliorer l'efficacité des services de santé.</w:t>
      </w:r>
      <w:r w:rsidRPr="00EB6001">
        <w:rPr>
          <w:rFonts w:ascii="Arial" w:hAnsi="Arial" w:cs="Arial"/>
          <w:color w:val="222222"/>
          <w:lang w:val="fr-FR"/>
        </w:rPr>
        <w:br/>
      </w:r>
      <w:r w:rsidRPr="00EB6001">
        <w:rPr>
          <w:rFonts w:ascii="Arial" w:hAnsi="Arial" w:cs="Arial"/>
          <w:color w:val="222222"/>
          <w:sz w:val="26"/>
          <w:szCs w:val="26"/>
          <w:shd w:val="clear" w:color="auto" w:fill="FFFFFF"/>
          <w:lang w:val="fr-FR"/>
        </w:rPr>
        <w:t>Par ailleurs les partenaires jouent un rôle essentiel  dans ce processus de digitalisation en apportant leurs expertises et leurs soutiens pour proposer des solutions informatiques adaptées aux besoins spécifiques des structures sanitaire. Ils peuvent fournir des conseils sur les choix technologiques, la formation du personnel et la maintenance des systèmes informatiques.</w:t>
      </w:r>
    </w:p>
    <w:p w:rsidR="00EB6001" w:rsidRPr="00EB6001" w:rsidRDefault="00EB6001" w:rsidP="00EB6001">
      <w:pPr>
        <w:rPr>
          <w:rFonts w:ascii="Arial" w:hAnsi="Arial" w:cs="Arial"/>
          <w:color w:val="222222"/>
          <w:sz w:val="26"/>
          <w:szCs w:val="26"/>
          <w:shd w:val="clear" w:color="auto" w:fill="FFFFFF"/>
          <w:lang w:val="fr-FR"/>
        </w:rPr>
      </w:pPr>
      <w:r w:rsidRPr="00EB6001">
        <w:rPr>
          <w:rFonts w:ascii="Arial" w:hAnsi="Arial" w:cs="Arial"/>
          <w:color w:val="222222"/>
          <w:lang w:val="fr-FR"/>
        </w:rPr>
        <w:br/>
      </w:r>
      <w:r w:rsidRPr="00EB6001">
        <w:rPr>
          <w:rFonts w:ascii="Arial" w:hAnsi="Arial" w:cs="Arial"/>
          <w:color w:val="222222"/>
          <w:sz w:val="26"/>
          <w:szCs w:val="26"/>
          <w:shd w:val="clear" w:color="auto" w:fill="FFFFFF"/>
          <w:lang w:val="fr-FR"/>
        </w:rPr>
        <w:t>C'est dans ce cadre que le Service de Modernisation des Systèmes d’Information (SMSI) sollicite auprès de la coopération Allemande (GIZ)</w:t>
      </w:r>
      <w:r w:rsidRPr="00EB6001">
        <w:rPr>
          <w:rFonts w:ascii="Times New Roman" w:hAnsi="Times New Roman" w:cs="Times New Roman"/>
          <w:bCs/>
          <w:noProof/>
          <w:sz w:val="24"/>
          <w:szCs w:val="24"/>
          <w:lang w:val="fr-FR"/>
        </w:rPr>
        <w:t xml:space="preserve"> </w:t>
      </w:r>
      <w:r w:rsidRPr="00EB6001">
        <w:rPr>
          <w:rFonts w:ascii="Arial" w:hAnsi="Arial" w:cs="Arial"/>
          <w:color w:val="222222"/>
          <w:sz w:val="26"/>
          <w:szCs w:val="26"/>
          <w:shd w:val="clear" w:color="auto" w:fill="FFFFFF"/>
          <w:lang w:val="fr-FR"/>
        </w:rPr>
        <w:t>un atelier de transfert de compétences sur l’administration de la plateforme GLPI, une formation en maintenance et utilisation des outils de maintenance cela permettra aux cadres du service de pérenniser les acquis en assurant une transmission efficace et durable des compétences. </w:t>
      </w:r>
    </w:p>
    <w:p w:rsidR="00EB6001" w:rsidRDefault="00EB6001" w:rsidP="00A94254">
      <w:pPr>
        <w:pStyle w:val="Titre1"/>
        <w:numPr>
          <w:ilvl w:val="0"/>
          <w:numId w:val="12"/>
        </w:numPr>
        <w:rPr>
          <w:noProof/>
        </w:rPr>
      </w:pPr>
      <w:bookmarkStart w:id="2" w:name="_Toc132877200"/>
      <w:r w:rsidRPr="00EA611C">
        <w:rPr>
          <w:noProof/>
        </w:rPr>
        <w:t>Objectif général :</w:t>
      </w:r>
      <w:bookmarkEnd w:id="2"/>
      <w:r w:rsidRPr="00EA611C">
        <w:rPr>
          <w:noProof/>
        </w:rPr>
        <w:t xml:space="preserve"> </w:t>
      </w:r>
    </w:p>
    <w:p w:rsidR="00EB6001" w:rsidRPr="006B0BD5" w:rsidRDefault="00EB6001" w:rsidP="00EB6001">
      <w:pPr>
        <w:pStyle w:val="Paragraphedeliste"/>
        <w:numPr>
          <w:ilvl w:val="0"/>
          <w:numId w:val="1"/>
        </w:numPr>
        <w:rPr>
          <w:rFonts w:ascii="Arial" w:hAnsi="Arial" w:cs="Arial"/>
          <w:color w:val="222222"/>
          <w:sz w:val="26"/>
          <w:szCs w:val="26"/>
          <w:shd w:val="clear" w:color="auto" w:fill="FFFFFF"/>
        </w:rPr>
      </w:pPr>
      <w:r w:rsidRPr="006B0BD5">
        <w:rPr>
          <w:rFonts w:ascii="Arial" w:hAnsi="Arial" w:cs="Arial"/>
          <w:color w:val="222222"/>
          <w:sz w:val="26"/>
          <w:szCs w:val="26"/>
          <w:shd w:val="clear" w:color="auto" w:fill="FFFFFF"/>
        </w:rPr>
        <w:t>Renforcer les capacités des cadres du SMSI en administration GLPI, et en maintenance informatique.</w:t>
      </w:r>
    </w:p>
    <w:p w:rsidR="00EB6001" w:rsidRDefault="00EB6001" w:rsidP="00A94254">
      <w:pPr>
        <w:pStyle w:val="Titre1"/>
        <w:numPr>
          <w:ilvl w:val="0"/>
          <w:numId w:val="12"/>
        </w:numPr>
        <w:rPr>
          <w:noProof/>
        </w:rPr>
      </w:pPr>
      <w:bookmarkStart w:id="3" w:name="_Toc132877201"/>
      <w:r w:rsidRPr="00D84F49">
        <w:rPr>
          <w:noProof/>
        </w:rPr>
        <w:t>Objectifs Spécifiques :</w:t>
      </w:r>
      <w:bookmarkEnd w:id="3"/>
    </w:p>
    <w:p w:rsidR="00EB6001" w:rsidRPr="006B0BD5" w:rsidRDefault="00EB6001" w:rsidP="00EB6001">
      <w:pPr>
        <w:pStyle w:val="Paragraphedeliste"/>
        <w:numPr>
          <w:ilvl w:val="0"/>
          <w:numId w:val="2"/>
        </w:numPr>
        <w:rPr>
          <w:rFonts w:ascii="Arial" w:hAnsi="Arial" w:cs="Arial"/>
          <w:color w:val="222222"/>
          <w:sz w:val="26"/>
          <w:szCs w:val="26"/>
          <w:shd w:val="clear" w:color="auto" w:fill="FFFFFF"/>
        </w:rPr>
      </w:pPr>
      <w:r w:rsidRPr="006B0BD5">
        <w:rPr>
          <w:rFonts w:ascii="Arial" w:hAnsi="Arial" w:cs="Arial"/>
          <w:color w:val="222222"/>
          <w:sz w:val="26"/>
          <w:szCs w:val="26"/>
          <w:shd w:val="clear" w:color="auto" w:fill="FFFFFF"/>
        </w:rPr>
        <w:t>Familiariser les participants avec les fonctionnalités et les configurations de base du logiciel GLPI;</w:t>
      </w:r>
    </w:p>
    <w:p w:rsidR="00EB6001" w:rsidRPr="006B0BD5" w:rsidRDefault="00EB6001" w:rsidP="00EB6001">
      <w:pPr>
        <w:pStyle w:val="Paragraphedeliste"/>
        <w:numPr>
          <w:ilvl w:val="0"/>
          <w:numId w:val="2"/>
        </w:numPr>
        <w:rPr>
          <w:rFonts w:ascii="Arial" w:hAnsi="Arial" w:cs="Arial"/>
          <w:color w:val="222222"/>
          <w:sz w:val="26"/>
          <w:szCs w:val="26"/>
          <w:shd w:val="clear" w:color="auto" w:fill="FFFFFF"/>
        </w:rPr>
      </w:pPr>
      <w:r w:rsidRPr="006B0BD5">
        <w:rPr>
          <w:rFonts w:ascii="Arial" w:hAnsi="Arial" w:cs="Arial"/>
          <w:color w:val="222222"/>
          <w:sz w:val="26"/>
          <w:szCs w:val="26"/>
          <w:shd w:val="clear" w:color="auto" w:fill="FFFFFF"/>
        </w:rPr>
        <w:t>Former les participants à la configuration des serveurs et des potes de travail ;</w:t>
      </w:r>
    </w:p>
    <w:p w:rsidR="00EB6001" w:rsidRPr="006B0BD5" w:rsidRDefault="00EB6001" w:rsidP="00EB6001">
      <w:pPr>
        <w:pStyle w:val="Paragraphedeliste"/>
        <w:numPr>
          <w:ilvl w:val="0"/>
          <w:numId w:val="2"/>
        </w:numPr>
        <w:rPr>
          <w:rFonts w:ascii="Arial" w:hAnsi="Arial" w:cs="Arial"/>
          <w:color w:val="222222"/>
          <w:sz w:val="26"/>
          <w:szCs w:val="26"/>
          <w:shd w:val="clear" w:color="auto" w:fill="FFFFFF"/>
        </w:rPr>
      </w:pPr>
      <w:r w:rsidRPr="006B0BD5">
        <w:rPr>
          <w:rFonts w:ascii="Arial" w:hAnsi="Arial" w:cs="Arial"/>
          <w:color w:val="222222"/>
          <w:sz w:val="26"/>
          <w:szCs w:val="26"/>
          <w:shd w:val="clear" w:color="auto" w:fill="FFFFFF"/>
        </w:rPr>
        <w:t>Expliquer les procédures de sauvegarde et de récupérations des données du logiciel GLPI ;</w:t>
      </w:r>
    </w:p>
    <w:p w:rsidR="00EB6001" w:rsidRPr="006B0BD5" w:rsidRDefault="00EB6001" w:rsidP="00EB6001">
      <w:pPr>
        <w:pStyle w:val="Paragraphedeliste"/>
        <w:numPr>
          <w:ilvl w:val="0"/>
          <w:numId w:val="2"/>
        </w:numPr>
        <w:rPr>
          <w:rFonts w:ascii="Arial" w:hAnsi="Arial" w:cs="Arial"/>
          <w:color w:val="222222"/>
          <w:sz w:val="26"/>
          <w:szCs w:val="26"/>
          <w:shd w:val="clear" w:color="auto" w:fill="FFFFFF"/>
        </w:rPr>
      </w:pPr>
      <w:r w:rsidRPr="006B0BD5">
        <w:rPr>
          <w:rFonts w:ascii="Arial" w:hAnsi="Arial" w:cs="Arial"/>
          <w:color w:val="222222"/>
          <w:sz w:val="26"/>
          <w:szCs w:val="26"/>
          <w:shd w:val="clear" w:color="auto" w:fill="FFFFFF"/>
        </w:rPr>
        <w:t>Expliquer la structure de la base de données et la gestion des utilisateurs, droit d’accès, rôles, et des permissions ;</w:t>
      </w:r>
    </w:p>
    <w:p w:rsidR="00EB6001" w:rsidRPr="006B0BD5" w:rsidRDefault="00EB6001" w:rsidP="00EB6001">
      <w:pPr>
        <w:pStyle w:val="Paragraphedeliste"/>
        <w:numPr>
          <w:ilvl w:val="0"/>
          <w:numId w:val="2"/>
        </w:numPr>
        <w:rPr>
          <w:rFonts w:ascii="Arial" w:hAnsi="Arial" w:cs="Arial"/>
          <w:color w:val="222222"/>
          <w:sz w:val="26"/>
          <w:szCs w:val="26"/>
          <w:shd w:val="clear" w:color="auto" w:fill="FFFFFF"/>
        </w:rPr>
      </w:pPr>
      <w:r w:rsidRPr="006B0BD5">
        <w:rPr>
          <w:rFonts w:ascii="Arial" w:hAnsi="Arial" w:cs="Arial"/>
          <w:color w:val="222222"/>
          <w:sz w:val="26"/>
          <w:szCs w:val="26"/>
          <w:shd w:val="clear" w:color="auto" w:fill="FFFFFF"/>
        </w:rPr>
        <w:t>Former les participants à la meilleure pratique pour la maintenance du matériel et des logiciels informatiques.</w:t>
      </w:r>
    </w:p>
    <w:p w:rsidR="00EB6001" w:rsidRPr="00A11896" w:rsidRDefault="00EB6001" w:rsidP="00A94254">
      <w:pPr>
        <w:pStyle w:val="Titre1"/>
        <w:numPr>
          <w:ilvl w:val="0"/>
          <w:numId w:val="12"/>
        </w:numPr>
        <w:rPr>
          <w:noProof/>
        </w:rPr>
      </w:pPr>
      <w:bookmarkStart w:id="4" w:name="_Toc132877202"/>
      <w:r w:rsidRPr="00A11896">
        <w:rPr>
          <w:noProof/>
        </w:rPr>
        <w:lastRenderedPageBreak/>
        <w:t>Résultats attendus :</w:t>
      </w:r>
      <w:bookmarkEnd w:id="4"/>
    </w:p>
    <w:p w:rsidR="00EB6001" w:rsidRPr="00EB6001" w:rsidRDefault="00EB6001" w:rsidP="00A94254">
      <w:pPr>
        <w:ind w:firstLine="720"/>
        <w:rPr>
          <w:rFonts w:ascii="Arial" w:hAnsi="Arial" w:cs="Arial"/>
          <w:color w:val="222222"/>
          <w:sz w:val="26"/>
          <w:szCs w:val="26"/>
          <w:shd w:val="clear" w:color="auto" w:fill="FFFFFF"/>
          <w:lang w:val="fr-FR"/>
        </w:rPr>
      </w:pPr>
      <w:r w:rsidRPr="00EB6001">
        <w:rPr>
          <w:rFonts w:ascii="Arial" w:hAnsi="Arial" w:cs="Arial"/>
          <w:color w:val="222222"/>
          <w:sz w:val="26"/>
          <w:szCs w:val="26"/>
          <w:shd w:val="clear" w:color="auto" w:fill="FFFFFF"/>
          <w:lang w:val="fr-FR"/>
        </w:rPr>
        <w:t>A la sortie de cet atelier :</w:t>
      </w:r>
    </w:p>
    <w:p w:rsidR="00EB6001" w:rsidRPr="00681CE1" w:rsidRDefault="00EB6001" w:rsidP="00EB6001">
      <w:pPr>
        <w:pStyle w:val="Paragraphedeliste"/>
        <w:numPr>
          <w:ilvl w:val="0"/>
          <w:numId w:val="3"/>
        </w:numPr>
        <w:rPr>
          <w:rFonts w:ascii="Arial" w:hAnsi="Arial" w:cs="Arial"/>
          <w:color w:val="222222"/>
          <w:sz w:val="26"/>
          <w:szCs w:val="26"/>
          <w:shd w:val="clear" w:color="auto" w:fill="FFFFFF"/>
        </w:rPr>
      </w:pPr>
      <w:r w:rsidRPr="00681CE1">
        <w:rPr>
          <w:rFonts w:ascii="Arial" w:hAnsi="Arial" w:cs="Arial"/>
          <w:color w:val="222222"/>
          <w:sz w:val="26"/>
          <w:szCs w:val="26"/>
          <w:shd w:val="clear" w:color="auto" w:fill="FFFFFF"/>
        </w:rPr>
        <w:t>Les participants auront acquis une compréhension approfondie du logiciel GLP</w:t>
      </w:r>
      <w:r>
        <w:rPr>
          <w:rFonts w:ascii="Arial" w:hAnsi="Arial" w:cs="Arial"/>
          <w:color w:val="222222"/>
          <w:sz w:val="26"/>
          <w:szCs w:val="26"/>
          <w:shd w:val="clear" w:color="auto" w:fill="FFFFFF"/>
        </w:rPr>
        <w:t>I</w:t>
      </w:r>
      <w:r w:rsidRPr="00681CE1">
        <w:rPr>
          <w:rFonts w:ascii="Arial" w:hAnsi="Arial" w:cs="Arial"/>
          <w:color w:val="222222"/>
          <w:sz w:val="26"/>
          <w:szCs w:val="26"/>
          <w:shd w:val="clear" w:color="auto" w:fill="FFFFFF"/>
        </w:rPr>
        <w:t xml:space="preserve"> et de ses fonctionnalités, ainsi que des compétences pratiques </w:t>
      </w:r>
      <w:r>
        <w:rPr>
          <w:rFonts w:ascii="Arial" w:hAnsi="Arial" w:cs="Arial"/>
          <w:color w:val="222222"/>
          <w:sz w:val="26"/>
          <w:szCs w:val="26"/>
          <w:shd w:val="clear" w:color="auto" w:fill="FFFFFF"/>
        </w:rPr>
        <w:t>pour l’administrer efficacement ;</w:t>
      </w:r>
    </w:p>
    <w:p w:rsidR="00EB6001" w:rsidRPr="00681CE1" w:rsidRDefault="00EB6001" w:rsidP="00EB6001">
      <w:pPr>
        <w:pStyle w:val="Paragraphedeliste"/>
        <w:numPr>
          <w:ilvl w:val="0"/>
          <w:numId w:val="3"/>
        </w:numPr>
        <w:rPr>
          <w:rFonts w:ascii="Arial" w:hAnsi="Arial" w:cs="Arial"/>
          <w:color w:val="222222"/>
          <w:sz w:val="26"/>
          <w:szCs w:val="26"/>
          <w:shd w:val="clear" w:color="auto" w:fill="FFFFFF"/>
        </w:rPr>
      </w:pPr>
      <w:r w:rsidRPr="00681CE1">
        <w:rPr>
          <w:rFonts w:ascii="Arial" w:hAnsi="Arial" w:cs="Arial"/>
          <w:color w:val="222222"/>
          <w:sz w:val="26"/>
          <w:szCs w:val="26"/>
          <w:shd w:val="clear" w:color="auto" w:fill="FFFFFF"/>
        </w:rPr>
        <w:t>Les participants auront une connai</w:t>
      </w:r>
      <w:r>
        <w:rPr>
          <w:rFonts w:ascii="Arial" w:hAnsi="Arial" w:cs="Arial"/>
          <w:color w:val="222222"/>
          <w:sz w:val="26"/>
          <w:szCs w:val="26"/>
          <w:shd w:val="clear" w:color="auto" w:fill="FFFFFF"/>
        </w:rPr>
        <w:t>ssance claire de la structure à</w:t>
      </w:r>
      <w:r w:rsidRPr="00681CE1">
        <w:rPr>
          <w:rFonts w:ascii="Arial" w:hAnsi="Arial" w:cs="Arial"/>
          <w:color w:val="222222"/>
          <w:sz w:val="26"/>
          <w:szCs w:val="26"/>
          <w:shd w:val="clear" w:color="auto" w:fill="FFFFFF"/>
        </w:rPr>
        <w:t xml:space="preserve"> la base de données, de la gestion des utilisateurs et des droit d’accès, et des procédures de sauvegarde</w:t>
      </w:r>
      <w:r>
        <w:rPr>
          <w:rFonts w:ascii="Arial" w:hAnsi="Arial" w:cs="Arial"/>
          <w:color w:val="222222"/>
          <w:sz w:val="26"/>
          <w:szCs w:val="26"/>
          <w:shd w:val="clear" w:color="auto" w:fill="FFFFFF"/>
        </w:rPr>
        <w:t xml:space="preserve"> et de récupération des données ;</w:t>
      </w:r>
    </w:p>
    <w:p w:rsidR="00EB6001" w:rsidRPr="00681CE1" w:rsidRDefault="00EB6001" w:rsidP="00EB6001">
      <w:pPr>
        <w:pStyle w:val="Paragraphedeliste"/>
        <w:numPr>
          <w:ilvl w:val="0"/>
          <w:numId w:val="3"/>
        </w:numPr>
        <w:rPr>
          <w:rFonts w:ascii="Arial" w:hAnsi="Arial" w:cs="Arial"/>
          <w:color w:val="222222"/>
          <w:sz w:val="26"/>
          <w:szCs w:val="26"/>
          <w:shd w:val="clear" w:color="auto" w:fill="FFFFFF"/>
        </w:rPr>
      </w:pPr>
      <w:r w:rsidRPr="00681CE1">
        <w:rPr>
          <w:rFonts w:ascii="Arial" w:hAnsi="Arial" w:cs="Arial"/>
          <w:color w:val="222222"/>
          <w:sz w:val="26"/>
          <w:szCs w:val="26"/>
          <w:shd w:val="clear" w:color="auto" w:fill="FFFFFF"/>
        </w:rPr>
        <w:t>Les participants seront capables de configurer et de maintenir les serveurs et les potes de travail pour l’utilisatio</w:t>
      </w:r>
      <w:r>
        <w:rPr>
          <w:rFonts w:ascii="Arial" w:hAnsi="Arial" w:cs="Arial"/>
          <w:color w:val="222222"/>
          <w:sz w:val="26"/>
          <w:szCs w:val="26"/>
          <w:shd w:val="clear" w:color="auto" w:fill="FFFFFF"/>
        </w:rPr>
        <w:t>n optimale de la plateforme GLPI ;</w:t>
      </w:r>
    </w:p>
    <w:p w:rsidR="00EB6001" w:rsidRPr="00681CE1" w:rsidRDefault="00EB6001" w:rsidP="00EB6001">
      <w:pPr>
        <w:pStyle w:val="Paragraphedeliste"/>
        <w:numPr>
          <w:ilvl w:val="0"/>
          <w:numId w:val="3"/>
        </w:numPr>
        <w:rPr>
          <w:rFonts w:ascii="Arial" w:hAnsi="Arial" w:cs="Arial"/>
          <w:color w:val="222222"/>
          <w:sz w:val="26"/>
          <w:szCs w:val="26"/>
          <w:shd w:val="clear" w:color="auto" w:fill="FFFFFF"/>
        </w:rPr>
      </w:pPr>
      <w:r w:rsidRPr="00681CE1">
        <w:rPr>
          <w:rFonts w:ascii="Arial" w:hAnsi="Arial" w:cs="Arial"/>
          <w:color w:val="222222"/>
          <w:sz w:val="26"/>
          <w:szCs w:val="26"/>
          <w:shd w:val="clear" w:color="auto" w:fill="FFFFFF"/>
        </w:rPr>
        <w:t>Les participants auront acquis une connaissance des meilleures pratiques pour la maintenance des matériels et logiciels informatiques.</w:t>
      </w:r>
    </w:p>
    <w:p w:rsidR="00EB6001" w:rsidRDefault="00EB6001" w:rsidP="00473F9E">
      <w:pPr>
        <w:pStyle w:val="Titre1"/>
        <w:numPr>
          <w:ilvl w:val="0"/>
          <w:numId w:val="12"/>
        </w:numPr>
        <w:rPr>
          <w:noProof/>
        </w:rPr>
      </w:pPr>
      <w:bookmarkStart w:id="5" w:name="_Toc132877203"/>
      <w:r>
        <w:rPr>
          <w:noProof/>
        </w:rPr>
        <w:t>Deroulement de l’atelier</w:t>
      </w:r>
      <w:r w:rsidRPr="00A11896">
        <w:rPr>
          <w:noProof/>
        </w:rPr>
        <w:t> :</w:t>
      </w:r>
      <w:bookmarkEnd w:id="5"/>
    </w:p>
    <w:p w:rsidR="00EB6001" w:rsidRPr="00F21296" w:rsidRDefault="00EB6001" w:rsidP="00F21296">
      <w:pPr>
        <w:ind w:left="432"/>
        <w:rPr>
          <w:rFonts w:ascii="Arial" w:hAnsi="Arial" w:cs="Arial"/>
          <w:b/>
          <w:color w:val="222222"/>
          <w:shd w:val="clear" w:color="auto" w:fill="FFFFFF"/>
          <w:lang w:val="fr-FR"/>
        </w:rPr>
      </w:pPr>
      <w:r w:rsidRPr="00F21296">
        <w:rPr>
          <w:rFonts w:ascii="Arial" w:hAnsi="Arial" w:cs="Arial"/>
          <w:b/>
          <w:color w:val="222222"/>
          <w:shd w:val="clear" w:color="auto" w:fill="FFFFFF"/>
          <w:lang w:val="fr-FR"/>
        </w:rPr>
        <w:t>CEREMONIE D’OUVERTURE</w:t>
      </w:r>
    </w:p>
    <w:p w:rsidR="00EB6001" w:rsidRPr="00F01A59" w:rsidRDefault="00EB6001" w:rsidP="00F21296">
      <w:pPr>
        <w:ind w:left="432"/>
        <w:rPr>
          <w:rFonts w:ascii="Arial" w:hAnsi="Arial" w:cs="Arial"/>
          <w:color w:val="222222"/>
          <w:sz w:val="26"/>
          <w:szCs w:val="26"/>
          <w:shd w:val="clear" w:color="auto" w:fill="FFFFFF"/>
          <w:lang w:val="fr-FR"/>
        </w:rPr>
      </w:pPr>
      <w:r w:rsidRPr="00F01A59">
        <w:rPr>
          <w:rFonts w:ascii="Arial" w:hAnsi="Arial" w:cs="Arial"/>
          <w:color w:val="222222"/>
          <w:sz w:val="26"/>
          <w:szCs w:val="26"/>
          <w:shd w:val="clear" w:color="auto" w:fill="FFFFFF"/>
          <w:lang w:val="fr-FR"/>
        </w:rPr>
        <w:t>A l’ouverture de l’</w:t>
      </w:r>
      <w:r w:rsidR="00F01A59" w:rsidRPr="00F01A59">
        <w:rPr>
          <w:rFonts w:ascii="Arial" w:hAnsi="Arial" w:cs="Arial"/>
          <w:color w:val="222222"/>
          <w:sz w:val="26"/>
          <w:szCs w:val="26"/>
          <w:shd w:val="clear" w:color="auto" w:fill="FFFFFF"/>
          <w:lang w:val="fr-FR"/>
        </w:rPr>
        <w:t>atelier, les termes de références ont été présentés, le</w:t>
      </w:r>
      <w:r w:rsidR="00F01A59">
        <w:rPr>
          <w:rFonts w:ascii="Arial" w:hAnsi="Arial" w:cs="Arial"/>
          <w:color w:val="222222"/>
          <w:sz w:val="26"/>
          <w:szCs w:val="26"/>
          <w:shd w:val="clear" w:color="auto" w:fill="FFFFFF"/>
          <w:lang w:val="fr-FR"/>
        </w:rPr>
        <w:t xml:space="preserve"> </w:t>
      </w:r>
      <w:r w:rsidR="00F01A59" w:rsidRPr="00F01A59">
        <w:rPr>
          <w:rFonts w:ascii="Arial" w:hAnsi="Arial" w:cs="Arial"/>
          <w:color w:val="222222"/>
          <w:sz w:val="26"/>
          <w:szCs w:val="26"/>
          <w:shd w:val="clear" w:color="auto" w:fill="FFFFFF"/>
          <w:lang w:val="fr-FR"/>
        </w:rPr>
        <w:t xml:space="preserve">modérateur et les rapporteurs ont été choisis. </w:t>
      </w:r>
    </w:p>
    <w:p w:rsidR="00F01A59" w:rsidRPr="005572B4" w:rsidRDefault="00F01A59" w:rsidP="00A94254">
      <w:pPr>
        <w:pStyle w:val="Titre1"/>
        <w:rPr>
          <w:noProof/>
        </w:rPr>
      </w:pPr>
      <w:bookmarkStart w:id="6" w:name="_Toc132877204"/>
      <w:r w:rsidRPr="005572B4">
        <w:rPr>
          <w:noProof/>
        </w:rPr>
        <w:t>CONDUITE DES SESSIONS THEMATIQUES DE L’ATELIER</w:t>
      </w:r>
      <w:bookmarkEnd w:id="6"/>
    </w:p>
    <w:p w:rsidR="00F01A59" w:rsidRPr="00BA41B4" w:rsidRDefault="00F01A59" w:rsidP="00BA41B4">
      <w:pPr>
        <w:pStyle w:val="Paragraphedeliste"/>
        <w:numPr>
          <w:ilvl w:val="0"/>
          <w:numId w:val="20"/>
        </w:numPr>
        <w:outlineLvl w:val="1"/>
        <w:rPr>
          <w:b/>
          <w:noProof/>
          <w:sz w:val="32"/>
          <w:szCs w:val="32"/>
        </w:rPr>
      </w:pPr>
      <w:bookmarkStart w:id="7" w:name="_Toc132877205"/>
      <w:r w:rsidRPr="00BA41B4">
        <w:rPr>
          <w:b/>
          <w:noProof/>
          <w:sz w:val="32"/>
          <w:szCs w:val="32"/>
        </w:rPr>
        <w:t>Première journée :</w:t>
      </w:r>
      <w:bookmarkEnd w:id="7"/>
    </w:p>
    <w:p w:rsidR="00F042C3" w:rsidRPr="00F042C3" w:rsidRDefault="00F042C3" w:rsidP="00F21296">
      <w:pPr>
        <w:ind w:left="432"/>
        <w:rPr>
          <w:rFonts w:ascii="Arial" w:hAnsi="Arial" w:cs="Arial"/>
          <w:color w:val="222222"/>
          <w:sz w:val="26"/>
          <w:szCs w:val="26"/>
          <w:shd w:val="clear" w:color="auto" w:fill="FFFFFF"/>
          <w:lang w:val="fr-FR"/>
        </w:rPr>
      </w:pPr>
      <w:r w:rsidRPr="00F042C3">
        <w:rPr>
          <w:rFonts w:ascii="Arial" w:hAnsi="Arial" w:cs="Arial"/>
          <w:color w:val="222222"/>
          <w:sz w:val="26"/>
          <w:szCs w:val="26"/>
          <w:shd w:val="clear" w:color="auto" w:fill="FFFFFF"/>
          <w:lang w:val="fr-FR"/>
        </w:rPr>
        <w:t>La séance a débuté</w:t>
      </w:r>
      <w:r w:rsidR="00C00705">
        <w:rPr>
          <w:rFonts w:ascii="Arial" w:hAnsi="Arial" w:cs="Arial"/>
          <w:color w:val="222222"/>
          <w:sz w:val="26"/>
          <w:szCs w:val="26"/>
          <w:shd w:val="clear" w:color="auto" w:fill="FFFFFF"/>
          <w:lang w:val="fr-FR"/>
        </w:rPr>
        <w:t xml:space="preserve"> par</w:t>
      </w:r>
      <w:r w:rsidRPr="00F042C3">
        <w:rPr>
          <w:rFonts w:ascii="Arial" w:hAnsi="Arial" w:cs="Arial"/>
          <w:color w:val="222222"/>
          <w:sz w:val="26"/>
          <w:szCs w:val="26"/>
          <w:shd w:val="clear" w:color="auto" w:fill="FFFFFF"/>
          <w:lang w:val="fr-FR"/>
        </w:rPr>
        <w:t xml:space="preserve"> le</w:t>
      </w:r>
      <w:r>
        <w:rPr>
          <w:rFonts w:ascii="Arial" w:hAnsi="Arial" w:cs="Arial"/>
          <w:color w:val="222222"/>
          <w:sz w:val="26"/>
          <w:szCs w:val="26"/>
          <w:shd w:val="clear" w:color="auto" w:fill="FFFFFF"/>
          <w:lang w:val="fr-FR"/>
        </w:rPr>
        <w:t>s</w:t>
      </w:r>
      <w:r w:rsidRPr="00F042C3">
        <w:rPr>
          <w:rFonts w:ascii="Arial" w:hAnsi="Arial" w:cs="Arial"/>
          <w:color w:val="222222"/>
          <w:sz w:val="26"/>
          <w:szCs w:val="26"/>
          <w:shd w:val="clear" w:color="auto" w:fill="FFFFFF"/>
          <w:lang w:val="fr-FR"/>
        </w:rPr>
        <w:t xml:space="preserve"> rappel</w:t>
      </w:r>
      <w:r>
        <w:rPr>
          <w:rFonts w:ascii="Arial" w:hAnsi="Arial" w:cs="Arial"/>
          <w:color w:val="222222"/>
          <w:sz w:val="26"/>
          <w:szCs w:val="26"/>
          <w:shd w:val="clear" w:color="auto" w:fill="FFFFFF"/>
          <w:lang w:val="fr-FR"/>
        </w:rPr>
        <w:t>s</w:t>
      </w:r>
      <w:r w:rsidRPr="00F042C3">
        <w:rPr>
          <w:rFonts w:ascii="Arial" w:hAnsi="Arial" w:cs="Arial"/>
          <w:color w:val="222222"/>
          <w:sz w:val="26"/>
          <w:szCs w:val="26"/>
          <w:shd w:val="clear" w:color="auto" w:fill="FFFFFF"/>
          <w:lang w:val="fr-FR"/>
        </w:rPr>
        <w:t xml:space="preserve"> des différent</w:t>
      </w:r>
      <w:r w:rsidR="00C00705">
        <w:rPr>
          <w:rFonts w:ascii="Arial" w:hAnsi="Arial" w:cs="Arial"/>
          <w:color w:val="222222"/>
          <w:sz w:val="26"/>
          <w:szCs w:val="26"/>
          <w:shd w:val="clear" w:color="auto" w:fill="FFFFFF"/>
          <w:lang w:val="fr-FR"/>
        </w:rPr>
        <w:t>e</w:t>
      </w:r>
      <w:r w:rsidRPr="00F042C3">
        <w:rPr>
          <w:rFonts w:ascii="Arial" w:hAnsi="Arial" w:cs="Arial"/>
          <w:color w:val="222222"/>
          <w:sz w:val="26"/>
          <w:szCs w:val="26"/>
          <w:shd w:val="clear" w:color="auto" w:fill="FFFFFF"/>
          <w:lang w:val="fr-FR"/>
        </w:rPr>
        <w:t>s activité</w:t>
      </w:r>
      <w:r>
        <w:rPr>
          <w:rFonts w:ascii="Arial" w:hAnsi="Arial" w:cs="Arial"/>
          <w:color w:val="222222"/>
          <w:sz w:val="26"/>
          <w:szCs w:val="26"/>
          <w:shd w:val="clear" w:color="auto" w:fill="FFFFFF"/>
          <w:lang w:val="fr-FR"/>
        </w:rPr>
        <w:t>s</w:t>
      </w:r>
      <w:r w:rsidRPr="00F042C3">
        <w:rPr>
          <w:rFonts w:ascii="Arial" w:hAnsi="Arial" w:cs="Arial"/>
          <w:color w:val="222222"/>
          <w:sz w:val="26"/>
          <w:szCs w:val="26"/>
          <w:shd w:val="clear" w:color="auto" w:fill="FFFFFF"/>
          <w:lang w:val="fr-FR"/>
        </w:rPr>
        <w:t xml:space="preserve"> e</w:t>
      </w:r>
      <w:r w:rsidR="00C00705">
        <w:rPr>
          <w:rFonts w:ascii="Arial" w:hAnsi="Arial" w:cs="Arial"/>
          <w:color w:val="222222"/>
          <w:sz w:val="26"/>
          <w:szCs w:val="26"/>
          <w:shd w:val="clear" w:color="auto" w:fill="FFFFFF"/>
          <w:lang w:val="fr-FR"/>
        </w:rPr>
        <w:t xml:space="preserve">t formations qui ont </w:t>
      </w:r>
      <w:r w:rsidRPr="00F042C3">
        <w:rPr>
          <w:rFonts w:ascii="Arial" w:hAnsi="Arial" w:cs="Arial"/>
          <w:color w:val="222222"/>
          <w:sz w:val="26"/>
          <w:szCs w:val="26"/>
          <w:shd w:val="clear" w:color="auto" w:fill="FFFFFF"/>
          <w:lang w:val="fr-FR"/>
        </w:rPr>
        <w:t>été faite</w:t>
      </w:r>
      <w:r w:rsidR="00C00705">
        <w:rPr>
          <w:rFonts w:ascii="Arial" w:hAnsi="Arial" w:cs="Arial"/>
          <w:color w:val="222222"/>
          <w:sz w:val="26"/>
          <w:szCs w:val="26"/>
          <w:shd w:val="clear" w:color="auto" w:fill="FFFFFF"/>
          <w:lang w:val="fr-FR"/>
        </w:rPr>
        <w:t xml:space="preserve">s par le SMSI dans le cadre de la maintenance informatique </w:t>
      </w:r>
      <w:r w:rsidR="00C00705" w:rsidRPr="00F042C3">
        <w:rPr>
          <w:rFonts w:ascii="Arial" w:hAnsi="Arial" w:cs="Arial"/>
          <w:color w:val="222222"/>
          <w:sz w:val="26"/>
          <w:szCs w:val="26"/>
          <w:shd w:val="clear" w:color="auto" w:fill="FFFFFF"/>
          <w:lang w:val="fr-FR"/>
        </w:rPr>
        <w:t>à</w:t>
      </w:r>
      <w:r w:rsidRPr="00F042C3">
        <w:rPr>
          <w:rFonts w:ascii="Arial" w:hAnsi="Arial" w:cs="Arial"/>
          <w:color w:val="222222"/>
          <w:sz w:val="26"/>
          <w:szCs w:val="26"/>
          <w:shd w:val="clear" w:color="auto" w:fill="FFFFFF"/>
          <w:lang w:val="fr-FR"/>
        </w:rPr>
        <w:t xml:space="preserve"> savoir :</w:t>
      </w:r>
    </w:p>
    <w:p w:rsidR="007534C7" w:rsidRPr="00F42464" w:rsidRDefault="007534C7" w:rsidP="00F21296">
      <w:pPr>
        <w:pStyle w:val="Paragraphedeliste"/>
        <w:numPr>
          <w:ilvl w:val="0"/>
          <w:numId w:val="4"/>
        </w:numPr>
        <w:suppressAutoHyphens/>
        <w:spacing w:after="0" w:line="240" w:lineRule="auto"/>
        <w:ind w:left="1076"/>
        <w:rPr>
          <w:rFonts w:ascii="Times New Roman" w:eastAsia="Times New Roman" w:hAnsi="Times New Roman"/>
          <w:b/>
          <w:sz w:val="28"/>
          <w:szCs w:val="28"/>
          <w:lang w:eastAsia="fr-FR"/>
        </w:rPr>
      </w:pPr>
      <w:r w:rsidRPr="00F42464">
        <w:rPr>
          <w:rFonts w:ascii="Times New Roman" w:eastAsia="Times New Roman" w:hAnsi="Times New Roman"/>
          <w:b/>
          <w:sz w:val="28"/>
          <w:szCs w:val="28"/>
          <w:lang w:eastAsia="fr-FR"/>
        </w:rPr>
        <w:t>La formation en maintenance à</w:t>
      </w:r>
      <w:r>
        <w:rPr>
          <w:rFonts w:ascii="Times New Roman" w:eastAsia="Times New Roman" w:hAnsi="Times New Roman"/>
          <w:b/>
          <w:sz w:val="28"/>
          <w:szCs w:val="28"/>
          <w:lang w:eastAsia="fr-FR"/>
        </w:rPr>
        <w:t xml:space="preserve"> Kindia</w:t>
      </w:r>
    </w:p>
    <w:p w:rsidR="007534C7" w:rsidRPr="00F42464" w:rsidRDefault="007534C7" w:rsidP="00F21296">
      <w:pPr>
        <w:pStyle w:val="Paragraphedeliste"/>
        <w:numPr>
          <w:ilvl w:val="0"/>
          <w:numId w:val="4"/>
        </w:numPr>
        <w:suppressAutoHyphens/>
        <w:spacing w:after="0" w:line="240" w:lineRule="auto"/>
        <w:ind w:left="1076"/>
        <w:rPr>
          <w:rFonts w:ascii="Times New Roman" w:eastAsia="Times New Roman" w:hAnsi="Times New Roman"/>
          <w:b/>
          <w:sz w:val="28"/>
          <w:szCs w:val="28"/>
          <w:lang w:eastAsia="fr-FR"/>
        </w:rPr>
      </w:pPr>
      <w:r w:rsidRPr="00F42464">
        <w:rPr>
          <w:rFonts w:ascii="Times New Roman" w:eastAsia="Times New Roman" w:hAnsi="Times New Roman"/>
          <w:b/>
          <w:sz w:val="28"/>
          <w:szCs w:val="28"/>
          <w:lang w:eastAsia="fr-FR"/>
        </w:rPr>
        <w:t xml:space="preserve">Draft de plan de maintenance </w:t>
      </w:r>
    </w:p>
    <w:p w:rsidR="007534C7" w:rsidRPr="00E11439" w:rsidRDefault="007534C7" w:rsidP="00F21296">
      <w:pPr>
        <w:pStyle w:val="Paragraphedeliste"/>
        <w:numPr>
          <w:ilvl w:val="0"/>
          <w:numId w:val="4"/>
        </w:numPr>
        <w:suppressAutoHyphens/>
        <w:spacing w:after="0" w:line="240" w:lineRule="auto"/>
        <w:ind w:left="1076"/>
        <w:rPr>
          <w:rFonts w:ascii="Times New Roman" w:eastAsia="Times New Roman" w:hAnsi="Times New Roman"/>
          <w:b/>
          <w:sz w:val="28"/>
          <w:szCs w:val="28"/>
          <w:lang w:eastAsia="fr-FR"/>
        </w:rPr>
      </w:pPr>
      <w:r>
        <w:rPr>
          <w:rFonts w:ascii="Times New Roman" w:eastAsia="Times New Roman" w:hAnsi="Times New Roman"/>
          <w:b/>
          <w:sz w:val="28"/>
          <w:szCs w:val="28"/>
          <w:lang w:eastAsia="fr-FR"/>
        </w:rPr>
        <w:t xml:space="preserve">Dotations en </w:t>
      </w:r>
      <w:r w:rsidRPr="00E11439">
        <w:rPr>
          <w:rFonts w:ascii="Times New Roman" w:eastAsia="Times New Roman" w:hAnsi="Times New Roman"/>
          <w:b/>
          <w:sz w:val="28"/>
          <w:szCs w:val="28"/>
          <w:lang w:eastAsia="fr-FR"/>
        </w:rPr>
        <w:t xml:space="preserve">outils de maintenance </w:t>
      </w:r>
      <w:r>
        <w:rPr>
          <w:rFonts w:ascii="Times New Roman" w:eastAsia="Times New Roman" w:hAnsi="Times New Roman"/>
          <w:b/>
          <w:sz w:val="28"/>
          <w:szCs w:val="28"/>
          <w:lang w:eastAsia="fr-FR"/>
        </w:rPr>
        <w:t>du SMSI</w:t>
      </w:r>
    </w:p>
    <w:p w:rsidR="00F042C3" w:rsidRPr="00F042C3" w:rsidRDefault="00F042C3" w:rsidP="00F21296">
      <w:pPr>
        <w:pStyle w:val="Paragraphedeliste"/>
        <w:suppressAutoHyphens/>
        <w:spacing w:after="0" w:line="240" w:lineRule="auto"/>
        <w:ind w:left="1076"/>
        <w:rPr>
          <w:rFonts w:ascii="Arial" w:hAnsi="Arial" w:cs="Arial"/>
          <w:color w:val="222222"/>
          <w:sz w:val="26"/>
          <w:szCs w:val="26"/>
          <w:shd w:val="clear" w:color="auto" w:fill="FFFFFF"/>
        </w:rPr>
      </w:pPr>
    </w:p>
    <w:p w:rsidR="00F042C3" w:rsidRPr="00F042C3" w:rsidRDefault="00F042C3" w:rsidP="007D1D0A">
      <w:pPr>
        <w:ind w:left="716"/>
        <w:rPr>
          <w:rFonts w:ascii="Arial" w:hAnsi="Arial" w:cs="Arial"/>
          <w:color w:val="222222"/>
          <w:sz w:val="26"/>
          <w:szCs w:val="26"/>
          <w:shd w:val="clear" w:color="auto" w:fill="FFFFFF"/>
          <w:lang w:val="fr-FR"/>
        </w:rPr>
      </w:pPr>
      <w:r w:rsidRPr="00F042C3">
        <w:rPr>
          <w:rFonts w:ascii="Arial" w:hAnsi="Arial" w:cs="Arial"/>
          <w:color w:val="222222"/>
          <w:sz w:val="26"/>
          <w:szCs w:val="26"/>
          <w:shd w:val="clear" w:color="auto" w:fill="FFFFFF"/>
          <w:lang w:val="fr-FR"/>
        </w:rPr>
        <w:t>Après une brève explic</w:t>
      </w:r>
      <w:r>
        <w:rPr>
          <w:rFonts w:ascii="Arial" w:hAnsi="Arial" w:cs="Arial"/>
          <w:color w:val="222222"/>
          <w:sz w:val="26"/>
          <w:szCs w:val="26"/>
          <w:shd w:val="clear" w:color="auto" w:fill="FFFFFF"/>
          <w:lang w:val="fr-FR"/>
        </w:rPr>
        <w:t xml:space="preserve">ation </w:t>
      </w:r>
      <w:r w:rsidR="00F21296">
        <w:rPr>
          <w:rFonts w:ascii="Arial" w:hAnsi="Arial" w:cs="Arial"/>
          <w:color w:val="222222"/>
          <w:sz w:val="26"/>
          <w:szCs w:val="26"/>
          <w:shd w:val="clear" w:color="auto" w:fill="FFFFFF"/>
          <w:lang w:val="fr-FR"/>
        </w:rPr>
        <w:t>des</w:t>
      </w:r>
      <w:r>
        <w:rPr>
          <w:rFonts w:ascii="Arial" w:hAnsi="Arial" w:cs="Arial"/>
          <w:color w:val="222222"/>
          <w:sz w:val="26"/>
          <w:szCs w:val="26"/>
          <w:shd w:val="clear" w:color="auto" w:fill="FFFFFF"/>
          <w:lang w:val="fr-FR"/>
        </w:rPr>
        <w:t xml:space="preserve"> activités,</w:t>
      </w:r>
      <w:r w:rsidRPr="00F042C3">
        <w:rPr>
          <w:rFonts w:ascii="Arial" w:hAnsi="Arial" w:cs="Arial"/>
          <w:color w:val="222222"/>
          <w:sz w:val="26"/>
          <w:szCs w:val="26"/>
          <w:shd w:val="clear" w:color="auto" w:fill="FFFFFF"/>
          <w:lang w:val="fr-FR"/>
        </w:rPr>
        <w:t xml:space="preserve"> le facilitateur </w:t>
      </w:r>
      <w:r w:rsidR="00F21296">
        <w:rPr>
          <w:rFonts w:ascii="Arial" w:hAnsi="Arial" w:cs="Arial"/>
          <w:color w:val="222222"/>
          <w:sz w:val="26"/>
          <w:szCs w:val="26"/>
          <w:shd w:val="clear" w:color="auto" w:fill="FFFFFF"/>
          <w:lang w:val="fr-FR"/>
        </w:rPr>
        <w:t>a rappelé</w:t>
      </w:r>
      <w:r w:rsidRPr="00F042C3">
        <w:rPr>
          <w:rFonts w:ascii="Arial" w:hAnsi="Arial" w:cs="Arial"/>
          <w:color w:val="222222"/>
          <w:sz w:val="26"/>
          <w:szCs w:val="26"/>
          <w:shd w:val="clear" w:color="auto" w:fill="FFFFFF"/>
          <w:lang w:val="fr-FR"/>
        </w:rPr>
        <w:t xml:space="preserve"> que la </w:t>
      </w:r>
      <w:r w:rsidR="00F21296">
        <w:rPr>
          <w:rFonts w:ascii="Arial" w:hAnsi="Arial" w:cs="Arial"/>
          <w:color w:val="222222"/>
          <w:sz w:val="26"/>
          <w:szCs w:val="26"/>
          <w:shd w:val="clear" w:color="auto" w:fill="FFFFFF"/>
          <w:lang w:val="fr-FR"/>
        </w:rPr>
        <w:t>première</w:t>
      </w:r>
      <w:r w:rsidR="00C00705">
        <w:rPr>
          <w:rFonts w:ascii="Arial" w:hAnsi="Arial" w:cs="Arial"/>
          <w:color w:val="222222"/>
          <w:sz w:val="26"/>
          <w:szCs w:val="26"/>
          <w:shd w:val="clear" w:color="auto" w:fill="FFFFFF"/>
          <w:lang w:val="fr-FR"/>
        </w:rPr>
        <w:t xml:space="preserve"> maintenance a été effectuer au BSD et </w:t>
      </w:r>
      <w:r w:rsidR="00F21296">
        <w:rPr>
          <w:rFonts w:ascii="Arial" w:hAnsi="Arial" w:cs="Arial"/>
          <w:color w:val="222222"/>
          <w:sz w:val="26"/>
          <w:szCs w:val="26"/>
          <w:shd w:val="clear" w:color="auto" w:fill="FFFFFF"/>
          <w:lang w:val="fr-FR"/>
        </w:rPr>
        <w:t xml:space="preserve">que </w:t>
      </w:r>
      <w:r w:rsidR="00C00705">
        <w:rPr>
          <w:rFonts w:ascii="Arial" w:hAnsi="Arial" w:cs="Arial"/>
          <w:color w:val="222222"/>
          <w:sz w:val="26"/>
          <w:szCs w:val="26"/>
          <w:shd w:val="clear" w:color="auto" w:fill="FFFFFF"/>
          <w:lang w:val="fr-FR"/>
        </w:rPr>
        <w:t xml:space="preserve">de nos jours </w:t>
      </w:r>
      <w:r w:rsidR="00C00705" w:rsidRPr="00F042C3">
        <w:rPr>
          <w:rFonts w:ascii="Arial" w:hAnsi="Arial" w:cs="Arial"/>
          <w:color w:val="222222"/>
          <w:sz w:val="26"/>
          <w:szCs w:val="26"/>
          <w:shd w:val="clear" w:color="auto" w:fill="FFFFFF"/>
          <w:lang w:val="fr-FR"/>
        </w:rPr>
        <w:t>6</w:t>
      </w:r>
      <w:r w:rsidRPr="00F042C3">
        <w:rPr>
          <w:rFonts w:ascii="Arial" w:hAnsi="Arial" w:cs="Arial"/>
          <w:color w:val="222222"/>
          <w:sz w:val="26"/>
          <w:szCs w:val="26"/>
          <w:shd w:val="clear" w:color="auto" w:fill="FFFFFF"/>
          <w:lang w:val="fr-FR"/>
        </w:rPr>
        <w:t xml:space="preserve"> Direction du Ministère de la Santé et de l’hygiène </w:t>
      </w:r>
      <w:r w:rsidR="00C00705" w:rsidRPr="00F042C3">
        <w:rPr>
          <w:rFonts w:ascii="Arial" w:hAnsi="Arial" w:cs="Arial"/>
          <w:color w:val="222222"/>
          <w:sz w:val="26"/>
          <w:szCs w:val="26"/>
          <w:shd w:val="clear" w:color="auto" w:fill="FFFFFF"/>
          <w:lang w:val="fr-FR"/>
        </w:rPr>
        <w:t xml:space="preserve">Publique </w:t>
      </w:r>
      <w:r w:rsidR="00C00705">
        <w:rPr>
          <w:rFonts w:ascii="Arial" w:hAnsi="Arial" w:cs="Arial"/>
          <w:color w:val="222222"/>
          <w:sz w:val="26"/>
          <w:szCs w:val="26"/>
          <w:shd w:val="clear" w:color="auto" w:fill="FFFFFF"/>
          <w:lang w:val="fr-FR"/>
        </w:rPr>
        <w:t xml:space="preserve">sont </w:t>
      </w:r>
      <w:r w:rsidR="00F21296">
        <w:rPr>
          <w:rFonts w:ascii="Arial" w:hAnsi="Arial" w:cs="Arial"/>
          <w:color w:val="222222"/>
          <w:sz w:val="26"/>
          <w:szCs w:val="26"/>
          <w:shd w:val="clear" w:color="auto" w:fill="FFFFFF"/>
          <w:lang w:val="fr-FR"/>
        </w:rPr>
        <w:t>couverte,</w:t>
      </w:r>
      <w:r w:rsidR="00C00705">
        <w:rPr>
          <w:rFonts w:ascii="Arial" w:hAnsi="Arial" w:cs="Arial"/>
          <w:color w:val="222222"/>
          <w:sz w:val="26"/>
          <w:szCs w:val="26"/>
          <w:shd w:val="clear" w:color="auto" w:fill="FFFFFF"/>
          <w:lang w:val="fr-FR"/>
        </w:rPr>
        <w:t xml:space="preserve"> il a rappelé </w:t>
      </w:r>
      <w:r w:rsidR="00C00705" w:rsidRPr="00F042C3">
        <w:rPr>
          <w:rFonts w:ascii="Arial" w:hAnsi="Arial" w:cs="Arial"/>
          <w:color w:val="222222"/>
          <w:sz w:val="26"/>
          <w:szCs w:val="26"/>
          <w:shd w:val="clear" w:color="auto" w:fill="FFFFFF"/>
          <w:lang w:val="fr-FR"/>
        </w:rPr>
        <w:t>l’importance</w:t>
      </w:r>
      <w:r w:rsidRPr="00F042C3">
        <w:rPr>
          <w:rFonts w:ascii="Arial" w:hAnsi="Arial" w:cs="Arial"/>
          <w:color w:val="222222"/>
          <w:sz w:val="26"/>
          <w:szCs w:val="26"/>
          <w:shd w:val="clear" w:color="auto" w:fill="FFFFFF"/>
          <w:lang w:val="fr-FR"/>
        </w:rPr>
        <w:t xml:space="preserve"> de la Maintenance</w:t>
      </w:r>
      <w:r w:rsidR="00C00705">
        <w:rPr>
          <w:rFonts w:ascii="Arial" w:hAnsi="Arial" w:cs="Arial"/>
          <w:color w:val="222222"/>
          <w:sz w:val="26"/>
          <w:szCs w:val="26"/>
          <w:shd w:val="clear" w:color="auto" w:fill="FFFFFF"/>
          <w:lang w:val="fr-FR"/>
        </w:rPr>
        <w:t xml:space="preserve"> dans une entité donnée, ensuite il a </w:t>
      </w:r>
      <w:r w:rsidR="00F21296">
        <w:rPr>
          <w:rFonts w:ascii="Arial" w:hAnsi="Arial" w:cs="Arial"/>
          <w:color w:val="222222"/>
          <w:sz w:val="26"/>
          <w:szCs w:val="26"/>
          <w:shd w:val="clear" w:color="auto" w:fill="FFFFFF"/>
          <w:lang w:val="fr-FR"/>
        </w:rPr>
        <w:t>évoqué</w:t>
      </w:r>
      <w:r w:rsidR="00C00705">
        <w:rPr>
          <w:rFonts w:ascii="Arial" w:hAnsi="Arial" w:cs="Arial"/>
          <w:color w:val="222222"/>
          <w:sz w:val="26"/>
          <w:szCs w:val="26"/>
          <w:shd w:val="clear" w:color="auto" w:fill="FFFFFF"/>
          <w:lang w:val="fr-FR"/>
        </w:rPr>
        <w:t xml:space="preserve"> quelque information à</w:t>
      </w:r>
      <w:r w:rsidR="00312D4E">
        <w:rPr>
          <w:rFonts w:ascii="Arial" w:hAnsi="Arial" w:cs="Arial"/>
          <w:color w:val="222222"/>
          <w:sz w:val="26"/>
          <w:szCs w:val="26"/>
          <w:shd w:val="clear" w:color="auto" w:fill="FFFFFF"/>
          <w:lang w:val="fr-FR"/>
        </w:rPr>
        <w:t xml:space="preserve"> connaitre dans le cadre</w:t>
      </w:r>
      <w:r w:rsidR="00C00705">
        <w:rPr>
          <w:rFonts w:ascii="Arial" w:hAnsi="Arial" w:cs="Arial"/>
          <w:color w:val="222222"/>
          <w:sz w:val="26"/>
          <w:szCs w:val="26"/>
          <w:shd w:val="clear" w:color="auto" w:fill="FFFFFF"/>
          <w:lang w:val="fr-FR"/>
        </w:rPr>
        <w:t xml:space="preserve"> d’un inventaire informatique </w:t>
      </w:r>
      <w:r w:rsidR="007534C7">
        <w:rPr>
          <w:rFonts w:ascii="Arial" w:hAnsi="Arial" w:cs="Arial"/>
          <w:color w:val="222222"/>
          <w:sz w:val="26"/>
          <w:szCs w:val="26"/>
          <w:shd w:val="clear" w:color="auto" w:fill="FFFFFF"/>
          <w:lang w:val="fr-FR"/>
        </w:rPr>
        <w:t>à</w:t>
      </w:r>
      <w:r w:rsidR="00C00705">
        <w:rPr>
          <w:rFonts w:ascii="Arial" w:hAnsi="Arial" w:cs="Arial"/>
          <w:color w:val="222222"/>
          <w:sz w:val="26"/>
          <w:szCs w:val="26"/>
          <w:shd w:val="clear" w:color="auto" w:fill="FFFFFF"/>
          <w:lang w:val="fr-FR"/>
        </w:rPr>
        <w:t xml:space="preserve"> </w:t>
      </w:r>
      <w:r w:rsidR="007D1CA2">
        <w:rPr>
          <w:rFonts w:ascii="Arial" w:hAnsi="Arial" w:cs="Arial"/>
          <w:color w:val="222222"/>
          <w:sz w:val="26"/>
          <w:szCs w:val="26"/>
          <w:shd w:val="clear" w:color="auto" w:fill="FFFFFF"/>
          <w:lang w:val="fr-FR"/>
        </w:rPr>
        <w:t>savoir</w:t>
      </w:r>
      <w:r w:rsidRPr="00F042C3">
        <w:rPr>
          <w:rFonts w:ascii="Arial" w:hAnsi="Arial" w:cs="Arial"/>
          <w:color w:val="222222"/>
          <w:sz w:val="26"/>
          <w:szCs w:val="26"/>
          <w:shd w:val="clear" w:color="auto" w:fill="FFFFFF"/>
          <w:lang w:val="fr-FR"/>
        </w:rPr>
        <w:t> :</w:t>
      </w:r>
    </w:p>
    <w:p w:rsidR="00F042C3" w:rsidRPr="007534C7" w:rsidRDefault="00F042C3" w:rsidP="00F21296">
      <w:pPr>
        <w:pStyle w:val="Paragraphedeliste"/>
        <w:numPr>
          <w:ilvl w:val="0"/>
          <w:numId w:val="10"/>
        </w:numPr>
        <w:spacing w:after="0" w:line="240" w:lineRule="auto"/>
        <w:ind w:left="1152"/>
        <w:rPr>
          <w:rFonts w:ascii="Arial" w:hAnsi="Arial" w:cs="Arial"/>
          <w:b/>
          <w:color w:val="222222"/>
          <w:sz w:val="26"/>
          <w:szCs w:val="26"/>
          <w:shd w:val="clear" w:color="auto" w:fill="FFFFFF"/>
        </w:rPr>
      </w:pPr>
      <w:r w:rsidRPr="007534C7">
        <w:rPr>
          <w:rFonts w:ascii="Arial" w:hAnsi="Arial" w:cs="Arial"/>
          <w:b/>
          <w:color w:val="222222"/>
          <w:sz w:val="26"/>
          <w:szCs w:val="26"/>
          <w:shd w:val="clear" w:color="auto" w:fill="FFFFFF"/>
        </w:rPr>
        <w:t>L’appartenance de la machine.</w:t>
      </w:r>
    </w:p>
    <w:p w:rsidR="00F042C3" w:rsidRPr="007534C7" w:rsidRDefault="00F042C3" w:rsidP="00F21296">
      <w:pPr>
        <w:pStyle w:val="Paragraphedeliste"/>
        <w:numPr>
          <w:ilvl w:val="0"/>
          <w:numId w:val="10"/>
        </w:numPr>
        <w:spacing w:after="0" w:line="240" w:lineRule="auto"/>
        <w:ind w:left="1152"/>
        <w:rPr>
          <w:rFonts w:ascii="Arial" w:hAnsi="Arial" w:cs="Arial"/>
          <w:b/>
          <w:color w:val="222222"/>
          <w:sz w:val="26"/>
          <w:szCs w:val="26"/>
          <w:shd w:val="clear" w:color="auto" w:fill="FFFFFF"/>
        </w:rPr>
      </w:pPr>
      <w:r w:rsidRPr="007534C7">
        <w:rPr>
          <w:rFonts w:ascii="Arial" w:hAnsi="Arial" w:cs="Arial"/>
          <w:b/>
          <w:color w:val="222222"/>
          <w:sz w:val="26"/>
          <w:szCs w:val="26"/>
          <w:shd w:val="clear" w:color="auto" w:fill="FFFFFF"/>
        </w:rPr>
        <w:t xml:space="preserve">Nombre de machine dans le parc </w:t>
      </w:r>
    </w:p>
    <w:p w:rsidR="00F042C3" w:rsidRPr="007534C7" w:rsidRDefault="00F042C3" w:rsidP="00F21296">
      <w:pPr>
        <w:pStyle w:val="Paragraphedeliste"/>
        <w:numPr>
          <w:ilvl w:val="0"/>
          <w:numId w:val="10"/>
        </w:numPr>
        <w:spacing w:after="0" w:line="240" w:lineRule="auto"/>
        <w:ind w:left="1152"/>
        <w:rPr>
          <w:rFonts w:ascii="Arial" w:hAnsi="Arial" w:cs="Arial"/>
          <w:b/>
          <w:color w:val="222222"/>
          <w:sz w:val="26"/>
          <w:szCs w:val="26"/>
          <w:shd w:val="clear" w:color="auto" w:fill="FFFFFF"/>
        </w:rPr>
      </w:pPr>
      <w:r w:rsidRPr="007534C7">
        <w:rPr>
          <w:rFonts w:ascii="Arial" w:hAnsi="Arial" w:cs="Arial"/>
          <w:b/>
          <w:color w:val="222222"/>
          <w:sz w:val="26"/>
          <w:szCs w:val="26"/>
          <w:shd w:val="clear" w:color="auto" w:fill="FFFFFF"/>
        </w:rPr>
        <w:t xml:space="preserve">L’état de la machine </w:t>
      </w:r>
    </w:p>
    <w:p w:rsidR="00F042C3" w:rsidRPr="007534C7" w:rsidRDefault="00F042C3" w:rsidP="00F21296">
      <w:pPr>
        <w:pStyle w:val="Paragraphedeliste"/>
        <w:numPr>
          <w:ilvl w:val="0"/>
          <w:numId w:val="10"/>
        </w:numPr>
        <w:spacing w:after="0" w:line="240" w:lineRule="auto"/>
        <w:ind w:left="1152"/>
        <w:rPr>
          <w:rFonts w:ascii="Arial" w:hAnsi="Arial" w:cs="Arial"/>
          <w:b/>
          <w:color w:val="222222"/>
          <w:sz w:val="26"/>
          <w:szCs w:val="26"/>
          <w:shd w:val="clear" w:color="auto" w:fill="FFFFFF"/>
        </w:rPr>
      </w:pPr>
      <w:r w:rsidRPr="007534C7">
        <w:rPr>
          <w:rFonts w:ascii="Arial" w:hAnsi="Arial" w:cs="Arial"/>
          <w:b/>
          <w:color w:val="222222"/>
          <w:sz w:val="26"/>
          <w:szCs w:val="26"/>
          <w:shd w:val="clear" w:color="auto" w:fill="FFFFFF"/>
        </w:rPr>
        <w:t>L’état des logiciels</w:t>
      </w:r>
    </w:p>
    <w:p w:rsidR="00F042C3" w:rsidRDefault="00F042C3" w:rsidP="00F21296">
      <w:pPr>
        <w:pStyle w:val="Paragraphedeliste"/>
        <w:numPr>
          <w:ilvl w:val="0"/>
          <w:numId w:val="10"/>
        </w:numPr>
        <w:spacing w:after="0" w:line="240" w:lineRule="auto"/>
        <w:ind w:left="1152"/>
        <w:rPr>
          <w:rFonts w:ascii="Arial" w:hAnsi="Arial" w:cs="Arial"/>
          <w:b/>
          <w:color w:val="222222"/>
          <w:sz w:val="26"/>
          <w:szCs w:val="26"/>
          <w:shd w:val="clear" w:color="auto" w:fill="FFFFFF"/>
        </w:rPr>
      </w:pPr>
      <w:r w:rsidRPr="007534C7">
        <w:rPr>
          <w:rFonts w:ascii="Arial" w:hAnsi="Arial" w:cs="Arial"/>
          <w:b/>
          <w:color w:val="222222"/>
          <w:sz w:val="26"/>
          <w:szCs w:val="26"/>
          <w:shd w:val="clear" w:color="auto" w:fill="FFFFFF"/>
        </w:rPr>
        <w:lastRenderedPageBreak/>
        <w:t xml:space="preserve">Gestion de l’amortissement. </w:t>
      </w:r>
    </w:p>
    <w:p w:rsidR="007D1D0A" w:rsidRPr="007534C7" w:rsidRDefault="007D1D0A" w:rsidP="007D1D0A">
      <w:pPr>
        <w:pStyle w:val="Paragraphedeliste"/>
        <w:spacing w:after="0" w:line="240" w:lineRule="auto"/>
        <w:ind w:left="1152"/>
        <w:rPr>
          <w:rFonts w:ascii="Arial" w:hAnsi="Arial" w:cs="Arial"/>
          <w:b/>
          <w:color w:val="222222"/>
          <w:sz w:val="26"/>
          <w:szCs w:val="26"/>
          <w:shd w:val="clear" w:color="auto" w:fill="FFFFFF"/>
        </w:rPr>
      </w:pPr>
    </w:p>
    <w:p w:rsidR="00F042C3" w:rsidRPr="00F042C3" w:rsidRDefault="007D1D0A" w:rsidP="00F21296">
      <w:pPr>
        <w:spacing w:line="240" w:lineRule="auto"/>
        <w:ind w:left="432"/>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Puis,</w:t>
      </w:r>
      <w:r w:rsidR="00312D4E">
        <w:rPr>
          <w:rFonts w:ascii="Arial" w:hAnsi="Arial" w:cs="Arial"/>
          <w:color w:val="222222"/>
          <w:sz w:val="26"/>
          <w:szCs w:val="26"/>
          <w:shd w:val="clear" w:color="auto" w:fill="FFFFFF"/>
          <w:lang w:val="fr-FR"/>
        </w:rPr>
        <w:t xml:space="preserve"> il a </w:t>
      </w:r>
      <w:r w:rsidR="00F042C3" w:rsidRPr="00F042C3">
        <w:rPr>
          <w:rFonts w:ascii="Arial" w:hAnsi="Arial" w:cs="Arial"/>
          <w:color w:val="222222"/>
          <w:sz w:val="26"/>
          <w:szCs w:val="26"/>
          <w:shd w:val="clear" w:color="auto" w:fill="FFFFFF"/>
          <w:lang w:val="fr-FR"/>
        </w:rPr>
        <w:t>aussi rappelé</w:t>
      </w:r>
      <w:r w:rsidR="0023031F">
        <w:rPr>
          <w:rFonts w:ascii="Arial" w:hAnsi="Arial" w:cs="Arial"/>
          <w:color w:val="222222"/>
          <w:sz w:val="26"/>
          <w:szCs w:val="26"/>
          <w:shd w:val="clear" w:color="auto" w:fill="FFFFFF"/>
          <w:lang w:val="fr-FR"/>
        </w:rPr>
        <w:t xml:space="preserve"> les </w:t>
      </w:r>
      <w:r w:rsidR="0016574A">
        <w:rPr>
          <w:rFonts w:ascii="Arial" w:hAnsi="Arial" w:cs="Arial"/>
          <w:color w:val="222222"/>
          <w:sz w:val="26"/>
          <w:szCs w:val="26"/>
          <w:shd w:val="clear" w:color="auto" w:fill="FFFFFF"/>
          <w:lang w:val="fr-FR"/>
        </w:rPr>
        <w:t>notions</w:t>
      </w:r>
      <w:r>
        <w:rPr>
          <w:rFonts w:ascii="Arial" w:hAnsi="Arial" w:cs="Arial"/>
          <w:color w:val="222222"/>
          <w:sz w:val="26"/>
          <w:szCs w:val="26"/>
          <w:shd w:val="clear" w:color="auto" w:fill="FFFFFF"/>
          <w:lang w:val="fr-FR"/>
        </w:rPr>
        <w:t xml:space="preserve"> de base</w:t>
      </w:r>
      <w:r w:rsidR="0016574A">
        <w:rPr>
          <w:rFonts w:ascii="Arial" w:hAnsi="Arial" w:cs="Arial"/>
          <w:color w:val="222222"/>
          <w:sz w:val="26"/>
          <w:szCs w:val="26"/>
          <w:shd w:val="clear" w:color="auto" w:fill="FFFFFF"/>
          <w:lang w:val="fr-FR"/>
        </w:rPr>
        <w:t xml:space="preserve"> de</w:t>
      </w:r>
      <w:r w:rsidR="00F042C3" w:rsidRPr="00F042C3">
        <w:rPr>
          <w:rFonts w:ascii="Arial" w:hAnsi="Arial" w:cs="Arial"/>
          <w:color w:val="222222"/>
          <w:sz w:val="26"/>
          <w:szCs w:val="26"/>
          <w:shd w:val="clear" w:color="auto" w:fill="FFFFFF"/>
          <w:lang w:val="fr-FR"/>
        </w:rPr>
        <w:t xml:space="preserve"> maintenance </w:t>
      </w:r>
      <w:r w:rsidR="0016574A" w:rsidRPr="00F042C3">
        <w:rPr>
          <w:rFonts w:ascii="Arial" w:hAnsi="Arial" w:cs="Arial"/>
          <w:color w:val="222222"/>
          <w:sz w:val="26"/>
          <w:szCs w:val="26"/>
          <w:shd w:val="clear" w:color="auto" w:fill="FFFFFF"/>
          <w:lang w:val="fr-FR"/>
        </w:rPr>
        <w:t>initiative</w:t>
      </w:r>
      <w:r w:rsidR="0016574A">
        <w:rPr>
          <w:rFonts w:ascii="Arial" w:hAnsi="Arial" w:cs="Arial"/>
          <w:color w:val="222222"/>
          <w:sz w:val="26"/>
          <w:szCs w:val="26"/>
          <w:shd w:val="clear" w:color="auto" w:fill="FFFFFF"/>
          <w:lang w:val="fr-FR"/>
        </w:rPr>
        <w:t>,</w:t>
      </w:r>
      <w:r w:rsidR="00F042C3" w:rsidRPr="00F042C3">
        <w:rPr>
          <w:rFonts w:ascii="Arial" w:hAnsi="Arial" w:cs="Arial"/>
          <w:color w:val="222222"/>
          <w:sz w:val="26"/>
          <w:szCs w:val="26"/>
          <w:shd w:val="clear" w:color="auto" w:fill="FFFFFF"/>
          <w:lang w:val="fr-FR"/>
        </w:rPr>
        <w:t xml:space="preserve"> préventive </w:t>
      </w:r>
      <w:r w:rsidR="00312D4E">
        <w:rPr>
          <w:rFonts w:ascii="Arial" w:hAnsi="Arial" w:cs="Arial"/>
          <w:color w:val="222222"/>
          <w:sz w:val="26"/>
          <w:szCs w:val="26"/>
          <w:shd w:val="clear" w:color="auto" w:fill="FFFFFF"/>
          <w:lang w:val="fr-FR"/>
        </w:rPr>
        <w:t>ainsi que la</w:t>
      </w:r>
      <w:r w:rsidR="00F042C3" w:rsidRPr="00F042C3">
        <w:rPr>
          <w:rFonts w:ascii="Arial" w:hAnsi="Arial" w:cs="Arial"/>
          <w:color w:val="222222"/>
          <w:sz w:val="26"/>
          <w:szCs w:val="26"/>
          <w:shd w:val="clear" w:color="auto" w:fill="FFFFFF"/>
          <w:lang w:val="fr-FR"/>
        </w:rPr>
        <w:t xml:space="preserve"> maintenance curative. </w:t>
      </w:r>
    </w:p>
    <w:p w:rsidR="00F042C3" w:rsidRPr="00F042C3" w:rsidRDefault="00207F4D" w:rsidP="00207F4D">
      <w:pPr>
        <w:spacing w:line="240" w:lineRule="auto"/>
        <w:ind w:left="432"/>
        <w:rPr>
          <w:rFonts w:ascii="Arial" w:hAnsi="Arial" w:cs="Arial"/>
          <w:color w:val="222222"/>
          <w:sz w:val="26"/>
          <w:szCs w:val="26"/>
          <w:shd w:val="clear" w:color="auto" w:fill="FFFFFF"/>
          <w:lang w:val="fr-FR"/>
        </w:rPr>
      </w:pPr>
      <w:r w:rsidRPr="00F042C3">
        <w:rPr>
          <w:rFonts w:ascii="Arial" w:hAnsi="Arial" w:cs="Arial"/>
          <w:color w:val="222222"/>
          <w:sz w:val="26"/>
          <w:szCs w:val="26"/>
          <w:shd w:val="clear" w:color="auto" w:fill="FFFFFF"/>
          <w:lang w:val="fr-FR"/>
        </w:rPr>
        <w:t>Le</w:t>
      </w:r>
      <w:r w:rsidR="00C212A8">
        <w:rPr>
          <w:rFonts w:ascii="Arial" w:hAnsi="Arial" w:cs="Arial"/>
          <w:color w:val="222222"/>
          <w:sz w:val="26"/>
          <w:szCs w:val="26"/>
          <w:shd w:val="clear" w:color="auto" w:fill="FFFFFF"/>
          <w:lang w:val="fr-FR"/>
        </w:rPr>
        <w:t xml:space="preserve"> facilitateur a</w:t>
      </w:r>
      <w:r w:rsidR="00F042C3" w:rsidRPr="00F042C3">
        <w:rPr>
          <w:rFonts w:ascii="Arial" w:hAnsi="Arial" w:cs="Arial"/>
          <w:color w:val="222222"/>
          <w:sz w:val="26"/>
          <w:szCs w:val="26"/>
          <w:shd w:val="clear" w:color="auto" w:fill="FFFFFF"/>
          <w:lang w:val="fr-FR"/>
        </w:rPr>
        <w:t xml:space="preserve"> </w:t>
      </w:r>
      <w:r>
        <w:rPr>
          <w:rFonts w:ascii="Arial" w:hAnsi="Arial" w:cs="Arial"/>
          <w:color w:val="222222"/>
          <w:sz w:val="26"/>
          <w:szCs w:val="26"/>
          <w:shd w:val="clear" w:color="auto" w:fill="FFFFFF"/>
          <w:lang w:val="fr-FR"/>
        </w:rPr>
        <w:t>aussi énuméré</w:t>
      </w:r>
      <w:r w:rsidR="00F042C3" w:rsidRPr="00F042C3">
        <w:rPr>
          <w:rFonts w:ascii="Arial" w:hAnsi="Arial" w:cs="Arial"/>
          <w:color w:val="222222"/>
          <w:sz w:val="26"/>
          <w:szCs w:val="26"/>
          <w:shd w:val="clear" w:color="auto" w:fill="FFFFFF"/>
          <w:lang w:val="fr-FR"/>
        </w:rPr>
        <w:t xml:space="preserve"> les prochaines étapes à suivre pour la </w:t>
      </w:r>
      <w:r w:rsidR="00C36846">
        <w:rPr>
          <w:rFonts w:ascii="Arial" w:hAnsi="Arial" w:cs="Arial"/>
          <w:color w:val="222222"/>
          <w:sz w:val="26"/>
          <w:szCs w:val="26"/>
          <w:shd w:val="clear" w:color="auto" w:fill="FFFFFF"/>
          <w:lang w:val="fr-FR"/>
        </w:rPr>
        <w:t>maintenance du niveau central et du</w:t>
      </w:r>
      <w:r w:rsidR="007D352F">
        <w:rPr>
          <w:rFonts w:ascii="Arial" w:hAnsi="Arial" w:cs="Arial"/>
          <w:color w:val="222222"/>
          <w:sz w:val="26"/>
          <w:szCs w:val="26"/>
          <w:shd w:val="clear" w:color="auto" w:fill="FFFFFF"/>
          <w:lang w:val="fr-FR"/>
        </w:rPr>
        <w:t xml:space="preserve"> niveau décentralisé à savoir :</w:t>
      </w:r>
    </w:p>
    <w:p w:rsidR="00F042C3" w:rsidRPr="00F042C3" w:rsidRDefault="00F042C3" w:rsidP="00F21296">
      <w:pPr>
        <w:pStyle w:val="Paragraphedeliste"/>
        <w:numPr>
          <w:ilvl w:val="0"/>
          <w:numId w:val="6"/>
        </w:numPr>
        <w:spacing w:after="0" w:line="240" w:lineRule="auto"/>
        <w:ind w:left="1152"/>
        <w:rPr>
          <w:rFonts w:ascii="Arial" w:hAnsi="Arial" w:cs="Arial"/>
          <w:color w:val="222222"/>
          <w:sz w:val="26"/>
          <w:szCs w:val="26"/>
          <w:shd w:val="clear" w:color="auto" w:fill="FFFFFF"/>
        </w:rPr>
      </w:pPr>
      <w:r w:rsidRPr="00F042C3">
        <w:rPr>
          <w:rFonts w:ascii="Arial" w:hAnsi="Arial" w:cs="Arial"/>
          <w:color w:val="222222"/>
          <w:sz w:val="26"/>
          <w:szCs w:val="26"/>
          <w:shd w:val="clear" w:color="auto" w:fill="FFFFFF"/>
        </w:rPr>
        <w:t>Mise en Place de</w:t>
      </w:r>
      <w:r w:rsidR="00C36846">
        <w:rPr>
          <w:rFonts w:ascii="Arial" w:hAnsi="Arial" w:cs="Arial"/>
          <w:color w:val="222222"/>
          <w:sz w:val="26"/>
          <w:szCs w:val="26"/>
          <w:shd w:val="clear" w:color="auto" w:fill="FFFFFF"/>
        </w:rPr>
        <w:t>s</w:t>
      </w:r>
      <w:r w:rsidRPr="00F042C3">
        <w:rPr>
          <w:rFonts w:ascii="Arial" w:hAnsi="Arial" w:cs="Arial"/>
          <w:color w:val="222222"/>
          <w:sz w:val="26"/>
          <w:szCs w:val="26"/>
          <w:shd w:val="clear" w:color="auto" w:fill="FFFFFF"/>
        </w:rPr>
        <w:t xml:space="preserve"> Helpdesk</w:t>
      </w:r>
    </w:p>
    <w:p w:rsidR="00F042C3" w:rsidRPr="00F042C3" w:rsidRDefault="00F042C3" w:rsidP="00F21296">
      <w:pPr>
        <w:pStyle w:val="Paragraphedeliste"/>
        <w:numPr>
          <w:ilvl w:val="0"/>
          <w:numId w:val="6"/>
        </w:numPr>
        <w:spacing w:after="0" w:line="240" w:lineRule="auto"/>
        <w:ind w:left="1152"/>
        <w:rPr>
          <w:rFonts w:ascii="Arial" w:hAnsi="Arial" w:cs="Arial"/>
          <w:color w:val="222222"/>
          <w:sz w:val="26"/>
          <w:szCs w:val="26"/>
          <w:shd w:val="clear" w:color="auto" w:fill="FFFFFF"/>
        </w:rPr>
      </w:pPr>
      <w:r w:rsidRPr="00F042C3">
        <w:rPr>
          <w:rFonts w:ascii="Arial" w:hAnsi="Arial" w:cs="Arial"/>
          <w:color w:val="222222"/>
          <w:sz w:val="26"/>
          <w:szCs w:val="26"/>
          <w:shd w:val="clear" w:color="auto" w:fill="FFFFFF"/>
        </w:rPr>
        <w:t>Formation des</w:t>
      </w:r>
      <w:r w:rsidR="00C95B77">
        <w:rPr>
          <w:rFonts w:ascii="Arial" w:hAnsi="Arial" w:cs="Arial"/>
          <w:color w:val="222222"/>
          <w:sz w:val="26"/>
          <w:szCs w:val="26"/>
          <w:shd w:val="clear" w:color="auto" w:fill="FFFFFF"/>
        </w:rPr>
        <w:t xml:space="preserve"> cadres du SMSI</w:t>
      </w:r>
      <w:r w:rsidRPr="00F042C3">
        <w:rPr>
          <w:rFonts w:ascii="Arial" w:hAnsi="Arial" w:cs="Arial"/>
          <w:color w:val="222222"/>
          <w:sz w:val="26"/>
          <w:szCs w:val="26"/>
          <w:shd w:val="clear" w:color="auto" w:fill="FFFFFF"/>
        </w:rPr>
        <w:t xml:space="preserve"> en maintenance des Imprimantes </w:t>
      </w:r>
    </w:p>
    <w:p w:rsidR="007D352F" w:rsidRDefault="00F042C3" w:rsidP="007D352F">
      <w:pPr>
        <w:pStyle w:val="Paragraphedeliste"/>
        <w:numPr>
          <w:ilvl w:val="0"/>
          <w:numId w:val="6"/>
        </w:numPr>
        <w:spacing w:after="0" w:line="240" w:lineRule="auto"/>
        <w:ind w:left="1152"/>
        <w:rPr>
          <w:rFonts w:ascii="Arial" w:hAnsi="Arial" w:cs="Arial"/>
          <w:color w:val="222222"/>
          <w:sz w:val="26"/>
          <w:szCs w:val="26"/>
          <w:shd w:val="clear" w:color="auto" w:fill="FFFFFF"/>
        </w:rPr>
      </w:pPr>
      <w:r w:rsidRPr="00F042C3">
        <w:rPr>
          <w:rFonts w:ascii="Arial" w:hAnsi="Arial" w:cs="Arial"/>
          <w:color w:val="222222"/>
          <w:sz w:val="26"/>
          <w:szCs w:val="26"/>
          <w:shd w:val="clear" w:color="auto" w:fill="FFFFFF"/>
        </w:rPr>
        <w:t>Mise à l’Échelle</w:t>
      </w:r>
    </w:p>
    <w:p w:rsidR="00F042C3" w:rsidRPr="007D352F" w:rsidRDefault="00307FBB" w:rsidP="007D352F">
      <w:pPr>
        <w:pStyle w:val="Paragraphedeliste"/>
        <w:spacing w:after="0" w:line="240" w:lineRule="auto"/>
        <w:ind w:left="1152"/>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 </w:t>
      </w:r>
    </w:p>
    <w:p w:rsidR="00F35A1A" w:rsidRDefault="00E32913" w:rsidP="00F21296">
      <w:pPr>
        <w:spacing w:line="240" w:lineRule="auto"/>
        <w:ind w:left="432"/>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Par après le</w:t>
      </w:r>
      <w:r w:rsidR="00F042C3" w:rsidRPr="00F042C3">
        <w:rPr>
          <w:rFonts w:ascii="Arial" w:hAnsi="Arial" w:cs="Arial"/>
          <w:color w:val="222222"/>
          <w:sz w:val="26"/>
          <w:szCs w:val="26"/>
          <w:shd w:val="clear" w:color="auto" w:fill="FFFFFF"/>
          <w:lang w:val="fr-FR"/>
        </w:rPr>
        <w:t xml:space="preserve"> facilitateur a fait quelques exemples sur </w:t>
      </w:r>
      <w:r w:rsidR="00F35A1A">
        <w:rPr>
          <w:rFonts w:ascii="Arial" w:hAnsi="Arial" w:cs="Arial"/>
          <w:color w:val="222222"/>
          <w:sz w:val="26"/>
          <w:szCs w:val="26"/>
          <w:shd w:val="clear" w:color="auto" w:fill="FFFFFF"/>
          <w:lang w:val="fr-FR"/>
        </w:rPr>
        <w:t xml:space="preserve">la </w:t>
      </w:r>
      <w:r>
        <w:rPr>
          <w:rFonts w:ascii="Arial" w:hAnsi="Arial" w:cs="Arial"/>
          <w:color w:val="222222"/>
          <w:sz w:val="26"/>
          <w:szCs w:val="26"/>
          <w:shd w:val="clear" w:color="auto" w:fill="FFFFFF"/>
          <w:lang w:val="fr-FR"/>
        </w:rPr>
        <w:t>création d’un compte</w:t>
      </w:r>
      <w:r w:rsidR="00F042C3" w:rsidRPr="00F042C3">
        <w:rPr>
          <w:rFonts w:ascii="Arial" w:hAnsi="Arial" w:cs="Arial"/>
          <w:color w:val="222222"/>
          <w:sz w:val="26"/>
          <w:szCs w:val="26"/>
          <w:shd w:val="clear" w:color="auto" w:fill="FFFFFF"/>
          <w:lang w:val="fr-FR"/>
        </w:rPr>
        <w:t xml:space="preserve"> et</w:t>
      </w:r>
      <w:r w:rsidR="00F35A1A">
        <w:rPr>
          <w:rFonts w:ascii="Arial" w:hAnsi="Arial" w:cs="Arial"/>
          <w:color w:val="222222"/>
          <w:sz w:val="26"/>
          <w:szCs w:val="26"/>
          <w:shd w:val="clear" w:color="auto" w:fill="FFFFFF"/>
          <w:lang w:val="fr-FR"/>
        </w:rPr>
        <w:t xml:space="preserve"> le</w:t>
      </w:r>
      <w:r w:rsidR="00F042C3" w:rsidRPr="00F042C3">
        <w:rPr>
          <w:rFonts w:ascii="Arial" w:hAnsi="Arial" w:cs="Arial"/>
          <w:color w:val="222222"/>
          <w:sz w:val="26"/>
          <w:szCs w:val="26"/>
          <w:shd w:val="clear" w:color="auto" w:fill="FFFFFF"/>
          <w:lang w:val="fr-FR"/>
        </w:rPr>
        <w:t xml:space="preserve"> </w:t>
      </w:r>
      <w:r w:rsidR="007F050F" w:rsidRPr="00F042C3">
        <w:rPr>
          <w:rFonts w:ascii="Arial" w:hAnsi="Arial" w:cs="Arial"/>
          <w:color w:val="222222"/>
          <w:sz w:val="26"/>
          <w:szCs w:val="26"/>
          <w:shd w:val="clear" w:color="auto" w:fill="FFFFFF"/>
          <w:lang w:val="fr-FR"/>
        </w:rPr>
        <w:t>param</w:t>
      </w:r>
      <w:r>
        <w:rPr>
          <w:rFonts w:ascii="Arial" w:hAnsi="Arial" w:cs="Arial"/>
          <w:color w:val="222222"/>
          <w:sz w:val="26"/>
          <w:szCs w:val="26"/>
          <w:shd w:val="clear" w:color="auto" w:fill="FFFFFF"/>
          <w:lang w:val="fr-FR"/>
        </w:rPr>
        <w:t>étrage</w:t>
      </w:r>
      <w:r w:rsidR="00F35A1A">
        <w:rPr>
          <w:rFonts w:ascii="Arial" w:hAnsi="Arial" w:cs="Arial"/>
          <w:color w:val="222222"/>
          <w:sz w:val="26"/>
          <w:szCs w:val="26"/>
          <w:shd w:val="clear" w:color="auto" w:fill="FFFFFF"/>
          <w:lang w:val="fr-FR"/>
        </w:rPr>
        <w:t xml:space="preserve"> de</w:t>
      </w:r>
      <w:r w:rsidR="007F050F">
        <w:rPr>
          <w:rFonts w:ascii="Arial" w:hAnsi="Arial" w:cs="Arial"/>
          <w:color w:val="222222"/>
          <w:sz w:val="26"/>
          <w:szCs w:val="26"/>
          <w:shd w:val="clear" w:color="auto" w:fill="FFFFFF"/>
          <w:lang w:val="fr-FR"/>
        </w:rPr>
        <w:t xml:space="preserve"> </w:t>
      </w:r>
      <w:r w:rsidR="007F050F" w:rsidRPr="00F042C3">
        <w:rPr>
          <w:rFonts w:ascii="Arial" w:hAnsi="Arial" w:cs="Arial"/>
          <w:color w:val="222222"/>
          <w:sz w:val="26"/>
          <w:szCs w:val="26"/>
          <w:shd w:val="clear" w:color="auto" w:fill="FFFFFF"/>
          <w:lang w:val="fr-FR"/>
        </w:rPr>
        <w:t>KOBOTOOLBOX</w:t>
      </w:r>
      <w:r w:rsidR="0023031F">
        <w:rPr>
          <w:rFonts w:ascii="Arial" w:hAnsi="Arial" w:cs="Arial"/>
          <w:color w:val="222222"/>
          <w:sz w:val="26"/>
          <w:szCs w:val="26"/>
          <w:shd w:val="clear" w:color="auto" w:fill="FFFFFF"/>
          <w:lang w:val="fr-FR"/>
        </w:rPr>
        <w:t xml:space="preserve">, puis </w:t>
      </w:r>
      <w:r w:rsidR="00F042C3" w:rsidRPr="00F042C3">
        <w:rPr>
          <w:rFonts w:ascii="Arial" w:hAnsi="Arial" w:cs="Arial"/>
          <w:color w:val="222222"/>
          <w:sz w:val="26"/>
          <w:szCs w:val="26"/>
          <w:shd w:val="clear" w:color="auto" w:fill="FFFFFF"/>
          <w:lang w:val="fr-FR"/>
        </w:rPr>
        <w:t>a procédé</w:t>
      </w:r>
      <w:r w:rsidR="0023031F">
        <w:rPr>
          <w:rFonts w:ascii="Arial" w:hAnsi="Arial" w:cs="Arial"/>
          <w:color w:val="222222"/>
          <w:sz w:val="26"/>
          <w:szCs w:val="26"/>
          <w:shd w:val="clear" w:color="auto" w:fill="FFFFFF"/>
          <w:lang w:val="fr-FR"/>
        </w:rPr>
        <w:t xml:space="preserve"> à</w:t>
      </w:r>
      <w:r w:rsidR="00F042C3" w:rsidRPr="00F042C3">
        <w:rPr>
          <w:rFonts w:ascii="Arial" w:hAnsi="Arial" w:cs="Arial"/>
          <w:color w:val="222222"/>
          <w:sz w:val="26"/>
          <w:szCs w:val="26"/>
          <w:shd w:val="clear" w:color="auto" w:fill="FFFFFF"/>
          <w:lang w:val="fr-FR"/>
        </w:rPr>
        <w:t xml:space="preserve"> une évaluation </w:t>
      </w:r>
      <w:r w:rsidR="006215AD">
        <w:rPr>
          <w:rFonts w:ascii="Arial" w:hAnsi="Arial" w:cs="Arial"/>
          <w:color w:val="222222"/>
          <w:sz w:val="26"/>
          <w:szCs w:val="26"/>
          <w:shd w:val="clear" w:color="auto" w:fill="FFFFFF"/>
          <w:lang w:val="fr-FR"/>
        </w:rPr>
        <w:t>de connaissance</w:t>
      </w:r>
      <w:r>
        <w:rPr>
          <w:rFonts w:ascii="Arial" w:hAnsi="Arial" w:cs="Arial"/>
          <w:color w:val="222222"/>
          <w:sz w:val="26"/>
          <w:szCs w:val="26"/>
          <w:shd w:val="clear" w:color="auto" w:fill="FFFFFF"/>
          <w:lang w:val="fr-FR"/>
        </w:rPr>
        <w:t xml:space="preserve"> des participants</w:t>
      </w:r>
      <w:r w:rsidR="006215AD">
        <w:rPr>
          <w:rFonts w:ascii="Arial" w:hAnsi="Arial" w:cs="Arial"/>
          <w:color w:val="222222"/>
          <w:sz w:val="26"/>
          <w:szCs w:val="26"/>
          <w:shd w:val="clear" w:color="auto" w:fill="FFFFFF"/>
          <w:lang w:val="fr-FR"/>
        </w:rPr>
        <w:t xml:space="preserve"> sur la </w:t>
      </w:r>
      <w:r w:rsidR="0088071F">
        <w:rPr>
          <w:rFonts w:ascii="Arial" w:hAnsi="Arial" w:cs="Arial"/>
          <w:color w:val="222222"/>
          <w:sz w:val="26"/>
          <w:szCs w:val="26"/>
          <w:shd w:val="clear" w:color="auto" w:fill="FFFFFF"/>
          <w:lang w:val="fr-FR"/>
        </w:rPr>
        <w:t>plateforme</w:t>
      </w:r>
      <w:r w:rsidR="00F35A1A">
        <w:rPr>
          <w:rFonts w:ascii="Arial" w:hAnsi="Arial" w:cs="Arial"/>
          <w:color w:val="222222"/>
          <w:sz w:val="26"/>
          <w:szCs w:val="26"/>
          <w:shd w:val="clear" w:color="auto" w:fill="FFFFFF"/>
          <w:lang w:val="fr-FR"/>
        </w:rPr>
        <w:t xml:space="preserve"> KoBo.</w:t>
      </w:r>
    </w:p>
    <w:p w:rsidR="00F042C3" w:rsidRPr="00F042C3" w:rsidRDefault="00F35A1A" w:rsidP="00F21296">
      <w:pPr>
        <w:spacing w:line="240" w:lineRule="auto"/>
        <w:ind w:left="432"/>
        <w:rPr>
          <w:rFonts w:ascii="Arial" w:hAnsi="Arial" w:cs="Arial"/>
          <w:color w:val="222222"/>
          <w:sz w:val="26"/>
          <w:szCs w:val="26"/>
          <w:shd w:val="clear" w:color="auto" w:fill="FFFFFF"/>
          <w:lang w:val="fr-FR"/>
        </w:rPr>
      </w:pPr>
      <w:r w:rsidRPr="00F042C3">
        <w:rPr>
          <w:rFonts w:ascii="Arial" w:hAnsi="Arial" w:cs="Arial"/>
          <w:color w:val="222222"/>
          <w:sz w:val="26"/>
          <w:szCs w:val="26"/>
          <w:shd w:val="clear" w:color="auto" w:fill="FFFFFF"/>
          <w:lang w:val="fr-FR"/>
        </w:rPr>
        <w:t xml:space="preserve"> Il</w:t>
      </w:r>
      <w:r>
        <w:rPr>
          <w:rFonts w:ascii="Arial" w:hAnsi="Arial" w:cs="Arial"/>
          <w:color w:val="222222"/>
          <w:sz w:val="26"/>
          <w:szCs w:val="26"/>
          <w:shd w:val="clear" w:color="auto" w:fill="FFFFFF"/>
          <w:lang w:val="fr-FR"/>
        </w:rPr>
        <w:t xml:space="preserve"> a aussi énuméré les procédés à suivre pendant </w:t>
      </w:r>
      <w:r w:rsidR="0088071F">
        <w:rPr>
          <w:rFonts w:ascii="Arial" w:hAnsi="Arial" w:cs="Arial"/>
          <w:color w:val="222222"/>
          <w:sz w:val="26"/>
          <w:szCs w:val="26"/>
          <w:shd w:val="clear" w:color="auto" w:fill="FFFFFF"/>
          <w:lang w:val="fr-FR"/>
        </w:rPr>
        <w:t xml:space="preserve">une maintenance préventive </w:t>
      </w:r>
      <w:r w:rsidR="003E0099">
        <w:rPr>
          <w:rFonts w:ascii="Arial" w:hAnsi="Arial" w:cs="Arial"/>
          <w:color w:val="222222"/>
          <w:sz w:val="26"/>
          <w:szCs w:val="26"/>
          <w:shd w:val="clear" w:color="auto" w:fill="FFFFFF"/>
          <w:lang w:val="fr-FR"/>
        </w:rPr>
        <w:t>en trois</w:t>
      </w:r>
      <w:r w:rsidR="00F21296">
        <w:rPr>
          <w:rFonts w:ascii="Arial" w:hAnsi="Arial" w:cs="Arial"/>
          <w:color w:val="222222"/>
          <w:sz w:val="26"/>
          <w:szCs w:val="26"/>
          <w:shd w:val="clear" w:color="auto" w:fill="FFFFFF"/>
          <w:lang w:val="fr-FR"/>
        </w:rPr>
        <w:t xml:space="preserve"> 3 étapes :</w:t>
      </w:r>
    </w:p>
    <w:p w:rsidR="00F042C3" w:rsidRPr="00F042C3" w:rsidRDefault="00F042C3" w:rsidP="00F21296">
      <w:pPr>
        <w:pStyle w:val="Paragraphedeliste"/>
        <w:numPr>
          <w:ilvl w:val="0"/>
          <w:numId w:val="5"/>
        </w:numPr>
        <w:spacing w:after="0" w:line="240" w:lineRule="auto"/>
        <w:ind w:left="1152"/>
        <w:rPr>
          <w:rFonts w:ascii="Arial" w:hAnsi="Arial" w:cs="Arial"/>
          <w:color w:val="222222"/>
          <w:sz w:val="26"/>
          <w:szCs w:val="26"/>
          <w:shd w:val="clear" w:color="auto" w:fill="FFFFFF"/>
        </w:rPr>
      </w:pPr>
      <w:r w:rsidRPr="00F042C3">
        <w:rPr>
          <w:rFonts w:ascii="Arial" w:hAnsi="Arial" w:cs="Arial"/>
          <w:color w:val="222222"/>
          <w:sz w:val="26"/>
          <w:szCs w:val="26"/>
          <w:shd w:val="clear" w:color="auto" w:fill="FFFFFF"/>
        </w:rPr>
        <w:t xml:space="preserve">Initiation </w:t>
      </w:r>
    </w:p>
    <w:p w:rsidR="00F042C3" w:rsidRPr="00F042C3" w:rsidRDefault="00F042C3" w:rsidP="00F21296">
      <w:pPr>
        <w:pStyle w:val="Paragraphedeliste"/>
        <w:numPr>
          <w:ilvl w:val="0"/>
          <w:numId w:val="5"/>
        </w:numPr>
        <w:spacing w:after="0" w:line="240" w:lineRule="auto"/>
        <w:ind w:left="1152"/>
        <w:rPr>
          <w:rFonts w:ascii="Arial" w:hAnsi="Arial" w:cs="Arial"/>
          <w:color w:val="222222"/>
          <w:sz w:val="26"/>
          <w:szCs w:val="26"/>
          <w:shd w:val="clear" w:color="auto" w:fill="FFFFFF"/>
        </w:rPr>
      </w:pPr>
      <w:r w:rsidRPr="00F042C3">
        <w:rPr>
          <w:rFonts w:ascii="Arial" w:hAnsi="Arial" w:cs="Arial"/>
          <w:color w:val="222222"/>
          <w:sz w:val="26"/>
          <w:szCs w:val="26"/>
          <w:shd w:val="clear" w:color="auto" w:fill="FFFFFF"/>
        </w:rPr>
        <w:t xml:space="preserve">Inventaire </w:t>
      </w:r>
    </w:p>
    <w:p w:rsidR="00F042C3" w:rsidRDefault="00F042C3" w:rsidP="00F21296">
      <w:pPr>
        <w:pStyle w:val="Paragraphedeliste"/>
        <w:numPr>
          <w:ilvl w:val="0"/>
          <w:numId w:val="5"/>
        </w:numPr>
        <w:spacing w:after="0" w:line="240" w:lineRule="auto"/>
        <w:ind w:left="1152"/>
        <w:rPr>
          <w:rFonts w:ascii="Arial" w:hAnsi="Arial" w:cs="Arial"/>
          <w:color w:val="222222"/>
          <w:sz w:val="26"/>
          <w:szCs w:val="26"/>
          <w:shd w:val="clear" w:color="auto" w:fill="FFFFFF"/>
        </w:rPr>
      </w:pPr>
      <w:r w:rsidRPr="00F042C3">
        <w:rPr>
          <w:rFonts w:ascii="Arial" w:hAnsi="Arial" w:cs="Arial"/>
          <w:color w:val="222222"/>
          <w:sz w:val="26"/>
          <w:szCs w:val="26"/>
          <w:shd w:val="clear" w:color="auto" w:fill="FFFFFF"/>
        </w:rPr>
        <w:t xml:space="preserve">Planification </w:t>
      </w:r>
    </w:p>
    <w:p w:rsidR="00F042C3" w:rsidRPr="00F042C3" w:rsidRDefault="005572B4" w:rsidP="008D3BF4">
      <w:pPr>
        <w:spacing w:line="240" w:lineRule="auto"/>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w:t>
      </w:r>
    </w:p>
    <w:p w:rsidR="00F042C3" w:rsidRPr="00BA41B4" w:rsidRDefault="0016574A" w:rsidP="00BA41B4">
      <w:pPr>
        <w:pStyle w:val="Paragraphedeliste"/>
        <w:numPr>
          <w:ilvl w:val="0"/>
          <w:numId w:val="20"/>
        </w:numPr>
        <w:outlineLvl w:val="1"/>
        <w:rPr>
          <w:b/>
          <w:noProof/>
          <w:sz w:val="32"/>
          <w:szCs w:val="32"/>
        </w:rPr>
      </w:pPr>
      <w:bookmarkStart w:id="8" w:name="_Toc132877206"/>
      <w:r w:rsidRPr="00BA41B4">
        <w:rPr>
          <w:b/>
          <w:noProof/>
          <w:sz w:val="32"/>
          <w:szCs w:val="32"/>
        </w:rPr>
        <w:t>Deuxième journée :</w:t>
      </w:r>
      <w:bookmarkEnd w:id="8"/>
    </w:p>
    <w:p w:rsidR="00F97C30" w:rsidRPr="00F97C30" w:rsidRDefault="00036F1C" w:rsidP="00F21296">
      <w:pPr>
        <w:spacing w:line="240" w:lineRule="auto"/>
        <w:ind w:left="432"/>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Elle a</w:t>
      </w:r>
      <w:r w:rsidR="00F97C30" w:rsidRPr="00F97C30">
        <w:rPr>
          <w:rFonts w:ascii="Arial" w:hAnsi="Arial" w:cs="Arial"/>
          <w:color w:val="222222"/>
          <w:sz w:val="26"/>
          <w:szCs w:val="26"/>
          <w:shd w:val="clear" w:color="auto" w:fill="FFFFFF"/>
          <w:lang w:val="fr-FR"/>
        </w:rPr>
        <w:t xml:space="preserve"> commencé par la présentation du devoir donné par le facilitateur sur la formation du JOUR 1.</w:t>
      </w:r>
    </w:p>
    <w:p w:rsidR="00F97C30" w:rsidRPr="00F97C30" w:rsidRDefault="00F97C30" w:rsidP="00F21296">
      <w:pPr>
        <w:spacing w:line="240" w:lineRule="auto"/>
        <w:ind w:left="432"/>
        <w:rPr>
          <w:rFonts w:ascii="Arial" w:hAnsi="Arial" w:cs="Arial"/>
          <w:color w:val="222222"/>
          <w:sz w:val="26"/>
          <w:szCs w:val="26"/>
          <w:shd w:val="clear" w:color="auto" w:fill="FFFFFF"/>
          <w:lang w:val="fr-FR"/>
        </w:rPr>
      </w:pPr>
      <w:r w:rsidRPr="00F97C30">
        <w:rPr>
          <w:rFonts w:ascii="Arial" w:hAnsi="Arial" w:cs="Arial"/>
          <w:color w:val="222222"/>
          <w:sz w:val="26"/>
          <w:szCs w:val="26"/>
          <w:shd w:val="clear" w:color="auto" w:fill="FFFFFF"/>
          <w:lang w:val="fr-FR"/>
        </w:rPr>
        <w:t>Chaque participant est passés à tour de rôle pour présenter son devoir. Après les amendement et suggestion faite par le facilitateur, nous sommes passés sur le deuxième (02) point qui est :</w:t>
      </w:r>
    </w:p>
    <w:p w:rsidR="00F97C30" w:rsidRPr="00F97C30" w:rsidRDefault="00F97C30" w:rsidP="00F21296">
      <w:pPr>
        <w:spacing w:line="240" w:lineRule="auto"/>
        <w:ind w:left="432"/>
        <w:rPr>
          <w:rFonts w:ascii="Arial" w:hAnsi="Arial" w:cs="Arial"/>
          <w:color w:val="222222"/>
          <w:sz w:val="26"/>
          <w:szCs w:val="26"/>
          <w:shd w:val="clear" w:color="auto" w:fill="FFFFFF"/>
          <w:lang w:val="fr-FR"/>
        </w:rPr>
      </w:pPr>
      <w:r w:rsidRPr="00F97C30">
        <w:rPr>
          <w:rFonts w:ascii="Arial" w:hAnsi="Arial" w:cs="Arial"/>
          <w:color w:val="222222"/>
          <w:sz w:val="26"/>
          <w:szCs w:val="26"/>
          <w:shd w:val="clear" w:color="auto" w:fill="FFFFFF"/>
          <w:lang w:val="fr-FR"/>
        </w:rPr>
        <w:t>Le GLPI</w:t>
      </w:r>
    </w:p>
    <w:p w:rsidR="00F97C30" w:rsidRPr="00F97C30" w:rsidRDefault="00F97C30" w:rsidP="00F21296">
      <w:pPr>
        <w:spacing w:line="240" w:lineRule="auto"/>
        <w:ind w:left="432"/>
        <w:rPr>
          <w:rFonts w:ascii="Arial" w:hAnsi="Arial" w:cs="Arial"/>
          <w:color w:val="222222"/>
          <w:sz w:val="26"/>
          <w:szCs w:val="26"/>
          <w:shd w:val="clear" w:color="auto" w:fill="FFFFFF"/>
          <w:lang w:val="fr-FR"/>
        </w:rPr>
      </w:pPr>
      <w:r w:rsidRPr="00F97C30">
        <w:rPr>
          <w:rFonts w:ascii="Arial" w:hAnsi="Arial" w:cs="Arial"/>
          <w:color w:val="222222"/>
          <w:sz w:val="26"/>
          <w:szCs w:val="26"/>
          <w:shd w:val="clear" w:color="auto" w:fill="FFFFFF"/>
          <w:lang w:val="fr-FR"/>
        </w:rPr>
        <w:t xml:space="preserve">Le facilitateur nous a fait une brève explication comment fonctionne le GLPI ; en nous définissant les différents type d’option. </w:t>
      </w:r>
    </w:p>
    <w:p w:rsidR="00F97C30" w:rsidRPr="00F97C30" w:rsidRDefault="00F97C30" w:rsidP="00F21296">
      <w:pPr>
        <w:spacing w:line="240" w:lineRule="auto"/>
        <w:ind w:left="432"/>
        <w:rPr>
          <w:rFonts w:ascii="Arial" w:hAnsi="Arial" w:cs="Arial"/>
          <w:color w:val="222222"/>
          <w:sz w:val="26"/>
          <w:szCs w:val="26"/>
          <w:shd w:val="clear" w:color="auto" w:fill="FFFFFF"/>
          <w:lang w:val="fr-FR"/>
        </w:rPr>
      </w:pPr>
      <w:r w:rsidRPr="00F97C30">
        <w:rPr>
          <w:rFonts w:ascii="Arial" w:hAnsi="Arial" w:cs="Arial"/>
          <w:color w:val="222222"/>
          <w:sz w:val="26"/>
          <w:szCs w:val="26"/>
          <w:shd w:val="clear" w:color="auto" w:fill="FFFFFF"/>
          <w:lang w:val="fr-FR"/>
        </w:rPr>
        <w:t>Ensuite le facilitateur à aborder le troisième (03) point de la formation qui est :</w:t>
      </w:r>
    </w:p>
    <w:p w:rsidR="00F97C30" w:rsidRPr="00F97C30" w:rsidRDefault="00F97C30" w:rsidP="00F21296">
      <w:pPr>
        <w:spacing w:line="240" w:lineRule="auto"/>
        <w:ind w:left="432"/>
        <w:rPr>
          <w:rFonts w:ascii="Arial" w:hAnsi="Arial" w:cs="Arial"/>
          <w:color w:val="222222"/>
          <w:sz w:val="26"/>
          <w:szCs w:val="26"/>
          <w:shd w:val="clear" w:color="auto" w:fill="FFFFFF"/>
          <w:lang w:val="fr-FR"/>
        </w:rPr>
      </w:pPr>
      <w:r w:rsidRPr="00F97C30">
        <w:rPr>
          <w:rFonts w:ascii="Arial" w:hAnsi="Arial" w:cs="Arial"/>
          <w:color w:val="222222"/>
          <w:sz w:val="26"/>
          <w:szCs w:val="26"/>
          <w:shd w:val="clear" w:color="auto" w:fill="FFFFFF"/>
          <w:lang w:val="fr-FR"/>
        </w:rPr>
        <w:t xml:space="preserve">L’administration de l’hébergeur </w:t>
      </w:r>
    </w:p>
    <w:p w:rsidR="00F97C30" w:rsidRPr="00F97C30" w:rsidRDefault="00F97C30" w:rsidP="00F21296">
      <w:pPr>
        <w:pStyle w:val="Paragraphedeliste"/>
        <w:numPr>
          <w:ilvl w:val="0"/>
          <w:numId w:val="9"/>
        </w:numPr>
        <w:spacing w:line="240" w:lineRule="auto"/>
        <w:ind w:left="792"/>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Premièrement le facilitateur a donné les identifiant de son serveur qui nous a permis de se connecter sur le site cPanel o2switch. Ensuite il nous a expliqué comment :</w:t>
      </w:r>
    </w:p>
    <w:p w:rsidR="00F97C30" w:rsidRPr="00F97C30" w:rsidRDefault="00F97C30" w:rsidP="00F21296">
      <w:pPr>
        <w:pStyle w:val="Paragraphedeliste"/>
        <w:numPr>
          <w:ilvl w:val="0"/>
          <w:numId w:val="8"/>
        </w:numPr>
        <w:spacing w:line="240" w:lineRule="auto"/>
        <w:ind w:left="1152"/>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Créer un compte administrateur </w:t>
      </w:r>
    </w:p>
    <w:p w:rsidR="00F97C30" w:rsidRPr="00F97C30" w:rsidRDefault="00F97C30" w:rsidP="007534C7">
      <w:pPr>
        <w:pStyle w:val="Paragraphedeliste"/>
        <w:numPr>
          <w:ilvl w:val="0"/>
          <w:numId w:val="8"/>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Créer un sous domaine </w:t>
      </w:r>
    </w:p>
    <w:p w:rsidR="00F97C30" w:rsidRPr="00F97C30" w:rsidRDefault="00F97C30" w:rsidP="007534C7">
      <w:pPr>
        <w:pStyle w:val="Paragraphedeliste"/>
        <w:numPr>
          <w:ilvl w:val="0"/>
          <w:numId w:val="8"/>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Créer une base de données MySQL</w:t>
      </w:r>
    </w:p>
    <w:p w:rsidR="00F97C30" w:rsidRPr="00F97C30" w:rsidRDefault="00F97C30" w:rsidP="007534C7">
      <w:pPr>
        <w:pStyle w:val="Paragraphedeliste"/>
        <w:numPr>
          <w:ilvl w:val="0"/>
          <w:numId w:val="8"/>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lastRenderedPageBreak/>
        <w:t xml:space="preserve">Créer un utilisateur </w:t>
      </w:r>
    </w:p>
    <w:p w:rsidR="00F97C30" w:rsidRPr="00F97C30" w:rsidRDefault="00F97C30" w:rsidP="007534C7">
      <w:pPr>
        <w:pStyle w:val="Paragraphedeliste"/>
        <w:numPr>
          <w:ilvl w:val="0"/>
          <w:numId w:val="8"/>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Assigner un utilisateur a une base de données </w:t>
      </w:r>
    </w:p>
    <w:p w:rsidR="00F97C30" w:rsidRDefault="00F97C30" w:rsidP="007534C7">
      <w:pPr>
        <w:pStyle w:val="Paragraphedeliste"/>
        <w:numPr>
          <w:ilvl w:val="0"/>
          <w:numId w:val="8"/>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Installer GLPI</w:t>
      </w:r>
    </w:p>
    <w:p w:rsidR="00473F9E" w:rsidRPr="00473F9E" w:rsidRDefault="00473F9E" w:rsidP="00473F9E">
      <w:pPr>
        <w:spacing w:line="240" w:lineRule="auto"/>
        <w:rPr>
          <w:rFonts w:ascii="Arial" w:hAnsi="Arial" w:cs="Arial"/>
          <w:color w:val="222222"/>
          <w:sz w:val="26"/>
          <w:szCs w:val="26"/>
          <w:shd w:val="clear" w:color="auto" w:fill="FFFFFF"/>
        </w:rPr>
      </w:pPr>
    </w:p>
    <w:p w:rsidR="00F97C30" w:rsidRPr="00F97C30" w:rsidRDefault="00F97C30" w:rsidP="00A94254">
      <w:pPr>
        <w:pStyle w:val="Paragraphedeliste"/>
        <w:numPr>
          <w:ilvl w:val="1"/>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Deuxièmement la configuration du GLPI en :</w:t>
      </w:r>
    </w:p>
    <w:p w:rsidR="00F97C30" w:rsidRPr="00F97C30" w:rsidRDefault="00F97C30" w:rsidP="007534C7">
      <w:pPr>
        <w:pStyle w:val="Paragraphedeliste"/>
        <w:numPr>
          <w:ilvl w:val="3"/>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 Modifiant les mots de passes des utilisateurs crées par GLPI</w:t>
      </w:r>
    </w:p>
    <w:p w:rsidR="00F97C30" w:rsidRPr="00F97C30" w:rsidRDefault="00F97C30" w:rsidP="007534C7">
      <w:pPr>
        <w:pStyle w:val="Paragraphedeliste"/>
        <w:numPr>
          <w:ilvl w:val="3"/>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Créant deux nouveau utilisateur </w:t>
      </w:r>
    </w:p>
    <w:p w:rsidR="00F97C30" w:rsidRPr="00F97C30" w:rsidRDefault="00F97C30" w:rsidP="007534C7">
      <w:pPr>
        <w:pStyle w:val="Paragraphedeliste"/>
        <w:numPr>
          <w:ilvl w:val="3"/>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Créant un groupe tout en ajoutant les deux nouveaux utilisateurs dans le groupe crée </w:t>
      </w:r>
    </w:p>
    <w:p w:rsidR="00F97C30" w:rsidRPr="00F97C30" w:rsidRDefault="00F97C30" w:rsidP="007534C7">
      <w:pPr>
        <w:pStyle w:val="Paragraphedeliste"/>
        <w:numPr>
          <w:ilvl w:val="3"/>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Mettre une photo de profil</w:t>
      </w:r>
    </w:p>
    <w:p w:rsidR="00F97C30" w:rsidRPr="00F97C30" w:rsidRDefault="00F97C30" w:rsidP="007534C7">
      <w:pPr>
        <w:pStyle w:val="Paragraphedeliste"/>
        <w:numPr>
          <w:ilvl w:val="3"/>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Créant des lieux </w:t>
      </w:r>
    </w:p>
    <w:p w:rsidR="00F97C30" w:rsidRDefault="00F97C30" w:rsidP="00C212A8">
      <w:pPr>
        <w:pStyle w:val="Paragraphedeliste"/>
        <w:numPr>
          <w:ilvl w:val="3"/>
          <w:numId w:val="9"/>
        </w:numPr>
        <w:spacing w:line="240" w:lineRule="auto"/>
        <w:rPr>
          <w:rFonts w:ascii="Arial" w:hAnsi="Arial" w:cs="Arial"/>
          <w:color w:val="222222"/>
          <w:sz w:val="26"/>
          <w:szCs w:val="26"/>
          <w:shd w:val="clear" w:color="auto" w:fill="FFFFFF"/>
        </w:rPr>
      </w:pPr>
      <w:r w:rsidRPr="00F97C30">
        <w:rPr>
          <w:rFonts w:ascii="Arial" w:hAnsi="Arial" w:cs="Arial"/>
          <w:color w:val="222222"/>
          <w:sz w:val="26"/>
          <w:szCs w:val="26"/>
          <w:shd w:val="clear" w:color="auto" w:fill="FFFFFF"/>
        </w:rPr>
        <w:t xml:space="preserve">Créant des entités </w:t>
      </w:r>
    </w:p>
    <w:p w:rsidR="00C212A8" w:rsidRPr="007534C7" w:rsidRDefault="00C212A8" w:rsidP="00C212A8">
      <w:pPr>
        <w:pStyle w:val="Paragraphedeliste"/>
        <w:spacing w:line="240" w:lineRule="auto"/>
        <w:ind w:left="1440"/>
        <w:rPr>
          <w:rFonts w:ascii="Arial" w:hAnsi="Arial" w:cs="Arial"/>
          <w:color w:val="222222"/>
          <w:sz w:val="26"/>
          <w:szCs w:val="26"/>
          <w:shd w:val="clear" w:color="auto" w:fill="FFFFFF"/>
        </w:rPr>
      </w:pPr>
    </w:p>
    <w:p w:rsidR="006A0E4B" w:rsidRPr="00BA41B4" w:rsidRDefault="006A0E4B" w:rsidP="00BA41B4">
      <w:pPr>
        <w:pStyle w:val="Paragraphedeliste"/>
        <w:numPr>
          <w:ilvl w:val="0"/>
          <w:numId w:val="20"/>
        </w:numPr>
        <w:outlineLvl w:val="1"/>
        <w:rPr>
          <w:b/>
          <w:noProof/>
          <w:sz w:val="32"/>
          <w:szCs w:val="32"/>
        </w:rPr>
      </w:pPr>
      <w:r w:rsidRPr="00BA41B4">
        <w:rPr>
          <w:b/>
          <w:noProof/>
          <w:sz w:val="32"/>
          <w:szCs w:val="32"/>
        </w:rPr>
        <w:t xml:space="preserve"> </w:t>
      </w:r>
      <w:bookmarkStart w:id="9" w:name="_Toc132877207"/>
      <w:r w:rsidR="009C7D7D" w:rsidRPr="00BA41B4">
        <w:rPr>
          <w:b/>
          <w:noProof/>
          <w:sz w:val="32"/>
          <w:szCs w:val="32"/>
        </w:rPr>
        <w:t>Troisième journée</w:t>
      </w:r>
      <w:r w:rsidRPr="00BA41B4">
        <w:rPr>
          <w:b/>
          <w:noProof/>
          <w:sz w:val="32"/>
          <w:szCs w:val="32"/>
        </w:rPr>
        <w:t> :</w:t>
      </w:r>
      <w:bookmarkEnd w:id="9"/>
    </w:p>
    <w:p w:rsidR="009C7D7D" w:rsidRDefault="009C7D7D" w:rsidP="007534C7">
      <w:pPr>
        <w:suppressAutoHyphens/>
        <w:spacing w:line="240" w:lineRule="auto"/>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 xml:space="preserve">Elle a été consacré sur l’élaboration du document de stratégie de </w:t>
      </w:r>
      <w:r w:rsidR="00F30A41">
        <w:rPr>
          <w:rFonts w:ascii="Arial" w:hAnsi="Arial" w:cs="Arial"/>
          <w:color w:val="222222"/>
          <w:sz w:val="26"/>
          <w:szCs w:val="26"/>
          <w:shd w:val="clear" w:color="auto" w:fill="FFFFFF"/>
          <w:lang w:val="fr-FR"/>
        </w:rPr>
        <w:t>maintenance. D</w:t>
      </w:r>
      <w:r>
        <w:rPr>
          <w:rFonts w:ascii="Arial" w:hAnsi="Arial" w:cs="Arial"/>
          <w:color w:val="222222"/>
          <w:sz w:val="26"/>
          <w:szCs w:val="26"/>
          <w:shd w:val="clear" w:color="auto" w:fill="FFFFFF"/>
          <w:lang w:val="fr-FR"/>
        </w:rPr>
        <w:t>eux groupes de travail ont été former à cet effet</w:t>
      </w:r>
    </w:p>
    <w:p w:rsidR="00F30A41" w:rsidRDefault="00F30A41" w:rsidP="007534C7">
      <w:pPr>
        <w:suppressAutoHyphens/>
        <w:spacing w:line="240" w:lineRule="auto"/>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Le premier groupe a été chargé de rédiger les parties suivantes :</w:t>
      </w:r>
    </w:p>
    <w:p w:rsidR="00F30A41" w:rsidRPr="008922F8" w:rsidRDefault="00F30A41" w:rsidP="007534C7">
      <w:pPr>
        <w:pStyle w:val="Paragraphedeliste"/>
        <w:numPr>
          <w:ilvl w:val="0"/>
          <w:numId w:val="6"/>
        </w:numPr>
        <w:suppressAutoHyphens/>
        <w:spacing w:line="240" w:lineRule="auto"/>
        <w:rPr>
          <w:rFonts w:ascii="Arial" w:hAnsi="Arial" w:cs="Arial"/>
          <w:b/>
          <w:color w:val="222222"/>
          <w:sz w:val="26"/>
          <w:szCs w:val="26"/>
          <w:shd w:val="clear" w:color="auto" w:fill="FFFFFF"/>
        </w:rPr>
      </w:pPr>
      <w:r w:rsidRPr="008922F8">
        <w:rPr>
          <w:rFonts w:ascii="Arial" w:hAnsi="Arial" w:cs="Arial"/>
          <w:b/>
          <w:color w:val="222222"/>
          <w:sz w:val="26"/>
          <w:szCs w:val="26"/>
          <w:shd w:val="clear" w:color="auto" w:fill="FFFFFF"/>
        </w:rPr>
        <w:t>Le Contexte</w:t>
      </w:r>
    </w:p>
    <w:p w:rsidR="00F30A41" w:rsidRPr="008922F8" w:rsidRDefault="00F30A41" w:rsidP="007534C7">
      <w:pPr>
        <w:pStyle w:val="Paragraphedeliste"/>
        <w:numPr>
          <w:ilvl w:val="0"/>
          <w:numId w:val="6"/>
        </w:numPr>
        <w:suppressAutoHyphens/>
        <w:spacing w:line="240" w:lineRule="auto"/>
        <w:rPr>
          <w:rFonts w:ascii="Arial" w:hAnsi="Arial" w:cs="Arial"/>
          <w:b/>
          <w:color w:val="222222"/>
          <w:sz w:val="26"/>
          <w:szCs w:val="26"/>
          <w:shd w:val="clear" w:color="auto" w:fill="FFFFFF"/>
        </w:rPr>
      </w:pPr>
      <w:r w:rsidRPr="008922F8">
        <w:rPr>
          <w:rFonts w:ascii="Arial" w:hAnsi="Arial" w:cs="Arial"/>
          <w:b/>
          <w:color w:val="222222"/>
          <w:sz w:val="26"/>
          <w:szCs w:val="26"/>
          <w:shd w:val="clear" w:color="auto" w:fill="FFFFFF"/>
        </w:rPr>
        <w:t>Les objectifs</w:t>
      </w:r>
    </w:p>
    <w:p w:rsidR="00F30A41" w:rsidRPr="008922F8" w:rsidRDefault="008C0FD6" w:rsidP="007534C7">
      <w:pPr>
        <w:pStyle w:val="Paragraphedeliste"/>
        <w:numPr>
          <w:ilvl w:val="0"/>
          <w:numId w:val="6"/>
        </w:numPr>
        <w:suppressAutoHyphens/>
        <w:spacing w:line="240" w:lineRule="auto"/>
        <w:rPr>
          <w:rFonts w:ascii="Arial" w:hAnsi="Arial" w:cs="Arial"/>
          <w:b/>
          <w:color w:val="222222"/>
          <w:sz w:val="26"/>
          <w:szCs w:val="26"/>
          <w:shd w:val="clear" w:color="auto" w:fill="FFFFFF"/>
        </w:rPr>
      </w:pPr>
      <w:r w:rsidRPr="008922F8">
        <w:rPr>
          <w:rFonts w:ascii="Arial" w:hAnsi="Arial" w:cs="Arial"/>
          <w:b/>
          <w:color w:val="222222"/>
          <w:sz w:val="26"/>
          <w:szCs w:val="26"/>
          <w:shd w:val="clear" w:color="auto" w:fill="FFFFFF"/>
        </w:rPr>
        <w:t>Les calendriers</w:t>
      </w:r>
    </w:p>
    <w:p w:rsidR="00F30A41" w:rsidRDefault="00F30A41" w:rsidP="007534C7">
      <w:pPr>
        <w:suppressAutoHyphens/>
        <w:spacing w:line="240" w:lineRule="auto"/>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Le deuxième groupe</w:t>
      </w:r>
      <w:r w:rsidRPr="00F30A41">
        <w:rPr>
          <w:rFonts w:ascii="Arial" w:hAnsi="Arial" w:cs="Arial"/>
          <w:color w:val="222222"/>
          <w:sz w:val="26"/>
          <w:szCs w:val="26"/>
          <w:shd w:val="clear" w:color="auto" w:fill="FFFFFF"/>
          <w:lang w:val="fr-FR"/>
        </w:rPr>
        <w:t xml:space="preserve"> a r</w:t>
      </w:r>
      <w:r>
        <w:rPr>
          <w:rFonts w:ascii="Arial" w:hAnsi="Arial" w:cs="Arial"/>
          <w:color w:val="222222"/>
          <w:sz w:val="26"/>
          <w:szCs w:val="26"/>
          <w:shd w:val="clear" w:color="auto" w:fill="FFFFFF"/>
          <w:lang w:val="fr-FR"/>
        </w:rPr>
        <w:t>édigé les parties suivantes :</w:t>
      </w:r>
    </w:p>
    <w:p w:rsidR="008922F8" w:rsidRPr="008922F8" w:rsidRDefault="008922F8" w:rsidP="008922F8">
      <w:pPr>
        <w:pStyle w:val="Paragraphedeliste"/>
        <w:numPr>
          <w:ilvl w:val="0"/>
          <w:numId w:val="6"/>
        </w:numPr>
        <w:suppressAutoHyphens/>
        <w:spacing w:line="240" w:lineRule="auto"/>
        <w:rPr>
          <w:rFonts w:ascii="Arial" w:hAnsi="Arial" w:cs="Arial"/>
          <w:b/>
          <w:color w:val="222222"/>
          <w:sz w:val="26"/>
          <w:szCs w:val="26"/>
          <w:shd w:val="clear" w:color="auto" w:fill="FFFFFF"/>
        </w:rPr>
      </w:pPr>
      <w:r w:rsidRPr="008922F8">
        <w:rPr>
          <w:rFonts w:ascii="Arial" w:hAnsi="Arial" w:cs="Arial"/>
          <w:b/>
          <w:color w:val="222222"/>
          <w:sz w:val="26"/>
          <w:szCs w:val="26"/>
          <w:shd w:val="clear" w:color="auto" w:fill="FFFFFF"/>
        </w:rPr>
        <w:t>Méthodologie</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Renforcement de capacité du personnel technique</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Mise en place des outils de maintenance</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Processus de maintenance</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Communication</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Phase pilote</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Mise en place d’un centre d’assistance (Help Desk)</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Mise à échelle</w:t>
      </w:r>
    </w:p>
    <w:p w:rsidR="008922F8" w:rsidRPr="008922F8" w:rsidRDefault="008922F8" w:rsidP="008922F8">
      <w:pPr>
        <w:pStyle w:val="Paragraphedeliste"/>
        <w:numPr>
          <w:ilvl w:val="0"/>
          <w:numId w:val="23"/>
        </w:numPr>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Décentralisation de la maintenance</w:t>
      </w:r>
    </w:p>
    <w:p w:rsidR="008922F8" w:rsidRPr="008922F8" w:rsidRDefault="008922F8" w:rsidP="008922F8">
      <w:pPr>
        <w:pStyle w:val="Paragraphedeliste"/>
        <w:numPr>
          <w:ilvl w:val="0"/>
          <w:numId w:val="6"/>
        </w:numPr>
        <w:suppressAutoHyphens/>
        <w:spacing w:line="240" w:lineRule="auto"/>
        <w:rPr>
          <w:rFonts w:ascii="Arial" w:hAnsi="Arial" w:cs="Arial"/>
          <w:b/>
          <w:color w:val="222222"/>
          <w:sz w:val="26"/>
          <w:szCs w:val="26"/>
          <w:shd w:val="clear" w:color="auto" w:fill="FFFFFF"/>
        </w:rPr>
      </w:pPr>
      <w:r w:rsidRPr="008922F8">
        <w:rPr>
          <w:rFonts w:ascii="Arial" w:hAnsi="Arial" w:cs="Arial"/>
          <w:b/>
          <w:color w:val="222222"/>
          <w:sz w:val="26"/>
          <w:szCs w:val="26"/>
          <w:shd w:val="clear" w:color="auto" w:fill="FFFFFF"/>
        </w:rPr>
        <w:t>Annexe</w:t>
      </w:r>
    </w:p>
    <w:p w:rsidR="008922F8" w:rsidRPr="008922F8" w:rsidRDefault="008922F8" w:rsidP="008922F8">
      <w:pPr>
        <w:pStyle w:val="Paragraphedeliste"/>
        <w:suppressAutoHyphens/>
        <w:spacing w:line="240" w:lineRule="auto"/>
        <w:rPr>
          <w:rFonts w:ascii="Arial" w:hAnsi="Arial" w:cs="Arial"/>
          <w:color w:val="222222"/>
          <w:sz w:val="26"/>
          <w:szCs w:val="26"/>
          <w:shd w:val="clear" w:color="auto" w:fill="FFFFFF"/>
        </w:rPr>
      </w:pPr>
      <w:r w:rsidRPr="008922F8">
        <w:rPr>
          <w:rFonts w:ascii="Arial" w:hAnsi="Arial" w:cs="Arial"/>
          <w:color w:val="222222"/>
          <w:sz w:val="26"/>
          <w:szCs w:val="26"/>
          <w:shd w:val="clear" w:color="auto" w:fill="FFFFFF"/>
        </w:rPr>
        <w:t>Etat des lieux</w:t>
      </w:r>
    </w:p>
    <w:p w:rsidR="008C0FD6" w:rsidRPr="008C0FD6" w:rsidRDefault="008C0FD6" w:rsidP="008922F8">
      <w:pPr>
        <w:pStyle w:val="Paragraphedeliste"/>
        <w:suppressAutoHyphens/>
        <w:spacing w:line="240" w:lineRule="auto"/>
        <w:rPr>
          <w:rFonts w:ascii="Arial" w:hAnsi="Arial" w:cs="Arial"/>
          <w:color w:val="222222"/>
          <w:sz w:val="26"/>
          <w:szCs w:val="26"/>
          <w:shd w:val="clear" w:color="auto" w:fill="FFFFFF"/>
        </w:rPr>
      </w:pPr>
    </w:p>
    <w:p w:rsidR="00F30A41" w:rsidRDefault="00F30A41" w:rsidP="007534C7">
      <w:pPr>
        <w:suppressAutoHyphens/>
        <w:spacing w:line="240" w:lineRule="auto"/>
        <w:rPr>
          <w:rFonts w:ascii="Arial" w:hAnsi="Arial" w:cs="Arial"/>
          <w:color w:val="222222"/>
          <w:sz w:val="26"/>
          <w:szCs w:val="26"/>
          <w:shd w:val="clear" w:color="auto" w:fill="FFFFFF"/>
          <w:lang w:val="fr-FR"/>
        </w:rPr>
      </w:pPr>
    </w:p>
    <w:p w:rsidR="00F30A41" w:rsidRDefault="00F30A41" w:rsidP="007534C7">
      <w:pPr>
        <w:suppressAutoHyphens/>
        <w:spacing w:line="240" w:lineRule="auto"/>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 xml:space="preserve">A la fin </w:t>
      </w:r>
      <w:r w:rsidR="00C80D4A">
        <w:rPr>
          <w:rFonts w:ascii="Arial" w:hAnsi="Arial" w:cs="Arial"/>
          <w:color w:val="222222"/>
          <w:sz w:val="26"/>
          <w:szCs w:val="26"/>
          <w:shd w:val="clear" w:color="auto" w:fill="FFFFFF"/>
          <w:lang w:val="fr-FR"/>
        </w:rPr>
        <w:t>des rédactions</w:t>
      </w:r>
      <w:r>
        <w:rPr>
          <w:rFonts w:ascii="Arial" w:hAnsi="Arial" w:cs="Arial"/>
          <w:color w:val="222222"/>
          <w:sz w:val="26"/>
          <w:szCs w:val="26"/>
          <w:shd w:val="clear" w:color="auto" w:fill="FFFFFF"/>
          <w:lang w:val="fr-FR"/>
        </w:rPr>
        <w:t xml:space="preserve">, les différentes informations ont été compilés pour obtenir un document </w:t>
      </w:r>
      <w:r w:rsidR="00C80D4A">
        <w:rPr>
          <w:rFonts w:ascii="Arial" w:hAnsi="Arial" w:cs="Arial"/>
          <w:color w:val="222222"/>
          <w:sz w:val="26"/>
          <w:szCs w:val="26"/>
          <w:shd w:val="clear" w:color="auto" w:fill="FFFFFF"/>
          <w:lang w:val="fr-FR"/>
        </w:rPr>
        <w:t xml:space="preserve">de stratégie de maintenance qui </w:t>
      </w:r>
      <w:r w:rsidR="00D9368C">
        <w:rPr>
          <w:rFonts w:ascii="Arial" w:hAnsi="Arial" w:cs="Arial"/>
          <w:color w:val="222222"/>
          <w:sz w:val="26"/>
          <w:szCs w:val="26"/>
          <w:shd w:val="clear" w:color="auto" w:fill="FFFFFF"/>
          <w:lang w:val="fr-FR"/>
        </w:rPr>
        <w:t xml:space="preserve">sera donné au service de </w:t>
      </w:r>
      <w:r w:rsidR="00D9368C">
        <w:rPr>
          <w:rFonts w:ascii="Arial" w:hAnsi="Arial" w:cs="Arial"/>
          <w:color w:val="222222"/>
          <w:sz w:val="26"/>
          <w:szCs w:val="26"/>
          <w:shd w:val="clear" w:color="auto" w:fill="FFFFFF"/>
          <w:lang w:val="fr-FR"/>
        </w:rPr>
        <w:lastRenderedPageBreak/>
        <w:t>modernisation des système d’information du ministère de la santé et de l’hygiène publique</w:t>
      </w:r>
      <w:r w:rsidR="00C80D4A">
        <w:rPr>
          <w:rFonts w:ascii="Arial" w:hAnsi="Arial" w:cs="Arial"/>
          <w:color w:val="222222"/>
          <w:sz w:val="26"/>
          <w:szCs w:val="26"/>
          <w:shd w:val="clear" w:color="auto" w:fill="FFFFFF"/>
          <w:lang w:val="fr-FR"/>
        </w:rPr>
        <w:t>.</w:t>
      </w:r>
    </w:p>
    <w:p w:rsidR="0029618F" w:rsidRPr="00BA41B4" w:rsidRDefault="00473F9E" w:rsidP="00BA41B4">
      <w:pPr>
        <w:pStyle w:val="Paragraphedeliste"/>
        <w:numPr>
          <w:ilvl w:val="0"/>
          <w:numId w:val="20"/>
        </w:numPr>
        <w:outlineLvl w:val="1"/>
        <w:rPr>
          <w:b/>
          <w:noProof/>
          <w:sz w:val="32"/>
          <w:szCs w:val="32"/>
        </w:rPr>
      </w:pPr>
      <w:r w:rsidRPr="00BA41B4">
        <w:rPr>
          <w:b/>
          <w:noProof/>
          <w:sz w:val="32"/>
          <w:szCs w:val="32"/>
        </w:rPr>
        <w:t xml:space="preserve"> </w:t>
      </w:r>
      <w:bookmarkStart w:id="10" w:name="_Toc132877208"/>
      <w:r w:rsidR="00C80D4A" w:rsidRPr="00BA41B4">
        <w:rPr>
          <w:b/>
          <w:noProof/>
          <w:sz w:val="32"/>
          <w:szCs w:val="32"/>
        </w:rPr>
        <w:t>Recommandation</w:t>
      </w:r>
      <w:r w:rsidR="007534C7" w:rsidRPr="00BA41B4">
        <w:rPr>
          <w:b/>
          <w:noProof/>
          <w:sz w:val="32"/>
          <w:szCs w:val="32"/>
        </w:rPr>
        <w:t> :</w:t>
      </w:r>
      <w:bookmarkEnd w:id="10"/>
    </w:p>
    <w:p w:rsidR="00C80D4A" w:rsidRDefault="0029618F" w:rsidP="008C0FD6">
      <w:pPr>
        <w:suppressAutoHyphens/>
        <w:ind w:firstLine="437"/>
        <w:rPr>
          <w:rFonts w:ascii="Arial" w:hAnsi="Arial" w:cs="Arial"/>
          <w:color w:val="222222"/>
          <w:sz w:val="26"/>
          <w:szCs w:val="26"/>
          <w:shd w:val="clear" w:color="auto" w:fill="FFFFFF"/>
          <w:lang w:val="fr-FR"/>
        </w:rPr>
      </w:pPr>
      <w:r>
        <w:rPr>
          <w:rFonts w:ascii="Arial" w:hAnsi="Arial" w:cs="Arial"/>
          <w:color w:val="222222"/>
          <w:sz w:val="26"/>
          <w:szCs w:val="26"/>
          <w:shd w:val="clear" w:color="auto" w:fill="FFFFFF"/>
          <w:lang w:val="fr-FR"/>
        </w:rPr>
        <w:t>Durant cette activité il a été recommander de</w:t>
      </w:r>
    </w:p>
    <w:p w:rsidR="0029618F" w:rsidRPr="0029618F" w:rsidRDefault="0029618F" w:rsidP="0029618F">
      <w:pPr>
        <w:pStyle w:val="Paragraphedeliste"/>
        <w:numPr>
          <w:ilvl w:val="0"/>
          <w:numId w:val="11"/>
        </w:numPr>
        <w:suppressAutoHyphens/>
        <w:rPr>
          <w:rFonts w:ascii="Arial" w:hAnsi="Arial" w:cs="Arial"/>
          <w:b/>
          <w:color w:val="222222"/>
          <w:sz w:val="26"/>
          <w:szCs w:val="26"/>
          <w:shd w:val="clear" w:color="auto" w:fill="FFFFFF"/>
        </w:rPr>
      </w:pPr>
      <w:r w:rsidRPr="0029618F">
        <w:rPr>
          <w:rFonts w:ascii="Arial" w:hAnsi="Arial" w:cs="Arial"/>
          <w:b/>
          <w:color w:val="222222"/>
          <w:sz w:val="26"/>
          <w:szCs w:val="26"/>
          <w:shd w:val="clear" w:color="auto" w:fill="FFFFFF"/>
        </w:rPr>
        <w:t>Former les cadres du SMSI en maintenance des imprimantes</w:t>
      </w:r>
    </w:p>
    <w:p w:rsidR="0029618F" w:rsidRPr="0029618F" w:rsidRDefault="0029618F" w:rsidP="0029618F">
      <w:pPr>
        <w:pStyle w:val="Paragraphedeliste"/>
        <w:numPr>
          <w:ilvl w:val="0"/>
          <w:numId w:val="11"/>
        </w:numPr>
        <w:suppressAutoHyphens/>
        <w:rPr>
          <w:rFonts w:ascii="Arial" w:hAnsi="Arial" w:cs="Arial"/>
          <w:b/>
          <w:color w:val="222222"/>
          <w:sz w:val="26"/>
          <w:szCs w:val="26"/>
          <w:shd w:val="clear" w:color="auto" w:fill="FFFFFF"/>
        </w:rPr>
      </w:pPr>
      <w:r w:rsidRPr="0029618F">
        <w:rPr>
          <w:rFonts w:ascii="Arial" w:hAnsi="Arial" w:cs="Arial"/>
          <w:b/>
          <w:color w:val="222222"/>
          <w:sz w:val="26"/>
          <w:szCs w:val="26"/>
          <w:shd w:val="clear" w:color="auto" w:fill="FFFFFF"/>
        </w:rPr>
        <w:t xml:space="preserve">Mettre en place des helpdesks </w:t>
      </w:r>
    </w:p>
    <w:p w:rsidR="00BA41B4" w:rsidRDefault="0029618F" w:rsidP="00F30A41">
      <w:pPr>
        <w:pStyle w:val="Paragraphedeliste"/>
        <w:numPr>
          <w:ilvl w:val="0"/>
          <w:numId w:val="11"/>
        </w:numPr>
        <w:suppressAutoHyphens/>
        <w:rPr>
          <w:rFonts w:ascii="Arial" w:hAnsi="Arial" w:cs="Arial"/>
          <w:b/>
          <w:color w:val="222222"/>
          <w:sz w:val="26"/>
          <w:szCs w:val="26"/>
          <w:shd w:val="clear" w:color="auto" w:fill="FFFFFF"/>
        </w:rPr>
      </w:pPr>
      <w:r w:rsidRPr="0029618F">
        <w:rPr>
          <w:rFonts w:ascii="Arial" w:hAnsi="Arial" w:cs="Arial"/>
          <w:b/>
          <w:color w:val="222222"/>
          <w:sz w:val="26"/>
          <w:szCs w:val="26"/>
          <w:shd w:val="clear" w:color="auto" w:fill="FFFFFF"/>
        </w:rPr>
        <w:t xml:space="preserve">Faire la mise </w:t>
      </w:r>
      <w:r w:rsidR="00C75719" w:rsidRPr="0029618F">
        <w:rPr>
          <w:rFonts w:ascii="Arial" w:hAnsi="Arial" w:cs="Arial"/>
          <w:b/>
          <w:color w:val="222222"/>
          <w:sz w:val="26"/>
          <w:szCs w:val="26"/>
          <w:shd w:val="clear" w:color="auto" w:fill="FFFFFF"/>
        </w:rPr>
        <w:t>à</w:t>
      </w:r>
      <w:r w:rsidRPr="0029618F">
        <w:rPr>
          <w:rFonts w:ascii="Arial" w:hAnsi="Arial" w:cs="Arial"/>
          <w:b/>
          <w:color w:val="222222"/>
          <w:sz w:val="26"/>
          <w:szCs w:val="26"/>
          <w:shd w:val="clear" w:color="auto" w:fill="FFFFFF"/>
        </w:rPr>
        <w:t xml:space="preserve"> l’échelle  </w:t>
      </w:r>
    </w:p>
    <w:p w:rsidR="00C75719" w:rsidRPr="00C75719" w:rsidRDefault="00C75719" w:rsidP="00C75719">
      <w:pPr>
        <w:pStyle w:val="Paragraphedeliste"/>
        <w:suppressAutoHyphens/>
        <w:rPr>
          <w:rFonts w:ascii="Arial" w:hAnsi="Arial" w:cs="Arial"/>
          <w:b/>
          <w:color w:val="222222"/>
          <w:sz w:val="26"/>
          <w:szCs w:val="26"/>
          <w:shd w:val="clear" w:color="auto" w:fill="FFFFFF"/>
        </w:rPr>
      </w:pPr>
    </w:p>
    <w:p w:rsidR="00F30A41" w:rsidRPr="00BA41B4" w:rsidRDefault="00473F9E" w:rsidP="00BA41B4">
      <w:pPr>
        <w:pStyle w:val="Paragraphedeliste"/>
        <w:numPr>
          <w:ilvl w:val="0"/>
          <w:numId w:val="20"/>
        </w:numPr>
        <w:outlineLvl w:val="1"/>
        <w:rPr>
          <w:b/>
          <w:noProof/>
          <w:sz w:val="32"/>
          <w:szCs w:val="32"/>
        </w:rPr>
      </w:pPr>
      <w:r w:rsidRPr="00BA41B4">
        <w:rPr>
          <w:b/>
          <w:noProof/>
          <w:sz w:val="32"/>
          <w:szCs w:val="32"/>
        </w:rPr>
        <w:t xml:space="preserve"> </w:t>
      </w:r>
      <w:bookmarkStart w:id="11" w:name="_Toc132877209"/>
      <w:r w:rsidR="008F5688" w:rsidRPr="00BA41B4">
        <w:rPr>
          <w:b/>
          <w:noProof/>
          <w:sz w:val="32"/>
          <w:szCs w:val="32"/>
        </w:rPr>
        <w:t>Liste des participants :</w:t>
      </w:r>
      <w:bookmarkEnd w:id="11"/>
    </w:p>
    <w:p w:rsidR="009C7D7D" w:rsidRPr="00F97C30" w:rsidRDefault="009C7D7D" w:rsidP="006A0E4B">
      <w:pPr>
        <w:suppressAutoHyphens/>
        <w:rPr>
          <w:rFonts w:ascii="Arial" w:hAnsi="Arial" w:cs="Arial"/>
          <w:color w:val="222222"/>
          <w:sz w:val="26"/>
          <w:szCs w:val="26"/>
          <w:shd w:val="clear" w:color="auto" w:fill="FFFFFF"/>
          <w:lang w:val="fr-FR"/>
        </w:rPr>
      </w:pPr>
    </w:p>
    <w:tbl>
      <w:tblPr>
        <w:tblStyle w:val="Grilledutableau"/>
        <w:tblW w:w="8941" w:type="dxa"/>
        <w:tblInd w:w="455" w:type="dxa"/>
        <w:tblLook w:val="04A0" w:firstRow="1" w:lastRow="0" w:firstColumn="1" w:lastColumn="0" w:noHBand="0" w:noVBand="1"/>
      </w:tblPr>
      <w:tblGrid>
        <w:gridCol w:w="487"/>
        <w:gridCol w:w="3244"/>
        <w:gridCol w:w="3683"/>
        <w:gridCol w:w="1527"/>
      </w:tblGrid>
      <w:tr w:rsidR="00561337" w:rsidRPr="00C75719" w:rsidTr="00C75719">
        <w:trPr>
          <w:trHeight w:val="341"/>
        </w:trPr>
        <w:tc>
          <w:tcPr>
            <w:tcW w:w="0" w:type="auto"/>
            <w:shd w:val="clear" w:color="auto" w:fill="8EAADB" w:themeFill="accent5" w:themeFillTint="99"/>
          </w:tcPr>
          <w:p w:rsidR="00C75719" w:rsidRPr="00342FCB" w:rsidRDefault="00342FCB" w:rsidP="00342FCB">
            <w:pPr>
              <w:suppressAutoHyphens/>
              <w:jc w:val="center"/>
              <w:rPr>
                <w:rFonts w:ascii="Times New Roman" w:hAnsi="Times New Roman"/>
                <w:b/>
                <w:lang w:val="fr-FR" w:eastAsia="fr-FR"/>
              </w:rPr>
            </w:pPr>
            <w:r w:rsidRPr="00342FCB">
              <w:rPr>
                <w:rFonts w:ascii="Times New Roman" w:hAnsi="Times New Roman"/>
                <w:b/>
                <w:lang w:val="fr-FR" w:eastAsia="fr-FR"/>
              </w:rPr>
              <w:t>N</w:t>
            </w:r>
          </w:p>
        </w:tc>
        <w:tc>
          <w:tcPr>
            <w:tcW w:w="0" w:type="auto"/>
            <w:shd w:val="clear" w:color="auto" w:fill="8EAADB" w:themeFill="accent5" w:themeFillTint="99"/>
          </w:tcPr>
          <w:p w:rsidR="00C75719" w:rsidRPr="00342FCB" w:rsidRDefault="00C75719" w:rsidP="00342FCB">
            <w:pPr>
              <w:suppressAutoHyphens/>
              <w:jc w:val="center"/>
              <w:rPr>
                <w:rFonts w:ascii="Times New Roman" w:hAnsi="Times New Roman"/>
                <w:b/>
                <w:lang w:val="fr-FR" w:eastAsia="fr-FR"/>
              </w:rPr>
            </w:pPr>
            <w:r w:rsidRPr="00342FCB">
              <w:rPr>
                <w:rFonts w:ascii="Times New Roman" w:hAnsi="Times New Roman"/>
                <w:b/>
                <w:lang w:val="fr-FR" w:eastAsia="fr-FR"/>
              </w:rPr>
              <w:t>Nom et prénom</w:t>
            </w:r>
          </w:p>
        </w:tc>
        <w:tc>
          <w:tcPr>
            <w:tcW w:w="0" w:type="auto"/>
            <w:shd w:val="clear" w:color="auto" w:fill="8EAADB" w:themeFill="accent5" w:themeFillTint="99"/>
          </w:tcPr>
          <w:p w:rsidR="00C75719" w:rsidRPr="00342FCB" w:rsidRDefault="00C75719" w:rsidP="00342FCB">
            <w:pPr>
              <w:suppressAutoHyphens/>
              <w:jc w:val="center"/>
              <w:rPr>
                <w:rFonts w:ascii="Times New Roman" w:hAnsi="Times New Roman"/>
                <w:b/>
                <w:lang w:val="fr-FR" w:eastAsia="fr-FR"/>
              </w:rPr>
            </w:pPr>
            <w:r w:rsidRPr="00342FCB">
              <w:rPr>
                <w:rFonts w:ascii="Times New Roman" w:hAnsi="Times New Roman"/>
                <w:b/>
                <w:lang w:val="fr-FR" w:eastAsia="fr-FR"/>
              </w:rPr>
              <w:t>Fonction</w:t>
            </w:r>
          </w:p>
        </w:tc>
        <w:tc>
          <w:tcPr>
            <w:tcW w:w="0" w:type="auto"/>
            <w:shd w:val="clear" w:color="auto" w:fill="8EAADB" w:themeFill="accent5" w:themeFillTint="99"/>
          </w:tcPr>
          <w:p w:rsidR="00C75719" w:rsidRPr="00342FCB" w:rsidRDefault="00C75719" w:rsidP="00342FCB">
            <w:pPr>
              <w:suppressAutoHyphens/>
              <w:jc w:val="center"/>
              <w:rPr>
                <w:rFonts w:ascii="Times New Roman" w:hAnsi="Times New Roman"/>
                <w:b/>
                <w:lang w:val="fr-FR" w:eastAsia="fr-FR"/>
              </w:rPr>
            </w:pPr>
            <w:r w:rsidRPr="00342FCB">
              <w:rPr>
                <w:rFonts w:ascii="Times New Roman" w:hAnsi="Times New Roman"/>
                <w:b/>
                <w:lang w:val="fr-FR" w:eastAsia="fr-FR"/>
              </w:rPr>
              <w:t>Téléphone</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1</w:t>
            </w:r>
          </w:p>
        </w:tc>
        <w:tc>
          <w:tcPr>
            <w:tcW w:w="0" w:type="auto"/>
          </w:tcPr>
          <w:p w:rsidR="00561337" w:rsidRDefault="00561337" w:rsidP="00561337">
            <w:pPr>
              <w:jc w:val="center"/>
            </w:pPr>
            <w:r>
              <w:t>KEITA Bakary</w:t>
            </w:r>
          </w:p>
        </w:tc>
        <w:tc>
          <w:tcPr>
            <w:tcW w:w="0" w:type="auto"/>
          </w:tcPr>
          <w:p w:rsidR="00561337" w:rsidRDefault="00561337" w:rsidP="00561337">
            <w:pPr>
              <w:suppressAutoHyphens/>
              <w:jc w:val="center"/>
              <w:rPr>
                <w:rFonts w:ascii="Times New Roman" w:hAnsi="Times New Roman"/>
                <w:lang w:val="fr-FR" w:eastAsia="fr-FR"/>
              </w:rPr>
            </w:pPr>
            <w:r>
              <w:rPr>
                <w:rFonts w:ascii="Times New Roman" w:hAnsi="Times New Roman"/>
                <w:lang w:val="fr-FR" w:eastAsia="fr-FR"/>
              </w:rPr>
              <w:t>Chef Section Informatique Connex</w:t>
            </w:r>
          </w:p>
        </w:tc>
        <w:tc>
          <w:tcPr>
            <w:tcW w:w="0" w:type="auto"/>
          </w:tcPr>
          <w:p w:rsidR="00561337" w:rsidRDefault="00561337" w:rsidP="00561337">
            <w:pPr>
              <w:jc w:val="center"/>
            </w:pPr>
            <w:r>
              <w:t>622 553 508</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2</w:t>
            </w:r>
          </w:p>
        </w:tc>
        <w:tc>
          <w:tcPr>
            <w:tcW w:w="0" w:type="auto"/>
          </w:tcPr>
          <w:p w:rsidR="00561337" w:rsidRDefault="00561337" w:rsidP="00561337">
            <w:pPr>
              <w:jc w:val="center"/>
            </w:pPr>
            <w:r>
              <w:t xml:space="preserve">BAH Kadiatou </w:t>
            </w:r>
          </w:p>
        </w:tc>
        <w:tc>
          <w:tcPr>
            <w:tcW w:w="0" w:type="auto"/>
          </w:tcPr>
          <w:p w:rsidR="00561337" w:rsidRDefault="00561337" w:rsidP="00561337">
            <w:pPr>
              <w:suppressAutoHyphens/>
              <w:jc w:val="center"/>
              <w:rPr>
                <w:rFonts w:ascii="Times New Roman" w:hAnsi="Times New Roman"/>
                <w:lang w:val="fr-FR" w:eastAsia="fr-FR"/>
              </w:rPr>
            </w:pPr>
            <w:r>
              <w:rPr>
                <w:rFonts w:ascii="Times New Roman" w:hAnsi="Times New Roman"/>
                <w:lang w:val="fr-FR" w:eastAsia="fr-FR"/>
              </w:rPr>
              <w:t>Chargée d’Etude</w:t>
            </w:r>
          </w:p>
        </w:tc>
        <w:tc>
          <w:tcPr>
            <w:tcW w:w="0" w:type="auto"/>
          </w:tcPr>
          <w:p w:rsidR="00561337" w:rsidRDefault="00561337" w:rsidP="00561337">
            <w:pPr>
              <w:jc w:val="center"/>
            </w:pPr>
            <w:r>
              <w:t>628 103 784</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3</w:t>
            </w:r>
          </w:p>
        </w:tc>
        <w:tc>
          <w:tcPr>
            <w:tcW w:w="0" w:type="auto"/>
          </w:tcPr>
          <w:p w:rsidR="00561337" w:rsidRDefault="00561337" w:rsidP="00561337">
            <w:pPr>
              <w:jc w:val="center"/>
            </w:pPr>
            <w:r>
              <w:t>CAMARA Ibrahima</w:t>
            </w:r>
          </w:p>
        </w:tc>
        <w:tc>
          <w:tcPr>
            <w:tcW w:w="0" w:type="auto"/>
          </w:tcPr>
          <w:p w:rsidR="00561337" w:rsidRDefault="00561337" w:rsidP="00561337">
            <w:pPr>
              <w:jc w:val="center"/>
            </w:pPr>
            <w:r w:rsidRPr="00173520">
              <w:rPr>
                <w:rFonts w:ascii="Times New Roman" w:hAnsi="Times New Roman"/>
                <w:lang w:val="fr-FR" w:eastAsia="fr-FR"/>
              </w:rPr>
              <w:t>IT/BD/SMSI</w:t>
            </w:r>
          </w:p>
        </w:tc>
        <w:tc>
          <w:tcPr>
            <w:tcW w:w="0" w:type="auto"/>
          </w:tcPr>
          <w:p w:rsidR="00561337" w:rsidRDefault="00561337" w:rsidP="00561337">
            <w:pPr>
              <w:jc w:val="center"/>
            </w:pPr>
            <w:r>
              <w:t>628 749 869</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4</w:t>
            </w:r>
          </w:p>
        </w:tc>
        <w:tc>
          <w:tcPr>
            <w:tcW w:w="0" w:type="auto"/>
          </w:tcPr>
          <w:p w:rsidR="00561337" w:rsidRDefault="00561337" w:rsidP="00561337">
            <w:pPr>
              <w:jc w:val="center"/>
            </w:pPr>
            <w:r w:rsidRPr="007631AF">
              <w:t>BARRY</w:t>
            </w:r>
            <w:r>
              <w:t xml:space="preserve"> Mariama</w:t>
            </w:r>
          </w:p>
        </w:tc>
        <w:tc>
          <w:tcPr>
            <w:tcW w:w="0" w:type="auto"/>
          </w:tcPr>
          <w:p w:rsidR="00561337" w:rsidRDefault="00561337" w:rsidP="00561337">
            <w:pPr>
              <w:jc w:val="center"/>
            </w:pPr>
            <w:r w:rsidRPr="00173520">
              <w:rPr>
                <w:rFonts w:ascii="Times New Roman" w:hAnsi="Times New Roman"/>
                <w:lang w:val="fr-FR" w:eastAsia="fr-FR"/>
              </w:rPr>
              <w:t>IT/BD/SMSI</w:t>
            </w:r>
          </w:p>
        </w:tc>
        <w:tc>
          <w:tcPr>
            <w:tcW w:w="0" w:type="auto"/>
          </w:tcPr>
          <w:p w:rsidR="00561337" w:rsidRDefault="00561337" w:rsidP="00561337">
            <w:pPr>
              <w:jc w:val="center"/>
            </w:pPr>
            <w:r>
              <w:t>623 171 378</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5</w:t>
            </w:r>
          </w:p>
        </w:tc>
        <w:tc>
          <w:tcPr>
            <w:tcW w:w="0" w:type="auto"/>
          </w:tcPr>
          <w:p w:rsidR="00561337" w:rsidRDefault="00561337" w:rsidP="00561337">
            <w:pPr>
              <w:jc w:val="center"/>
            </w:pPr>
            <w:r w:rsidRPr="005E6E13">
              <w:t>TOURE</w:t>
            </w:r>
            <w:r>
              <w:t xml:space="preserve"> Bountouraby</w:t>
            </w:r>
          </w:p>
        </w:tc>
        <w:tc>
          <w:tcPr>
            <w:tcW w:w="0" w:type="auto"/>
          </w:tcPr>
          <w:p w:rsidR="00561337" w:rsidRDefault="00561337" w:rsidP="00561337">
            <w:pPr>
              <w:suppressAutoHyphens/>
              <w:jc w:val="center"/>
              <w:rPr>
                <w:rFonts w:ascii="Times New Roman" w:hAnsi="Times New Roman"/>
                <w:lang w:val="fr-FR" w:eastAsia="fr-FR"/>
              </w:rPr>
            </w:pPr>
            <w:r>
              <w:rPr>
                <w:rFonts w:ascii="Times New Roman" w:hAnsi="Times New Roman"/>
                <w:lang w:val="fr-FR" w:eastAsia="fr-FR"/>
              </w:rPr>
              <w:t>Cheffe Section Maintenance</w:t>
            </w:r>
          </w:p>
        </w:tc>
        <w:tc>
          <w:tcPr>
            <w:tcW w:w="0" w:type="auto"/>
          </w:tcPr>
          <w:p w:rsidR="00561337" w:rsidRDefault="00561337" w:rsidP="00561337">
            <w:pPr>
              <w:jc w:val="center"/>
            </w:pPr>
            <w:r>
              <w:t>621 059 781</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6</w:t>
            </w:r>
          </w:p>
        </w:tc>
        <w:tc>
          <w:tcPr>
            <w:tcW w:w="0" w:type="auto"/>
          </w:tcPr>
          <w:p w:rsidR="00561337" w:rsidRDefault="00561337" w:rsidP="00561337">
            <w:pPr>
              <w:jc w:val="center"/>
            </w:pPr>
            <w:r>
              <w:t>DAFF Ansoumane</w:t>
            </w:r>
          </w:p>
        </w:tc>
        <w:tc>
          <w:tcPr>
            <w:tcW w:w="0" w:type="auto"/>
          </w:tcPr>
          <w:p w:rsidR="00561337" w:rsidRDefault="00561337" w:rsidP="00561337">
            <w:pPr>
              <w:suppressAutoHyphens/>
              <w:jc w:val="center"/>
              <w:rPr>
                <w:rFonts w:ascii="Times New Roman" w:hAnsi="Times New Roman"/>
                <w:lang w:val="fr-FR" w:eastAsia="fr-FR"/>
              </w:rPr>
            </w:pPr>
            <w:r>
              <w:rPr>
                <w:rFonts w:ascii="Times New Roman" w:hAnsi="Times New Roman"/>
                <w:lang w:val="fr-FR" w:eastAsia="fr-FR"/>
              </w:rPr>
              <w:t>IT/BD/SMSI</w:t>
            </w:r>
          </w:p>
        </w:tc>
        <w:tc>
          <w:tcPr>
            <w:tcW w:w="0" w:type="auto"/>
          </w:tcPr>
          <w:p w:rsidR="00561337" w:rsidRDefault="00561337" w:rsidP="00561337">
            <w:pPr>
              <w:jc w:val="center"/>
            </w:pPr>
            <w:r>
              <w:t>620 521 317</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7</w:t>
            </w:r>
          </w:p>
        </w:tc>
        <w:tc>
          <w:tcPr>
            <w:tcW w:w="0" w:type="auto"/>
          </w:tcPr>
          <w:p w:rsidR="00561337" w:rsidRDefault="00561337" w:rsidP="00561337">
            <w:pPr>
              <w:jc w:val="center"/>
            </w:pPr>
            <w:r>
              <w:t>KOLIE Jean</w:t>
            </w:r>
          </w:p>
        </w:tc>
        <w:tc>
          <w:tcPr>
            <w:tcW w:w="0" w:type="auto"/>
          </w:tcPr>
          <w:p w:rsidR="00561337" w:rsidRDefault="00561337" w:rsidP="00561337">
            <w:pPr>
              <w:jc w:val="center"/>
            </w:pPr>
            <w:r w:rsidRPr="00D729B3">
              <w:rPr>
                <w:rFonts w:ascii="Times New Roman" w:hAnsi="Times New Roman"/>
                <w:lang w:val="fr-FR" w:eastAsia="fr-FR"/>
              </w:rPr>
              <w:t>IT/BD/SMSI</w:t>
            </w:r>
          </w:p>
        </w:tc>
        <w:tc>
          <w:tcPr>
            <w:tcW w:w="0" w:type="auto"/>
          </w:tcPr>
          <w:p w:rsidR="00561337" w:rsidRDefault="00561337" w:rsidP="00561337">
            <w:pPr>
              <w:jc w:val="center"/>
            </w:pPr>
            <w:r>
              <w:t>621 432 305</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8</w:t>
            </w:r>
          </w:p>
        </w:tc>
        <w:tc>
          <w:tcPr>
            <w:tcW w:w="0" w:type="auto"/>
          </w:tcPr>
          <w:p w:rsidR="00561337" w:rsidRDefault="00561337" w:rsidP="00561337">
            <w:pPr>
              <w:jc w:val="center"/>
            </w:pPr>
            <w:r>
              <w:t>Diaby Mohamed Keiraba</w:t>
            </w:r>
          </w:p>
        </w:tc>
        <w:tc>
          <w:tcPr>
            <w:tcW w:w="0" w:type="auto"/>
          </w:tcPr>
          <w:p w:rsidR="00561337" w:rsidRDefault="00561337" w:rsidP="00561337">
            <w:pPr>
              <w:jc w:val="center"/>
            </w:pPr>
            <w:r w:rsidRPr="00D729B3">
              <w:rPr>
                <w:rFonts w:ascii="Times New Roman" w:hAnsi="Times New Roman"/>
                <w:lang w:val="fr-FR" w:eastAsia="fr-FR"/>
              </w:rPr>
              <w:t>IT/BD/SMSI</w:t>
            </w:r>
          </w:p>
        </w:tc>
        <w:tc>
          <w:tcPr>
            <w:tcW w:w="0" w:type="auto"/>
          </w:tcPr>
          <w:p w:rsidR="00561337" w:rsidRDefault="00561337" w:rsidP="00561337">
            <w:pPr>
              <w:jc w:val="center"/>
            </w:pP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9</w:t>
            </w:r>
          </w:p>
        </w:tc>
        <w:tc>
          <w:tcPr>
            <w:tcW w:w="0" w:type="auto"/>
          </w:tcPr>
          <w:p w:rsidR="00561337" w:rsidRDefault="00561337" w:rsidP="00561337">
            <w:pPr>
              <w:jc w:val="center"/>
            </w:pPr>
            <w:r>
              <w:t>DIALLO Mariama Djelo</w:t>
            </w:r>
          </w:p>
        </w:tc>
        <w:tc>
          <w:tcPr>
            <w:tcW w:w="0" w:type="auto"/>
          </w:tcPr>
          <w:p w:rsidR="00561337" w:rsidRDefault="00561337" w:rsidP="00561337">
            <w:pPr>
              <w:jc w:val="center"/>
            </w:pPr>
            <w:r w:rsidRPr="00D729B3">
              <w:rPr>
                <w:rFonts w:ascii="Times New Roman" w:hAnsi="Times New Roman"/>
                <w:lang w:val="fr-FR" w:eastAsia="fr-FR"/>
              </w:rPr>
              <w:t>IT/BD/SMSI</w:t>
            </w:r>
          </w:p>
        </w:tc>
        <w:tc>
          <w:tcPr>
            <w:tcW w:w="0" w:type="auto"/>
          </w:tcPr>
          <w:p w:rsidR="00561337" w:rsidRDefault="00561337" w:rsidP="00561337">
            <w:pPr>
              <w:jc w:val="center"/>
            </w:pPr>
            <w:r>
              <w:t>622 079 507</w:t>
            </w:r>
          </w:p>
        </w:tc>
      </w:tr>
      <w:tr w:rsidR="00561337" w:rsidTr="00342FCB">
        <w:trPr>
          <w:trHeight w:val="341"/>
        </w:trPr>
        <w:tc>
          <w:tcPr>
            <w:tcW w:w="0" w:type="auto"/>
            <w:shd w:val="clear" w:color="auto" w:fill="8EAADB" w:themeFill="accent5" w:themeFillTint="99"/>
          </w:tcPr>
          <w:p w:rsidR="00561337" w:rsidRPr="00342FCB" w:rsidRDefault="00561337" w:rsidP="00561337">
            <w:pPr>
              <w:suppressAutoHyphens/>
              <w:jc w:val="center"/>
              <w:rPr>
                <w:rFonts w:ascii="Times New Roman" w:hAnsi="Times New Roman"/>
                <w:b/>
                <w:lang w:val="fr-FR" w:eastAsia="fr-FR"/>
              </w:rPr>
            </w:pPr>
            <w:r w:rsidRPr="00342FCB">
              <w:rPr>
                <w:rFonts w:ascii="Times New Roman" w:hAnsi="Times New Roman"/>
                <w:b/>
                <w:lang w:val="fr-FR" w:eastAsia="fr-FR"/>
              </w:rPr>
              <w:t>10</w:t>
            </w:r>
          </w:p>
        </w:tc>
        <w:tc>
          <w:tcPr>
            <w:tcW w:w="0" w:type="auto"/>
          </w:tcPr>
          <w:p w:rsidR="00561337" w:rsidRDefault="00561337" w:rsidP="00561337">
            <w:pPr>
              <w:jc w:val="center"/>
            </w:pPr>
            <w:r>
              <w:t>DIALLO Mamadou Moustapha</w:t>
            </w:r>
          </w:p>
        </w:tc>
        <w:tc>
          <w:tcPr>
            <w:tcW w:w="0" w:type="auto"/>
          </w:tcPr>
          <w:p w:rsidR="00561337" w:rsidRDefault="00561337" w:rsidP="00561337">
            <w:pPr>
              <w:suppressAutoHyphens/>
              <w:jc w:val="center"/>
              <w:rPr>
                <w:rFonts w:ascii="Times New Roman" w:hAnsi="Times New Roman"/>
                <w:lang w:val="fr-FR" w:eastAsia="fr-FR"/>
              </w:rPr>
            </w:pPr>
            <w:r>
              <w:rPr>
                <w:rFonts w:ascii="Times New Roman" w:hAnsi="Times New Roman"/>
                <w:lang w:val="fr-FR" w:eastAsia="fr-FR"/>
              </w:rPr>
              <w:t>IT/BD/SMSI</w:t>
            </w:r>
          </w:p>
        </w:tc>
        <w:tc>
          <w:tcPr>
            <w:tcW w:w="0" w:type="auto"/>
          </w:tcPr>
          <w:p w:rsidR="00561337" w:rsidRDefault="00561337" w:rsidP="00561337">
            <w:pPr>
              <w:jc w:val="center"/>
            </w:pPr>
            <w:r>
              <w:t>628 67 00 77</w:t>
            </w:r>
          </w:p>
        </w:tc>
      </w:tr>
    </w:tbl>
    <w:p w:rsidR="0016574A" w:rsidRPr="00C126FA" w:rsidRDefault="0016574A" w:rsidP="00F042C3">
      <w:pPr>
        <w:suppressAutoHyphens/>
        <w:rPr>
          <w:rFonts w:ascii="Times New Roman" w:hAnsi="Times New Roman"/>
          <w:lang w:val="fr-FR" w:eastAsia="fr-FR"/>
        </w:rPr>
      </w:pPr>
    </w:p>
    <w:p w:rsidR="00F042C3" w:rsidRPr="00F01A59" w:rsidRDefault="00F042C3" w:rsidP="00EB6001">
      <w:pPr>
        <w:rPr>
          <w:rFonts w:ascii="Arial" w:hAnsi="Arial" w:cs="Arial"/>
          <w:color w:val="222222"/>
          <w:shd w:val="clear" w:color="auto" w:fill="FFFFFF"/>
          <w:lang w:val="fr-FR"/>
        </w:rPr>
      </w:pPr>
    </w:p>
    <w:sectPr w:rsidR="00F042C3" w:rsidRPr="00F01A5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0F" w:rsidRDefault="0062400F" w:rsidP="00C30DE7">
      <w:pPr>
        <w:spacing w:after="0" w:line="240" w:lineRule="auto"/>
      </w:pPr>
      <w:r>
        <w:separator/>
      </w:r>
    </w:p>
  </w:endnote>
  <w:endnote w:type="continuationSeparator" w:id="0">
    <w:p w:rsidR="0062400F" w:rsidRDefault="0062400F" w:rsidP="00C3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0F" w:rsidRDefault="0062400F" w:rsidP="00C30DE7">
      <w:pPr>
        <w:spacing w:after="0" w:line="240" w:lineRule="auto"/>
      </w:pPr>
      <w:r>
        <w:separator/>
      </w:r>
    </w:p>
  </w:footnote>
  <w:footnote w:type="continuationSeparator" w:id="0">
    <w:p w:rsidR="0062400F" w:rsidRDefault="0062400F" w:rsidP="00C30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2B5"/>
    <w:multiLevelType w:val="hybridMultilevel"/>
    <w:tmpl w:val="50BA64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508"/>
    <w:multiLevelType w:val="hybridMultilevel"/>
    <w:tmpl w:val="3CF4BA8E"/>
    <w:lvl w:ilvl="0" w:tplc="82208BB6">
      <w:start w:val="100"/>
      <w:numFmt w:val="upperRoman"/>
      <w:lvlText w:val="%1."/>
      <w:lvlJc w:val="left"/>
      <w:pPr>
        <w:ind w:left="1157" w:hanging="72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 w15:restartNumberingAfterBreak="0">
    <w:nsid w:val="04BA7DA3"/>
    <w:multiLevelType w:val="hybridMultilevel"/>
    <w:tmpl w:val="6E845C9A"/>
    <w:lvl w:ilvl="0" w:tplc="7A381B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B084F"/>
    <w:multiLevelType w:val="hybridMultilevel"/>
    <w:tmpl w:val="F77AABC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F81410"/>
    <w:multiLevelType w:val="hybridMultilevel"/>
    <w:tmpl w:val="D7F4537A"/>
    <w:lvl w:ilvl="0" w:tplc="8840A1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067A3B"/>
    <w:multiLevelType w:val="hybridMultilevel"/>
    <w:tmpl w:val="0B74A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93464"/>
    <w:multiLevelType w:val="hybridMultilevel"/>
    <w:tmpl w:val="5ED0D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120AB"/>
    <w:multiLevelType w:val="hybridMultilevel"/>
    <w:tmpl w:val="D3783D2C"/>
    <w:lvl w:ilvl="0" w:tplc="04090017">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96E6906"/>
    <w:multiLevelType w:val="hybridMultilevel"/>
    <w:tmpl w:val="B8F4D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ED9"/>
    <w:multiLevelType w:val="hybridMultilevel"/>
    <w:tmpl w:val="EFDC5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307AD"/>
    <w:multiLevelType w:val="hybridMultilevel"/>
    <w:tmpl w:val="E836EE76"/>
    <w:lvl w:ilvl="0" w:tplc="A6CECDE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C53EFF"/>
    <w:multiLevelType w:val="hybridMultilevel"/>
    <w:tmpl w:val="83861BE0"/>
    <w:lvl w:ilvl="0" w:tplc="5E50A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EF0921"/>
    <w:multiLevelType w:val="hybridMultilevel"/>
    <w:tmpl w:val="F0466DE4"/>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7B3B43"/>
    <w:multiLevelType w:val="multilevel"/>
    <w:tmpl w:val="50C28B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5EB65D9"/>
    <w:multiLevelType w:val="hybridMultilevel"/>
    <w:tmpl w:val="E8C8E184"/>
    <w:lvl w:ilvl="0" w:tplc="04090015">
      <w:start w:val="1"/>
      <w:numFmt w:val="upperLetter"/>
      <w:lvlText w:val="%1."/>
      <w:lvlJc w:val="left"/>
      <w:pPr>
        <w:ind w:left="115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7407D"/>
    <w:multiLevelType w:val="hybridMultilevel"/>
    <w:tmpl w:val="AF90B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61DEC"/>
    <w:multiLevelType w:val="hybridMultilevel"/>
    <w:tmpl w:val="5CE657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3E6C7E"/>
    <w:multiLevelType w:val="hybridMultilevel"/>
    <w:tmpl w:val="E97241F0"/>
    <w:lvl w:ilvl="0" w:tplc="04090015">
      <w:start w:val="1"/>
      <w:numFmt w:val="upperLetter"/>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8" w15:restartNumberingAfterBreak="0">
    <w:nsid w:val="6BBA0CAD"/>
    <w:multiLevelType w:val="hybridMultilevel"/>
    <w:tmpl w:val="FEACBEDA"/>
    <w:lvl w:ilvl="0" w:tplc="82208BB6">
      <w:start w:val="100"/>
      <w:numFmt w:val="upperRoman"/>
      <w:lvlText w:val="%1."/>
      <w:lvlJc w:val="left"/>
      <w:pPr>
        <w:ind w:left="115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47322"/>
    <w:multiLevelType w:val="hybridMultilevel"/>
    <w:tmpl w:val="6EEC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9198C"/>
    <w:multiLevelType w:val="hybridMultilevel"/>
    <w:tmpl w:val="DECE4A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F83ED2"/>
    <w:multiLevelType w:val="hybridMultilevel"/>
    <w:tmpl w:val="679C24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93C58"/>
    <w:multiLevelType w:val="hybridMultilevel"/>
    <w:tmpl w:val="85A8FD54"/>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3"/>
  </w:num>
  <w:num w:numId="5">
    <w:abstractNumId w:val="4"/>
  </w:num>
  <w:num w:numId="6">
    <w:abstractNumId w:val="10"/>
  </w:num>
  <w:num w:numId="7">
    <w:abstractNumId w:val="11"/>
  </w:num>
  <w:num w:numId="8">
    <w:abstractNumId w:val="20"/>
  </w:num>
  <w:num w:numId="9">
    <w:abstractNumId w:val="13"/>
  </w:num>
  <w:num w:numId="10">
    <w:abstractNumId w:val="12"/>
  </w:num>
  <w:num w:numId="11">
    <w:abstractNumId w:val="19"/>
  </w:num>
  <w:num w:numId="12">
    <w:abstractNumId w:val="15"/>
  </w:num>
  <w:num w:numId="13">
    <w:abstractNumId w:val="0"/>
  </w:num>
  <w:num w:numId="14">
    <w:abstractNumId w:val="21"/>
  </w:num>
  <w:num w:numId="15">
    <w:abstractNumId w:val="9"/>
  </w:num>
  <w:num w:numId="16">
    <w:abstractNumId w:val="5"/>
  </w:num>
  <w:num w:numId="17">
    <w:abstractNumId w:val="17"/>
  </w:num>
  <w:num w:numId="18">
    <w:abstractNumId w:val="1"/>
  </w:num>
  <w:num w:numId="19">
    <w:abstractNumId w:val="18"/>
  </w:num>
  <w:num w:numId="20">
    <w:abstractNumId w:val="14"/>
  </w:num>
  <w:num w:numId="21">
    <w:abstractNumId w:val="2"/>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3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2D"/>
    <w:rsid w:val="00036F1C"/>
    <w:rsid w:val="00103621"/>
    <w:rsid w:val="0016574A"/>
    <w:rsid w:val="001C24D6"/>
    <w:rsid w:val="00207F4D"/>
    <w:rsid w:val="0023031F"/>
    <w:rsid w:val="0029618F"/>
    <w:rsid w:val="00303F2D"/>
    <w:rsid w:val="00307FBB"/>
    <w:rsid w:val="00312D4E"/>
    <w:rsid w:val="00342FCB"/>
    <w:rsid w:val="003520F5"/>
    <w:rsid w:val="003E0099"/>
    <w:rsid w:val="00473F9E"/>
    <w:rsid w:val="005572B4"/>
    <w:rsid w:val="00561337"/>
    <w:rsid w:val="005B263D"/>
    <w:rsid w:val="005D7A6C"/>
    <w:rsid w:val="006215AD"/>
    <w:rsid w:val="0062400F"/>
    <w:rsid w:val="006A0E4B"/>
    <w:rsid w:val="007534C7"/>
    <w:rsid w:val="00780B91"/>
    <w:rsid w:val="007D1CA2"/>
    <w:rsid w:val="007D1D0A"/>
    <w:rsid w:val="007D352F"/>
    <w:rsid w:val="007F050F"/>
    <w:rsid w:val="00823B6B"/>
    <w:rsid w:val="008579E9"/>
    <w:rsid w:val="0088071F"/>
    <w:rsid w:val="008922F8"/>
    <w:rsid w:val="008C0FD6"/>
    <w:rsid w:val="008D3BF4"/>
    <w:rsid w:val="008F5688"/>
    <w:rsid w:val="009A1A9B"/>
    <w:rsid w:val="009C7D7D"/>
    <w:rsid w:val="00A94254"/>
    <w:rsid w:val="00AF5525"/>
    <w:rsid w:val="00B02D64"/>
    <w:rsid w:val="00B30ABB"/>
    <w:rsid w:val="00BA41B4"/>
    <w:rsid w:val="00BE25B5"/>
    <w:rsid w:val="00C00705"/>
    <w:rsid w:val="00C212A8"/>
    <w:rsid w:val="00C30DE7"/>
    <w:rsid w:val="00C36846"/>
    <w:rsid w:val="00C75719"/>
    <w:rsid w:val="00C80D4A"/>
    <w:rsid w:val="00C84D30"/>
    <w:rsid w:val="00C95B77"/>
    <w:rsid w:val="00D9368C"/>
    <w:rsid w:val="00D93FD8"/>
    <w:rsid w:val="00D97EC9"/>
    <w:rsid w:val="00E32913"/>
    <w:rsid w:val="00E41A8B"/>
    <w:rsid w:val="00E51311"/>
    <w:rsid w:val="00EA32B9"/>
    <w:rsid w:val="00EA601E"/>
    <w:rsid w:val="00EB6001"/>
    <w:rsid w:val="00EC285B"/>
    <w:rsid w:val="00F01A59"/>
    <w:rsid w:val="00F042C3"/>
    <w:rsid w:val="00F21296"/>
    <w:rsid w:val="00F24196"/>
    <w:rsid w:val="00F30A41"/>
    <w:rsid w:val="00F35A1A"/>
    <w:rsid w:val="00F9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068A"/>
  <w15:chartTrackingRefBased/>
  <w15:docId w15:val="{ABB8ED2D-9D4C-462F-B6DA-60E679EC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B6001"/>
    <w:pPr>
      <w:keepNext/>
      <w:keepLines/>
      <w:spacing w:before="240" w:after="0"/>
      <w:outlineLvl w:val="0"/>
    </w:pPr>
    <w:rPr>
      <w:rFonts w:ascii="Century Gothic" w:eastAsiaTheme="majorEastAsia" w:hAnsi="Century Gothic" w:cstheme="majorBidi"/>
      <w:b/>
      <w:sz w:val="28"/>
      <w:szCs w:val="32"/>
      <w:lang w:val="fr-FR"/>
    </w:rPr>
  </w:style>
  <w:style w:type="paragraph" w:styleId="Titre2">
    <w:name w:val="heading 2"/>
    <w:basedOn w:val="Normal"/>
    <w:next w:val="Normal"/>
    <w:link w:val="Titre2Car"/>
    <w:uiPriority w:val="9"/>
    <w:unhideWhenUsed/>
    <w:qFormat/>
    <w:rsid w:val="00A94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DE7"/>
    <w:pPr>
      <w:tabs>
        <w:tab w:val="center" w:pos="4703"/>
        <w:tab w:val="right" w:pos="9406"/>
      </w:tabs>
      <w:spacing w:after="0" w:line="240" w:lineRule="auto"/>
    </w:pPr>
  </w:style>
  <w:style w:type="character" w:customStyle="1" w:styleId="En-tteCar">
    <w:name w:val="En-tête Car"/>
    <w:basedOn w:val="Policepardfaut"/>
    <w:link w:val="En-tte"/>
    <w:uiPriority w:val="99"/>
    <w:rsid w:val="00C30DE7"/>
  </w:style>
  <w:style w:type="paragraph" w:styleId="Pieddepage">
    <w:name w:val="footer"/>
    <w:basedOn w:val="Normal"/>
    <w:link w:val="PieddepageCar"/>
    <w:uiPriority w:val="99"/>
    <w:unhideWhenUsed/>
    <w:rsid w:val="00C30DE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0DE7"/>
  </w:style>
  <w:style w:type="paragraph" w:styleId="Sansinterligne">
    <w:name w:val="No Spacing"/>
    <w:link w:val="SansinterligneCar"/>
    <w:uiPriority w:val="1"/>
    <w:qFormat/>
    <w:rsid w:val="00EB6001"/>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EB6001"/>
    <w:rPr>
      <w:rFonts w:eastAsiaTheme="minorEastAsia"/>
      <w:lang w:val="fr-FR" w:eastAsia="fr-FR"/>
    </w:rPr>
  </w:style>
  <w:style w:type="character" w:customStyle="1" w:styleId="Titre1Car">
    <w:name w:val="Titre 1 Car"/>
    <w:basedOn w:val="Policepardfaut"/>
    <w:link w:val="Titre1"/>
    <w:uiPriority w:val="9"/>
    <w:rsid w:val="00EB6001"/>
    <w:rPr>
      <w:rFonts w:ascii="Century Gothic" w:eastAsiaTheme="majorEastAsia" w:hAnsi="Century Gothic" w:cstheme="majorBidi"/>
      <w:b/>
      <w:sz w:val="28"/>
      <w:szCs w:val="32"/>
      <w:lang w:val="fr-FR"/>
    </w:rPr>
  </w:style>
  <w:style w:type="paragraph" w:styleId="Paragraphedeliste">
    <w:name w:val="List Paragraph"/>
    <w:aliases w:val="References,Colorful List - Accent 11,Bullets,List Paragraph nowy,Liste 1,Numbered List Paragraph,List Paragraph (numbered (a)),- List tir,liste 1,puce 1,Puces,Titre1,Liste couleur - Accent 111,MCHIP_list paragraph,Recommendation,r2"/>
    <w:basedOn w:val="Normal"/>
    <w:link w:val="ParagraphedelisteCar"/>
    <w:uiPriority w:val="34"/>
    <w:qFormat/>
    <w:rsid w:val="00EB6001"/>
    <w:pPr>
      <w:ind w:left="720"/>
      <w:contextualSpacing/>
    </w:pPr>
    <w:rPr>
      <w:lang w:val="fr-FR"/>
    </w:rPr>
  </w:style>
  <w:style w:type="character" w:customStyle="1" w:styleId="ParagraphedelisteCar">
    <w:name w:val="Paragraphe de liste Car"/>
    <w:aliases w:val="References Car,Colorful List - Accent 11 Car,Bullets Car,List Paragraph nowy Car,Liste 1 Car,Numbered List Paragraph Car,List Paragraph (numbered (a)) Car,- List tir Car,liste 1 Car,puce 1 Car,Puces Car,Titre1 Car,r2 Car"/>
    <w:link w:val="Paragraphedeliste"/>
    <w:qFormat/>
    <w:locked/>
    <w:rsid w:val="00EB6001"/>
    <w:rPr>
      <w:lang w:val="fr-FR"/>
    </w:rPr>
  </w:style>
  <w:style w:type="character" w:customStyle="1" w:styleId="fontstyle01">
    <w:name w:val="fontstyle01"/>
    <w:basedOn w:val="Policepardfaut"/>
    <w:rsid w:val="00F042C3"/>
    <w:rPr>
      <w:rFonts w:ascii="TimesNewRomanPS-BoldMT" w:hAnsi="TimesNewRomanPS-BoldMT" w:hint="default"/>
      <w:b/>
      <w:bCs/>
      <w:i w:val="0"/>
      <w:iCs w:val="0"/>
      <w:color w:val="000000"/>
      <w:sz w:val="30"/>
      <w:szCs w:val="30"/>
    </w:rPr>
  </w:style>
  <w:style w:type="character" w:customStyle="1" w:styleId="Titre2Car">
    <w:name w:val="Titre 2 Car"/>
    <w:basedOn w:val="Policepardfaut"/>
    <w:link w:val="Titre2"/>
    <w:uiPriority w:val="9"/>
    <w:rsid w:val="00A94254"/>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C84D30"/>
    <w:pPr>
      <w:outlineLvl w:val="9"/>
    </w:pPr>
    <w:rPr>
      <w:rFonts w:asciiTheme="majorHAnsi" w:hAnsiTheme="majorHAnsi"/>
      <w:b w:val="0"/>
      <w:color w:val="2E74B5" w:themeColor="accent1" w:themeShade="BF"/>
      <w:sz w:val="32"/>
      <w:lang w:val="en-US"/>
    </w:rPr>
  </w:style>
  <w:style w:type="paragraph" w:styleId="TM1">
    <w:name w:val="toc 1"/>
    <w:basedOn w:val="Normal"/>
    <w:next w:val="Normal"/>
    <w:autoRedefine/>
    <w:uiPriority w:val="39"/>
    <w:unhideWhenUsed/>
    <w:rsid w:val="00C84D30"/>
    <w:pPr>
      <w:spacing w:after="100"/>
    </w:pPr>
  </w:style>
  <w:style w:type="paragraph" w:styleId="TM2">
    <w:name w:val="toc 2"/>
    <w:basedOn w:val="Normal"/>
    <w:next w:val="Normal"/>
    <w:autoRedefine/>
    <w:uiPriority w:val="39"/>
    <w:unhideWhenUsed/>
    <w:rsid w:val="00C84D30"/>
    <w:pPr>
      <w:spacing w:after="100"/>
      <w:ind w:left="220"/>
    </w:pPr>
  </w:style>
  <w:style w:type="character" w:styleId="Lienhypertexte">
    <w:name w:val="Hyperlink"/>
    <w:basedOn w:val="Policepardfaut"/>
    <w:uiPriority w:val="99"/>
    <w:unhideWhenUsed/>
    <w:rsid w:val="00C84D30"/>
    <w:rPr>
      <w:color w:val="0563C1" w:themeColor="hyperlink"/>
      <w:u w:val="single"/>
    </w:rPr>
  </w:style>
  <w:style w:type="table" w:styleId="Grilledutableau">
    <w:name w:val="Table Grid"/>
    <w:basedOn w:val="TableauNormal"/>
    <w:uiPriority w:val="39"/>
    <w:rsid w:val="00C7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A909-07BA-474F-A614-50DBF8DE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1259</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Bountouraby TOURE</dc:creator>
  <cp:keywords/>
  <dc:description/>
  <cp:lastModifiedBy>DIALLO</cp:lastModifiedBy>
  <cp:revision>2</cp:revision>
  <dcterms:created xsi:type="dcterms:W3CDTF">2023-05-29T10:05:00Z</dcterms:created>
  <dcterms:modified xsi:type="dcterms:W3CDTF">2023-05-29T10:05:00Z</dcterms:modified>
</cp:coreProperties>
</file>