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67136722" w:displacedByCustomXml="next"/>
    <w:bookmarkEnd w:id="0" w:displacedByCustomXml="next"/>
    <w:sdt>
      <w:sdtPr>
        <w:rPr>
          <w:rFonts w:ascii="Arial" w:hAnsi="Arial" w:cs="Arial"/>
          <w:b/>
          <w:sz w:val="36"/>
          <w:szCs w:val="36"/>
        </w:rPr>
        <w:id w:val="600222102"/>
        <w:docPartObj>
          <w:docPartGallery w:val="Cover Pages"/>
          <w:docPartUnique/>
        </w:docPartObj>
      </w:sdtPr>
      <w:sdtEndPr>
        <w:rPr>
          <w:bCs/>
          <w:sz w:val="22"/>
          <w:szCs w:val="22"/>
        </w:rPr>
      </w:sdtEndPr>
      <w:sdtContent>
        <w:p w14:paraId="31174080" w14:textId="77777777" w:rsidR="00E2014A" w:rsidRPr="00AD39CC" w:rsidRDefault="00E2014A" w:rsidP="003220E9">
          <w:pPr>
            <w:tabs>
              <w:tab w:val="left" w:pos="1425"/>
            </w:tabs>
            <w:jc w:val="center"/>
            <w:rPr>
              <w:rFonts w:ascii="Arial" w:hAnsi="Arial" w:cs="Arial"/>
              <w:b/>
              <w:i/>
              <w:sz w:val="36"/>
              <w:szCs w:val="36"/>
            </w:rPr>
          </w:pPr>
          <w:r w:rsidRPr="00AD39CC">
            <w:rPr>
              <w:rFonts w:ascii="Arial" w:hAnsi="Arial" w:cs="Arial"/>
              <w:b/>
              <w:sz w:val="36"/>
              <w:szCs w:val="36"/>
            </w:rPr>
            <w:t>République de Guinée</w:t>
          </w:r>
        </w:p>
        <w:p w14:paraId="641249D6" w14:textId="77777777" w:rsidR="00E2014A" w:rsidRPr="00AD39CC" w:rsidRDefault="005E301C" w:rsidP="003220E9">
          <w:pPr>
            <w:tabs>
              <w:tab w:val="left" w:pos="1425"/>
            </w:tabs>
            <w:jc w:val="center"/>
            <w:rPr>
              <w:rFonts w:ascii="Arial" w:hAnsi="Arial" w:cs="Arial"/>
              <w:b/>
              <w:i/>
              <w:sz w:val="24"/>
              <w:szCs w:val="24"/>
            </w:rPr>
          </w:pPr>
          <w:r w:rsidRPr="00AD39CC">
            <w:rPr>
              <w:rFonts w:ascii="Arial" w:hAnsi="Arial" w:cs="Arial"/>
              <w:b/>
              <w:noProof/>
              <w:sz w:val="24"/>
              <w:szCs w:val="24"/>
              <w:lang w:eastAsia="fr-FR"/>
            </w:rPr>
            <w:drawing>
              <wp:anchor distT="0" distB="0" distL="114300" distR="114300" simplePos="0" relativeHeight="251658240" behindDoc="0" locked="0" layoutInCell="1" allowOverlap="1" wp14:anchorId="1E98E74D" wp14:editId="6AEE32DC">
                <wp:simplePos x="0" y="0"/>
                <wp:positionH relativeFrom="column">
                  <wp:posOffset>2444994</wp:posOffset>
                </wp:positionH>
                <wp:positionV relativeFrom="paragraph">
                  <wp:posOffset>236220</wp:posOffset>
                </wp:positionV>
                <wp:extent cx="1019810" cy="1186815"/>
                <wp:effectExtent l="0" t="0" r="8890" b="0"/>
                <wp:wrapNone/>
                <wp:docPr id="43" name="Image 43" descr="logo R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logo 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81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2014A" w:rsidRPr="00AD39CC">
            <w:rPr>
              <w:rFonts w:ascii="Arial" w:hAnsi="Arial" w:cs="Arial"/>
              <w:b/>
              <w:i/>
              <w:color w:val="FF0000"/>
              <w:sz w:val="24"/>
              <w:szCs w:val="24"/>
            </w:rPr>
            <w:t>Travail</w:t>
          </w:r>
          <w:r w:rsidR="00E2014A" w:rsidRPr="00AD39CC">
            <w:rPr>
              <w:rFonts w:ascii="Arial" w:hAnsi="Arial" w:cs="Arial"/>
              <w:b/>
              <w:i/>
              <w:sz w:val="24"/>
              <w:szCs w:val="24"/>
            </w:rPr>
            <w:t>-</w:t>
          </w:r>
          <w:r w:rsidR="00E2014A" w:rsidRPr="00AD39CC">
            <w:rPr>
              <w:rFonts w:ascii="Arial" w:hAnsi="Arial" w:cs="Arial"/>
              <w:b/>
              <w:i/>
              <w:color w:val="FFFF00"/>
              <w:sz w:val="24"/>
              <w:szCs w:val="24"/>
            </w:rPr>
            <w:t>justice</w:t>
          </w:r>
          <w:r w:rsidR="00E2014A" w:rsidRPr="00AD39CC">
            <w:rPr>
              <w:rFonts w:ascii="Arial" w:hAnsi="Arial" w:cs="Arial"/>
              <w:b/>
              <w:i/>
              <w:sz w:val="24"/>
              <w:szCs w:val="24"/>
            </w:rPr>
            <w:t>-</w:t>
          </w:r>
          <w:r w:rsidR="00E2014A" w:rsidRPr="00AD39CC">
            <w:rPr>
              <w:rFonts w:ascii="Arial" w:hAnsi="Arial" w:cs="Arial"/>
              <w:b/>
              <w:i/>
              <w:color w:val="00B050"/>
              <w:sz w:val="24"/>
              <w:szCs w:val="24"/>
            </w:rPr>
            <w:t>solidarité</w:t>
          </w:r>
        </w:p>
        <w:p w14:paraId="2CA780B1" w14:textId="77777777" w:rsidR="00E2014A" w:rsidRPr="00AD39CC" w:rsidRDefault="00E2014A" w:rsidP="00E0010B">
          <w:pPr>
            <w:spacing w:line="240" w:lineRule="auto"/>
            <w:contextualSpacing/>
            <w:jc w:val="both"/>
            <w:rPr>
              <w:rFonts w:ascii="Arial" w:hAnsi="Arial" w:cs="Arial"/>
              <w:b/>
              <w:sz w:val="28"/>
              <w:szCs w:val="28"/>
            </w:rPr>
          </w:pPr>
        </w:p>
        <w:p w14:paraId="3100D9FF" w14:textId="77777777" w:rsidR="00E2014A" w:rsidRPr="00AD39CC" w:rsidRDefault="00E2014A" w:rsidP="00E0010B">
          <w:pPr>
            <w:spacing w:line="240" w:lineRule="auto"/>
            <w:contextualSpacing/>
            <w:jc w:val="both"/>
            <w:rPr>
              <w:rFonts w:ascii="Arial" w:hAnsi="Arial" w:cs="Arial"/>
              <w:b/>
              <w:sz w:val="28"/>
              <w:szCs w:val="28"/>
            </w:rPr>
          </w:pPr>
        </w:p>
        <w:p w14:paraId="08B7E15C" w14:textId="77777777" w:rsidR="00E2014A" w:rsidRPr="00AD39CC" w:rsidRDefault="00E2014A" w:rsidP="00E0010B">
          <w:pPr>
            <w:spacing w:line="240" w:lineRule="auto"/>
            <w:contextualSpacing/>
            <w:jc w:val="both"/>
            <w:rPr>
              <w:rFonts w:ascii="Arial" w:hAnsi="Arial" w:cs="Arial"/>
              <w:b/>
              <w:sz w:val="28"/>
              <w:szCs w:val="28"/>
            </w:rPr>
          </w:pPr>
        </w:p>
        <w:p w14:paraId="114D321C" w14:textId="77777777" w:rsidR="00E2014A" w:rsidRPr="00AD39CC" w:rsidRDefault="00E2014A" w:rsidP="00E0010B">
          <w:pPr>
            <w:spacing w:line="240" w:lineRule="auto"/>
            <w:contextualSpacing/>
            <w:jc w:val="both"/>
            <w:rPr>
              <w:rFonts w:ascii="Arial" w:hAnsi="Arial" w:cs="Arial"/>
              <w:b/>
              <w:sz w:val="28"/>
              <w:szCs w:val="28"/>
            </w:rPr>
          </w:pPr>
        </w:p>
        <w:p w14:paraId="59880BAD" w14:textId="77777777" w:rsidR="00E2014A" w:rsidRPr="00AD39CC" w:rsidRDefault="00E2014A" w:rsidP="00E0010B">
          <w:pPr>
            <w:spacing w:line="240" w:lineRule="auto"/>
            <w:contextualSpacing/>
            <w:jc w:val="both"/>
            <w:rPr>
              <w:rFonts w:ascii="Arial" w:hAnsi="Arial" w:cs="Arial"/>
              <w:b/>
              <w:sz w:val="28"/>
              <w:szCs w:val="28"/>
            </w:rPr>
          </w:pPr>
        </w:p>
        <w:p w14:paraId="5334CBD4" w14:textId="77777777" w:rsidR="00E2014A" w:rsidRPr="00AD39CC" w:rsidRDefault="00E2014A" w:rsidP="00E0010B">
          <w:pPr>
            <w:spacing w:line="240" w:lineRule="auto"/>
            <w:contextualSpacing/>
            <w:jc w:val="both"/>
            <w:rPr>
              <w:rFonts w:ascii="Arial" w:hAnsi="Arial" w:cs="Arial"/>
              <w:b/>
              <w:sz w:val="28"/>
              <w:szCs w:val="28"/>
            </w:rPr>
          </w:pPr>
        </w:p>
        <w:p w14:paraId="2B7C7802" w14:textId="77777777" w:rsidR="00E2014A" w:rsidRPr="001E438F" w:rsidRDefault="00E2014A" w:rsidP="003220E9">
          <w:pPr>
            <w:spacing w:line="240" w:lineRule="auto"/>
            <w:contextualSpacing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1E438F">
            <w:rPr>
              <w:rFonts w:ascii="Arial" w:hAnsi="Arial" w:cs="Arial"/>
              <w:b/>
              <w:sz w:val="28"/>
              <w:szCs w:val="28"/>
            </w:rPr>
            <w:t>MINISTERE DE LA SANTE</w:t>
          </w:r>
        </w:p>
        <w:p w14:paraId="61149F18" w14:textId="77777777" w:rsidR="00E2014A" w:rsidRPr="001E438F" w:rsidRDefault="00E2014A" w:rsidP="003220E9">
          <w:pPr>
            <w:spacing w:line="240" w:lineRule="auto"/>
            <w:contextualSpacing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1E438F">
            <w:rPr>
              <w:rFonts w:ascii="Arial" w:hAnsi="Arial" w:cs="Arial"/>
              <w:b/>
              <w:sz w:val="28"/>
              <w:szCs w:val="28"/>
            </w:rPr>
            <w:t>******************</w:t>
          </w:r>
        </w:p>
        <w:p w14:paraId="6F2848A9" w14:textId="39060EAD" w:rsidR="00E2014A" w:rsidRPr="001E438F" w:rsidRDefault="00E2014A" w:rsidP="003220E9">
          <w:pPr>
            <w:spacing w:line="240" w:lineRule="auto"/>
            <w:contextualSpacing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1E438F">
            <w:rPr>
              <w:rFonts w:ascii="Arial" w:hAnsi="Arial" w:cs="Arial"/>
              <w:b/>
              <w:sz w:val="28"/>
              <w:szCs w:val="28"/>
            </w:rPr>
            <w:t xml:space="preserve">DIRECTION REGIONALE DE LA SANTE DE </w:t>
          </w:r>
          <w:r w:rsidR="00A11511">
            <w:rPr>
              <w:rFonts w:ascii="Arial" w:hAnsi="Arial" w:cs="Arial"/>
              <w:b/>
              <w:sz w:val="28"/>
              <w:szCs w:val="28"/>
            </w:rPr>
            <w:t>N’ZEREKORE</w:t>
          </w:r>
        </w:p>
        <w:p w14:paraId="77787FA4" w14:textId="77777777" w:rsidR="00E2014A" w:rsidRPr="001E438F" w:rsidRDefault="00E2014A" w:rsidP="003220E9">
          <w:pPr>
            <w:spacing w:line="240" w:lineRule="auto"/>
            <w:contextualSpacing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1E438F">
            <w:rPr>
              <w:rFonts w:ascii="Arial" w:hAnsi="Arial" w:cs="Arial"/>
              <w:b/>
              <w:sz w:val="28"/>
              <w:szCs w:val="28"/>
            </w:rPr>
            <w:t>******************</w:t>
          </w:r>
        </w:p>
        <w:p w14:paraId="64C5A758" w14:textId="0C1C5475" w:rsidR="00E2014A" w:rsidRPr="001E438F" w:rsidRDefault="00E2014A" w:rsidP="003220E9">
          <w:pPr>
            <w:spacing w:line="240" w:lineRule="auto"/>
            <w:contextualSpacing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1E438F">
            <w:rPr>
              <w:rFonts w:ascii="Arial" w:hAnsi="Arial" w:cs="Arial"/>
              <w:b/>
              <w:sz w:val="28"/>
              <w:szCs w:val="28"/>
            </w:rPr>
            <w:t xml:space="preserve">DIRECTION PREFECTORALE DE LA SANTE DE </w:t>
          </w:r>
          <w:r w:rsidR="004E4BD5">
            <w:rPr>
              <w:rFonts w:ascii="Arial" w:hAnsi="Arial" w:cs="Arial"/>
              <w:b/>
              <w:sz w:val="28"/>
              <w:szCs w:val="28"/>
            </w:rPr>
            <w:t>LOLA</w:t>
          </w:r>
        </w:p>
        <w:p w14:paraId="0DB1C30C" w14:textId="77777777" w:rsidR="00E2014A" w:rsidRPr="00AD39CC" w:rsidRDefault="00E2014A" w:rsidP="00E0010B">
          <w:pPr>
            <w:spacing w:line="240" w:lineRule="auto"/>
            <w:contextualSpacing/>
            <w:jc w:val="both"/>
            <w:rPr>
              <w:rFonts w:ascii="Arial" w:hAnsi="Arial" w:cs="Arial"/>
              <w:b/>
              <w:sz w:val="28"/>
              <w:szCs w:val="28"/>
            </w:rPr>
          </w:pPr>
          <w:r w:rsidRPr="001E438F">
            <w:rPr>
              <w:rFonts w:ascii="Arial" w:hAnsi="Arial" w:cs="Arial"/>
              <w:b/>
              <w:sz w:val="28"/>
              <w:szCs w:val="28"/>
            </w:rPr>
            <w:t xml:space="preserve">                                               </w:t>
          </w:r>
          <w:r w:rsidRPr="00AD39CC">
            <w:rPr>
              <w:rFonts w:ascii="Arial" w:hAnsi="Arial" w:cs="Arial"/>
              <w:b/>
              <w:sz w:val="28"/>
              <w:szCs w:val="28"/>
            </w:rPr>
            <w:t>******************</w:t>
          </w:r>
        </w:p>
        <w:p w14:paraId="7794624C" w14:textId="77777777" w:rsidR="00E2014A" w:rsidRPr="00AD39CC" w:rsidRDefault="00E2014A" w:rsidP="00E0010B">
          <w:pPr>
            <w:jc w:val="both"/>
            <w:rPr>
              <w:rFonts w:ascii="Arial" w:hAnsi="Arial" w:cs="Arial"/>
            </w:rPr>
          </w:pPr>
        </w:p>
        <w:p w14:paraId="128BEDA1" w14:textId="77777777" w:rsidR="00E2014A" w:rsidRPr="00AD39CC" w:rsidRDefault="00E2014A" w:rsidP="00E0010B">
          <w:pPr>
            <w:jc w:val="both"/>
            <w:rPr>
              <w:rFonts w:ascii="Arial" w:hAnsi="Arial" w:cs="Arial"/>
            </w:rPr>
          </w:pPr>
        </w:p>
        <w:p w14:paraId="1D28023F" w14:textId="77777777" w:rsidR="00E2014A" w:rsidRPr="00AD39CC" w:rsidRDefault="00872965" w:rsidP="00E0010B">
          <w:pPr>
            <w:jc w:val="both"/>
            <w:rPr>
              <w:rFonts w:ascii="Arial" w:hAnsi="Arial" w:cs="Arial"/>
            </w:rPr>
          </w:pPr>
          <w:r w:rsidRPr="00AD39CC">
            <w:rPr>
              <w:rFonts w:ascii="Arial" w:hAnsi="Arial" w:cs="Arial"/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1" allowOverlap="1" wp14:anchorId="4F222379" wp14:editId="6BB7B50B">
                    <wp:simplePos x="0" y="0"/>
                    <wp:positionH relativeFrom="column">
                      <wp:posOffset>144145</wp:posOffset>
                    </wp:positionH>
                    <wp:positionV relativeFrom="paragraph">
                      <wp:posOffset>281305</wp:posOffset>
                    </wp:positionV>
                    <wp:extent cx="5568731" cy="1524000"/>
                    <wp:effectExtent l="38100" t="0" r="51435" b="19050"/>
                    <wp:wrapNone/>
                    <wp:docPr id="4" name="Groupe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568731" cy="1524000"/>
                              <a:chOff x="0" y="0"/>
                              <a:chExt cx="5568731" cy="1679359"/>
                            </a:xfrm>
                          </wpg:grpSpPr>
                          <wps:wsp>
                            <wps:cNvPr id="1" name="Zone de texte 1"/>
                            <wps:cNvSpPr txBox="1"/>
                            <wps:spPr>
                              <a:xfrm>
                                <a:off x="0" y="0"/>
                                <a:ext cx="5567680" cy="4640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B88015" w14:textId="77777777" w:rsidR="00394A2D" w:rsidRPr="00212641" w:rsidRDefault="00394A2D" w:rsidP="00212641">
                                  <w:pPr>
                                    <w:snapToGrid w:val="0"/>
                                    <w:spacing w:after="0"/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sz w:val="32"/>
                                    </w:rPr>
                                  </w:pPr>
                                  <w:r w:rsidRPr="00212641">
                                    <w:rPr>
                                      <w:rFonts w:ascii="Arial Rounded MT Bold" w:hAnsi="Arial Rounded MT Bold"/>
                                      <w:b/>
                                      <w:sz w:val="32"/>
                                    </w:rPr>
                                    <w:t xml:space="preserve">RAPPORT SYNTHESE DU MONITORAGE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32"/>
                                    </w:rPr>
                                    <w:t>AMELIORE</w:t>
                                  </w:r>
                                </w:p>
                                <w:p w14:paraId="2A16AC5A" w14:textId="77777777" w:rsidR="00394A2D" w:rsidRPr="00212641" w:rsidRDefault="00394A2D" w:rsidP="00212641">
                                  <w:pPr>
                                    <w:snapToGrid w:val="0"/>
                                    <w:spacing w:after="0"/>
                                    <w:rPr>
                                      <w:rFonts w:ascii="Arial Rounded MT Bold" w:hAnsi="Arial Rounded MT Bol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Zone de texte 2"/>
                            <wps:cNvSpPr txBox="1"/>
                            <wps:spPr>
                              <a:xfrm>
                                <a:off x="1051" y="458836"/>
                                <a:ext cx="5567680" cy="46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9BE57" w14:textId="77777777" w:rsidR="00394A2D" w:rsidRPr="00E2014A" w:rsidRDefault="00394A2D" w:rsidP="00E2014A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E2014A">
                                    <w:rPr>
                                      <w:b/>
                                      <w:sz w:val="40"/>
                                    </w:rPr>
                                    <w:t>MONITORAGE AMELIORE</w:t>
                                  </w:r>
                                </w:p>
                                <w:p w14:paraId="0037F630" w14:textId="77777777" w:rsidR="00394A2D" w:rsidRPr="00E2014A" w:rsidRDefault="00394A2D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Zone de texte 3"/>
                            <wps:cNvSpPr txBox="1"/>
                            <wps:spPr>
                              <a:xfrm>
                                <a:off x="0" y="930487"/>
                                <a:ext cx="5567680" cy="7488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E732AA" w14:textId="72CECBBD" w:rsidR="00394A2D" w:rsidRDefault="00394A2D" w:rsidP="00E2014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Du 21/03/</w:t>
                                  </w:r>
                                  <w:r w:rsidRPr="00212641">
                                    <w:rPr>
                                      <w:b/>
                                      <w:sz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022 au 03/04/</w:t>
                                  </w:r>
                                  <w:r w:rsidRPr="00212641">
                                    <w:rPr>
                                      <w:b/>
                                      <w:sz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022 </w:t>
                                  </w:r>
                                </w:p>
                                <w:p w14:paraId="658F9592" w14:textId="77777777" w:rsidR="00394A2D" w:rsidRPr="00D01348" w:rsidRDefault="00394A2D" w:rsidP="00E201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01348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Semestre :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du 1</w:t>
                                  </w:r>
                                  <w:r w:rsidRPr="009F0033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juillet au 31 décembre </w:t>
                                  </w:r>
                                  <w:r w:rsidRPr="00D01348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5069FEDE" w14:textId="77777777" w:rsidR="00394A2D" w:rsidRDefault="00394A2D" w:rsidP="00E2014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0D637C05" w14:textId="77777777" w:rsidR="00394A2D" w:rsidRPr="00212641" w:rsidRDefault="00394A2D" w:rsidP="007179B1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3C997879" w14:textId="77777777" w:rsidR="00394A2D" w:rsidRPr="00872965" w:rsidRDefault="00394A2D" w:rsidP="006676B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7296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SEMESTRE : 2</w:t>
                                  </w:r>
                                  <w:r w:rsidRPr="00872965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ième</w:t>
                                  </w:r>
                                  <w:r w:rsidRPr="0087296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Semestre de 2020</w:t>
                                  </w:r>
                                </w:p>
                                <w:p w14:paraId="66AF9DAF" w14:textId="77777777" w:rsidR="00394A2D" w:rsidRPr="00212641" w:rsidRDefault="00394A2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222379" id="Groupe 4" o:spid="_x0000_s1026" style="position:absolute;left:0;text-align:left;margin-left:11.35pt;margin-top:22.15pt;width:438.5pt;height:120pt;z-index:251665408;mso-height-relative:margin" coordsize="55687,1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7" type="#_x0000_t202" style="position:absolute;width:55676;height:4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" fillcolor="red" strokecolor="red" strokeweight="2pt">
                      <v:textbox>
                        <w:txbxContent>
                          <w:p w14:paraId="7DB88015" w14:textId="77777777" w:rsidR="00394A2D" w:rsidRPr="00212641" w:rsidRDefault="00394A2D" w:rsidP="00212641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2"/>
                              </w:rPr>
                            </w:pPr>
                            <w:r w:rsidRPr="00212641">
                              <w:rPr>
                                <w:rFonts w:ascii="Arial Rounded MT Bold" w:hAnsi="Arial Rounded MT Bold"/>
                                <w:b/>
                                <w:sz w:val="32"/>
                              </w:rPr>
                              <w:t xml:space="preserve">RAPPORT SYNTHESE DU MONITORAGE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2"/>
                              </w:rPr>
                              <w:t>AMELIORE</w:t>
                            </w:r>
                          </w:p>
                          <w:p w14:paraId="2A16AC5A" w14:textId="77777777" w:rsidR="00394A2D" w:rsidRPr="00212641" w:rsidRDefault="00394A2D" w:rsidP="00212641">
                            <w:pPr>
                              <w:snapToGrid w:val="0"/>
                              <w:spacing w:after="0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v:textbox>
                    </v:shape>
                    <v:shape id="Zone de texte 2" o:spid="_x0000_s1028" type="#_x0000_t202" style="position:absolute;left:10;top:4588;width:55677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" fillcolor="yellow" strokecolor="yellow">
                      <v:shadow on="t" color="black" opacity="24903f" origin=",.5" offset="0,.55556mm"/>
                      <v:textbox>
                        <w:txbxContent>
                          <w:p w14:paraId="76E9BE57" w14:textId="77777777" w:rsidR="00394A2D" w:rsidRPr="00E2014A" w:rsidRDefault="00394A2D" w:rsidP="00E2014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E2014A">
                              <w:rPr>
                                <w:b/>
                                <w:sz w:val="40"/>
                              </w:rPr>
                              <w:t>MONITORAGE AMELIORE</w:t>
                            </w:r>
                          </w:p>
                          <w:p w14:paraId="0037F630" w14:textId="77777777" w:rsidR="00394A2D" w:rsidRPr="00E2014A" w:rsidRDefault="00394A2D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  <v:shape id="Zone de texte 3" o:spid="_x0000_s1029" type="#_x0000_t202" style="position:absolute;top:9304;width:55676;height:7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" fillcolor="#92d050" strokecolor="#92d050" strokeweight="2pt">
                      <v:textbox>
                        <w:txbxContent>
                          <w:p w14:paraId="69E732AA" w14:textId="72CECBBD" w:rsidR="00394A2D" w:rsidRDefault="00394A2D" w:rsidP="00E2014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Du 21/03/</w:t>
                            </w:r>
                            <w:r w:rsidRPr="00212641">
                              <w:rPr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</w:rPr>
                              <w:t>022 au 03/04/</w:t>
                            </w:r>
                            <w:r w:rsidRPr="00212641">
                              <w:rPr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022 </w:t>
                            </w:r>
                          </w:p>
                          <w:p w14:paraId="658F9592" w14:textId="77777777" w:rsidR="00394A2D" w:rsidRPr="00D01348" w:rsidRDefault="00394A2D" w:rsidP="00E201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0134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Semestre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du 1</w:t>
                            </w:r>
                            <w:r w:rsidRPr="009F003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juillet au 31 décembre </w:t>
                            </w:r>
                            <w:r w:rsidRPr="00D0134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5069FEDE" w14:textId="77777777" w:rsidR="00394A2D" w:rsidRDefault="00394A2D" w:rsidP="00E2014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0D637C05" w14:textId="77777777" w:rsidR="00394A2D" w:rsidRPr="00212641" w:rsidRDefault="00394A2D" w:rsidP="007179B1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3C997879" w14:textId="77777777" w:rsidR="00394A2D" w:rsidRPr="00872965" w:rsidRDefault="00394A2D" w:rsidP="006676B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72965">
                              <w:rPr>
                                <w:b/>
                                <w:sz w:val="16"/>
                                <w:szCs w:val="16"/>
                              </w:rPr>
                              <w:t>SEMESTRE : 2</w:t>
                            </w:r>
                            <w:r w:rsidRPr="00872965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ième</w:t>
                            </w:r>
                            <w:r w:rsidRPr="0087296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Semestre de 2020</w:t>
                            </w:r>
                          </w:p>
                          <w:p w14:paraId="66AF9DAF" w14:textId="77777777" w:rsidR="00394A2D" w:rsidRPr="00212641" w:rsidRDefault="00394A2D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22EAECAD" w14:textId="77777777" w:rsidR="00E2014A" w:rsidRPr="00AD39CC" w:rsidRDefault="00E2014A" w:rsidP="00E0010B">
          <w:pPr>
            <w:jc w:val="both"/>
            <w:rPr>
              <w:rFonts w:ascii="Arial" w:hAnsi="Arial" w:cs="Arial"/>
            </w:rPr>
          </w:pPr>
          <w:r w:rsidRPr="00AD39CC">
            <w:rPr>
              <w:rFonts w:ascii="Arial" w:hAnsi="Arial" w:cs="Arial"/>
              <w:b/>
              <w:bCs/>
            </w:rPr>
            <w:br w:type="page"/>
          </w:r>
        </w:p>
      </w:sdtContent>
    </w:sdt>
    <w:sdt>
      <w:sdtPr>
        <w:rPr>
          <w:rFonts w:ascii="Arial" w:eastAsiaTheme="minorEastAsia" w:hAnsi="Arial" w:cs="Arial"/>
          <w:color w:val="auto"/>
          <w:sz w:val="20"/>
          <w:szCs w:val="20"/>
          <w:highlight w:val="green"/>
          <w:lang w:val="de-DE" w:eastAsia="ja-JP"/>
        </w:rPr>
        <w:id w:val="-55085156"/>
        <w:docPartObj>
          <w:docPartGallery w:val="Table of Contents"/>
          <w:docPartUnique/>
        </w:docPartObj>
      </w:sdtPr>
      <w:sdtEndPr>
        <w:rPr>
          <w:b/>
          <w:bCs/>
          <w:lang w:val="fr-FR"/>
        </w:rPr>
      </w:sdtEndPr>
      <w:sdtContent>
        <w:p w14:paraId="29866EC2" w14:textId="77777777" w:rsidR="00E35747" w:rsidRPr="006520F1" w:rsidRDefault="00E35747" w:rsidP="00E0010B">
          <w:pPr>
            <w:pStyle w:val="En-ttedetabledesmatires"/>
            <w:jc w:val="both"/>
            <w:rPr>
              <w:rFonts w:ascii="Arial" w:hAnsi="Arial" w:cs="Arial"/>
              <w:sz w:val="20"/>
              <w:szCs w:val="20"/>
            </w:rPr>
          </w:pPr>
          <w:r w:rsidRPr="006520F1">
            <w:rPr>
              <w:rFonts w:ascii="Arial" w:hAnsi="Arial" w:cs="Arial"/>
              <w:sz w:val="20"/>
              <w:szCs w:val="20"/>
            </w:rPr>
            <w:t>Table des matières</w:t>
          </w:r>
        </w:p>
        <w:p w14:paraId="2553CE03" w14:textId="77777777" w:rsidR="006520F1" w:rsidRDefault="00E35747">
          <w:pPr>
            <w:pStyle w:val="TM1"/>
            <w:tabs>
              <w:tab w:val="left" w:pos="44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r w:rsidRPr="006520F1">
            <w:rPr>
              <w:rFonts w:ascii="Arial" w:hAnsi="Arial" w:cs="Arial"/>
              <w:sz w:val="20"/>
              <w:szCs w:val="20"/>
            </w:rPr>
            <w:fldChar w:fldCharType="begin"/>
          </w:r>
          <w:r w:rsidRPr="006520F1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6520F1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88232178" w:history="1">
            <w:r w:rsidR="006520F1" w:rsidRPr="00E3705B">
              <w:rPr>
                <w:rStyle w:val="Lienhypertexte"/>
                <w:rFonts w:ascii="Arial" w:hAnsi="Arial" w:cs="Arial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Données générales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_Toc88232178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3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1B131226" w14:textId="77777777" w:rsidR="006520F1" w:rsidRDefault="00153B50">
          <w:pPr>
            <w:pStyle w:val="TM1"/>
            <w:tabs>
              <w:tab w:val="left" w:pos="44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79" w:history="1">
            <w:r w:rsidR="006520F1" w:rsidRPr="00E3705B">
              <w:rPr>
                <w:rStyle w:val="Lienhypertexte"/>
                <w:rFonts w:ascii="Arial" w:hAnsi="Arial" w:cs="Arial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Déroulement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_Toc88232179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4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45ABF31A" w14:textId="77777777" w:rsidR="006520F1" w:rsidRDefault="00153B50">
          <w:pPr>
            <w:pStyle w:val="TM2"/>
            <w:tabs>
              <w:tab w:val="left" w:pos="88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80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2.1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Atelier d’orientation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_Toc88232180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4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709A083B" w14:textId="77777777" w:rsidR="006520F1" w:rsidRDefault="00153B50">
          <w:pPr>
            <w:pStyle w:val="TM2"/>
            <w:tabs>
              <w:tab w:val="left" w:pos="88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81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2.2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Visite générale de la structure (hygiène : propreté de la cour, latrines, locaux, points d’eau, issues)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_Toc88232181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5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603AACD4" w14:textId="77777777" w:rsidR="006520F1" w:rsidRDefault="00153B50">
          <w:pPr>
            <w:pStyle w:val="TM1"/>
            <w:tabs>
              <w:tab w:val="left" w:pos="44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82" w:history="1">
            <w:r w:rsidR="006520F1" w:rsidRPr="00E3705B">
              <w:rPr>
                <w:rStyle w:val="Lienhypertexte"/>
                <w:rFonts w:ascii="Arial" w:hAnsi="Arial" w:cs="Arial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Evaluation de la mise en œuvre des plans d’amélioration du monitorage précédent S1-2020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_Toc88232182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6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46052259" w14:textId="77777777" w:rsidR="006520F1" w:rsidRDefault="00153B50">
          <w:pPr>
            <w:pStyle w:val="TM2"/>
            <w:tabs>
              <w:tab w:val="left" w:pos="88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83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3.1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Centres de santé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_Toc88232183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6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4E03884C" w14:textId="77777777" w:rsidR="006520F1" w:rsidRDefault="00153B50">
          <w:pPr>
            <w:pStyle w:val="TM2"/>
            <w:tabs>
              <w:tab w:val="left" w:pos="88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84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3.2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Hôpital/Service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_Toc88232184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6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7890AEE3" w14:textId="77777777" w:rsidR="006520F1" w:rsidRDefault="00153B50">
          <w:pPr>
            <w:pStyle w:val="TM2"/>
            <w:tabs>
              <w:tab w:val="left" w:pos="88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85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3.3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DPS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_Toc88232185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7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61922E27" w14:textId="77777777" w:rsidR="006520F1" w:rsidRDefault="00153B50">
          <w:pPr>
            <w:pStyle w:val="TM2"/>
            <w:tabs>
              <w:tab w:val="left" w:pos="66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86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4.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Résultats obtenus en termes de performances globale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_Toc88232186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7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40017964" w14:textId="77777777" w:rsidR="006520F1" w:rsidRDefault="00153B50">
          <w:pPr>
            <w:pStyle w:val="TM2"/>
            <w:tabs>
              <w:tab w:val="left" w:pos="88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87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4.1.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Performance globale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_Toc88232187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7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139AC866" w14:textId="77777777" w:rsidR="006520F1" w:rsidRDefault="00153B50">
          <w:pPr>
            <w:pStyle w:val="TM3"/>
            <w:tabs>
              <w:tab w:val="left" w:pos="132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88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4.1.1.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Centre de santé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_Toc88232188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7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3406A714" w14:textId="77777777" w:rsidR="006520F1" w:rsidRDefault="00153B50">
          <w:pPr>
            <w:pStyle w:val="TM3"/>
            <w:tabs>
              <w:tab w:val="left" w:pos="132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89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4.1.2.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Hôpitaux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_Toc88232189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8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7E4482AD" w14:textId="77777777" w:rsidR="006520F1" w:rsidRDefault="00153B50">
          <w:pPr>
            <w:pStyle w:val="TM3"/>
            <w:tabs>
              <w:tab w:val="left" w:pos="132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90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4.1.3.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Direction préfectorale de la santé (DPS)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_Toc88232190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8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255633F1" w14:textId="77777777" w:rsidR="006520F1" w:rsidRDefault="00153B50">
          <w:pPr>
            <w:pStyle w:val="TM2"/>
            <w:tabs>
              <w:tab w:val="left" w:pos="88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91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4.2.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Classement des structures selon la performance globale du MA-S1-2021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_Toc88232191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8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77135939" w14:textId="77777777" w:rsidR="006520F1" w:rsidRDefault="00153B50">
          <w:pPr>
            <w:pStyle w:val="TM3"/>
            <w:tabs>
              <w:tab w:val="left" w:pos="132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92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4.2.1.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Centre de santé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_Toc88232192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8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3C52D425" w14:textId="77777777" w:rsidR="006520F1" w:rsidRDefault="00153B50">
          <w:pPr>
            <w:pStyle w:val="TM3"/>
            <w:tabs>
              <w:tab w:val="left" w:pos="132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93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4.2.2.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Hôpital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_Toc88232193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9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50A173C5" w14:textId="77777777" w:rsidR="006520F1" w:rsidRDefault="00153B50">
          <w:pPr>
            <w:pStyle w:val="TM3"/>
            <w:tabs>
              <w:tab w:val="left" w:pos="132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94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4.2.3.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District sanitaire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_Toc88232194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10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5CE32EB9" w14:textId="77777777" w:rsidR="006520F1" w:rsidRDefault="00153B50">
          <w:pPr>
            <w:pStyle w:val="TM1"/>
            <w:tabs>
              <w:tab w:val="left" w:pos="44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95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5.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Points forts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_Toc88232195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10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1284471A" w14:textId="77777777" w:rsidR="006520F1" w:rsidRDefault="00153B50">
          <w:pPr>
            <w:pStyle w:val="TM1"/>
            <w:tabs>
              <w:tab w:val="left" w:pos="44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96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6.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Potentiels d’amélioration (faiblesses)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_Toc88232196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12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77A86664" w14:textId="77777777" w:rsidR="006520F1" w:rsidRDefault="00153B50">
          <w:pPr>
            <w:pStyle w:val="TM1"/>
            <w:tabs>
              <w:tab w:val="left" w:pos="44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97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7.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Difficultés (liées au déroulement et approche)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_Toc88232197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13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126D0224" w14:textId="77777777" w:rsidR="006520F1" w:rsidRDefault="00153B50">
          <w:pPr>
            <w:pStyle w:val="TM1"/>
            <w:tabs>
              <w:tab w:val="left" w:pos="44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98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8.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Recommandations (pour améliorer les difficultés)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_Toc88232198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13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7AF7E3A2" w14:textId="77777777" w:rsidR="006520F1" w:rsidRDefault="00153B50">
          <w:pPr>
            <w:pStyle w:val="TM1"/>
            <w:tabs>
              <w:tab w:val="left" w:pos="44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199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9.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REMERCIEMENTS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_Toc88232199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16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12E4C5C6" w14:textId="77777777" w:rsidR="006520F1" w:rsidRDefault="00153B50">
          <w:pPr>
            <w:pStyle w:val="TM1"/>
            <w:tabs>
              <w:tab w:val="left" w:pos="66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00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10.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Annexes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_Toc88232200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17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6D840396" w14:textId="77777777" w:rsidR="006520F1" w:rsidRDefault="00153B50">
          <w:pPr>
            <w:pStyle w:val="TM2"/>
            <w:tabs>
              <w:tab w:val="left" w:pos="110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01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10.1.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Photos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_Toc88232201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17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7C8A7658" w14:textId="77777777" w:rsidR="006520F1" w:rsidRDefault="00153B50">
          <w:pPr>
            <w:pStyle w:val="TM2"/>
            <w:tabs>
              <w:tab w:val="left" w:pos="110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02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10.2.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Performance des structures par domaine/dimension (Centres de santé)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_Toc88232202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18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66EAFAB0" w14:textId="77777777" w:rsidR="006520F1" w:rsidRDefault="00153B50">
          <w:pPr>
            <w:pStyle w:val="TM3"/>
            <w:tabs>
              <w:tab w:val="left" w:pos="88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03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a.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Centres de santé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_Toc88232203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18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5FA0215B" w14:textId="77777777" w:rsidR="006520F1" w:rsidRDefault="00153B50">
          <w:pPr>
            <w:pStyle w:val="TM2"/>
            <w:tabs>
              <w:tab w:val="left" w:pos="110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04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10.3.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Performance des structures par domaine/dimension (Hôpital)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_Toc88232204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19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1D2C7DB9" w14:textId="77777777" w:rsidR="006520F1" w:rsidRDefault="00153B50">
          <w:pPr>
            <w:pStyle w:val="TM2"/>
            <w:tabs>
              <w:tab w:val="left" w:pos="110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05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10.4.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Résultats de l’enquête terrain (indicateurs traceurs) PEV, CPN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_Toc88232205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20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4EDFD7A1" w14:textId="77777777" w:rsidR="006520F1" w:rsidRDefault="00153B50">
          <w:pPr>
            <w:pStyle w:val="TM3"/>
            <w:tabs>
              <w:tab w:val="left" w:pos="88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06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a.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DPS (district)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_Toc88232206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21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7C6028E1" w14:textId="77777777" w:rsidR="006520F1" w:rsidRDefault="00153B50">
          <w:pPr>
            <w:pStyle w:val="TM3"/>
            <w:tabs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07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Comparaison entre les performances globale du CMA_S1_2020 et CMA_S1_2021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_Toc88232207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21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100D4770" w14:textId="77777777" w:rsidR="006520F1" w:rsidRDefault="00153B50">
          <w:pPr>
            <w:pStyle w:val="TM3"/>
            <w:tabs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08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Comparaison entre les performances globale du MA_S1_2020 et MA_S1_2021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_Toc88232208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22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687A455D" w14:textId="77777777" w:rsidR="006520F1" w:rsidRDefault="00153B50">
          <w:pPr>
            <w:pStyle w:val="TM3"/>
            <w:tabs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09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DPS : Comparaison entre les performances globale du MA_S1_2020 et MA_S1_2021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_Toc88232209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22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35C3EB09" w14:textId="77777777" w:rsidR="006520F1" w:rsidRDefault="00153B50">
          <w:pPr>
            <w:pStyle w:val="TM2"/>
            <w:tabs>
              <w:tab w:val="left" w:pos="1100"/>
              <w:tab w:val="right" w:leader="dot" w:pos="9485"/>
            </w:tabs>
            <w:rPr>
              <w:rFonts w:cstheme="minorBidi"/>
              <w:noProof/>
              <w:lang w:val="de-DE" w:eastAsia="de-DE"/>
            </w:rPr>
          </w:pPr>
          <w:hyperlink w:anchor="_Toc88232210" w:history="1">
            <w:r w:rsidR="006520F1" w:rsidRPr="00E3705B">
              <w:rPr>
                <w:rStyle w:val="Lienhypertexte"/>
                <w:rFonts w:ascii="Arial" w:hAnsi="Arial" w:cs="Arial"/>
                <w:noProof/>
              </w:rPr>
              <w:t>10.5.</w:t>
            </w:r>
            <w:r w:rsidR="006520F1">
              <w:rPr>
                <w:rFonts w:cstheme="minorBidi"/>
                <w:noProof/>
                <w:lang w:val="de-DE" w:eastAsia="de-DE"/>
              </w:rPr>
              <w:tab/>
            </w:r>
            <w:r w:rsidR="006520F1" w:rsidRPr="00E3705B">
              <w:rPr>
                <w:rStyle w:val="Lienhypertexte"/>
                <w:rFonts w:ascii="Arial" w:hAnsi="Arial" w:cs="Arial"/>
                <w:noProof/>
              </w:rPr>
              <w:t>Plans d’amélioration par type de structures (Voir les plans des MAPro des services concernés)</w:t>
            </w:r>
            <w:r w:rsidR="006520F1">
              <w:rPr>
                <w:noProof/>
                <w:webHidden/>
              </w:rPr>
              <w:tab/>
            </w:r>
            <w:r w:rsidR="006520F1">
              <w:rPr>
                <w:noProof/>
                <w:webHidden/>
              </w:rPr>
              <w:fldChar w:fldCharType="begin"/>
            </w:r>
            <w:r w:rsidR="006520F1">
              <w:rPr>
                <w:noProof/>
                <w:webHidden/>
              </w:rPr>
              <w:instrText xml:space="preserve"> PAGEREF _Toc88232210 \h </w:instrText>
            </w:r>
            <w:r w:rsidR="006520F1">
              <w:rPr>
                <w:noProof/>
                <w:webHidden/>
              </w:rPr>
            </w:r>
            <w:r w:rsidR="006520F1">
              <w:rPr>
                <w:noProof/>
                <w:webHidden/>
              </w:rPr>
              <w:fldChar w:fldCharType="separate"/>
            </w:r>
            <w:r w:rsidR="006520F1">
              <w:rPr>
                <w:noProof/>
                <w:webHidden/>
              </w:rPr>
              <w:t>23</w:t>
            </w:r>
            <w:r w:rsidR="006520F1">
              <w:rPr>
                <w:noProof/>
                <w:webHidden/>
              </w:rPr>
              <w:fldChar w:fldCharType="end"/>
            </w:r>
          </w:hyperlink>
        </w:p>
        <w:p w14:paraId="381C817A" w14:textId="77777777" w:rsidR="00D87994" w:rsidRPr="00C00A70" w:rsidRDefault="00E35747" w:rsidP="00D87994">
          <w:pPr>
            <w:jc w:val="both"/>
            <w:rPr>
              <w:rFonts w:ascii="Arial" w:hAnsi="Arial" w:cs="Arial"/>
              <w:b/>
              <w:bCs/>
              <w:sz w:val="20"/>
              <w:szCs w:val="20"/>
              <w:highlight w:val="green"/>
            </w:rPr>
          </w:pPr>
          <w:r w:rsidRPr="006520F1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  <w:p w14:paraId="389FEA8E" w14:textId="77777777" w:rsidR="00A94F5F" w:rsidRPr="00D87994" w:rsidRDefault="00153B50" w:rsidP="00D87994">
          <w:pPr>
            <w:jc w:val="both"/>
            <w:rPr>
              <w:rFonts w:ascii="Arial" w:hAnsi="Arial" w:cs="Arial"/>
              <w:sz w:val="20"/>
              <w:szCs w:val="20"/>
            </w:rPr>
          </w:pPr>
        </w:p>
      </w:sdtContent>
    </w:sdt>
    <w:p w14:paraId="69F61D21" w14:textId="77777777" w:rsidR="00B02276" w:rsidRPr="001550EF" w:rsidRDefault="00C758A2" w:rsidP="00E0010B">
      <w:pPr>
        <w:pStyle w:val="Titre1"/>
        <w:snapToGrid w:val="0"/>
        <w:spacing w:before="240" w:after="120"/>
        <w:ind w:left="431" w:hanging="431"/>
        <w:jc w:val="both"/>
        <w:rPr>
          <w:rFonts w:ascii="Arial" w:hAnsi="Arial" w:cs="Arial"/>
          <w:sz w:val="24"/>
          <w:szCs w:val="24"/>
        </w:rPr>
      </w:pPr>
      <w:bookmarkStart w:id="1" w:name="_Toc88232178"/>
      <w:r w:rsidRPr="001550EF">
        <w:rPr>
          <w:rFonts w:ascii="Arial" w:hAnsi="Arial" w:cs="Arial"/>
          <w:sz w:val="24"/>
          <w:szCs w:val="24"/>
        </w:rPr>
        <w:t>Données générales</w:t>
      </w:r>
      <w:bookmarkEnd w:id="1"/>
    </w:p>
    <w:p w14:paraId="21C86923" w14:textId="77777777" w:rsidR="00047CA2" w:rsidRPr="002E5101" w:rsidRDefault="00047CA2" w:rsidP="00436B14">
      <w:pPr>
        <w:jc w:val="right"/>
        <w:rPr>
          <w:rFonts w:ascii="Arial" w:hAnsi="Arial" w:cs="Arial"/>
          <w:b/>
          <w:color w:val="FF0000"/>
          <w:sz w:val="24"/>
          <w:szCs w:val="24"/>
        </w:rPr>
      </w:pPr>
      <w:r w:rsidRPr="00AD39CC">
        <w:rPr>
          <w:rFonts w:ascii="Arial" w:hAnsi="Arial" w:cs="Arial"/>
          <w:b/>
          <w:sz w:val="24"/>
          <w:szCs w:val="24"/>
        </w:rPr>
        <w:t>Période</w:t>
      </w:r>
      <w:r w:rsidR="00212641" w:rsidRPr="00AD39CC">
        <w:rPr>
          <w:rFonts w:ascii="Arial" w:hAnsi="Arial" w:cs="Arial"/>
          <w:b/>
          <w:sz w:val="24"/>
          <w:szCs w:val="24"/>
        </w:rPr>
        <w:t xml:space="preserve"> monitorée</w:t>
      </w:r>
      <w:r w:rsidRPr="00AD39CC">
        <w:rPr>
          <w:rFonts w:ascii="Arial" w:hAnsi="Arial" w:cs="Arial"/>
          <w:b/>
          <w:sz w:val="24"/>
          <w:szCs w:val="24"/>
        </w:rPr>
        <w:t xml:space="preserve"> : </w:t>
      </w:r>
      <w:r w:rsidRPr="002E5101">
        <w:rPr>
          <w:rFonts w:ascii="Arial" w:hAnsi="Arial" w:cs="Arial"/>
          <w:b/>
          <w:color w:val="FF0000"/>
          <w:sz w:val="24"/>
          <w:szCs w:val="24"/>
        </w:rPr>
        <w:t xml:space="preserve">du </w:t>
      </w:r>
      <w:r w:rsidR="00171386" w:rsidRPr="002E5101">
        <w:rPr>
          <w:rFonts w:ascii="Arial" w:hAnsi="Arial" w:cs="Arial"/>
          <w:b/>
          <w:color w:val="FF0000"/>
          <w:sz w:val="24"/>
          <w:szCs w:val="24"/>
        </w:rPr>
        <w:t>0</w:t>
      </w:r>
      <w:r w:rsidR="00436B14" w:rsidRPr="002E5101">
        <w:rPr>
          <w:rFonts w:ascii="Arial" w:hAnsi="Arial" w:cs="Arial"/>
          <w:b/>
          <w:color w:val="FF0000"/>
          <w:sz w:val="24"/>
          <w:szCs w:val="24"/>
        </w:rPr>
        <w:t>1</w:t>
      </w:r>
      <w:r w:rsidR="00212641" w:rsidRPr="002E5101">
        <w:rPr>
          <w:rFonts w:ascii="Arial" w:hAnsi="Arial" w:cs="Arial"/>
          <w:b/>
          <w:color w:val="FF0000"/>
          <w:sz w:val="24"/>
          <w:szCs w:val="24"/>
        </w:rPr>
        <w:t>/</w:t>
      </w:r>
      <w:r w:rsidR="00436B14" w:rsidRPr="002E5101">
        <w:rPr>
          <w:rFonts w:ascii="Arial" w:hAnsi="Arial" w:cs="Arial"/>
          <w:b/>
          <w:color w:val="FF0000"/>
          <w:sz w:val="24"/>
          <w:szCs w:val="24"/>
        </w:rPr>
        <w:t>0</w:t>
      </w:r>
      <w:r w:rsidR="00F22B0D">
        <w:rPr>
          <w:rFonts w:ascii="Arial" w:hAnsi="Arial" w:cs="Arial"/>
          <w:b/>
          <w:color w:val="FF0000"/>
          <w:sz w:val="24"/>
          <w:szCs w:val="24"/>
        </w:rPr>
        <w:t>7</w:t>
      </w:r>
      <w:r w:rsidR="00212641" w:rsidRPr="002E5101">
        <w:rPr>
          <w:rFonts w:ascii="Arial" w:hAnsi="Arial" w:cs="Arial"/>
          <w:b/>
          <w:color w:val="FF0000"/>
          <w:sz w:val="24"/>
          <w:szCs w:val="24"/>
        </w:rPr>
        <w:t>/</w:t>
      </w:r>
      <w:r w:rsidR="00AD530B" w:rsidRPr="002E5101">
        <w:rPr>
          <w:rFonts w:ascii="Arial" w:hAnsi="Arial" w:cs="Arial"/>
          <w:b/>
          <w:color w:val="FF0000"/>
          <w:sz w:val="24"/>
          <w:szCs w:val="24"/>
        </w:rPr>
        <w:t>202</w:t>
      </w:r>
      <w:r w:rsidR="002E5101" w:rsidRPr="002E5101">
        <w:rPr>
          <w:rFonts w:ascii="Arial" w:hAnsi="Arial" w:cs="Arial"/>
          <w:b/>
          <w:color w:val="FF0000"/>
          <w:sz w:val="24"/>
          <w:szCs w:val="24"/>
        </w:rPr>
        <w:t>1</w:t>
      </w:r>
      <w:r w:rsidR="00AD530B" w:rsidRPr="002E5101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2E5101">
        <w:rPr>
          <w:rFonts w:ascii="Arial" w:hAnsi="Arial" w:cs="Arial"/>
          <w:b/>
          <w:color w:val="FF0000"/>
          <w:sz w:val="24"/>
          <w:szCs w:val="24"/>
        </w:rPr>
        <w:t>au</w:t>
      </w:r>
      <w:r w:rsidR="00171386" w:rsidRPr="002E5101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36B14" w:rsidRPr="002E5101">
        <w:rPr>
          <w:rFonts w:ascii="Arial" w:hAnsi="Arial" w:cs="Arial"/>
          <w:b/>
          <w:color w:val="FF0000"/>
          <w:sz w:val="24"/>
          <w:szCs w:val="24"/>
        </w:rPr>
        <w:t>3</w:t>
      </w:r>
      <w:r w:rsidR="00F22B0D">
        <w:rPr>
          <w:rFonts w:ascii="Arial" w:hAnsi="Arial" w:cs="Arial"/>
          <w:b/>
          <w:color w:val="FF0000"/>
          <w:sz w:val="24"/>
          <w:szCs w:val="24"/>
        </w:rPr>
        <w:t>1</w:t>
      </w:r>
      <w:r w:rsidRPr="002E5101">
        <w:rPr>
          <w:rFonts w:ascii="Arial" w:hAnsi="Arial" w:cs="Arial"/>
          <w:b/>
          <w:color w:val="FF0000"/>
          <w:sz w:val="24"/>
          <w:szCs w:val="24"/>
        </w:rPr>
        <w:t>/</w:t>
      </w:r>
      <w:r w:rsidR="00F22B0D">
        <w:rPr>
          <w:rFonts w:ascii="Arial" w:hAnsi="Arial" w:cs="Arial"/>
          <w:b/>
          <w:color w:val="FF0000"/>
          <w:sz w:val="24"/>
          <w:szCs w:val="24"/>
        </w:rPr>
        <w:t>12</w:t>
      </w:r>
      <w:r w:rsidRPr="002E5101">
        <w:rPr>
          <w:rFonts w:ascii="Arial" w:hAnsi="Arial" w:cs="Arial"/>
          <w:b/>
          <w:color w:val="FF0000"/>
          <w:sz w:val="24"/>
          <w:szCs w:val="24"/>
        </w:rPr>
        <w:t>/20</w:t>
      </w:r>
      <w:r w:rsidR="00BF7C32" w:rsidRPr="002E5101">
        <w:rPr>
          <w:rFonts w:ascii="Arial" w:hAnsi="Arial" w:cs="Arial"/>
          <w:b/>
          <w:color w:val="FF0000"/>
          <w:sz w:val="24"/>
          <w:szCs w:val="24"/>
        </w:rPr>
        <w:t>2</w:t>
      </w:r>
      <w:r w:rsidR="002E5101" w:rsidRPr="002E5101">
        <w:rPr>
          <w:rFonts w:ascii="Arial" w:hAnsi="Arial" w:cs="Arial"/>
          <w:b/>
          <w:color w:val="FF0000"/>
          <w:sz w:val="24"/>
          <w:szCs w:val="24"/>
        </w:rPr>
        <w:t>1</w:t>
      </w:r>
    </w:p>
    <w:p w14:paraId="207617A4" w14:textId="63203A9E" w:rsidR="00C758A2" w:rsidRPr="00AD39CC" w:rsidRDefault="00C758A2" w:rsidP="00E0010B">
      <w:pPr>
        <w:jc w:val="both"/>
        <w:rPr>
          <w:rFonts w:ascii="Arial" w:hAnsi="Arial" w:cs="Arial"/>
          <w:sz w:val="24"/>
          <w:szCs w:val="24"/>
        </w:rPr>
      </w:pPr>
      <w:r w:rsidRPr="00AD39CC">
        <w:rPr>
          <w:rFonts w:ascii="Arial" w:hAnsi="Arial" w:cs="Arial"/>
          <w:b/>
          <w:sz w:val="24"/>
          <w:szCs w:val="24"/>
        </w:rPr>
        <w:t>Région </w:t>
      </w:r>
      <w:r w:rsidRPr="00AD39CC">
        <w:rPr>
          <w:rFonts w:ascii="Arial" w:hAnsi="Arial" w:cs="Arial"/>
          <w:sz w:val="24"/>
          <w:szCs w:val="24"/>
        </w:rPr>
        <w:t>:</w:t>
      </w:r>
      <w:r w:rsidR="00171386" w:rsidRPr="00AD39CC">
        <w:rPr>
          <w:rFonts w:ascii="Arial" w:hAnsi="Arial" w:cs="Arial"/>
          <w:sz w:val="24"/>
          <w:szCs w:val="24"/>
        </w:rPr>
        <w:t xml:space="preserve"> </w:t>
      </w:r>
      <w:r w:rsidR="00FD17BC">
        <w:rPr>
          <w:rFonts w:ascii="Arial" w:hAnsi="Arial" w:cs="Arial"/>
          <w:sz w:val="24"/>
          <w:szCs w:val="24"/>
        </w:rPr>
        <w:t>N’Zérékoré</w:t>
      </w:r>
    </w:p>
    <w:p w14:paraId="6D75C3B2" w14:textId="4D164A3E" w:rsidR="00C758A2" w:rsidRPr="00AD39CC" w:rsidRDefault="00C758A2" w:rsidP="00E0010B">
      <w:pPr>
        <w:jc w:val="both"/>
        <w:rPr>
          <w:rFonts w:ascii="Arial" w:hAnsi="Arial" w:cs="Arial"/>
          <w:sz w:val="24"/>
          <w:szCs w:val="24"/>
        </w:rPr>
      </w:pPr>
      <w:r w:rsidRPr="00AD39CC">
        <w:rPr>
          <w:rFonts w:ascii="Arial" w:hAnsi="Arial" w:cs="Arial"/>
          <w:b/>
          <w:sz w:val="24"/>
          <w:szCs w:val="24"/>
        </w:rPr>
        <w:t>District</w:t>
      </w:r>
      <w:r w:rsidRPr="00AD39CC">
        <w:rPr>
          <w:rFonts w:ascii="Arial" w:hAnsi="Arial" w:cs="Arial"/>
          <w:sz w:val="24"/>
          <w:szCs w:val="24"/>
        </w:rPr>
        <w:t> :</w:t>
      </w:r>
      <w:r w:rsidR="00171386" w:rsidRPr="00AD39CC">
        <w:rPr>
          <w:rFonts w:ascii="Arial" w:hAnsi="Arial" w:cs="Arial"/>
          <w:sz w:val="24"/>
          <w:szCs w:val="24"/>
        </w:rPr>
        <w:t xml:space="preserve"> </w:t>
      </w:r>
      <w:r w:rsidR="00FD17BC">
        <w:rPr>
          <w:rFonts w:ascii="Arial" w:hAnsi="Arial" w:cs="Arial"/>
          <w:sz w:val="24"/>
          <w:szCs w:val="24"/>
        </w:rPr>
        <w:t>Lola</w:t>
      </w:r>
    </w:p>
    <w:p w14:paraId="59E16AB0" w14:textId="77777777" w:rsidR="00C758A2" w:rsidRPr="00AD39CC" w:rsidRDefault="00C758A2" w:rsidP="00E0010B">
      <w:pPr>
        <w:jc w:val="both"/>
        <w:rPr>
          <w:rFonts w:ascii="Arial" w:hAnsi="Arial" w:cs="Arial"/>
          <w:sz w:val="24"/>
          <w:szCs w:val="24"/>
        </w:rPr>
      </w:pPr>
      <w:r w:rsidRPr="00AD39CC">
        <w:rPr>
          <w:rFonts w:ascii="Arial" w:hAnsi="Arial" w:cs="Arial"/>
          <w:b/>
          <w:sz w:val="24"/>
          <w:szCs w:val="24"/>
        </w:rPr>
        <w:t xml:space="preserve">Structures auditées </w:t>
      </w:r>
      <w:r w:rsidRPr="00AD39CC">
        <w:rPr>
          <w:rFonts w:ascii="Arial" w:hAnsi="Arial" w:cs="Arial"/>
          <w:sz w:val="24"/>
          <w:szCs w:val="24"/>
        </w:rPr>
        <w:t>:</w:t>
      </w:r>
    </w:p>
    <w:tbl>
      <w:tblPr>
        <w:tblStyle w:val="Grilledutableau"/>
        <w:tblW w:w="5216" w:type="pct"/>
        <w:jc w:val="center"/>
        <w:tblLook w:val="04A0" w:firstRow="1" w:lastRow="0" w:firstColumn="1" w:lastColumn="0" w:noHBand="0" w:noVBand="1"/>
      </w:tblPr>
      <w:tblGrid>
        <w:gridCol w:w="568"/>
        <w:gridCol w:w="1983"/>
        <w:gridCol w:w="2978"/>
        <w:gridCol w:w="2559"/>
        <w:gridCol w:w="1807"/>
      </w:tblGrid>
      <w:tr w:rsidR="00AD39CC" w:rsidRPr="00AD39CC" w14:paraId="557D57EF" w14:textId="77777777" w:rsidTr="0036561A">
        <w:trPr>
          <w:trHeight w:val="119"/>
          <w:jc w:val="center"/>
        </w:trPr>
        <w:tc>
          <w:tcPr>
            <w:tcW w:w="287" w:type="pct"/>
            <w:shd w:val="clear" w:color="auto" w:fill="BFBFBF" w:themeFill="background1" w:themeFillShade="BF"/>
          </w:tcPr>
          <w:p w14:paraId="37C6D8D9" w14:textId="77777777" w:rsidR="00AD39CC" w:rsidRPr="00AD39CC" w:rsidRDefault="00AD39CC" w:rsidP="003D619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9CC">
              <w:rPr>
                <w:rFonts w:ascii="Arial" w:hAnsi="Arial" w:cs="Arial"/>
                <w:b/>
                <w:sz w:val="20"/>
                <w:szCs w:val="20"/>
              </w:rPr>
              <w:t>N°</w:t>
            </w:r>
          </w:p>
        </w:tc>
        <w:tc>
          <w:tcPr>
            <w:tcW w:w="1002" w:type="pct"/>
            <w:shd w:val="clear" w:color="auto" w:fill="BFBFBF" w:themeFill="background1" w:themeFillShade="BF"/>
          </w:tcPr>
          <w:p w14:paraId="6279E0C9" w14:textId="77777777" w:rsidR="00AD39CC" w:rsidRPr="00AD39CC" w:rsidRDefault="00AD39CC" w:rsidP="003D619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9CC">
              <w:rPr>
                <w:rFonts w:ascii="Arial" w:hAnsi="Arial" w:cs="Arial"/>
                <w:b/>
                <w:sz w:val="20"/>
                <w:szCs w:val="20"/>
              </w:rPr>
              <w:t>CS</w:t>
            </w:r>
          </w:p>
        </w:tc>
        <w:tc>
          <w:tcPr>
            <w:tcW w:w="1505" w:type="pct"/>
            <w:shd w:val="clear" w:color="auto" w:fill="BFBFBF" w:themeFill="background1" w:themeFillShade="BF"/>
          </w:tcPr>
          <w:p w14:paraId="78B164B2" w14:textId="77777777" w:rsidR="00AD39CC" w:rsidRPr="00AD39CC" w:rsidRDefault="00AD39CC" w:rsidP="003D619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9CC">
              <w:rPr>
                <w:rFonts w:ascii="Arial" w:hAnsi="Arial" w:cs="Arial"/>
                <w:b/>
                <w:sz w:val="20"/>
                <w:szCs w:val="20"/>
              </w:rPr>
              <w:t>Services</w:t>
            </w:r>
          </w:p>
        </w:tc>
        <w:tc>
          <w:tcPr>
            <w:tcW w:w="1293" w:type="pct"/>
            <w:shd w:val="clear" w:color="auto" w:fill="BFBFBF" w:themeFill="background1" w:themeFillShade="BF"/>
          </w:tcPr>
          <w:p w14:paraId="4870ED29" w14:textId="77777777" w:rsidR="00AD39CC" w:rsidRPr="00AD39CC" w:rsidRDefault="00AD39CC" w:rsidP="003D619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9CC">
              <w:rPr>
                <w:rFonts w:ascii="Arial" w:hAnsi="Arial" w:cs="Arial"/>
                <w:b/>
                <w:sz w:val="20"/>
                <w:szCs w:val="20"/>
              </w:rPr>
              <w:t>Hôpitaux/Services</w:t>
            </w:r>
          </w:p>
        </w:tc>
        <w:tc>
          <w:tcPr>
            <w:tcW w:w="913" w:type="pct"/>
            <w:shd w:val="clear" w:color="auto" w:fill="BFBFBF" w:themeFill="background1" w:themeFillShade="BF"/>
          </w:tcPr>
          <w:p w14:paraId="2F471856" w14:textId="77777777" w:rsidR="00AD39CC" w:rsidRPr="00AD39CC" w:rsidRDefault="00AD39CC" w:rsidP="003D619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9CC">
              <w:rPr>
                <w:rFonts w:ascii="Arial" w:hAnsi="Arial" w:cs="Arial"/>
                <w:b/>
                <w:sz w:val="20"/>
                <w:szCs w:val="20"/>
              </w:rPr>
              <w:t>DPS/Service</w:t>
            </w:r>
          </w:p>
        </w:tc>
      </w:tr>
      <w:tr w:rsidR="0038462B" w:rsidRPr="00AD39CC" w14:paraId="42109198" w14:textId="77777777" w:rsidTr="0036561A">
        <w:trPr>
          <w:trHeight w:val="238"/>
          <w:jc w:val="center"/>
        </w:trPr>
        <w:tc>
          <w:tcPr>
            <w:tcW w:w="287" w:type="pct"/>
          </w:tcPr>
          <w:p w14:paraId="44A34A9C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02" w:type="pct"/>
          </w:tcPr>
          <w:p w14:paraId="477213E5" w14:textId="682535B7" w:rsidR="0038462B" w:rsidRPr="003B0A89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Guéasso</w:t>
            </w:r>
            <w:proofErr w:type="spellEnd"/>
          </w:p>
        </w:tc>
        <w:tc>
          <w:tcPr>
            <w:tcW w:w="1505" w:type="pct"/>
            <w:vMerge w:val="restart"/>
          </w:tcPr>
          <w:p w14:paraId="7E720E21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CPC</w:t>
            </w:r>
          </w:p>
          <w:p w14:paraId="7895154D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PEV</w:t>
            </w:r>
          </w:p>
          <w:p w14:paraId="0A5F1AFE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CPN</w:t>
            </w:r>
          </w:p>
          <w:p w14:paraId="7D9B4B06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Accouchement assisté</w:t>
            </w:r>
          </w:p>
          <w:p w14:paraId="499A33B1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</w:t>
            </w:r>
          </w:p>
          <w:p w14:paraId="3BBDF9B9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PTME</w:t>
            </w:r>
          </w:p>
        </w:tc>
        <w:tc>
          <w:tcPr>
            <w:tcW w:w="1293" w:type="pct"/>
          </w:tcPr>
          <w:p w14:paraId="022201AE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Cabinet dentaire</w:t>
            </w:r>
          </w:p>
        </w:tc>
        <w:tc>
          <w:tcPr>
            <w:tcW w:w="913" w:type="pct"/>
          </w:tcPr>
          <w:p w14:paraId="6DA73105" w14:textId="77777777" w:rsidR="0038462B" w:rsidRPr="00FD17BC" w:rsidRDefault="0038462B" w:rsidP="0038462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D17BC">
              <w:rPr>
                <w:rFonts w:ascii="Arial" w:hAnsi="Arial" w:cs="Arial"/>
                <w:color w:val="FF0000"/>
                <w:sz w:val="20"/>
                <w:szCs w:val="20"/>
              </w:rPr>
              <w:t>Direction</w:t>
            </w:r>
          </w:p>
        </w:tc>
      </w:tr>
      <w:tr w:rsidR="0038462B" w:rsidRPr="00AD39CC" w14:paraId="40982657" w14:textId="77777777" w:rsidTr="0036561A">
        <w:trPr>
          <w:trHeight w:val="231"/>
          <w:jc w:val="center"/>
        </w:trPr>
        <w:tc>
          <w:tcPr>
            <w:tcW w:w="287" w:type="pct"/>
          </w:tcPr>
          <w:p w14:paraId="10AE39AE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02" w:type="pct"/>
          </w:tcPr>
          <w:p w14:paraId="06E78A4D" w14:textId="51F2A2FB" w:rsidR="0038462B" w:rsidRPr="003B0A89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Gama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Béréma</w:t>
            </w:r>
            <w:proofErr w:type="spellEnd"/>
          </w:p>
        </w:tc>
        <w:tc>
          <w:tcPr>
            <w:tcW w:w="1505" w:type="pct"/>
            <w:vMerge/>
          </w:tcPr>
          <w:p w14:paraId="7BB16763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pct"/>
          </w:tcPr>
          <w:p w14:paraId="5FD842BD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Urgences</w:t>
            </w:r>
          </w:p>
        </w:tc>
        <w:tc>
          <w:tcPr>
            <w:tcW w:w="913" w:type="pct"/>
          </w:tcPr>
          <w:p w14:paraId="06853D95" w14:textId="77777777" w:rsidR="0038462B" w:rsidRPr="00FD17BC" w:rsidRDefault="0038462B" w:rsidP="0038462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D17BC">
              <w:rPr>
                <w:rFonts w:ascii="Arial" w:hAnsi="Arial" w:cs="Arial"/>
                <w:color w:val="FF0000"/>
                <w:sz w:val="20"/>
                <w:szCs w:val="20"/>
              </w:rPr>
              <w:t>Statistique</w:t>
            </w:r>
          </w:p>
        </w:tc>
      </w:tr>
      <w:tr w:rsidR="0038462B" w:rsidRPr="00AD39CC" w14:paraId="0899E24D" w14:textId="77777777" w:rsidTr="0036561A">
        <w:trPr>
          <w:trHeight w:val="238"/>
          <w:jc w:val="center"/>
        </w:trPr>
        <w:tc>
          <w:tcPr>
            <w:tcW w:w="287" w:type="pct"/>
          </w:tcPr>
          <w:p w14:paraId="2803ADB3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02" w:type="pct"/>
          </w:tcPr>
          <w:p w14:paraId="302B7A8E" w14:textId="435949D5" w:rsidR="0038462B" w:rsidRPr="003B0A89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Tounkarata</w:t>
            </w:r>
            <w:proofErr w:type="spellEnd"/>
          </w:p>
        </w:tc>
        <w:tc>
          <w:tcPr>
            <w:tcW w:w="1505" w:type="pct"/>
            <w:vMerge/>
          </w:tcPr>
          <w:p w14:paraId="0F095ADA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pct"/>
          </w:tcPr>
          <w:p w14:paraId="74EF18AF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Chirurgie et spécialités</w:t>
            </w:r>
          </w:p>
        </w:tc>
        <w:tc>
          <w:tcPr>
            <w:tcW w:w="913" w:type="pct"/>
          </w:tcPr>
          <w:p w14:paraId="1392FA52" w14:textId="77777777" w:rsidR="0038462B" w:rsidRPr="00FD17BC" w:rsidRDefault="0038462B" w:rsidP="0038462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D17BC">
              <w:rPr>
                <w:rFonts w:ascii="Arial" w:hAnsi="Arial" w:cs="Arial"/>
                <w:color w:val="FF0000"/>
                <w:sz w:val="20"/>
                <w:szCs w:val="20"/>
              </w:rPr>
              <w:t>Prévention et lutte contre la maladie</w:t>
            </w:r>
          </w:p>
        </w:tc>
      </w:tr>
      <w:tr w:rsidR="0038462B" w:rsidRPr="00AD39CC" w14:paraId="782D0CFC" w14:textId="77777777" w:rsidTr="0036561A">
        <w:trPr>
          <w:trHeight w:val="238"/>
          <w:jc w:val="center"/>
        </w:trPr>
        <w:tc>
          <w:tcPr>
            <w:tcW w:w="287" w:type="pct"/>
          </w:tcPr>
          <w:p w14:paraId="128B5487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2" w:type="pct"/>
          </w:tcPr>
          <w:p w14:paraId="06368D7F" w14:textId="62FAB37D" w:rsidR="0038462B" w:rsidRPr="003B0A89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N’zoo</w:t>
            </w:r>
          </w:p>
        </w:tc>
        <w:tc>
          <w:tcPr>
            <w:tcW w:w="1505" w:type="pct"/>
            <w:vMerge/>
          </w:tcPr>
          <w:p w14:paraId="75DEFB6E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pct"/>
          </w:tcPr>
          <w:p w14:paraId="066090F1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Maternité</w:t>
            </w:r>
          </w:p>
        </w:tc>
        <w:tc>
          <w:tcPr>
            <w:tcW w:w="913" w:type="pct"/>
          </w:tcPr>
          <w:p w14:paraId="41A52945" w14:textId="77777777" w:rsidR="0038462B" w:rsidRPr="00FD17BC" w:rsidRDefault="0038462B" w:rsidP="0038462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D17BC">
              <w:rPr>
                <w:rFonts w:ascii="Arial" w:hAnsi="Arial" w:cs="Arial"/>
                <w:color w:val="FF0000"/>
                <w:sz w:val="20"/>
                <w:szCs w:val="20"/>
              </w:rPr>
              <w:t>Chargé du PEV</w:t>
            </w:r>
          </w:p>
        </w:tc>
      </w:tr>
      <w:tr w:rsidR="0038462B" w:rsidRPr="00AD39CC" w14:paraId="1ED68118" w14:textId="77777777" w:rsidTr="0036561A">
        <w:trPr>
          <w:trHeight w:val="238"/>
          <w:jc w:val="center"/>
        </w:trPr>
        <w:tc>
          <w:tcPr>
            <w:tcW w:w="287" w:type="pct"/>
          </w:tcPr>
          <w:p w14:paraId="73582657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02" w:type="pct"/>
          </w:tcPr>
          <w:p w14:paraId="17C3CF1E" w14:textId="00FB65CB" w:rsidR="0038462B" w:rsidRPr="003B0A89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Bossou</w:t>
            </w:r>
            <w:proofErr w:type="spellEnd"/>
          </w:p>
        </w:tc>
        <w:tc>
          <w:tcPr>
            <w:tcW w:w="1505" w:type="pct"/>
            <w:vMerge/>
          </w:tcPr>
          <w:p w14:paraId="4DED80F2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pct"/>
          </w:tcPr>
          <w:p w14:paraId="2B78B5F5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Pédiatrie</w:t>
            </w:r>
          </w:p>
        </w:tc>
        <w:tc>
          <w:tcPr>
            <w:tcW w:w="913" w:type="pct"/>
          </w:tcPr>
          <w:p w14:paraId="50E93D03" w14:textId="77777777" w:rsidR="0038462B" w:rsidRPr="00FD17BC" w:rsidRDefault="0038462B" w:rsidP="0038462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D17BC">
              <w:rPr>
                <w:rFonts w:ascii="Arial" w:hAnsi="Arial" w:cs="Arial"/>
                <w:color w:val="FF0000"/>
                <w:sz w:val="20"/>
                <w:szCs w:val="20"/>
              </w:rPr>
              <w:t>Santé scolaire</w:t>
            </w:r>
          </w:p>
        </w:tc>
      </w:tr>
      <w:tr w:rsidR="0038462B" w:rsidRPr="00AD39CC" w14:paraId="7E4FC393" w14:textId="77777777" w:rsidTr="0036561A">
        <w:trPr>
          <w:trHeight w:val="238"/>
          <w:jc w:val="center"/>
        </w:trPr>
        <w:tc>
          <w:tcPr>
            <w:tcW w:w="287" w:type="pct"/>
          </w:tcPr>
          <w:p w14:paraId="262349DD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02" w:type="pct"/>
          </w:tcPr>
          <w:p w14:paraId="32D57C73" w14:textId="699F232A" w:rsidR="0038462B" w:rsidRPr="003B0A89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Foumbadou</w:t>
            </w:r>
            <w:proofErr w:type="spellEnd"/>
          </w:p>
        </w:tc>
        <w:tc>
          <w:tcPr>
            <w:tcW w:w="1505" w:type="pct"/>
            <w:vMerge/>
          </w:tcPr>
          <w:p w14:paraId="43142776" w14:textId="77777777" w:rsidR="0038462B" w:rsidRPr="00740B42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293" w:type="pct"/>
          </w:tcPr>
          <w:p w14:paraId="773AB1FB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7CE2">
              <w:rPr>
                <w:rFonts w:ascii="Arial" w:hAnsi="Arial" w:cs="Arial"/>
                <w:sz w:val="20"/>
                <w:szCs w:val="20"/>
              </w:rPr>
              <w:t>Maintenance</w:t>
            </w:r>
          </w:p>
        </w:tc>
        <w:tc>
          <w:tcPr>
            <w:tcW w:w="913" w:type="pct"/>
          </w:tcPr>
          <w:p w14:paraId="21CADB67" w14:textId="77777777" w:rsidR="0038462B" w:rsidRPr="00FD17BC" w:rsidRDefault="0038462B" w:rsidP="0038462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D17BC">
              <w:rPr>
                <w:rFonts w:ascii="Arial" w:hAnsi="Arial" w:cs="Arial"/>
                <w:color w:val="FF0000"/>
                <w:sz w:val="20"/>
                <w:szCs w:val="20"/>
              </w:rPr>
              <w:t>PFR/SR</w:t>
            </w:r>
          </w:p>
        </w:tc>
      </w:tr>
      <w:tr w:rsidR="0038462B" w:rsidRPr="00AD39CC" w14:paraId="2E842ABF" w14:textId="77777777" w:rsidTr="0036561A">
        <w:trPr>
          <w:trHeight w:val="231"/>
          <w:jc w:val="center"/>
        </w:trPr>
        <w:tc>
          <w:tcPr>
            <w:tcW w:w="287" w:type="pct"/>
          </w:tcPr>
          <w:p w14:paraId="550ED157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02" w:type="pct"/>
          </w:tcPr>
          <w:p w14:paraId="3481E906" w14:textId="0FBF2A78" w:rsidR="0038462B" w:rsidRPr="003B0A89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Lainé</w:t>
            </w:r>
          </w:p>
        </w:tc>
        <w:tc>
          <w:tcPr>
            <w:tcW w:w="1505" w:type="pct"/>
            <w:vMerge/>
          </w:tcPr>
          <w:p w14:paraId="76D54CAA" w14:textId="77777777" w:rsidR="0038462B" w:rsidRPr="00740B42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293" w:type="pct"/>
          </w:tcPr>
          <w:p w14:paraId="6FEB0C84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Imagerie</w:t>
            </w:r>
          </w:p>
        </w:tc>
        <w:tc>
          <w:tcPr>
            <w:tcW w:w="913" w:type="pct"/>
          </w:tcPr>
          <w:p w14:paraId="274C2069" w14:textId="77777777" w:rsidR="0038462B" w:rsidRPr="00FD17BC" w:rsidRDefault="0038462B" w:rsidP="0038462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D17BC">
              <w:rPr>
                <w:rFonts w:ascii="Arial" w:hAnsi="Arial" w:cs="Arial"/>
                <w:color w:val="FF0000"/>
                <w:sz w:val="20"/>
                <w:szCs w:val="20"/>
              </w:rPr>
              <w:t>Service à base communautaire</w:t>
            </w:r>
          </w:p>
        </w:tc>
      </w:tr>
      <w:tr w:rsidR="0038462B" w:rsidRPr="00AD39CC" w14:paraId="605C76AF" w14:textId="77777777" w:rsidTr="0036561A">
        <w:trPr>
          <w:trHeight w:val="238"/>
          <w:jc w:val="center"/>
        </w:trPr>
        <w:tc>
          <w:tcPr>
            <w:tcW w:w="287" w:type="pct"/>
          </w:tcPr>
          <w:p w14:paraId="1F68A99F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02" w:type="pct"/>
          </w:tcPr>
          <w:p w14:paraId="0D3FF023" w14:textId="62CC5DA0" w:rsidR="0038462B" w:rsidRPr="003B0A89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Kokota</w:t>
            </w:r>
          </w:p>
        </w:tc>
        <w:tc>
          <w:tcPr>
            <w:tcW w:w="1505" w:type="pct"/>
            <w:vMerge/>
          </w:tcPr>
          <w:p w14:paraId="68EC2B1B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pct"/>
          </w:tcPr>
          <w:p w14:paraId="473E9415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Pharmacie</w:t>
            </w:r>
          </w:p>
        </w:tc>
        <w:tc>
          <w:tcPr>
            <w:tcW w:w="913" w:type="pct"/>
          </w:tcPr>
          <w:p w14:paraId="46C3CB56" w14:textId="77777777" w:rsidR="0038462B" w:rsidRPr="00FD17BC" w:rsidRDefault="0038462B" w:rsidP="0038462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D17BC">
              <w:rPr>
                <w:rFonts w:ascii="Arial" w:hAnsi="Arial" w:cs="Arial"/>
                <w:color w:val="FF0000"/>
                <w:sz w:val="20"/>
                <w:szCs w:val="20"/>
              </w:rPr>
              <w:t>SAF</w:t>
            </w:r>
          </w:p>
        </w:tc>
      </w:tr>
      <w:tr w:rsidR="0038462B" w:rsidRPr="00AD39CC" w14:paraId="4EBF2B2D" w14:textId="77777777" w:rsidTr="00FD17BC">
        <w:trPr>
          <w:trHeight w:val="135"/>
          <w:jc w:val="center"/>
        </w:trPr>
        <w:tc>
          <w:tcPr>
            <w:tcW w:w="287" w:type="pct"/>
          </w:tcPr>
          <w:p w14:paraId="56420C9C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2" w:type="pct"/>
          </w:tcPr>
          <w:p w14:paraId="3EEAB23C" w14:textId="6164C627" w:rsidR="0038462B" w:rsidRPr="003B0A89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CSU Lola</w:t>
            </w:r>
          </w:p>
        </w:tc>
        <w:tc>
          <w:tcPr>
            <w:tcW w:w="1505" w:type="pct"/>
            <w:vMerge/>
          </w:tcPr>
          <w:p w14:paraId="4CC48169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pct"/>
          </w:tcPr>
          <w:p w14:paraId="29A57C47" w14:textId="77777777" w:rsidR="0038462B" w:rsidRPr="00AD39CC" w:rsidRDefault="0038462B" w:rsidP="003846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Laboratoire</w:t>
            </w:r>
          </w:p>
        </w:tc>
        <w:tc>
          <w:tcPr>
            <w:tcW w:w="913" w:type="pct"/>
          </w:tcPr>
          <w:p w14:paraId="4C9D6F2F" w14:textId="77777777" w:rsidR="0038462B" w:rsidRPr="00FD17BC" w:rsidRDefault="0038462B" w:rsidP="0038462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D17BC">
              <w:rPr>
                <w:rFonts w:ascii="Arial" w:hAnsi="Arial" w:cs="Arial"/>
                <w:color w:val="FF0000"/>
                <w:sz w:val="20"/>
                <w:szCs w:val="20"/>
              </w:rPr>
              <w:t>Pharmacie</w:t>
            </w:r>
          </w:p>
        </w:tc>
      </w:tr>
      <w:tr w:rsidR="008E547C" w:rsidRPr="00AD39CC" w14:paraId="02B803D8" w14:textId="77777777" w:rsidTr="0036561A">
        <w:trPr>
          <w:trHeight w:val="238"/>
          <w:jc w:val="center"/>
        </w:trPr>
        <w:tc>
          <w:tcPr>
            <w:tcW w:w="287" w:type="pct"/>
          </w:tcPr>
          <w:p w14:paraId="16E833AB" w14:textId="77777777" w:rsidR="008E547C" w:rsidRPr="00AD39CC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02" w:type="pct"/>
          </w:tcPr>
          <w:p w14:paraId="6512E430" w14:textId="3E51CD30" w:rsidR="008E547C" w:rsidRPr="003B0A89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5" w:type="pct"/>
            <w:vMerge/>
          </w:tcPr>
          <w:p w14:paraId="20C8E0B4" w14:textId="77777777" w:rsidR="008E547C" w:rsidRPr="00AD39CC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pct"/>
          </w:tcPr>
          <w:p w14:paraId="55611602" w14:textId="77777777" w:rsidR="008E547C" w:rsidRPr="00573BF4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Médecine générale</w:t>
            </w:r>
          </w:p>
        </w:tc>
        <w:tc>
          <w:tcPr>
            <w:tcW w:w="913" w:type="pct"/>
          </w:tcPr>
          <w:p w14:paraId="0896228C" w14:textId="77777777" w:rsidR="008E547C" w:rsidRPr="00FD17BC" w:rsidRDefault="008E547C" w:rsidP="008E547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8E547C" w:rsidRPr="00AD39CC" w14:paraId="6EE6DDA0" w14:textId="77777777" w:rsidTr="0036561A">
        <w:trPr>
          <w:trHeight w:val="238"/>
          <w:jc w:val="center"/>
        </w:trPr>
        <w:tc>
          <w:tcPr>
            <w:tcW w:w="287" w:type="pct"/>
          </w:tcPr>
          <w:p w14:paraId="687824AC" w14:textId="77777777" w:rsidR="008E547C" w:rsidRPr="00AD39CC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02" w:type="pct"/>
          </w:tcPr>
          <w:p w14:paraId="6423C4F5" w14:textId="63398300" w:rsidR="008E547C" w:rsidRPr="003B0A89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5" w:type="pct"/>
            <w:vMerge/>
          </w:tcPr>
          <w:p w14:paraId="4B47E01E" w14:textId="77777777" w:rsidR="008E547C" w:rsidRPr="00AD39CC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pct"/>
          </w:tcPr>
          <w:p w14:paraId="1F6DB511" w14:textId="77777777" w:rsidR="008E547C" w:rsidRPr="00AD39CC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Direction</w:t>
            </w:r>
          </w:p>
        </w:tc>
        <w:tc>
          <w:tcPr>
            <w:tcW w:w="913" w:type="pct"/>
          </w:tcPr>
          <w:p w14:paraId="4EC822AB" w14:textId="77777777" w:rsidR="008E547C" w:rsidRPr="00AD39CC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47C" w:rsidRPr="0083527F" w14:paraId="3F794690" w14:textId="77777777" w:rsidTr="0036561A">
        <w:trPr>
          <w:trHeight w:val="231"/>
          <w:jc w:val="center"/>
        </w:trPr>
        <w:tc>
          <w:tcPr>
            <w:tcW w:w="287" w:type="pct"/>
          </w:tcPr>
          <w:p w14:paraId="29D1255C" w14:textId="77777777" w:rsidR="008E547C" w:rsidRPr="00AD39CC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39C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02" w:type="pct"/>
          </w:tcPr>
          <w:p w14:paraId="5792F2FE" w14:textId="30638BAA" w:rsidR="008E547C" w:rsidRPr="003B0A89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5" w:type="pct"/>
            <w:vMerge/>
          </w:tcPr>
          <w:p w14:paraId="3B80D96F" w14:textId="77777777" w:rsidR="008E547C" w:rsidRPr="00AD39CC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pct"/>
          </w:tcPr>
          <w:p w14:paraId="59224506" w14:textId="77777777" w:rsidR="008E547C" w:rsidRPr="00AD39CC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3" w:type="pct"/>
          </w:tcPr>
          <w:p w14:paraId="12BEDEE2" w14:textId="77777777" w:rsidR="008E547C" w:rsidRPr="00AD39CC" w:rsidRDefault="008E547C" w:rsidP="008E5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726701E" w14:textId="77777777" w:rsidR="002E3E62" w:rsidRPr="00AD39CC" w:rsidRDefault="00090744" w:rsidP="00E0010B">
      <w:pPr>
        <w:snapToGrid w:val="0"/>
        <w:spacing w:before="200"/>
        <w:jc w:val="both"/>
        <w:rPr>
          <w:rFonts w:ascii="Arial" w:hAnsi="Arial" w:cs="Arial"/>
          <w:b/>
          <w:sz w:val="24"/>
          <w:szCs w:val="24"/>
        </w:rPr>
      </w:pPr>
      <w:r w:rsidRPr="00AD39CC">
        <w:rPr>
          <w:rFonts w:ascii="Arial" w:hAnsi="Arial" w:cs="Arial"/>
          <w:b/>
          <w:sz w:val="24"/>
          <w:szCs w:val="24"/>
        </w:rPr>
        <w:t>Membres de l’équipe : CS, HP</w:t>
      </w:r>
      <w:r w:rsidR="001741B6" w:rsidRPr="00AD39CC">
        <w:rPr>
          <w:rFonts w:ascii="Arial" w:hAnsi="Arial" w:cs="Arial"/>
          <w:b/>
          <w:sz w:val="24"/>
          <w:szCs w:val="24"/>
        </w:rPr>
        <w:t xml:space="preserve"> et DPS</w:t>
      </w:r>
    </w:p>
    <w:tbl>
      <w:tblPr>
        <w:tblStyle w:val="Grilledutableau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2126"/>
        <w:gridCol w:w="1276"/>
        <w:gridCol w:w="1276"/>
        <w:gridCol w:w="2806"/>
      </w:tblGrid>
      <w:tr w:rsidR="005714FF" w:rsidRPr="00BD0588" w14:paraId="6F77BC45" w14:textId="77777777" w:rsidTr="004357D0">
        <w:trPr>
          <w:trHeight w:val="268"/>
          <w:jc w:val="center"/>
        </w:trPr>
        <w:tc>
          <w:tcPr>
            <w:tcW w:w="2547" w:type="dxa"/>
            <w:shd w:val="clear" w:color="auto" w:fill="FBD4B4" w:themeFill="accent6" w:themeFillTint="66"/>
          </w:tcPr>
          <w:p w14:paraId="38A7E3B9" w14:textId="77777777" w:rsidR="00C758A2" w:rsidRPr="00BD0588" w:rsidRDefault="00444F17" w:rsidP="009C0B89">
            <w:pPr>
              <w:snapToGrid w:val="0"/>
              <w:spacing w:before="200"/>
              <w:ind w:left="-54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</w:t>
            </w:r>
            <w:r w:rsidR="00C758A2" w:rsidRPr="00BD0588">
              <w:rPr>
                <w:rFonts w:ascii="Arial" w:hAnsi="Arial" w:cs="Arial"/>
                <w:b/>
                <w:sz w:val="18"/>
                <w:szCs w:val="18"/>
              </w:rPr>
              <w:t>Prénoms et nom</w:t>
            </w:r>
          </w:p>
        </w:tc>
        <w:tc>
          <w:tcPr>
            <w:tcW w:w="2126" w:type="dxa"/>
            <w:shd w:val="clear" w:color="auto" w:fill="FBD4B4" w:themeFill="accent6" w:themeFillTint="66"/>
          </w:tcPr>
          <w:p w14:paraId="1BD80C39" w14:textId="77777777" w:rsidR="00C758A2" w:rsidRPr="00BD0588" w:rsidRDefault="00C758A2" w:rsidP="008B60F4">
            <w:pPr>
              <w:snapToGrid w:val="0"/>
              <w:spacing w:before="20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D0588">
              <w:rPr>
                <w:rFonts w:ascii="Arial" w:hAnsi="Arial" w:cs="Arial"/>
                <w:b/>
                <w:sz w:val="18"/>
                <w:szCs w:val="18"/>
              </w:rPr>
              <w:t>Fonction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4A599C48" w14:textId="77777777" w:rsidR="00C758A2" w:rsidRPr="00BD0588" w:rsidRDefault="00C758A2" w:rsidP="008B60F4">
            <w:pPr>
              <w:snapToGrid w:val="0"/>
              <w:spacing w:before="20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D0588">
              <w:rPr>
                <w:rFonts w:ascii="Arial" w:hAnsi="Arial" w:cs="Arial"/>
                <w:b/>
                <w:sz w:val="18"/>
                <w:szCs w:val="18"/>
              </w:rPr>
              <w:t>Provenance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6ACD4B1F" w14:textId="77777777" w:rsidR="00C758A2" w:rsidRPr="00BD0588" w:rsidRDefault="00C758A2" w:rsidP="008B60F4">
            <w:pPr>
              <w:snapToGrid w:val="0"/>
              <w:spacing w:before="20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D0588">
              <w:rPr>
                <w:rFonts w:ascii="Arial" w:hAnsi="Arial" w:cs="Arial"/>
                <w:b/>
                <w:sz w:val="18"/>
                <w:szCs w:val="18"/>
              </w:rPr>
              <w:t>Contact téléphone</w:t>
            </w:r>
          </w:p>
        </w:tc>
        <w:tc>
          <w:tcPr>
            <w:tcW w:w="2806" w:type="dxa"/>
            <w:shd w:val="clear" w:color="auto" w:fill="FBD4B4" w:themeFill="accent6" w:themeFillTint="66"/>
          </w:tcPr>
          <w:p w14:paraId="60C7E3B7" w14:textId="77777777" w:rsidR="00C758A2" w:rsidRPr="00BD0588" w:rsidRDefault="00C758A2" w:rsidP="008B60F4">
            <w:pPr>
              <w:snapToGrid w:val="0"/>
              <w:spacing w:before="20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D0588">
              <w:rPr>
                <w:rFonts w:ascii="Arial" w:hAnsi="Arial" w:cs="Arial"/>
                <w:b/>
                <w:sz w:val="18"/>
                <w:szCs w:val="18"/>
              </w:rPr>
              <w:t>Contact email</w:t>
            </w:r>
          </w:p>
        </w:tc>
      </w:tr>
      <w:tr w:rsidR="00881D65" w:rsidRPr="00BD0588" w14:paraId="50CEA317" w14:textId="77777777" w:rsidTr="004357D0">
        <w:trPr>
          <w:trHeight w:val="174"/>
          <w:jc w:val="center"/>
        </w:trPr>
        <w:tc>
          <w:tcPr>
            <w:tcW w:w="2547" w:type="dxa"/>
          </w:tcPr>
          <w:p w14:paraId="5F7E8645" w14:textId="1CFD9458" w:rsidR="00881D65" w:rsidRPr="00BD0588" w:rsidRDefault="00881D65" w:rsidP="00881D65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Dr </w:t>
            </w:r>
            <w:proofErr w:type="spellStart"/>
            <w:r w:rsidR="00FD17BC">
              <w:rPr>
                <w:rFonts w:ascii="Arial" w:hAnsi="Arial" w:cs="Arial"/>
                <w:bCs/>
                <w:sz w:val="18"/>
                <w:szCs w:val="18"/>
              </w:rPr>
              <w:t>Kandé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FD17BC">
              <w:rPr>
                <w:rFonts w:ascii="Arial" w:hAnsi="Arial" w:cs="Arial"/>
                <w:bCs/>
                <w:sz w:val="18"/>
                <w:szCs w:val="18"/>
              </w:rPr>
              <w:t>Oumar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38462B">
              <w:rPr>
                <w:rFonts w:ascii="Arial" w:hAnsi="Arial" w:cs="Arial"/>
                <w:bCs/>
                <w:sz w:val="18"/>
                <w:szCs w:val="18"/>
              </w:rPr>
              <w:t>TOURE</w:t>
            </w:r>
          </w:p>
        </w:tc>
        <w:tc>
          <w:tcPr>
            <w:tcW w:w="2126" w:type="dxa"/>
          </w:tcPr>
          <w:p w14:paraId="13F1F1CA" w14:textId="44274B64" w:rsidR="00881D65" w:rsidRPr="00BD0588" w:rsidRDefault="00881D65" w:rsidP="00881D65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Médecin </w:t>
            </w:r>
            <w:r w:rsidR="00FD17BC">
              <w:rPr>
                <w:rFonts w:ascii="Arial" w:hAnsi="Arial" w:cs="Arial"/>
                <w:bCs/>
                <w:sz w:val="18"/>
                <w:szCs w:val="18"/>
              </w:rPr>
              <w:t>chef Pédiatrie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14:paraId="43D59B5D" w14:textId="4F4549F4" w:rsidR="00881D65" w:rsidRPr="00BD0588" w:rsidRDefault="00881D65" w:rsidP="00881D65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  <w:r w:rsidR="00FD17BC">
              <w:rPr>
                <w:rFonts w:ascii="Arial" w:hAnsi="Arial" w:cs="Arial"/>
                <w:bCs/>
                <w:sz w:val="18"/>
                <w:szCs w:val="18"/>
              </w:rPr>
              <w:t>P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FD17BC">
              <w:rPr>
                <w:rFonts w:ascii="Arial" w:hAnsi="Arial" w:cs="Arial"/>
                <w:bCs/>
                <w:sz w:val="18"/>
                <w:szCs w:val="18"/>
              </w:rPr>
              <w:t>Guéckédou</w:t>
            </w:r>
          </w:p>
        </w:tc>
        <w:tc>
          <w:tcPr>
            <w:tcW w:w="1276" w:type="dxa"/>
          </w:tcPr>
          <w:p w14:paraId="74B61579" w14:textId="30330848" w:rsidR="00881D65" w:rsidRPr="006D3BF2" w:rsidRDefault="00881D65" w:rsidP="00881D65">
            <w:pPr>
              <w:snapToGrid w:val="0"/>
              <w:spacing w:before="200"/>
            </w:pPr>
          </w:p>
        </w:tc>
        <w:tc>
          <w:tcPr>
            <w:tcW w:w="2806" w:type="dxa"/>
          </w:tcPr>
          <w:p w14:paraId="0862C93B" w14:textId="30D1888D" w:rsidR="00881D65" w:rsidRPr="00BD0588" w:rsidRDefault="00881D65" w:rsidP="00881D65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17BC" w:rsidRPr="00BD0588" w14:paraId="20BF8A12" w14:textId="77777777" w:rsidTr="004357D0">
        <w:trPr>
          <w:trHeight w:val="174"/>
          <w:jc w:val="center"/>
        </w:trPr>
        <w:tc>
          <w:tcPr>
            <w:tcW w:w="2547" w:type="dxa"/>
          </w:tcPr>
          <w:p w14:paraId="755C1722" w14:textId="23775E77" w:rsidR="00FD17BC" w:rsidRDefault="00FD17BC" w:rsidP="00881D65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Dr Mariama </w:t>
            </w:r>
            <w:r w:rsidR="0038462B">
              <w:rPr>
                <w:rFonts w:ascii="Arial" w:hAnsi="Arial" w:cs="Arial"/>
                <w:bCs/>
                <w:sz w:val="18"/>
                <w:szCs w:val="18"/>
              </w:rPr>
              <w:t>TOURE</w:t>
            </w:r>
          </w:p>
        </w:tc>
        <w:tc>
          <w:tcPr>
            <w:tcW w:w="2126" w:type="dxa"/>
          </w:tcPr>
          <w:p w14:paraId="68F07AE5" w14:textId="62490EE6" w:rsidR="00FD17BC" w:rsidRDefault="00FD17BC" w:rsidP="0038462B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Médecin service Maternité</w:t>
            </w:r>
          </w:p>
        </w:tc>
        <w:tc>
          <w:tcPr>
            <w:tcW w:w="1276" w:type="dxa"/>
          </w:tcPr>
          <w:p w14:paraId="6CA793A8" w14:textId="1E0A473E" w:rsidR="00FD17BC" w:rsidRDefault="00FD17BC" w:rsidP="00881D65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HP Kissidougou</w:t>
            </w:r>
          </w:p>
        </w:tc>
        <w:tc>
          <w:tcPr>
            <w:tcW w:w="1276" w:type="dxa"/>
          </w:tcPr>
          <w:p w14:paraId="73D88685" w14:textId="77777777" w:rsidR="00FD17BC" w:rsidRPr="006D3BF2" w:rsidRDefault="00FD17BC" w:rsidP="00881D65">
            <w:pPr>
              <w:snapToGrid w:val="0"/>
              <w:spacing w:before="200"/>
            </w:pPr>
          </w:p>
        </w:tc>
        <w:tc>
          <w:tcPr>
            <w:tcW w:w="2806" w:type="dxa"/>
          </w:tcPr>
          <w:p w14:paraId="54AD8B22" w14:textId="77777777" w:rsidR="00FD17BC" w:rsidRPr="00BD0588" w:rsidRDefault="00FD17BC" w:rsidP="00881D65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657FD" w:rsidRPr="00BD0588" w14:paraId="69B98D8A" w14:textId="77777777" w:rsidTr="004357D0">
        <w:trPr>
          <w:trHeight w:val="285"/>
          <w:jc w:val="center"/>
        </w:trPr>
        <w:tc>
          <w:tcPr>
            <w:tcW w:w="2547" w:type="dxa"/>
          </w:tcPr>
          <w:p w14:paraId="22538E36" w14:textId="77777777" w:rsidR="00A657FD" w:rsidRPr="00BD0588" w:rsidRDefault="00E73AB2" w:rsidP="00A657FD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Fatoumata </w:t>
            </w:r>
            <w:r w:rsidR="004357D0">
              <w:rPr>
                <w:rFonts w:ascii="Arial" w:hAnsi="Arial" w:cs="Arial"/>
                <w:bCs/>
                <w:sz w:val="18"/>
                <w:szCs w:val="18"/>
              </w:rPr>
              <w:t>BALDE</w:t>
            </w:r>
          </w:p>
        </w:tc>
        <w:tc>
          <w:tcPr>
            <w:tcW w:w="2126" w:type="dxa"/>
          </w:tcPr>
          <w:p w14:paraId="7A8373D2" w14:textId="77777777" w:rsidR="00A657FD" w:rsidRPr="00BD0588" w:rsidRDefault="00E73AB2" w:rsidP="004357D0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CT Suivi &amp; évaluation </w:t>
            </w:r>
          </w:p>
        </w:tc>
        <w:tc>
          <w:tcPr>
            <w:tcW w:w="1276" w:type="dxa"/>
          </w:tcPr>
          <w:p w14:paraId="1FFF4710" w14:textId="77777777" w:rsidR="00A657FD" w:rsidRPr="00BD0588" w:rsidRDefault="00D67E30" w:rsidP="00A657FD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PASA2/GIZ</w:t>
            </w:r>
          </w:p>
        </w:tc>
        <w:tc>
          <w:tcPr>
            <w:tcW w:w="1276" w:type="dxa"/>
          </w:tcPr>
          <w:p w14:paraId="1F55E963" w14:textId="77777777" w:rsidR="00A657FD" w:rsidRPr="00BD0588" w:rsidRDefault="006870BB" w:rsidP="008E547C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623 19 29 18</w:t>
            </w:r>
          </w:p>
        </w:tc>
        <w:tc>
          <w:tcPr>
            <w:tcW w:w="2806" w:type="dxa"/>
          </w:tcPr>
          <w:p w14:paraId="3DE733C3" w14:textId="77777777" w:rsidR="00A657FD" w:rsidRPr="00BD0588" w:rsidRDefault="000D7317" w:rsidP="00A657FD">
            <w:pPr>
              <w:snapToGrid w:val="0"/>
              <w:spacing w:before="200"/>
              <w:jc w:val="both"/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  <w:t>f</w:t>
            </w:r>
            <w:r w:rsidR="00E73AB2" w:rsidRPr="008E547C"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  <w:t>atoumata.balde@giz.de</w:t>
            </w:r>
          </w:p>
        </w:tc>
      </w:tr>
      <w:tr w:rsidR="004B5678" w:rsidRPr="0057579F" w14:paraId="2546AA35" w14:textId="77777777" w:rsidTr="00D45834">
        <w:trPr>
          <w:trHeight w:val="228"/>
          <w:jc w:val="center"/>
        </w:trPr>
        <w:tc>
          <w:tcPr>
            <w:tcW w:w="10031" w:type="dxa"/>
            <w:gridSpan w:val="5"/>
            <w:shd w:val="clear" w:color="auto" w:fill="FBD4B4" w:themeFill="accent6" w:themeFillTint="66"/>
          </w:tcPr>
          <w:p w14:paraId="0E77CED6" w14:textId="77777777" w:rsidR="0057579F" w:rsidRPr="0057579F" w:rsidRDefault="0057579F" w:rsidP="0057579F">
            <w:pPr>
              <w:snapToGrid w:val="0"/>
              <w:spacing w:before="200"/>
              <w:jc w:val="center"/>
              <w:rPr>
                <w:rStyle w:val="Lienhypertexte"/>
                <w:rFonts w:ascii="Arial" w:hAnsi="Arial" w:cs="Arial"/>
                <w:b/>
                <w:color w:val="auto"/>
                <w:sz w:val="18"/>
                <w:u w:val="none"/>
              </w:rPr>
            </w:pPr>
            <w:r w:rsidRPr="0057579F">
              <w:rPr>
                <w:rFonts w:ascii="Arial" w:hAnsi="Arial" w:cs="Arial"/>
                <w:b/>
                <w:sz w:val="18"/>
              </w:rPr>
              <w:t>Equipe DPS</w:t>
            </w:r>
          </w:p>
        </w:tc>
      </w:tr>
      <w:tr w:rsidR="0057579F" w:rsidRPr="00BD0588" w14:paraId="1A23CF9C" w14:textId="77777777" w:rsidTr="0038462B">
        <w:trPr>
          <w:trHeight w:val="287"/>
          <w:jc w:val="center"/>
        </w:trPr>
        <w:tc>
          <w:tcPr>
            <w:tcW w:w="2547" w:type="dxa"/>
          </w:tcPr>
          <w:p w14:paraId="22FC6B27" w14:textId="77777777" w:rsidR="0057579F" w:rsidRPr="00BD0588" w:rsidRDefault="00610D9B" w:rsidP="0057579F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Dr Moussa KOUROUMA</w:t>
            </w:r>
          </w:p>
        </w:tc>
        <w:tc>
          <w:tcPr>
            <w:tcW w:w="2126" w:type="dxa"/>
          </w:tcPr>
          <w:p w14:paraId="48A77DFA" w14:textId="77777777" w:rsidR="0057579F" w:rsidRPr="0057579F" w:rsidRDefault="00610D9B" w:rsidP="0057579F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Superviseur </w:t>
            </w:r>
          </w:p>
        </w:tc>
        <w:tc>
          <w:tcPr>
            <w:tcW w:w="1276" w:type="dxa"/>
          </w:tcPr>
          <w:p w14:paraId="5C98AC3F" w14:textId="77777777" w:rsidR="0057579F" w:rsidRPr="0057579F" w:rsidRDefault="00610D9B" w:rsidP="0057579F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Tougué</w:t>
            </w:r>
            <w:proofErr w:type="spellEnd"/>
          </w:p>
        </w:tc>
        <w:tc>
          <w:tcPr>
            <w:tcW w:w="1276" w:type="dxa"/>
          </w:tcPr>
          <w:p w14:paraId="6814D137" w14:textId="77777777" w:rsidR="0057579F" w:rsidRPr="0057579F" w:rsidRDefault="00610D9B" w:rsidP="004357D0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626 966 284</w:t>
            </w:r>
          </w:p>
        </w:tc>
        <w:tc>
          <w:tcPr>
            <w:tcW w:w="2806" w:type="dxa"/>
          </w:tcPr>
          <w:p w14:paraId="01AB0D24" w14:textId="28F769ED" w:rsidR="0057579F" w:rsidRPr="0057579F" w:rsidRDefault="0024229D" w:rsidP="0057579F">
            <w:pPr>
              <w:snapToGrid w:val="0"/>
              <w:spacing w:before="200"/>
              <w:jc w:val="both"/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  <w:t>m</w:t>
            </w:r>
            <w:r w:rsidR="00610D9B"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  <w:t>ousk_1955</w:t>
            </w:r>
            <w:r w:rsidR="00610D9B">
              <w:rPr>
                <w:rStyle w:val="Lienhypertexte"/>
              </w:rPr>
              <w:t>@yahoo.fr</w:t>
            </w:r>
          </w:p>
        </w:tc>
      </w:tr>
      <w:tr w:rsidR="00EB5798" w:rsidRPr="00BD0588" w14:paraId="0ADA8B16" w14:textId="77777777" w:rsidTr="0038462B">
        <w:trPr>
          <w:trHeight w:val="287"/>
          <w:jc w:val="center"/>
        </w:trPr>
        <w:tc>
          <w:tcPr>
            <w:tcW w:w="2547" w:type="dxa"/>
          </w:tcPr>
          <w:p w14:paraId="65320983" w14:textId="55AD1411" w:rsidR="00EB5798" w:rsidRDefault="00EB5798" w:rsidP="0057579F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Dr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Maténin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CONDE</w:t>
            </w:r>
          </w:p>
        </w:tc>
        <w:tc>
          <w:tcPr>
            <w:tcW w:w="2126" w:type="dxa"/>
          </w:tcPr>
          <w:p w14:paraId="4BA3D542" w14:textId="58D83E37" w:rsidR="00EB5798" w:rsidRDefault="00EB5798" w:rsidP="0057579F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CTR /V2</w:t>
            </w:r>
          </w:p>
        </w:tc>
        <w:tc>
          <w:tcPr>
            <w:tcW w:w="1276" w:type="dxa"/>
          </w:tcPr>
          <w:p w14:paraId="673929AE" w14:textId="2384B67D" w:rsidR="00EB5798" w:rsidRDefault="00EB5798" w:rsidP="0057579F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PASA2/GIZ</w:t>
            </w:r>
          </w:p>
        </w:tc>
        <w:tc>
          <w:tcPr>
            <w:tcW w:w="1276" w:type="dxa"/>
          </w:tcPr>
          <w:p w14:paraId="1700D6D9" w14:textId="790024F1" w:rsidR="00EB5798" w:rsidRDefault="00EB5798" w:rsidP="004357D0">
            <w:pPr>
              <w:snapToGrid w:val="0"/>
              <w:spacing w:before="20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628</w:t>
            </w:r>
            <w:r w:rsidR="00CF18B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59</w:t>
            </w:r>
            <w:r w:rsidR="00CF18B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CF18B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75</w:t>
            </w:r>
          </w:p>
        </w:tc>
        <w:tc>
          <w:tcPr>
            <w:tcW w:w="2806" w:type="dxa"/>
          </w:tcPr>
          <w:p w14:paraId="163F061F" w14:textId="52C46974" w:rsidR="00EB5798" w:rsidRDefault="0024229D" w:rsidP="0057579F">
            <w:pPr>
              <w:snapToGrid w:val="0"/>
              <w:spacing w:before="200"/>
              <w:jc w:val="both"/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  <w:t>m</w:t>
            </w:r>
            <w:r w:rsidR="00EB5798"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  <w:t>atenin.conde@giz.de</w:t>
            </w:r>
          </w:p>
        </w:tc>
      </w:tr>
      <w:tr w:rsidR="0057579F" w:rsidRPr="00BD0588" w14:paraId="39754136" w14:textId="77777777" w:rsidTr="00D45834">
        <w:trPr>
          <w:trHeight w:val="169"/>
          <w:jc w:val="center"/>
        </w:trPr>
        <w:tc>
          <w:tcPr>
            <w:tcW w:w="10031" w:type="dxa"/>
            <w:gridSpan w:val="5"/>
            <w:shd w:val="clear" w:color="auto" w:fill="FBD4B4" w:themeFill="accent6" w:themeFillTint="66"/>
          </w:tcPr>
          <w:p w14:paraId="6AE0499F" w14:textId="77777777" w:rsidR="0057579F" w:rsidRPr="00BD0588" w:rsidRDefault="0057579F" w:rsidP="0057579F">
            <w:pPr>
              <w:snapToGrid w:val="0"/>
              <w:spacing w:before="200"/>
              <w:jc w:val="center"/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</w:pPr>
            <w:r w:rsidRPr="0057579F">
              <w:rPr>
                <w:rFonts w:ascii="Arial" w:hAnsi="Arial" w:cs="Arial"/>
                <w:b/>
                <w:sz w:val="18"/>
              </w:rPr>
              <w:t xml:space="preserve">Equipe </w:t>
            </w:r>
            <w:r>
              <w:rPr>
                <w:rFonts w:ascii="Arial" w:hAnsi="Arial" w:cs="Arial"/>
                <w:b/>
                <w:sz w:val="18"/>
              </w:rPr>
              <w:t>Centre de santé</w:t>
            </w:r>
            <w:r w:rsidR="00D45834">
              <w:rPr>
                <w:rFonts w:ascii="Arial" w:hAnsi="Arial" w:cs="Arial"/>
                <w:b/>
                <w:sz w:val="18"/>
              </w:rPr>
              <w:t xml:space="preserve"> Axe1</w:t>
            </w:r>
          </w:p>
        </w:tc>
      </w:tr>
      <w:tr w:rsidR="008F7F7C" w:rsidRPr="0038462B" w14:paraId="54FEFD37" w14:textId="77777777" w:rsidTr="0038462B">
        <w:trPr>
          <w:trHeight w:val="527"/>
          <w:jc w:val="center"/>
        </w:trPr>
        <w:tc>
          <w:tcPr>
            <w:tcW w:w="2547" w:type="dxa"/>
          </w:tcPr>
          <w:p w14:paraId="6253968C" w14:textId="711F52FC" w:rsidR="008F7F7C" w:rsidRPr="00BD0588" w:rsidRDefault="008F7F7C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Mr </w:t>
            </w:r>
            <w:r w:rsidR="0038462B">
              <w:rPr>
                <w:rFonts w:ascii="Arial" w:hAnsi="Arial" w:cs="Arial"/>
                <w:bCs/>
                <w:sz w:val="18"/>
                <w:szCs w:val="18"/>
              </w:rPr>
              <w:t xml:space="preserve">Fara Robert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TOLNO</w:t>
            </w:r>
          </w:p>
        </w:tc>
        <w:tc>
          <w:tcPr>
            <w:tcW w:w="2126" w:type="dxa"/>
          </w:tcPr>
          <w:p w14:paraId="3BC36236" w14:textId="73BB3320" w:rsidR="008F7F7C" w:rsidRPr="00BD0588" w:rsidRDefault="008F7F7C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CHARGE PCI</w:t>
            </w:r>
          </w:p>
        </w:tc>
        <w:tc>
          <w:tcPr>
            <w:tcW w:w="1276" w:type="dxa"/>
          </w:tcPr>
          <w:p w14:paraId="519B73EE" w14:textId="200B7318" w:rsidR="008F7F7C" w:rsidRPr="00BD0588" w:rsidRDefault="008F7F7C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DPS </w:t>
            </w:r>
            <w:r w:rsidR="0038462B">
              <w:rPr>
                <w:rFonts w:ascii="Arial" w:hAnsi="Arial" w:cs="Arial"/>
                <w:bCs/>
                <w:sz w:val="18"/>
                <w:szCs w:val="18"/>
              </w:rPr>
              <w:t>Guéckédou</w:t>
            </w:r>
          </w:p>
        </w:tc>
        <w:tc>
          <w:tcPr>
            <w:tcW w:w="1276" w:type="dxa"/>
          </w:tcPr>
          <w:p w14:paraId="53BB41C8" w14:textId="2FF7F3C6" w:rsidR="008F7F7C" w:rsidRPr="00BD0588" w:rsidRDefault="008F7F7C" w:rsidP="008F7F7C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 w:rsidRPr="0038462B">
              <w:rPr>
                <w:rFonts w:ascii="Arial" w:hAnsi="Arial" w:cs="Arial"/>
                <w:bCs/>
                <w:sz w:val="18"/>
                <w:szCs w:val="18"/>
              </w:rPr>
              <w:t>621832405</w:t>
            </w:r>
          </w:p>
        </w:tc>
        <w:tc>
          <w:tcPr>
            <w:tcW w:w="2806" w:type="dxa"/>
          </w:tcPr>
          <w:p w14:paraId="51D78B11" w14:textId="564FB697" w:rsidR="008F7F7C" w:rsidRPr="0038462B" w:rsidRDefault="008F7F7C" w:rsidP="0038462B">
            <w:pPr>
              <w:snapToGrid w:val="0"/>
              <w:spacing w:before="200"/>
              <w:jc w:val="both"/>
              <w:rPr>
                <w:rStyle w:val="Lienhypertexte"/>
              </w:rPr>
            </w:pPr>
            <w:r w:rsidRPr="0038462B">
              <w:rPr>
                <w:rStyle w:val="Lienhypertexte"/>
              </w:rPr>
              <w:t>robertodile1970@gmail.com</w:t>
            </w:r>
          </w:p>
        </w:tc>
      </w:tr>
      <w:tr w:rsidR="008F7F7C" w:rsidRPr="0038462B" w14:paraId="090D179B" w14:textId="77777777" w:rsidTr="004357D0">
        <w:trPr>
          <w:trHeight w:val="169"/>
          <w:jc w:val="center"/>
        </w:trPr>
        <w:tc>
          <w:tcPr>
            <w:tcW w:w="2547" w:type="dxa"/>
          </w:tcPr>
          <w:p w14:paraId="5545125A" w14:textId="4B1C9985" w:rsidR="008F7F7C" w:rsidRPr="00BD0588" w:rsidRDefault="008F7F7C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Mr Molou LAMAH</w:t>
            </w:r>
          </w:p>
        </w:tc>
        <w:tc>
          <w:tcPr>
            <w:tcW w:w="2126" w:type="dxa"/>
          </w:tcPr>
          <w:p w14:paraId="55DDEBB3" w14:textId="233A54EA" w:rsidR="008F7F7C" w:rsidRPr="00BD0588" w:rsidRDefault="008F7F7C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C/STATISTIQUES</w:t>
            </w:r>
          </w:p>
        </w:tc>
        <w:tc>
          <w:tcPr>
            <w:tcW w:w="1276" w:type="dxa"/>
          </w:tcPr>
          <w:p w14:paraId="3DA8062C" w14:textId="3D42CA57" w:rsidR="008F7F7C" w:rsidRPr="00BD0588" w:rsidRDefault="008F7F7C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DPS L</w:t>
            </w:r>
            <w:r w:rsidR="0038462B">
              <w:rPr>
                <w:rFonts w:ascii="Arial" w:hAnsi="Arial" w:cs="Arial"/>
                <w:bCs/>
                <w:sz w:val="18"/>
                <w:szCs w:val="18"/>
              </w:rPr>
              <w:t>ola</w:t>
            </w:r>
          </w:p>
        </w:tc>
        <w:tc>
          <w:tcPr>
            <w:tcW w:w="1276" w:type="dxa"/>
          </w:tcPr>
          <w:p w14:paraId="72019F25" w14:textId="7C04B94E" w:rsidR="008F7F7C" w:rsidRPr="00BD0588" w:rsidRDefault="008F7F7C" w:rsidP="008F7F7C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620423936</w:t>
            </w:r>
          </w:p>
        </w:tc>
        <w:tc>
          <w:tcPr>
            <w:tcW w:w="2806" w:type="dxa"/>
          </w:tcPr>
          <w:p w14:paraId="4343547D" w14:textId="5C45D713" w:rsidR="008F7F7C" w:rsidRPr="0038462B" w:rsidRDefault="008F7F7C" w:rsidP="0038462B">
            <w:pPr>
              <w:snapToGrid w:val="0"/>
              <w:spacing w:before="200"/>
              <w:jc w:val="both"/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</w:pPr>
            <w:proofErr w:type="spellStart"/>
            <w:proofErr w:type="gramStart"/>
            <w:r w:rsidRPr="0038462B"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  <w:t>moloulamah</w:t>
            </w:r>
            <w:proofErr w:type="gramEnd"/>
            <w:r w:rsidRPr="0038462B"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  <w:t>@gmail,com</w:t>
            </w:r>
            <w:proofErr w:type="spellEnd"/>
          </w:p>
        </w:tc>
      </w:tr>
      <w:tr w:rsidR="008F7F7C" w:rsidRPr="00BD0588" w14:paraId="39748688" w14:textId="77777777" w:rsidTr="0038462B">
        <w:trPr>
          <w:trHeight w:val="201"/>
          <w:jc w:val="center"/>
        </w:trPr>
        <w:tc>
          <w:tcPr>
            <w:tcW w:w="10031" w:type="dxa"/>
            <w:gridSpan w:val="5"/>
            <w:shd w:val="clear" w:color="auto" w:fill="FBD4B4" w:themeFill="accent6" w:themeFillTint="66"/>
          </w:tcPr>
          <w:p w14:paraId="564F40C4" w14:textId="77777777" w:rsidR="008F7F7C" w:rsidRPr="00BD0588" w:rsidRDefault="008F7F7C" w:rsidP="008F7F7C">
            <w:pPr>
              <w:snapToGrid w:val="0"/>
              <w:spacing w:before="200"/>
              <w:jc w:val="center"/>
              <w:rPr>
                <w:rStyle w:val="Lienhypertexte"/>
                <w:rFonts w:ascii="Arial" w:hAnsi="Arial" w:cs="Arial"/>
                <w:bCs/>
                <w:sz w:val="18"/>
                <w:szCs w:val="18"/>
              </w:rPr>
            </w:pPr>
            <w:r w:rsidRPr="0057579F">
              <w:rPr>
                <w:rFonts w:ascii="Arial" w:hAnsi="Arial" w:cs="Arial"/>
                <w:b/>
                <w:sz w:val="18"/>
              </w:rPr>
              <w:t xml:space="preserve">Equipe </w:t>
            </w:r>
            <w:r>
              <w:rPr>
                <w:rFonts w:ascii="Arial" w:hAnsi="Arial" w:cs="Arial"/>
                <w:b/>
                <w:sz w:val="18"/>
              </w:rPr>
              <w:t>Centre de santé Axe2</w:t>
            </w:r>
          </w:p>
        </w:tc>
      </w:tr>
      <w:tr w:rsidR="0038462B" w:rsidRPr="0038462B" w14:paraId="52287B60" w14:textId="77777777" w:rsidTr="004357D0">
        <w:trPr>
          <w:trHeight w:val="169"/>
          <w:jc w:val="center"/>
        </w:trPr>
        <w:tc>
          <w:tcPr>
            <w:tcW w:w="2547" w:type="dxa"/>
          </w:tcPr>
          <w:p w14:paraId="5D4148BF" w14:textId="4ACBB7C1" w:rsidR="0038462B" w:rsidRDefault="0038462B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Dr Oscar PRISCEMOU</w:t>
            </w:r>
          </w:p>
        </w:tc>
        <w:tc>
          <w:tcPr>
            <w:tcW w:w="2126" w:type="dxa"/>
          </w:tcPr>
          <w:p w14:paraId="2C90BDED" w14:textId="19302F89" w:rsidR="0038462B" w:rsidRDefault="0038462B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ATD/DPS</w:t>
            </w:r>
          </w:p>
        </w:tc>
        <w:tc>
          <w:tcPr>
            <w:tcW w:w="1276" w:type="dxa"/>
          </w:tcPr>
          <w:p w14:paraId="47D2EE36" w14:textId="689C5DE7" w:rsidR="0038462B" w:rsidRDefault="0038462B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DPS LOLA</w:t>
            </w:r>
          </w:p>
        </w:tc>
        <w:tc>
          <w:tcPr>
            <w:tcW w:w="1276" w:type="dxa"/>
          </w:tcPr>
          <w:p w14:paraId="0209618A" w14:textId="51CB5D87" w:rsidR="0038462B" w:rsidRDefault="0038462B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 w:rsidRPr="0038462B">
              <w:rPr>
                <w:rFonts w:ascii="Arial" w:hAnsi="Arial" w:cs="Arial"/>
                <w:bCs/>
                <w:sz w:val="18"/>
                <w:szCs w:val="18"/>
              </w:rPr>
              <w:t>622 31 64 16</w:t>
            </w:r>
          </w:p>
        </w:tc>
        <w:tc>
          <w:tcPr>
            <w:tcW w:w="2806" w:type="dxa"/>
          </w:tcPr>
          <w:p w14:paraId="3CEFAF65" w14:textId="01CFF27E" w:rsidR="0038462B" w:rsidRPr="0038462B" w:rsidRDefault="0038462B" w:rsidP="0038462B">
            <w:pPr>
              <w:snapToGrid w:val="0"/>
              <w:spacing w:before="200"/>
              <w:jc w:val="both"/>
              <w:rPr>
                <w:rStyle w:val="Lienhypertexte"/>
              </w:rPr>
            </w:pPr>
            <w:r w:rsidRPr="0038462B">
              <w:rPr>
                <w:rStyle w:val="Lienhypertexte"/>
              </w:rPr>
              <w:t>Pricemou97@gmail.com</w:t>
            </w:r>
          </w:p>
        </w:tc>
      </w:tr>
      <w:tr w:rsidR="0038462B" w:rsidRPr="0038462B" w14:paraId="1BD9E620" w14:textId="77777777" w:rsidTr="004357D0">
        <w:trPr>
          <w:trHeight w:val="169"/>
          <w:jc w:val="center"/>
        </w:trPr>
        <w:tc>
          <w:tcPr>
            <w:tcW w:w="2547" w:type="dxa"/>
          </w:tcPr>
          <w:p w14:paraId="4659D564" w14:textId="38951823" w:rsidR="0038462B" w:rsidRPr="00BD0588" w:rsidRDefault="0038462B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Mr   Fara   Sékou LENO</w:t>
            </w:r>
          </w:p>
        </w:tc>
        <w:tc>
          <w:tcPr>
            <w:tcW w:w="2126" w:type="dxa"/>
          </w:tcPr>
          <w:p w14:paraId="7F5C29D4" w14:textId="3CC834FA" w:rsidR="0038462B" w:rsidRPr="00BD0588" w:rsidRDefault="0038462B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CCS/SOKORO</w:t>
            </w:r>
          </w:p>
        </w:tc>
        <w:tc>
          <w:tcPr>
            <w:tcW w:w="1276" w:type="dxa"/>
          </w:tcPr>
          <w:p w14:paraId="0DBD9551" w14:textId="47984B7F" w:rsidR="0038462B" w:rsidRPr="00BD0588" w:rsidRDefault="0038462B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 w:rsidRPr="0038462B">
              <w:rPr>
                <w:rFonts w:ascii="Arial" w:hAnsi="Arial" w:cs="Arial"/>
                <w:bCs/>
                <w:sz w:val="18"/>
                <w:szCs w:val="18"/>
              </w:rPr>
              <w:t>DPS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Guéckédou</w:t>
            </w:r>
          </w:p>
        </w:tc>
        <w:tc>
          <w:tcPr>
            <w:tcW w:w="1276" w:type="dxa"/>
          </w:tcPr>
          <w:p w14:paraId="3D15FC19" w14:textId="5F90F22F" w:rsidR="0038462B" w:rsidRPr="00BD0588" w:rsidRDefault="0038462B" w:rsidP="0038462B">
            <w:pPr>
              <w:snapToGrid w:val="0"/>
              <w:spacing w:before="20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622419555</w:t>
            </w:r>
          </w:p>
        </w:tc>
        <w:tc>
          <w:tcPr>
            <w:tcW w:w="2806" w:type="dxa"/>
          </w:tcPr>
          <w:p w14:paraId="0F75235A" w14:textId="7EAE3932" w:rsidR="0038462B" w:rsidRPr="0038462B" w:rsidRDefault="0038462B" w:rsidP="0038462B">
            <w:pPr>
              <w:snapToGrid w:val="0"/>
              <w:spacing w:before="200"/>
              <w:jc w:val="both"/>
              <w:rPr>
                <w:rStyle w:val="Lienhypertexte"/>
              </w:rPr>
            </w:pPr>
            <w:r w:rsidRPr="0038462B">
              <w:rPr>
                <w:rStyle w:val="Lienhypertexte"/>
              </w:rPr>
              <w:t>farasekou@gmail.com</w:t>
            </w:r>
          </w:p>
        </w:tc>
      </w:tr>
    </w:tbl>
    <w:p w14:paraId="75BC7C6A" w14:textId="77777777" w:rsidR="00C758A2" w:rsidRPr="001550EF" w:rsidRDefault="00047CA2" w:rsidP="00E0010B">
      <w:pPr>
        <w:pStyle w:val="Titre1"/>
        <w:snapToGrid w:val="0"/>
        <w:spacing w:before="240" w:after="120"/>
        <w:ind w:left="431" w:hanging="431"/>
        <w:jc w:val="both"/>
        <w:rPr>
          <w:rFonts w:ascii="Arial" w:hAnsi="Arial" w:cs="Arial"/>
          <w:sz w:val="24"/>
          <w:szCs w:val="24"/>
        </w:rPr>
      </w:pPr>
      <w:bookmarkStart w:id="2" w:name="_Toc88232179"/>
      <w:r w:rsidRPr="001550EF">
        <w:rPr>
          <w:rFonts w:ascii="Arial" w:hAnsi="Arial" w:cs="Arial"/>
          <w:sz w:val="24"/>
          <w:szCs w:val="24"/>
        </w:rPr>
        <w:t>Déroulement</w:t>
      </w:r>
      <w:bookmarkEnd w:id="2"/>
    </w:p>
    <w:p w14:paraId="5AFDDB4D" w14:textId="77777777" w:rsidR="00047CA2" w:rsidRDefault="00047CA2" w:rsidP="00E0010B">
      <w:pPr>
        <w:pStyle w:val="Titre2"/>
        <w:jc w:val="both"/>
        <w:rPr>
          <w:rFonts w:ascii="Arial" w:hAnsi="Arial" w:cs="Arial"/>
          <w:sz w:val="24"/>
          <w:szCs w:val="24"/>
        </w:rPr>
      </w:pPr>
      <w:bookmarkStart w:id="3" w:name="_Toc88232180"/>
      <w:r w:rsidRPr="001550EF">
        <w:rPr>
          <w:rFonts w:ascii="Arial" w:hAnsi="Arial" w:cs="Arial"/>
          <w:sz w:val="24"/>
          <w:szCs w:val="24"/>
        </w:rPr>
        <w:t>Atelier d’orientation</w:t>
      </w:r>
      <w:bookmarkEnd w:id="3"/>
      <w:r w:rsidRPr="001550EF">
        <w:rPr>
          <w:rFonts w:ascii="Arial" w:hAnsi="Arial" w:cs="Arial"/>
          <w:sz w:val="24"/>
          <w:szCs w:val="24"/>
        </w:rPr>
        <w:t> </w:t>
      </w:r>
    </w:p>
    <w:p w14:paraId="57D30F49" w14:textId="77777777" w:rsidR="009C17BF" w:rsidRPr="009C17BF" w:rsidRDefault="009C17BF" w:rsidP="001843B2">
      <w:pPr>
        <w:jc w:val="both"/>
        <w:rPr>
          <w:rFonts w:ascii="Arial" w:hAnsi="Arial" w:cs="Arial"/>
          <w:bCs/>
          <w:sz w:val="4"/>
          <w:szCs w:val="4"/>
        </w:rPr>
      </w:pPr>
    </w:p>
    <w:p w14:paraId="56FE3617" w14:textId="545726BC" w:rsidR="00881D65" w:rsidRPr="00F34F9B" w:rsidRDefault="00881D65" w:rsidP="00881D65">
      <w:pPr>
        <w:jc w:val="both"/>
        <w:rPr>
          <w:rFonts w:ascii="Arial" w:hAnsi="Arial" w:cs="Arial"/>
          <w:bCs/>
          <w:sz w:val="24"/>
          <w:szCs w:val="24"/>
          <w:lang w:val="fr-CI"/>
        </w:rPr>
      </w:pPr>
      <w:bookmarkStart w:id="4" w:name="_Toc88232181"/>
      <w:r w:rsidRPr="00F34F9B">
        <w:rPr>
          <w:rFonts w:ascii="Arial" w:hAnsi="Arial" w:cs="Arial"/>
          <w:bCs/>
          <w:sz w:val="24"/>
          <w:szCs w:val="24"/>
          <w:lang w:val="fr-CI"/>
        </w:rPr>
        <w:t>La journée du 21/ 0</w:t>
      </w:r>
      <w:r w:rsidR="00FD17BC">
        <w:rPr>
          <w:rFonts w:ascii="Arial" w:hAnsi="Arial" w:cs="Arial"/>
          <w:bCs/>
          <w:sz w:val="24"/>
          <w:szCs w:val="24"/>
          <w:lang w:val="fr-CI"/>
        </w:rPr>
        <w:t>3</w:t>
      </w:r>
      <w:r w:rsidRPr="00F34F9B">
        <w:rPr>
          <w:rFonts w:ascii="Arial" w:hAnsi="Arial" w:cs="Arial"/>
          <w:bCs/>
          <w:sz w:val="24"/>
          <w:szCs w:val="24"/>
          <w:lang w:val="fr-CI"/>
        </w:rPr>
        <w:t xml:space="preserve">/ 2022 a débuté par la rencontre des autorités sanitaires de la localité pour exposer le but de la mission. Ensuite, une réunion d’orientation des équipes du contre monitorage s’est tenue </w:t>
      </w:r>
      <w:r w:rsidR="00FD17BC">
        <w:rPr>
          <w:rFonts w:ascii="Arial" w:hAnsi="Arial" w:cs="Arial"/>
          <w:bCs/>
          <w:sz w:val="24"/>
          <w:szCs w:val="24"/>
          <w:lang w:val="fr-CI"/>
        </w:rPr>
        <w:t>au CETPI de Lola</w:t>
      </w:r>
      <w:r w:rsidRPr="00F34F9B">
        <w:rPr>
          <w:rFonts w:ascii="Arial" w:hAnsi="Arial" w:cs="Arial"/>
          <w:bCs/>
          <w:sz w:val="24"/>
          <w:szCs w:val="24"/>
          <w:lang w:val="fr-CI"/>
        </w:rPr>
        <w:t xml:space="preserve">. Etaient présent : les membres de l’équipe </w:t>
      </w:r>
      <w:proofErr w:type="gramStart"/>
      <w:r w:rsidRPr="00F34F9B">
        <w:rPr>
          <w:rFonts w:ascii="Arial" w:hAnsi="Arial" w:cs="Arial"/>
          <w:bCs/>
          <w:sz w:val="24"/>
          <w:szCs w:val="24"/>
          <w:lang w:val="fr-CI"/>
        </w:rPr>
        <w:t>cadre</w:t>
      </w:r>
      <w:proofErr w:type="gramEnd"/>
      <w:r w:rsidRPr="00F34F9B">
        <w:rPr>
          <w:rFonts w:ascii="Arial" w:hAnsi="Arial" w:cs="Arial"/>
          <w:bCs/>
          <w:sz w:val="24"/>
          <w:szCs w:val="24"/>
          <w:lang w:val="fr-CI"/>
        </w:rPr>
        <w:t xml:space="preserve"> du district sanitaire, les superviseurs externes venus des districts de </w:t>
      </w:r>
      <w:r w:rsidR="00FD17BC">
        <w:rPr>
          <w:rFonts w:ascii="Arial" w:hAnsi="Arial" w:cs="Arial"/>
          <w:bCs/>
          <w:sz w:val="24"/>
          <w:szCs w:val="24"/>
          <w:lang w:val="fr-CI"/>
        </w:rPr>
        <w:t>Kissidougou</w:t>
      </w:r>
      <w:r w:rsidRPr="00F34F9B">
        <w:rPr>
          <w:rFonts w:ascii="Arial" w:hAnsi="Arial" w:cs="Arial"/>
          <w:bCs/>
          <w:sz w:val="24"/>
          <w:szCs w:val="24"/>
          <w:lang w:val="fr-CI"/>
        </w:rPr>
        <w:t xml:space="preserve">, </w:t>
      </w:r>
      <w:r w:rsidR="00BD221F">
        <w:rPr>
          <w:rFonts w:ascii="Arial" w:hAnsi="Arial" w:cs="Arial"/>
          <w:bCs/>
          <w:sz w:val="24"/>
          <w:szCs w:val="24"/>
          <w:lang w:val="fr-CI"/>
        </w:rPr>
        <w:t>Guéckédou</w:t>
      </w:r>
      <w:r w:rsidRPr="00F34F9B">
        <w:rPr>
          <w:rFonts w:ascii="Arial" w:hAnsi="Arial" w:cs="Arial"/>
          <w:bCs/>
          <w:sz w:val="24"/>
          <w:szCs w:val="24"/>
          <w:lang w:val="fr-CI"/>
        </w:rPr>
        <w:t xml:space="preserve"> et un cadre de la GIZ.</w:t>
      </w:r>
    </w:p>
    <w:p w14:paraId="716DF0A3" w14:textId="2E75CA3F" w:rsidR="00881D65" w:rsidRPr="00F34F9B" w:rsidRDefault="00881D65" w:rsidP="00881D65">
      <w:pPr>
        <w:jc w:val="both"/>
        <w:rPr>
          <w:rFonts w:ascii="Arial" w:hAnsi="Arial" w:cs="Arial"/>
          <w:bCs/>
          <w:sz w:val="24"/>
          <w:szCs w:val="24"/>
          <w:lang w:val="fr-CI"/>
        </w:rPr>
      </w:pPr>
      <w:r w:rsidRPr="00F34F9B">
        <w:rPr>
          <w:rFonts w:ascii="Arial" w:hAnsi="Arial" w:cs="Arial"/>
          <w:bCs/>
          <w:sz w:val="24"/>
          <w:szCs w:val="24"/>
          <w:lang w:val="fr-CI"/>
        </w:rPr>
        <w:t xml:space="preserve">Elle a consisté essentiellement à la présentation des termes de référence, la redéfinition des axes, la mise à disposition des outils du CMA devant servir à la collecte, l’analyse et l’interprétation des résultats (les fiches de </w:t>
      </w:r>
      <w:proofErr w:type="spellStart"/>
      <w:r w:rsidRPr="00F34F9B">
        <w:rPr>
          <w:rFonts w:ascii="Arial" w:hAnsi="Arial" w:cs="Arial"/>
          <w:bCs/>
          <w:sz w:val="24"/>
          <w:szCs w:val="24"/>
          <w:lang w:val="fr-CI"/>
        </w:rPr>
        <w:t>scoring</w:t>
      </w:r>
      <w:proofErr w:type="spellEnd"/>
      <w:r w:rsidRPr="00F34F9B">
        <w:rPr>
          <w:rFonts w:ascii="Arial" w:hAnsi="Arial" w:cs="Arial"/>
          <w:bCs/>
          <w:sz w:val="24"/>
          <w:szCs w:val="24"/>
          <w:lang w:val="fr-CI"/>
        </w:rPr>
        <w:t xml:space="preserve"> quantité et qualité, les fiches de présence des COSAH et membre du CRU, les PAO précédents des différentes structures, les </w:t>
      </w:r>
      <w:proofErr w:type="spellStart"/>
      <w:r w:rsidRPr="00F34F9B">
        <w:rPr>
          <w:rFonts w:ascii="Arial" w:hAnsi="Arial" w:cs="Arial"/>
          <w:bCs/>
          <w:sz w:val="24"/>
          <w:szCs w:val="24"/>
          <w:lang w:val="fr-CI"/>
        </w:rPr>
        <w:t>MAPro</w:t>
      </w:r>
      <w:proofErr w:type="spellEnd"/>
      <w:r w:rsidRPr="00F34F9B">
        <w:rPr>
          <w:rFonts w:ascii="Arial" w:hAnsi="Arial" w:cs="Arial"/>
          <w:bCs/>
          <w:sz w:val="24"/>
          <w:szCs w:val="24"/>
          <w:lang w:val="fr-CI"/>
        </w:rPr>
        <w:t xml:space="preserve"> vierges, les guides de remplissage pour les Centre</w:t>
      </w:r>
      <w:r>
        <w:rPr>
          <w:rFonts w:ascii="Arial" w:hAnsi="Arial" w:cs="Arial"/>
          <w:bCs/>
          <w:sz w:val="24"/>
          <w:szCs w:val="24"/>
          <w:lang w:val="fr-CI"/>
        </w:rPr>
        <w:t>s</w:t>
      </w:r>
      <w:r w:rsidRPr="00F34F9B">
        <w:rPr>
          <w:rFonts w:ascii="Arial" w:hAnsi="Arial" w:cs="Arial"/>
          <w:bCs/>
          <w:sz w:val="24"/>
          <w:szCs w:val="24"/>
          <w:lang w:val="fr-CI"/>
        </w:rPr>
        <w:t xml:space="preserve"> de santé et le canevas de rapportage). </w:t>
      </w:r>
    </w:p>
    <w:p w14:paraId="21B586B7" w14:textId="77777777" w:rsidR="000C3AA3" w:rsidRPr="00AD39CC" w:rsidRDefault="000C3AA3" w:rsidP="000C3AA3">
      <w:pPr>
        <w:pStyle w:val="Titre2"/>
        <w:spacing w:after="120"/>
        <w:jc w:val="both"/>
        <w:rPr>
          <w:rFonts w:ascii="Arial" w:hAnsi="Arial" w:cs="Arial"/>
          <w:sz w:val="24"/>
          <w:szCs w:val="24"/>
        </w:rPr>
      </w:pPr>
      <w:r w:rsidRPr="00AD39CC">
        <w:rPr>
          <w:rFonts w:ascii="Arial" w:hAnsi="Arial" w:cs="Arial"/>
          <w:sz w:val="24"/>
          <w:szCs w:val="24"/>
        </w:rPr>
        <w:t xml:space="preserve">Visite générale </w:t>
      </w:r>
      <w:r w:rsidR="000119A2">
        <w:rPr>
          <w:rFonts w:ascii="Arial" w:hAnsi="Arial" w:cs="Arial"/>
          <w:sz w:val="24"/>
          <w:szCs w:val="24"/>
        </w:rPr>
        <w:t>de</w:t>
      </w:r>
      <w:r w:rsidR="00945228">
        <w:rPr>
          <w:rFonts w:ascii="Arial" w:hAnsi="Arial" w:cs="Arial"/>
          <w:sz w:val="24"/>
          <w:szCs w:val="24"/>
        </w:rPr>
        <w:t xml:space="preserve">s </w:t>
      </w:r>
      <w:r w:rsidRPr="00AD39CC">
        <w:rPr>
          <w:rFonts w:ascii="Arial" w:hAnsi="Arial" w:cs="Arial"/>
          <w:sz w:val="24"/>
          <w:szCs w:val="24"/>
        </w:rPr>
        <w:t>structure</w:t>
      </w:r>
      <w:r w:rsidR="00945228">
        <w:rPr>
          <w:rFonts w:ascii="Arial" w:hAnsi="Arial" w:cs="Arial"/>
          <w:sz w:val="24"/>
          <w:szCs w:val="24"/>
        </w:rPr>
        <w:t>s</w:t>
      </w:r>
      <w:bookmarkEnd w:id="4"/>
      <w:r w:rsidR="00945228">
        <w:rPr>
          <w:rFonts w:ascii="Arial" w:hAnsi="Arial" w:cs="Arial"/>
          <w:sz w:val="24"/>
          <w:szCs w:val="24"/>
        </w:rPr>
        <w:t> ;</w:t>
      </w:r>
    </w:p>
    <w:p w14:paraId="4BFDEABA" w14:textId="77777777" w:rsidR="00881D65" w:rsidRPr="00C00D19" w:rsidRDefault="00881D65" w:rsidP="00881D65">
      <w:p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C00D19">
        <w:rPr>
          <w:rFonts w:ascii="Arial" w:hAnsi="Arial" w:cs="Arial"/>
          <w:bCs/>
          <w:sz w:val="24"/>
          <w:szCs w:val="24"/>
        </w:rPr>
        <w:t>Elle a consisté à observer/évaluer le niveau de propreté de</w:t>
      </w:r>
      <w:r w:rsidR="00343E47">
        <w:rPr>
          <w:rFonts w:ascii="Arial" w:hAnsi="Arial" w:cs="Arial"/>
          <w:bCs/>
          <w:sz w:val="24"/>
          <w:szCs w:val="24"/>
        </w:rPr>
        <w:t xml:space="preserve">s FOSA </w:t>
      </w:r>
      <w:r w:rsidRPr="00C00D19">
        <w:rPr>
          <w:rFonts w:ascii="Arial" w:hAnsi="Arial" w:cs="Arial"/>
          <w:bCs/>
          <w:sz w:val="24"/>
          <w:szCs w:val="24"/>
        </w:rPr>
        <w:t>(cours, latrines, locaux…). Également, la disponibilité d</w:t>
      </w:r>
      <w:r>
        <w:rPr>
          <w:rFonts w:ascii="Arial" w:hAnsi="Arial" w:cs="Arial"/>
          <w:bCs/>
          <w:sz w:val="24"/>
          <w:szCs w:val="24"/>
        </w:rPr>
        <w:t>’un</w:t>
      </w:r>
      <w:r w:rsidRPr="00C00D19">
        <w:rPr>
          <w:rFonts w:ascii="Arial" w:hAnsi="Arial" w:cs="Arial"/>
          <w:bCs/>
          <w:sz w:val="24"/>
          <w:szCs w:val="24"/>
        </w:rPr>
        <w:t xml:space="preserve"> point d’eau, des kits de gestion des déchets, kits de lavage des mains, les sources d’énergie…</w:t>
      </w:r>
    </w:p>
    <w:p w14:paraId="6722D003" w14:textId="2D45A027" w:rsidR="00881D65" w:rsidRDefault="00881D65" w:rsidP="00881D65">
      <w:p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C00D19">
        <w:rPr>
          <w:rFonts w:ascii="Arial" w:hAnsi="Arial" w:cs="Arial"/>
          <w:bCs/>
          <w:sz w:val="24"/>
          <w:szCs w:val="24"/>
        </w:rPr>
        <w:t xml:space="preserve">Globalement, il a été constaté </w:t>
      </w:r>
      <w:r w:rsidR="00BD221F">
        <w:rPr>
          <w:rFonts w:ascii="Arial" w:hAnsi="Arial" w:cs="Arial"/>
          <w:bCs/>
          <w:sz w:val="24"/>
          <w:szCs w:val="24"/>
        </w:rPr>
        <w:t>ceci :</w:t>
      </w:r>
    </w:p>
    <w:p w14:paraId="3D92F941" w14:textId="77777777" w:rsidR="00343E47" w:rsidRDefault="00343E47" w:rsidP="00BF015F">
      <w:pPr>
        <w:pStyle w:val="Paragraphedeliste"/>
        <w:numPr>
          <w:ilvl w:val="0"/>
          <w:numId w:val="3"/>
        </w:numPr>
        <w:spacing w:before="240" w:after="120"/>
        <w:jc w:val="both"/>
        <w:rPr>
          <w:rFonts w:ascii="Arial" w:hAnsi="Arial" w:cs="Arial"/>
          <w:b/>
          <w:sz w:val="24"/>
          <w:szCs w:val="24"/>
        </w:rPr>
      </w:pPr>
      <w:r w:rsidRPr="00AD39CC">
        <w:rPr>
          <w:rFonts w:ascii="Arial" w:hAnsi="Arial" w:cs="Arial"/>
          <w:b/>
          <w:sz w:val="24"/>
          <w:szCs w:val="24"/>
        </w:rPr>
        <w:t>Niveau hôpital :</w:t>
      </w:r>
    </w:p>
    <w:p w14:paraId="25F63C55" w14:textId="082BE88E" w:rsidR="00BD221F" w:rsidRPr="00C736B1" w:rsidRDefault="00C736B1" w:rsidP="00BF015F">
      <w:pPr>
        <w:pStyle w:val="Paragraphedeliste"/>
        <w:numPr>
          <w:ilvl w:val="0"/>
          <w:numId w:val="12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C736B1">
        <w:rPr>
          <w:rFonts w:ascii="Arial" w:hAnsi="Arial" w:cs="Arial"/>
          <w:bCs/>
          <w:sz w:val="24"/>
          <w:szCs w:val="24"/>
        </w:rPr>
        <w:t>D</w:t>
      </w:r>
      <w:r w:rsidR="00BD221F" w:rsidRPr="00C736B1">
        <w:rPr>
          <w:rFonts w:ascii="Arial" w:hAnsi="Arial" w:cs="Arial"/>
          <w:bCs/>
          <w:sz w:val="24"/>
          <w:szCs w:val="24"/>
        </w:rPr>
        <w:t>ispositifs de lavage des mains à la rentrée de chaque service ;</w:t>
      </w:r>
    </w:p>
    <w:p w14:paraId="72753CCD" w14:textId="17854CE1" w:rsidR="00BD221F" w:rsidRPr="00C736B1" w:rsidRDefault="00BD221F" w:rsidP="00BF015F">
      <w:pPr>
        <w:pStyle w:val="Paragraphedeliste"/>
        <w:numPr>
          <w:ilvl w:val="0"/>
          <w:numId w:val="12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C736B1">
        <w:rPr>
          <w:rFonts w:ascii="Arial" w:hAnsi="Arial" w:cs="Arial"/>
          <w:bCs/>
          <w:sz w:val="24"/>
          <w:szCs w:val="24"/>
        </w:rPr>
        <w:t xml:space="preserve">Insuffisance d’étiquetage de poubelles dans certaines salles de prestation ou procédure ; </w:t>
      </w:r>
    </w:p>
    <w:p w14:paraId="16AA7FF5" w14:textId="3F8E0E63" w:rsidR="00BD221F" w:rsidRPr="00C736B1" w:rsidRDefault="00BD221F" w:rsidP="00BF015F">
      <w:pPr>
        <w:pStyle w:val="Paragraphedeliste"/>
        <w:numPr>
          <w:ilvl w:val="0"/>
          <w:numId w:val="12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C736B1">
        <w:rPr>
          <w:rFonts w:ascii="Arial" w:hAnsi="Arial" w:cs="Arial"/>
          <w:bCs/>
          <w:sz w:val="24"/>
          <w:szCs w:val="24"/>
        </w:rPr>
        <w:t>La cour de l’hôpital est plus ou moins propre ;</w:t>
      </w:r>
    </w:p>
    <w:p w14:paraId="40696298" w14:textId="1E2C70D5" w:rsidR="00BD221F" w:rsidRPr="00C736B1" w:rsidRDefault="00C736B1" w:rsidP="00BF015F">
      <w:pPr>
        <w:pStyle w:val="Paragraphedeliste"/>
        <w:numPr>
          <w:ilvl w:val="0"/>
          <w:numId w:val="12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C736B1">
        <w:rPr>
          <w:rFonts w:ascii="Arial" w:hAnsi="Arial" w:cs="Arial"/>
          <w:bCs/>
          <w:sz w:val="24"/>
          <w:szCs w:val="24"/>
        </w:rPr>
        <w:t>I</w:t>
      </w:r>
      <w:r w:rsidR="00BD221F" w:rsidRPr="00C736B1">
        <w:rPr>
          <w:rFonts w:ascii="Arial" w:hAnsi="Arial" w:cs="Arial"/>
          <w:bCs/>
          <w:sz w:val="24"/>
          <w:szCs w:val="24"/>
        </w:rPr>
        <w:t>ncinérateur fonctionnel ;</w:t>
      </w:r>
    </w:p>
    <w:p w14:paraId="4E1565FB" w14:textId="0DA0B039" w:rsidR="00BD221F" w:rsidRPr="00C736B1" w:rsidRDefault="00C736B1" w:rsidP="00BF015F">
      <w:pPr>
        <w:pStyle w:val="Paragraphedeliste"/>
        <w:numPr>
          <w:ilvl w:val="0"/>
          <w:numId w:val="12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C736B1">
        <w:rPr>
          <w:rFonts w:ascii="Arial" w:hAnsi="Arial" w:cs="Arial"/>
          <w:bCs/>
          <w:sz w:val="24"/>
          <w:szCs w:val="24"/>
        </w:rPr>
        <w:t>E</w:t>
      </w:r>
      <w:r w:rsidR="00BD221F" w:rsidRPr="00C736B1">
        <w:rPr>
          <w:rFonts w:ascii="Arial" w:hAnsi="Arial" w:cs="Arial"/>
          <w:bCs/>
          <w:sz w:val="24"/>
          <w:szCs w:val="24"/>
        </w:rPr>
        <w:t xml:space="preserve">xistence d’un forage fonctionnel dans l’enceinte de l’hôpital ; </w:t>
      </w:r>
    </w:p>
    <w:p w14:paraId="6ACA1469" w14:textId="420ED530" w:rsidR="00881D65" w:rsidRPr="00290ECB" w:rsidRDefault="00881D65" w:rsidP="00BF015F">
      <w:pPr>
        <w:pStyle w:val="Paragraphedeliste"/>
        <w:numPr>
          <w:ilvl w:val="0"/>
          <w:numId w:val="12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290ECB">
        <w:rPr>
          <w:rFonts w:ascii="Arial" w:hAnsi="Arial" w:cs="Arial"/>
          <w:bCs/>
          <w:sz w:val="24"/>
          <w:szCs w:val="24"/>
        </w:rPr>
        <w:t>Insuffisance de tri des déchets ;</w:t>
      </w:r>
    </w:p>
    <w:p w14:paraId="657DE8E4" w14:textId="77777777" w:rsidR="00881D65" w:rsidRPr="00290ECB" w:rsidRDefault="00881D65" w:rsidP="00BF015F">
      <w:pPr>
        <w:pStyle w:val="Paragraphedeliste"/>
        <w:numPr>
          <w:ilvl w:val="0"/>
          <w:numId w:val="12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290ECB">
        <w:rPr>
          <w:rFonts w:ascii="Arial" w:hAnsi="Arial" w:cs="Arial"/>
          <w:bCs/>
          <w:sz w:val="24"/>
          <w:szCs w:val="24"/>
        </w:rPr>
        <w:t>Insuffisance de mise en œuvre des 5S ;</w:t>
      </w:r>
    </w:p>
    <w:p w14:paraId="2A5C70A2" w14:textId="77777777" w:rsidR="00881D65" w:rsidRPr="00290ECB" w:rsidRDefault="00881D65" w:rsidP="00BF015F">
      <w:pPr>
        <w:pStyle w:val="Paragraphedeliste"/>
        <w:numPr>
          <w:ilvl w:val="0"/>
          <w:numId w:val="12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290ECB">
        <w:rPr>
          <w:rFonts w:ascii="Arial" w:hAnsi="Arial" w:cs="Arial"/>
          <w:bCs/>
          <w:sz w:val="24"/>
          <w:szCs w:val="24"/>
        </w:rPr>
        <w:t>Absence d’une salle de tri ;</w:t>
      </w:r>
    </w:p>
    <w:p w14:paraId="3759CFB8" w14:textId="70764DAC" w:rsidR="00881D65" w:rsidRDefault="00881D65" w:rsidP="00BF015F">
      <w:pPr>
        <w:pStyle w:val="Paragraphedeliste"/>
        <w:numPr>
          <w:ilvl w:val="0"/>
          <w:numId w:val="12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290ECB">
        <w:rPr>
          <w:rFonts w:ascii="Arial" w:hAnsi="Arial" w:cs="Arial"/>
          <w:bCs/>
          <w:sz w:val="24"/>
          <w:szCs w:val="24"/>
        </w:rPr>
        <w:t>Le non-respect du port de l’EPI par certains agents ;</w:t>
      </w:r>
    </w:p>
    <w:p w14:paraId="29E7B445" w14:textId="77777777" w:rsidR="005469D9" w:rsidRPr="00EB3AD3" w:rsidRDefault="005469D9" w:rsidP="00BF015F">
      <w:pPr>
        <w:pStyle w:val="Paragraphedeliste"/>
        <w:numPr>
          <w:ilvl w:val="0"/>
          <w:numId w:val="3"/>
        </w:numPr>
        <w:spacing w:before="240" w:after="120"/>
        <w:jc w:val="both"/>
        <w:rPr>
          <w:rFonts w:ascii="Arial" w:hAnsi="Arial" w:cs="Arial"/>
          <w:b/>
          <w:sz w:val="24"/>
          <w:szCs w:val="24"/>
        </w:rPr>
      </w:pPr>
      <w:r w:rsidRPr="00EB3AD3">
        <w:rPr>
          <w:rFonts w:ascii="Arial" w:hAnsi="Arial" w:cs="Arial"/>
          <w:b/>
          <w:sz w:val="24"/>
          <w:szCs w:val="24"/>
        </w:rPr>
        <w:t>Niveau CS</w:t>
      </w:r>
    </w:p>
    <w:p w14:paraId="295AEFEE" w14:textId="4D5AB255" w:rsidR="000415B2" w:rsidRDefault="000415B2" w:rsidP="00BF015F">
      <w:pPr>
        <w:pStyle w:val="Paragraphedeliste"/>
        <w:numPr>
          <w:ilvl w:val="1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 xml:space="preserve">Existence d’une source d’énergie solaire dans </w:t>
      </w:r>
      <w:r w:rsidR="00CF1C60">
        <w:rPr>
          <w:rFonts w:ascii="Arial" w:hAnsi="Arial" w:cs="Arial"/>
          <w:sz w:val="24"/>
          <w:szCs w:val="24"/>
        </w:rPr>
        <w:t>la plupart d</w:t>
      </w:r>
      <w:r>
        <w:rPr>
          <w:rFonts w:ascii="Arial" w:hAnsi="Arial" w:cs="Arial"/>
          <w:sz w:val="24"/>
          <w:szCs w:val="24"/>
        </w:rPr>
        <w:t>es CS</w:t>
      </w:r>
      <w:r w:rsidR="00DC210B">
        <w:rPr>
          <w:rFonts w:ascii="Arial" w:hAnsi="Arial" w:cs="Arial"/>
          <w:sz w:val="24"/>
          <w:szCs w:val="24"/>
        </w:rPr>
        <w:t xml:space="preserve"> sauf à </w:t>
      </w:r>
      <w:proofErr w:type="spellStart"/>
      <w:r w:rsidR="00DC210B">
        <w:rPr>
          <w:rFonts w:ascii="Arial" w:hAnsi="Arial" w:cs="Arial"/>
          <w:sz w:val="24"/>
          <w:szCs w:val="24"/>
        </w:rPr>
        <w:t>Foumbadou</w:t>
      </w:r>
      <w:proofErr w:type="spellEnd"/>
      <w:r w:rsidR="00DC210B">
        <w:rPr>
          <w:rFonts w:ascii="Arial" w:hAnsi="Arial" w:cs="Arial"/>
          <w:sz w:val="24"/>
          <w:szCs w:val="24"/>
        </w:rPr>
        <w:t>, kokota et CSU</w:t>
      </w:r>
      <w:r w:rsidRPr="005D76A3">
        <w:rPr>
          <w:rFonts w:ascii="Arial" w:hAnsi="Arial" w:cs="Arial"/>
          <w:sz w:val="24"/>
          <w:szCs w:val="24"/>
        </w:rPr>
        <w:t xml:space="preserve"> ;</w:t>
      </w:r>
    </w:p>
    <w:p w14:paraId="70352B90" w14:textId="220ADCA7" w:rsidR="00CA09C0" w:rsidRPr="005D76A3" w:rsidRDefault="00CA09C0" w:rsidP="00BF015F">
      <w:pPr>
        <w:pStyle w:val="Paragraphedeliste"/>
        <w:numPr>
          <w:ilvl w:val="1"/>
          <w:numId w:val="3"/>
        </w:numPr>
        <w:tabs>
          <w:tab w:val="left" w:pos="8505"/>
        </w:tabs>
        <w:spacing w:after="160" w:line="259" w:lineRule="auto"/>
        <w:jc w:val="both"/>
        <w:rPr>
          <w:rFonts w:ascii="Arial" w:hAnsi="Arial" w:cs="Arial"/>
          <w:sz w:val="24"/>
        </w:rPr>
      </w:pPr>
      <w:r w:rsidRPr="005D76A3">
        <w:rPr>
          <w:rFonts w:ascii="Arial" w:hAnsi="Arial" w:cs="Arial"/>
          <w:sz w:val="24"/>
        </w:rPr>
        <w:t>Existence d’un point d’eau potable</w:t>
      </w:r>
      <w:r w:rsidR="00DC210B">
        <w:rPr>
          <w:rFonts w:ascii="Arial" w:hAnsi="Arial" w:cs="Arial"/>
          <w:sz w:val="24"/>
        </w:rPr>
        <w:t xml:space="preserve"> dans toutes les structures visitées</w:t>
      </w:r>
    </w:p>
    <w:p w14:paraId="6DFF24D7" w14:textId="53F58C06" w:rsidR="00CA09C0" w:rsidRDefault="00DC210B" w:rsidP="00BF015F">
      <w:pPr>
        <w:pStyle w:val="Paragraphedeliste"/>
        <w:numPr>
          <w:ilvl w:val="1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DC210B">
        <w:rPr>
          <w:rFonts w:ascii="Arial" w:hAnsi="Arial" w:cs="Arial"/>
          <w:sz w:val="24"/>
          <w:szCs w:val="24"/>
        </w:rPr>
        <w:t>L’environnement est plus ou moins propre</w:t>
      </w:r>
    </w:p>
    <w:p w14:paraId="0E09B220" w14:textId="466FC922" w:rsidR="00A92F03" w:rsidRPr="005D76A3" w:rsidRDefault="00A92F03" w:rsidP="00BF015F">
      <w:pPr>
        <w:pStyle w:val="Paragraphedeliste"/>
        <w:numPr>
          <w:ilvl w:val="1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A92F03">
        <w:rPr>
          <w:rFonts w:ascii="Arial" w:hAnsi="Arial" w:cs="Arial"/>
          <w:sz w:val="24"/>
          <w:szCs w:val="24"/>
        </w:rPr>
        <w:t xml:space="preserve">Vidoir du CS </w:t>
      </w:r>
      <w:proofErr w:type="spellStart"/>
      <w:r w:rsidRPr="00A92F03">
        <w:rPr>
          <w:rFonts w:ascii="Arial" w:hAnsi="Arial" w:cs="Arial"/>
          <w:sz w:val="24"/>
          <w:szCs w:val="24"/>
        </w:rPr>
        <w:t>Bossou</w:t>
      </w:r>
      <w:proofErr w:type="spellEnd"/>
      <w:r w:rsidRPr="00A92F03">
        <w:rPr>
          <w:rFonts w:ascii="Arial" w:hAnsi="Arial" w:cs="Arial"/>
          <w:sz w:val="24"/>
          <w:szCs w:val="24"/>
        </w:rPr>
        <w:t xml:space="preserve"> en mauvais état</w:t>
      </w:r>
    </w:p>
    <w:p w14:paraId="542F4D5E" w14:textId="4E258555" w:rsidR="0091301F" w:rsidRPr="00EB3AD3" w:rsidRDefault="0091301F" w:rsidP="00BF015F">
      <w:pPr>
        <w:pStyle w:val="Paragraphedeliste"/>
        <w:numPr>
          <w:ilvl w:val="0"/>
          <w:numId w:val="3"/>
        </w:numPr>
        <w:spacing w:before="240" w:after="120"/>
        <w:jc w:val="both"/>
        <w:rPr>
          <w:rFonts w:ascii="Arial" w:hAnsi="Arial" w:cs="Arial"/>
          <w:b/>
          <w:sz w:val="24"/>
          <w:szCs w:val="24"/>
        </w:rPr>
      </w:pPr>
      <w:r w:rsidRPr="00EB3AD3">
        <w:rPr>
          <w:rFonts w:ascii="Arial" w:hAnsi="Arial" w:cs="Arial"/>
          <w:b/>
          <w:sz w:val="24"/>
          <w:szCs w:val="24"/>
        </w:rPr>
        <w:t xml:space="preserve">Niveau </w:t>
      </w:r>
      <w:r>
        <w:rPr>
          <w:rFonts w:ascii="Arial" w:hAnsi="Arial" w:cs="Arial"/>
          <w:b/>
          <w:sz w:val="24"/>
          <w:szCs w:val="24"/>
        </w:rPr>
        <w:t>DP</w:t>
      </w:r>
      <w:r w:rsidRPr="00EB3AD3">
        <w:rPr>
          <w:rFonts w:ascii="Arial" w:hAnsi="Arial" w:cs="Arial"/>
          <w:b/>
          <w:sz w:val="24"/>
          <w:szCs w:val="24"/>
        </w:rPr>
        <w:t>S</w:t>
      </w:r>
    </w:p>
    <w:p w14:paraId="203C7FFF" w14:textId="7B881389" w:rsidR="0091301F" w:rsidRPr="0030675F" w:rsidRDefault="0037631D" w:rsidP="0030675F">
      <w:pPr>
        <w:pStyle w:val="Paragraphedeliste"/>
        <w:numPr>
          <w:ilvl w:val="0"/>
          <w:numId w:val="19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30675F">
        <w:rPr>
          <w:rFonts w:ascii="Arial" w:hAnsi="Arial" w:cs="Arial"/>
          <w:bCs/>
          <w:sz w:val="24"/>
          <w:szCs w:val="24"/>
        </w:rPr>
        <w:t>Exitence</w:t>
      </w:r>
      <w:proofErr w:type="spellEnd"/>
      <w:r w:rsidRPr="0030675F">
        <w:rPr>
          <w:rFonts w:ascii="Arial" w:hAnsi="Arial" w:cs="Arial"/>
          <w:bCs/>
          <w:sz w:val="24"/>
          <w:szCs w:val="24"/>
        </w:rPr>
        <w:t xml:space="preserve"> d’une source </w:t>
      </w:r>
      <w:proofErr w:type="spellStart"/>
      <w:r w:rsidRPr="0030675F">
        <w:rPr>
          <w:rFonts w:ascii="Arial" w:hAnsi="Arial" w:cs="Arial"/>
          <w:bCs/>
          <w:sz w:val="24"/>
          <w:szCs w:val="24"/>
        </w:rPr>
        <w:t>d’energie</w:t>
      </w:r>
      <w:proofErr w:type="spellEnd"/>
    </w:p>
    <w:p w14:paraId="08614C21" w14:textId="68A39C35" w:rsidR="0030675F" w:rsidRPr="0030675F" w:rsidRDefault="0030675F" w:rsidP="0030675F">
      <w:pPr>
        <w:pStyle w:val="Paragraphedeliste"/>
        <w:numPr>
          <w:ilvl w:val="0"/>
          <w:numId w:val="19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30675F">
        <w:rPr>
          <w:rFonts w:ascii="Arial" w:hAnsi="Arial" w:cs="Arial"/>
          <w:bCs/>
          <w:sz w:val="24"/>
          <w:szCs w:val="24"/>
        </w:rPr>
        <w:t xml:space="preserve">La DPS délocaliser dans les locaux du </w:t>
      </w:r>
      <w:proofErr w:type="spellStart"/>
      <w:r w:rsidRPr="0030675F">
        <w:rPr>
          <w:rFonts w:ascii="Arial" w:hAnsi="Arial" w:cs="Arial"/>
          <w:bCs/>
          <w:sz w:val="24"/>
          <w:szCs w:val="24"/>
        </w:rPr>
        <w:t>CTEpi</w:t>
      </w:r>
      <w:proofErr w:type="spellEnd"/>
    </w:p>
    <w:p w14:paraId="3B925973" w14:textId="19689F87" w:rsidR="0030675F" w:rsidRPr="009B1202" w:rsidRDefault="0030675F" w:rsidP="009B1202">
      <w:pPr>
        <w:pStyle w:val="Paragraphedeliste"/>
        <w:numPr>
          <w:ilvl w:val="0"/>
          <w:numId w:val="19"/>
        </w:numPr>
        <w:spacing w:before="240" w:after="120"/>
        <w:jc w:val="both"/>
        <w:rPr>
          <w:rFonts w:ascii="Arial" w:hAnsi="Arial" w:cs="Arial"/>
          <w:bCs/>
          <w:sz w:val="24"/>
          <w:szCs w:val="24"/>
        </w:rPr>
      </w:pPr>
      <w:r w:rsidRPr="0030675F">
        <w:rPr>
          <w:rFonts w:ascii="Arial" w:hAnsi="Arial" w:cs="Arial"/>
          <w:bCs/>
          <w:sz w:val="24"/>
          <w:szCs w:val="24"/>
        </w:rPr>
        <w:t xml:space="preserve">Les bureaux des cadres sont dans une salle </w:t>
      </w:r>
      <w:proofErr w:type="spellStart"/>
      <w:r w:rsidRPr="0030675F">
        <w:rPr>
          <w:rFonts w:ascii="Arial" w:hAnsi="Arial" w:cs="Arial"/>
          <w:bCs/>
          <w:sz w:val="24"/>
          <w:szCs w:val="24"/>
        </w:rPr>
        <w:t>tres</w:t>
      </w:r>
      <w:proofErr w:type="spellEnd"/>
      <w:r w:rsidRPr="0030675F">
        <w:rPr>
          <w:rFonts w:ascii="Arial" w:hAnsi="Arial" w:cs="Arial"/>
          <w:bCs/>
          <w:sz w:val="24"/>
          <w:szCs w:val="24"/>
        </w:rPr>
        <w:t xml:space="preserve"> exiguë </w:t>
      </w:r>
      <w:proofErr w:type="spellStart"/>
      <w:r w:rsidRPr="0030675F">
        <w:rPr>
          <w:rFonts w:ascii="Arial" w:hAnsi="Arial" w:cs="Arial"/>
          <w:bCs/>
          <w:sz w:val="24"/>
          <w:szCs w:val="24"/>
        </w:rPr>
        <w:t>rendans</w:t>
      </w:r>
      <w:proofErr w:type="spellEnd"/>
      <w:r w:rsidRPr="0030675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0675F">
        <w:rPr>
          <w:rFonts w:ascii="Arial" w:hAnsi="Arial" w:cs="Arial"/>
          <w:bCs/>
          <w:sz w:val="24"/>
          <w:szCs w:val="24"/>
        </w:rPr>
        <w:t>dificile</w:t>
      </w:r>
      <w:proofErr w:type="spellEnd"/>
      <w:r w:rsidRPr="0030675F">
        <w:rPr>
          <w:rFonts w:ascii="Arial" w:hAnsi="Arial" w:cs="Arial"/>
          <w:bCs/>
          <w:sz w:val="24"/>
          <w:szCs w:val="24"/>
        </w:rPr>
        <w:t xml:space="preserve"> les conditions de travail</w:t>
      </w:r>
      <w:r w:rsidR="009B1202">
        <w:rPr>
          <w:rFonts w:ascii="Arial" w:hAnsi="Arial" w:cs="Arial"/>
          <w:bCs/>
          <w:sz w:val="24"/>
          <w:szCs w:val="24"/>
        </w:rPr>
        <w:t>.</w:t>
      </w:r>
    </w:p>
    <w:p w14:paraId="6A49B4E5" w14:textId="77777777" w:rsidR="000D7D7E" w:rsidRDefault="000D7D7E" w:rsidP="000D7D7E">
      <w:pPr>
        <w:pStyle w:val="Titre1"/>
        <w:snapToGrid w:val="0"/>
        <w:spacing w:before="240" w:after="120"/>
        <w:ind w:left="431" w:hanging="431"/>
        <w:rPr>
          <w:rFonts w:ascii="Arial" w:hAnsi="Arial" w:cs="Arial"/>
          <w:sz w:val="24"/>
          <w:szCs w:val="24"/>
        </w:rPr>
      </w:pPr>
      <w:bookmarkStart w:id="5" w:name="_Toc88232182"/>
      <w:r w:rsidRPr="001550EF">
        <w:rPr>
          <w:rFonts w:ascii="Arial" w:hAnsi="Arial" w:cs="Arial"/>
          <w:sz w:val="24"/>
          <w:szCs w:val="24"/>
        </w:rPr>
        <w:t>Evaluation de la mise en œuvre des plans d’amélioration du monitorage précédent</w:t>
      </w:r>
      <w:r w:rsidR="00D54020" w:rsidRPr="001550EF">
        <w:rPr>
          <w:rFonts w:ascii="Arial" w:hAnsi="Arial" w:cs="Arial"/>
          <w:sz w:val="24"/>
          <w:szCs w:val="24"/>
        </w:rPr>
        <w:t xml:space="preserve"> S</w:t>
      </w:r>
      <w:r w:rsidR="009A4DC5">
        <w:rPr>
          <w:rFonts w:ascii="Arial" w:hAnsi="Arial" w:cs="Arial"/>
          <w:sz w:val="24"/>
          <w:szCs w:val="24"/>
        </w:rPr>
        <w:t>1</w:t>
      </w:r>
      <w:r w:rsidR="00D54020" w:rsidRPr="001550EF">
        <w:rPr>
          <w:rFonts w:ascii="Arial" w:hAnsi="Arial" w:cs="Arial"/>
          <w:sz w:val="24"/>
          <w:szCs w:val="24"/>
        </w:rPr>
        <w:t>-202</w:t>
      </w:r>
      <w:bookmarkEnd w:id="5"/>
      <w:r w:rsidR="009A4DC5">
        <w:rPr>
          <w:rFonts w:ascii="Arial" w:hAnsi="Arial" w:cs="Arial"/>
          <w:sz w:val="24"/>
          <w:szCs w:val="24"/>
        </w:rPr>
        <w:t>1</w:t>
      </w:r>
    </w:p>
    <w:p w14:paraId="28AD9B2C" w14:textId="77777777" w:rsidR="000D7D7E" w:rsidRPr="00AD39CC" w:rsidRDefault="000D7D7E" w:rsidP="000D7D7E">
      <w:pPr>
        <w:pStyle w:val="Titre2"/>
        <w:rPr>
          <w:rFonts w:ascii="Arial" w:hAnsi="Arial" w:cs="Arial"/>
        </w:rPr>
      </w:pPr>
      <w:bookmarkStart w:id="6" w:name="_Toc88232183"/>
      <w:r w:rsidRPr="00AD39CC">
        <w:rPr>
          <w:rFonts w:ascii="Arial" w:hAnsi="Arial" w:cs="Arial"/>
        </w:rPr>
        <w:t>Centres de santé</w:t>
      </w:r>
      <w:bookmarkEnd w:id="6"/>
    </w:p>
    <w:tbl>
      <w:tblPr>
        <w:tblStyle w:val="TableauGrille4-Accentuation5"/>
        <w:tblW w:w="5000" w:type="pct"/>
        <w:tblLook w:val="04A0" w:firstRow="1" w:lastRow="0" w:firstColumn="1" w:lastColumn="0" w:noHBand="0" w:noVBand="1"/>
      </w:tblPr>
      <w:tblGrid>
        <w:gridCol w:w="584"/>
        <w:gridCol w:w="2087"/>
        <w:gridCol w:w="2233"/>
        <w:gridCol w:w="2724"/>
        <w:gridCol w:w="1857"/>
      </w:tblGrid>
      <w:tr w:rsidR="00F14A73" w:rsidRPr="003B0A89" w14:paraId="3B46190D" w14:textId="77777777" w:rsidTr="00F000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hideMark/>
          </w:tcPr>
          <w:p w14:paraId="2726A2A1" w14:textId="77777777" w:rsidR="00F14A73" w:rsidRPr="00F000F1" w:rsidRDefault="00F14A73" w:rsidP="00395EED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F000F1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N°</w:t>
            </w:r>
          </w:p>
        </w:tc>
        <w:tc>
          <w:tcPr>
            <w:tcW w:w="1100" w:type="pct"/>
            <w:hideMark/>
          </w:tcPr>
          <w:p w14:paraId="1039C472" w14:textId="77777777" w:rsidR="00F14A73" w:rsidRPr="00F000F1" w:rsidRDefault="00F14A73" w:rsidP="00395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F000F1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Structures</w:t>
            </w:r>
          </w:p>
        </w:tc>
        <w:tc>
          <w:tcPr>
            <w:tcW w:w="1177" w:type="pct"/>
            <w:hideMark/>
          </w:tcPr>
          <w:p w14:paraId="1332079C" w14:textId="77777777" w:rsidR="00F14A73" w:rsidRPr="00F000F1" w:rsidRDefault="00F14A73" w:rsidP="00395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F000F1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Nombre d’activités planifiées</w:t>
            </w:r>
          </w:p>
        </w:tc>
        <w:tc>
          <w:tcPr>
            <w:tcW w:w="1436" w:type="pct"/>
            <w:hideMark/>
          </w:tcPr>
          <w:p w14:paraId="015A9603" w14:textId="77777777" w:rsidR="00F14A73" w:rsidRPr="00F000F1" w:rsidRDefault="00F14A73" w:rsidP="00395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F000F1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Nombre d’activités réalisées</w:t>
            </w:r>
          </w:p>
        </w:tc>
        <w:tc>
          <w:tcPr>
            <w:tcW w:w="979" w:type="pct"/>
            <w:hideMark/>
          </w:tcPr>
          <w:p w14:paraId="0B399642" w14:textId="77777777" w:rsidR="00F14A73" w:rsidRPr="00F000F1" w:rsidRDefault="00F14A73" w:rsidP="00395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F000F1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Taux de réalisation</w:t>
            </w:r>
          </w:p>
        </w:tc>
      </w:tr>
      <w:tr w:rsidR="0038462B" w:rsidRPr="003B0A89" w14:paraId="76421A70" w14:textId="77777777" w:rsidTr="00F000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hideMark/>
          </w:tcPr>
          <w:p w14:paraId="0B3BDA1C" w14:textId="77777777" w:rsidR="0038462B" w:rsidRPr="003B0A89" w:rsidRDefault="0038462B" w:rsidP="0038462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B0A89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100" w:type="pct"/>
          </w:tcPr>
          <w:p w14:paraId="122B1FD1" w14:textId="706815EA" w:rsidR="0038462B" w:rsidRPr="004357D0" w:rsidRDefault="0038462B" w:rsidP="003846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fr-FR"/>
              </w:rPr>
              <w:t>Guéasso</w:t>
            </w:r>
            <w:proofErr w:type="spellEnd"/>
          </w:p>
        </w:tc>
        <w:tc>
          <w:tcPr>
            <w:tcW w:w="1177" w:type="pct"/>
          </w:tcPr>
          <w:p w14:paraId="1B705EE2" w14:textId="68DE1CCF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7</w:t>
            </w:r>
          </w:p>
        </w:tc>
        <w:tc>
          <w:tcPr>
            <w:tcW w:w="1436" w:type="pct"/>
          </w:tcPr>
          <w:p w14:paraId="40F4C24B" w14:textId="2C0411EF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79" w:type="pct"/>
          </w:tcPr>
          <w:p w14:paraId="08CE87F3" w14:textId="1FB4A4D2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</w:t>
            </w:r>
          </w:p>
        </w:tc>
      </w:tr>
      <w:tr w:rsidR="0038462B" w:rsidRPr="003B0A89" w14:paraId="005D37C0" w14:textId="77777777" w:rsidTr="00F000F1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hideMark/>
          </w:tcPr>
          <w:p w14:paraId="60FD3E7C" w14:textId="77777777" w:rsidR="0038462B" w:rsidRPr="003B0A89" w:rsidRDefault="0038462B" w:rsidP="0038462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B0A89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100" w:type="pct"/>
          </w:tcPr>
          <w:p w14:paraId="6E53085D" w14:textId="00CD9788" w:rsidR="0038462B" w:rsidRPr="004357D0" w:rsidRDefault="0038462B" w:rsidP="003846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 xml:space="preserve">Gama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fr-FR"/>
              </w:rPr>
              <w:t>Béréma</w:t>
            </w:r>
            <w:proofErr w:type="spellEnd"/>
          </w:p>
        </w:tc>
        <w:tc>
          <w:tcPr>
            <w:tcW w:w="1177" w:type="pct"/>
          </w:tcPr>
          <w:p w14:paraId="0274D884" w14:textId="1B8C1574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36" w:type="pct"/>
          </w:tcPr>
          <w:p w14:paraId="57A2F5D3" w14:textId="681FBDCF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79" w:type="pct"/>
          </w:tcPr>
          <w:p w14:paraId="21BD9080" w14:textId="7EA51F74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</w:tr>
      <w:tr w:rsidR="0038462B" w:rsidRPr="003B0A89" w14:paraId="15A282E9" w14:textId="77777777" w:rsidTr="00F000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hideMark/>
          </w:tcPr>
          <w:p w14:paraId="13306B8A" w14:textId="77777777" w:rsidR="0038462B" w:rsidRPr="003B0A89" w:rsidRDefault="0038462B" w:rsidP="0038462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B0A89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100" w:type="pct"/>
          </w:tcPr>
          <w:p w14:paraId="439A35BF" w14:textId="478E7BF3" w:rsidR="0038462B" w:rsidRPr="004357D0" w:rsidRDefault="0038462B" w:rsidP="003846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fr-FR"/>
              </w:rPr>
              <w:t>Tounkarata</w:t>
            </w:r>
            <w:proofErr w:type="spellEnd"/>
          </w:p>
        </w:tc>
        <w:tc>
          <w:tcPr>
            <w:tcW w:w="1177" w:type="pct"/>
          </w:tcPr>
          <w:p w14:paraId="0E0CB378" w14:textId="4E4F5027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436" w:type="pct"/>
          </w:tcPr>
          <w:p w14:paraId="184DA86F" w14:textId="53C2BB1D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79" w:type="pct"/>
          </w:tcPr>
          <w:p w14:paraId="764379BF" w14:textId="3168056E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</w:t>
            </w:r>
          </w:p>
        </w:tc>
      </w:tr>
      <w:tr w:rsidR="0038462B" w:rsidRPr="003B0A89" w14:paraId="3ADE25A9" w14:textId="77777777" w:rsidTr="00F000F1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hideMark/>
          </w:tcPr>
          <w:p w14:paraId="1684D520" w14:textId="77777777" w:rsidR="0038462B" w:rsidRPr="003B0A89" w:rsidRDefault="0038462B" w:rsidP="0038462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B0A89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100" w:type="pct"/>
          </w:tcPr>
          <w:p w14:paraId="00F0F41C" w14:textId="6FC8428F" w:rsidR="0038462B" w:rsidRPr="004357D0" w:rsidRDefault="0038462B" w:rsidP="003846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N’zoo</w:t>
            </w:r>
          </w:p>
        </w:tc>
        <w:tc>
          <w:tcPr>
            <w:tcW w:w="1177" w:type="pct"/>
          </w:tcPr>
          <w:p w14:paraId="36D19497" w14:textId="70C5C30F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36" w:type="pct"/>
          </w:tcPr>
          <w:p w14:paraId="213E2419" w14:textId="6DD8FA40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79" w:type="pct"/>
          </w:tcPr>
          <w:p w14:paraId="67FB9DB5" w14:textId="61666CC7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</w:t>
            </w:r>
          </w:p>
        </w:tc>
      </w:tr>
      <w:tr w:rsidR="0038462B" w:rsidRPr="003B0A89" w14:paraId="3A16CB78" w14:textId="77777777" w:rsidTr="00F000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hideMark/>
          </w:tcPr>
          <w:p w14:paraId="7757965D" w14:textId="77777777" w:rsidR="0038462B" w:rsidRPr="003B0A89" w:rsidRDefault="0038462B" w:rsidP="0038462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B0A89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100" w:type="pct"/>
          </w:tcPr>
          <w:p w14:paraId="7630630C" w14:textId="6E8DC9F3" w:rsidR="0038462B" w:rsidRPr="004357D0" w:rsidRDefault="0038462B" w:rsidP="003846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fr-FR"/>
              </w:rPr>
              <w:t>Bossou</w:t>
            </w:r>
            <w:proofErr w:type="spellEnd"/>
          </w:p>
        </w:tc>
        <w:tc>
          <w:tcPr>
            <w:tcW w:w="1177" w:type="pct"/>
          </w:tcPr>
          <w:p w14:paraId="3954A78A" w14:textId="32CA47E3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436" w:type="pct"/>
          </w:tcPr>
          <w:p w14:paraId="7FAC2D6C" w14:textId="15348F15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79" w:type="pct"/>
          </w:tcPr>
          <w:p w14:paraId="0B5795B4" w14:textId="4A6D6271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</w:t>
            </w:r>
          </w:p>
        </w:tc>
      </w:tr>
      <w:tr w:rsidR="0038462B" w:rsidRPr="003B0A89" w14:paraId="59125DDA" w14:textId="77777777" w:rsidTr="0038462B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hideMark/>
          </w:tcPr>
          <w:p w14:paraId="17889376" w14:textId="77777777" w:rsidR="0038462B" w:rsidRPr="003B0A89" w:rsidRDefault="0038462B" w:rsidP="0038462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B0A89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1100" w:type="pct"/>
          </w:tcPr>
          <w:p w14:paraId="6D8DD9AD" w14:textId="511C4BC0" w:rsidR="0038462B" w:rsidRPr="004357D0" w:rsidRDefault="0038462B" w:rsidP="003846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fr-FR"/>
              </w:rPr>
              <w:t>Foumbadou</w:t>
            </w:r>
            <w:proofErr w:type="spellEnd"/>
          </w:p>
        </w:tc>
        <w:tc>
          <w:tcPr>
            <w:tcW w:w="1177" w:type="pct"/>
            <w:vAlign w:val="bottom"/>
          </w:tcPr>
          <w:p w14:paraId="75E4AA72" w14:textId="156DD329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5E30C7">
              <w:rPr>
                <w:rFonts w:eastAsia="Times New Roman" w:cs="Calibri"/>
                <w:color w:val="000000"/>
                <w:lang w:eastAsia="fr-FR"/>
              </w:rPr>
              <w:t>10</w:t>
            </w:r>
          </w:p>
        </w:tc>
        <w:tc>
          <w:tcPr>
            <w:tcW w:w="1436" w:type="pct"/>
            <w:vAlign w:val="bottom"/>
          </w:tcPr>
          <w:p w14:paraId="606BC721" w14:textId="314A7661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5E30C7">
              <w:rPr>
                <w:rFonts w:eastAsia="Times New Roman" w:cs="Calibri"/>
                <w:color w:val="000000"/>
                <w:lang w:eastAsia="fr-FR"/>
              </w:rPr>
              <w:t>4</w:t>
            </w:r>
          </w:p>
        </w:tc>
        <w:tc>
          <w:tcPr>
            <w:tcW w:w="979" w:type="pct"/>
          </w:tcPr>
          <w:p w14:paraId="21C33699" w14:textId="7ED19C7D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</w:t>
            </w:r>
          </w:p>
        </w:tc>
      </w:tr>
      <w:tr w:rsidR="0038462B" w:rsidRPr="003B0A89" w14:paraId="02F2E032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hideMark/>
          </w:tcPr>
          <w:p w14:paraId="30A75EF8" w14:textId="77777777" w:rsidR="0038462B" w:rsidRPr="003B0A89" w:rsidRDefault="0038462B" w:rsidP="0038462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B0A89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100" w:type="pct"/>
          </w:tcPr>
          <w:p w14:paraId="1FF323B7" w14:textId="545C5260" w:rsidR="0038462B" w:rsidRPr="004357D0" w:rsidRDefault="0038462B" w:rsidP="003846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Lainé</w:t>
            </w:r>
          </w:p>
        </w:tc>
        <w:tc>
          <w:tcPr>
            <w:tcW w:w="1177" w:type="pct"/>
            <w:vAlign w:val="bottom"/>
          </w:tcPr>
          <w:p w14:paraId="4DADF23B" w14:textId="63AB581F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5E30C7">
              <w:rPr>
                <w:rFonts w:eastAsia="Times New Roman" w:cs="Calibri"/>
                <w:color w:val="000000"/>
                <w:lang w:eastAsia="fr-FR"/>
              </w:rPr>
              <w:t>6</w:t>
            </w:r>
          </w:p>
        </w:tc>
        <w:tc>
          <w:tcPr>
            <w:tcW w:w="1436" w:type="pct"/>
            <w:vAlign w:val="bottom"/>
          </w:tcPr>
          <w:p w14:paraId="2532979A" w14:textId="3F608FFA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5E30C7">
              <w:rPr>
                <w:rFonts w:eastAsia="Times New Roman" w:cs="Calibri"/>
                <w:color w:val="000000"/>
                <w:lang w:eastAsia="fr-FR"/>
              </w:rPr>
              <w:t>3</w:t>
            </w:r>
          </w:p>
        </w:tc>
        <w:tc>
          <w:tcPr>
            <w:tcW w:w="979" w:type="pct"/>
          </w:tcPr>
          <w:p w14:paraId="20EEC471" w14:textId="0FAD1A2B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</w:tr>
      <w:tr w:rsidR="0038462B" w:rsidRPr="003B0A89" w14:paraId="45F68D79" w14:textId="77777777" w:rsidTr="0038462B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hideMark/>
          </w:tcPr>
          <w:p w14:paraId="3A8F9A08" w14:textId="77777777" w:rsidR="0038462B" w:rsidRPr="003B0A89" w:rsidRDefault="0038462B" w:rsidP="0038462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B0A89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1100" w:type="pct"/>
          </w:tcPr>
          <w:p w14:paraId="321503C5" w14:textId="32448A07" w:rsidR="0038462B" w:rsidRPr="004357D0" w:rsidRDefault="0038462B" w:rsidP="003846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Kokota</w:t>
            </w:r>
          </w:p>
        </w:tc>
        <w:tc>
          <w:tcPr>
            <w:tcW w:w="1177" w:type="pct"/>
            <w:vAlign w:val="bottom"/>
          </w:tcPr>
          <w:p w14:paraId="6B3E6565" w14:textId="1981E281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5E30C7">
              <w:rPr>
                <w:rFonts w:eastAsia="Times New Roman" w:cs="Calibri"/>
                <w:color w:val="000000"/>
                <w:lang w:eastAsia="fr-FR"/>
              </w:rPr>
              <w:t>9</w:t>
            </w:r>
          </w:p>
        </w:tc>
        <w:tc>
          <w:tcPr>
            <w:tcW w:w="1436" w:type="pct"/>
            <w:vAlign w:val="bottom"/>
          </w:tcPr>
          <w:p w14:paraId="53C4C2CF" w14:textId="26DB2F4E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5E30C7">
              <w:rPr>
                <w:rFonts w:eastAsia="Times New Roman" w:cs="Calibri"/>
                <w:color w:val="000000"/>
                <w:lang w:eastAsia="fr-FR"/>
              </w:rPr>
              <w:t>3</w:t>
            </w:r>
          </w:p>
        </w:tc>
        <w:tc>
          <w:tcPr>
            <w:tcW w:w="979" w:type="pct"/>
          </w:tcPr>
          <w:p w14:paraId="3E72676D" w14:textId="7D2BAD87" w:rsidR="0038462B" w:rsidRDefault="0038462B" w:rsidP="00384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</w:t>
            </w:r>
          </w:p>
        </w:tc>
      </w:tr>
      <w:tr w:rsidR="0038462B" w:rsidRPr="003B0A89" w14:paraId="2D8D4277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hideMark/>
          </w:tcPr>
          <w:p w14:paraId="1E9E42BC" w14:textId="77777777" w:rsidR="0038462B" w:rsidRPr="003B0A89" w:rsidRDefault="0038462B" w:rsidP="0038462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B0A89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100" w:type="pct"/>
          </w:tcPr>
          <w:p w14:paraId="3872EFBA" w14:textId="5D18F82D" w:rsidR="0038462B" w:rsidRPr="004357D0" w:rsidRDefault="0038462B" w:rsidP="003846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CSU Lola</w:t>
            </w:r>
          </w:p>
        </w:tc>
        <w:tc>
          <w:tcPr>
            <w:tcW w:w="1177" w:type="pct"/>
            <w:vAlign w:val="bottom"/>
          </w:tcPr>
          <w:p w14:paraId="2C638CB6" w14:textId="67901260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5E30C7">
              <w:rPr>
                <w:rFonts w:eastAsia="Times New Roman" w:cs="Calibri"/>
                <w:color w:val="000000"/>
                <w:lang w:eastAsia="fr-FR"/>
              </w:rPr>
              <w:t>7</w:t>
            </w:r>
          </w:p>
        </w:tc>
        <w:tc>
          <w:tcPr>
            <w:tcW w:w="1436" w:type="pct"/>
            <w:vAlign w:val="bottom"/>
          </w:tcPr>
          <w:p w14:paraId="0219E94E" w14:textId="1D1DE3A4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5E30C7">
              <w:rPr>
                <w:rFonts w:eastAsia="Times New Roman" w:cs="Calibri"/>
                <w:color w:val="000000"/>
                <w:lang w:eastAsia="fr-FR"/>
              </w:rPr>
              <w:t>1</w:t>
            </w:r>
          </w:p>
        </w:tc>
        <w:tc>
          <w:tcPr>
            <w:tcW w:w="979" w:type="pct"/>
          </w:tcPr>
          <w:p w14:paraId="3717F7E1" w14:textId="489E54E5" w:rsidR="0038462B" w:rsidRDefault="0038462B" w:rsidP="003846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</w:tr>
      <w:tr w:rsidR="00F14A73" w:rsidRPr="003B0A89" w14:paraId="3FBA7841" w14:textId="77777777" w:rsidTr="00F000F1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pct"/>
            <w:gridSpan w:val="2"/>
            <w:hideMark/>
          </w:tcPr>
          <w:p w14:paraId="5F0E235D" w14:textId="77777777" w:rsidR="00F14A73" w:rsidRPr="00F000F1" w:rsidRDefault="00F14A73" w:rsidP="00395EED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Cs w:val="20"/>
                <w:lang w:eastAsia="fr-FR"/>
              </w:rPr>
            </w:pPr>
            <w:r w:rsidRPr="00F000F1">
              <w:rPr>
                <w:rFonts w:ascii="Arial" w:eastAsia="Times New Roman" w:hAnsi="Arial" w:cs="Arial"/>
                <w:bCs w:val="0"/>
                <w:color w:val="000000"/>
                <w:szCs w:val="20"/>
                <w:lang w:eastAsia="fr-FR"/>
              </w:rPr>
              <w:t>Total</w:t>
            </w:r>
          </w:p>
        </w:tc>
        <w:tc>
          <w:tcPr>
            <w:tcW w:w="1177" w:type="pct"/>
          </w:tcPr>
          <w:p w14:paraId="3C6F8425" w14:textId="62258F5C" w:rsidR="00F14A73" w:rsidRPr="00F000F1" w:rsidRDefault="0038462B" w:rsidP="0039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>69</w:t>
            </w:r>
          </w:p>
        </w:tc>
        <w:tc>
          <w:tcPr>
            <w:tcW w:w="1436" w:type="pct"/>
          </w:tcPr>
          <w:p w14:paraId="1D2D65B9" w14:textId="684D5D3A" w:rsidR="00F14A73" w:rsidRPr="00F000F1" w:rsidRDefault="0038462B" w:rsidP="0039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>31</w:t>
            </w:r>
          </w:p>
        </w:tc>
        <w:tc>
          <w:tcPr>
            <w:tcW w:w="979" w:type="pct"/>
          </w:tcPr>
          <w:p w14:paraId="71A41B5B" w14:textId="55378EA5" w:rsidR="00F14A73" w:rsidRPr="00F000F1" w:rsidRDefault="0038462B" w:rsidP="0039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>45</w:t>
            </w:r>
          </w:p>
        </w:tc>
      </w:tr>
    </w:tbl>
    <w:p w14:paraId="6FA43BBD" w14:textId="2BB9027A" w:rsidR="00FB4475" w:rsidRPr="00C17341" w:rsidRDefault="00F000F1" w:rsidP="0083527F">
      <w:pPr>
        <w:snapToGrid w:val="0"/>
        <w:spacing w:before="20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sz w:val="24"/>
          <w:szCs w:val="24"/>
        </w:rPr>
        <w:t>Commentaire</w:t>
      </w:r>
      <w:r w:rsidR="00EB6795">
        <w:rPr>
          <w:rFonts w:ascii="Arial" w:hAnsi="Arial" w:cs="Arial"/>
          <w:b/>
          <w:sz w:val="24"/>
          <w:szCs w:val="24"/>
        </w:rPr>
        <w:t> :</w:t>
      </w:r>
      <w:r w:rsidR="00EA52D1" w:rsidRPr="00AD39C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Pr="0045645F">
        <w:rPr>
          <w:rFonts w:ascii="Arial" w:hAnsi="Arial" w:cs="Arial"/>
          <w:bCs/>
        </w:rPr>
        <w:t>S</w:t>
      </w:r>
      <w:r w:rsidRPr="0045645F">
        <w:rPr>
          <w:rFonts w:ascii="Arial" w:hAnsi="Arial" w:cs="Arial"/>
          <w:sz w:val="24"/>
          <w:szCs w:val="24"/>
        </w:rPr>
        <w:t xml:space="preserve">ur les </w:t>
      </w:r>
      <w:r w:rsidR="0045645F" w:rsidRPr="0045645F">
        <w:rPr>
          <w:rFonts w:ascii="Arial" w:hAnsi="Arial" w:cs="Arial"/>
          <w:b/>
          <w:sz w:val="24"/>
          <w:szCs w:val="24"/>
        </w:rPr>
        <w:t>69</w:t>
      </w:r>
      <w:r w:rsidRPr="0045645F">
        <w:rPr>
          <w:rFonts w:ascii="Arial" w:hAnsi="Arial" w:cs="Arial"/>
          <w:sz w:val="24"/>
          <w:szCs w:val="24"/>
        </w:rPr>
        <w:t xml:space="preserve"> activités planifiées seul</w:t>
      </w:r>
      <w:r w:rsidR="0045645F" w:rsidRPr="0045645F">
        <w:rPr>
          <w:rFonts w:ascii="Arial" w:hAnsi="Arial" w:cs="Arial"/>
          <w:sz w:val="24"/>
          <w:szCs w:val="24"/>
        </w:rPr>
        <w:t>es</w:t>
      </w:r>
      <w:r w:rsidRPr="0045645F">
        <w:rPr>
          <w:rFonts w:ascii="Arial" w:hAnsi="Arial" w:cs="Arial"/>
          <w:sz w:val="24"/>
          <w:szCs w:val="24"/>
        </w:rPr>
        <w:t xml:space="preserve"> </w:t>
      </w:r>
      <w:r w:rsidR="0045645F" w:rsidRPr="0045645F">
        <w:rPr>
          <w:rFonts w:ascii="Arial" w:hAnsi="Arial" w:cs="Arial"/>
          <w:sz w:val="24"/>
          <w:szCs w:val="24"/>
        </w:rPr>
        <w:t>31</w:t>
      </w:r>
      <w:r w:rsidRPr="0045645F">
        <w:rPr>
          <w:rFonts w:ascii="Arial" w:hAnsi="Arial" w:cs="Arial"/>
          <w:sz w:val="24"/>
          <w:szCs w:val="24"/>
        </w:rPr>
        <w:t xml:space="preserve"> ont été réalisées soit </w:t>
      </w:r>
      <w:r w:rsidRPr="0045645F">
        <w:rPr>
          <w:rFonts w:ascii="Arial" w:hAnsi="Arial" w:cs="Arial"/>
          <w:b/>
          <w:sz w:val="24"/>
          <w:szCs w:val="24"/>
        </w:rPr>
        <w:t>4</w:t>
      </w:r>
      <w:r w:rsidR="0045645F" w:rsidRPr="0045645F">
        <w:rPr>
          <w:rFonts w:ascii="Arial" w:hAnsi="Arial" w:cs="Arial"/>
          <w:b/>
          <w:sz w:val="24"/>
          <w:szCs w:val="24"/>
        </w:rPr>
        <w:t>5</w:t>
      </w:r>
      <w:r w:rsidRPr="0045645F">
        <w:rPr>
          <w:rFonts w:ascii="Arial" w:hAnsi="Arial" w:cs="Arial"/>
          <w:b/>
          <w:sz w:val="24"/>
          <w:szCs w:val="24"/>
        </w:rPr>
        <w:t>%.</w:t>
      </w:r>
      <w:r w:rsidRPr="0045645F">
        <w:rPr>
          <w:rFonts w:ascii="Arial" w:hAnsi="Arial" w:cs="Arial"/>
          <w:sz w:val="24"/>
          <w:szCs w:val="24"/>
        </w:rPr>
        <w:t xml:space="preserve"> Cela s’expliquerait par le non suivi des plans d’amélioration.</w:t>
      </w:r>
    </w:p>
    <w:p w14:paraId="0A94B19B" w14:textId="77777777" w:rsidR="005E6B98" w:rsidRPr="00377396" w:rsidRDefault="00377396" w:rsidP="00377396">
      <w:pPr>
        <w:pStyle w:val="Titre2"/>
        <w:rPr>
          <w:rFonts w:ascii="Arial" w:hAnsi="Arial" w:cs="Arial"/>
        </w:rPr>
      </w:pPr>
      <w:bookmarkStart w:id="7" w:name="_Toc88232184"/>
      <w:r>
        <w:rPr>
          <w:rFonts w:ascii="Arial" w:hAnsi="Arial" w:cs="Arial"/>
        </w:rPr>
        <w:t>Hôpital/Service</w:t>
      </w:r>
      <w:bookmarkEnd w:id="7"/>
    </w:p>
    <w:tbl>
      <w:tblPr>
        <w:tblStyle w:val="TableauGrille4-Accentuation5"/>
        <w:tblW w:w="9199" w:type="dxa"/>
        <w:tblLook w:val="04A0" w:firstRow="1" w:lastRow="0" w:firstColumn="1" w:lastColumn="0" w:noHBand="0" w:noVBand="1"/>
      </w:tblPr>
      <w:tblGrid>
        <w:gridCol w:w="464"/>
        <w:gridCol w:w="3217"/>
        <w:gridCol w:w="1828"/>
        <w:gridCol w:w="1828"/>
        <w:gridCol w:w="1862"/>
      </w:tblGrid>
      <w:tr w:rsidR="00881D65" w:rsidRPr="008B0093" w14:paraId="102D74E3" w14:textId="77777777" w:rsidTr="00881D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056E492D" w14:textId="77777777" w:rsidR="00881D65" w:rsidRPr="00BF2D27" w:rsidRDefault="00881D65" w:rsidP="00881D65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BF2D27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N°</w:t>
            </w:r>
          </w:p>
        </w:tc>
        <w:tc>
          <w:tcPr>
            <w:tcW w:w="3217" w:type="dxa"/>
            <w:hideMark/>
          </w:tcPr>
          <w:p w14:paraId="72F9E9DC" w14:textId="77777777" w:rsidR="00881D65" w:rsidRPr="00BF2D27" w:rsidRDefault="00881D65" w:rsidP="00881D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BF2D27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Structures</w:t>
            </w:r>
          </w:p>
        </w:tc>
        <w:tc>
          <w:tcPr>
            <w:tcW w:w="1828" w:type="dxa"/>
            <w:hideMark/>
          </w:tcPr>
          <w:p w14:paraId="788D84B2" w14:textId="77777777" w:rsidR="00881D65" w:rsidRPr="00BF2D27" w:rsidRDefault="00881D65" w:rsidP="00881D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BF2D27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Nombre d’activités planifiées</w:t>
            </w:r>
          </w:p>
        </w:tc>
        <w:tc>
          <w:tcPr>
            <w:tcW w:w="1828" w:type="dxa"/>
            <w:hideMark/>
          </w:tcPr>
          <w:p w14:paraId="68289088" w14:textId="77777777" w:rsidR="00881D65" w:rsidRPr="00BF2D27" w:rsidRDefault="00881D65" w:rsidP="00881D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BF2D27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Nombre d’activités réalisées</w:t>
            </w:r>
          </w:p>
        </w:tc>
        <w:tc>
          <w:tcPr>
            <w:tcW w:w="1862" w:type="dxa"/>
            <w:hideMark/>
          </w:tcPr>
          <w:p w14:paraId="773D9296" w14:textId="77777777" w:rsidR="00881D65" w:rsidRPr="00BF2D27" w:rsidRDefault="00881D65" w:rsidP="00881D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BF2D27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Taux de réalisation %</w:t>
            </w:r>
          </w:p>
        </w:tc>
      </w:tr>
      <w:tr w:rsidR="000D13DE" w:rsidRPr="008B0093" w14:paraId="12753D0B" w14:textId="77777777" w:rsidTr="00881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3AE9EDA0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3217" w:type="dxa"/>
            <w:hideMark/>
          </w:tcPr>
          <w:p w14:paraId="3B4DDFB4" w14:textId="77777777" w:rsidR="000D13DE" w:rsidRPr="008B0093" w:rsidRDefault="000D13DE" w:rsidP="000D1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Maintenance</w:t>
            </w:r>
          </w:p>
        </w:tc>
        <w:tc>
          <w:tcPr>
            <w:tcW w:w="1828" w:type="dxa"/>
          </w:tcPr>
          <w:p w14:paraId="358BC84B" w14:textId="77777777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1828" w:type="dxa"/>
          </w:tcPr>
          <w:p w14:paraId="4E8FBF29" w14:textId="6FBDFD35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0</w:t>
            </w:r>
          </w:p>
        </w:tc>
        <w:tc>
          <w:tcPr>
            <w:tcW w:w="1862" w:type="dxa"/>
            <w:vAlign w:val="center"/>
          </w:tcPr>
          <w:p w14:paraId="7BA56088" w14:textId="7023D38B" w:rsidR="000D13DE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0D13DE" w:rsidRPr="008B0093" w14:paraId="617BECF2" w14:textId="77777777" w:rsidTr="00881D6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36B37762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3217" w:type="dxa"/>
            <w:hideMark/>
          </w:tcPr>
          <w:p w14:paraId="1DF7C0C6" w14:textId="77777777" w:rsidR="000D13DE" w:rsidRPr="008B0093" w:rsidRDefault="000D13DE" w:rsidP="000D1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Imagerie</w:t>
            </w:r>
          </w:p>
        </w:tc>
        <w:tc>
          <w:tcPr>
            <w:tcW w:w="1828" w:type="dxa"/>
          </w:tcPr>
          <w:p w14:paraId="44AB1B0F" w14:textId="6420B6A8" w:rsidR="000D13DE" w:rsidRPr="00A66CE0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1828" w:type="dxa"/>
          </w:tcPr>
          <w:p w14:paraId="7339F1F4" w14:textId="66A7C972" w:rsidR="000D13DE" w:rsidRPr="00A66CE0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1862" w:type="dxa"/>
            <w:vAlign w:val="center"/>
          </w:tcPr>
          <w:p w14:paraId="1103FFE0" w14:textId="297771BC" w:rsidR="000D13DE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</w:tr>
      <w:tr w:rsidR="000D13DE" w:rsidRPr="008B0093" w14:paraId="3B12D70A" w14:textId="77777777" w:rsidTr="00881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6A3DDF12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3</w:t>
            </w:r>
          </w:p>
        </w:tc>
        <w:tc>
          <w:tcPr>
            <w:tcW w:w="3217" w:type="dxa"/>
            <w:hideMark/>
          </w:tcPr>
          <w:p w14:paraId="62A3A99A" w14:textId="77777777" w:rsidR="000D13DE" w:rsidRPr="008B0093" w:rsidRDefault="000D13DE" w:rsidP="000D1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Cabinet Dentaire</w:t>
            </w:r>
          </w:p>
        </w:tc>
        <w:tc>
          <w:tcPr>
            <w:tcW w:w="1828" w:type="dxa"/>
          </w:tcPr>
          <w:p w14:paraId="3BAE60A6" w14:textId="21AF14EB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1828" w:type="dxa"/>
          </w:tcPr>
          <w:p w14:paraId="2BBE82C5" w14:textId="18B3CDAF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0</w:t>
            </w:r>
          </w:p>
        </w:tc>
        <w:tc>
          <w:tcPr>
            <w:tcW w:w="1862" w:type="dxa"/>
            <w:vAlign w:val="center"/>
          </w:tcPr>
          <w:p w14:paraId="46AB7776" w14:textId="6653050C" w:rsidR="000D13DE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0D13DE" w:rsidRPr="008B0093" w14:paraId="239DDCC6" w14:textId="77777777" w:rsidTr="00881D6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5CD0670F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4</w:t>
            </w:r>
          </w:p>
        </w:tc>
        <w:tc>
          <w:tcPr>
            <w:tcW w:w="3217" w:type="dxa"/>
            <w:hideMark/>
          </w:tcPr>
          <w:p w14:paraId="420E8EC7" w14:textId="77777777" w:rsidR="000D13DE" w:rsidRPr="008B0093" w:rsidRDefault="000D13DE" w:rsidP="000D1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Pharmacie</w:t>
            </w:r>
          </w:p>
        </w:tc>
        <w:tc>
          <w:tcPr>
            <w:tcW w:w="1828" w:type="dxa"/>
          </w:tcPr>
          <w:p w14:paraId="43884A73" w14:textId="1858D114" w:rsidR="000D13DE" w:rsidRPr="00A66CE0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3</w:t>
            </w:r>
          </w:p>
        </w:tc>
        <w:tc>
          <w:tcPr>
            <w:tcW w:w="1828" w:type="dxa"/>
          </w:tcPr>
          <w:p w14:paraId="5E9CF5AB" w14:textId="46802D26" w:rsidR="000D13DE" w:rsidRPr="00A66CE0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1862" w:type="dxa"/>
            <w:vAlign w:val="center"/>
          </w:tcPr>
          <w:p w14:paraId="46897D6F" w14:textId="19F58FB4" w:rsidR="000D13DE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</w:t>
            </w:r>
          </w:p>
        </w:tc>
      </w:tr>
      <w:tr w:rsidR="000D13DE" w:rsidRPr="008B0093" w14:paraId="0FC13225" w14:textId="77777777" w:rsidTr="00881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7A2B5C69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5</w:t>
            </w:r>
          </w:p>
        </w:tc>
        <w:tc>
          <w:tcPr>
            <w:tcW w:w="3217" w:type="dxa"/>
            <w:hideMark/>
          </w:tcPr>
          <w:p w14:paraId="6C852918" w14:textId="77777777" w:rsidR="000D13DE" w:rsidRPr="008B0093" w:rsidRDefault="000D13DE" w:rsidP="000D1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Laboratoire</w:t>
            </w:r>
          </w:p>
        </w:tc>
        <w:tc>
          <w:tcPr>
            <w:tcW w:w="1828" w:type="dxa"/>
          </w:tcPr>
          <w:p w14:paraId="4B866EC9" w14:textId="42600898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1828" w:type="dxa"/>
          </w:tcPr>
          <w:p w14:paraId="7F54F29A" w14:textId="77777777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0</w:t>
            </w:r>
          </w:p>
        </w:tc>
        <w:tc>
          <w:tcPr>
            <w:tcW w:w="1862" w:type="dxa"/>
            <w:vAlign w:val="center"/>
          </w:tcPr>
          <w:p w14:paraId="78EBF920" w14:textId="7C96A6E8" w:rsidR="000D13DE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0D13DE" w:rsidRPr="008B0093" w14:paraId="2376BE04" w14:textId="77777777" w:rsidTr="00881D6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01AD701D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6</w:t>
            </w:r>
          </w:p>
        </w:tc>
        <w:tc>
          <w:tcPr>
            <w:tcW w:w="3217" w:type="dxa"/>
            <w:hideMark/>
          </w:tcPr>
          <w:p w14:paraId="75B2C4A0" w14:textId="77777777" w:rsidR="000D13DE" w:rsidRPr="008B0093" w:rsidRDefault="000D13DE" w:rsidP="000D1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Maternité</w:t>
            </w:r>
          </w:p>
        </w:tc>
        <w:tc>
          <w:tcPr>
            <w:tcW w:w="1828" w:type="dxa"/>
          </w:tcPr>
          <w:p w14:paraId="662E21E4" w14:textId="77777777" w:rsidR="000D13DE" w:rsidRPr="00A66CE0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9</w:t>
            </w:r>
          </w:p>
        </w:tc>
        <w:tc>
          <w:tcPr>
            <w:tcW w:w="1828" w:type="dxa"/>
          </w:tcPr>
          <w:p w14:paraId="12D70AA9" w14:textId="5A956E87" w:rsidR="000D13DE" w:rsidRPr="00A66CE0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1862" w:type="dxa"/>
            <w:vAlign w:val="center"/>
          </w:tcPr>
          <w:p w14:paraId="5EC0BF46" w14:textId="3A8E0D2A" w:rsidR="000D13DE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</w:tr>
      <w:tr w:rsidR="000D13DE" w:rsidRPr="008B0093" w14:paraId="65A9D0B4" w14:textId="77777777" w:rsidTr="00881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1D647446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7</w:t>
            </w:r>
          </w:p>
        </w:tc>
        <w:tc>
          <w:tcPr>
            <w:tcW w:w="3217" w:type="dxa"/>
            <w:hideMark/>
          </w:tcPr>
          <w:p w14:paraId="31CD6C95" w14:textId="77777777" w:rsidR="000D13DE" w:rsidRPr="008B0093" w:rsidRDefault="000D13DE" w:rsidP="000D1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Chirurgie</w:t>
            </w:r>
          </w:p>
        </w:tc>
        <w:tc>
          <w:tcPr>
            <w:tcW w:w="1828" w:type="dxa"/>
          </w:tcPr>
          <w:p w14:paraId="30CB7116" w14:textId="6E04DAB9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8</w:t>
            </w:r>
          </w:p>
        </w:tc>
        <w:tc>
          <w:tcPr>
            <w:tcW w:w="1828" w:type="dxa"/>
          </w:tcPr>
          <w:p w14:paraId="07BE347C" w14:textId="218C27FB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3</w:t>
            </w:r>
          </w:p>
        </w:tc>
        <w:tc>
          <w:tcPr>
            <w:tcW w:w="1862" w:type="dxa"/>
            <w:vAlign w:val="center"/>
          </w:tcPr>
          <w:p w14:paraId="26F02435" w14:textId="769BD9E6" w:rsidR="000D13DE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</w:t>
            </w:r>
          </w:p>
        </w:tc>
      </w:tr>
      <w:tr w:rsidR="000D13DE" w:rsidRPr="008B0093" w14:paraId="569533EF" w14:textId="77777777" w:rsidTr="00881D65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3EB88639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10</w:t>
            </w:r>
          </w:p>
        </w:tc>
        <w:tc>
          <w:tcPr>
            <w:tcW w:w="3217" w:type="dxa"/>
            <w:hideMark/>
          </w:tcPr>
          <w:p w14:paraId="480203B6" w14:textId="77777777" w:rsidR="000D13DE" w:rsidRPr="008B0093" w:rsidRDefault="000D13DE" w:rsidP="000D1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Médecine générale</w:t>
            </w:r>
          </w:p>
        </w:tc>
        <w:tc>
          <w:tcPr>
            <w:tcW w:w="1828" w:type="dxa"/>
          </w:tcPr>
          <w:p w14:paraId="10553024" w14:textId="77777777" w:rsidR="000D13DE" w:rsidRPr="00A66CE0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6</w:t>
            </w:r>
          </w:p>
        </w:tc>
        <w:tc>
          <w:tcPr>
            <w:tcW w:w="1828" w:type="dxa"/>
          </w:tcPr>
          <w:p w14:paraId="2F249272" w14:textId="1EA74B39" w:rsidR="000D13DE" w:rsidRPr="00A66CE0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0</w:t>
            </w:r>
          </w:p>
        </w:tc>
        <w:tc>
          <w:tcPr>
            <w:tcW w:w="1862" w:type="dxa"/>
            <w:vAlign w:val="center"/>
          </w:tcPr>
          <w:p w14:paraId="2912F030" w14:textId="54033DFF" w:rsidR="000D13DE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0D13DE" w:rsidRPr="008B0093" w14:paraId="2280F30B" w14:textId="77777777" w:rsidTr="00881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34F63124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13</w:t>
            </w:r>
          </w:p>
        </w:tc>
        <w:tc>
          <w:tcPr>
            <w:tcW w:w="3217" w:type="dxa"/>
            <w:hideMark/>
          </w:tcPr>
          <w:p w14:paraId="63C7F955" w14:textId="77777777" w:rsidR="000D13DE" w:rsidRPr="008B0093" w:rsidRDefault="000D13DE" w:rsidP="000D1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Pédiatrie</w:t>
            </w:r>
          </w:p>
        </w:tc>
        <w:tc>
          <w:tcPr>
            <w:tcW w:w="1828" w:type="dxa"/>
          </w:tcPr>
          <w:p w14:paraId="09B5281F" w14:textId="25221E6F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4</w:t>
            </w:r>
          </w:p>
        </w:tc>
        <w:tc>
          <w:tcPr>
            <w:tcW w:w="1828" w:type="dxa"/>
          </w:tcPr>
          <w:p w14:paraId="05D0D281" w14:textId="0B49A32A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0</w:t>
            </w:r>
          </w:p>
        </w:tc>
        <w:tc>
          <w:tcPr>
            <w:tcW w:w="1862" w:type="dxa"/>
            <w:vAlign w:val="center"/>
          </w:tcPr>
          <w:p w14:paraId="37285CE8" w14:textId="1B6E39C7" w:rsidR="000D13DE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0D13DE" w:rsidRPr="008B0093" w14:paraId="43CA05DA" w14:textId="77777777" w:rsidTr="00881D6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47F8C0C4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14</w:t>
            </w:r>
          </w:p>
        </w:tc>
        <w:tc>
          <w:tcPr>
            <w:tcW w:w="3217" w:type="dxa"/>
            <w:hideMark/>
          </w:tcPr>
          <w:p w14:paraId="2D07FBE4" w14:textId="77777777" w:rsidR="000D13DE" w:rsidRPr="008B0093" w:rsidRDefault="000D13DE" w:rsidP="000D1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Urgences</w:t>
            </w:r>
          </w:p>
        </w:tc>
        <w:tc>
          <w:tcPr>
            <w:tcW w:w="1828" w:type="dxa"/>
          </w:tcPr>
          <w:p w14:paraId="265727C1" w14:textId="3B715EEA" w:rsidR="000D13DE" w:rsidRPr="00A66CE0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1828" w:type="dxa"/>
          </w:tcPr>
          <w:p w14:paraId="789CED5A" w14:textId="77777777" w:rsidR="000D13DE" w:rsidRPr="00A66CE0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1862" w:type="dxa"/>
            <w:vAlign w:val="center"/>
          </w:tcPr>
          <w:p w14:paraId="374A9885" w14:textId="6EAB4E79" w:rsidR="000D13DE" w:rsidRDefault="000D13DE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</w:tr>
      <w:tr w:rsidR="000D13DE" w:rsidRPr="008B0093" w14:paraId="69A177C2" w14:textId="77777777" w:rsidTr="00881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hideMark/>
          </w:tcPr>
          <w:p w14:paraId="384F4660" w14:textId="77777777" w:rsidR="000D13DE" w:rsidRPr="008B0093" w:rsidRDefault="000D13DE" w:rsidP="000D13DE">
            <w:pPr>
              <w:jc w:val="both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3217" w:type="dxa"/>
            <w:hideMark/>
          </w:tcPr>
          <w:p w14:paraId="544BA3F8" w14:textId="77777777" w:rsidR="000D13DE" w:rsidRPr="008B0093" w:rsidRDefault="000D13DE" w:rsidP="000D1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B0093">
              <w:rPr>
                <w:rFonts w:ascii="Arial" w:eastAsia="Times New Roman" w:hAnsi="Arial" w:cs="Arial"/>
                <w:color w:val="000000"/>
                <w:lang w:eastAsia="fr-FR"/>
              </w:rPr>
              <w:t>Direction</w:t>
            </w:r>
          </w:p>
        </w:tc>
        <w:tc>
          <w:tcPr>
            <w:tcW w:w="1828" w:type="dxa"/>
          </w:tcPr>
          <w:p w14:paraId="74DE4BCA" w14:textId="07531C3D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5</w:t>
            </w:r>
          </w:p>
        </w:tc>
        <w:tc>
          <w:tcPr>
            <w:tcW w:w="1828" w:type="dxa"/>
          </w:tcPr>
          <w:p w14:paraId="0F0E7767" w14:textId="3359D7AD" w:rsidR="000D13DE" w:rsidRPr="00A66CE0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0</w:t>
            </w:r>
          </w:p>
        </w:tc>
        <w:tc>
          <w:tcPr>
            <w:tcW w:w="1862" w:type="dxa"/>
            <w:vAlign w:val="center"/>
          </w:tcPr>
          <w:p w14:paraId="39075700" w14:textId="3CEE673A" w:rsidR="000D13DE" w:rsidRDefault="000D13DE" w:rsidP="000D13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0D13DE" w:rsidRPr="008B0093" w14:paraId="4259358D" w14:textId="77777777" w:rsidTr="00881D6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  <w:hideMark/>
          </w:tcPr>
          <w:p w14:paraId="727C48BB" w14:textId="77777777" w:rsidR="000D13DE" w:rsidRPr="00F534E8" w:rsidRDefault="000D13DE" w:rsidP="000D13DE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</w:pPr>
            <w:r w:rsidRPr="00F534E8">
              <w:rPr>
                <w:rFonts w:ascii="Arial" w:eastAsia="Times New Roman" w:hAnsi="Arial" w:cs="Arial"/>
                <w:bCs w:val="0"/>
                <w:color w:val="000000"/>
                <w:lang w:eastAsia="fr-FR"/>
              </w:rPr>
              <w:t>HOPITAL</w:t>
            </w:r>
          </w:p>
        </w:tc>
        <w:tc>
          <w:tcPr>
            <w:tcW w:w="1828" w:type="dxa"/>
          </w:tcPr>
          <w:p w14:paraId="24FF266C" w14:textId="136B83F3" w:rsidR="000D13DE" w:rsidRPr="008B0093" w:rsidRDefault="007F0780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43</w:t>
            </w:r>
          </w:p>
        </w:tc>
        <w:tc>
          <w:tcPr>
            <w:tcW w:w="1828" w:type="dxa"/>
          </w:tcPr>
          <w:p w14:paraId="6B71B3B4" w14:textId="73736BE0" w:rsidR="000D13DE" w:rsidRPr="008B0093" w:rsidRDefault="007F0780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8</w:t>
            </w:r>
          </w:p>
        </w:tc>
        <w:tc>
          <w:tcPr>
            <w:tcW w:w="1862" w:type="dxa"/>
          </w:tcPr>
          <w:p w14:paraId="0408029F" w14:textId="20FAEBDF" w:rsidR="000D13DE" w:rsidRPr="008B0093" w:rsidRDefault="007F0780" w:rsidP="000D1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19</w:t>
            </w:r>
          </w:p>
        </w:tc>
      </w:tr>
    </w:tbl>
    <w:p w14:paraId="73682701" w14:textId="60A92024" w:rsidR="00881D65" w:rsidRPr="000426F2" w:rsidRDefault="00881D65" w:rsidP="00A53895">
      <w:pPr>
        <w:snapToGrid w:val="0"/>
        <w:spacing w:before="120" w:after="120" w:line="240" w:lineRule="auto"/>
        <w:jc w:val="both"/>
        <w:rPr>
          <w:rFonts w:ascii="Arial" w:hAnsi="Arial" w:cs="Arial"/>
          <w:b/>
          <w:sz w:val="24"/>
          <w:szCs w:val="20"/>
        </w:rPr>
      </w:pPr>
      <w:bookmarkStart w:id="8" w:name="_Toc88232185"/>
      <w:r w:rsidRPr="000426F2">
        <w:rPr>
          <w:rFonts w:ascii="Arial" w:hAnsi="Arial" w:cs="Arial"/>
          <w:b/>
          <w:sz w:val="24"/>
          <w:szCs w:val="20"/>
        </w:rPr>
        <w:t>Commentaire :</w:t>
      </w:r>
      <w:r>
        <w:rPr>
          <w:rFonts w:ascii="Arial" w:hAnsi="Arial" w:cs="Arial"/>
          <w:b/>
          <w:sz w:val="24"/>
          <w:szCs w:val="20"/>
        </w:rPr>
        <w:t xml:space="preserve"> </w:t>
      </w:r>
      <w:r w:rsidRPr="007F0780">
        <w:rPr>
          <w:rFonts w:ascii="Arial" w:hAnsi="Arial" w:cs="Arial"/>
          <w:sz w:val="24"/>
          <w:szCs w:val="24"/>
        </w:rPr>
        <w:t xml:space="preserve">il ressort de ce tableau sur </w:t>
      </w:r>
      <w:r w:rsidR="007F0780" w:rsidRPr="007F0780">
        <w:rPr>
          <w:rFonts w:ascii="Arial" w:hAnsi="Arial" w:cs="Arial"/>
          <w:b/>
          <w:sz w:val="24"/>
          <w:szCs w:val="24"/>
        </w:rPr>
        <w:t>43</w:t>
      </w:r>
      <w:r w:rsidRPr="007F0780">
        <w:rPr>
          <w:rFonts w:ascii="Arial" w:hAnsi="Arial" w:cs="Arial"/>
          <w:sz w:val="24"/>
          <w:szCs w:val="24"/>
        </w:rPr>
        <w:t xml:space="preserve"> activités planifiées, </w:t>
      </w:r>
      <w:r w:rsidR="007F0780" w:rsidRPr="007F0780">
        <w:rPr>
          <w:rFonts w:ascii="Arial" w:hAnsi="Arial" w:cs="Arial"/>
          <w:b/>
          <w:sz w:val="24"/>
          <w:szCs w:val="24"/>
        </w:rPr>
        <w:t>8</w:t>
      </w:r>
      <w:r w:rsidRPr="007F0780">
        <w:rPr>
          <w:rFonts w:ascii="Arial" w:hAnsi="Arial" w:cs="Arial"/>
          <w:sz w:val="24"/>
          <w:szCs w:val="24"/>
        </w:rPr>
        <w:t xml:space="preserve"> ont été réalisées soit un taux d’exécution de </w:t>
      </w:r>
      <w:r w:rsidR="007F0780" w:rsidRPr="007F0780">
        <w:rPr>
          <w:rFonts w:ascii="Arial" w:hAnsi="Arial" w:cs="Arial"/>
          <w:b/>
          <w:sz w:val="24"/>
          <w:szCs w:val="24"/>
        </w:rPr>
        <w:t>19</w:t>
      </w:r>
      <w:r w:rsidRPr="007F0780">
        <w:rPr>
          <w:rFonts w:ascii="Arial" w:hAnsi="Arial" w:cs="Arial"/>
          <w:b/>
          <w:sz w:val="24"/>
          <w:szCs w:val="24"/>
        </w:rPr>
        <w:t xml:space="preserve">%. </w:t>
      </w:r>
      <w:r w:rsidRPr="007F0780">
        <w:rPr>
          <w:rFonts w:ascii="Arial" w:hAnsi="Arial" w:cs="Arial"/>
          <w:sz w:val="24"/>
          <w:szCs w:val="24"/>
        </w:rPr>
        <w:t>Seul</w:t>
      </w:r>
      <w:r w:rsidR="007F0780" w:rsidRPr="007F0780">
        <w:rPr>
          <w:rFonts w:ascii="Arial" w:hAnsi="Arial" w:cs="Arial"/>
          <w:sz w:val="24"/>
          <w:szCs w:val="24"/>
        </w:rPr>
        <w:t xml:space="preserve"> 3 services (</w:t>
      </w:r>
      <w:r w:rsidRPr="007F0780">
        <w:rPr>
          <w:rFonts w:ascii="Arial" w:hAnsi="Arial" w:cs="Arial"/>
          <w:sz w:val="24"/>
          <w:szCs w:val="24"/>
        </w:rPr>
        <w:t>pharmacie</w:t>
      </w:r>
      <w:r w:rsidR="007F0780" w:rsidRPr="007F0780">
        <w:rPr>
          <w:rFonts w:ascii="Arial" w:hAnsi="Arial" w:cs="Arial"/>
          <w:sz w:val="24"/>
          <w:szCs w:val="24"/>
        </w:rPr>
        <w:t>, imagerie et urgence)</w:t>
      </w:r>
      <w:r w:rsidRPr="007F0780">
        <w:rPr>
          <w:rFonts w:ascii="Arial" w:hAnsi="Arial" w:cs="Arial"/>
          <w:sz w:val="24"/>
          <w:szCs w:val="24"/>
        </w:rPr>
        <w:t xml:space="preserve"> </w:t>
      </w:r>
      <w:r w:rsidR="007F0780" w:rsidRPr="007F0780">
        <w:rPr>
          <w:rFonts w:ascii="Arial" w:hAnsi="Arial" w:cs="Arial"/>
          <w:sz w:val="24"/>
          <w:szCs w:val="24"/>
        </w:rPr>
        <w:t>ont</w:t>
      </w:r>
      <w:r w:rsidRPr="007F0780">
        <w:rPr>
          <w:rFonts w:ascii="Arial" w:hAnsi="Arial" w:cs="Arial"/>
          <w:sz w:val="24"/>
          <w:szCs w:val="24"/>
        </w:rPr>
        <w:t xml:space="preserve"> franchi la barre de 50%. Il est à noter que le taux le plus faible a été observé au niveau d</w:t>
      </w:r>
      <w:r w:rsidR="007F0780" w:rsidRPr="007F0780">
        <w:rPr>
          <w:rFonts w:ascii="Arial" w:hAnsi="Arial" w:cs="Arial"/>
          <w:sz w:val="24"/>
          <w:szCs w:val="24"/>
        </w:rPr>
        <w:t>e la direction, maintenance, médecine générale, pédiatrie et du</w:t>
      </w:r>
      <w:r w:rsidRPr="007F0780">
        <w:rPr>
          <w:rFonts w:ascii="Arial" w:hAnsi="Arial" w:cs="Arial"/>
          <w:sz w:val="24"/>
          <w:szCs w:val="24"/>
        </w:rPr>
        <w:t xml:space="preserve"> laboratoire 0%, cela s’explique par un manque de suivi du PAO.</w:t>
      </w:r>
    </w:p>
    <w:p w14:paraId="7DAD47D2" w14:textId="77777777" w:rsidR="00572727" w:rsidRPr="006F0C78" w:rsidRDefault="00572727" w:rsidP="00572727">
      <w:pPr>
        <w:pStyle w:val="Titre2"/>
        <w:rPr>
          <w:rFonts w:ascii="Arial" w:hAnsi="Arial" w:cs="Arial"/>
          <w:sz w:val="24"/>
          <w:szCs w:val="24"/>
        </w:rPr>
      </w:pPr>
      <w:r w:rsidRPr="006F0C78">
        <w:rPr>
          <w:rFonts w:ascii="Arial" w:hAnsi="Arial" w:cs="Arial"/>
          <w:sz w:val="24"/>
          <w:szCs w:val="24"/>
        </w:rPr>
        <w:t>DPS</w:t>
      </w:r>
      <w:bookmarkEnd w:id="8"/>
    </w:p>
    <w:tbl>
      <w:tblPr>
        <w:tblStyle w:val="TableauGrille4-Accentuation5"/>
        <w:tblW w:w="5000" w:type="pct"/>
        <w:tblLook w:val="04A0" w:firstRow="1" w:lastRow="0" w:firstColumn="1" w:lastColumn="0" w:noHBand="0" w:noVBand="1"/>
      </w:tblPr>
      <w:tblGrid>
        <w:gridCol w:w="2372"/>
        <w:gridCol w:w="2371"/>
        <w:gridCol w:w="2371"/>
        <w:gridCol w:w="2371"/>
      </w:tblGrid>
      <w:tr w:rsidR="00F14A73" w:rsidRPr="00F000F1" w14:paraId="748A8BDD" w14:textId="77777777" w:rsidTr="00F000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14:paraId="7BA94A3B" w14:textId="77777777" w:rsidR="00F14A73" w:rsidRPr="00F000F1" w:rsidRDefault="00F14A73" w:rsidP="00395EED">
            <w:pPr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F000F1">
              <w:rPr>
                <w:rFonts w:ascii="Arial" w:hAnsi="Arial" w:cs="Arial"/>
                <w:color w:val="auto"/>
                <w:szCs w:val="24"/>
              </w:rPr>
              <w:t>Structures</w:t>
            </w:r>
          </w:p>
        </w:tc>
        <w:tc>
          <w:tcPr>
            <w:tcW w:w="1250" w:type="pct"/>
          </w:tcPr>
          <w:p w14:paraId="2891BEE2" w14:textId="77777777" w:rsidR="00F14A73" w:rsidRPr="00F000F1" w:rsidRDefault="00F14A73" w:rsidP="00395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Cs w:val="24"/>
              </w:rPr>
            </w:pPr>
            <w:r w:rsidRPr="00F000F1">
              <w:rPr>
                <w:rFonts w:ascii="Arial" w:hAnsi="Arial" w:cs="Arial"/>
                <w:color w:val="auto"/>
                <w:szCs w:val="24"/>
              </w:rPr>
              <w:t>Nombre d’activités planifiées</w:t>
            </w:r>
          </w:p>
        </w:tc>
        <w:tc>
          <w:tcPr>
            <w:tcW w:w="1250" w:type="pct"/>
          </w:tcPr>
          <w:p w14:paraId="7A54AAE8" w14:textId="77777777" w:rsidR="00F14A73" w:rsidRPr="00F000F1" w:rsidRDefault="00F14A73" w:rsidP="00395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Cs w:val="24"/>
              </w:rPr>
            </w:pPr>
            <w:r w:rsidRPr="00F000F1">
              <w:rPr>
                <w:rFonts w:ascii="Arial" w:hAnsi="Arial" w:cs="Arial"/>
                <w:color w:val="auto"/>
                <w:szCs w:val="24"/>
              </w:rPr>
              <w:t>Nombre d’activités réalisées</w:t>
            </w:r>
          </w:p>
        </w:tc>
        <w:tc>
          <w:tcPr>
            <w:tcW w:w="1250" w:type="pct"/>
          </w:tcPr>
          <w:p w14:paraId="1D2D7913" w14:textId="77777777" w:rsidR="00F14A73" w:rsidRPr="00F000F1" w:rsidRDefault="00F14A73" w:rsidP="00395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Cs w:val="24"/>
              </w:rPr>
            </w:pPr>
            <w:r w:rsidRPr="00F000F1">
              <w:rPr>
                <w:rFonts w:ascii="Arial" w:hAnsi="Arial" w:cs="Arial"/>
                <w:color w:val="auto"/>
                <w:szCs w:val="24"/>
              </w:rPr>
              <w:t>Taux de réalisation</w:t>
            </w:r>
          </w:p>
        </w:tc>
      </w:tr>
      <w:tr w:rsidR="00F14A73" w:rsidRPr="003B0A89" w14:paraId="2B7EA769" w14:textId="77777777" w:rsidTr="00F000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14:paraId="0224A5CF" w14:textId="77777777" w:rsidR="00F14A73" w:rsidRPr="003B0A89" w:rsidRDefault="00F14A73" w:rsidP="00395EED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3B0A89">
              <w:rPr>
                <w:rFonts w:ascii="Arial" w:hAnsi="Arial" w:cs="Arial"/>
                <w:b w:val="0"/>
                <w:sz w:val="24"/>
                <w:szCs w:val="24"/>
              </w:rPr>
              <w:t>DPS</w:t>
            </w:r>
          </w:p>
        </w:tc>
        <w:tc>
          <w:tcPr>
            <w:tcW w:w="1250" w:type="pct"/>
          </w:tcPr>
          <w:p w14:paraId="52F9A7E0" w14:textId="027F9FEB" w:rsidR="00F14A73" w:rsidRPr="003B0A89" w:rsidRDefault="00240FF3" w:rsidP="0039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250" w:type="pct"/>
          </w:tcPr>
          <w:p w14:paraId="4EAA26A0" w14:textId="7526BA95" w:rsidR="00F14A73" w:rsidRPr="003B0A89" w:rsidRDefault="00240FF3" w:rsidP="0039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14:paraId="7098A855" w14:textId="18A5F2E4" w:rsidR="00F14A73" w:rsidRPr="003B0A89" w:rsidRDefault="00240FF3" w:rsidP="00240F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10%</w:t>
            </w:r>
          </w:p>
        </w:tc>
      </w:tr>
    </w:tbl>
    <w:p w14:paraId="34E93B97" w14:textId="5A7E9C74" w:rsidR="00C17341" w:rsidRPr="00240FF3" w:rsidRDefault="00C17341" w:rsidP="00A53895">
      <w:pPr>
        <w:snapToGrid w:val="0"/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bookmarkStart w:id="9" w:name="_Toc88232186"/>
      <w:r w:rsidRPr="000426F2">
        <w:rPr>
          <w:rFonts w:ascii="Arial" w:hAnsi="Arial" w:cs="Arial"/>
          <w:b/>
          <w:sz w:val="24"/>
          <w:szCs w:val="20"/>
        </w:rPr>
        <w:t>Commentaire :</w:t>
      </w:r>
      <w:r>
        <w:rPr>
          <w:rFonts w:ascii="Arial" w:hAnsi="Arial" w:cs="Arial"/>
          <w:b/>
          <w:sz w:val="24"/>
          <w:szCs w:val="20"/>
        </w:rPr>
        <w:t xml:space="preserve"> </w:t>
      </w:r>
      <w:r w:rsidR="00240FF3" w:rsidRPr="00240FF3">
        <w:rPr>
          <w:rFonts w:ascii="Arial" w:hAnsi="Arial" w:cs="Arial"/>
          <w:bCs/>
          <w:sz w:val="24"/>
          <w:szCs w:val="20"/>
        </w:rPr>
        <w:t xml:space="preserve">le faible taux d’exécution du plan d’amélioration </w:t>
      </w:r>
      <w:r w:rsidR="00240FF3">
        <w:rPr>
          <w:rFonts w:ascii="Arial" w:hAnsi="Arial" w:cs="Arial"/>
          <w:bCs/>
          <w:sz w:val="24"/>
          <w:szCs w:val="20"/>
        </w:rPr>
        <w:t xml:space="preserve">est lié au manque de suivi par la DPS </w:t>
      </w:r>
      <w:r w:rsidR="00A470FE">
        <w:rPr>
          <w:rFonts w:ascii="Arial" w:hAnsi="Arial" w:cs="Arial"/>
          <w:bCs/>
          <w:sz w:val="24"/>
          <w:szCs w:val="20"/>
        </w:rPr>
        <w:t xml:space="preserve">et l’insuffisance de formation des cadres de la DPS </w:t>
      </w:r>
      <w:r w:rsidR="009B1202">
        <w:rPr>
          <w:rFonts w:ascii="Arial" w:hAnsi="Arial" w:cs="Arial"/>
          <w:bCs/>
          <w:sz w:val="24"/>
          <w:szCs w:val="20"/>
        </w:rPr>
        <w:t>dans l’élaboration des différents plans.</w:t>
      </w:r>
    </w:p>
    <w:p w14:paraId="729FDE87" w14:textId="77777777" w:rsidR="000D7D7E" w:rsidRPr="006F0C78" w:rsidRDefault="000D7D7E" w:rsidP="00BF015F">
      <w:pPr>
        <w:pStyle w:val="Titre2"/>
        <w:numPr>
          <w:ilvl w:val="0"/>
          <w:numId w:val="5"/>
        </w:numPr>
        <w:ind w:left="426" w:hanging="426"/>
        <w:rPr>
          <w:rFonts w:ascii="Arial" w:hAnsi="Arial" w:cs="Arial"/>
          <w:sz w:val="24"/>
          <w:szCs w:val="24"/>
        </w:rPr>
      </w:pPr>
      <w:r w:rsidRPr="006F0C78">
        <w:rPr>
          <w:rFonts w:ascii="Arial" w:hAnsi="Arial" w:cs="Arial"/>
          <w:sz w:val="24"/>
          <w:szCs w:val="24"/>
        </w:rPr>
        <w:t>Résultats</w:t>
      </w:r>
      <w:r w:rsidR="00D7597A" w:rsidRPr="006F0C78">
        <w:rPr>
          <w:rFonts w:ascii="Arial" w:hAnsi="Arial" w:cs="Arial"/>
          <w:sz w:val="24"/>
          <w:szCs w:val="24"/>
        </w:rPr>
        <w:t xml:space="preserve"> obtenus en termes de performances globale</w:t>
      </w:r>
      <w:bookmarkEnd w:id="9"/>
      <w:r w:rsidR="00D7597A" w:rsidRPr="006F0C78">
        <w:rPr>
          <w:rFonts w:ascii="Arial" w:hAnsi="Arial" w:cs="Arial"/>
          <w:sz w:val="24"/>
          <w:szCs w:val="24"/>
        </w:rPr>
        <w:t xml:space="preserve"> </w:t>
      </w:r>
    </w:p>
    <w:p w14:paraId="50751616" w14:textId="77777777" w:rsidR="00565C21" w:rsidRDefault="004774C3" w:rsidP="00BF015F">
      <w:pPr>
        <w:pStyle w:val="Titre2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bookmarkStart w:id="10" w:name="_Toc88232191"/>
      <w:r>
        <w:rPr>
          <w:rFonts w:ascii="Arial" w:hAnsi="Arial" w:cs="Arial"/>
          <w:sz w:val="24"/>
          <w:szCs w:val="24"/>
        </w:rPr>
        <w:t>Résultat de l’évolution des performances entre CMA_S1_2021 et CMA S2_2021</w:t>
      </w:r>
    </w:p>
    <w:p w14:paraId="36DD38AA" w14:textId="77777777" w:rsidR="005E6D71" w:rsidRDefault="005E6D71" w:rsidP="005E6D71">
      <w:pPr>
        <w:pStyle w:val="Titre3"/>
        <w:numPr>
          <w:ilvl w:val="0"/>
          <w:numId w:val="0"/>
        </w:numPr>
        <w:ind w:left="720"/>
      </w:pPr>
      <w:r w:rsidRPr="005E6D71">
        <w:t>4.2.1 Centre de santé</w:t>
      </w:r>
    </w:p>
    <w:tbl>
      <w:tblPr>
        <w:tblStyle w:val="TableauGrille4-Accentuation5"/>
        <w:tblW w:w="9340" w:type="dxa"/>
        <w:tblLook w:val="04A0" w:firstRow="1" w:lastRow="0" w:firstColumn="1" w:lastColumn="0" w:noHBand="0" w:noVBand="1"/>
      </w:tblPr>
      <w:tblGrid>
        <w:gridCol w:w="540"/>
        <w:gridCol w:w="1865"/>
        <w:gridCol w:w="2735"/>
        <w:gridCol w:w="3000"/>
        <w:gridCol w:w="1200"/>
      </w:tblGrid>
      <w:tr w:rsidR="005E6D71" w:rsidRPr="005E6D71" w14:paraId="36BA42FC" w14:textId="77777777" w:rsidTr="005E6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5FD39019" w14:textId="77777777" w:rsidR="005E6D71" w:rsidRPr="005E6D71" w:rsidRDefault="005E6D71" w:rsidP="005E6D71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N°</w:t>
            </w:r>
          </w:p>
        </w:tc>
        <w:tc>
          <w:tcPr>
            <w:tcW w:w="1865" w:type="dxa"/>
            <w:noWrap/>
            <w:hideMark/>
          </w:tcPr>
          <w:p w14:paraId="524BEDB7" w14:textId="77777777" w:rsidR="005E6D71" w:rsidRPr="005E6D71" w:rsidRDefault="005E6D71" w:rsidP="005E6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proofErr w:type="spellStart"/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Centres</w:t>
            </w:r>
            <w:proofErr w:type="spellEnd"/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 xml:space="preserve"> de </w:t>
            </w:r>
            <w:proofErr w:type="spellStart"/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santé</w:t>
            </w:r>
            <w:proofErr w:type="spellEnd"/>
          </w:p>
        </w:tc>
        <w:tc>
          <w:tcPr>
            <w:tcW w:w="2735" w:type="dxa"/>
            <w:hideMark/>
          </w:tcPr>
          <w:p w14:paraId="45EB6F21" w14:textId="77777777" w:rsidR="005E6D71" w:rsidRPr="005E6D71" w:rsidRDefault="005E6D71" w:rsidP="005E6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Performances CMA S1- 2021</w:t>
            </w:r>
          </w:p>
        </w:tc>
        <w:tc>
          <w:tcPr>
            <w:tcW w:w="3000" w:type="dxa"/>
            <w:hideMark/>
          </w:tcPr>
          <w:p w14:paraId="7413232C" w14:textId="77777777" w:rsidR="005E6D71" w:rsidRPr="005E6D71" w:rsidRDefault="005E6D71" w:rsidP="005E6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Performances CMA S2- 2021</w:t>
            </w:r>
          </w:p>
        </w:tc>
        <w:tc>
          <w:tcPr>
            <w:tcW w:w="1200" w:type="dxa"/>
            <w:noWrap/>
            <w:hideMark/>
          </w:tcPr>
          <w:p w14:paraId="1D393530" w14:textId="77777777" w:rsidR="005E6D71" w:rsidRPr="005E6D71" w:rsidRDefault="005E6D71" w:rsidP="005E6D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 xml:space="preserve">ECART </w:t>
            </w:r>
          </w:p>
        </w:tc>
      </w:tr>
      <w:tr w:rsidR="00073FBC" w:rsidRPr="005E6D71" w14:paraId="78D41806" w14:textId="77777777" w:rsidTr="00FA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22A8A181" w14:textId="77777777" w:rsidR="00073FBC" w:rsidRPr="005E6D71" w:rsidRDefault="00073FBC" w:rsidP="00073FBC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1</w:t>
            </w:r>
          </w:p>
        </w:tc>
        <w:tc>
          <w:tcPr>
            <w:tcW w:w="1865" w:type="dxa"/>
          </w:tcPr>
          <w:p w14:paraId="3A48912E" w14:textId="15EDB52B" w:rsidR="00073FBC" w:rsidRPr="005E6D71" w:rsidRDefault="00073FBC" w:rsidP="00073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Foumbadou</w:t>
            </w:r>
            <w:proofErr w:type="spellEnd"/>
          </w:p>
        </w:tc>
        <w:tc>
          <w:tcPr>
            <w:tcW w:w="2735" w:type="dxa"/>
            <w:noWrap/>
          </w:tcPr>
          <w:p w14:paraId="0CF657D9" w14:textId="0BF78172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46%</w:t>
            </w:r>
          </w:p>
        </w:tc>
        <w:tc>
          <w:tcPr>
            <w:tcW w:w="3000" w:type="dxa"/>
            <w:noWrap/>
          </w:tcPr>
          <w:p w14:paraId="6194D3E8" w14:textId="5877435F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34%</w:t>
            </w:r>
          </w:p>
        </w:tc>
        <w:tc>
          <w:tcPr>
            <w:tcW w:w="1200" w:type="dxa"/>
            <w:noWrap/>
            <w:vAlign w:val="center"/>
          </w:tcPr>
          <w:p w14:paraId="25924E57" w14:textId="3F68CD61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hAnsi="Arial" w:cs="Arial"/>
                <w:color w:val="000000"/>
              </w:rPr>
              <w:t>-12%</w:t>
            </w:r>
          </w:p>
        </w:tc>
      </w:tr>
      <w:tr w:rsidR="00073FBC" w:rsidRPr="005E6D71" w14:paraId="2C9E8F70" w14:textId="77777777" w:rsidTr="00FA45B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7BAA95C3" w14:textId="77777777" w:rsidR="00073FBC" w:rsidRPr="005E6D71" w:rsidRDefault="00073FBC" w:rsidP="00073FBC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2</w:t>
            </w:r>
          </w:p>
        </w:tc>
        <w:tc>
          <w:tcPr>
            <w:tcW w:w="1865" w:type="dxa"/>
          </w:tcPr>
          <w:p w14:paraId="5A405625" w14:textId="50DF3F50" w:rsidR="00073FBC" w:rsidRPr="005E6D71" w:rsidRDefault="00073FBC" w:rsidP="00073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Gama-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Béréma</w:t>
            </w:r>
            <w:proofErr w:type="spellEnd"/>
          </w:p>
        </w:tc>
        <w:tc>
          <w:tcPr>
            <w:tcW w:w="2735" w:type="dxa"/>
            <w:noWrap/>
          </w:tcPr>
          <w:p w14:paraId="7135B077" w14:textId="09B8A12A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46%</w:t>
            </w:r>
          </w:p>
        </w:tc>
        <w:tc>
          <w:tcPr>
            <w:tcW w:w="3000" w:type="dxa"/>
            <w:noWrap/>
          </w:tcPr>
          <w:p w14:paraId="33BFBC11" w14:textId="2352672E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55%</w:t>
            </w:r>
          </w:p>
        </w:tc>
        <w:tc>
          <w:tcPr>
            <w:tcW w:w="1200" w:type="dxa"/>
            <w:noWrap/>
            <w:vAlign w:val="center"/>
          </w:tcPr>
          <w:p w14:paraId="5D9EB54F" w14:textId="329BE346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hAnsi="Arial" w:cs="Arial"/>
                <w:color w:val="000000"/>
              </w:rPr>
              <w:t>9%</w:t>
            </w:r>
          </w:p>
        </w:tc>
      </w:tr>
      <w:tr w:rsidR="00073FBC" w:rsidRPr="005E6D71" w14:paraId="0D95BC5B" w14:textId="77777777" w:rsidTr="00FA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59F17934" w14:textId="77777777" w:rsidR="00073FBC" w:rsidRPr="005E6D71" w:rsidRDefault="00073FBC" w:rsidP="00073FBC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3</w:t>
            </w:r>
          </w:p>
        </w:tc>
        <w:tc>
          <w:tcPr>
            <w:tcW w:w="1865" w:type="dxa"/>
          </w:tcPr>
          <w:p w14:paraId="1FC39E9A" w14:textId="60C1909C" w:rsidR="00073FBC" w:rsidRPr="005E6D71" w:rsidRDefault="00073FBC" w:rsidP="00073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Guéasso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 xml:space="preserve"> </w:t>
            </w:r>
          </w:p>
        </w:tc>
        <w:tc>
          <w:tcPr>
            <w:tcW w:w="2735" w:type="dxa"/>
            <w:noWrap/>
          </w:tcPr>
          <w:p w14:paraId="2EA84433" w14:textId="736B2235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37%</w:t>
            </w:r>
          </w:p>
        </w:tc>
        <w:tc>
          <w:tcPr>
            <w:tcW w:w="3000" w:type="dxa"/>
            <w:noWrap/>
          </w:tcPr>
          <w:p w14:paraId="084D3298" w14:textId="66A40D26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39%</w:t>
            </w:r>
          </w:p>
        </w:tc>
        <w:tc>
          <w:tcPr>
            <w:tcW w:w="1200" w:type="dxa"/>
            <w:noWrap/>
            <w:vAlign w:val="center"/>
          </w:tcPr>
          <w:p w14:paraId="149AB16F" w14:textId="216AB086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hAnsi="Arial" w:cs="Arial"/>
                <w:color w:val="000000"/>
              </w:rPr>
              <w:t>2%</w:t>
            </w:r>
          </w:p>
        </w:tc>
      </w:tr>
      <w:tr w:rsidR="00073FBC" w:rsidRPr="005E6D71" w14:paraId="76DB72EF" w14:textId="77777777" w:rsidTr="00FA45B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4467980B" w14:textId="77777777" w:rsidR="00073FBC" w:rsidRPr="005E6D71" w:rsidRDefault="00073FBC" w:rsidP="00073FBC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4</w:t>
            </w:r>
          </w:p>
        </w:tc>
        <w:tc>
          <w:tcPr>
            <w:tcW w:w="1865" w:type="dxa"/>
          </w:tcPr>
          <w:p w14:paraId="5540C58C" w14:textId="543F9CC5" w:rsidR="00073FBC" w:rsidRPr="005E6D71" w:rsidRDefault="00073FBC" w:rsidP="00073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Kokota</w:t>
            </w:r>
            <w:proofErr w:type="spellEnd"/>
          </w:p>
        </w:tc>
        <w:tc>
          <w:tcPr>
            <w:tcW w:w="2735" w:type="dxa"/>
            <w:noWrap/>
          </w:tcPr>
          <w:p w14:paraId="30E766C0" w14:textId="68D69C6E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44%</w:t>
            </w:r>
          </w:p>
        </w:tc>
        <w:tc>
          <w:tcPr>
            <w:tcW w:w="3000" w:type="dxa"/>
            <w:noWrap/>
          </w:tcPr>
          <w:p w14:paraId="385D93E4" w14:textId="24B12D41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47%</w:t>
            </w:r>
          </w:p>
        </w:tc>
        <w:tc>
          <w:tcPr>
            <w:tcW w:w="1200" w:type="dxa"/>
            <w:noWrap/>
            <w:vAlign w:val="center"/>
          </w:tcPr>
          <w:p w14:paraId="78FF57E2" w14:textId="1502D215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hAnsi="Arial" w:cs="Arial"/>
                <w:color w:val="000000"/>
              </w:rPr>
              <w:t>3%</w:t>
            </w:r>
          </w:p>
        </w:tc>
      </w:tr>
      <w:tr w:rsidR="00073FBC" w:rsidRPr="005E6D71" w14:paraId="00E0D0EC" w14:textId="77777777" w:rsidTr="00EE27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5BD52226" w14:textId="77777777" w:rsidR="00073FBC" w:rsidRPr="005E6D71" w:rsidRDefault="00073FBC" w:rsidP="00073FBC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5</w:t>
            </w:r>
          </w:p>
        </w:tc>
        <w:tc>
          <w:tcPr>
            <w:tcW w:w="1865" w:type="dxa"/>
          </w:tcPr>
          <w:p w14:paraId="1A8BF83B" w14:textId="6781F4AD" w:rsidR="00073FBC" w:rsidRPr="005E6D71" w:rsidRDefault="00073FBC" w:rsidP="00073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Lainé</w:t>
            </w:r>
            <w:proofErr w:type="spellEnd"/>
          </w:p>
        </w:tc>
        <w:tc>
          <w:tcPr>
            <w:tcW w:w="2735" w:type="dxa"/>
            <w:noWrap/>
          </w:tcPr>
          <w:p w14:paraId="06BE9C8B" w14:textId="0D1D747F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51%</w:t>
            </w:r>
          </w:p>
        </w:tc>
        <w:tc>
          <w:tcPr>
            <w:tcW w:w="3000" w:type="dxa"/>
            <w:noWrap/>
          </w:tcPr>
          <w:p w14:paraId="5988414F" w14:textId="581F5DCF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36%</w:t>
            </w:r>
          </w:p>
        </w:tc>
        <w:tc>
          <w:tcPr>
            <w:tcW w:w="1200" w:type="dxa"/>
            <w:shd w:val="clear" w:color="auto" w:fill="FF0000"/>
            <w:noWrap/>
            <w:vAlign w:val="center"/>
          </w:tcPr>
          <w:p w14:paraId="5B3E521C" w14:textId="28423B75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hAnsi="Arial" w:cs="Arial"/>
                <w:color w:val="000000"/>
              </w:rPr>
              <w:t>-15%</w:t>
            </w:r>
          </w:p>
        </w:tc>
      </w:tr>
      <w:tr w:rsidR="00073FBC" w:rsidRPr="005E6D71" w14:paraId="3898ACF3" w14:textId="77777777" w:rsidTr="00EE274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4BBB8B8E" w14:textId="77777777" w:rsidR="00073FBC" w:rsidRPr="005E6D71" w:rsidRDefault="00073FBC" w:rsidP="00073FBC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6</w:t>
            </w:r>
          </w:p>
        </w:tc>
        <w:tc>
          <w:tcPr>
            <w:tcW w:w="1865" w:type="dxa"/>
          </w:tcPr>
          <w:p w14:paraId="74E5ABAA" w14:textId="42CE38D2" w:rsidR="00073FBC" w:rsidRPr="005E6D71" w:rsidRDefault="00073FBC" w:rsidP="00073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NZOO</w:t>
            </w:r>
          </w:p>
        </w:tc>
        <w:tc>
          <w:tcPr>
            <w:tcW w:w="2735" w:type="dxa"/>
            <w:noWrap/>
          </w:tcPr>
          <w:p w14:paraId="29F77F56" w14:textId="3FF843C1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37%</w:t>
            </w:r>
          </w:p>
        </w:tc>
        <w:tc>
          <w:tcPr>
            <w:tcW w:w="3000" w:type="dxa"/>
            <w:noWrap/>
          </w:tcPr>
          <w:p w14:paraId="16DCD359" w14:textId="55AD1272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54%</w:t>
            </w:r>
          </w:p>
        </w:tc>
        <w:tc>
          <w:tcPr>
            <w:tcW w:w="1200" w:type="dxa"/>
            <w:shd w:val="clear" w:color="auto" w:fill="92D050"/>
            <w:noWrap/>
            <w:vAlign w:val="center"/>
          </w:tcPr>
          <w:p w14:paraId="30A4AD4A" w14:textId="0FEFCA74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hAnsi="Arial" w:cs="Arial"/>
                <w:color w:val="000000"/>
              </w:rPr>
              <w:t>17%</w:t>
            </w:r>
          </w:p>
        </w:tc>
      </w:tr>
      <w:tr w:rsidR="00073FBC" w:rsidRPr="005E6D71" w14:paraId="70A1CFFF" w14:textId="77777777" w:rsidTr="00FA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542FC18A" w14:textId="77777777" w:rsidR="00073FBC" w:rsidRPr="005E6D71" w:rsidRDefault="00073FBC" w:rsidP="00073FBC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7</w:t>
            </w:r>
          </w:p>
        </w:tc>
        <w:tc>
          <w:tcPr>
            <w:tcW w:w="1865" w:type="dxa"/>
          </w:tcPr>
          <w:p w14:paraId="4720AE1D" w14:textId="0E22DDE6" w:rsidR="00073FBC" w:rsidRPr="005E6D71" w:rsidRDefault="00073FBC" w:rsidP="00073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Tounkarata</w:t>
            </w:r>
            <w:proofErr w:type="spellEnd"/>
          </w:p>
        </w:tc>
        <w:tc>
          <w:tcPr>
            <w:tcW w:w="2735" w:type="dxa"/>
            <w:noWrap/>
          </w:tcPr>
          <w:p w14:paraId="4BC4665A" w14:textId="0EF704A0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41%</w:t>
            </w:r>
          </w:p>
        </w:tc>
        <w:tc>
          <w:tcPr>
            <w:tcW w:w="3000" w:type="dxa"/>
            <w:noWrap/>
          </w:tcPr>
          <w:p w14:paraId="4897600A" w14:textId="63C9242A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49%</w:t>
            </w:r>
          </w:p>
        </w:tc>
        <w:tc>
          <w:tcPr>
            <w:tcW w:w="1200" w:type="dxa"/>
            <w:noWrap/>
            <w:vAlign w:val="center"/>
          </w:tcPr>
          <w:p w14:paraId="724C3533" w14:textId="7D367A89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hAnsi="Arial" w:cs="Arial"/>
                <w:color w:val="000000"/>
              </w:rPr>
              <w:t>8%</w:t>
            </w:r>
          </w:p>
        </w:tc>
      </w:tr>
      <w:tr w:rsidR="00073FBC" w:rsidRPr="005E6D71" w14:paraId="75F6D4FD" w14:textId="77777777" w:rsidTr="00FA45B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0AB56E30" w14:textId="77777777" w:rsidR="00073FBC" w:rsidRPr="005E6D71" w:rsidRDefault="00073FBC" w:rsidP="00073FBC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8</w:t>
            </w:r>
          </w:p>
        </w:tc>
        <w:tc>
          <w:tcPr>
            <w:tcW w:w="1865" w:type="dxa"/>
          </w:tcPr>
          <w:p w14:paraId="6D50E759" w14:textId="5862D234" w:rsidR="00073FBC" w:rsidRPr="005E6D71" w:rsidRDefault="00073FBC" w:rsidP="00073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CSU Lola</w:t>
            </w:r>
          </w:p>
        </w:tc>
        <w:tc>
          <w:tcPr>
            <w:tcW w:w="2735" w:type="dxa"/>
            <w:noWrap/>
          </w:tcPr>
          <w:p w14:paraId="53C83F36" w14:textId="328FC370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53%</w:t>
            </w:r>
          </w:p>
        </w:tc>
        <w:tc>
          <w:tcPr>
            <w:tcW w:w="3000" w:type="dxa"/>
            <w:noWrap/>
          </w:tcPr>
          <w:p w14:paraId="442DDA73" w14:textId="5053FCF3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43%</w:t>
            </w:r>
          </w:p>
        </w:tc>
        <w:tc>
          <w:tcPr>
            <w:tcW w:w="1200" w:type="dxa"/>
            <w:noWrap/>
            <w:vAlign w:val="center"/>
          </w:tcPr>
          <w:p w14:paraId="2E2253D5" w14:textId="2E07D507" w:rsidR="00073FBC" w:rsidRPr="005E6D71" w:rsidRDefault="00073FBC" w:rsidP="00073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hAnsi="Arial" w:cs="Arial"/>
                <w:color w:val="000000"/>
              </w:rPr>
              <w:t>-10%</w:t>
            </w:r>
          </w:p>
        </w:tc>
      </w:tr>
      <w:tr w:rsidR="00073FBC" w:rsidRPr="005E6D71" w14:paraId="1ED4E9D6" w14:textId="77777777" w:rsidTr="00FA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1955DA1C" w14:textId="77777777" w:rsidR="00073FBC" w:rsidRPr="005E6D71" w:rsidRDefault="00073FBC" w:rsidP="00073FBC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 w:rsidRPr="005E6D71">
              <w:rPr>
                <w:rFonts w:ascii="Arial" w:eastAsia="Times New Roman" w:hAnsi="Arial" w:cs="Arial"/>
                <w:color w:val="000000"/>
                <w:lang w:val="de-DE" w:eastAsia="de-DE"/>
              </w:rPr>
              <w:t>9</w:t>
            </w:r>
          </w:p>
        </w:tc>
        <w:tc>
          <w:tcPr>
            <w:tcW w:w="1865" w:type="dxa"/>
          </w:tcPr>
          <w:p w14:paraId="0D9D22BE" w14:textId="706E1FF0" w:rsidR="00073FBC" w:rsidRPr="005E6D71" w:rsidRDefault="00073FBC" w:rsidP="00073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Bossou</w:t>
            </w:r>
            <w:proofErr w:type="spellEnd"/>
          </w:p>
        </w:tc>
        <w:tc>
          <w:tcPr>
            <w:tcW w:w="2735" w:type="dxa"/>
            <w:noWrap/>
          </w:tcPr>
          <w:p w14:paraId="604A79D6" w14:textId="7DEEA88D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59%</w:t>
            </w:r>
          </w:p>
        </w:tc>
        <w:tc>
          <w:tcPr>
            <w:tcW w:w="3000" w:type="dxa"/>
            <w:noWrap/>
          </w:tcPr>
          <w:p w14:paraId="2430E408" w14:textId="1A03724E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58%</w:t>
            </w:r>
          </w:p>
        </w:tc>
        <w:tc>
          <w:tcPr>
            <w:tcW w:w="1200" w:type="dxa"/>
            <w:noWrap/>
            <w:vAlign w:val="center"/>
          </w:tcPr>
          <w:p w14:paraId="02A8BFDB" w14:textId="7D843FBC" w:rsidR="00073FBC" w:rsidRPr="005E6D71" w:rsidRDefault="00073FBC" w:rsidP="00073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r>
              <w:rPr>
                <w:rFonts w:ascii="Arial" w:hAnsi="Arial" w:cs="Arial"/>
                <w:color w:val="000000"/>
              </w:rPr>
              <w:t>-1%</w:t>
            </w:r>
          </w:p>
        </w:tc>
      </w:tr>
      <w:tr w:rsidR="005E6D71" w:rsidRPr="005E6D71" w14:paraId="41C901D0" w14:textId="77777777" w:rsidTr="00EE2740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gridSpan w:val="2"/>
            <w:noWrap/>
            <w:hideMark/>
          </w:tcPr>
          <w:p w14:paraId="54E825A6" w14:textId="77777777" w:rsidR="005E6D71" w:rsidRPr="005E6D71" w:rsidRDefault="005F19DF" w:rsidP="005E6D71">
            <w:pPr>
              <w:jc w:val="center"/>
              <w:rPr>
                <w:rFonts w:ascii="Arial" w:eastAsia="Times New Roman" w:hAnsi="Arial" w:cs="Arial"/>
                <w:color w:val="000000"/>
                <w:lang w:val="de-DE"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de-DE" w:eastAsia="de-DE"/>
              </w:rPr>
              <w:t>Médiane</w:t>
            </w:r>
            <w:proofErr w:type="spellEnd"/>
          </w:p>
        </w:tc>
        <w:tc>
          <w:tcPr>
            <w:tcW w:w="2735" w:type="dxa"/>
            <w:noWrap/>
          </w:tcPr>
          <w:p w14:paraId="68F92D8A" w14:textId="25DD65A2" w:rsidR="005E6D71" w:rsidRPr="005E6D71" w:rsidRDefault="00EE2740" w:rsidP="005E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de-DE" w:eastAsia="de-DE"/>
              </w:rPr>
              <w:t>46%</w:t>
            </w:r>
          </w:p>
        </w:tc>
        <w:tc>
          <w:tcPr>
            <w:tcW w:w="3000" w:type="dxa"/>
            <w:noWrap/>
          </w:tcPr>
          <w:p w14:paraId="3A54F7FA" w14:textId="637FE287" w:rsidR="005E6D71" w:rsidRPr="005E6D71" w:rsidRDefault="00EE2740" w:rsidP="005E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de-DE" w:eastAsia="de-DE"/>
              </w:rPr>
              <w:t>47%</w:t>
            </w:r>
          </w:p>
        </w:tc>
        <w:tc>
          <w:tcPr>
            <w:tcW w:w="1200" w:type="dxa"/>
            <w:noWrap/>
          </w:tcPr>
          <w:p w14:paraId="68B9FA6C" w14:textId="6B563D0C" w:rsidR="005E6D71" w:rsidRPr="005E6D71" w:rsidRDefault="00EE2740" w:rsidP="005E6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lang w:val="de-DE" w:eastAsia="de-D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de-DE" w:eastAsia="de-DE"/>
              </w:rPr>
              <w:t>1%</w:t>
            </w:r>
          </w:p>
        </w:tc>
      </w:tr>
    </w:tbl>
    <w:p w14:paraId="63E9B649" w14:textId="4D9584A3" w:rsidR="00EE2740" w:rsidRPr="00A53895" w:rsidRDefault="005F19DF" w:rsidP="00EE2740">
      <w:pPr>
        <w:spacing w:before="120" w:after="120" w:line="240" w:lineRule="auto"/>
        <w:jc w:val="both"/>
        <w:rPr>
          <w:sz w:val="24"/>
        </w:rPr>
      </w:pPr>
      <w:r w:rsidRPr="000426F2">
        <w:rPr>
          <w:rFonts w:ascii="Arial" w:hAnsi="Arial" w:cs="Arial"/>
          <w:b/>
          <w:sz w:val="24"/>
          <w:szCs w:val="20"/>
        </w:rPr>
        <w:t>Commentaire :</w:t>
      </w:r>
      <w:r>
        <w:rPr>
          <w:rFonts w:ascii="Arial" w:hAnsi="Arial" w:cs="Arial"/>
          <w:sz w:val="24"/>
          <w:szCs w:val="20"/>
        </w:rPr>
        <w:t xml:space="preserve"> </w:t>
      </w:r>
      <w:r w:rsidR="00EE2740">
        <w:rPr>
          <w:rFonts w:ascii="Arial" w:hAnsi="Arial" w:cs="Arial"/>
          <w:sz w:val="24"/>
          <w:szCs w:val="20"/>
        </w:rPr>
        <w:t>l</w:t>
      </w:r>
      <w:r w:rsidR="00EE2740" w:rsidRPr="00CC7ED8">
        <w:rPr>
          <w:rFonts w:ascii="Arial" w:hAnsi="Arial" w:cs="Arial"/>
          <w:sz w:val="24"/>
          <w:szCs w:val="24"/>
        </w:rPr>
        <w:t xml:space="preserve">’analyse de ce tableau montre que </w:t>
      </w:r>
      <w:r w:rsidR="00EE2740">
        <w:rPr>
          <w:rFonts w:ascii="Arial" w:hAnsi="Arial" w:cs="Arial"/>
          <w:sz w:val="24"/>
          <w:szCs w:val="24"/>
        </w:rPr>
        <w:t>56</w:t>
      </w:r>
      <w:r w:rsidR="00EE2740" w:rsidRPr="00CC7ED8">
        <w:rPr>
          <w:rFonts w:ascii="Arial" w:hAnsi="Arial" w:cs="Arial"/>
          <w:sz w:val="24"/>
          <w:szCs w:val="24"/>
        </w:rPr>
        <w:t>%</w:t>
      </w:r>
      <w:r w:rsidR="00EE2740">
        <w:rPr>
          <w:rFonts w:ascii="Arial" w:hAnsi="Arial" w:cs="Arial"/>
          <w:b/>
          <w:sz w:val="24"/>
          <w:szCs w:val="24"/>
        </w:rPr>
        <w:t xml:space="preserve"> </w:t>
      </w:r>
      <w:r w:rsidR="00EE2740">
        <w:rPr>
          <w:rFonts w:ascii="Arial" w:hAnsi="Arial" w:cs="Arial"/>
          <w:sz w:val="24"/>
          <w:szCs w:val="24"/>
        </w:rPr>
        <w:t xml:space="preserve">des structures auditées ont un écart positif qui varie de </w:t>
      </w:r>
      <w:r w:rsidR="00EE2740">
        <w:rPr>
          <w:rFonts w:ascii="Arial" w:hAnsi="Arial" w:cs="Arial"/>
          <w:b/>
          <w:sz w:val="24"/>
          <w:szCs w:val="24"/>
        </w:rPr>
        <w:t>17</w:t>
      </w:r>
      <w:r w:rsidR="00EE2740">
        <w:rPr>
          <w:rFonts w:ascii="Arial" w:hAnsi="Arial" w:cs="Arial"/>
          <w:sz w:val="24"/>
          <w:szCs w:val="24"/>
        </w:rPr>
        <w:t xml:space="preserve"> à </w:t>
      </w:r>
      <w:r w:rsidR="00EE2740" w:rsidRPr="00EE2740">
        <w:rPr>
          <w:rFonts w:ascii="Arial" w:hAnsi="Arial" w:cs="Arial"/>
          <w:b/>
          <w:sz w:val="24"/>
          <w:szCs w:val="24"/>
        </w:rPr>
        <w:t>2%</w:t>
      </w:r>
      <w:r w:rsidR="00EE2740">
        <w:rPr>
          <w:rFonts w:ascii="Arial" w:hAnsi="Arial" w:cs="Arial"/>
          <w:b/>
          <w:sz w:val="24"/>
          <w:szCs w:val="24"/>
        </w:rPr>
        <w:t xml:space="preserve"> </w:t>
      </w:r>
      <w:r w:rsidR="00EE2740">
        <w:rPr>
          <w:rFonts w:ascii="Arial" w:hAnsi="Arial" w:cs="Arial"/>
          <w:sz w:val="24"/>
          <w:szCs w:val="24"/>
        </w:rPr>
        <w:t xml:space="preserve">respectivement NZOO et </w:t>
      </w:r>
      <w:proofErr w:type="spellStart"/>
      <w:r w:rsidR="00EE2740">
        <w:rPr>
          <w:rFonts w:ascii="Arial" w:hAnsi="Arial" w:cs="Arial"/>
          <w:sz w:val="24"/>
          <w:szCs w:val="24"/>
        </w:rPr>
        <w:t>Guéasso</w:t>
      </w:r>
      <w:proofErr w:type="spellEnd"/>
      <w:r w:rsidR="00EE2740">
        <w:rPr>
          <w:rFonts w:ascii="Arial" w:hAnsi="Arial" w:cs="Arial"/>
          <w:sz w:val="24"/>
          <w:szCs w:val="24"/>
        </w:rPr>
        <w:t xml:space="preserve"> par rapport au premier semestre 2021. </w:t>
      </w:r>
    </w:p>
    <w:p w14:paraId="575756B6" w14:textId="4E61B83A" w:rsidR="005F19DF" w:rsidRPr="00A53895" w:rsidRDefault="005F19DF" w:rsidP="00A53895">
      <w:pPr>
        <w:spacing w:before="120" w:after="120" w:line="240" w:lineRule="auto"/>
        <w:jc w:val="both"/>
        <w:rPr>
          <w:sz w:val="24"/>
        </w:rPr>
      </w:pPr>
    </w:p>
    <w:p w14:paraId="4CA66F44" w14:textId="77777777" w:rsidR="005F19DF" w:rsidRDefault="005F19DF" w:rsidP="005F19DF">
      <w:pPr>
        <w:pStyle w:val="Titre3"/>
        <w:numPr>
          <w:ilvl w:val="0"/>
          <w:numId w:val="0"/>
        </w:numPr>
        <w:ind w:left="720"/>
      </w:pPr>
      <w:r w:rsidRPr="005E6D71">
        <w:t>4.2.</w:t>
      </w:r>
      <w:r>
        <w:t>2</w:t>
      </w:r>
      <w:r w:rsidRPr="005E6D71">
        <w:t xml:space="preserve"> </w:t>
      </w:r>
      <w:r>
        <w:t>Hôpital</w:t>
      </w:r>
    </w:p>
    <w:tbl>
      <w:tblPr>
        <w:tblStyle w:val="TableauGrille4-Accentuation5"/>
        <w:tblW w:w="9263" w:type="dxa"/>
        <w:tblLook w:val="04A0" w:firstRow="1" w:lastRow="0" w:firstColumn="1" w:lastColumn="0" w:noHBand="0" w:noVBand="1"/>
      </w:tblPr>
      <w:tblGrid>
        <w:gridCol w:w="463"/>
        <w:gridCol w:w="2226"/>
        <w:gridCol w:w="2613"/>
        <w:gridCol w:w="2830"/>
        <w:gridCol w:w="1131"/>
      </w:tblGrid>
      <w:tr w:rsidR="008A0F00" w:rsidRPr="005F19DF" w14:paraId="706BA8D9" w14:textId="77777777" w:rsidTr="005F2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280753CE" w14:textId="77777777" w:rsidR="005F19DF" w:rsidRPr="005F19DF" w:rsidRDefault="005F19DF" w:rsidP="005F19DF">
            <w:pPr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N°</w:t>
            </w:r>
          </w:p>
        </w:tc>
        <w:tc>
          <w:tcPr>
            <w:tcW w:w="2226" w:type="dxa"/>
            <w:noWrap/>
            <w:hideMark/>
          </w:tcPr>
          <w:p w14:paraId="3C26BFFB" w14:textId="77777777" w:rsidR="005F19DF" w:rsidRPr="005F19DF" w:rsidRDefault="005F19DF" w:rsidP="005F19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Services</w:t>
            </w:r>
          </w:p>
        </w:tc>
        <w:tc>
          <w:tcPr>
            <w:tcW w:w="2613" w:type="dxa"/>
            <w:hideMark/>
          </w:tcPr>
          <w:p w14:paraId="359FD83A" w14:textId="77777777" w:rsidR="005F19DF" w:rsidRPr="005F19DF" w:rsidRDefault="005F19DF" w:rsidP="005F19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Performances CMA S1 2021</w:t>
            </w:r>
          </w:p>
        </w:tc>
        <w:tc>
          <w:tcPr>
            <w:tcW w:w="2830" w:type="dxa"/>
            <w:hideMark/>
          </w:tcPr>
          <w:p w14:paraId="5036ECF4" w14:textId="77777777" w:rsidR="005F19DF" w:rsidRPr="005F19DF" w:rsidRDefault="005F19DF" w:rsidP="005F19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Performances CMA S2 2021</w:t>
            </w:r>
          </w:p>
        </w:tc>
        <w:tc>
          <w:tcPr>
            <w:tcW w:w="1131" w:type="dxa"/>
            <w:hideMark/>
          </w:tcPr>
          <w:p w14:paraId="662D3C35" w14:textId="77777777" w:rsidR="005F19DF" w:rsidRPr="005F19DF" w:rsidRDefault="005F19DF" w:rsidP="005F19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Ecart</w:t>
            </w:r>
          </w:p>
        </w:tc>
      </w:tr>
      <w:tr w:rsidR="008A30E9" w:rsidRPr="005F19DF" w14:paraId="2CB355D8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6D3986BD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1</w:t>
            </w:r>
          </w:p>
        </w:tc>
        <w:tc>
          <w:tcPr>
            <w:tcW w:w="2226" w:type="dxa"/>
            <w:hideMark/>
          </w:tcPr>
          <w:p w14:paraId="52F2EEE1" w14:textId="77777777" w:rsidR="008A30E9" w:rsidRPr="005F19DF" w:rsidRDefault="008A30E9" w:rsidP="008A3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Laboratoire</w:t>
            </w:r>
          </w:p>
        </w:tc>
        <w:tc>
          <w:tcPr>
            <w:tcW w:w="2613" w:type="dxa"/>
            <w:noWrap/>
          </w:tcPr>
          <w:p w14:paraId="4CC30F12" w14:textId="11357470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77%</w:t>
            </w:r>
          </w:p>
        </w:tc>
        <w:tc>
          <w:tcPr>
            <w:tcW w:w="2830" w:type="dxa"/>
            <w:noWrap/>
          </w:tcPr>
          <w:p w14:paraId="7225FD81" w14:textId="6F7FD389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60%</w:t>
            </w:r>
          </w:p>
        </w:tc>
        <w:tc>
          <w:tcPr>
            <w:tcW w:w="1131" w:type="dxa"/>
            <w:noWrap/>
            <w:vAlign w:val="center"/>
          </w:tcPr>
          <w:p w14:paraId="367B2125" w14:textId="12445C36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-17%</w:t>
            </w:r>
          </w:p>
        </w:tc>
      </w:tr>
      <w:tr w:rsidR="008A30E9" w:rsidRPr="005F19DF" w14:paraId="6C71D7D6" w14:textId="77777777" w:rsidTr="003846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76F10B4B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2</w:t>
            </w:r>
          </w:p>
        </w:tc>
        <w:tc>
          <w:tcPr>
            <w:tcW w:w="2226" w:type="dxa"/>
            <w:hideMark/>
          </w:tcPr>
          <w:p w14:paraId="184B358F" w14:textId="77777777" w:rsidR="008A30E9" w:rsidRPr="005F19DF" w:rsidRDefault="008A30E9" w:rsidP="008A3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Maternité</w:t>
            </w:r>
          </w:p>
        </w:tc>
        <w:tc>
          <w:tcPr>
            <w:tcW w:w="2613" w:type="dxa"/>
            <w:noWrap/>
          </w:tcPr>
          <w:p w14:paraId="1852656D" w14:textId="1E7A01E6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49%</w:t>
            </w:r>
          </w:p>
        </w:tc>
        <w:tc>
          <w:tcPr>
            <w:tcW w:w="2830" w:type="dxa"/>
            <w:noWrap/>
          </w:tcPr>
          <w:p w14:paraId="2C09BC19" w14:textId="7A81BE46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34%</w:t>
            </w:r>
          </w:p>
        </w:tc>
        <w:tc>
          <w:tcPr>
            <w:tcW w:w="1131" w:type="dxa"/>
            <w:noWrap/>
            <w:vAlign w:val="center"/>
          </w:tcPr>
          <w:p w14:paraId="0C81D916" w14:textId="63922D80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-15%</w:t>
            </w:r>
          </w:p>
        </w:tc>
      </w:tr>
      <w:tr w:rsidR="008A30E9" w:rsidRPr="005F19DF" w14:paraId="6B30E648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66722B72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3</w:t>
            </w:r>
          </w:p>
        </w:tc>
        <w:tc>
          <w:tcPr>
            <w:tcW w:w="2226" w:type="dxa"/>
            <w:hideMark/>
          </w:tcPr>
          <w:p w14:paraId="44F9943F" w14:textId="77777777" w:rsidR="008A30E9" w:rsidRPr="005F19DF" w:rsidRDefault="008A30E9" w:rsidP="008A3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Pharmacie</w:t>
            </w:r>
          </w:p>
        </w:tc>
        <w:tc>
          <w:tcPr>
            <w:tcW w:w="2613" w:type="dxa"/>
            <w:noWrap/>
          </w:tcPr>
          <w:p w14:paraId="35B91AF1" w14:textId="1713685A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79%</w:t>
            </w:r>
          </w:p>
        </w:tc>
        <w:tc>
          <w:tcPr>
            <w:tcW w:w="2830" w:type="dxa"/>
            <w:noWrap/>
          </w:tcPr>
          <w:p w14:paraId="194B522A" w14:textId="59DD8C81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52%</w:t>
            </w:r>
          </w:p>
        </w:tc>
        <w:tc>
          <w:tcPr>
            <w:tcW w:w="1131" w:type="dxa"/>
            <w:noWrap/>
            <w:vAlign w:val="center"/>
          </w:tcPr>
          <w:p w14:paraId="799BDB16" w14:textId="79E875F1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-27%</w:t>
            </w:r>
          </w:p>
        </w:tc>
      </w:tr>
      <w:tr w:rsidR="008A30E9" w:rsidRPr="005F19DF" w14:paraId="05B42123" w14:textId="77777777" w:rsidTr="003846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4DFF4BC5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4</w:t>
            </w:r>
          </w:p>
        </w:tc>
        <w:tc>
          <w:tcPr>
            <w:tcW w:w="2226" w:type="dxa"/>
            <w:hideMark/>
          </w:tcPr>
          <w:p w14:paraId="560AA8E5" w14:textId="77777777" w:rsidR="008A30E9" w:rsidRPr="005F19DF" w:rsidRDefault="008A30E9" w:rsidP="008A3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Urgences</w:t>
            </w:r>
          </w:p>
        </w:tc>
        <w:tc>
          <w:tcPr>
            <w:tcW w:w="2613" w:type="dxa"/>
            <w:noWrap/>
          </w:tcPr>
          <w:p w14:paraId="71FE3B58" w14:textId="377FB852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54%</w:t>
            </w:r>
          </w:p>
        </w:tc>
        <w:tc>
          <w:tcPr>
            <w:tcW w:w="2830" w:type="dxa"/>
            <w:noWrap/>
          </w:tcPr>
          <w:p w14:paraId="41379D39" w14:textId="5FC45B3B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37%</w:t>
            </w:r>
          </w:p>
        </w:tc>
        <w:tc>
          <w:tcPr>
            <w:tcW w:w="1131" w:type="dxa"/>
            <w:noWrap/>
            <w:vAlign w:val="center"/>
          </w:tcPr>
          <w:p w14:paraId="0D977019" w14:textId="660194B6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-17%</w:t>
            </w:r>
          </w:p>
        </w:tc>
      </w:tr>
      <w:tr w:rsidR="008A30E9" w:rsidRPr="005F19DF" w14:paraId="5C3F5546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6A67FC13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5</w:t>
            </w:r>
          </w:p>
        </w:tc>
        <w:tc>
          <w:tcPr>
            <w:tcW w:w="2226" w:type="dxa"/>
            <w:hideMark/>
          </w:tcPr>
          <w:p w14:paraId="323E663B" w14:textId="77777777" w:rsidR="008A30E9" w:rsidRPr="005F19DF" w:rsidRDefault="008A30E9" w:rsidP="008A3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C. dentaire</w:t>
            </w:r>
          </w:p>
        </w:tc>
        <w:tc>
          <w:tcPr>
            <w:tcW w:w="2613" w:type="dxa"/>
            <w:noWrap/>
          </w:tcPr>
          <w:p w14:paraId="1EE4AC8B" w14:textId="51F6F311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81%</w:t>
            </w:r>
          </w:p>
        </w:tc>
        <w:tc>
          <w:tcPr>
            <w:tcW w:w="2830" w:type="dxa"/>
            <w:noWrap/>
          </w:tcPr>
          <w:p w14:paraId="45BC126F" w14:textId="34502872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56%</w:t>
            </w:r>
          </w:p>
        </w:tc>
        <w:tc>
          <w:tcPr>
            <w:tcW w:w="1131" w:type="dxa"/>
            <w:noWrap/>
            <w:vAlign w:val="center"/>
          </w:tcPr>
          <w:p w14:paraId="5B1C002B" w14:textId="65B2F530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-25%</w:t>
            </w:r>
          </w:p>
        </w:tc>
      </w:tr>
      <w:tr w:rsidR="008A30E9" w:rsidRPr="005F19DF" w14:paraId="533DA680" w14:textId="77777777" w:rsidTr="0038462B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04B74E9A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6</w:t>
            </w:r>
          </w:p>
        </w:tc>
        <w:tc>
          <w:tcPr>
            <w:tcW w:w="2226" w:type="dxa"/>
            <w:hideMark/>
          </w:tcPr>
          <w:p w14:paraId="074F1A34" w14:textId="77777777" w:rsidR="008A30E9" w:rsidRPr="005F19DF" w:rsidRDefault="008A30E9" w:rsidP="008A3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Médecine Générale</w:t>
            </w:r>
          </w:p>
        </w:tc>
        <w:tc>
          <w:tcPr>
            <w:tcW w:w="2613" w:type="dxa"/>
            <w:noWrap/>
          </w:tcPr>
          <w:p w14:paraId="00ACEF79" w14:textId="450DEB8F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61%</w:t>
            </w:r>
          </w:p>
        </w:tc>
        <w:tc>
          <w:tcPr>
            <w:tcW w:w="2830" w:type="dxa"/>
            <w:noWrap/>
          </w:tcPr>
          <w:p w14:paraId="056B9960" w14:textId="5AAC1007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48%</w:t>
            </w:r>
          </w:p>
        </w:tc>
        <w:tc>
          <w:tcPr>
            <w:tcW w:w="1131" w:type="dxa"/>
            <w:noWrap/>
            <w:vAlign w:val="center"/>
          </w:tcPr>
          <w:p w14:paraId="0BE7B5FF" w14:textId="1D7521EF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-13%</w:t>
            </w:r>
          </w:p>
        </w:tc>
      </w:tr>
      <w:tr w:rsidR="008A30E9" w:rsidRPr="005F19DF" w14:paraId="38852CB0" w14:textId="77777777" w:rsidTr="00EE27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7F29532B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7</w:t>
            </w:r>
          </w:p>
        </w:tc>
        <w:tc>
          <w:tcPr>
            <w:tcW w:w="2226" w:type="dxa"/>
            <w:hideMark/>
          </w:tcPr>
          <w:p w14:paraId="6F68A6C2" w14:textId="77777777" w:rsidR="008A30E9" w:rsidRPr="005F19DF" w:rsidRDefault="008A30E9" w:rsidP="008A3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Imagerie</w:t>
            </w:r>
          </w:p>
        </w:tc>
        <w:tc>
          <w:tcPr>
            <w:tcW w:w="2613" w:type="dxa"/>
            <w:noWrap/>
          </w:tcPr>
          <w:p w14:paraId="1CD25059" w14:textId="040A0B15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67%</w:t>
            </w:r>
          </w:p>
        </w:tc>
        <w:tc>
          <w:tcPr>
            <w:tcW w:w="2830" w:type="dxa"/>
            <w:noWrap/>
          </w:tcPr>
          <w:p w14:paraId="4B612126" w14:textId="42F27572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35%</w:t>
            </w:r>
          </w:p>
        </w:tc>
        <w:tc>
          <w:tcPr>
            <w:tcW w:w="1131" w:type="dxa"/>
            <w:shd w:val="clear" w:color="auto" w:fill="FF0000"/>
            <w:noWrap/>
            <w:vAlign w:val="center"/>
          </w:tcPr>
          <w:p w14:paraId="68419F32" w14:textId="31A38C17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-32%</w:t>
            </w:r>
          </w:p>
        </w:tc>
      </w:tr>
      <w:tr w:rsidR="008A30E9" w:rsidRPr="005F19DF" w14:paraId="21699FCC" w14:textId="77777777" w:rsidTr="008A30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68102883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8</w:t>
            </w:r>
          </w:p>
        </w:tc>
        <w:tc>
          <w:tcPr>
            <w:tcW w:w="2226" w:type="dxa"/>
            <w:hideMark/>
          </w:tcPr>
          <w:p w14:paraId="4EEF1BDB" w14:textId="77777777" w:rsidR="008A30E9" w:rsidRPr="005F19DF" w:rsidRDefault="008A30E9" w:rsidP="008A3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Chirurgie</w:t>
            </w:r>
          </w:p>
        </w:tc>
        <w:tc>
          <w:tcPr>
            <w:tcW w:w="2613" w:type="dxa"/>
            <w:noWrap/>
          </w:tcPr>
          <w:p w14:paraId="460C7A79" w14:textId="5A18A213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54%</w:t>
            </w:r>
          </w:p>
        </w:tc>
        <w:tc>
          <w:tcPr>
            <w:tcW w:w="2830" w:type="dxa"/>
            <w:noWrap/>
          </w:tcPr>
          <w:p w14:paraId="67C34C98" w14:textId="4C38FDD4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63%</w:t>
            </w:r>
          </w:p>
        </w:tc>
        <w:tc>
          <w:tcPr>
            <w:tcW w:w="1131" w:type="dxa"/>
            <w:shd w:val="clear" w:color="auto" w:fill="92D050"/>
            <w:noWrap/>
            <w:vAlign w:val="center"/>
          </w:tcPr>
          <w:p w14:paraId="4A5E5EDA" w14:textId="6A422605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9%</w:t>
            </w:r>
          </w:p>
        </w:tc>
      </w:tr>
      <w:tr w:rsidR="008A30E9" w:rsidRPr="005F19DF" w14:paraId="36ECD0A0" w14:textId="77777777" w:rsidTr="00EE27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6C241D56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9</w:t>
            </w:r>
          </w:p>
        </w:tc>
        <w:tc>
          <w:tcPr>
            <w:tcW w:w="2226" w:type="dxa"/>
            <w:hideMark/>
          </w:tcPr>
          <w:p w14:paraId="40867057" w14:textId="77777777" w:rsidR="008A30E9" w:rsidRPr="005F19DF" w:rsidRDefault="008A30E9" w:rsidP="008A3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Pédiatrie</w:t>
            </w:r>
          </w:p>
        </w:tc>
        <w:tc>
          <w:tcPr>
            <w:tcW w:w="2613" w:type="dxa"/>
            <w:noWrap/>
          </w:tcPr>
          <w:p w14:paraId="00909C71" w14:textId="584D9416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62%</w:t>
            </w:r>
          </w:p>
        </w:tc>
        <w:tc>
          <w:tcPr>
            <w:tcW w:w="2830" w:type="dxa"/>
            <w:noWrap/>
          </w:tcPr>
          <w:p w14:paraId="46CE3E91" w14:textId="7516ADC7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30%</w:t>
            </w:r>
          </w:p>
        </w:tc>
        <w:tc>
          <w:tcPr>
            <w:tcW w:w="1131" w:type="dxa"/>
            <w:shd w:val="clear" w:color="auto" w:fill="FF0000"/>
            <w:noWrap/>
            <w:vAlign w:val="center"/>
          </w:tcPr>
          <w:p w14:paraId="71431E42" w14:textId="06B97B97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-32%</w:t>
            </w:r>
          </w:p>
        </w:tc>
      </w:tr>
      <w:tr w:rsidR="008A30E9" w:rsidRPr="005F19DF" w14:paraId="407CF6EE" w14:textId="77777777" w:rsidTr="0038462B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360C4D56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10</w:t>
            </w:r>
          </w:p>
        </w:tc>
        <w:tc>
          <w:tcPr>
            <w:tcW w:w="2226" w:type="dxa"/>
            <w:hideMark/>
          </w:tcPr>
          <w:p w14:paraId="10FFB376" w14:textId="77777777" w:rsidR="008A30E9" w:rsidRPr="005F19DF" w:rsidRDefault="008A30E9" w:rsidP="008A3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Maintenance</w:t>
            </w:r>
          </w:p>
        </w:tc>
        <w:tc>
          <w:tcPr>
            <w:tcW w:w="2613" w:type="dxa"/>
            <w:noWrap/>
          </w:tcPr>
          <w:p w14:paraId="3C9479D4" w14:textId="548938AB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50%</w:t>
            </w:r>
          </w:p>
        </w:tc>
        <w:tc>
          <w:tcPr>
            <w:tcW w:w="2830" w:type="dxa"/>
            <w:noWrap/>
          </w:tcPr>
          <w:p w14:paraId="27128A31" w14:textId="1EA9D42D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20%</w:t>
            </w:r>
          </w:p>
        </w:tc>
        <w:tc>
          <w:tcPr>
            <w:tcW w:w="1131" w:type="dxa"/>
            <w:noWrap/>
            <w:vAlign w:val="center"/>
          </w:tcPr>
          <w:p w14:paraId="0D4C3AEB" w14:textId="14C7074E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-30%</w:t>
            </w:r>
          </w:p>
        </w:tc>
      </w:tr>
      <w:tr w:rsidR="008A30E9" w:rsidRPr="005F19DF" w14:paraId="52CDBD3C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noWrap/>
            <w:hideMark/>
          </w:tcPr>
          <w:p w14:paraId="1519CCB9" w14:textId="77777777" w:rsidR="008A30E9" w:rsidRPr="005F19DF" w:rsidRDefault="008A30E9" w:rsidP="008A30E9">
            <w:pPr>
              <w:jc w:val="right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11</w:t>
            </w:r>
          </w:p>
        </w:tc>
        <w:tc>
          <w:tcPr>
            <w:tcW w:w="2226" w:type="dxa"/>
            <w:hideMark/>
          </w:tcPr>
          <w:p w14:paraId="19CF9AE5" w14:textId="77777777" w:rsidR="008A30E9" w:rsidRPr="005F19DF" w:rsidRDefault="008A30E9" w:rsidP="008A3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 xml:space="preserve">Direction </w:t>
            </w:r>
          </w:p>
        </w:tc>
        <w:tc>
          <w:tcPr>
            <w:tcW w:w="2613" w:type="dxa"/>
            <w:noWrap/>
          </w:tcPr>
          <w:p w14:paraId="4C75F3D2" w14:textId="1AF474B7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48%</w:t>
            </w:r>
          </w:p>
        </w:tc>
        <w:tc>
          <w:tcPr>
            <w:tcW w:w="2830" w:type="dxa"/>
            <w:noWrap/>
          </w:tcPr>
          <w:p w14:paraId="641794B5" w14:textId="7268E968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24%</w:t>
            </w:r>
          </w:p>
        </w:tc>
        <w:tc>
          <w:tcPr>
            <w:tcW w:w="1131" w:type="dxa"/>
            <w:noWrap/>
            <w:vAlign w:val="center"/>
          </w:tcPr>
          <w:p w14:paraId="77B0C04A" w14:textId="326FFEB3" w:rsidR="008A30E9" w:rsidRPr="005F19DF" w:rsidRDefault="008A30E9" w:rsidP="008A3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</w:rPr>
              <w:t>-24%</w:t>
            </w:r>
          </w:p>
        </w:tc>
      </w:tr>
      <w:tr w:rsidR="008A30E9" w:rsidRPr="008A0F00" w14:paraId="7245C063" w14:textId="77777777" w:rsidTr="005F253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gridSpan w:val="2"/>
            <w:noWrap/>
            <w:hideMark/>
          </w:tcPr>
          <w:p w14:paraId="39E1856F" w14:textId="77777777" w:rsidR="008A30E9" w:rsidRPr="005F19DF" w:rsidRDefault="008A30E9" w:rsidP="008A30E9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 Performance globale</w:t>
            </w:r>
          </w:p>
        </w:tc>
        <w:tc>
          <w:tcPr>
            <w:tcW w:w="2613" w:type="dxa"/>
            <w:noWrap/>
          </w:tcPr>
          <w:p w14:paraId="1BC8B69D" w14:textId="5F999563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49%</w:t>
            </w:r>
          </w:p>
        </w:tc>
        <w:tc>
          <w:tcPr>
            <w:tcW w:w="2830" w:type="dxa"/>
            <w:noWrap/>
          </w:tcPr>
          <w:p w14:paraId="7E125CDA" w14:textId="4B79DA60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29%</w:t>
            </w:r>
          </w:p>
        </w:tc>
        <w:tc>
          <w:tcPr>
            <w:tcW w:w="1131" w:type="dxa"/>
            <w:noWrap/>
          </w:tcPr>
          <w:p w14:paraId="218123C3" w14:textId="15FE50BE" w:rsidR="008A30E9" w:rsidRPr="005F19DF" w:rsidRDefault="008A30E9" w:rsidP="008A3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DE"/>
              </w:rPr>
              <w:t>-20%</w:t>
            </w:r>
          </w:p>
        </w:tc>
      </w:tr>
    </w:tbl>
    <w:p w14:paraId="78F279EB" w14:textId="6EF458FD" w:rsidR="008A0F00" w:rsidRDefault="008A0F00" w:rsidP="00A53895">
      <w:pPr>
        <w:spacing w:before="120" w:after="120" w:line="240" w:lineRule="auto"/>
        <w:jc w:val="both"/>
        <w:rPr>
          <w:rFonts w:ascii="Arial" w:hAnsi="Arial" w:cs="Arial"/>
          <w:szCs w:val="20"/>
        </w:rPr>
      </w:pPr>
      <w:r w:rsidRPr="000426F2">
        <w:rPr>
          <w:rFonts w:ascii="Arial" w:hAnsi="Arial" w:cs="Arial"/>
          <w:b/>
          <w:sz w:val="24"/>
          <w:szCs w:val="20"/>
        </w:rPr>
        <w:t>Commentaire </w:t>
      </w:r>
      <w:r w:rsidRPr="008A30E9">
        <w:rPr>
          <w:rFonts w:ascii="Arial" w:hAnsi="Arial" w:cs="Arial"/>
          <w:b/>
          <w:sz w:val="24"/>
          <w:szCs w:val="20"/>
        </w:rPr>
        <w:t>:</w:t>
      </w:r>
      <w:r w:rsidRPr="008A30E9">
        <w:rPr>
          <w:rFonts w:ascii="Arial" w:hAnsi="Arial" w:cs="Arial"/>
          <w:sz w:val="24"/>
          <w:szCs w:val="20"/>
        </w:rPr>
        <w:t xml:space="preserve"> Nous remarquons dans ce tableau que la performance globale de l’hôpital </w:t>
      </w:r>
      <w:r w:rsidR="00E5418F" w:rsidRPr="008A30E9">
        <w:rPr>
          <w:rFonts w:ascii="Arial" w:hAnsi="Arial" w:cs="Arial"/>
          <w:sz w:val="24"/>
          <w:szCs w:val="20"/>
        </w:rPr>
        <w:t xml:space="preserve">a </w:t>
      </w:r>
      <w:r w:rsidR="008A30E9" w:rsidRPr="008A30E9">
        <w:rPr>
          <w:rFonts w:ascii="Arial" w:hAnsi="Arial" w:cs="Arial"/>
          <w:sz w:val="24"/>
          <w:szCs w:val="20"/>
        </w:rPr>
        <w:t xml:space="preserve">connu une régression de </w:t>
      </w:r>
      <w:r w:rsidR="008A30E9" w:rsidRPr="008A30E9">
        <w:rPr>
          <w:rFonts w:ascii="Arial" w:hAnsi="Arial" w:cs="Arial"/>
          <w:b/>
          <w:sz w:val="24"/>
          <w:szCs w:val="20"/>
        </w:rPr>
        <w:t>20</w:t>
      </w:r>
      <w:r w:rsidRPr="008A30E9">
        <w:rPr>
          <w:rFonts w:ascii="Arial" w:hAnsi="Arial" w:cs="Arial"/>
          <w:b/>
          <w:sz w:val="24"/>
          <w:szCs w:val="20"/>
        </w:rPr>
        <w:t>%</w:t>
      </w:r>
      <w:r w:rsidRPr="008A30E9">
        <w:rPr>
          <w:rFonts w:ascii="Arial" w:hAnsi="Arial" w:cs="Arial"/>
          <w:sz w:val="24"/>
          <w:szCs w:val="20"/>
        </w:rPr>
        <w:t xml:space="preserve"> </w:t>
      </w:r>
      <w:r w:rsidR="008A30E9" w:rsidRPr="008A30E9">
        <w:rPr>
          <w:rFonts w:ascii="Arial" w:hAnsi="Arial" w:cs="Arial"/>
          <w:sz w:val="24"/>
          <w:szCs w:val="20"/>
        </w:rPr>
        <w:t>entre</w:t>
      </w:r>
      <w:r w:rsidRPr="008A30E9">
        <w:rPr>
          <w:rFonts w:ascii="Arial" w:hAnsi="Arial" w:cs="Arial"/>
          <w:sz w:val="24"/>
          <w:szCs w:val="20"/>
        </w:rPr>
        <w:t xml:space="preserve"> les deux semestres S1 2021 et S2 2021. Cela s’explique par </w:t>
      </w:r>
      <w:r w:rsidR="007E0580">
        <w:rPr>
          <w:rFonts w:ascii="Arial" w:hAnsi="Arial" w:cs="Arial"/>
          <w:sz w:val="24"/>
          <w:szCs w:val="20"/>
        </w:rPr>
        <w:t xml:space="preserve">le </w:t>
      </w:r>
      <w:r w:rsidRPr="008A30E9">
        <w:rPr>
          <w:rFonts w:ascii="Arial" w:hAnsi="Arial" w:cs="Arial"/>
          <w:sz w:val="24"/>
          <w:szCs w:val="20"/>
        </w:rPr>
        <w:t xml:space="preserve">non suivi </w:t>
      </w:r>
      <w:r w:rsidR="007E0580">
        <w:rPr>
          <w:rFonts w:ascii="Arial" w:hAnsi="Arial" w:cs="Arial"/>
          <w:sz w:val="24"/>
          <w:szCs w:val="20"/>
        </w:rPr>
        <w:t xml:space="preserve">des </w:t>
      </w:r>
      <w:r w:rsidRPr="008A30E9">
        <w:rPr>
          <w:rFonts w:ascii="Arial" w:hAnsi="Arial" w:cs="Arial"/>
          <w:sz w:val="24"/>
          <w:szCs w:val="20"/>
        </w:rPr>
        <w:t xml:space="preserve">plans d’amélioration issus du </w:t>
      </w:r>
      <w:r w:rsidR="007E0580">
        <w:rPr>
          <w:rFonts w:ascii="Arial" w:hAnsi="Arial" w:cs="Arial"/>
          <w:sz w:val="24"/>
          <w:szCs w:val="20"/>
        </w:rPr>
        <w:t xml:space="preserve">CMA </w:t>
      </w:r>
      <w:r w:rsidRPr="008A30E9">
        <w:rPr>
          <w:rFonts w:ascii="Arial" w:hAnsi="Arial" w:cs="Arial"/>
          <w:sz w:val="24"/>
          <w:szCs w:val="20"/>
        </w:rPr>
        <w:t>S1 2021.</w:t>
      </w:r>
      <w:r w:rsidR="007E0580">
        <w:rPr>
          <w:rFonts w:ascii="Arial" w:hAnsi="Arial" w:cs="Arial"/>
          <w:sz w:val="24"/>
          <w:szCs w:val="20"/>
        </w:rPr>
        <w:t xml:space="preserve"> Seul le service de la chirurgie qui a eu un écart positif de </w:t>
      </w:r>
      <w:r w:rsidR="007E0580" w:rsidRPr="007E0580">
        <w:rPr>
          <w:rFonts w:ascii="Arial" w:hAnsi="Arial" w:cs="Arial"/>
          <w:b/>
          <w:sz w:val="24"/>
          <w:szCs w:val="20"/>
        </w:rPr>
        <w:t>9%.</w:t>
      </w:r>
    </w:p>
    <w:p w14:paraId="093C1234" w14:textId="77777777" w:rsidR="00E5418F" w:rsidRDefault="00E5418F" w:rsidP="00E5418F">
      <w:pPr>
        <w:pStyle w:val="Titre3"/>
        <w:numPr>
          <w:ilvl w:val="0"/>
          <w:numId w:val="0"/>
        </w:numPr>
        <w:ind w:left="720"/>
      </w:pPr>
      <w:r w:rsidRPr="005E6D71">
        <w:t>4.2.</w:t>
      </w:r>
      <w:r w:rsidR="001A4A97">
        <w:t>3</w:t>
      </w:r>
      <w:r w:rsidRPr="005E6D71">
        <w:t xml:space="preserve"> </w:t>
      </w:r>
      <w:r w:rsidR="00842967">
        <w:t>DPS</w:t>
      </w:r>
    </w:p>
    <w:tbl>
      <w:tblPr>
        <w:tblStyle w:val="TableauGrille4-Accentuation5"/>
        <w:tblW w:w="5079" w:type="pct"/>
        <w:tblLook w:val="04A0" w:firstRow="1" w:lastRow="0" w:firstColumn="1" w:lastColumn="0" w:noHBand="0" w:noVBand="1"/>
      </w:tblPr>
      <w:tblGrid>
        <w:gridCol w:w="1439"/>
        <w:gridCol w:w="3234"/>
        <w:gridCol w:w="3401"/>
        <w:gridCol w:w="1561"/>
      </w:tblGrid>
      <w:tr w:rsidR="001A4A97" w:rsidRPr="00D66096" w14:paraId="33BC1C67" w14:textId="77777777" w:rsidTr="001A4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pct"/>
            <w:hideMark/>
          </w:tcPr>
          <w:p w14:paraId="609302AC" w14:textId="77777777" w:rsidR="001A4A97" w:rsidRPr="009E15A8" w:rsidRDefault="001A4A97" w:rsidP="00FD17BC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de-DE"/>
              </w:rPr>
            </w:pPr>
            <w:r w:rsidRPr="009E15A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de-DE"/>
              </w:rPr>
              <w:t>Structures</w:t>
            </w:r>
          </w:p>
        </w:tc>
        <w:tc>
          <w:tcPr>
            <w:tcW w:w="1678" w:type="pct"/>
          </w:tcPr>
          <w:p w14:paraId="02DA59A7" w14:textId="77777777" w:rsidR="001A4A97" w:rsidRPr="009E15A8" w:rsidRDefault="001A4A97" w:rsidP="001A4A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Performances CMA S1 2021</w:t>
            </w:r>
          </w:p>
        </w:tc>
        <w:tc>
          <w:tcPr>
            <w:tcW w:w="1765" w:type="pct"/>
            <w:hideMark/>
          </w:tcPr>
          <w:p w14:paraId="0DAE14FE" w14:textId="77777777" w:rsidR="001A4A97" w:rsidRPr="009E15A8" w:rsidRDefault="001A4A97" w:rsidP="001A4A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de-DE"/>
              </w:rPr>
            </w:pP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>Performances CMA S</w:t>
            </w:r>
            <w:r>
              <w:rPr>
                <w:rFonts w:ascii="Arial" w:eastAsia="Times New Roman" w:hAnsi="Arial" w:cs="Arial"/>
                <w:color w:val="000000"/>
                <w:lang w:eastAsia="de-DE"/>
              </w:rPr>
              <w:t>2</w:t>
            </w:r>
            <w:r w:rsidRPr="005F19DF">
              <w:rPr>
                <w:rFonts w:ascii="Arial" w:eastAsia="Times New Roman" w:hAnsi="Arial" w:cs="Arial"/>
                <w:color w:val="000000"/>
                <w:lang w:eastAsia="de-DE"/>
              </w:rPr>
              <w:t xml:space="preserve"> 2021</w:t>
            </w:r>
          </w:p>
        </w:tc>
        <w:tc>
          <w:tcPr>
            <w:tcW w:w="810" w:type="pct"/>
          </w:tcPr>
          <w:p w14:paraId="6A680607" w14:textId="77777777" w:rsidR="001A4A97" w:rsidRPr="009E15A8" w:rsidRDefault="001A4A97" w:rsidP="00FD17B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de-DE"/>
              </w:rPr>
            </w:pPr>
            <w:r w:rsidRPr="009E15A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de-DE"/>
              </w:rPr>
              <w:t>Ecart (B – A)</w:t>
            </w:r>
          </w:p>
        </w:tc>
      </w:tr>
      <w:tr w:rsidR="001A4A97" w:rsidRPr="00B81885" w14:paraId="60CCC2B8" w14:textId="77777777" w:rsidTr="001A4A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pct"/>
          </w:tcPr>
          <w:p w14:paraId="529A576F" w14:textId="77777777" w:rsidR="001A4A97" w:rsidRPr="001A4A97" w:rsidRDefault="001A4A97" w:rsidP="00FD17BC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de-DE"/>
              </w:rPr>
            </w:pPr>
            <w:r w:rsidRPr="001A4A97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de-DE"/>
              </w:rPr>
              <w:t>DPS</w:t>
            </w:r>
          </w:p>
        </w:tc>
        <w:tc>
          <w:tcPr>
            <w:tcW w:w="1678" w:type="pct"/>
          </w:tcPr>
          <w:p w14:paraId="06192A20" w14:textId="2F1B0E29" w:rsidR="001A4A97" w:rsidRPr="001A4A97" w:rsidRDefault="006E22C2" w:rsidP="00FD1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48</w:t>
            </w:r>
          </w:p>
        </w:tc>
        <w:tc>
          <w:tcPr>
            <w:tcW w:w="1765" w:type="pct"/>
          </w:tcPr>
          <w:p w14:paraId="0E71B737" w14:textId="6AADF9D0" w:rsidR="001A4A97" w:rsidRPr="001A4A97" w:rsidRDefault="00A470FE" w:rsidP="00FD1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EF05C9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>
              <w:rPr>
                <w:rFonts w:ascii="Arial" w:hAnsi="Arial" w:cs="Arial"/>
                <w:bCs/>
                <w:sz w:val="24"/>
                <w:szCs w:val="24"/>
              </w:rPr>
              <w:t>%</w:t>
            </w:r>
          </w:p>
        </w:tc>
        <w:tc>
          <w:tcPr>
            <w:tcW w:w="810" w:type="pct"/>
          </w:tcPr>
          <w:p w14:paraId="3B8E6530" w14:textId="49A53445" w:rsidR="001A4A97" w:rsidRPr="00071F20" w:rsidRDefault="0048326E" w:rsidP="00FD1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-9%</w:t>
            </w:r>
          </w:p>
        </w:tc>
      </w:tr>
    </w:tbl>
    <w:p w14:paraId="2A56F658" w14:textId="55E5BF24" w:rsidR="00E5418F" w:rsidRDefault="001A4A97" w:rsidP="00D05442">
      <w:pPr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426F2">
        <w:rPr>
          <w:rFonts w:ascii="Arial" w:hAnsi="Arial" w:cs="Arial"/>
          <w:b/>
          <w:sz w:val="24"/>
          <w:szCs w:val="20"/>
        </w:rPr>
        <w:t>Commentaire :</w:t>
      </w:r>
      <w:r>
        <w:rPr>
          <w:rFonts w:ascii="Arial" w:hAnsi="Arial" w:cs="Arial"/>
          <w:sz w:val="24"/>
          <w:szCs w:val="20"/>
        </w:rPr>
        <w:t xml:space="preserve"> </w:t>
      </w:r>
      <w:r w:rsidR="006E22C2">
        <w:rPr>
          <w:rFonts w:ascii="Arial" w:hAnsi="Arial" w:cs="Arial"/>
          <w:sz w:val="24"/>
          <w:szCs w:val="20"/>
        </w:rPr>
        <w:t xml:space="preserve">on constate une régression de </w:t>
      </w:r>
      <w:proofErr w:type="gramStart"/>
      <w:r w:rsidR="006E22C2">
        <w:rPr>
          <w:rFonts w:ascii="Arial" w:hAnsi="Arial" w:cs="Arial"/>
          <w:sz w:val="24"/>
          <w:szCs w:val="20"/>
        </w:rPr>
        <w:t>performation  de</w:t>
      </w:r>
      <w:proofErr w:type="gramEnd"/>
      <w:r w:rsidR="006E22C2">
        <w:rPr>
          <w:rFonts w:ascii="Arial" w:hAnsi="Arial" w:cs="Arial"/>
          <w:sz w:val="24"/>
          <w:szCs w:val="20"/>
        </w:rPr>
        <w:t xml:space="preserve"> 48 à 36%.</w:t>
      </w:r>
      <w:r w:rsidR="009B1202">
        <w:rPr>
          <w:rFonts w:ascii="Arial" w:hAnsi="Arial" w:cs="Arial"/>
          <w:sz w:val="24"/>
          <w:szCs w:val="20"/>
        </w:rPr>
        <w:t xml:space="preserve"> Ce qui serait dû au mauvais archivage des documents.</w:t>
      </w:r>
    </w:p>
    <w:p w14:paraId="65355E37" w14:textId="77777777" w:rsidR="00D05442" w:rsidRPr="008A0F00" w:rsidRDefault="00D05442" w:rsidP="00D05442">
      <w:pPr>
        <w:spacing w:before="120" w:after="120" w:line="240" w:lineRule="auto"/>
        <w:jc w:val="both"/>
        <w:rPr>
          <w:rFonts w:ascii="Arial" w:hAnsi="Arial" w:cs="Arial"/>
          <w:szCs w:val="20"/>
        </w:rPr>
      </w:pPr>
    </w:p>
    <w:p w14:paraId="4B6C526D" w14:textId="5BF74AD0" w:rsidR="00AC178D" w:rsidRPr="00AD39CC" w:rsidRDefault="0077632A" w:rsidP="00BF015F">
      <w:pPr>
        <w:pStyle w:val="Titre2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AD39CC">
        <w:rPr>
          <w:rFonts w:ascii="Arial" w:hAnsi="Arial" w:cs="Arial"/>
          <w:sz w:val="24"/>
          <w:szCs w:val="24"/>
        </w:rPr>
        <w:t>Classement des structur</w:t>
      </w:r>
      <w:r w:rsidR="00D23025" w:rsidRPr="00AD39CC">
        <w:rPr>
          <w:rFonts w:ascii="Arial" w:hAnsi="Arial" w:cs="Arial"/>
          <w:sz w:val="24"/>
          <w:szCs w:val="24"/>
        </w:rPr>
        <w:t>es selon la performance globale</w:t>
      </w:r>
      <w:r w:rsidR="00F70B36">
        <w:rPr>
          <w:rFonts w:ascii="Arial" w:hAnsi="Arial" w:cs="Arial"/>
          <w:sz w:val="24"/>
          <w:szCs w:val="24"/>
        </w:rPr>
        <w:t xml:space="preserve"> du </w:t>
      </w:r>
      <w:r w:rsidR="006B059C">
        <w:rPr>
          <w:rFonts w:ascii="Arial" w:hAnsi="Arial" w:cs="Arial"/>
          <w:sz w:val="24"/>
          <w:szCs w:val="24"/>
        </w:rPr>
        <w:t>C</w:t>
      </w:r>
      <w:r w:rsidR="00F70B36">
        <w:rPr>
          <w:rFonts w:ascii="Arial" w:hAnsi="Arial" w:cs="Arial"/>
          <w:sz w:val="24"/>
          <w:szCs w:val="24"/>
        </w:rPr>
        <w:t>MA</w:t>
      </w:r>
      <w:r w:rsidR="002B485F">
        <w:rPr>
          <w:rFonts w:ascii="Arial" w:hAnsi="Arial" w:cs="Arial"/>
          <w:sz w:val="24"/>
          <w:szCs w:val="24"/>
        </w:rPr>
        <w:t xml:space="preserve"> </w:t>
      </w:r>
      <w:r w:rsidR="00F70B36">
        <w:rPr>
          <w:rFonts w:ascii="Arial" w:hAnsi="Arial" w:cs="Arial"/>
          <w:sz w:val="24"/>
          <w:szCs w:val="24"/>
        </w:rPr>
        <w:t>S</w:t>
      </w:r>
      <w:r w:rsidR="00B32296">
        <w:rPr>
          <w:rFonts w:ascii="Arial" w:hAnsi="Arial" w:cs="Arial"/>
          <w:sz w:val="24"/>
          <w:szCs w:val="24"/>
        </w:rPr>
        <w:t>2</w:t>
      </w:r>
      <w:r w:rsidR="002B485F">
        <w:rPr>
          <w:rFonts w:ascii="Arial" w:hAnsi="Arial" w:cs="Arial"/>
          <w:sz w:val="24"/>
          <w:szCs w:val="24"/>
        </w:rPr>
        <w:t>_</w:t>
      </w:r>
      <w:r w:rsidR="00F70B36">
        <w:rPr>
          <w:rFonts w:ascii="Arial" w:hAnsi="Arial" w:cs="Arial"/>
          <w:sz w:val="24"/>
          <w:szCs w:val="24"/>
        </w:rPr>
        <w:t>202</w:t>
      </w:r>
      <w:r w:rsidR="00ED2C86">
        <w:rPr>
          <w:rFonts w:ascii="Arial" w:hAnsi="Arial" w:cs="Arial"/>
          <w:sz w:val="24"/>
          <w:szCs w:val="24"/>
        </w:rPr>
        <w:t>1</w:t>
      </w:r>
      <w:bookmarkEnd w:id="10"/>
    </w:p>
    <w:p w14:paraId="15A2EF66" w14:textId="7C868BF8" w:rsidR="0077632A" w:rsidRDefault="004774C3" w:rsidP="005E6D71">
      <w:pPr>
        <w:pStyle w:val="Titre3"/>
        <w:numPr>
          <w:ilvl w:val="0"/>
          <w:numId w:val="0"/>
        </w:numPr>
        <w:ind w:left="720"/>
      </w:pPr>
      <w:bookmarkStart w:id="11" w:name="_Toc88232192"/>
      <w:r w:rsidRPr="005E6D71">
        <w:t xml:space="preserve">4.3.1 </w:t>
      </w:r>
      <w:r w:rsidR="0077632A" w:rsidRPr="005E6D71">
        <w:t>Centre de santé</w:t>
      </w:r>
      <w:bookmarkEnd w:id="11"/>
    </w:p>
    <w:tbl>
      <w:tblPr>
        <w:tblW w:w="980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4"/>
        <w:gridCol w:w="4904"/>
      </w:tblGrid>
      <w:tr w:rsidR="00F35079" w:rsidRPr="00F35079" w14:paraId="66BF14D4" w14:textId="77777777" w:rsidTr="00F60C86">
        <w:trPr>
          <w:trHeight w:val="290"/>
        </w:trPr>
        <w:tc>
          <w:tcPr>
            <w:tcW w:w="490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000000" w:fill="4BACC6"/>
            <w:vAlign w:val="center"/>
          </w:tcPr>
          <w:p w14:paraId="0C21367A" w14:textId="7BB56E6E" w:rsidR="00F35079" w:rsidRPr="00F35079" w:rsidRDefault="00F35079" w:rsidP="00F350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STRUCTURES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bottom"/>
          </w:tcPr>
          <w:p w14:paraId="7133AEA0" w14:textId="63BCE5CF" w:rsidR="00F35079" w:rsidRPr="00F35079" w:rsidRDefault="00F35079" w:rsidP="00F60C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fr-FR"/>
              </w:rPr>
            </w:pPr>
            <w:r w:rsidRPr="00F35079">
              <w:rPr>
                <w:rFonts w:ascii="Calibri" w:eastAsia="Times New Roman" w:hAnsi="Calibri" w:cs="Calibri"/>
                <w:b/>
                <w:color w:val="000000"/>
                <w:lang w:eastAsia="fr-FR"/>
              </w:rPr>
              <w:t>PERFORMANCE GLOBALE</w:t>
            </w:r>
          </w:p>
        </w:tc>
      </w:tr>
      <w:tr w:rsidR="00F35079" w:rsidRPr="00F35079" w14:paraId="0A2EF610" w14:textId="77777777" w:rsidTr="00F60C86">
        <w:trPr>
          <w:trHeight w:val="290"/>
        </w:trPr>
        <w:tc>
          <w:tcPr>
            <w:tcW w:w="490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6DDE8" w:themeFill="accent5" w:themeFillTint="66"/>
            <w:vAlign w:val="center"/>
            <w:hideMark/>
          </w:tcPr>
          <w:p w14:paraId="5277EBCC" w14:textId="77777777" w:rsidR="00F35079" w:rsidRPr="00F35079" w:rsidRDefault="00F35079" w:rsidP="00F350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proofErr w:type="spellStart"/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Bossou</w:t>
            </w:r>
            <w:proofErr w:type="spellEnd"/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5D9DCF84" w14:textId="77777777" w:rsidR="00F35079" w:rsidRPr="00F35079" w:rsidRDefault="00F35079" w:rsidP="00F60C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5079">
              <w:rPr>
                <w:rFonts w:ascii="Calibri" w:eastAsia="Times New Roman" w:hAnsi="Calibri" w:cs="Calibri"/>
                <w:color w:val="000000"/>
                <w:lang w:eastAsia="fr-FR"/>
              </w:rPr>
              <w:t>56%</w:t>
            </w:r>
          </w:p>
        </w:tc>
      </w:tr>
      <w:tr w:rsidR="00F35079" w:rsidRPr="00F35079" w14:paraId="3F021598" w14:textId="77777777" w:rsidTr="00F35079">
        <w:trPr>
          <w:trHeight w:val="290"/>
        </w:trPr>
        <w:tc>
          <w:tcPr>
            <w:tcW w:w="4904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6A287FF" w14:textId="77777777" w:rsidR="00F35079" w:rsidRPr="00F35079" w:rsidRDefault="00F35079" w:rsidP="00F350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NZOO</w:t>
            </w:r>
          </w:p>
        </w:tc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26B7" w14:textId="77777777" w:rsidR="00F35079" w:rsidRPr="00F35079" w:rsidRDefault="00F35079" w:rsidP="00F60C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5079">
              <w:rPr>
                <w:rFonts w:ascii="Calibri" w:eastAsia="Times New Roman" w:hAnsi="Calibri" w:cs="Calibri"/>
                <w:color w:val="000000"/>
                <w:lang w:eastAsia="fr-FR"/>
              </w:rPr>
              <w:t>54%</w:t>
            </w:r>
          </w:p>
        </w:tc>
      </w:tr>
      <w:tr w:rsidR="00F35079" w:rsidRPr="00F35079" w14:paraId="00BF04A7" w14:textId="77777777" w:rsidTr="00F60C86">
        <w:trPr>
          <w:trHeight w:val="290"/>
        </w:trPr>
        <w:tc>
          <w:tcPr>
            <w:tcW w:w="4904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E033D43" w14:textId="77777777" w:rsidR="00F35079" w:rsidRPr="00F35079" w:rsidRDefault="00F35079" w:rsidP="00F350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Gama-</w:t>
            </w:r>
            <w:proofErr w:type="spellStart"/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Béréma</w:t>
            </w:r>
            <w:proofErr w:type="spellEnd"/>
          </w:p>
        </w:tc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6D521365" w14:textId="77777777" w:rsidR="00F35079" w:rsidRPr="00F35079" w:rsidRDefault="00F35079" w:rsidP="00F60C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5079">
              <w:rPr>
                <w:rFonts w:ascii="Calibri" w:eastAsia="Times New Roman" w:hAnsi="Calibri" w:cs="Calibri"/>
                <w:color w:val="000000"/>
                <w:lang w:eastAsia="fr-FR"/>
              </w:rPr>
              <w:t>54%</w:t>
            </w:r>
          </w:p>
        </w:tc>
      </w:tr>
      <w:tr w:rsidR="00F35079" w:rsidRPr="00F35079" w14:paraId="04CADC3D" w14:textId="77777777" w:rsidTr="00F60C86">
        <w:trPr>
          <w:trHeight w:val="290"/>
        </w:trPr>
        <w:tc>
          <w:tcPr>
            <w:tcW w:w="4904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B2230FE" w14:textId="77777777" w:rsidR="00F35079" w:rsidRPr="00F35079" w:rsidRDefault="00F35079" w:rsidP="00F350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proofErr w:type="spellStart"/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Tounkarata</w:t>
            </w:r>
            <w:proofErr w:type="spellEnd"/>
          </w:p>
        </w:tc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29BE4E34" w14:textId="77777777" w:rsidR="00F35079" w:rsidRPr="00F35079" w:rsidRDefault="00F35079" w:rsidP="00F60C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5079">
              <w:rPr>
                <w:rFonts w:ascii="Calibri" w:eastAsia="Times New Roman" w:hAnsi="Calibri" w:cs="Calibri"/>
                <w:color w:val="000000"/>
                <w:lang w:eastAsia="fr-FR"/>
              </w:rPr>
              <w:t>47%</w:t>
            </w:r>
          </w:p>
        </w:tc>
      </w:tr>
      <w:tr w:rsidR="00F35079" w:rsidRPr="00F35079" w14:paraId="2FD3B6E1" w14:textId="77777777" w:rsidTr="00F35079">
        <w:trPr>
          <w:trHeight w:val="290"/>
        </w:trPr>
        <w:tc>
          <w:tcPr>
            <w:tcW w:w="4904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56FBE3D" w14:textId="77777777" w:rsidR="00F35079" w:rsidRPr="00F35079" w:rsidRDefault="00F35079" w:rsidP="00F350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Kokota</w:t>
            </w:r>
          </w:p>
        </w:tc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1F32" w14:textId="77777777" w:rsidR="00F35079" w:rsidRPr="00F35079" w:rsidRDefault="00F35079" w:rsidP="00F60C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5079">
              <w:rPr>
                <w:rFonts w:ascii="Calibri" w:eastAsia="Times New Roman" w:hAnsi="Calibri" w:cs="Calibri"/>
                <w:color w:val="000000"/>
                <w:lang w:eastAsia="fr-FR"/>
              </w:rPr>
              <w:t>45%</w:t>
            </w:r>
          </w:p>
        </w:tc>
      </w:tr>
      <w:tr w:rsidR="00F35079" w:rsidRPr="00F35079" w14:paraId="2F1F960D" w14:textId="77777777" w:rsidTr="00F60C86">
        <w:trPr>
          <w:trHeight w:val="290"/>
        </w:trPr>
        <w:tc>
          <w:tcPr>
            <w:tcW w:w="4904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81B96EC" w14:textId="77777777" w:rsidR="00F35079" w:rsidRPr="00F35079" w:rsidRDefault="00F35079" w:rsidP="00F350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CSU Lola</w:t>
            </w:r>
          </w:p>
        </w:tc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0579DCFD" w14:textId="77777777" w:rsidR="00F35079" w:rsidRPr="00F35079" w:rsidRDefault="00F35079" w:rsidP="00F60C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5079">
              <w:rPr>
                <w:rFonts w:ascii="Calibri" w:eastAsia="Times New Roman" w:hAnsi="Calibri" w:cs="Calibri"/>
                <w:color w:val="000000"/>
                <w:lang w:eastAsia="fr-FR"/>
              </w:rPr>
              <w:t>41%</w:t>
            </w:r>
          </w:p>
        </w:tc>
      </w:tr>
      <w:tr w:rsidR="00F35079" w:rsidRPr="00F35079" w14:paraId="731A34CC" w14:textId="77777777" w:rsidTr="00F35079">
        <w:trPr>
          <w:trHeight w:val="290"/>
        </w:trPr>
        <w:tc>
          <w:tcPr>
            <w:tcW w:w="4904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9CC36C7" w14:textId="77777777" w:rsidR="00F35079" w:rsidRPr="00F35079" w:rsidRDefault="00F35079" w:rsidP="00F350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proofErr w:type="spellStart"/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Guéasso</w:t>
            </w:r>
            <w:proofErr w:type="spellEnd"/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</w:p>
        </w:tc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E6A20" w14:textId="77777777" w:rsidR="00F35079" w:rsidRPr="00F35079" w:rsidRDefault="00F35079" w:rsidP="00F60C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5079">
              <w:rPr>
                <w:rFonts w:ascii="Calibri" w:eastAsia="Times New Roman" w:hAnsi="Calibri" w:cs="Calibri"/>
                <w:color w:val="000000"/>
                <w:lang w:eastAsia="fr-FR"/>
              </w:rPr>
              <w:t>39%</w:t>
            </w:r>
          </w:p>
        </w:tc>
      </w:tr>
      <w:tr w:rsidR="00F35079" w:rsidRPr="00F35079" w14:paraId="6AA9BD04" w14:textId="77777777" w:rsidTr="00F35079">
        <w:trPr>
          <w:trHeight w:val="290"/>
        </w:trPr>
        <w:tc>
          <w:tcPr>
            <w:tcW w:w="4904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F687AE2" w14:textId="77777777" w:rsidR="00F35079" w:rsidRPr="00F35079" w:rsidRDefault="00F35079" w:rsidP="00F350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proofErr w:type="spellStart"/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Foumbadou</w:t>
            </w:r>
            <w:proofErr w:type="spellEnd"/>
          </w:p>
        </w:tc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04D8" w14:textId="77777777" w:rsidR="00F35079" w:rsidRPr="00F35079" w:rsidRDefault="00F35079" w:rsidP="00F60C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5079">
              <w:rPr>
                <w:rFonts w:ascii="Calibri" w:eastAsia="Times New Roman" w:hAnsi="Calibri" w:cs="Calibri"/>
                <w:color w:val="000000"/>
                <w:lang w:eastAsia="fr-FR"/>
              </w:rPr>
              <w:t>34%</w:t>
            </w:r>
          </w:p>
        </w:tc>
      </w:tr>
      <w:tr w:rsidR="00F35079" w:rsidRPr="00F35079" w14:paraId="6F3F0224" w14:textId="77777777" w:rsidTr="00F60C86">
        <w:trPr>
          <w:trHeight w:val="290"/>
        </w:trPr>
        <w:tc>
          <w:tcPr>
            <w:tcW w:w="4904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CC527AF" w14:textId="77777777" w:rsidR="00F35079" w:rsidRPr="00F35079" w:rsidRDefault="00F35079" w:rsidP="00F350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3507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Lainé</w:t>
            </w:r>
          </w:p>
        </w:tc>
        <w:tc>
          <w:tcPr>
            <w:tcW w:w="4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02902744" w14:textId="77777777" w:rsidR="00F35079" w:rsidRPr="00F35079" w:rsidRDefault="00F35079" w:rsidP="00F60C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35079">
              <w:rPr>
                <w:rFonts w:ascii="Calibri" w:eastAsia="Times New Roman" w:hAnsi="Calibri" w:cs="Calibri"/>
                <w:color w:val="000000"/>
                <w:lang w:eastAsia="fr-FR"/>
              </w:rPr>
              <w:t>34%</w:t>
            </w:r>
          </w:p>
        </w:tc>
      </w:tr>
    </w:tbl>
    <w:p w14:paraId="0460A3D5" w14:textId="77777777" w:rsidR="000E3037" w:rsidRDefault="000E3037" w:rsidP="000E3037">
      <w:pPr>
        <w:spacing w:after="0" w:line="360" w:lineRule="auto"/>
        <w:rPr>
          <w:rFonts w:ascii="Arial" w:hAnsi="Arial" w:cs="Arial"/>
          <w:b/>
          <w:sz w:val="24"/>
          <w:szCs w:val="20"/>
        </w:rPr>
      </w:pPr>
    </w:p>
    <w:p w14:paraId="0A79CA9E" w14:textId="1485CC6F" w:rsidR="000E3037" w:rsidRPr="000E3037" w:rsidRDefault="00B32296" w:rsidP="000E3037">
      <w:pPr>
        <w:spacing w:line="360" w:lineRule="auto"/>
        <w:rPr>
          <w:rFonts w:ascii="Arial" w:hAnsi="Arial" w:cs="Arial"/>
          <w:szCs w:val="20"/>
        </w:rPr>
      </w:pPr>
      <w:r w:rsidRPr="000426F2">
        <w:rPr>
          <w:rFonts w:ascii="Arial" w:hAnsi="Arial" w:cs="Arial"/>
          <w:b/>
          <w:sz w:val="24"/>
          <w:szCs w:val="20"/>
        </w:rPr>
        <w:t>Commentaire :</w:t>
      </w:r>
      <w:r>
        <w:rPr>
          <w:rFonts w:ascii="Arial" w:hAnsi="Arial" w:cs="Arial"/>
          <w:sz w:val="24"/>
          <w:szCs w:val="20"/>
        </w:rPr>
        <w:t xml:space="preserve"> </w:t>
      </w:r>
      <w:r w:rsidR="000E3037" w:rsidRPr="00FA45BA">
        <w:rPr>
          <w:rFonts w:ascii="Arial" w:hAnsi="Arial" w:cs="Arial"/>
          <w:sz w:val="24"/>
          <w:szCs w:val="20"/>
        </w:rPr>
        <w:t xml:space="preserve">A travers ce </w:t>
      </w:r>
      <w:r w:rsidR="001A4A97" w:rsidRPr="00FA45BA">
        <w:rPr>
          <w:rFonts w:ascii="Arial" w:hAnsi="Arial" w:cs="Arial"/>
          <w:sz w:val="24"/>
          <w:szCs w:val="20"/>
        </w:rPr>
        <w:t>tableau</w:t>
      </w:r>
      <w:r w:rsidR="000E3037" w:rsidRPr="00FA45BA">
        <w:rPr>
          <w:rFonts w:ascii="Arial" w:hAnsi="Arial" w:cs="Arial"/>
          <w:sz w:val="24"/>
          <w:szCs w:val="20"/>
        </w:rPr>
        <w:t>,</w:t>
      </w:r>
      <w:r w:rsidR="00255384" w:rsidRPr="00FA45BA">
        <w:rPr>
          <w:rFonts w:ascii="Arial" w:hAnsi="Arial" w:cs="Arial"/>
          <w:sz w:val="24"/>
          <w:szCs w:val="20"/>
        </w:rPr>
        <w:t xml:space="preserve"> 3</w:t>
      </w:r>
      <w:r w:rsidR="000E3037" w:rsidRPr="00FA45BA">
        <w:rPr>
          <w:rFonts w:ascii="Arial" w:hAnsi="Arial" w:cs="Arial"/>
          <w:sz w:val="24"/>
          <w:szCs w:val="20"/>
        </w:rPr>
        <w:t xml:space="preserve"> centres de santé ont franchi la barre de 50% de performance globale allant de </w:t>
      </w:r>
      <w:r w:rsidR="00A4740F" w:rsidRPr="00FA45BA">
        <w:rPr>
          <w:rFonts w:ascii="Arial" w:hAnsi="Arial" w:cs="Arial"/>
          <w:sz w:val="24"/>
          <w:szCs w:val="20"/>
        </w:rPr>
        <w:t>5</w:t>
      </w:r>
      <w:r w:rsidR="00255384" w:rsidRPr="00FA45BA">
        <w:rPr>
          <w:rFonts w:ascii="Arial" w:hAnsi="Arial" w:cs="Arial"/>
          <w:sz w:val="24"/>
          <w:szCs w:val="20"/>
        </w:rPr>
        <w:t>4</w:t>
      </w:r>
      <w:r w:rsidR="000E3037" w:rsidRPr="00FA45BA">
        <w:rPr>
          <w:rFonts w:ascii="Arial" w:hAnsi="Arial" w:cs="Arial"/>
          <w:sz w:val="24"/>
          <w:szCs w:val="20"/>
        </w:rPr>
        <w:t xml:space="preserve">% au CS </w:t>
      </w:r>
      <w:proofErr w:type="spellStart"/>
      <w:r w:rsidR="00255384" w:rsidRPr="00FA45BA">
        <w:rPr>
          <w:rFonts w:ascii="Arial" w:hAnsi="Arial" w:cs="Arial"/>
          <w:sz w:val="24"/>
          <w:szCs w:val="20"/>
        </w:rPr>
        <w:t>Foumbadou</w:t>
      </w:r>
      <w:proofErr w:type="spellEnd"/>
      <w:r w:rsidR="000E3037" w:rsidRPr="00FA45BA">
        <w:rPr>
          <w:rFonts w:ascii="Arial" w:hAnsi="Arial" w:cs="Arial"/>
          <w:sz w:val="24"/>
          <w:szCs w:val="20"/>
        </w:rPr>
        <w:t xml:space="preserve"> à </w:t>
      </w:r>
      <w:r w:rsidR="00255384" w:rsidRPr="00FA45BA">
        <w:rPr>
          <w:rFonts w:ascii="Arial" w:hAnsi="Arial" w:cs="Arial"/>
          <w:sz w:val="24"/>
          <w:szCs w:val="20"/>
        </w:rPr>
        <w:t>5</w:t>
      </w:r>
      <w:r w:rsidR="00F35079">
        <w:rPr>
          <w:rFonts w:ascii="Arial" w:hAnsi="Arial" w:cs="Arial"/>
          <w:sz w:val="24"/>
          <w:szCs w:val="20"/>
        </w:rPr>
        <w:t>6</w:t>
      </w:r>
      <w:r w:rsidR="000E3037" w:rsidRPr="00FA45BA">
        <w:rPr>
          <w:rFonts w:ascii="Arial" w:hAnsi="Arial" w:cs="Arial"/>
          <w:sz w:val="24"/>
          <w:szCs w:val="20"/>
        </w:rPr>
        <w:t xml:space="preserve">% au CS </w:t>
      </w:r>
      <w:proofErr w:type="spellStart"/>
      <w:r w:rsidR="00255384" w:rsidRPr="00FA45BA">
        <w:rPr>
          <w:rFonts w:ascii="Arial" w:hAnsi="Arial" w:cs="Arial"/>
          <w:sz w:val="24"/>
          <w:szCs w:val="20"/>
        </w:rPr>
        <w:t>Bossou</w:t>
      </w:r>
      <w:proofErr w:type="spellEnd"/>
      <w:r w:rsidR="000E3037" w:rsidRPr="00FA45BA">
        <w:rPr>
          <w:rFonts w:ascii="Arial" w:hAnsi="Arial" w:cs="Arial"/>
          <w:sz w:val="24"/>
          <w:szCs w:val="20"/>
        </w:rPr>
        <w:t xml:space="preserve">. </w:t>
      </w:r>
      <w:r w:rsidR="00A4740F" w:rsidRPr="00FA45BA">
        <w:rPr>
          <w:rFonts w:ascii="Arial" w:hAnsi="Arial" w:cs="Arial"/>
          <w:sz w:val="24"/>
          <w:szCs w:val="20"/>
        </w:rPr>
        <w:t>Par ailleurs six (0</w:t>
      </w:r>
      <w:r w:rsidR="00FA45BA">
        <w:rPr>
          <w:rFonts w:ascii="Arial" w:hAnsi="Arial" w:cs="Arial"/>
          <w:sz w:val="24"/>
          <w:szCs w:val="20"/>
        </w:rPr>
        <w:t>6</w:t>
      </w:r>
      <w:r w:rsidR="00A4740F" w:rsidRPr="00FA45BA">
        <w:rPr>
          <w:rFonts w:ascii="Arial" w:hAnsi="Arial" w:cs="Arial"/>
          <w:sz w:val="24"/>
          <w:szCs w:val="20"/>
        </w:rPr>
        <w:t xml:space="preserve">) CS reste encore en-dessous de cette barre soit 49%. Bien que les résultats obtenus soient encourageant il convient tout de même d’apporter un soutien technique à l’ensemble des structures pour le maintien des acquis et aider les structures de </w:t>
      </w:r>
      <w:proofErr w:type="spellStart"/>
      <w:r w:rsidR="00A4740F" w:rsidRPr="00FA45BA">
        <w:rPr>
          <w:rFonts w:ascii="Arial" w:hAnsi="Arial" w:cs="Arial"/>
          <w:sz w:val="24"/>
          <w:szCs w:val="20"/>
        </w:rPr>
        <w:t>Tounkarata</w:t>
      </w:r>
      <w:proofErr w:type="spellEnd"/>
      <w:r w:rsidR="00A4740F" w:rsidRPr="00FA45BA">
        <w:rPr>
          <w:rFonts w:ascii="Arial" w:hAnsi="Arial" w:cs="Arial"/>
          <w:sz w:val="24"/>
          <w:szCs w:val="20"/>
        </w:rPr>
        <w:t xml:space="preserve">, </w:t>
      </w:r>
      <w:r w:rsidR="008E4C30" w:rsidRPr="00FA45BA">
        <w:rPr>
          <w:rFonts w:ascii="Arial" w:hAnsi="Arial" w:cs="Arial"/>
          <w:sz w:val="24"/>
          <w:szCs w:val="20"/>
        </w:rPr>
        <w:t>Kokota</w:t>
      </w:r>
      <w:r w:rsidR="00A4740F" w:rsidRPr="00FA45BA">
        <w:rPr>
          <w:rFonts w:ascii="Arial" w:hAnsi="Arial" w:cs="Arial"/>
          <w:sz w:val="24"/>
          <w:szCs w:val="20"/>
        </w:rPr>
        <w:t xml:space="preserve">, </w:t>
      </w:r>
      <w:r w:rsidR="008E4C30" w:rsidRPr="00FA45BA">
        <w:rPr>
          <w:rFonts w:ascii="Arial" w:hAnsi="Arial" w:cs="Arial"/>
          <w:sz w:val="24"/>
          <w:szCs w:val="20"/>
        </w:rPr>
        <w:t>CSU Lola</w:t>
      </w:r>
      <w:r w:rsidR="00A4740F" w:rsidRPr="00FA45BA">
        <w:rPr>
          <w:rFonts w:ascii="Arial" w:hAnsi="Arial" w:cs="Arial"/>
          <w:sz w:val="24"/>
          <w:szCs w:val="20"/>
        </w:rPr>
        <w:t xml:space="preserve">, </w:t>
      </w:r>
      <w:proofErr w:type="spellStart"/>
      <w:r w:rsidR="008E4C30" w:rsidRPr="00FA45BA">
        <w:rPr>
          <w:rFonts w:ascii="Arial" w:hAnsi="Arial" w:cs="Arial"/>
          <w:sz w:val="24"/>
          <w:szCs w:val="20"/>
        </w:rPr>
        <w:t>Guéasso</w:t>
      </w:r>
      <w:proofErr w:type="spellEnd"/>
      <w:r w:rsidR="008E4C30" w:rsidRPr="00FA45BA">
        <w:rPr>
          <w:rFonts w:ascii="Arial" w:hAnsi="Arial" w:cs="Arial"/>
          <w:sz w:val="24"/>
          <w:szCs w:val="20"/>
        </w:rPr>
        <w:t>, Lainé</w:t>
      </w:r>
      <w:r w:rsidR="00A4740F" w:rsidRPr="00FA45BA">
        <w:rPr>
          <w:rFonts w:ascii="Arial" w:hAnsi="Arial" w:cs="Arial"/>
          <w:sz w:val="24"/>
          <w:szCs w:val="20"/>
        </w:rPr>
        <w:t xml:space="preserve"> et </w:t>
      </w:r>
      <w:proofErr w:type="spellStart"/>
      <w:r w:rsidR="008E4C30" w:rsidRPr="00FA45BA">
        <w:rPr>
          <w:rFonts w:ascii="Arial" w:hAnsi="Arial" w:cs="Arial"/>
          <w:sz w:val="24"/>
          <w:szCs w:val="20"/>
        </w:rPr>
        <w:t>Foumbadou</w:t>
      </w:r>
      <w:proofErr w:type="spellEnd"/>
      <w:r w:rsidR="00A4740F" w:rsidRPr="00FA45BA">
        <w:rPr>
          <w:rFonts w:ascii="Arial" w:hAnsi="Arial" w:cs="Arial"/>
          <w:sz w:val="24"/>
          <w:szCs w:val="20"/>
        </w:rPr>
        <w:t xml:space="preserve"> à bénéfici</w:t>
      </w:r>
      <w:r w:rsidR="008E4C30" w:rsidRPr="00FA45BA">
        <w:rPr>
          <w:rFonts w:ascii="Arial" w:hAnsi="Arial" w:cs="Arial"/>
          <w:sz w:val="24"/>
          <w:szCs w:val="20"/>
        </w:rPr>
        <w:t>er</w:t>
      </w:r>
      <w:r w:rsidR="00A4740F" w:rsidRPr="00FA45BA">
        <w:rPr>
          <w:rFonts w:ascii="Arial" w:hAnsi="Arial" w:cs="Arial"/>
          <w:sz w:val="24"/>
          <w:szCs w:val="20"/>
        </w:rPr>
        <w:t xml:space="preserve"> des expériences des autres.</w:t>
      </w:r>
    </w:p>
    <w:p w14:paraId="7D5ED7A0" w14:textId="77777777" w:rsidR="00D23025" w:rsidRPr="00AD39CC" w:rsidRDefault="00D23025" w:rsidP="00BF015F">
      <w:pPr>
        <w:pStyle w:val="Titre3"/>
        <w:numPr>
          <w:ilvl w:val="2"/>
          <w:numId w:val="13"/>
        </w:numPr>
        <w:jc w:val="both"/>
        <w:rPr>
          <w:rFonts w:ascii="Arial" w:hAnsi="Arial" w:cs="Arial"/>
          <w:sz w:val="24"/>
          <w:szCs w:val="24"/>
        </w:rPr>
      </w:pPr>
      <w:bookmarkStart w:id="12" w:name="_Toc88232193"/>
      <w:r w:rsidRPr="00AD39CC">
        <w:rPr>
          <w:rFonts w:ascii="Arial" w:hAnsi="Arial" w:cs="Arial"/>
          <w:sz w:val="24"/>
          <w:szCs w:val="24"/>
        </w:rPr>
        <w:t>Hôpital</w:t>
      </w:r>
      <w:bookmarkEnd w:id="12"/>
      <w:r w:rsidRPr="00AD39CC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auGrille4-Accentuation5"/>
        <w:tblW w:w="4849" w:type="pct"/>
        <w:tblLook w:val="04A0" w:firstRow="1" w:lastRow="0" w:firstColumn="1" w:lastColumn="0" w:noHBand="0" w:noVBand="1"/>
      </w:tblPr>
      <w:tblGrid>
        <w:gridCol w:w="687"/>
        <w:gridCol w:w="5370"/>
        <w:gridCol w:w="3142"/>
      </w:tblGrid>
      <w:tr w:rsidR="00881D65" w:rsidRPr="00254C81" w14:paraId="0168FAAE" w14:textId="77777777" w:rsidTr="007E05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  <w:hideMark/>
          </w:tcPr>
          <w:p w14:paraId="3A831939" w14:textId="77777777" w:rsidR="00881D65" w:rsidRPr="00254C81" w:rsidRDefault="00881D65" w:rsidP="00881D65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  <w:t>N°</w:t>
            </w:r>
          </w:p>
        </w:tc>
        <w:tc>
          <w:tcPr>
            <w:tcW w:w="2919" w:type="pct"/>
            <w:noWrap/>
            <w:hideMark/>
          </w:tcPr>
          <w:p w14:paraId="526B8289" w14:textId="77777777" w:rsidR="00881D65" w:rsidRPr="00254C81" w:rsidRDefault="00881D65" w:rsidP="00881D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  <w:t>Services</w:t>
            </w:r>
          </w:p>
        </w:tc>
        <w:tc>
          <w:tcPr>
            <w:tcW w:w="1708" w:type="pct"/>
            <w:hideMark/>
          </w:tcPr>
          <w:p w14:paraId="017BB204" w14:textId="77777777" w:rsidR="00881D65" w:rsidRPr="00254C81" w:rsidRDefault="00881D65" w:rsidP="00881D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  <w:t>Performances</w:t>
            </w:r>
          </w:p>
        </w:tc>
      </w:tr>
      <w:tr w:rsidR="007E0580" w:rsidRPr="00254C81" w14:paraId="0E4FBF6A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336593AB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2919" w:type="pct"/>
            <w:vAlign w:val="center"/>
          </w:tcPr>
          <w:p w14:paraId="5ADEDDC6" w14:textId="148B9818" w:rsidR="007E0580" w:rsidRPr="00254C81" w:rsidRDefault="007E0580" w:rsidP="007E0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</w:rPr>
              <w:t>Chirurgie</w:t>
            </w:r>
          </w:p>
        </w:tc>
        <w:tc>
          <w:tcPr>
            <w:tcW w:w="1708" w:type="pct"/>
            <w:noWrap/>
            <w:vAlign w:val="center"/>
          </w:tcPr>
          <w:p w14:paraId="32EECD89" w14:textId="78D07503" w:rsidR="007E0580" w:rsidRPr="00254C81" w:rsidRDefault="007E0580" w:rsidP="007E0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63%</w:t>
            </w:r>
          </w:p>
        </w:tc>
      </w:tr>
      <w:tr w:rsidR="007E0580" w:rsidRPr="00254C81" w14:paraId="4BE9291D" w14:textId="77777777" w:rsidTr="0038462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246EF34A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2919" w:type="pct"/>
            <w:vAlign w:val="center"/>
          </w:tcPr>
          <w:p w14:paraId="4F78370C" w14:textId="72EF5148" w:rsidR="007E0580" w:rsidRPr="00254C81" w:rsidRDefault="007E0580" w:rsidP="007E05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Laboratoire</w:t>
            </w:r>
          </w:p>
        </w:tc>
        <w:tc>
          <w:tcPr>
            <w:tcW w:w="1708" w:type="pct"/>
            <w:noWrap/>
            <w:vAlign w:val="center"/>
          </w:tcPr>
          <w:p w14:paraId="51E4A70B" w14:textId="7025DE09" w:rsidR="007E0580" w:rsidRPr="00254C81" w:rsidRDefault="007E0580" w:rsidP="007E05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60%</w:t>
            </w:r>
          </w:p>
        </w:tc>
      </w:tr>
      <w:tr w:rsidR="007E0580" w:rsidRPr="00254C81" w14:paraId="273907EC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4ADB0863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3</w:t>
            </w:r>
          </w:p>
        </w:tc>
        <w:tc>
          <w:tcPr>
            <w:tcW w:w="2919" w:type="pct"/>
            <w:vAlign w:val="center"/>
          </w:tcPr>
          <w:p w14:paraId="4FDDA969" w14:textId="6B823F11" w:rsidR="007E0580" w:rsidRPr="00254C81" w:rsidRDefault="007E0580" w:rsidP="007E0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Cabinet dentaire</w:t>
            </w:r>
          </w:p>
        </w:tc>
        <w:tc>
          <w:tcPr>
            <w:tcW w:w="1708" w:type="pct"/>
            <w:noWrap/>
            <w:vAlign w:val="center"/>
          </w:tcPr>
          <w:p w14:paraId="05B90D1F" w14:textId="77C3F979" w:rsidR="007E0580" w:rsidRPr="00254C81" w:rsidRDefault="007E0580" w:rsidP="007E0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56%</w:t>
            </w:r>
          </w:p>
        </w:tc>
      </w:tr>
      <w:tr w:rsidR="007E0580" w:rsidRPr="00254C81" w14:paraId="05E09FAA" w14:textId="77777777" w:rsidTr="0038462B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51F1C246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4</w:t>
            </w:r>
          </w:p>
        </w:tc>
        <w:tc>
          <w:tcPr>
            <w:tcW w:w="2919" w:type="pct"/>
            <w:vAlign w:val="center"/>
          </w:tcPr>
          <w:p w14:paraId="42B6D397" w14:textId="49404AEA" w:rsidR="007E0580" w:rsidRPr="00254C81" w:rsidRDefault="007E0580" w:rsidP="007E05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Pharmacie</w:t>
            </w:r>
          </w:p>
        </w:tc>
        <w:tc>
          <w:tcPr>
            <w:tcW w:w="1708" w:type="pct"/>
            <w:noWrap/>
            <w:vAlign w:val="center"/>
          </w:tcPr>
          <w:p w14:paraId="7AE031BA" w14:textId="3446A10D" w:rsidR="007E0580" w:rsidRPr="00254C81" w:rsidRDefault="007E0580" w:rsidP="007E05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52%</w:t>
            </w:r>
          </w:p>
        </w:tc>
      </w:tr>
      <w:tr w:rsidR="007E0580" w:rsidRPr="00254C81" w14:paraId="5611CCC5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1559F03D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5</w:t>
            </w:r>
          </w:p>
        </w:tc>
        <w:tc>
          <w:tcPr>
            <w:tcW w:w="2919" w:type="pct"/>
            <w:vAlign w:val="center"/>
          </w:tcPr>
          <w:p w14:paraId="3661FF78" w14:textId="49170AE0" w:rsidR="007E0580" w:rsidRPr="00254C81" w:rsidRDefault="007E0580" w:rsidP="007E0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Médecine Générale</w:t>
            </w:r>
          </w:p>
        </w:tc>
        <w:tc>
          <w:tcPr>
            <w:tcW w:w="1708" w:type="pct"/>
            <w:noWrap/>
            <w:vAlign w:val="center"/>
          </w:tcPr>
          <w:p w14:paraId="689277FB" w14:textId="149D4093" w:rsidR="007E0580" w:rsidRPr="00254C81" w:rsidRDefault="007E0580" w:rsidP="007E0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48%</w:t>
            </w:r>
          </w:p>
        </w:tc>
      </w:tr>
      <w:tr w:rsidR="007E0580" w:rsidRPr="00254C81" w14:paraId="15736655" w14:textId="77777777" w:rsidTr="0038462B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03E993B0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6</w:t>
            </w:r>
          </w:p>
        </w:tc>
        <w:tc>
          <w:tcPr>
            <w:tcW w:w="2919" w:type="pct"/>
            <w:vAlign w:val="center"/>
          </w:tcPr>
          <w:p w14:paraId="32D36C8D" w14:textId="384A3FCD" w:rsidR="007E0580" w:rsidRPr="00254C81" w:rsidRDefault="007E0580" w:rsidP="007E05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Urgences</w:t>
            </w:r>
          </w:p>
        </w:tc>
        <w:tc>
          <w:tcPr>
            <w:tcW w:w="1708" w:type="pct"/>
            <w:noWrap/>
            <w:vAlign w:val="center"/>
          </w:tcPr>
          <w:p w14:paraId="73F83E1A" w14:textId="6FC2FA80" w:rsidR="007E0580" w:rsidRPr="00254C81" w:rsidRDefault="007E0580" w:rsidP="007E05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37%</w:t>
            </w:r>
          </w:p>
        </w:tc>
      </w:tr>
      <w:tr w:rsidR="007E0580" w:rsidRPr="00254C81" w14:paraId="15034007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07297A2A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7</w:t>
            </w:r>
          </w:p>
        </w:tc>
        <w:tc>
          <w:tcPr>
            <w:tcW w:w="2919" w:type="pct"/>
            <w:vAlign w:val="center"/>
          </w:tcPr>
          <w:p w14:paraId="5D4041F9" w14:textId="76A66160" w:rsidR="007E0580" w:rsidRPr="00254C81" w:rsidRDefault="007E0580" w:rsidP="007E0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Imagerie</w:t>
            </w:r>
          </w:p>
        </w:tc>
        <w:tc>
          <w:tcPr>
            <w:tcW w:w="1708" w:type="pct"/>
            <w:noWrap/>
            <w:vAlign w:val="center"/>
          </w:tcPr>
          <w:p w14:paraId="052FC773" w14:textId="2610FC0F" w:rsidR="007E0580" w:rsidRPr="00254C81" w:rsidRDefault="007E0580" w:rsidP="007E0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35%</w:t>
            </w:r>
          </w:p>
        </w:tc>
      </w:tr>
      <w:tr w:rsidR="007E0580" w:rsidRPr="00254C81" w14:paraId="1367CC2E" w14:textId="77777777" w:rsidTr="0038462B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38BBF754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8</w:t>
            </w:r>
          </w:p>
        </w:tc>
        <w:tc>
          <w:tcPr>
            <w:tcW w:w="2919" w:type="pct"/>
            <w:vAlign w:val="center"/>
          </w:tcPr>
          <w:p w14:paraId="1E0C207E" w14:textId="6252CCAB" w:rsidR="007E0580" w:rsidRPr="00254C81" w:rsidRDefault="007E0580" w:rsidP="007E05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Maternité</w:t>
            </w:r>
          </w:p>
        </w:tc>
        <w:tc>
          <w:tcPr>
            <w:tcW w:w="1708" w:type="pct"/>
            <w:noWrap/>
            <w:vAlign w:val="center"/>
          </w:tcPr>
          <w:p w14:paraId="5247467B" w14:textId="74A29327" w:rsidR="007E0580" w:rsidRPr="00254C81" w:rsidRDefault="007E0580" w:rsidP="007E05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34%</w:t>
            </w:r>
          </w:p>
        </w:tc>
      </w:tr>
      <w:tr w:rsidR="007E0580" w:rsidRPr="00254C81" w14:paraId="51C35DCF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1010BEFB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9</w:t>
            </w:r>
          </w:p>
        </w:tc>
        <w:tc>
          <w:tcPr>
            <w:tcW w:w="2919" w:type="pct"/>
            <w:vAlign w:val="center"/>
          </w:tcPr>
          <w:p w14:paraId="6D7B547C" w14:textId="384C52AF" w:rsidR="007E0580" w:rsidRPr="00254C81" w:rsidRDefault="007E0580" w:rsidP="007E0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Pédiatrie</w:t>
            </w:r>
          </w:p>
        </w:tc>
        <w:tc>
          <w:tcPr>
            <w:tcW w:w="1708" w:type="pct"/>
            <w:noWrap/>
            <w:vAlign w:val="center"/>
          </w:tcPr>
          <w:p w14:paraId="2F6506D1" w14:textId="1BF438DB" w:rsidR="007E0580" w:rsidRPr="00254C81" w:rsidRDefault="007E0580" w:rsidP="007E0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30%</w:t>
            </w:r>
          </w:p>
        </w:tc>
      </w:tr>
      <w:tr w:rsidR="007E0580" w:rsidRPr="00254C81" w14:paraId="5A5BE1A3" w14:textId="77777777" w:rsidTr="0038462B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4EF2BEE4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10</w:t>
            </w:r>
          </w:p>
        </w:tc>
        <w:tc>
          <w:tcPr>
            <w:tcW w:w="2919" w:type="pct"/>
            <w:vAlign w:val="center"/>
          </w:tcPr>
          <w:p w14:paraId="519211DC" w14:textId="7D4F776E" w:rsidR="007E0580" w:rsidRPr="00254C81" w:rsidRDefault="007E0580" w:rsidP="007E05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Direction </w:t>
            </w:r>
          </w:p>
        </w:tc>
        <w:tc>
          <w:tcPr>
            <w:tcW w:w="1708" w:type="pct"/>
            <w:noWrap/>
            <w:vAlign w:val="center"/>
          </w:tcPr>
          <w:p w14:paraId="6BC40760" w14:textId="0335DC70" w:rsidR="007E0580" w:rsidRPr="00254C81" w:rsidRDefault="007E0580" w:rsidP="007E05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24%</w:t>
            </w:r>
          </w:p>
        </w:tc>
      </w:tr>
      <w:tr w:rsidR="007E0580" w:rsidRPr="00254C81" w14:paraId="45AC61FA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" w:type="pct"/>
            <w:noWrap/>
          </w:tcPr>
          <w:p w14:paraId="11EC1C7C" w14:textId="77777777" w:rsidR="007E0580" w:rsidRPr="00254C81" w:rsidRDefault="007E0580" w:rsidP="007E0580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lang w:eastAsia="fr-FR"/>
              </w:rPr>
              <w:t>11</w:t>
            </w:r>
          </w:p>
        </w:tc>
        <w:tc>
          <w:tcPr>
            <w:tcW w:w="2919" w:type="pct"/>
            <w:vAlign w:val="center"/>
          </w:tcPr>
          <w:p w14:paraId="2A0D7499" w14:textId="2B42C5A9" w:rsidR="007E0580" w:rsidRPr="00254C81" w:rsidRDefault="007E0580" w:rsidP="007E0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Maintenance</w:t>
            </w:r>
          </w:p>
        </w:tc>
        <w:tc>
          <w:tcPr>
            <w:tcW w:w="1708" w:type="pct"/>
            <w:noWrap/>
            <w:vAlign w:val="center"/>
          </w:tcPr>
          <w:p w14:paraId="613EEA38" w14:textId="445674FA" w:rsidR="007E0580" w:rsidRPr="00254C81" w:rsidRDefault="007E0580" w:rsidP="007E05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20%</w:t>
            </w:r>
          </w:p>
        </w:tc>
      </w:tr>
      <w:tr w:rsidR="00881D65" w:rsidRPr="008C2B80" w14:paraId="2EDD7FF8" w14:textId="77777777" w:rsidTr="00881D65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pct"/>
            <w:gridSpan w:val="2"/>
            <w:noWrap/>
            <w:hideMark/>
          </w:tcPr>
          <w:p w14:paraId="0137826D" w14:textId="77777777" w:rsidR="00881D65" w:rsidRPr="00254C81" w:rsidRDefault="00881D65" w:rsidP="00881D65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lang w:eastAsia="fr-FR"/>
              </w:rPr>
            </w:pPr>
            <w:r w:rsidRPr="00254C81"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  <w:t>Performance globale</w:t>
            </w:r>
          </w:p>
        </w:tc>
        <w:tc>
          <w:tcPr>
            <w:tcW w:w="1708" w:type="pct"/>
            <w:noWrap/>
          </w:tcPr>
          <w:p w14:paraId="49933177" w14:textId="37481F64" w:rsidR="00881D65" w:rsidRPr="008C2B80" w:rsidRDefault="007E0580" w:rsidP="00881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>29%</w:t>
            </w:r>
          </w:p>
        </w:tc>
      </w:tr>
    </w:tbl>
    <w:p w14:paraId="028314F4" w14:textId="77777777" w:rsidR="00A116CE" w:rsidRDefault="00A116CE" w:rsidP="008C2B8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lang w:eastAsia="fr-FR"/>
        </w:rPr>
      </w:pPr>
    </w:p>
    <w:p w14:paraId="79C78F88" w14:textId="3F26069D" w:rsidR="00881D65" w:rsidRDefault="00881D65" w:rsidP="00881D65">
      <w:pPr>
        <w:spacing w:line="360" w:lineRule="auto"/>
        <w:rPr>
          <w:rFonts w:ascii="Arial" w:hAnsi="Arial" w:cs="Arial"/>
          <w:sz w:val="24"/>
          <w:szCs w:val="20"/>
        </w:rPr>
      </w:pPr>
      <w:r w:rsidRPr="000426F2">
        <w:rPr>
          <w:rFonts w:ascii="Arial" w:hAnsi="Arial" w:cs="Arial"/>
          <w:b/>
          <w:sz w:val="24"/>
          <w:szCs w:val="20"/>
        </w:rPr>
        <w:t>Commentaire :</w:t>
      </w:r>
      <w:r>
        <w:rPr>
          <w:rFonts w:ascii="Arial" w:hAnsi="Arial" w:cs="Arial"/>
          <w:sz w:val="24"/>
          <w:szCs w:val="20"/>
        </w:rPr>
        <w:t xml:space="preserve"> </w:t>
      </w:r>
      <w:r w:rsidRPr="007E0580">
        <w:rPr>
          <w:rFonts w:ascii="Arial" w:hAnsi="Arial" w:cs="Arial"/>
          <w:sz w:val="24"/>
          <w:szCs w:val="20"/>
        </w:rPr>
        <w:t>L’analyse de ce tableau montre que la performance globale des services varie de 6</w:t>
      </w:r>
      <w:r w:rsidR="007E0580" w:rsidRPr="007E0580">
        <w:rPr>
          <w:rFonts w:ascii="Arial" w:hAnsi="Arial" w:cs="Arial"/>
          <w:sz w:val="24"/>
          <w:szCs w:val="20"/>
        </w:rPr>
        <w:t>3</w:t>
      </w:r>
      <w:r w:rsidRPr="007E0580">
        <w:rPr>
          <w:rFonts w:ascii="Arial" w:hAnsi="Arial" w:cs="Arial"/>
          <w:sz w:val="24"/>
          <w:szCs w:val="20"/>
        </w:rPr>
        <w:t xml:space="preserve">% à la </w:t>
      </w:r>
      <w:r w:rsidR="007E0580" w:rsidRPr="007E0580">
        <w:rPr>
          <w:rFonts w:ascii="Arial" w:hAnsi="Arial" w:cs="Arial"/>
          <w:sz w:val="24"/>
          <w:szCs w:val="20"/>
        </w:rPr>
        <w:t>chirurgie</w:t>
      </w:r>
      <w:r w:rsidRPr="007E0580">
        <w:rPr>
          <w:rFonts w:ascii="Arial" w:hAnsi="Arial" w:cs="Arial"/>
          <w:sz w:val="24"/>
          <w:szCs w:val="20"/>
        </w:rPr>
        <w:t xml:space="preserve"> à </w:t>
      </w:r>
      <w:r w:rsidR="007E0580" w:rsidRPr="007E0580">
        <w:rPr>
          <w:rFonts w:ascii="Arial" w:hAnsi="Arial" w:cs="Arial"/>
          <w:sz w:val="24"/>
          <w:szCs w:val="20"/>
        </w:rPr>
        <w:t>20</w:t>
      </w:r>
      <w:r w:rsidRPr="007E0580">
        <w:rPr>
          <w:rFonts w:ascii="Arial" w:hAnsi="Arial" w:cs="Arial"/>
          <w:sz w:val="24"/>
          <w:szCs w:val="20"/>
        </w:rPr>
        <w:t xml:space="preserve">% à la maintenance. Il faut préciser que </w:t>
      </w:r>
      <w:r w:rsidR="007E0580" w:rsidRPr="007E0580">
        <w:rPr>
          <w:rFonts w:ascii="Arial" w:hAnsi="Arial" w:cs="Arial"/>
          <w:sz w:val="24"/>
          <w:szCs w:val="20"/>
        </w:rPr>
        <w:t>seul</w:t>
      </w:r>
      <w:r w:rsidR="00547812">
        <w:rPr>
          <w:rFonts w:ascii="Arial" w:hAnsi="Arial" w:cs="Arial"/>
          <w:sz w:val="24"/>
          <w:szCs w:val="20"/>
        </w:rPr>
        <w:t>s</w:t>
      </w:r>
      <w:r w:rsidR="007E0580" w:rsidRPr="007E0580">
        <w:rPr>
          <w:rFonts w:ascii="Arial" w:hAnsi="Arial" w:cs="Arial"/>
          <w:sz w:val="24"/>
          <w:szCs w:val="20"/>
        </w:rPr>
        <w:t xml:space="preserve"> 4 services ont</w:t>
      </w:r>
      <w:r w:rsidRPr="007E0580">
        <w:rPr>
          <w:rFonts w:ascii="Arial" w:hAnsi="Arial" w:cs="Arial"/>
          <w:sz w:val="24"/>
          <w:szCs w:val="20"/>
        </w:rPr>
        <w:t xml:space="preserve"> franchi la barre de 50%.</w:t>
      </w:r>
    </w:p>
    <w:p w14:paraId="77DA4BC4" w14:textId="77777777" w:rsidR="00881D65" w:rsidRDefault="00881D65" w:rsidP="00BF015F">
      <w:pPr>
        <w:pStyle w:val="Titre1"/>
        <w:numPr>
          <w:ilvl w:val="0"/>
          <w:numId w:val="11"/>
        </w:numPr>
        <w:snapToGrid w:val="0"/>
        <w:spacing w:before="240" w:after="120"/>
        <w:rPr>
          <w:rFonts w:ascii="Arial" w:hAnsi="Arial" w:cs="Arial"/>
          <w:sz w:val="24"/>
          <w:szCs w:val="24"/>
        </w:rPr>
      </w:pPr>
      <w:bookmarkStart w:id="13" w:name="_Toc97186194"/>
      <w:r w:rsidRPr="006B059C">
        <w:rPr>
          <w:rFonts w:ascii="Arial" w:hAnsi="Arial" w:cs="Arial"/>
          <w:sz w:val="24"/>
          <w:szCs w:val="24"/>
        </w:rPr>
        <w:t>Comparaison entre les performances globale du Contre Monitorage Amélioré S2 2020 et S2 2021</w:t>
      </w:r>
      <w:bookmarkEnd w:id="13"/>
    </w:p>
    <w:p w14:paraId="0C999C9C" w14:textId="071F1EBC" w:rsidR="006B059C" w:rsidRDefault="006B059C" w:rsidP="00BF015F">
      <w:pPr>
        <w:pStyle w:val="Titre3"/>
        <w:numPr>
          <w:ilvl w:val="2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CS</w:t>
      </w:r>
    </w:p>
    <w:tbl>
      <w:tblPr>
        <w:tblW w:w="9841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362"/>
        <w:gridCol w:w="2362"/>
        <w:gridCol w:w="2286"/>
      </w:tblGrid>
      <w:tr w:rsidR="00F64C3D" w:rsidRPr="00F64C3D" w14:paraId="39ED89AF" w14:textId="77777777" w:rsidTr="00F64C3D">
        <w:trPr>
          <w:trHeight w:val="1357"/>
        </w:trPr>
        <w:tc>
          <w:tcPr>
            <w:tcW w:w="28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14:paraId="3DB84928" w14:textId="77777777" w:rsidR="00F64C3D" w:rsidRPr="00F64C3D" w:rsidRDefault="00F64C3D" w:rsidP="00F64C3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lang w:eastAsia="fr-FR"/>
              </w:rPr>
            </w:pPr>
            <w:r w:rsidRPr="00F64C3D">
              <w:rPr>
                <w:rFonts w:ascii="Century Gothic" w:eastAsia="Times New Roman" w:hAnsi="Century Gothic" w:cs="Calibri"/>
                <w:b/>
                <w:bCs/>
                <w:color w:val="000000"/>
                <w:lang w:val="de-DE" w:eastAsia="fr-FR"/>
              </w:rPr>
              <w:t>CS</w:t>
            </w:r>
          </w:p>
        </w:tc>
        <w:tc>
          <w:tcPr>
            <w:tcW w:w="2362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14:paraId="61DB58A6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 xml:space="preserve">Contre </w:t>
            </w:r>
            <w:proofErr w:type="spellStart"/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Monitorage</w:t>
            </w:r>
            <w:proofErr w:type="spellEnd"/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 xml:space="preserve"> </w:t>
            </w:r>
            <w:proofErr w:type="spellStart"/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Amélioré</w:t>
            </w:r>
            <w:proofErr w:type="spellEnd"/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 xml:space="preserve"> 2</w:t>
            </w:r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val="de-DE" w:eastAsia="fr-FR"/>
              </w:rPr>
              <w:t>ième</w:t>
            </w:r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 xml:space="preserve"> </w:t>
            </w:r>
            <w:proofErr w:type="spellStart"/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semestre</w:t>
            </w:r>
            <w:proofErr w:type="spellEnd"/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 xml:space="preserve"> 2020 (A)</w:t>
            </w:r>
          </w:p>
        </w:tc>
        <w:tc>
          <w:tcPr>
            <w:tcW w:w="2362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14:paraId="36E4BF55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Contre Monitorage Amélioré 2</w:t>
            </w:r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fr-FR"/>
              </w:rPr>
              <w:t>ième</w:t>
            </w:r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 xml:space="preserve"> semestre 2021 (B)</w:t>
            </w:r>
          </w:p>
        </w:tc>
        <w:tc>
          <w:tcPr>
            <w:tcW w:w="2286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4BACC6"/>
            <w:vAlign w:val="center"/>
            <w:hideMark/>
          </w:tcPr>
          <w:p w14:paraId="008CF05B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F64C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Ecart(B-A)</w:t>
            </w:r>
          </w:p>
        </w:tc>
      </w:tr>
      <w:tr w:rsidR="00F64C3D" w:rsidRPr="00F64C3D" w14:paraId="008F06EF" w14:textId="77777777" w:rsidTr="00F64C3D">
        <w:trPr>
          <w:trHeight w:val="234"/>
        </w:trPr>
        <w:tc>
          <w:tcPr>
            <w:tcW w:w="2831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8C7C202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proofErr w:type="spellStart"/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Bossou</w:t>
            </w:r>
            <w:proofErr w:type="spellEnd"/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26ABE50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val="de-DE" w:eastAsia="fr-FR"/>
              </w:rPr>
              <w:t>43%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413D901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56%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878E250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13%</w:t>
            </w:r>
          </w:p>
        </w:tc>
      </w:tr>
      <w:tr w:rsidR="00F64C3D" w:rsidRPr="00F64C3D" w14:paraId="0345F393" w14:textId="77777777" w:rsidTr="00F64C3D">
        <w:trPr>
          <w:trHeight w:val="444"/>
        </w:trPr>
        <w:tc>
          <w:tcPr>
            <w:tcW w:w="2831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A09B992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Gama-</w:t>
            </w:r>
            <w:proofErr w:type="spellStart"/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Béréma</w:t>
            </w:r>
            <w:proofErr w:type="spellEnd"/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220D91A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val="de-DE" w:eastAsia="fr-FR"/>
              </w:rPr>
              <w:t>29%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8F3A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4C3D">
              <w:rPr>
                <w:rFonts w:ascii="Calibri" w:eastAsia="Times New Roman" w:hAnsi="Calibri" w:cs="Calibri"/>
                <w:color w:val="000000"/>
                <w:lang w:eastAsia="fr-FR"/>
              </w:rPr>
              <w:t>54%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7EEB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4C3D">
              <w:rPr>
                <w:rFonts w:ascii="Calibri" w:eastAsia="Times New Roman" w:hAnsi="Calibri" w:cs="Calibri"/>
                <w:color w:val="000000"/>
                <w:lang w:eastAsia="fr-FR"/>
              </w:rPr>
              <w:t>25%</w:t>
            </w:r>
          </w:p>
        </w:tc>
      </w:tr>
      <w:tr w:rsidR="00F64C3D" w:rsidRPr="00F64C3D" w14:paraId="78B72E33" w14:textId="77777777" w:rsidTr="00F64C3D">
        <w:trPr>
          <w:trHeight w:val="234"/>
        </w:trPr>
        <w:tc>
          <w:tcPr>
            <w:tcW w:w="2831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D9E0361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NZOO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1F463D4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val="de-DE" w:eastAsia="fr-FR"/>
              </w:rPr>
              <w:t>28%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7A6805A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54%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996C95A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26%</w:t>
            </w:r>
          </w:p>
        </w:tc>
      </w:tr>
      <w:tr w:rsidR="00F64C3D" w:rsidRPr="00F64C3D" w14:paraId="301280A5" w14:textId="77777777" w:rsidTr="00F64C3D">
        <w:trPr>
          <w:trHeight w:val="444"/>
        </w:trPr>
        <w:tc>
          <w:tcPr>
            <w:tcW w:w="2831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67456AF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proofErr w:type="spellStart"/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Tounkarata</w:t>
            </w:r>
            <w:proofErr w:type="spellEnd"/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82E50AA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val="de-DE" w:eastAsia="fr-FR"/>
              </w:rPr>
              <w:t>21%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627A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4C3D">
              <w:rPr>
                <w:rFonts w:ascii="Calibri" w:eastAsia="Times New Roman" w:hAnsi="Calibri" w:cs="Calibri"/>
                <w:color w:val="000000"/>
                <w:lang w:eastAsia="fr-FR"/>
              </w:rPr>
              <w:t>47%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9832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4C3D">
              <w:rPr>
                <w:rFonts w:ascii="Calibri" w:eastAsia="Times New Roman" w:hAnsi="Calibri" w:cs="Calibri"/>
                <w:color w:val="000000"/>
                <w:lang w:eastAsia="fr-FR"/>
              </w:rPr>
              <w:t>26%</w:t>
            </w:r>
          </w:p>
        </w:tc>
      </w:tr>
      <w:tr w:rsidR="00F64C3D" w:rsidRPr="00F64C3D" w14:paraId="28194DFC" w14:textId="77777777" w:rsidTr="00F64C3D">
        <w:trPr>
          <w:trHeight w:val="234"/>
        </w:trPr>
        <w:tc>
          <w:tcPr>
            <w:tcW w:w="2831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0DE028C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Kokota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0148F12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val="de-DE" w:eastAsia="fr-FR"/>
              </w:rPr>
              <w:t>23%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FC19A0D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45%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13FCFF2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22%</w:t>
            </w:r>
          </w:p>
        </w:tc>
      </w:tr>
      <w:tr w:rsidR="00F64C3D" w:rsidRPr="00F64C3D" w14:paraId="017FC825" w14:textId="77777777" w:rsidTr="00F64C3D">
        <w:trPr>
          <w:trHeight w:val="234"/>
        </w:trPr>
        <w:tc>
          <w:tcPr>
            <w:tcW w:w="2831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DD17291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CSU Lola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7252375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val="de-DE" w:eastAsia="fr-FR"/>
              </w:rPr>
              <w:t>28%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FFDF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4C3D">
              <w:rPr>
                <w:rFonts w:ascii="Calibri" w:eastAsia="Times New Roman" w:hAnsi="Calibri" w:cs="Calibri"/>
                <w:color w:val="000000"/>
                <w:lang w:eastAsia="fr-FR"/>
              </w:rPr>
              <w:t>41%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C29D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4C3D">
              <w:rPr>
                <w:rFonts w:ascii="Calibri" w:eastAsia="Times New Roman" w:hAnsi="Calibri" w:cs="Calibri"/>
                <w:color w:val="000000"/>
                <w:lang w:eastAsia="fr-FR"/>
              </w:rPr>
              <w:t>13%</w:t>
            </w:r>
          </w:p>
        </w:tc>
      </w:tr>
      <w:tr w:rsidR="00F64C3D" w:rsidRPr="00F64C3D" w14:paraId="350FCE0D" w14:textId="77777777" w:rsidTr="00F64C3D">
        <w:trPr>
          <w:trHeight w:val="234"/>
        </w:trPr>
        <w:tc>
          <w:tcPr>
            <w:tcW w:w="2831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E2DF561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proofErr w:type="spellStart"/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Guéasso</w:t>
            </w:r>
            <w:proofErr w:type="spellEnd"/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42B5E15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val="de-DE" w:eastAsia="fr-FR"/>
              </w:rPr>
              <w:t>29%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EC53AC8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39%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F6D0970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10%</w:t>
            </w:r>
          </w:p>
        </w:tc>
      </w:tr>
      <w:tr w:rsidR="00F64C3D" w:rsidRPr="00F64C3D" w14:paraId="280D94CC" w14:textId="77777777" w:rsidTr="00F64C3D">
        <w:trPr>
          <w:trHeight w:val="234"/>
        </w:trPr>
        <w:tc>
          <w:tcPr>
            <w:tcW w:w="2831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A60A3B0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Lainé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8745E0C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val="de-DE" w:eastAsia="fr-FR"/>
              </w:rPr>
              <w:t>23%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B44D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4C3D">
              <w:rPr>
                <w:rFonts w:ascii="Calibri" w:eastAsia="Times New Roman" w:hAnsi="Calibri" w:cs="Calibri"/>
                <w:color w:val="000000"/>
                <w:lang w:eastAsia="fr-FR"/>
              </w:rPr>
              <w:t>34%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9B74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64C3D">
              <w:rPr>
                <w:rFonts w:ascii="Calibri" w:eastAsia="Times New Roman" w:hAnsi="Calibri" w:cs="Calibri"/>
                <w:color w:val="000000"/>
                <w:lang w:eastAsia="fr-FR"/>
              </w:rPr>
              <w:t>11%</w:t>
            </w:r>
          </w:p>
        </w:tc>
      </w:tr>
      <w:tr w:rsidR="00F64C3D" w:rsidRPr="00F64C3D" w14:paraId="21E4301F" w14:textId="77777777" w:rsidTr="00F64C3D">
        <w:trPr>
          <w:trHeight w:val="444"/>
        </w:trPr>
        <w:tc>
          <w:tcPr>
            <w:tcW w:w="2831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C121FEA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proofErr w:type="spellStart"/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Foumbadou</w:t>
            </w:r>
            <w:proofErr w:type="spellEnd"/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E5F2AA0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34%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3F31511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34%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F7BF7F5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lang w:eastAsia="fr-FR"/>
              </w:rPr>
              <w:t>0%</w:t>
            </w:r>
          </w:p>
        </w:tc>
      </w:tr>
      <w:tr w:rsidR="00F64C3D" w:rsidRPr="00F64C3D" w14:paraId="266C1898" w14:textId="77777777" w:rsidTr="00F64C3D">
        <w:trPr>
          <w:trHeight w:val="663"/>
        </w:trPr>
        <w:tc>
          <w:tcPr>
            <w:tcW w:w="2831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A16DEFE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val="de-DE" w:eastAsia="fr-FR"/>
              </w:rPr>
              <w:t>Performance globale (</w:t>
            </w:r>
            <w:proofErr w:type="spellStart"/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val="de-DE" w:eastAsia="fr-FR"/>
              </w:rPr>
              <w:t>Médiane</w:t>
            </w:r>
            <w:proofErr w:type="spellEnd"/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val="de-DE" w:eastAsia="fr-FR"/>
              </w:rPr>
              <w:t>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A7585EC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de-DE" w:eastAsia="fr-FR"/>
              </w:rPr>
              <w:t>29%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99F8BCC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de-DE" w:eastAsia="fr-FR"/>
              </w:rPr>
              <w:t>45%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8C2DB84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de-DE" w:eastAsia="fr-FR"/>
              </w:rPr>
              <w:t>16%</w:t>
            </w:r>
          </w:p>
        </w:tc>
      </w:tr>
    </w:tbl>
    <w:p w14:paraId="185A83EE" w14:textId="48EC79F9" w:rsidR="006B059C" w:rsidRDefault="006B059C" w:rsidP="00D05442">
      <w:pPr>
        <w:spacing w:before="120" w:after="120" w:line="240" w:lineRule="auto"/>
        <w:jc w:val="both"/>
      </w:pPr>
      <w:r w:rsidRPr="000426F2">
        <w:rPr>
          <w:rFonts w:ascii="Arial" w:hAnsi="Arial" w:cs="Arial"/>
          <w:b/>
          <w:sz w:val="24"/>
          <w:szCs w:val="20"/>
        </w:rPr>
        <w:t>Commentaire :</w:t>
      </w:r>
      <w:r>
        <w:rPr>
          <w:rFonts w:ascii="Arial" w:hAnsi="Arial" w:cs="Arial"/>
          <w:sz w:val="24"/>
          <w:szCs w:val="20"/>
        </w:rPr>
        <w:t xml:space="preserve"> </w:t>
      </w:r>
      <w:r w:rsidRPr="00E95CEC">
        <w:rPr>
          <w:rFonts w:ascii="Arial" w:hAnsi="Arial" w:cs="Arial"/>
          <w:sz w:val="24"/>
          <w:szCs w:val="20"/>
        </w:rPr>
        <w:t xml:space="preserve">D’une manière générale on note une progression de </w:t>
      </w:r>
      <w:r w:rsidR="00E95CEC" w:rsidRPr="00E95CEC">
        <w:rPr>
          <w:rFonts w:ascii="Arial" w:hAnsi="Arial" w:cs="Arial"/>
          <w:sz w:val="24"/>
          <w:szCs w:val="20"/>
        </w:rPr>
        <w:t>1</w:t>
      </w:r>
      <w:r w:rsidR="00F64C3D">
        <w:rPr>
          <w:rFonts w:ascii="Arial" w:hAnsi="Arial" w:cs="Arial"/>
          <w:sz w:val="24"/>
          <w:szCs w:val="20"/>
        </w:rPr>
        <w:t>6</w:t>
      </w:r>
      <w:r w:rsidRPr="00E95CEC">
        <w:rPr>
          <w:rFonts w:ascii="Arial" w:hAnsi="Arial" w:cs="Arial"/>
          <w:sz w:val="24"/>
          <w:szCs w:val="20"/>
        </w:rPr>
        <w:t xml:space="preserve">% de performance </w:t>
      </w:r>
      <w:r w:rsidR="00E95CEC" w:rsidRPr="00E95CEC">
        <w:rPr>
          <w:rFonts w:ascii="Arial" w:hAnsi="Arial" w:cs="Arial"/>
          <w:sz w:val="24"/>
          <w:szCs w:val="20"/>
        </w:rPr>
        <w:t>du</w:t>
      </w:r>
      <w:r w:rsidR="00E95CEC" w:rsidRPr="00E95CEC">
        <w:rPr>
          <w:rFonts w:ascii="Arial" w:hAnsi="Arial" w:cs="Arial"/>
          <w:sz w:val="28"/>
          <w:szCs w:val="20"/>
        </w:rPr>
        <w:t xml:space="preserve"> </w:t>
      </w:r>
      <w:r w:rsidR="00E95CEC" w:rsidRPr="00E95CEC">
        <w:rPr>
          <w:rFonts w:ascii="Arial" w:eastAsia="Times New Roman" w:hAnsi="Arial" w:cs="Arial"/>
          <w:color w:val="000000"/>
          <w:sz w:val="24"/>
          <w:lang w:eastAsia="de-DE"/>
        </w:rPr>
        <w:t>2</w:t>
      </w:r>
      <w:r w:rsidR="00E95CEC" w:rsidRPr="00E95CEC">
        <w:rPr>
          <w:rFonts w:ascii="Arial" w:eastAsia="Times New Roman" w:hAnsi="Arial" w:cs="Arial"/>
          <w:color w:val="000000"/>
          <w:sz w:val="24"/>
          <w:vertAlign w:val="superscript"/>
          <w:lang w:eastAsia="de-DE"/>
        </w:rPr>
        <w:t>ième</w:t>
      </w:r>
      <w:r w:rsidR="00E95CEC" w:rsidRPr="00E95CEC">
        <w:rPr>
          <w:rFonts w:ascii="Arial" w:eastAsia="Times New Roman" w:hAnsi="Arial" w:cs="Arial"/>
          <w:color w:val="000000"/>
          <w:sz w:val="24"/>
          <w:lang w:eastAsia="de-DE"/>
        </w:rPr>
        <w:t xml:space="preserve"> </w:t>
      </w:r>
      <w:r w:rsidR="00E95CEC" w:rsidRPr="00E95CEC">
        <w:rPr>
          <w:rFonts w:ascii="Arial" w:hAnsi="Arial" w:cs="Arial"/>
          <w:sz w:val="24"/>
          <w:szCs w:val="20"/>
        </w:rPr>
        <w:t xml:space="preserve">semestre 2021 </w:t>
      </w:r>
      <w:r w:rsidRPr="00E95CEC">
        <w:rPr>
          <w:rFonts w:ascii="Arial" w:hAnsi="Arial" w:cs="Arial"/>
          <w:sz w:val="24"/>
          <w:szCs w:val="20"/>
        </w:rPr>
        <w:t>par rapport au</w:t>
      </w:r>
      <w:r w:rsidR="00E95CEC" w:rsidRPr="00E95CEC">
        <w:rPr>
          <w:rFonts w:ascii="Arial" w:hAnsi="Arial" w:cs="Arial"/>
          <w:sz w:val="28"/>
          <w:szCs w:val="20"/>
        </w:rPr>
        <w:t xml:space="preserve"> </w:t>
      </w:r>
      <w:r w:rsidR="00E95CEC" w:rsidRPr="00E95CEC">
        <w:rPr>
          <w:rFonts w:ascii="Arial" w:eastAsia="Times New Roman" w:hAnsi="Arial" w:cs="Arial"/>
          <w:color w:val="000000"/>
          <w:sz w:val="24"/>
          <w:lang w:eastAsia="de-DE"/>
        </w:rPr>
        <w:t>2</w:t>
      </w:r>
      <w:r w:rsidR="00E95CEC" w:rsidRPr="00E95CEC">
        <w:rPr>
          <w:rFonts w:ascii="Arial" w:eastAsia="Times New Roman" w:hAnsi="Arial" w:cs="Arial"/>
          <w:color w:val="000000"/>
          <w:sz w:val="24"/>
          <w:vertAlign w:val="superscript"/>
          <w:lang w:eastAsia="de-DE"/>
        </w:rPr>
        <w:t>ième</w:t>
      </w:r>
      <w:r w:rsidR="00E95CEC" w:rsidRPr="00E95CEC">
        <w:rPr>
          <w:rFonts w:ascii="Arial" w:eastAsia="Times New Roman" w:hAnsi="Arial" w:cs="Arial"/>
          <w:color w:val="000000"/>
          <w:sz w:val="24"/>
          <w:lang w:eastAsia="de-DE"/>
        </w:rPr>
        <w:t xml:space="preserve"> </w:t>
      </w:r>
      <w:r w:rsidRPr="00E95CEC">
        <w:rPr>
          <w:rFonts w:ascii="Arial" w:hAnsi="Arial" w:cs="Arial"/>
          <w:sz w:val="24"/>
          <w:szCs w:val="20"/>
        </w:rPr>
        <w:t xml:space="preserve">semestre 2020. Cependant, le CS </w:t>
      </w:r>
      <w:proofErr w:type="spellStart"/>
      <w:r w:rsidR="00E95CEC" w:rsidRPr="00E95CEC">
        <w:rPr>
          <w:rFonts w:ascii="Arial" w:hAnsi="Arial" w:cs="Arial"/>
          <w:sz w:val="24"/>
          <w:szCs w:val="20"/>
        </w:rPr>
        <w:t>Foumbadou</w:t>
      </w:r>
      <w:proofErr w:type="spellEnd"/>
      <w:r w:rsidRPr="00E95CEC">
        <w:rPr>
          <w:rFonts w:ascii="Arial" w:hAnsi="Arial" w:cs="Arial"/>
          <w:sz w:val="24"/>
          <w:szCs w:val="20"/>
        </w:rPr>
        <w:t xml:space="preserve"> </w:t>
      </w:r>
      <w:r w:rsidR="00E95CEC" w:rsidRPr="00E95CEC">
        <w:rPr>
          <w:rFonts w:ascii="Arial" w:hAnsi="Arial" w:cs="Arial"/>
          <w:sz w:val="24"/>
          <w:szCs w:val="20"/>
        </w:rPr>
        <w:t>est resté intact</w:t>
      </w:r>
      <w:r w:rsidRPr="00E95CEC">
        <w:rPr>
          <w:rFonts w:ascii="Arial" w:hAnsi="Arial" w:cs="Arial"/>
          <w:sz w:val="24"/>
          <w:szCs w:val="20"/>
        </w:rPr>
        <w:t xml:space="preserve"> </w:t>
      </w:r>
      <w:r w:rsidR="00E95CEC" w:rsidRPr="00E95CEC">
        <w:rPr>
          <w:rFonts w:ascii="Arial" w:hAnsi="Arial" w:cs="Arial"/>
          <w:sz w:val="24"/>
          <w:szCs w:val="20"/>
        </w:rPr>
        <w:t>0</w:t>
      </w:r>
      <w:r w:rsidRPr="00E95CEC">
        <w:rPr>
          <w:rFonts w:ascii="Arial" w:hAnsi="Arial" w:cs="Arial"/>
          <w:sz w:val="24"/>
          <w:szCs w:val="20"/>
        </w:rPr>
        <w:t>%. Nous recommandons une assistante particulière au CCS pour la maitrise du processus du monitorage amélioré.</w:t>
      </w:r>
    </w:p>
    <w:p w14:paraId="6384111C" w14:textId="2E3596DB" w:rsidR="006B059C" w:rsidRPr="006B059C" w:rsidRDefault="006B059C" w:rsidP="00BF015F">
      <w:pPr>
        <w:pStyle w:val="Titre3"/>
        <w:numPr>
          <w:ilvl w:val="2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Hôpital</w:t>
      </w:r>
      <w:r w:rsidR="00F64C3D">
        <w:rPr>
          <w:noProof/>
        </w:rPr>
        <w:drawing>
          <wp:inline distT="0" distB="0" distL="0" distR="0" wp14:anchorId="58E90EF2" wp14:editId="537CBF8A">
            <wp:extent cx="5657850" cy="2724150"/>
            <wp:effectExtent l="0" t="0" r="0" b="0"/>
            <wp:docPr id="14" name="Graphique 14">
              <a:extLst xmlns:a="http://schemas.openxmlformats.org/drawingml/2006/main">
                <a:ext uri="{FF2B5EF4-FFF2-40B4-BE49-F238E27FC236}">
                  <a16:creationId xmlns:a16="http://schemas.microsoft.com/office/drawing/2014/main" id="{6C3C7029-72A8-4F1C-AA47-6F306F62CE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AC09433" w14:textId="3C166104" w:rsidR="00881D65" w:rsidRDefault="00881D65" w:rsidP="00881D65">
      <w:pPr>
        <w:spacing w:line="360" w:lineRule="auto"/>
        <w:rPr>
          <w:rFonts w:ascii="Arial" w:hAnsi="Arial" w:cs="Arial"/>
          <w:sz w:val="20"/>
          <w:szCs w:val="20"/>
        </w:rPr>
      </w:pPr>
    </w:p>
    <w:p w14:paraId="59025087" w14:textId="6897E183" w:rsidR="00881D65" w:rsidRDefault="00881D65" w:rsidP="00D05442">
      <w:pPr>
        <w:spacing w:line="360" w:lineRule="auto"/>
        <w:jc w:val="both"/>
        <w:rPr>
          <w:rFonts w:ascii="Arial" w:hAnsi="Arial" w:cs="Arial"/>
          <w:sz w:val="24"/>
          <w:szCs w:val="20"/>
        </w:rPr>
      </w:pPr>
      <w:r w:rsidRPr="00CF2CBB">
        <w:rPr>
          <w:rFonts w:ascii="Arial" w:hAnsi="Arial" w:cs="Arial"/>
          <w:b/>
          <w:sz w:val="24"/>
          <w:szCs w:val="20"/>
        </w:rPr>
        <w:t>Commentaire</w:t>
      </w:r>
      <w:r>
        <w:rPr>
          <w:rFonts w:ascii="Arial" w:hAnsi="Arial" w:cs="Arial"/>
          <w:sz w:val="24"/>
          <w:szCs w:val="20"/>
        </w:rPr>
        <w:t xml:space="preserve"> : </w:t>
      </w:r>
      <w:r w:rsidRPr="000D13DE">
        <w:rPr>
          <w:rFonts w:ascii="Arial" w:hAnsi="Arial" w:cs="Arial"/>
          <w:sz w:val="24"/>
          <w:szCs w:val="20"/>
        </w:rPr>
        <w:t xml:space="preserve">l’analyse de ce graphique met en évidence une variation </w:t>
      </w:r>
      <w:r w:rsidR="00756E6E" w:rsidRPr="000D13DE">
        <w:rPr>
          <w:rFonts w:ascii="Arial" w:hAnsi="Arial" w:cs="Arial"/>
          <w:sz w:val="24"/>
          <w:szCs w:val="20"/>
        </w:rPr>
        <w:t>positive</w:t>
      </w:r>
      <w:r w:rsidRPr="000D13DE">
        <w:rPr>
          <w:rFonts w:ascii="Arial" w:hAnsi="Arial" w:cs="Arial"/>
          <w:sz w:val="24"/>
          <w:szCs w:val="20"/>
        </w:rPr>
        <w:t xml:space="preserve"> pour la </w:t>
      </w:r>
      <w:r w:rsidR="008E4C30">
        <w:rPr>
          <w:rFonts w:ascii="Arial" w:hAnsi="Arial" w:cs="Arial"/>
          <w:sz w:val="24"/>
          <w:szCs w:val="20"/>
        </w:rPr>
        <w:t>plupart</w:t>
      </w:r>
      <w:r w:rsidRPr="000D13DE">
        <w:rPr>
          <w:rFonts w:ascii="Arial" w:hAnsi="Arial" w:cs="Arial"/>
          <w:sz w:val="24"/>
          <w:szCs w:val="20"/>
        </w:rPr>
        <w:t xml:space="preserve"> des services, soit 2</w:t>
      </w:r>
      <w:r w:rsidR="000D13DE" w:rsidRPr="000D13DE">
        <w:rPr>
          <w:rFonts w:ascii="Arial" w:hAnsi="Arial" w:cs="Arial"/>
          <w:sz w:val="24"/>
          <w:szCs w:val="20"/>
        </w:rPr>
        <w:t>0</w:t>
      </w:r>
      <w:r w:rsidRPr="000D13DE">
        <w:rPr>
          <w:rFonts w:ascii="Arial" w:hAnsi="Arial" w:cs="Arial"/>
          <w:sz w:val="24"/>
          <w:szCs w:val="20"/>
        </w:rPr>
        <w:t xml:space="preserve">% à la </w:t>
      </w:r>
      <w:r w:rsidR="000D13DE" w:rsidRPr="000D13DE">
        <w:rPr>
          <w:rFonts w:ascii="Arial" w:hAnsi="Arial" w:cs="Arial"/>
          <w:sz w:val="24"/>
          <w:szCs w:val="20"/>
        </w:rPr>
        <w:t>chirurgie</w:t>
      </w:r>
      <w:r w:rsidRPr="000D13DE">
        <w:rPr>
          <w:rFonts w:ascii="Arial" w:hAnsi="Arial" w:cs="Arial"/>
          <w:sz w:val="24"/>
          <w:szCs w:val="20"/>
        </w:rPr>
        <w:t xml:space="preserve">. Cette </w:t>
      </w:r>
      <w:r w:rsidR="000D13DE" w:rsidRPr="000D13DE">
        <w:rPr>
          <w:rFonts w:ascii="Arial" w:hAnsi="Arial" w:cs="Arial"/>
          <w:sz w:val="24"/>
          <w:szCs w:val="20"/>
        </w:rPr>
        <w:t>pro</w:t>
      </w:r>
      <w:r w:rsidRPr="000D13DE">
        <w:rPr>
          <w:rFonts w:ascii="Arial" w:hAnsi="Arial" w:cs="Arial"/>
          <w:sz w:val="24"/>
          <w:szCs w:val="20"/>
        </w:rPr>
        <w:t>gression constatée dans ce service s’expliquerai par l</w:t>
      </w:r>
      <w:r w:rsidR="000D13DE" w:rsidRPr="000D13DE">
        <w:rPr>
          <w:rFonts w:ascii="Arial" w:hAnsi="Arial" w:cs="Arial"/>
          <w:sz w:val="24"/>
          <w:szCs w:val="20"/>
        </w:rPr>
        <w:t>’acceptation des remarques et l</w:t>
      </w:r>
      <w:r w:rsidRPr="000D13DE">
        <w:rPr>
          <w:rFonts w:ascii="Arial" w:hAnsi="Arial" w:cs="Arial"/>
          <w:sz w:val="24"/>
          <w:szCs w:val="20"/>
        </w:rPr>
        <w:t xml:space="preserve">a mise en œuvre </w:t>
      </w:r>
      <w:r w:rsidR="00251E61">
        <w:rPr>
          <w:rFonts w:ascii="Arial" w:hAnsi="Arial" w:cs="Arial"/>
          <w:sz w:val="24"/>
          <w:szCs w:val="20"/>
        </w:rPr>
        <w:t>des recommandations</w:t>
      </w:r>
      <w:r w:rsidR="000D13DE">
        <w:rPr>
          <w:rFonts w:ascii="Arial" w:hAnsi="Arial" w:cs="Arial"/>
          <w:sz w:val="24"/>
          <w:szCs w:val="20"/>
        </w:rPr>
        <w:t xml:space="preserve"> issu du monitorage précédent</w:t>
      </w:r>
      <w:r w:rsidRPr="000D13DE">
        <w:rPr>
          <w:rFonts w:ascii="Arial" w:hAnsi="Arial" w:cs="Arial"/>
          <w:sz w:val="24"/>
          <w:szCs w:val="20"/>
        </w:rPr>
        <w:t>.</w:t>
      </w:r>
      <w:r w:rsidR="00505EFE">
        <w:rPr>
          <w:rFonts w:ascii="Arial" w:hAnsi="Arial" w:cs="Arial"/>
          <w:sz w:val="24"/>
          <w:szCs w:val="20"/>
        </w:rPr>
        <w:t xml:space="preserve"> Il est à préciser que lors du </w:t>
      </w:r>
      <w:r w:rsidR="005B3B36">
        <w:rPr>
          <w:rFonts w:ascii="Arial" w:hAnsi="Arial" w:cs="Arial"/>
          <w:sz w:val="24"/>
          <w:szCs w:val="20"/>
        </w:rPr>
        <w:t xml:space="preserve">MA S2 2020 les services d’imagerie et d’urgence n’existaient pas. </w:t>
      </w:r>
    </w:p>
    <w:p w14:paraId="48D82961" w14:textId="4B61BA9E" w:rsidR="006751A5" w:rsidRDefault="001D7345" w:rsidP="00BF015F">
      <w:pPr>
        <w:pStyle w:val="Titre3"/>
        <w:numPr>
          <w:ilvl w:val="2"/>
          <w:numId w:val="11"/>
        </w:numPr>
        <w:jc w:val="both"/>
        <w:rPr>
          <w:rFonts w:ascii="Arial" w:hAnsi="Arial" w:cs="Arial"/>
          <w:sz w:val="24"/>
          <w:szCs w:val="24"/>
        </w:rPr>
      </w:pPr>
      <w:bookmarkStart w:id="14" w:name="_Toc88232194"/>
      <w:r>
        <w:rPr>
          <w:rFonts w:ascii="Arial" w:hAnsi="Arial" w:cs="Arial"/>
          <w:sz w:val="24"/>
          <w:szCs w:val="24"/>
        </w:rPr>
        <w:t>District sanitaire</w:t>
      </w:r>
      <w:bookmarkEnd w:id="14"/>
    </w:p>
    <w:tbl>
      <w:tblPr>
        <w:tblW w:w="1008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3"/>
        <w:gridCol w:w="2440"/>
        <w:gridCol w:w="2442"/>
        <w:gridCol w:w="2083"/>
      </w:tblGrid>
      <w:tr w:rsidR="00F64C3D" w:rsidRPr="00F64C3D" w14:paraId="25F3CBF2" w14:textId="77777777" w:rsidTr="00042892">
        <w:trPr>
          <w:trHeight w:val="265"/>
        </w:trPr>
        <w:tc>
          <w:tcPr>
            <w:tcW w:w="3123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14:paraId="7D9A8CF9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Structures</w:t>
            </w:r>
          </w:p>
        </w:tc>
        <w:tc>
          <w:tcPr>
            <w:tcW w:w="2440" w:type="dxa"/>
            <w:vMerge w:val="restar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14:paraId="2D1F2086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CMA  2</w:t>
            </w:r>
            <w:r w:rsidRPr="00F64C3D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fr-FR"/>
              </w:rPr>
              <w:t>ième</w:t>
            </w: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semestre 2020 (A)</w:t>
            </w:r>
          </w:p>
        </w:tc>
        <w:tc>
          <w:tcPr>
            <w:tcW w:w="2442" w:type="dxa"/>
            <w:vMerge w:val="restar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14:paraId="1E2F7618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CMA  2</w:t>
            </w:r>
            <w:r w:rsidRPr="00F64C3D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fr-FR"/>
              </w:rPr>
              <w:t>ième</w:t>
            </w: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semestre 2021 (B)</w:t>
            </w:r>
          </w:p>
        </w:tc>
        <w:tc>
          <w:tcPr>
            <w:tcW w:w="2083" w:type="dxa"/>
            <w:tcBorders>
              <w:top w:val="single" w:sz="8" w:space="0" w:color="4BACC6"/>
              <w:left w:val="nil"/>
              <w:bottom w:val="nil"/>
              <w:right w:val="single" w:sz="8" w:space="0" w:color="4BACC6"/>
            </w:tcBorders>
            <w:shd w:val="clear" w:color="000000" w:fill="4BACC6"/>
            <w:vAlign w:val="center"/>
            <w:hideMark/>
          </w:tcPr>
          <w:p w14:paraId="1DD24027" w14:textId="77777777" w:rsidR="00F64C3D" w:rsidRPr="00F64C3D" w:rsidRDefault="00F64C3D" w:rsidP="00F64C3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 </w:t>
            </w:r>
          </w:p>
        </w:tc>
      </w:tr>
      <w:tr w:rsidR="00F64C3D" w:rsidRPr="00F64C3D" w14:paraId="7A5BCB62" w14:textId="77777777" w:rsidTr="00042892">
        <w:trPr>
          <w:trHeight w:val="487"/>
        </w:trPr>
        <w:tc>
          <w:tcPr>
            <w:tcW w:w="3123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vAlign w:val="center"/>
            <w:hideMark/>
          </w:tcPr>
          <w:p w14:paraId="14E3CA19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2440" w:type="dxa"/>
            <w:vMerge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14:paraId="01CCE9FE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2442" w:type="dxa"/>
            <w:vMerge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14:paraId="2D395EA3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4BACC6"/>
            <w:vAlign w:val="center"/>
            <w:hideMark/>
          </w:tcPr>
          <w:p w14:paraId="0CF050E3" w14:textId="77777777" w:rsidR="00F64C3D" w:rsidRPr="00F64C3D" w:rsidRDefault="00F64C3D" w:rsidP="00F64C3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Ecart (B – A)</w:t>
            </w:r>
          </w:p>
        </w:tc>
      </w:tr>
      <w:tr w:rsidR="00F64C3D" w:rsidRPr="00F64C3D" w14:paraId="245710D1" w14:textId="77777777" w:rsidTr="00042892">
        <w:trPr>
          <w:trHeight w:val="256"/>
        </w:trPr>
        <w:tc>
          <w:tcPr>
            <w:tcW w:w="3123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E967446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DPS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CF77D11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44%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D85D4A3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39%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23B346D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-5%</w:t>
            </w:r>
          </w:p>
        </w:tc>
      </w:tr>
      <w:tr w:rsidR="00F64C3D" w:rsidRPr="00F64C3D" w14:paraId="34640DF8" w14:textId="77777777" w:rsidTr="00042892">
        <w:trPr>
          <w:trHeight w:val="256"/>
        </w:trPr>
        <w:tc>
          <w:tcPr>
            <w:tcW w:w="3123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B2CE5E3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Hôpital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47C05A3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34%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4F125B0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29%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23FCB39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-5%</w:t>
            </w:r>
          </w:p>
        </w:tc>
      </w:tr>
      <w:tr w:rsidR="00F64C3D" w:rsidRPr="00F64C3D" w14:paraId="188ED274" w14:textId="77777777" w:rsidTr="00042892">
        <w:trPr>
          <w:trHeight w:val="256"/>
        </w:trPr>
        <w:tc>
          <w:tcPr>
            <w:tcW w:w="3123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D78A8C6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8EFB14A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29%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E711303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45%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2F33D99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16%</w:t>
            </w:r>
          </w:p>
        </w:tc>
      </w:tr>
      <w:tr w:rsidR="00F64C3D" w:rsidRPr="00F64C3D" w14:paraId="47DF4E6A" w14:textId="77777777" w:rsidTr="00042892">
        <w:trPr>
          <w:trHeight w:val="487"/>
        </w:trPr>
        <w:tc>
          <w:tcPr>
            <w:tcW w:w="3123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A2C64A3" w14:textId="77777777" w:rsidR="00F64C3D" w:rsidRPr="00F64C3D" w:rsidRDefault="00F64C3D" w:rsidP="00F64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Performance globale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41D9968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36%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E92FC9B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38%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7F18746" w14:textId="77777777" w:rsidR="00F64C3D" w:rsidRPr="00F64C3D" w:rsidRDefault="00F64C3D" w:rsidP="00F64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4C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2%</w:t>
            </w:r>
          </w:p>
        </w:tc>
      </w:tr>
    </w:tbl>
    <w:p w14:paraId="29AC5CB9" w14:textId="666ABE7E" w:rsidR="0088610F" w:rsidRDefault="007173E7" w:rsidP="00AA629C">
      <w:pPr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bookmarkStart w:id="15" w:name="_GoBack"/>
      <w:bookmarkEnd w:id="15"/>
      <w:r w:rsidRPr="007173E7">
        <w:rPr>
          <w:rFonts w:ascii="Arial" w:hAnsi="Arial" w:cs="Arial"/>
          <w:b/>
          <w:bCs/>
          <w:sz w:val="24"/>
          <w:szCs w:val="24"/>
        </w:rPr>
        <w:t>Analyse :</w:t>
      </w:r>
      <w:r w:rsidR="0088610F">
        <w:rPr>
          <w:rFonts w:ascii="Arial" w:hAnsi="Arial" w:cs="Arial"/>
          <w:b/>
          <w:bCs/>
          <w:sz w:val="24"/>
          <w:szCs w:val="24"/>
        </w:rPr>
        <w:t xml:space="preserve"> </w:t>
      </w:r>
      <w:r w:rsidR="00AA629C" w:rsidRPr="00AA629C">
        <w:rPr>
          <w:rFonts w:ascii="Arial" w:hAnsi="Arial" w:cs="Arial"/>
          <w:bCs/>
          <w:sz w:val="24"/>
          <w:szCs w:val="24"/>
        </w:rPr>
        <w:t>La Moyenne préfectorale</w:t>
      </w:r>
      <w:r w:rsidR="00AA629C">
        <w:rPr>
          <w:rFonts w:ascii="Arial" w:hAnsi="Arial" w:cs="Arial"/>
          <w:bCs/>
          <w:sz w:val="24"/>
          <w:szCs w:val="24"/>
        </w:rPr>
        <w:t xml:space="preserve"> a connu une progression de </w:t>
      </w:r>
      <w:r w:rsidR="00042892">
        <w:rPr>
          <w:rFonts w:ascii="Arial" w:hAnsi="Arial" w:cs="Arial"/>
          <w:bCs/>
          <w:sz w:val="24"/>
          <w:szCs w:val="24"/>
        </w:rPr>
        <w:t>2</w:t>
      </w:r>
      <w:r w:rsidR="00AA629C">
        <w:rPr>
          <w:rFonts w:ascii="Arial" w:hAnsi="Arial" w:cs="Arial"/>
          <w:bCs/>
          <w:sz w:val="24"/>
          <w:szCs w:val="24"/>
        </w:rPr>
        <w:t>% pendant que l’</w:t>
      </w:r>
      <w:proofErr w:type="spellStart"/>
      <w:r w:rsidR="00AA629C">
        <w:rPr>
          <w:rFonts w:ascii="Arial" w:hAnsi="Arial" w:cs="Arial"/>
          <w:bCs/>
          <w:sz w:val="24"/>
          <w:szCs w:val="24"/>
        </w:rPr>
        <w:t>hopital</w:t>
      </w:r>
      <w:proofErr w:type="spellEnd"/>
      <w:r w:rsidR="00AA629C">
        <w:rPr>
          <w:rFonts w:ascii="Arial" w:hAnsi="Arial" w:cs="Arial"/>
          <w:bCs/>
          <w:sz w:val="24"/>
          <w:szCs w:val="24"/>
        </w:rPr>
        <w:t xml:space="preserve"> et la DPS </w:t>
      </w:r>
      <w:r w:rsidR="00BB5C09">
        <w:rPr>
          <w:rFonts w:ascii="Arial" w:hAnsi="Arial" w:cs="Arial"/>
          <w:bCs/>
          <w:sz w:val="24"/>
          <w:szCs w:val="24"/>
        </w:rPr>
        <w:t>ont</w:t>
      </w:r>
      <w:r w:rsidR="00AA629C">
        <w:rPr>
          <w:rFonts w:ascii="Arial" w:hAnsi="Arial" w:cs="Arial"/>
          <w:bCs/>
          <w:sz w:val="24"/>
          <w:szCs w:val="24"/>
        </w:rPr>
        <w:t xml:space="preserve"> connu une </w:t>
      </w:r>
      <w:proofErr w:type="spellStart"/>
      <w:r w:rsidR="00AA629C">
        <w:rPr>
          <w:rFonts w:ascii="Arial" w:hAnsi="Arial" w:cs="Arial"/>
          <w:bCs/>
          <w:sz w:val="24"/>
          <w:szCs w:val="24"/>
        </w:rPr>
        <w:t>regression</w:t>
      </w:r>
      <w:proofErr w:type="spellEnd"/>
      <w:r w:rsidR="00AA629C">
        <w:rPr>
          <w:rFonts w:ascii="Arial" w:hAnsi="Arial" w:cs="Arial"/>
          <w:bCs/>
          <w:sz w:val="24"/>
          <w:szCs w:val="24"/>
        </w:rPr>
        <w:t xml:space="preserve"> de leur performance globale.</w:t>
      </w:r>
    </w:p>
    <w:p w14:paraId="281ACB94" w14:textId="77777777" w:rsidR="00BB5C09" w:rsidRPr="00AA629C" w:rsidRDefault="00BB5C09" w:rsidP="00AA629C">
      <w:pPr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46DFED2" w14:textId="77777777" w:rsidR="00CC38EC" w:rsidRPr="00AD39CC" w:rsidRDefault="00CA7E23" w:rsidP="00BF015F">
      <w:pPr>
        <w:pStyle w:val="Titre1"/>
        <w:numPr>
          <w:ilvl w:val="0"/>
          <w:numId w:val="11"/>
        </w:numPr>
        <w:snapToGrid w:val="0"/>
        <w:spacing w:before="240" w:after="120"/>
        <w:ind w:left="431" w:hanging="431"/>
        <w:jc w:val="both"/>
        <w:rPr>
          <w:rFonts w:ascii="Arial" w:hAnsi="Arial" w:cs="Arial"/>
          <w:sz w:val="24"/>
          <w:szCs w:val="24"/>
        </w:rPr>
      </w:pPr>
      <w:bookmarkStart w:id="16" w:name="_Toc88232195"/>
      <w:r w:rsidRPr="00AD39CC">
        <w:rPr>
          <w:rFonts w:ascii="Arial" w:hAnsi="Arial" w:cs="Arial"/>
          <w:sz w:val="24"/>
          <w:szCs w:val="24"/>
        </w:rPr>
        <w:t>Points forts</w:t>
      </w:r>
      <w:bookmarkEnd w:id="16"/>
    </w:p>
    <w:p w14:paraId="1AD5A16C" w14:textId="77777777" w:rsidR="00386456" w:rsidRDefault="00386456" w:rsidP="00BF015F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5D414C">
        <w:rPr>
          <w:rFonts w:ascii="Arial" w:hAnsi="Arial" w:cs="Arial"/>
          <w:b/>
          <w:sz w:val="24"/>
          <w:szCs w:val="24"/>
        </w:rPr>
        <w:t>Hôpital</w:t>
      </w:r>
    </w:p>
    <w:p w14:paraId="109E6BA0" w14:textId="77777777" w:rsidR="00881D65" w:rsidRPr="009E3988" w:rsidRDefault="00881D65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E3988">
        <w:rPr>
          <w:rFonts w:ascii="Arial" w:hAnsi="Arial" w:cs="Arial"/>
          <w:sz w:val="24"/>
          <w:szCs w:val="24"/>
        </w:rPr>
        <w:t>Condition de travail favorable</w:t>
      </w:r>
    </w:p>
    <w:p w14:paraId="2893A63A" w14:textId="77777777" w:rsidR="00881D65" w:rsidRPr="009E3988" w:rsidRDefault="00881D65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E3988">
        <w:rPr>
          <w:rFonts w:ascii="Arial" w:hAnsi="Arial" w:cs="Arial"/>
          <w:sz w:val="24"/>
          <w:szCs w:val="24"/>
        </w:rPr>
        <w:t>Bonne implication des autorités de l’hôpital</w:t>
      </w:r>
    </w:p>
    <w:p w14:paraId="435CD563" w14:textId="77777777" w:rsidR="00881D65" w:rsidRDefault="00881D65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E3988">
        <w:rPr>
          <w:rFonts w:ascii="Arial" w:hAnsi="Arial" w:cs="Arial"/>
          <w:sz w:val="24"/>
          <w:szCs w:val="24"/>
        </w:rPr>
        <w:t xml:space="preserve">Disponibilité du personnel </w:t>
      </w:r>
    </w:p>
    <w:p w14:paraId="69C86FF4" w14:textId="3B384DC9" w:rsidR="00881D65" w:rsidRDefault="00881D65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45ED7">
        <w:rPr>
          <w:rFonts w:ascii="Arial" w:hAnsi="Arial" w:cs="Arial"/>
          <w:sz w:val="24"/>
          <w:szCs w:val="24"/>
        </w:rPr>
        <w:t>La compréhension et l’acceptation des suggestion</w:t>
      </w:r>
      <w:r>
        <w:rPr>
          <w:rFonts w:ascii="Arial" w:hAnsi="Arial" w:cs="Arial"/>
          <w:sz w:val="24"/>
          <w:szCs w:val="24"/>
        </w:rPr>
        <w:t>s et remarques</w:t>
      </w:r>
    </w:p>
    <w:p w14:paraId="1A176F11" w14:textId="0003F850" w:rsidR="000D13DE" w:rsidRPr="000D13DE" w:rsidRDefault="003201E9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9E3988">
        <w:rPr>
          <w:rFonts w:ascii="Arial" w:hAnsi="Arial" w:cs="Arial"/>
          <w:sz w:val="24"/>
          <w:szCs w:val="24"/>
        </w:rPr>
        <w:t>ncinérateur</w:t>
      </w:r>
      <w:r>
        <w:rPr>
          <w:rFonts w:ascii="Arial" w:hAnsi="Arial" w:cs="Arial"/>
          <w:sz w:val="24"/>
          <w:szCs w:val="24"/>
        </w:rPr>
        <w:t xml:space="preserve"> fonctionnel</w:t>
      </w:r>
    </w:p>
    <w:p w14:paraId="3633981C" w14:textId="4C52E4EA" w:rsidR="00F35853" w:rsidRDefault="00143DE9" w:rsidP="00BF015F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bCs/>
          <w:sz w:val="24"/>
          <w:szCs w:val="24"/>
        </w:rPr>
      </w:pPr>
      <w:bookmarkStart w:id="17" w:name="_Hlk64130674"/>
      <w:r w:rsidRPr="005D414C">
        <w:rPr>
          <w:rFonts w:ascii="Arial" w:hAnsi="Arial" w:cs="Arial"/>
          <w:b/>
          <w:bCs/>
          <w:sz w:val="24"/>
          <w:szCs w:val="24"/>
        </w:rPr>
        <w:t>Centres de Santé</w:t>
      </w:r>
    </w:p>
    <w:p w14:paraId="010774EF" w14:textId="190C976D" w:rsidR="00DA49BD" w:rsidRPr="00E076E3" w:rsidRDefault="00AE26BB" w:rsidP="00E076E3">
      <w:pPr>
        <w:pStyle w:val="Paragraphedeliste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076E3">
        <w:rPr>
          <w:rFonts w:ascii="Arial" w:hAnsi="Arial" w:cs="Arial"/>
          <w:sz w:val="24"/>
          <w:szCs w:val="24"/>
        </w:rPr>
        <w:t xml:space="preserve">Disponibilités des </w:t>
      </w:r>
      <w:r w:rsidR="00E076E3" w:rsidRPr="00E076E3">
        <w:rPr>
          <w:rFonts w:ascii="Arial" w:hAnsi="Arial" w:cs="Arial"/>
          <w:sz w:val="24"/>
          <w:szCs w:val="24"/>
        </w:rPr>
        <w:t>agents de</w:t>
      </w:r>
      <w:r w:rsidRPr="00E076E3">
        <w:rPr>
          <w:rFonts w:ascii="Arial" w:hAnsi="Arial" w:cs="Arial"/>
          <w:sz w:val="24"/>
          <w:szCs w:val="24"/>
        </w:rPr>
        <w:t xml:space="preserve"> CS et les chefs de poste de santé</w:t>
      </w:r>
      <w:r w:rsidR="00E076E3">
        <w:rPr>
          <w:rFonts w:ascii="Arial" w:hAnsi="Arial" w:cs="Arial"/>
          <w:sz w:val="24"/>
          <w:szCs w:val="24"/>
        </w:rPr>
        <w:t xml:space="preserve"> </w:t>
      </w:r>
      <w:r w:rsidRPr="00E076E3">
        <w:rPr>
          <w:rFonts w:ascii="Arial" w:hAnsi="Arial" w:cs="Arial"/>
          <w:sz w:val="24"/>
          <w:szCs w:val="24"/>
        </w:rPr>
        <w:t>;</w:t>
      </w:r>
    </w:p>
    <w:p w14:paraId="0CAE6E0D" w14:textId="77777777" w:rsidR="00DA49BD" w:rsidRPr="00E076E3" w:rsidRDefault="00AE26BB" w:rsidP="00E076E3">
      <w:pPr>
        <w:pStyle w:val="Paragraphedeliste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076E3">
        <w:rPr>
          <w:rFonts w:ascii="Arial" w:hAnsi="Arial" w:cs="Arial"/>
          <w:sz w:val="24"/>
          <w:szCs w:val="24"/>
        </w:rPr>
        <w:t>Disponibilité de l’ordinogramme nouvelle version dans tous les centres de santé ;</w:t>
      </w:r>
    </w:p>
    <w:p w14:paraId="1AC0A993" w14:textId="77777777" w:rsidR="00DA49BD" w:rsidRPr="00E076E3" w:rsidRDefault="00AE26BB" w:rsidP="00E076E3">
      <w:pPr>
        <w:pStyle w:val="Paragraphedeliste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076E3">
        <w:rPr>
          <w:rFonts w:ascii="Arial" w:hAnsi="Arial" w:cs="Arial"/>
          <w:sz w:val="24"/>
          <w:szCs w:val="24"/>
        </w:rPr>
        <w:t>Disponibilité des outils de collecte (Fiches, registres etc…) ;</w:t>
      </w:r>
    </w:p>
    <w:p w14:paraId="6C363B1D" w14:textId="77777777" w:rsidR="00DA49BD" w:rsidRPr="00E076E3" w:rsidRDefault="00AE26BB" w:rsidP="00E076E3">
      <w:pPr>
        <w:pStyle w:val="Paragraphedeliste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076E3">
        <w:rPr>
          <w:rFonts w:ascii="Arial" w:hAnsi="Arial" w:cs="Arial"/>
          <w:sz w:val="24"/>
          <w:szCs w:val="24"/>
        </w:rPr>
        <w:t>Sources d’énergie et chaines de froid fonctionnelle dans la plupart des CS.</w:t>
      </w:r>
    </w:p>
    <w:p w14:paraId="6DFF4B92" w14:textId="500C7993" w:rsidR="00A74067" w:rsidRPr="00E076E3" w:rsidRDefault="00A74067" w:rsidP="00E076E3">
      <w:pPr>
        <w:pStyle w:val="Paragraphedeliste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076E3">
        <w:rPr>
          <w:rFonts w:ascii="Arial" w:hAnsi="Arial" w:cs="Arial"/>
          <w:sz w:val="24"/>
          <w:szCs w:val="24"/>
        </w:rPr>
        <w:t>Existence d’une source d’énergie solaire dans</w:t>
      </w:r>
      <w:r w:rsidR="00FA45BA" w:rsidRPr="00E076E3">
        <w:rPr>
          <w:rFonts w:ascii="Arial" w:hAnsi="Arial" w:cs="Arial"/>
          <w:sz w:val="24"/>
          <w:szCs w:val="24"/>
        </w:rPr>
        <w:t xml:space="preserve"> la plupart d</w:t>
      </w:r>
      <w:r w:rsidR="000415B2" w:rsidRPr="00E076E3">
        <w:rPr>
          <w:rFonts w:ascii="Arial" w:hAnsi="Arial" w:cs="Arial"/>
          <w:sz w:val="24"/>
          <w:szCs w:val="24"/>
        </w:rPr>
        <w:t>es CS</w:t>
      </w:r>
      <w:r w:rsidRPr="00E076E3">
        <w:rPr>
          <w:rFonts w:ascii="Arial" w:hAnsi="Arial" w:cs="Arial"/>
          <w:sz w:val="24"/>
          <w:szCs w:val="24"/>
        </w:rPr>
        <w:t xml:space="preserve"> ;</w:t>
      </w:r>
    </w:p>
    <w:p w14:paraId="76032290" w14:textId="77777777" w:rsidR="00A74067" w:rsidRPr="005D76A3" w:rsidRDefault="00A74067" w:rsidP="00BF015F">
      <w:pPr>
        <w:pStyle w:val="Paragraphedeliste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>Existence de kits et outils informatique ;</w:t>
      </w:r>
    </w:p>
    <w:p w14:paraId="554BB934" w14:textId="4A01D00F" w:rsidR="00A74067" w:rsidRPr="005D76A3" w:rsidRDefault="00A74067" w:rsidP="00BF015F">
      <w:pPr>
        <w:pStyle w:val="Paragraphedeliste"/>
        <w:numPr>
          <w:ilvl w:val="1"/>
          <w:numId w:val="7"/>
        </w:numPr>
        <w:tabs>
          <w:tab w:val="left" w:pos="8505"/>
        </w:tabs>
        <w:spacing w:after="160" w:line="259" w:lineRule="auto"/>
        <w:jc w:val="both"/>
        <w:rPr>
          <w:rFonts w:ascii="Arial" w:hAnsi="Arial" w:cs="Arial"/>
          <w:sz w:val="24"/>
        </w:rPr>
      </w:pPr>
      <w:r w:rsidRPr="005D76A3">
        <w:rPr>
          <w:rFonts w:ascii="Arial" w:hAnsi="Arial" w:cs="Arial"/>
          <w:sz w:val="24"/>
        </w:rPr>
        <w:t>Existence de la logistique (Moto)</w:t>
      </w:r>
    </w:p>
    <w:p w14:paraId="550CEA83" w14:textId="1BF65A94" w:rsidR="00A74067" w:rsidRDefault="00A74067" w:rsidP="00BF015F">
      <w:pPr>
        <w:pStyle w:val="Paragraphedeliste"/>
        <w:numPr>
          <w:ilvl w:val="1"/>
          <w:numId w:val="7"/>
        </w:numPr>
        <w:tabs>
          <w:tab w:val="left" w:pos="8505"/>
        </w:tabs>
        <w:spacing w:after="160" w:line="259" w:lineRule="auto"/>
        <w:jc w:val="both"/>
        <w:rPr>
          <w:rFonts w:ascii="Arial" w:hAnsi="Arial" w:cs="Arial"/>
          <w:sz w:val="24"/>
        </w:rPr>
      </w:pPr>
      <w:r w:rsidRPr="005D76A3">
        <w:rPr>
          <w:rFonts w:ascii="Arial" w:hAnsi="Arial" w:cs="Arial"/>
          <w:sz w:val="24"/>
        </w:rPr>
        <w:t>Existence d’un point d’eau potable</w:t>
      </w:r>
      <w:r w:rsidR="00E076E3">
        <w:rPr>
          <w:rFonts w:ascii="Arial" w:hAnsi="Arial" w:cs="Arial"/>
          <w:sz w:val="24"/>
        </w:rPr>
        <w:t xml:space="preserve"> dans toutes les structures visitées</w:t>
      </w:r>
    </w:p>
    <w:p w14:paraId="6EAE0D7B" w14:textId="77777777" w:rsidR="00DC210B" w:rsidRPr="00DC210B" w:rsidRDefault="00DC210B" w:rsidP="00DC210B">
      <w:pPr>
        <w:pStyle w:val="Paragraphedeliste"/>
        <w:numPr>
          <w:ilvl w:val="1"/>
          <w:numId w:val="7"/>
        </w:numPr>
        <w:tabs>
          <w:tab w:val="left" w:pos="8505"/>
        </w:tabs>
        <w:spacing w:after="160" w:line="259" w:lineRule="auto"/>
        <w:jc w:val="both"/>
        <w:rPr>
          <w:rFonts w:ascii="Arial" w:hAnsi="Arial" w:cs="Arial"/>
          <w:sz w:val="24"/>
        </w:rPr>
      </w:pPr>
      <w:r w:rsidRPr="00DC210B">
        <w:rPr>
          <w:rFonts w:ascii="Arial" w:hAnsi="Arial" w:cs="Arial"/>
          <w:sz w:val="24"/>
        </w:rPr>
        <w:t>Reconstruction du centre de santé d’urbain sous le financement de PASA2 (EF)</w:t>
      </w:r>
    </w:p>
    <w:p w14:paraId="0B894046" w14:textId="77777777" w:rsidR="00DC210B" w:rsidRPr="005D76A3" w:rsidRDefault="00DC210B" w:rsidP="00BF015F">
      <w:pPr>
        <w:pStyle w:val="Paragraphedeliste"/>
        <w:numPr>
          <w:ilvl w:val="1"/>
          <w:numId w:val="7"/>
        </w:numPr>
        <w:tabs>
          <w:tab w:val="left" w:pos="8505"/>
        </w:tabs>
        <w:spacing w:after="160" w:line="259" w:lineRule="auto"/>
        <w:jc w:val="both"/>
        <w:rPr>
          <w:rFonts w:ascii="Arial" w:hAnsi="Arial" w:cs="Arial"/>
          <w:sz w:val="24"/>
        </w:rPr>
      </w:pPr>
    </w:p>
    <w:p w14:paraId="2324B602" w14:textId="77777777" w:rsidR="00195334" w:rsidRDefault="00195334" w:rsidP="00A74067">
      <w:pPr>
        <w:pStyle w:val="Paragraphedeliste"/>
        <w:ind w:left="2160"/>
        <w:jc w:val="both"/>
        <w:rPr>
          <w:rFonts w:ascii="Arial" w:hAnsi="Arial" w:cs="Arial"/>
          <w:b/>
          <w:bCs/>
          <w:sz w:val="24"/>
          <w:szCs w:val="24"/>
        </w:rPr>
      </w:pPr>
    </w:p>
    <w:p w14:paraId="48F70AF9" w14:textId="77777777" w:rsidR="00F14A73" w:rsidRPr="00D05442" w:rsidRDefault="00F14A73" w:rsidP="00BF015F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D05442">
        <w:rPr>
          <w:rFonts w:ascii="Arial" w:hAnsi="Arial" w:cs="Arial"/>
          <w:b/>
          <w:bCs/>
          <w:sz w:val="24"/>
          <w:szCs w:val="24"/>
        </w:rPr>
        <w:t>DPS </w:t>
      </w:r>
    </w:p>
    <w:p w14:paraId="66102106" w14:textId="1E63E8BD" w:rsidR="00F14A73" w:rsidRDefault="002D1D47" w:rsidP="002D1D47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2D1D47">
        <w:rPr>
          <w:rFonts w:ascii="Arial" w:hAnsi="Arial" w:cs="Arial"/>
          <w:sz w:val="24"/>
          <w:szCs w:val="24"/>
        </w:rPr>
        <w:t>Disponibilité et engagement du personnel dans les activités ;</w:t>
      </w:r>
    </w:p>
    <w:p w14:paraId="79E46656" w14:textId="5F06A9CE" w:rsidR="002D1D47" w:rsidRDefault="002D1D47" w:rsidP="002D1D47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Disponibilité des outils informatiques ;</w:t>
      </w:r>
    </w:p>
    <w:p w14:paraId="1DAD1F40" w14:textId="569830D5" w:rsidR="002D1D47" w:rsidRDefault="002D1D47" w:rsidP="002D1D47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Disponibilité des véhicules de supervisions ;</w:t>
      </w:r>
    </w:p>
    <w:p w14:paraId="27964C26" w14:textId="77777777" w:rsidR="002D1D47" w:rsidRPr="002D1D47" w:rsidRDefault="002D1D47" w:rsidP="002D1D47">
      <w:pPr>
        <w:jc w:val="both"/>
        <w:rPr>
          <w:rFonts w:ascii="Arial" w:hAnsi="Arial" w:cs="Arial"/>
          <w:sz w:val="24"/>
          <w:szCs w:val="24"/>
        </w:rPr>
      </w:pPr>
    </w:p>
    <w:p w14:paraId="13CFD9F2" w14:textId="77777777" w:rsidR="0044458E" w:rsidRPr="00AD39CC" w:rsidRDefault="0044458E" w:rsidP="00BF015F">
      <w:pPr>
        <w:pStyle w:val="Titre1"/>
        <w:numPr>
          <w:ilvl w:val="0"/>
          <w:numId w:val="11"/>
        </w:numPr>
        <w:snapToGrid w:val="0"/>
        <w:spacing w:before="240" w:after="120"/>
        <w:ind w:left="431" w:hanging="431"/>
        <w:jc w:val="both"/>
        <w:rPr>
          <w:rFonts w:ascii="Arial" w:hAnsi="Arial" w:cs="Arial"/>
          <w:sz w:val="24"/>
          <w:szCs w:val="24"/>
        </w:rPr>
      </w:pPr>
      <w:bookmarkStart w:id="18" w:name="_Toc88232196"/>
      <w:r w:rsidRPr="00AD39CC">
        <w:rPr>
          <w:rFonts w:ascii="Arial" w:hAnsi="Arial" w:cs="Arial"/>
          <w:sz w:val="24"/>
          <w:szCs w:val="24"/>
        </w:rPr>
        <w:t>Potentiels d’amélioration (faiblesses)</w:t>
      </w:r>
      <w:bookmarkEnd w:id="18"/>
    </w:p>
    <w:p w14:paraId="27E8C892" w14:textId="77777777" w:rsidR="0044458E" w:rsidRDefault="0044458E" w:rsidP="00BF015F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5D414C">
        <w:rPr>
          <w:rFonts w:ascii="Arial" w:hAnsi="Arial" w:cs="Arial"/>
          <w:b/>
          <w:sz w:val="24"/>
          <w:szCs w:val="24"/>
        </w:rPr>
        <w:t>Hôpital :</w:t>
      </w:r>
    </w:p>
    <w:p w14:paraId="28635099" w14:textId="77777777" w:rsidR="00F22B0D" w:rsidRPr="009E3988" w:rsidRDefault="00F22B0D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E3988">
        <w:rPr>
          <w:rFonts w:ascii="Arial" w:hAnsi="Arial" w:cs="Arial"/>
          <w:sz w:val="24"/>
          <w:szCs w:val="24"/>
        </w:rPr>
        <w:t>Insuffisance de mise en œuvre des 5s</w:t>
      </w:r>
      <w:r>
        <w:rPr>
          <w:rFonts w:ascii="Arial" w:hAnsi="Arial" w:cs="Arial"/>
          <w:sz w:val="24"/>
          <w:szCs w:val="24"/>
        </w:rPr>
        <w:t xml:space="preserve"> et non fonctionnement du comité 5s</w:t>
      </w:r>
    </w:p>
    <w:p w14:paraId="2C148085" w14:textId="77777777" w:rsidR="00F22B0D" w:rsidRDefault="00F22B0D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 disponibilité permanente d’une source d’énergie</w:t>
      </w:r>
      <w:r w:rsidRPr="004F067E">
        <w:rPr>
          <w:rFonts w:ascii="Arial" w:hAnsi="Arial" w:cs="Arial"/>
          <w:sz w:val="24"/>
          <w:szCs w:val="24"/>
        </w:rPr>
        <w:t xml:space="preserve"> </w:t>
      </w:r>
    </w:p>
    <w:p w14:paraId="1271F623" w14:textId="77777777" w:rsidR="00F22B0D" w:rsidRDefault="00F22B0D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Absence d’analyse clinique des décès maternels et néonatals</w:t>
      </w:r>
    </w:p>
    <w:p w14:paraId="38FC5A88" w14:textId="77777777" w:rsidR="00F22B0D" w:rsidRDefault="00F22B0D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Insuffisance de triage des déchets</w:t>
      </w:r>
    </w:p>
    <w:p w14:paraId="16A7C543" w14:textId="0FC516B9" w:rsidR="00F22B0D" w:rsidRDefault="00F22B0D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Insuffisance de supervision interne</w:t>
      </w:r>
    </w:p>
    <w:p w14:paraId="1705679D" w14:textId="71E13B4C" w:rsidR="00361CB8" w:rsidRDefault="00361CB8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Faible taux de réalisation des réunions du CMC/CHS/CB</w:t>
      </w:r>
    </w:p>
    <w:p w14:paraId="7B35B670" w14:textId="769F3A15" w:rsidR="008E7127" w:rsidRDefault="008E7127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Insuffisance de remplissage des fiches de stock des outils de gestion et produits PCI</w:t>
      </w:r>
    </w:p>
    <w:p w14:paraId="2EF694A6" w14:textId="77777777" w:rsidR="007925BB" w:rsidRDefault="007925BB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Sous notification des premiers contacts dans les outils primaires ;</w:t>
      </w:r>
    </w:p>
    <w:p w14:paraId="6FF238A8" w14:textId="73C019B1" w:rsidR="00BA0E79" w:rsidRDefault="00BA0E79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Insuffisance d’équipement biomédicaux</w:t>
      </w:r>
      <w:r w:rsidR="007925BB">
        <w:rPr>
          <w:rFonts w:ascii="Arial" w:hAnsi="Arial" w:cs="Arial"/>
          <w:sz w:val="24"/>
          <w:szCs w:val="24"/>
        </w:rPr>
        <w:t xml:space="preserve"> disponibles et fonctionnels</w:t>
      </w:r>
      <w:r>
        <w:rPr>
          <w:rFonts w:ascii="Arial" w:hAnsi="Arial" w:cs="Arial"/>
          <w:sz w:val="24"/>
          <w:szCs w:val="24"/>
        </w:rPr>
        <w:t xml:space="preserve"> (fauteuil dentaire, aspirateur, broyeur</w:t>
      </w:r>
      <w:r w:rsidR="007925BB">
        <w:rPr>
          <w:rFonts w:ascii="Arial" w:hAnsi="Arial" w:cs="Arial"/>
          <w:sz w:val="24"/>
          <w:szCs w:val="24"/>
        </w:rPr>
        <w:t>, radiographie</w:t>
      </w:r>
      <w:r>
        <w:rPr>
          <w:rFonts w:ascii="Arial" w:hAnsi="Arial" w:cs="Arial"/>
          <w:sz w:val="24"/>
          <w:szCs w:val="24"/>
        </w:rPr>
        <w:t xml:space="preserve">, </w:t>
      </w:r>
      <w:r w:rsidR="007925BB">
        <w:rPr>
          <w:rFonts w:ascii="Arial" w:hAnsi="Arial" w:cs="Arial"/>
          <w:sz w:val="24"/>
          <w:szCs w:val="24"/>
        </w:rPr>
        <w:t>etc.</w:t>
      </w:r>
      <w:r>
        <w:rPr>
          <w:rFonts w:ascii="Arial" w:hAnsi="Arial" w:cs="Arial"/>
          <w:sz w:val="24"/>
          <w:szCs w:val="24"/>
        </w:rPr>
        <w:t>)</w:t>
      </w:r>
    </w:p>
    <w:p w14:paraId="7D6C835E" w14:textId="3006181C" w:rsidR="008E7127" w:rsidRDefault="008E7127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Faible fréquentation de la structure et insuffisance d’acc</w:t>
      </w:r>
      <w:r w:rsidR="00BA0E79">
        <w:rPr>
          <w:rFonts w:ascii="Arial" w:hAnsi="Arial" w:cs="Arial"/>
          <w:sz w:val="24"/>
          <w:szCs w:val="24"/>
        </w:rPr>
        <w:t xml:space="preserve">ueil </w:t>
      </w:r>
    </w:p>
    <w:p w14:paraId="3D47508A" w14:textId="49FD6877" w:rsidR="00F22B0D" w:rsidRDefault="008E7127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Faible</w:t>
      </w:r>
      <w:r w:rsidR="00F22B0D">
        <w:rPr>
          <w:rFonts w:ascii="Arial" w:hAnsi="Arial" w:cs="Arial"/>
          <w:sz w:val="24"/>
          <w:szCs w:val="24"/>
        </w:rPr>
        <w:t xml:space="preserve"> mise en œuvre des </w:t>
      </w:r>
      <w:r>
        <w:rPr>
          <w:rFonts w:ascii="Arial" w:hAnsi="Arial" w:cs="Arial"/>
          <w:sz w:val="24"/>
          <w:szCs w:val="24"/>
        </w:rPr>
        <w:t>recommandations (PAO) issues du dernier contre monitorage</w:t>
      </w:r>
    </w:p>
    <w:p w14:paraId="199D6CE2" w14:textId="1E822416" w:rsidR="008E7127" w:rsidRDefault="008E7127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Insuffisance de gouvernance et leadership dans les différents services</w:t>
      </w:r>
    </w:p>
    <w:p w14:paraId="73E9969F" w14:textId="3D2AE8FD" w:rsidR="00F22B0D" w:rsidRDefault="00F22B0D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Insuffisance de retro-information entre l</w:t>
      </w:r>
      <w:r w:rsidR="007925BB">
        <w:rPr>
          <w:rFonts w:ascii="Arial" w:hAnsi="Arial" w:cs="Arial"/>
          <w:sz w:val="24"/>
          <w:szCs w:val="24"/>
        </w:rPr>
        <w:t>a comptabilité</w:t>
      </w:r>
      <w:r>
        <w:rPr>
          <w:rFonts w:ascii="Arial" w:hAnsi="Arial" w:cs="Arial"/>
          <w:sz w:val="24"/>
          <w:szCs w:val="24"/>
        </w:rPr>
        <w:t xml:space="preserve"> et les différents services (</w:t>
      </w:r>
      <w:r w:rsidR="00BA0E79">
        <w:rPr>
          <w:rFonts w:ascii="Arial" w:hAnsi="Arial" w:cs="Arial"/>
          <w:sz w:val="24"/>
          <w:szCs w:val="24"/>
        </w:rPr>
        <w:t xml:space="preserve">rapprochement </w:t>
      </w:r>
      <w:r w:rsidR="007925BB">
        <w:rPr>
          <w:rFonts w:ascii="Arial" w:hAnsi="Arial" w:cs="Arial"/>
          <w:sz w:val="24"/>
          <w:szCs w:val="24"/>
        </w:rPr>
        <w:t>mensuel</w:t>
      </w:r>
      <w:r w:rsidR="00BA0E7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titre de créance)</w:t>
      </w:r>
    </w:p>
    <w:p w14:paraId="68B4D838" w14:textId="0BDA1201" w:rsidR="00361CB8" w:rsidRDefault="00F22B0D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Absence d’unité de tri</w:t>
      </w:r>
      <w:r w:rsidR="008E7127">
        <w:rPr>
          <w:rFonts w:ascii="Arial" w:hAnsi="Arial" w:cs="Arial"/>
          <w:sz w:val="24"/>
          <w:szCs w:val="24"/>
        </w:rPr>
        <w:t xml:space="preserve"> fonctionnelle</w:t>
      </w:r>
    </w:p>
    <w:p w14:paraId="47F15A53" w14:textId="32390C80" w:rsidR="00361CB8" w:rsidRDefault="00361CB8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 prise en compte des contractuels dans le cahier de présence</w:t>
      </w:r>
    </w:p>
    <w:p w14:paraId="51A15521" w14:textId="06FE63D0" w:rsidR="007925BB" w:rsidRDefault="007925BB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Absence du comité de CRU</w:t>
      </w:r>
    </w:p>
    <w:p w14:paraId="6847C9AC" w14:textId="2510C4A5" w:rsidR="00E94C99" w:rsidRPr="00361CB8" w:rsidRDefault="00E94C99" w:rsidP="00BF015F">
      <w:pPr>
        <w:pStyle w:val="Paragraphedeliste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90ECB">
        <w:rPr>
          <w:rFonts w:ascii="Arial" w:hAnsi="Arial" w:cs="Arial"/>
          <w:bCs/>
          <w:sz w:val="24"/>
          <w:szCs w:val="24"/>
        </w:rPr>
        <w:t>Le non-respect du port de l’EPI par certains agents ;</w:t>
      </w:r>
    </w:p>
    <w:p w14:paraId="4C434258" w14:textId="77777777" w:rsidR="00673AA1" w:rsidRPr="00F35853" w:rsidRDefault="00673AA1" w:rsidP="00673AA1">
      <w:pPr>
        <w:pStyle w:val="Paragraphedeliste"/>
        <w:ind w:left="2520"/>
        <w:jc w:val="both"/>
        <w:rPr>
          <w:rFonts w:ascii="Arial" w:hAnsi="Arial" w:cs="Arial"/>
          <w:sz w:val="24"/>
          <w:szCs w:val="24"/>
        </w:rPr>
      </w:pPr>
    </w:p>
    <w:p w14:paraId="4B5517D0" w14:textId="77777777" w:rsidR="0044458E" w:rsidRDefault="0044458E" w:rsidP="00BF015F">
      <w:pPr>
        <w:pStyle w:val="Paragraphedeliste"/>
        <w:numPr>
          <w:ilvl w:val="0"/>
          <w:numId w:val="4"/>
        </w:numPr>
        <w:spacing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5D414C">
        <w:rPr>
          <w:rFonts w:ascii="Arial" w:hAnsi="Arial" w:cs="Arial"/>
          <w:b/>
          <w:bCs/>
          <w:sz w:val="24"/>
          <w:szCs w:val="24"/>
        </w:rPr>
        <w:t>Centres de Santé :</w:t>
      </w:r>
    </w:p>
    <w:p w14:paraId="5B9411E5" w14:textId="77777777" w:rsidR="005D76A3" w:rsidRPr="005D76A3" w:rsidRDefault="005D76A3" w:rsidP="00BF015F">
      <w:pPr>
        <w:pStyle w:val="Paragraphedeliste"/>
        <w:numPr>
          <w:ilvl w:val="0"/>
          <w:numId w:val="14"/>
        </w:numPr>
        <w:spacing w:after="240"/>
        <w:ind w:left="2160"/>
        <w:jc w:val="both"/>
        <w:rPr>
          <w:rFonts w:ascii="Arial" w:hAnsi="Arial" w:cs="Arial"/>
          <w:b/>
          <w:bCs/>
          <w:sz w:val="28"/>
          <w:szCs w:val="24"/>
        </w:rPr>
      </w:pPr>
      <w:r w:rsidRPr="005D76A3">
        <w:rPr>
          <w:rFonts w:ascii="Arial" w:hAnsi="Arial" w:cs="Arial"/>
          <w:bCs/>
          <w:sz w:val="24"/>
          <w:szCs w:val="24"/>
        </w:rPr>
        <w:t>Faible indice de viabilité observé au niveau de tous les centres de santé</w:t>
      </w:r>
    </w:p>
    <w:p w14:paraId="5A7F5F13" w14:textId="77777777" w:rsidR="005D76A3" w:rsidRPr="005D76A3" w:rsidRDefault="005D76A3" w:rsidP="00BF015F">
      <w:pPr>
        <w:pStyle w:val="Paragraphedeliste"/>
        <w:numPr>
          <w:ilvl w:val="0"/>
          <w:numId w:val="14"/>
        </w:numPr>
        <w:ind w:left="2160"/>
        <w:rPr>
          <w:rFonts w:ascii="Arial" w:hAnsi="Arial" w:cs="Arial"/>
          <w:bCs/>
          <w:sz w:val="24"/>
          <w:szCs w:val="24"/>
        </w:rPr>
      </w:pPr>
      <w:r w:rsidRPr="005D76A3">
        <w:rPr>
          <w:rFonts w:ascii="Arial" w:hAnsi="Arial" w:cs="Arial"/>
          <w:bCs/>
          <w:sz w:val="24"/>
          <w:szCs w:val="24"/>
        </w:rPr>
        <w:t>Manque d’analyse des indices de viabilité</w:t>
      </w:r>
    </w:p>
    <w:p w14:paraId="636F306B" w14:textId="77777777" w:rsidR="005D76A3" w:rsidRPr="005D76A3" w:rsidRDefault="005D76A3" w:rsidP="00BF015F">
      <w:pPr>
        <w:pStyle w:val="Paragraphedeliste"/>
        <w:numPr>
          <w:ilvl w:val="0"/>
          <w:numId w:val="14"/>
        </w:numPr>
        <w:ind w:left="2160"/>
        <w:rPr>
          <w:rFonts w:ascii="Arial" w:hAnsi="Arial" w:cs="Arial"/>
          <w:bCs/>
          <w:sz w:val="24"/>
          <w:szCs w:val="24"/>
        </w:rPr>
      </w:pPr>
      <w:r w:rsidRPr="005D76A3">
        <w:rPr>
          <w:rFonts w:ascii="Arial" w:hAnsi="Arial" w:cs="Arial"/>
          <w:bCs/>
          <w:sz w:val="24"/>
          <w:szCs w:val="24"/>
        </w:rPr>
        <w:t>Absence des cahiers d’analyse des rapports SNIS</w:t>
      </w:r>
    </w:p>
    <w:p w14:paraId="3BA174E1" w14:textId="77777777" w:rsidR="005D76A3" w:rsidRPr="005D76A3" w:rsidRDefault="005D76A3" w:rsidP="00BF015F">
      <w:pPr>
        <w:pStyle w:val="Paragraphedeliste"/>
        <w:numPr>
          <w:ilvl w:val="0"/>
          <w:numId w:val="14"/>
        </w:numPr>
        <w:ind w:left="2160"/>
        <w:rPr>
          <w:rFonts w:ascii="Arial" w:hAnsi="Arial" w:cs="Arial"/>
          <w:bCs/>
          <w:sz w:val="24"/>
          <w:szCs w:val="24"/>
        </w:rPr>
      </w:pPr>
      <w:r w:rsidRPr="005D76A3">
        <w:rPr>
          <w:rFonts w:ascii="Arial" w:hAnsi="Arial" w:cs="Arial"/>
          <w:bCs/>
          <w:sz w:val="24"/>
          <w:szCs w:val="24"/>
        </w:rPr>
        <w:t>Absence de PAO après la réunion des COSAH assortis des recommandations</w:t>
      </w:r>
    </w:p>
    <w:p w14:paraId="3C0DA6D1" w14:textId="77777777" w:rsidR="005D76A3" w:rsidRPr="005D76A3" w:rsidRDefault="005D76A3" w:rsidP="00BF015F">
      <w:pPr>
        <w:pStyle w:val="Paragraphedeliste"/>
        <w:numPr>
          <w:ilvl w:val="0"/>
          <w:numId w:val="14"/>
        </w:numPr>
        <w:ind w:left="2160"/>
        <w:rPr>
          <w:rFonts w:ascii="Arial" w:hAnsi="Arial" w:cs="Arial"/>
          <w:bCs/>
          <w:sz w:val="24"/>
          <w:szCs w:val="24"/>
        </w:rPr>
      </w:pPr>
      <w:r w:rsidRPr="005D76A3">
        <w:rPr>
          <w:rFonts w:ascii="Arial" w:hAnsi="Arial" w:cs="Arial"/>
          <w:bCs/>
          <w:sz w:val="24"/>
          <w:szCs w:val="24"/>
        </w:rPr>
        <w:t>Absence de registre adéquat pour la CPC</w:t>
      </w:r>
    </w:p>
    <w:p w14:paraId="72C579E9" w14:textId="77777777" w:rsidR="005D76A3" w:rsidRPr="005D76A3" w:rsidRDefault="005D76A3" w:rsidP="00BF015F">
      <w:pPr>
        <w:pStyle w:val="Paragraphedeliste"/>
        <w:numPr>
          <w:ilvl w:val="0"/>
          <w:numId w:val="10"/>
        </w:numPr>
        <w:ind w:left="2160"/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>Faible disponibilité des médicaments essentiels dans certain centre de santé ;</w:t>
      </w:r>
    </w:p>
    <w:p w14:paraId="1CE2E59E" w14:textId="03FAD396" w:rsidR="005D76A3" w:rsidRPr="005D76A3" w:rsidRDefault="005D76A3" w:rsidP="00BF015F">
      <w:pPr>
        <w:pStyle w:val="Paragraphedeliste"/>
        <w:numPr>
          <w:ilvl w:val="0"/>
          <w:numId w:val="10"/>
        </w:numPr>
        <w:ind w:left="2160"/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>Faible couverture des indicateurs au niveau de la quasi-totalité des CS</w:t>
      </w:r>
      <w:r>
        <w:rPr>
          <w:rFonts w:ascii="Arial" w:hAnsi="Arial" w:cs="Arial"/>
          <w:sz w:val="24"/>
          <w:szCs w:val="24"/>
        </w:rPr>
        <w:t xml:space="preserve"> </w:t>
      </w:r>
      <w:r w:rsidRPr="005D76A3">
        <w:rPr>
          <w:rFonts w:ascii="Arial" w:hAnsi="Arial" w:cs="Arial"/>
          <w:sz w:val="24"/>
          <w:szCs w:val="24"/>
        </w:rPr>
        <w:t>(Disponibilité,</w:t>
      </w:r>
      <w:r>
        <w:rPr>
          <w:rFonts w:ascii="Arial" w:hAnsi="Arial" w:cs="Arial"/>
          <w:sz w:val="24"/>
          <w:szCs w:val="24"/>
        </w:rPr>
        <w:t xml:space="preserve"> </w:t>
      </w:r>
      <w:r w:rsidRPr="005D76A3">
        <w:rPr>
          <w:rFonts w:ascii="Arial" w:hAnsi="Arial" w:cs="Arial"/>
          <w:sz w:val="24"/>
          <w:szCs w:val="24"/>
        </w:rPr>
        <w:t>Accessibilité,</w:t>
      </w:r>
      <w:r>
        <w:rPr>
          <w:rFonts w:ascii="Arial" w:hAnsi="Arial" w:cs="Arial"/>
          <w:sz w:val="24"/>
          <w:szCs w:val="24"/>
        </w:rPr>
        <w:t xml:space="preserve"> </w:t>
      </w:r>
      <w:r w:rsidRPr="005D76A3">
        <w:rPr>
          <w:rFonts w:ascii="Arial" w:hAnsi="Arial" w:cs="Arial"/>
          <w:sz w:val="24"/>
          <w:szCs w:val="24"/>
        </w:rPr>
        <w:t>Utilisation et la couvertures adéquate)</w:t>
      </w:r>
    </w:p>
    <w:p w14:paraId="478FAF8C" w14:textId="77777777" w:rsidR="005D76A3" w:rsidRPr="005D76A3" w:rsidRDefault="005D76A3" w:rsidP="00BF015F">
      <w:pPr>
        <w:pStyle w:val="Paragraphedeliste"/>
        <w:numPr>
          <w:ilvl w:val="0"/>
          <w:numId w:val="10"/>
        </w:numPr>
        <w:ind w:left="2160"/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>Faible recette des centres de santé ;</w:t>
      </w:r>
    </w:p>
    <w:p w14:paraId="6E4E5CD5" w14:textId="56209C14" w:rsidR="005D76A3" w:rsidRPr="005D76A3" w:rsidRDefault="005D76A3" w:rsidP="00BF015F">
      <w:pPr>
        <w:pStyle w:val="Paragraphedeliste"/>
        <w:numPr>
          <w:ilvl w:val="0"/>
          <w:numId w:val="10"/>
        </w:numPr>
        <w:ind w:left="2160"/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>Faible disponibilité des outils de gestion dans certains CS</w:t>
      </w:r>
      <w:r w:rsidR="00AA642B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155AA1">
        <w:rPr>
          <w:rFonts w:ascii="Arial" w:hAnsi="Arial" w:cs="Arial"/>
          <w:sz w:val="24"/>
          <w:szCs w:val="24"/>
        </w:rPr>
        <w:t>Foumbadou</w:t>
      </w:r>
      <w:proofErr w:type="spellEnd"/>
      <w:r w:rsidR="00AA642B">
        <w:rPr>
          <w:rFonts w:ascii="Arial" w:hAnsi="Arial" w:cs="Arial"/>
          <w:sz w:val="24"/>
          <w:szCs w:val="24"/>
        </w:rPr>
        <w:t>)</w:t>
      </w:r>
      <w:r w:rsidRPr="005D76A3">
        <w:rPr>
          <w:rFonts w:ascii="Arial" w:hAnsi="Arial" w:cs="Arial"/>
          <w:sz w:val="24"/>
          <w:szCs w:val="24"/>
        </w:rPr>
        <w:t> ;</w:t>
      </w:r>
    </w:p>
    <w:p w14:paraId="4F4C4273" w14:textId="01FE9697" w:rsidR="005D76A3" w:rsidRPr="005D76A3" w:rsidRDefault="005D76A3" w:rsidP="00BF015F">
      <w:pPr>
        <w:pStyle w:val="Paragraphedeliste"/>
        <w:numPr>
          <w:ilvl w:val="0"/>
          <w:numId w:val="10"/>
        </w:numPr>
        <w:ind w:left="2160"/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>Non fonctionnalité du comité 5S dans certains centres de santé</w:t>
      </w:r>
      <w:r w:rsidR="00AA642B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155AA1" w:rsidRPr="00155AA1">
        <w:rPr>
          <w:rFonts w:ascii="Arial" w:hAnsi="Arial" w:cs="Arial"/>
          <w:sz w:val="24"/>
          <w:szCs w:val="24"/>
        </w:rPr>
        <w:t>Bossou</w:t>
      </w:r>
      <w:proofErr w:type="spellEnd"/>
      <w:r w:rsidR="00155AA1" w:rsidRPr="00155AA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55AA1" w:rsidRPr="00155AA1">
        <w:rPr>
          <w:rFonts w:ascii="Arial" w:hAnsi="Arial" w:cs="Arial"/>
          <w:sz w:val="24"/>
          <w:szCs w:val="24"/>
        </w:rPr>
        <w:t>Foumbadou</w:t>
      </w:r>
      <w:proofErr w:type="spellEnd"/>
      <w:r w:rsidR="00155AA1" w:rsidRPr="00155AA1">
        <w:rPr>
          <w:rFonts w:ascii="Arial" w:hAnsi="Arial" w:cs="Arial"/>
          <w:sz w:val="24"/>
          <w:szCs w:val="24"/>
        </w:rPr>
        <w:t>, CSU Lola</w:t>
      </w:r>
      <w:r w:rsidR="00AA642B">
        <w:rPr>
          <w:rFonts w:ascii="Arial" w:hAnsi="Arial" w:cs="Arial"/>
          <w:sz w:val="24"/>
          <w:szCs w:val="24"/>
        </w:rPr>
        <w:t>)</w:t>
      </w:r>
      <w:r w:rsidR="00AA642B" w:rsidRPr="005D76A3">
        <w:rPr>
          <w:rFonts w:ascii="Arial" w:hAnsi="Arial" w:cs="Arial"/>
          <w:sz w:val="24"/>
          <w:szCs w:val="24"/>
        </w:rPr>
        <w:t> </w:t>
      </w:r>
      <w:r w:rsidRPr="005D76A3">
        <w:rPr>
          <w:rFonts w:ascii="Arial" w:hAnsi="Arial" w:cs="Arial"/>
          <w:sz w:val="24"/>
          <w:szCs w:val="24"/>
        </w:rPr>
        <w:t>;</w:t>
      </w:r>
    </w:p>
    <w:p w14:paraId="3B9E2559" w14:textId="77777777" w:rsidR="005D76A3" w:rsidRPr="005D76A3" w:rsidRDefault="005D76A3" w:rsidP="00BF015F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 xml:space="preserve">Dysfonctionnement des sources d’énergie solaire dans les CS : </w:t>
      </w:r>
      <w:proofErr w:type="spellStart"/>
      <w:r w:rsidRPr="005D76A3">
        <w:rPr>
          <w:rFonts w:ascii="Arial" w:hAnsi="Arial" w:cs="Arial"/>
          <w:sz w:val="24"/>
          <w:szCs w:val="24"/>
        </w:rPr>
        <w:t>Foumbadou</w:t>
      </w:r>
      <w:proofErr w:type="spellEnd"/>
      <w:r w:rsidRPr="005D76A3">
        <w:rPr>
          <w:rFonts w:ascii="Arial" w:hAnsi="Arial" w:cs="Arial"/>
          <w:sz w:val="24"/>
          <w:szCs w:val="24"/>
        </w:rPr>
        <w:t> ; Kokota et CSU</w:t>
      </w:r>
    </w:p>
    <w:p w14:paraId="3D0B8C91" w14:textId="21AE28D0" w:rsidR="005D76A3" w:rsidRPr="005D76A3" w:rsidRDefault="005D76A3" w:rsidP="00BF015F">
      <w:pPr>
        <w:pStyle w:val="Paragraphedeliste"/>
        <w:numPr>
          <w:ilvl w:val="0"/>
          <w:numId w:val="10"/>
        </w:numPr>
        <w:ind w:left="2160"/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 xml:space="preserve">Panne de frigo dans les CS de Laine, Gama </w:t>
      </w:r>
      <w:proofErr w:type="spellStart"/>
      <w:r w:rsidRPr="005D76A3">
        <w:rPr>
          <w:rFonts w:ascii="Arial" w:hAnsi="Arial" w:cs="Arial"/>
          <w:sz w:val="24"/>
          <w:szCs w:val="24"/>
        </w:rPr>
        <w:t>b</w:t>
      </w:r>
      <w:r w:rsidR="00AA642B">
        <w:rPr>
          <w:rFonts w:ascii="Arial" w:hAnsi="Arial" w:cs="Arial"/>
          <w:sz w:val="24"/>
          <w:szCs w:val="24"/>
        </w:rPr>
        <w:t>é</w:t>
      </w:r>
      <w:r w:rsidRPr="005D76A3">
        <w:rPr>
          <w:rFonts w:ascii="Arial" w:hAnsi="Arial" w:cs="Arial"/>
          <w:sz w:val="24"/>
          <w:szCs w:val="24"/>
        </w:rPr>
        <w:t>r</w:t>
      </w:r>
      <w:r w:rsidR="00AA642B">
        <w:rPr>
          <w:rFonts w:ascii="Arial" w:hAnsi="Arial" w:cs="Arial"/>
          <w:sz w:val="24"/>
          <w:szCs w:val="24"/>
        </w:rPr>
        <w:t>é</w:t>
      </w:r>
      <w:r w:rsidRPr="005D76A3">
        <w:rPr>
          <w:rFonts w:ascii="Arial" w:hAnsi="Arial" w:cs="Arial"/>
          <w:sz w:val="24"/>
          <w:szCs w:val="24"/>
        </w:rPr>
        <w:t>ma</w:t>
      </w:r>
      <w:proofErr w:type="spellEnd"/>
      <w:r w:rsidR="00155AA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55AA1">
        <w:rPr>
          <w:rFonts w:ascii="Arial" w:hAnsi="Arial" w:cs="Arial"/>
          <w:sz w:val="24"/>
          <w:szCs w:val="24"/>
        </w:rPr>
        <w:t>Guéasso</w:t>
      </w:r>
      <w:proofErr w:type="spellEnd"/>
      <w:r w:rsidRPr="005D76A3">
        <w:rPr>
          <w:rFonts w:ascii="Arial" w:hAnsi="Arial" w:cs="Arial"/>
          <w:sz w:val="24"/>
          <w:szCs w:val="24"/>
        </w:rPr>
        <w:t xml:space="preserve"> </w:t>
      </w:r>
      <w:r w:rsidR="00155AA1" w:rsidRPr="005D76A3">
        <w:rPr>
          <w:rFonts w:ascii="Arial" w:hAnsi="Arial" w:cs="Arial"/>
          <w:sz w:val="24"/>
          <w:szCs w:val="24"/>
        </w:rPr>
        <w:t>et Kokota</w:t>
      </w:r>
    </w:p>
    <w:p w14:paraId="7F1C6A38" w14:textId="3BA9B946" w:rsidR="005D76A3" w:rsidRDefault="005D76A3" w:rsidP="00BF015F">
      <w:pPr>
        <w:pStyle w:val="Paragraphedeliste"/>
        <w:numPr>
          <w:ilvl w:val="0"/>
          <w:numId w:val="10"/>
        </w:numPr>
        <w:ind w:left="2160"/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>La non implication effective des membres du COSAH dans l’enquête de satisfaction des usagers et dans l’organisation des réunions mensuelle d</w:t>
      </w:r>
      <w:r w:rsidR="00862A2E">
        <w:rPr>
          <w:rFonts w:ascii="Arial" w:hAnsi="Arial" w:cs="Arial"/>
          <w:sz w:val="24"/>
          <w:szCs w:val="24"/>
        </w:rPr>
        <w:t>es</w:t>
      </w:r>
      <w:r w:rsidRPr="005D76A3">
        <w:rPr>
          <w:rFonts w:ascii="Arial" w:hAnsi="Arial" w:cs="Arial"/>
          <w:sz w:val="24"/>
          <w:szCs w:val="24"/>
        </w:rPr>
        <w:t xml:space="preserve"> centre</w:t>
      </w:r>
      <w:r w:rsidR="00862A2E">
        <w:rPr>
          <w:rFonts w:ascii="Arial" w:hAnsi="Arial" w:cs="Arial"/>
          <w:sz w:val="24"/>
          <w:szCs w:val="24"/>
        </w:rPr>
        <w:t>s</w:t>
      </w:r>
      <w:r w:rsidRPr="005D76A3">
        <w:rPr>
          <w:rFonts w:ascii="Arial" w:hAnsi="Arial" w:cs="Arial"/>
          <w:sz w:val="24"/>
          <w:szCs w:val="24"/>
        </w:rPr>
        <w:t xml:space="preserve"> de santé</w:t>
      </w:r>
    </w:p>
    <w:p w14:paraId="5A12FFAA" w14:textId="2095F5C7" w:rsidR="00155AA1" w:rsidRPr="005D76A3" w:rsidRDefault="00155AA1" w:rsidP="00BF015F">
      <w:pPr>
        <w:pStyle w:val="Paragraphedeliste"/>
        <w:numPr>
          <w:ilvl w:val="0"/>
          <w:numId w:val="10"/>
        </w:numPr>
        <w:ind w:left="2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Faible mise en œuvre des plans d’amélioration</w:t>
      </w:r>
    </w:p>
    <w:p w14:paraId="799B99D8" w14:textId="77777777" w:rsidR="005D76A3" w:rsidRPr="005D76A3" w:rsidRDefault="005D76A3" w:rsidP="00BF015F">
      <w:pPr>
        <w:pStyle w:val="Paragraphedeliste"/>
        <w:numPr>
          <w:ilvl w:val="0"/>
          <w:numId w:val="10"/>
        </w:numPr>
        <w:ind w:left="2160"/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 xml:space="preserve">Faible disponibilité du personnel de l’état dans les structures </w:t>
      </w:r>
    </w:p>
    <w:p w14:paraId="34DB51E8" w14:textId="77777777" w:rsidR="005D76A3" w:rsidRPr="005D76A3" w:rsidRDefault="005D76A3" w:rsidP="00BF015F">
      <w:pPr>
        <w:pStyle w:val="Paragraphedeliste"/>
        <w:numPr>
          <w:ilvl w:val="0"/>
          <w:numId w:val="10"/>
        </w:numPr>
        <w:ind w:left="2160"/>
        <w:jc w:val="both"/>
        <w:rPr>
          <w:rFonts w:ascii="Arial" w:hAnsi="Arial" w:cs="Arial"/>
          <w:sz w:val="24"/>
          <w:szCs w:val="24"/>
        </w:rPr>
      </w:pPr>
      <w:r w:rsidRPr="005D76A3">
        <w:rPr>
          <w:rFonts w:ascii="Arial" w:hAnsi="Arial" w:cs="Arial"/>
          <w:sz w:val="24"/>
          <w:szCs w:val="24"/>
        </w:rPr>
        <w:t>Insuffisance de formation du personnel stagiaire en poste</w:t>
      </w:r>
    </w:p>
    <w:p w14:paraId="1A7F6B58" w14:textId="77777777" w:rsidR="00070647" w:rsidRPr="00070647" w:rsidRDefault="00070647" w:rsidP="00070647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038D9B47" w14:textId="49F3E5B0" w:rsidR="00A040DD" w:rsidRDefault="00A040DD" w:rsidP="00BF015F">
      <w:pPr>
        <w:pStyle w:val="Paragraphedeliste"/>
        <w:numPr>
          <w:ilvl w:val="0"/>
          <w:numId w:val="8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5D414C">
        <w:rPr>
          <w:rFonts w:ascii="Arial" w:hAnsi="Arial" w:cs="Arial"/>
          <w:b/>
          <w:bCs/>
          <w:sz w:val="24"/>
          <w:szCs w:val="24"/>
        </w:rPr>
        <w:t>DPS</w:t>
      </w:r>
    </w:p>
    <w:p w14:paraId="2CBF5A4B" w14:textId="496FB71C" w:rsidR="002D1D47" w:rsidRPr="002D1D47" w:rsidRDefault="002D1D47" w:rsidP="002D1D47">
      <w:pPr>
        <w:pStyle w:val="Paragraphedeliste"/>
        <w:numPr>
          <w:ilvl w:val="0"/>
          <w:numId w:val="22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2D1D47">
        <w:rPr>
          <w:rFonts w:ascii="Arial" w:hAnsi="Arial" w:cs="Arial"/>
          <w:bCs/>
          <w:sz w:val="24"/>
          <w:szCs w:val="24"/>
        </w:rPr>
        <w:t xml:space="preserve">Retard dans l’utilisation du </w:t>
      </w:r>
      <w:proofErr w:type="spellStart"/>
      <w:r w:rsidRPr="002D1D47">
        <w:rPr>
          <w:rFonts w:ascii="Arial" w:hAnsi="Arial" w:cs="Arial"/>
          <w:bCs/>
          <w:sz w:val="24"/>
          <w:szCs w:val="24"/>
        </w:rPr>
        <w:t>batiment</w:t>
      </w:r>
      <w:proofErr w:type="spellEnd"/>
      <w:r w:rsidRPr="002D1D47">
        <w:rPr>
          <w:rFonts w:ascii="Arial" w:hAnsi="Arial" w:cs="Arial"/>
          <w:bCs/>
          <w:sz w:val="24"/>
          <w:szCs w:val="24"/>
        </w:rPr>
        <w:t xml:space="preserve"> de la DPS </w:t>
      </w:r>
      <w:proofErr w:type="spellStart"/>
      <w:r w:rsidRPr="002D1D47">
        <w:rPr>
          <w:rFonts w:ascii="Arial" w:hAnsi="Arial" w:cs="Arial"/>
          <w:bCs/>
          <w:sz w:val="24"/>
          <w:szCs w:val="24"/>
        </w:rPr>
        <w:t>flabent</w:t>
      </w:r>
      <w:proofErr w:type="spellEnd"/>
      <w:r w:rsidRPr="002D1D47">
        <w:rPr>
          <w:rFonts w:ascii="Arial" w:hAnsi="Arial" w:cs="Arial"/>
          <w:bCs/>
          <w:sz w:val="24"/>
          <w:szCs w:val="24"/>
        </w:rPr>
        <w:t xml:space="preserve"> neuf (Non encore équipé)</w:t>
      </w:r>
      <w:r>
        <w:rPr>
          <w:rFonts w:ascii="Arial" w:hAnsi="Arial" w:cs="Arial"/>
          <w:bCs/>
          <w:sz w:val="24"/>
          <w:szCs w:val="24"/>
        </w:rPr>
        <w:t> ;</w:t>
      </w:r>
    </w:p>
    <w:p w14:paraId="74E1FD89" w14:textId="30D7D27F" w:rsidR="002D1D47" w:rsidRDefault="002D1D47" w:rsidP="002D1D47">
      <w:pPr>
        <w:pStyle w:val="Paragraphedeliste"/>
        <w:numPr>
          <w:ilvl w:val="0"/>
          <w:numId w:val="22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2D1D47">
        <w:rPr>
          <w:rFonts w:ascii="Arial" w:hAnsi="Arial" w:cs="Arial"/>
          <w:bCs/>
          <w:sz w:val="24"/>
          <w:szCs w:val="24"/>
        </w:rPr>
        <w:t>In</w:t>
      </w:r>
      <w:r>
        <w:rPr>
          <w:rFonts w:ascii="Arial" w:hAnsi="Arial" w:cs="Arial"/>
          <w:bCs/>
          <w:sz w:val="24"/>
          <w:szCs w:val="24"/>
        </w:rPr>
        <w:t>suffisance de suivi de la mise en œuvre des activités des plan d’amélioration des structures ;</w:t>
      </w:r>
    </w:p>
    <w:p w14:paraId="25C3D9A6" w14:textId="4DC0FF77" w:rsidR="002D1D47" w:rsidRDefault="002D1D47" w:rsidP="002D1D47">
      <w:pPr>
        <w:pStyle w:val="Paragraphedeliste"/>
        <w:numPr>
          <w:ilvl w:val="0"/>
          <w:numId w:val="22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Insuffisance de formation du personnel de la DPS sur les </w:t>
      </w:r>
      <w:proofErr w:type="spellStart"/>
      <w:r>
        <w:rPr>
          <w:rFonts w:ascii="Arial" w:hAnsi="Arial" w:cs="Arial"/>
          <w:bCs/>
          <w:sz w:val="24"/>
          <w:szCs w:val="24"/>
        </w:rPr>
        <w:t>procedures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d’élaboration des plans ;</w:t>
      </w:r>
    </w:p>
    <w:p w14:paraId="001564BB" w14:textId="47A404D1" w:rsidR="002D1D47" w:rsidRDefault="002D1D47" w:rsidP="002D1D47">
      <w:pPr>
        <w:pStyle w:val="Paragraphedeliste"/>
        <w:numPr>
          <w:ilvl w:val="0"/>
          <w:numId w:val="22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Insuffisance dans </w:t>
      </w:r>
      <w:proofErr w:type="gramStart"/>
      <w:r>
        <w:rPr>
          <w:rFonts w:ascii="Arial" w:hAnsi="Arial" w:cs="Arial"/>
          <w:bCs/>
          <w:sz w:val="24"/>
          <w:szCs w:val="24"/>
        </w:rPr>
        <w:t>l’ archivage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des </w:t>
      </w:r>
      <w:r w:rsidR="00870C3A">
        <w:rPr>
          <w:rFonts w:ascii="Arial" w:hAnsi="Arial" w:cs="Arial"/>
          <w:bCs/>
          <w:sz w:val="24"/>
          <w:szCs w:val="24"/>
        </w:rPr>
        <w:t>rapports d’activités</w:t>
      </w:r>
      <w:r>
        <w:rPr>
          <w:rFonts w:ascii="Arial" w:hAnsi="Arial" w:cs="Arial"/>
          <w:bCs/>
          <w:sz w:val="24"/>
          <w:szCs w:val="24"/>
        </w:rPr>
        <w:t>;</w:t>
      </w:r>
    </w:p>
    <w:p w14:paraId="697EA8D5" w14:textId="77777777" w:rsidR="002D1D47" w:rsidRPr="002D1D47" w:rsidRDefault="002D1D47" w:rsidP="002D1D47">
      <w:pPr>
        <w:pStyle w:val="Paragraphedeliste"/>
        <w:spacing w:after="0"/>
        <w:ind w:left="1440"/>
        <w:jc w:val="both"/>
        <w:rPr>
          <w:rFonts w:ascii="Arial" w:hAnsi="Arial" w:cs="Arial"/>
          <w:bCs/>
          <w:sz w:val="24"/>
          <w:szCs w:val="24"/>
        </w:rPr>
      </w:pPr>
    </w:p>
    <w:p w14:paraId="6B2CF63F" w14:textId="77777777" w:rsidR="0044458E" w:rsidRDefault="0044458E" w:rsidP="00BF015F">
      <w:pPr>
        <w:pStyle w:val="Titre1"/>
        <w:numPr>
          <w:ilvl w:val="0"/>
          <w:numId w:val="11"/>
        </w:numPr>
        <w:snapToGrid w:val="0"/>
        <w:spacing w:before="240" w:after="120"/>
        <w:ind w:left="431" w:hanging="431"/>
        <w:jc w:val="both"/>
        <w:rPr>
          <w:rFonts w:ascii="Arial" w:hAnsi="Arial" w:cs="Arial"/>
          <w:sz w:val="24"/>
          <w:szCs w:val="24"/>
        </w:rPr>
      </w:pPr>
      <w:bookmarkStart w:id="19" w:name="_Toc88232197"/>
      <w:r w:rsidRPr="00AD39CC">
        <w:rPr>
          <w:rFonts w:ascii="Arial" w:hAnsi="Arial" w:cs="Arial"/>
          <w:sz w:val="24"/>
          <w:szCs w:val="24"/>
        </w:rPr>
        <w:t>Difficultés (liées au déroulement et approche)</w:t>
      </w:r>
      <w:bookmarkEnd w:id="19"/>
      <w:r w:rsidRPr="00AD39CC">
        <w:rPr>
          <w:rFonts w:ascii="Arial" w:hAnsi="Arial" w:cs="Arial"/>
          <w:sz w:val="24"/>
          <w:szCs w:val="24"/>
        </w:rPr>
        <w:t xml:space="preserve"> </w:t>
      </w:r>
    </w:p>
    <w:p w14:paraId="599E0788" w14:textId="1DD3F102" w:rsidR="00870C3A" w:rsidRPr="00FF7763" w:rsidRDefault="00870C3A" w:rsidP="00A61EC3">
      <w:pPr>
        <w:pStyle w:val="Paragraphedelist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Interférence des activités ;</w:t>
      </w:r>
    </w:p>
    <w:p w14:paraId="244DEC21" w14:textId="77777777" w:rsidR="0044458E" w:rsidRPr="00AD39CC" w:rsidRDefault="0044458E" w:rsidP="00BF015F">
      <w:pPr>
        <w:pStyle w:val="Titre1"/>
        <w:numPr>
          <w:ilvl w:val="0"/>
          <w:numId w:val="11"/>
        </w:numPr>
        <w:snapToGrid w:val="0"/>
        <w:spacing w:before="240" w:after="120"/>
        <w:ind w:left="431" w:hanging="431"/>
        <w:jc w:val="both"/>
        <w:rPr>
          <w:rFonts w:ascii="Arial" w:hAnsi="Arial" w:cs="Arial"/>
          <w:sz w:val="24"/>
          <w:szCs w:val="24"/>
        </w:rPr>
      </w:pPr>
      <w:bookmarkStart w:id="20" w:name="_Toc88232198"/>
      <w:r w:rsidRPr="00AD39CC">
        <w:rPr>
          <w:rFonts w:ascii="Arial" w:hAnsi="Arial" w:cs="Arial"/>
          <w:sz w:val="24"/>
          <w:szCs w:val="24"/>
        </w:rPr>
        <w:t>Recommandations (pour améliorer les difficultés)</w:t>
      </w:r>
      <w:bookmarkEnd w:id="20"/>
    </w:p>
    <w:p w14:paraId="5C6869A1" w14:textId="77777777" w:rsidR="0044458E" w:rsidRPr="00CD2CD3" w:rsidRDefault="0044458E" w:rsidP="00BF015F">
      <w:pPr>
        <w:pStyle w:val="Paragraphedeliste"/>
        <w:numPr>
          <w:ilvl w:val="0"/>
          <w:numId w:val="6"/>
        </w:numPr>
        <w:jc w:val="both"/>
        <w:rPr>
          <w:rFonts w:ascii="Arial" w:eastAsiaTheme="majorEastAsia" w:hAnsi="Arial" w:cs="Arial"/>
          <w:b/>
          <w:bCs/>
          <w:sz w:val="24"/>
          <w:szCs w:val="24"/>
        </w:rPr>
      </w:pPr>
      <w:r w:rsidRPr="00CD2CD3">
        <w:rPr>
          <w:rFonts w:ascii="Arial" w:eastAsiaTheme="majorEastAsia" w:hAnsi="Arial" w:cs="Arial"/>
          <w:b/>
          <w:bCs/>
          <w:sz w:val="24"/>
          <w:szCs w:val="24"/>
        </w:rPr>
        <w:t>Hôpital</w:t>
      </w:r>
    </w:p>
    <w:p w14:paraId="2CA935CF" w14:textId="5F3EB6FB" w:rsidR="00F22B0D" w:rsidRDefault="00F22B0D" w:rsidP="00BF015F">
      <w:pPr>
        <w:pStyle w:val="Paragraphedeliste"/>
        <w:numPr>
          <w:ilvl w:val="1"/>
          <w:numId w:val="6"/>
        </w:numPr>
        <w:spacing w:before="120" w:after="120"/>
        <w:ind w:left="1434" w:hanging="357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0C00D3">
        <w:rPr>
          <w:rFonts w:ascii="Arial" w:eastAsiaTheme="majorEastAsia" w:hAnsi="Arial" w:cs="Arial"/>
          <w:bCs/>
          <w:sz w:val="24"/>
          <w:szCs w:val="24"/>
        </w:rPr>
        <w:t>Faire un plaidoyer auprès de l’Etat/PTF pour</w:t>
      </w:r>
      <w:r>
        <w:rPr>
          <w:rFonts w:ascii="Arial" w:eastAsiaTheme="majorEastAsia" w:hAnsi="Arial" w:cs="Arial"/>
          <w:bCs/>
          <w:sz w:val="24"/>
          <w:szCs w:val="24"/>
        </w:rPr>
        <w:t xml:space="preserve"> l’achat d’un broyeur.</w:t>
      </w:r>
    </w:p>
    <w:p w14:paraId="72820463" w14:textId="6504FAF1" w:rsidR="00F22B0D" w:rsidRDefault="00F22B0D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4F067E">
        <w:rPr>
          <w:rFonts w:ascii="Arial" w:eastAsiaTheme="majorEastAsia" w:hAnsi="Arial" w:cs="Arial"/>
          <w:bCs/>
          <w:sz w:val="24"/>
          <w:szCs w:val="24"/>
        </w:rPr>
        <w:t xml:space="preserve">Mettre en œuvre les plans d’amélioration </w:t>
      </w:r>
    </w:p>
    <w:p w14:paraId="0B1BE079" w14:textId="477F2B2B" w:rsidR="00214C35" w:rsidRPr="004F067E" w:rsidRDefault="00214C35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 xml:space="preserve">Enregistrer systématiquement tous </w:t>
      </w:r>
      <w:r w:rsidRPr="007718C5">
        <w:rPr>
          <w:rFonts w:ascii="Arial" w:eastAsiaTheme="majorEastAsia" w:hAnsi="Arial" w:cs="Arial"/>
          <w:bCs/>
          <w:sz w:val="24"/>
          <w:szCs w:val="24"/>
        </w:rPr>
        <w:t>les 1ers contacts et tous les</w:t>
      </w:r>
      <w:r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Pr="007718C5">
        <w:rPr>
          <w:rFonts w:ascii="Arial" w:eastAsiaTheme="majorEastAsia" w:hAnsi="Arial" w:cs="Arial"/>
          <w:bCs/>
          <w:sz w:val="24"/>
          <w:szCs w:val="24"/>
        </w:rPr>
        <w:t>hospitalisés</w:t>
      </w:r>
    </w:p>
    <w:p w14:paraId="00EF4108" w14:textId="77777777" w:rsidR="00F22B0D" w:rsidRDefault="00F22B0D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4F067E">
        <w:rPr>
          <w:rFonts w:ascii="Arial" w:eastAsiaTheme="majorEastAsia" w:hAnsi="Arial" w:cs="Arial"/>
          <w:bCs/>
          <w:sz w:val="24"/>
          <w:szCs w:val="24"/>
        </w:rPr>
        <w:t>Rendre fonctionnel le comité 5S de l’hôpital</w:t>
      </w:r>
    </w:p>
    <w:p w14:paraId="759E7525" w14:textId="23516242" w:rsidR="00F22B0D" w:rsidRDefault="00F22B0D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>Faire la retro-information entre l</w:t>
      </w:r>
      <w:r w:rsidR="00214C35">
        <w:rPr>
          <w:rFonts w:ascii="Arial" w:eastAsiaTheme="majorEastAsia" w:hAnsi="Arial" w:cs="Arial"/>
          <w:bCs/>
          <w:sz w:val="24"/>
          <w:szCs w:val="24"/>
        </w:rPr>
        <w:t>a comptabilité</w:t>
      </w:r>
      <w:r>
        <w:rPr>
          <w:rFonts w:ascii="Arial" w:eastAsiaTheme="majorEastAsia" w:hAnsi="Arial" w:cs="Arial"/>
          <w:bCs/>
          <w:sz w:val="24"/>
          <w:szCs w:val="24"/>
        </w:rPr>
        <w:t xml:space="preserve"> et les différents services (</w:t>
      </w:r>
      <w:r w:rsidR="00BA0E79">
        <w:rPr>
          <w:rFonts w:ascii="Arial" w:eastAsiaTheme="majorEastAsia" w:hAnsi="Arial" w:cs="Arial"/>
          <w:bCs/>
          <w:sz w:val="24"/>
          <w:szCs w:val="24"/>
        </w:rPr>
        <w:t xml:space="preserve">rapprochement </w:t>
      </w:r>
      <w:r w:rsidR="00214C35">
        <w:rPr>
          <w:rFonts w:ascii="Arial" w:eastAsiaTheme="majorEastAsia" w:hAnsi="Arial" w:cs="Arial"/>
          <w:bCs/>
          <w:sz w:val="24"/>
          <w:szCs w:val="24"/>
        </w:rPr>
        <w:t>mensuel</w:t>
      </w:r>
      <w:r w:rsidR="00BA0E79">
        <w:rPr>
          <w:rFonts w:ascii="Arial" w:eastAsiaTheme="majorEastAsia" w:hAnsi="Arial" w:cs="Arial"/>
          <w:bCs/>
          <w:sz w:val="24"/>
          <w:szCs w:val="24"/>
        </w:rPr>
        <w:t xml:space="preserve">, </w:t>
      </w:r>
      <w:r>
        <w:rPr>
          <w:rFonts w:ascii="Arial" w:eastAsiaTheme="majorEastAsia" w:hAnsi="Arial" w:cs="Arial"/>
          <w:bCs/>
          <w:sz w:val="24"/>
          <w:szCs w:val="24"/>
        </w:rPr>
        <w:t>titre de créance)</w:t>
      </w:r>
    </w:p>
    <w:p w14:paraId="5B00F0D8" w14:textId="479B68D2" w:rsidR="00F22B0D" w:rsidRDefault="00F22B0D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>Analyser</w:t>
      </w:r>
      <w:r w:rsidR="00214C35">
        <w:rPr>
          <w:rFonts w:ascii="Arial" w:eastAsiaTheme="majorEastAsia" w:hAnsi="Arial" w:cs="Arial"/>
          <w:bCs/>
          <w:sz w:val="24"/>
          <w:szCs w:val="24"/>
        </w:rPr>
        <w:t xml:space="preserve"> systématiquement</w:t>
      </w:r>
      <w:r>
        <w:rPr>
          <w:rFonts w:ascii="Arial" w:eastAsiaTheme="majorEastAsia" w:hAnsi="Arial" w:cs="Arial"/>
          <w:bCs/>
          <w:sz w:val="24"/>
          <w:szCs w:val="24"/>
        </w:rPr>
        <w:t xml:space="preserve"> tous les décès maternels et néonatals (faire les recommandations et situer les responsabilités)</w:t>
      </w:r>
    </w:p>
    <w:p w14:paraId="4E248322" w14:textId="77777777" w:rsidR="00F22B0D" w:rsidRDefault="00F22B0D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>Exiger le respect scrupuleux des mesures PCI par les agents</w:t>
      </w:r>
    </w:p>
    <w:p w14:paraId="4E73B65D" w14:textId="77777777" w:rsidR="00214C35" w:rsidRPr="00B06155" w:rsidRDefault="00214C35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B06155">
        <w:rPr>
          <w:rFonts w:ascii="Arial" w:eastAsiaTheme="majorEastAsia" w:hAnsi="Arial" w:cs="Arial"/>
          <w:bCs/>
          <w:sz w:val="24"/>
          <w:szCs w:val="24"/>
        </w:rPr>
        <w:t>Réaliser des supervisions internes mensuel</w:t>
      </w:r>
      <w:r>
        <w:rPr>
          <w:rFonts w:ascii="Arial" w:eastAsiaTheme="majorEastAsia" w:hAnsi="Arial" w:cs="Arial"/>
          <w:bCs/>
          <w:sz w:val="24"/>
          <w:szCs w:val="24"/>
        </w:rPr>
        <w:t xml:space="preserve">les </w:t>
      </w:r>
      <w:r w:rsidRPr="00664EEC">
        <w:rPr>
          <w:rFonts w:ascii="Arial" w:eastAsiaTheme="majorEastAsia" w:hAnsi="Arial" w:cs="Arial"/>
          <w:bCs/>
          <w:sz w:val="24"/>
          <w:szCs w:val="24"/>
        </w:rPr>
        <w:t>selon les normes/procédures</w:t>
      </w:r>
    </w:p>
    <w:p w14:paraId="25D5DAC3" w14:textId="443EC08D" w:rsidR="00F22B0D" w:rsidRDefault="00F22B0D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>Créer une unité de tri et la rendre fonctionnel</w:t>
      </w:r>
      <w:r w:rsidR="00BA0E79">
        <w:rPr>
          <w:rFonts w:ascii="Arial" w:eastAsiaTheme="majorEastAsia" w:hAnsi="Arial" w:cs="Arial"/>
          <w:bCs/>
          <w:sz w:val="24"/>
          <w:szCs w:val="24"/>
        </w:rPr>
        <w:t>le</w:t>
      </w:r>
      <w:r w:rsidR="00912101">
        <w:rPr>
          <w:rFonts w:ascii="Arial" w:eastAsiaTheme="majorEastAsia" w:hAnsi="Arial" w:cs="Arial"/>
          <w:bCs/>
          <w:sz w:val="24"/>
          <w:szCs w:val="24"/>
        </w:rPr>
        <w:t xml:space="preserve"> avec un personnel médical ou paramédicale assurant le tri (prise de température, lavage des mains, orientation des malades</w:t>
      </w:r>
      <w:r w:rsidR="00E26FEA">
        <w:rPr>
          <w:rFonts w:ascii="Arial" w:eastAsiaTheme="majorEastAsia" w:hAnsi="Arial" w:cs="Arial"/>
          <w:bCs/>
          <w:sz w:val="24"/>
          <w:szCs w:val="24"/>
        </w:rPr>
        <w:t>..</w:t>
      </w:r>
      <w:r w:rsidR="00912101">
        <w:rPr>
          <w:rFonts w:ascii="Arial" w:eastAsiaTheme="majorEastAsia" w:hAnsi="Arial" w:cs="Arial"/>
          <w:bCs/>
          <w:sz w:val="24"/>
          <w:szCs w:val="24"/>
        </w:rPr>
        <w:t>.)</w:t>
      </w:r>
    </w:p>
    <w:p w14:paraId="479958E6" w14:textId="69C88844" w:rsidR="00361CB8" w:rsidRDefault="00361CB8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>Améliorer l’accueil des patients à tous les niveaux</w:t>
      </w:r>
    </w:p>
    <w:p w14:paraId="36CE943F" w14:textId="1446B4CB" w:rsidR="00361CB8" w:rsidRDefault="00361CB8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 xml:space="preserve">Faire </w:t>
      </w:r>
      <w:r w:rsidR="007925BB">
        <w:rPr>
          <w:rFonts w:ascii="Arial" w:eastAsiaTheme="majorEastAsia" w:hAnsi="Arial" w:cs="Arial"/>
          <w:bCs/>
          <w:sz w:val="24"/>
          <w:szCs w:val="24"/>
        </w:rPr>
        <w:t>é</w:t>
      </w:r>
      <w:r>
        <w:rPr>
          <w:rFonts w:ascii="Arial" w:eastAsiaTheme="majorEastAsia" w:hAnsi="Arial" w:cs="Arial"/>
          <w:bCs/>
          <w:sz w:val="24"/>
          <w:szCs w:val="24"/>
        </w:rPr>
        <w:t>marger tous</w:t>
      </w:r>
      <w:r w:rsidR="007925BB">
        <w:rPr>
          <w:rFonts w:ascii="Arial" w:eastAsiaTheme="majorEastAsia" w:hAnsi="Arial" w:cs="Arial"/>
          <w:bCs/>
          <w:sz w:val="24"/>
          <w:szCs w:val="24"/>
        </w:rPr>
        <w:t xml:space="preserve"> les contractuels</w:t>
      </w:r>
    </w:p>
    <w:p w14:paraId="77929534" w14:textId="662C2CB0" w:rsidR="007925BB" w:rsidRPr="00214C35" w:rsidRDefault="007925BB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Réaliser les réunions du CMC/CHS/CB</w:t>
      </w:r>
      <w:r w:rsidR="00632122">
        <w:rPr>
          <w:rFonts w:ascii="Arial" w:hAnsi="Arial" w:cs="Arial"/>
          <w:sz w:val="24"/>
          <w:szCs w:val="24"/>
        </w:rPr>
        <w:t xml:space="preserve"> selon les normes et procédures</w:t>
      </w:r>
    </w:p>
    <w:p w14:paraId="09E26178" w14:textId="7E521AF0" w:rsidR="00214C35" w:rsidRPr="00F43655" w:rsidRDefault="00214C35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F43655">
        <w:rPr>
          <w:rFonts w:ascii="Arial" w:eastAsiaTheme="majorEastAsia" w:hAnsi="Arial" w:cs="Arial"/>
          <w:bCs/>
          <w:sz w:val="24"/>
          <w:szCs w:val="24"/>
        </w:rPr>
        <w:t>Faire un plaidoyer auprès de</w:t>
      </w:r>
      <w:r>
        <w:rPr>
          <w:rFonts w:ascii="Arial" w:eastAsiaTheme="majorEastAsia" w:hAnsi="Arial" w:cs="Arial"/>
          <w:bCs/>
          <w:sz w:val="24"/>
          <w:szCs w:val="24"/>
        </w:rPr>
        <w:t xml:space="preserve"> l’Etat/</w:t>
      </w:r>
      <w:r w:rsidRPr="00F43655">
        <w:rPr>
          <w:rFonts w:ascii="Arial" w:eastAsiaTheme="majorEastAsia" w:hAnsi="Arial" w:cs="Arial"/>
          <w:bCs/>
          <w:sz w:val="24"/>
          <w:szCs w:val="24"/>
        </w:rPr>
        <w:t>PTF pour doter l’unité d’imagerie d’un appareil de radiologie ; le cabinet dentaire d’un fauteuil dent</w:t>
      </w:r>
      <w:r>
        <w:rPr>
          <w:rFonts w:ascii="Arial" w:eastAsiaTheme="majorEastAsia" w:hAnsi="Arial" w:cs="Arial"/>
          <w:bCs/>
          <w:sz w:val="24"/>
          <w:szCs w:val="24"/>
        </w:rPr>
        <w:t>aire</w:t>
      </w:r>
      <w:r w:rsidRPr="00F43655">
        <w:rPr>
          <w:rFonts w:ascii="Arial" w:eastAsiaTheme="majorEastAsia" w:hAnsi="Arial" w:cs="Arial"/>
          <w:bCs/>
          <w:sz w:val="24"/>
          <w:szCs w:val="24"/>
        </w:rPr>
        <w:t> ; du service d</w:t>
      </w:r>
      <w:r>
        <w:rPr>
          <w:rFonts w:ascii="Arial" w:eastAsiaTheme="majorEastAsia" w:hAnsi="Arial" w:cs="Arial"/>
          <w:bCs/>
          <w:sz w:val="24"/>
          <w:szCs w:val="24"/>
        </w:rPr>
        <w:t>e maintenance</w:t>
      </w:r>
      <w:r w:rsidRPr="00F43655">
        <w:rPr>
          <w:rFonts w:ascii="Arial" w:eastAsiaTheme="majorEastAsia" w:hAnsi="Arial" w:cs="Arial"/>
          <w:bCs/>
          <w:sz w:val="24"/>
          <w:szCs w:val="24"/>
        </w:rPr>
        <w:t xml:space="preserve"> d’un </w:t>
      </w:r>
      <w:r>
        <w:rPr>
          <w:rFonts w:ascii="Arial" w:eastAsiaTheme="majorEastAsia" w:hAnsi="Arial" w:cs="Arial"/>
          <w:bCs/>
          <w:sz w:val="24"/>
          <w:szCs w:val="24"/>
        </w:rPr>
        <w:t>broyeur, les services urgence, chirurgie, pédiatrie et maternité d’un aspirateur</w:t>
      </w:r>
      <w:r w:rsidRPr="00F43655">
        <w:rPr>
          <w:rFonts w:ascii="Arial" w:eastAsiaTheme="majorEastAsia" w:hAnsi="Arial" w:cs="Arial"/>
          <w:bCs/>
          <w:sz w:val="24"/>
          <w:szCs w:val="24"/>
        </w:rPr>
        <w:t> ; les services des armoires et étagères métalliques (pour</w:t>
      </w:r>
      <w:r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Pr="00F43655">
        <w:rPr>
          <w:rFonts w:ascii="Arial" w:eastAsiaTheme="majorEastAsia" w:hAnsi="Arial" w:cs="Arial"/>
          <w:bCs/>
          <w:sz w:val="24"/>
          <w:szCs w:val="24"/>
        </w:rPr>
        <w:t xml:space="preserve">faciliter la mise en œuvre des 5) ; </w:t>
      </w:r>
    </w:p>
    <w:p w14:paraId="1AE2CD15" w14:textId="77AFBECE" w:rsidR="00214C35" w:rsidRPr="004F067E" w:rsidRDefault="00632122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>Mettre en place un comité du CRU et le rendre fonctionnel</w:t>
      </w:r>
    </w:p>
    <w:p w14:paraId="183625BC" w14:textId="77777777" w:rsidR="004247B7" w:rsidRPr="007718C5" w:rsidRDefault="004247B7" w:rsidP="00D94CEB">
      <w:pPr>
        <w:pStyle w:val="Paragraphedeliste"/>
        <w:spacing w:before="120" w:after="120"/>
        <w:ind w:left="1440"/>
        <w:jc w:val="both"/>
        <w:rPr>
          <w:rFonts w:ascii="Arial" w:eastAsiaTheme="majorEastAsia" w:hAnsi="Arial" w:cs="Arial"/>
          <w:bCs/>
          <w:sz w:val="24"/>
          <w:szCs w:val="24"/>
        </w:rPr>
      </w:pPr>
    </w:p>
    <w:p w14:paraId="70526E4B" w14:textId="77777777" w:rsidR="0044458E" w:rsidRDefault="0044458E" w:rsidP="00BF015F">
      <w:pPr>
        <w:pStyle w:val="Paragraphedeliste"/>
        <w:numPr>
          <w:ilvl w:val="0"/>
          <w:numId w:val="6"/>
        </w:numPr>
        <w:jc w:val="both"/>
        <w:rPr>
          <w:rFonts w:ascii="Arial" w:eastAsiaTheme="majorEastAsia" w:hAnsi="Arial" w:cs="Arial"/>
          <w:b/>
          <w:bCs/>
          <w:sz w:val="24"/>
          <w:szCs w:val="24"/>
        </w:rPr>
      </w:pPr>
      <w:r w:rsidRPr="00CD2CD3">
        <w:rPr>
          <w:rFonts w:ascii="Arial" w:eastAsiaTheme="majorEastAsia" w:hAnsi="Arial" w:cs="Arial"/>
          <w:b/>
          <w:bCs/>
          <w:sz w:val="24"/>
          <w:szCs w:val="24"/>
        </w:rPr>
        <w:t>Centres de santé</w:t>
      </w:r>
    </w:p>
    <w:p w14:paraId="3EE0E3EB" w14:textId="77777777" w:rsidR="00CA09C0" w:rsidRPr="00CA09C0" w:rsidRDefault="00CA09C0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CA09C0">
        <w:rPr>
          <w:rFonts w:ascii="Arial" w:eastAsiaTheme="majorEastAsia" w:hAnsi="Arial" w:cs="Arial"/>
          <w:bCs/>
          <w:sz w:val="24"/>
          <w:szCs w:val="24"/>
        </w:rPr>
        <w:t>Mettre en œuvre les plans d’amélioration issue du monitorage</w:t>
      </w:r>
    </w:p>
    <w:p w14:paraId="54948669" w14:textId="77777777" w:rsidR="00CA09C0" w:rsidRPr="00CA09C0" w:rsidRDefault="00CA09C0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CA09C0">
        <w:rPr>
          <w:rFonts w:ascii="Arial" w:eastAsiaTheme="majorEastAsia" w:hAnsi="Arial" w:cs="Arial"/>
          <w:bCs/>
          <w:sz w:val="24"/>
          <w:szCs w:val="24"/>
        </w:rPr>
        <w:t>Analyser les rapports des postes de santé lors de la réunion mensuelle au niveau des centres de santé</w:t>
      </w:r>
    </w:p>
    <w:p w14:paraId="3EB36FE6" w14:textId="77777777" w:rsidR="00CA09C0" w:rsidRPr="00CA09C0" w:rsidRDefault="00CA09C0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CA09C0">
        <w:rPr>
          <w:rFonts w:ascii="Arial" w:eastAsiaTheme="majorEastAsia" w:hAnsi="Arial" w:cs="Arial"/>
          <w:bCs/>
          <w:sz w:val="24"/>
          <w:szCs w:val="24"/>
        </w:rPr>
        <w:t>Renforcer la sensibilisation des communautés pour les services CPN, PTME, accouchement assisté et PF.</w:t>
      </w:r>
    </w:p>
    <w:p w14:paraId="03110BEF" w14:textId="77777777" w:rsidR="00CA09C0" w:rsidRPr="00CA09C0" w:rsidRDefault="00CA09C0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CA09C0">
        <w:rPr>
          <w:rFonts w:ascii="Arial" w:eastAsiaTheme="majorEastAsia" w:hAnsi="Arial" w:cs="Arial"/>
          <w:bCs/>
          <w:sz w:val="24"/>
          <w:szCs w:val="24"/>
        </w:rPr>
        <w:t>Assurer la disponibilité des médicaments en fonction de la consommation moyenne mensuelle</w:t>
      </w:r>
    </w:p>
    <w:p w14:paraId="4003713E" w14:textId="77777777" w:rsidR="00CA09C0" w:rsidRPr="00CA09C0" w:rsidRDefault="00CA09C0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CA09C0">
        <w:rPr>
          <w:rFonts w:ascii="Arial" w:eastAsiaTheme="majorEastAsia" w:hAnsi="Arial" w:cs="Arial"/>
          <w:bCs/>
          <w:sz w:val="24"/>
          <w:szCs w:val="24"/>
        </w:rPr>
        <w:t>Redynamiser la recherche active au niveau du PEV, CPN et PF en impliquant les ASC et RECOS</w:t>
      </w:r>
    </w:p>
    <w:p w14:paraId="5F1C31D0" w14:textId="77777777" w:rsidR="00CA09C0" w:rsidRPr="00CA09C0" w:rsidRDefault="00CA09C0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CA09C0">
        <w:rPr>
          <w:rFonts w:ascii="Arial" w:eastAsiaTheme="majorEastAsia" w:hAnsi="Arial" w:cs="Arial"/>
          <w:bCs/>
          <w:sz w:val="24"/>
          <w:szCs w:val="24"/>
        </w:rPr>
        <w:t>Tenir régulièrement les réunions mensuelles</w:t>
      </w:r>
    </w:p>
    <w:p w14:paraId="57AFE4AF" w14:textId="77777777" w:rsidR="00CA09C0" w:rsidRPr="00CA09C0" w:rsidRDefault="00CA09C0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CA09C0">
        <w:rPr>
          <w:rFonts w:ascii="Arial" w:eastAsiaTheme="majorEastAsia" w:hAnsi="Arial" w:cs="Arial"/>
          <w:bCs/>
          <w:sz w:val="24"/>
          <w:szCs w:val="24"/>
        </w:rPr>
        <w:t>Intensifier la détection de la TB lors des consultations en CPC</w:t>
      </w:r>
    </w:p>
    <w:p w14:paraId="11E4EB8A" w14:textId="77777777" w:rsidR="00CA09C0" w:rsidRPr="00CA09C0" w:rsidRDefault="00CA09C0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CA09C0">
        <w:rPr>
          <w:rFonts w:ascii="Arial" w:eastAsiaTheme="majorEastAsia" w:hAnsi="Arial" w:cs="Arial"/>
          <w:bCs/>
          <w:sz w:val="24"/>
          <w:szCs w:val="24"/>
        </w:rPr>
        <w:t>Assurer la supervision régulière des Postes de santé.</w:t>
      </w:r>
    </w:p>
    <w:p w14:paraId="162CB812" w14:textId="77777777" w:rsidR="00CA09C0" w:rsidRPr="00CA09C0" w:rsidRDefault="00CA09C0" w:rsidP="00BF015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CA09C0">
        <w:rPr>
          <w:rFonts w:ascii="Arial" w:eastAsiaTheme="majorEastAsia" w:hAnsi="Arial" w:cs="Arial"/>
          <w:bCs/>
          <w:sz w:val="24"/>
          <w:szCs w:val="24"/>
        </w:rPr>
        <w:t>Respecter les calendriers de SA</w:t>
      </w:r>
    </w:p>
    <w:p w14:paraId="6529097D" w14:textId="25D42809" w:rsidR="00155AA1" w:rsidRPr="00F958AF" w:rsidRDefault="00CA09C0" w:rsidP="00F958AF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CA09C0">
        <w:rPr>
          <w:rFonts w:ascii="Arial" w:eastAsiaTheme="majorEastAsia" w:hAnsi="Arial" w:cs="Arial"/>
          <w:bCs/>
          <w:sz w:val="24"/>
          <w:szCs w:val="24"/>
        </w:rPr>
        <w:t>Mettre en place un document de plan de résolution des problèmes.</w:t>
      </w:r>
    </w:p>
    <w:p w14:paraId="5B21E87D" w14:textId="7DF98747" w:rsidR="00CA09C0" w:rsidRDefault="00155AA1" w:rsidP="00BF015F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Impliquer les membres du COSAH dans la réalisation de l’enquête de satisfaction des usagers et dans l’organisation des réunions mensuelle des centres de santé</w:t>
      </w:r>
    </w:p>
    <w:p w14:paraId="68C79ECF" w14:textId="464A5E1E" w:rsidR="00E73797" w:rsidRPr="00CA09C0" w:rsidRDefault="00E73797" w:rsidP="00BF015F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Former le personnel stagiaire sur le tas</w:t>
      </w:r>
    </w:p>
    <w:p w14:paraId="16BE0B5B" w14:textId="77777777" w:rsidR="00A040DD" w:rsidRPr="00CD2CD3" w:rsidRDefault="00A040DD" w:rsidP="00A040DD">
      <w:pPr>
        <w:pStyle w:val="Paragraphedeliste"/>
        <w:jc w:val="both"/>
        <w:rPr>
          <w:rFonts w:ascii="Arial" w:eastAsiaTheme="majorEastAsia" w:hAnsi="Arial" w:cs="Arial"/>
          <w:b/>
          <w:bCs/>
          <w:sz w:val="24"/>
          <w:szCs w:val="24"/>
        </w:rPr>
      </w:pPr>
    </w:p>
    <w:p w14:paraId="13C64D4C" w14:textId="7CF4EDF9" w:rsidR="0044458E" w:rsidRDefault="0044458E" w:rsidP="00BF015F">
      <w:pPr>
        <w:pStyle w:val="Paragraphedeliste"/>
        <w:numPr>
          <w:ilvl w:val="0"/>
          <w:numId w:val="6"/>
        </w:numPr>
        <w:rPr>
          <w:rFonts w:ascii="Arial" w:eastAsiaTheme="majorEastAsia" w:hAnsi="Arial" w:cs="Arial"/>
          <w:b/>
          <w:bCs/>
          <w:sz w:val="24"/>
          <w:szCs w:val="24"/>
        </w:rPr>
      </w:pPr>
      <w:r w:rsidRPr="00CD2CD3">
        <w:rPr>
          <w:rFonts w:ascii="Arial" w:eastAsiaTheme="majorEastAsia" w:hAnsi="Arial" w:cs="Arial"/>
          <w:b/>
          <w:bCs/>
          <w:sz w:val="24"/>
          <w:szCs w:val="24"/>
        </w:rPr>
        <w:t>DPS</w:t>
      </w:r>
    </w:p>
    <w:p w14:paraId="5F1DC83B" w14:textId="77777777" w:rsidR="00EA1C11" w:rsidRPr="009E7C18" w:rsidRDefault="00EA1C11" w:rsidP="00EA1C11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9E7C18">
        <w:rPr>
          <w:rFonts w:ascii="Arial" w:eastAsiaTheme="majorEastAsia" w:hAnsi="Arial" w:cs="Arial"/>
          <w:bCs/>
          <w:sz w:val="24"/>
          <w:szCs w:val="24"/>
        </w:rPr>
        <w:t xml:space="preserve">Faire un plaidoyer auprès de l’Etat/PTF pour la réparation ou l’achat </w:t>
      </w:r>
      <w:r w:rsidRPr="009E7C18">
        <w:rPr>
          <w:rFonts w:ascii="Arial" w:hAnsi="Arial" w:cs="Arial"/>
          <w:sz w:val="24"/>
          <w:szCs w:val="24"/>
        </w:rPr>
        <w:t xml:space="preserve">de frigo des CS de Laine, Gama </w:t>
      </w:r>
      <w:proofErr w:type="spellStart"/>
      <w:r w:rsidRPr="009E7C18">
        <w:rPr>
          <w:rFonts w:ascii="Arial" w:hAnsi="Arial" w:cs="Arial"/>
          <w:sz w:val="24"/>
          <w:szCs w:val="24"/>
        </w:rPr>
        <w:t>béréma</w:t>
      </w:r>
      <w:proofErr w:type="spellEnd"/>
      <w:r w:rsidRPr="009E7C1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7C18">
        <w:rPr>
          <w:rFonts w:ascii="Arial" w:hAnsi="Arial" w:cs="Arial"/>
          <w:sz w:val="24"/>
          <w:szCs w:val="24"/>
        </w:rPr>
        <w:t>Guéasso</w:t>
      </w:r>
      <w:proofErr w:type="spellEnd"/>
      <w:r w:rsidRPr="009E7C18">
        <w:rPr>
          <w:rFonts w:ascii="Arial" w:hAnsi="Arial" w:cs="Arial"/>
          <w:sz w:val="24"/>
          <w:szCs w:val="24"/>
        </w:rPr>
        <w:t xml:space="preserve"> et Kokota</w:t>
      </w:r>
    </w:p>
    <w:p w14:paraId="6F5C3152" w14:textId="5F05D642" w:rsidR="00EA1C11" w:rsidRPr="009E7C18" w:rsidRDefault="00EA1C11" w:rsidP="00E73797">
      <w:pPr>
        <w:pStyle w:val="Paragraphedeliste"/>
        <w:numPr>
          <w:ilvl w:val="1"/>
          <w:numId w:val="6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9E7C18">
        <w:rPr>
          <w:rFonts w:ascii="Arial" w:hAnsi="Arial" w:cs="Arial"/>
          <w:sz w:val="24"/>
          <w:szCs w:val="24"/>
        </w:rPr>
        <w:t xml:space="preserve">Mettre à la disposition des centres de santé le </w:t>
      </w:r>
      <w:r w:rsidRPr="009E7C18">
        <w:rPr>
          <w:rFonts w:ascii="Arial" w:hAnsi="Arial" w:cs="Arial"/>
          <w:bCs/>
          <w:sz w:val="24"/>
          <w:szCs w:val="24"/>
        </w:rPr>
        <w:t>registre adéquat pour la CPC</w:t>
      </w:r>
    </w:p>
    <w:p w14:paraId="41B9AC2D" w14:textId="77777777" w:rsidR="00EA1C11" w:rsidRPr="009E7C18" w:rsidRDefault="00EA1C11" w:rsidP="00EA1C11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E7C18">
        <w:rPr>
          <w:rFonts w:ascii="Arial" w:hAnsi="Arial" w:cs="Arial"/>
          <w:sz w:val="24"/>
          <w:szCs w:val="24"/>
        </w:rPr>
        <w:t>Former les nouveaux chefs de centre sur le MA ;</w:t>
      </w:r>
    </w:p>
    <w:p w14:paraId="0B0F1E75" w14:textId="77777777" w:rsidR="00EA1C11" w:rsidRPr="009E7C18" w:rsidRDefault="00EA1C11" w:rsidP="00EA1C11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E7C18">
        <w:rPr>
          <w:rFonts w:ascii="Arial" w:hAnsi="Arial" w:cs="Arial"/>
          <w:sz w:val="24"/>
          <w:szCs w:val="24"/>
        </w:rPr>
        <w:t>Assurer le suivi de la fonctionnalité des comités 5S dans les structures ;</w:t>
      </w:r>
    </w:p>
    <w:p w14:paraId="2A118195" w14:textId="77777777" w:rsidR="00EA1C11" w:rsidRPr="009E7C18" w:rsidRDefault="00EA1C11" w:rsidP="00EA1C11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E7C18">
        <w:rPr>
          <w:rFonts w:ascii="Arial" w:hAnsi="Arial" w:cs="Arial"/>
          <w:sz w:val="24"/>
          <w:szCs w:val="24"/>
        </w:rPr>
        <w:t>Assurer la supervision bimestrielle des agents ;</w:t>
      </w:r>
    </w:p>
    <w:p w14:paraId="7CA50C50" w14:textId="77777777" w:rsidR="00EA1C11" w:rsidRPr="009E7C18" w:rsidRDefault="00EA1C11" w:rsidP="00EA1C11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E7C18">
        <w:rPr>
          <w:rFonts w:ascii="Arial" w:hAnsi="Arial" w:cs="Arial"/>
          <w:sz w:val="24"/>
          <w:szCs w:val="24"/>
        </w:rPr>
        <w:t>Assurer le suivi de la mise en œuvre des plans d’amélioration des structures.</w:t>
      </w:r>
    </w:p>
    <w:p w14:paraId="5B5A6610" w14:textId="16B6E1B0" w:rsidR="00EA1C11" w:rsidRPr="009E7C18" w:rsidRDefault="00870C3A" w:rsidP="009E7C18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E7C18">
        <w:rPr>
          <w:rFonts w:ascii="Arial" w:hAnsi="Arial" w:cs="Arial"/>
          <w:sz w:val="24"/>
          <w:szCs w:val="24"/>
        </w:rPr>
        <w:t xml:space="preserve">Intégrer et rendre opérationnel le nouveau </w:t>
      </w:r>
      <w:proofErr w:type="spellStart"/>
      <w:r w:rsidRPr="009E7C18">
        <w:rPr>
          <w:rFonts w:ascii="Arial" w:hAnsi="Arial" w:cs="Arial"/>
          <w:sz w:val="24"/>
          <w:szCs w:val="24"/>
        </w:rPr>
        <w:t>batiment</w:t>
      </w:r>
      <w:proofErr w:type="spellEnd"/>
      <w:r w:rsidRPr="009E7C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7C18">
        <w:rPr>
          <w:rFonts w:ascii="Arial" w:hAnsi="Arial" w:cs="Arial"/>
          <w:sz w:val="24"/>
          <w:szCs w:val="24"/>
        </w:rPr>
        <w:t>flabant</w:t>
      </w:r>
      <w:proofErr w:type="spellEnd"/>
      <w:r w:rsidRPr="009E7C18">
        <w:rPr>
          <w:rFonts w:ascii="Arial" w:hAnsi="Arial" w:cs="Arial"/>
          <w:sz w:val="24"/>
          <w:szCs w:val="24"/>
        </w:rPr>
        <w:t xml:space="preserve"> neuf de la DPS ;</w:t>
      </w:r>
    </w:p>
    <w:p w14:paraId="00FCD5AA" w14:textId="0A9A73AF" w:rsidR="00870C3A" w:rsidRPr="009E7C18" w:rsidRDefault="00870C3A" w:rsidP="009E7C18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E7C18">
        <w:rPr>
          <w:rFonts w:ascii="Arial" w:hAnsi="Arial" w:cs="Arial"/>
          <w:sz w:val="24"/>
          <w:szCs w:val="24"/>
        </w:rPr>
        <w:t>Procéder à l’archivage de tous les rapports et les partager aux différents acteurs ;</w:t>
      </w:r>
    </w:p>
    <w:p w14:paraId="79020021" w14:textId="5BEA52F4" w:rsidR="0044458E" w:rsidRPr="009E7C18" w:rsidRDefault="009E7C18" w:rsidP="009E7C18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E7C18">
        <w:rPr>
          <w:rFonts w:ascii="Arial" w:hAnsi="Arial" w:cs="Arial"/>
          <w:sz w:val="24"/>
          <w:szCs w:val="24"/>
        </w:rPr>
        <w:t>Faire le plaidoyer auprès de l’IRS et les partenaires pour la formation sur l’élaboration des plans ;</w:t>
      </w:r>
    </w:p>
    <w:p w14:paraId="477D3454" w14:textId="40618F4B" w:rsidR="009E7C18" w:rsidRDefault="00042892" w:rsidP="00042892">
      <w:pPr>
        <w:pStyle w:val="Paragraphedeliste"/>
        <w:tabs>
          <w:tab w:val="left" w:pos="4384"/>
        </w:tabs>
        <w:ind w:left="1494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ab/>
      </w:r>
    </w:p>
    <w:p w14:paraId="79C3000B" w14:textId="77777777" w:rsidR="00042892" w:rsidRDefault="00042892" w:rsidP="00042892">
      <w:pPr>
        <w:pStyle w:val="Paragraphedeliste"/>
        <w:tabs>
          <w:tab w:val="left" w:pos="4384"/>
        </w:tabs>
        <w:ind w:left="1494"/>
        <w:rPr>
          <w:rFonts w:ascii="Arial" w:eastAsiaTheme="majorEastAsia" w:hAnsi="Arial" w:cs="Arial"/>
          <w:bCs/>
          <w:sz w:val="24"/>
          <w:szCs w:val="24"/>
        </w:rPr>
      </w:pPr>
    </w:p>
    <w:p w14:paraId="5CCBFAA8" w14:textId="77777777" w:rsidR="0044458E" w:rsidRDefault="0044458E" w:rsidP="00BF015F">
      <w:pPr>
        <w:pStyle w:val="Paragraphedeliste"/>
        <w:numPr>
          <w:ilvl w:val="0"/>
          <w:numId w:val="6"/>
        </w:numPr>
        <w:jc w:val="both"/>
        <w:rPr>
          <w:rFonts w:ascii="Arial" w:eastAsiaTheme="majorEastAsia" w:hAnsi="Arial" w:cs="Arial"/>
          <w:b/>
          <w:bCs/>
          <w:sz w:val="24"/>
          <w:szCs w:val="24"/>
        </w:rPr>
      </w:pPr>
      <w:r w:rsidRPr="00CD2CD3">
        <w:rPr>
          <w:rFonts w:ascii="Arial" w:eastAsiaTheme="majorEastAsia" w:hAnsi="Arial" w:cs="Arial"/>
          <w:b/>
          <w:bCs/>
          <w:sz w:val="24"/>
          <w:szCs w:val="24"/>
        </w:rPr>
        <w:t>Niveau Direction Régionale de la Santé</w:t>
      </w:r>
    </w:p>
    <w:p w14:paraId="185BE4DD" w14:textId="30156A95" w:rsidR="00F22B0D" w:rsidRPr="009E7C18" w:rsidRDefault="00F22B0D" w:rsidP="00BF015F">
      <w:pPr>
        <w:pStyle w:val="Paragraphedeliste"/>
        <w:numPr>
          <w:ilvl w:val="1"/>
          <w:numId w:val="6"/>
        </w:numPr>
        <w:jc w:val="both"/>
        <w:rPr>
          <w:rFonts w:ascii="Arial" w:eastAsiaTheme="majorEastAsia" w:hAnsi="Arial" w:cs="Arial"/>
          <w:b/>
          <w:bCs/>
          <w:sz w:val="24"/>
          <w:szCs w:val="24"/>
        </w:rPr>
      </w:pPr>
      <w:r w:rsidRPr="002341FD">
        <w:rPr>
          <w:rFonts w:ascii="Arial" w:eastAsiaTheme="majorEastAsia" w:hAnsi="Arial" w:cs="Arial"/>
          <w:bCs/>
          <w:sz w:val="24"/>
          <w:szCs w:val="24"/>
        </w:rPr>
        <w:t>Renforcer le suivi de la mise en œuvre des plans d’amélioration</w:t>
      </w:r>
      <w:r w:rsidR="009E7C18">
        <w:rPr>
          <w:rFonts w:ascii="Arial" w:eastAsiaTheme="majorEastAsia" w:hAnsi="Arial" w:cs="Arial"/>
          <w:bCs/>
          <w:sz w:val="24"/>
          <w:szCs w:val="24"/>
        </w:rPr>
        <w:t> ;</w:t>
      </w:r>
    </w:p>
    <w:p w14:paraId="1919BCAB" w14:textId="552F94F9" w:rsidR="009E7C18" w:rsidRPr="009E7C18" w:rsidRDefault="009E7C18" w:rsidP="00BF015F">
      <w:pPr>
        <w:pStyle w:val="Paragraphedeliste"/>
        <w:numPr>
          <w:ilvl w:val="1"/>
          <w:numId w:val="6"/>
        </w:numPr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9E7C18">
        <w:rPr>
          <w:rFonts w:ascii="Arial" w:eastAsiaTheme="majorEastAsia" w:hAnsi="Arial" w:cs="Arial"/>
          <w:bCs/>
          <w:sz w:val="24"/>
          <w:szCs w:val="24"/>
        </w:rPr>
        <w:t>Former les cadres des DPS à l’élaboration des plans</w:t>
      </w:r>
      <w:r>
        <w:rPr>
          <w:rFonts w:ascii="Arial" w:eastAsiaTheme="majorEastAsia" w:hAnsi="Arial" w:cs="Arial"/>
          <w:bCs/>
          <w:sz w:val="24"/>
          <w:szCs w:val="24"/>
        </w:rPr>
        <w:t> ;</w:t>
      </w:r>
    </w:p>
    <w:p w14:paraId="18679FFF" w14:textId="77777777" w:rsidR="00F22B0D" w:rsidRDefault="00F22B0D" w:rsidP="00F22B0D">
      <w:pPr>
        <w:pStyle w:val="Paragraphedeliste"/>
        <w:jc w:val="both"/>
        <w:rPr>
          <w:rFonts w:ascii="Arial" w:eastAsiaTheme="majorEastAsia" w:hAnsi="Arial" w:cs="Arial"/>
          <w:b/>
          <w:bCs/>
          <w:sz w:val="24"/>
          <w:szCs w:val="24"/>
        </w:rPr>
      </w:pPr>
    </w:p>
    <w:p w14:paraId="5A71A578" w14:textId="77777777" w:rsidR="0044458E" w:rsidRDefault="0044458E" w:rsidP="00BF015F">
      <w:pPr>
        <w:pStyle w:val="Paragraphedeliste"/>
        <w:numPr>
          <w:ilvl w:val="0"/>
          <w:numId w:val="6"/>
        </w:numPr>
        <w:jc w:val="both"/>
        <w:rPr>
          <w:rFonts w:ascii="Arial" w:eastAsiaTheme="majorEastAsia" w:hAnsi="Arial" w:cs="Arial"/>
          <w:b/>
          <w:bCs/>
          <w:sz w:val="24"/>
          <w:szCs w:val="24"/>
        </w:rPr>
      </w:pPr>
      <w:r w:rsidRPr="00CD2CD3">
        <w:rPr>
          <w:rFonts w:ascii="Arial" w:eastAsiaTheme="majorEastAsia" w:hAnsi="Arial" w:cs="Arial"/>
          <w:b/>
          <w:bCs/>
          <w:sz w:val="24"/>
          <w:szCs w:val="24"/>
        </w:rPr>
        <w:t>Niveau Partenaire</w:t>
      </w:r>
      <w:r w:rsidR="00F438F7">
        <w:rPr>
          <w:rFonts w:ascii="Arial" w:eastAsiaTheme="majorEastAsia" w:hAnsi="Arial" w:cs="Arial"/>
          <w:b/>
          <w:bCs/>
          <w:sz w:val="24"/>
          <w:szCs w:val="24"/>
        </w:rPr>
        <w:t>s</w:t>
      </w:r>
      <w:r w:rsidRPr="00CD2CD3">
        <w:rPr>
          <w:rFonts w:ascii="Arial" w:eastAsiaTheme="majorEastAsia" w:hAnsi="Arial" w:cs="Arial"/>
          <w:b/>
          <w:bCs/>
          <w:sz w:val="24"/>
          <w:szCs w:val="24"/>
        </w:rPr>
        <w:t xml:space="preserve"> Technique</w:t>
      </w:r>
      <w:r w:rsidR="00F438F7">
        <w:rPr>
          <w:rFonts w:ascii="Arial" w:eastAsiaTheme="majorEastAsia" w:hAnsi="Arial" w:cs="Arial"/>
          <w:b/>
          <w:bCs/>
          <w:sz w:val="24"/>
          <w:szCs w:val="24"/>
        </w:rPr>
        <w:t>s</w:t>
      </w:r>
      <w:r w:rsidRPr="00CD2CD3">
        <w:rPr>
          <w:rFonts w:ascii="Arial" w:eastAsiaTheme="majorEastAsia" w:hAnsi="Arial" w:cs="Arial"/>
          <w:b/>
          <w:bCs/>
          <w:sz w:val="24"/>
          <w:szCs w:val="24"/>
        </w:rPr>
        <w:t xml:space="preserve"> et Financiers</w:t>
      </w:r>
    </w:p>
    <w:p w14:paraId="54E5D066" w14:textId="77777777" w:rsidR="00F22B0D" w:rsidRPr="00632122" w:rsidRDefault="00F22B0D" w:rsidP="00BF015F">
      <w:pPr>
        <w:pStyle w:val="Paragraphedeliste"/>
        <w:numPr>
          <w:ilvl w:val="1"/>
          <w:numId w:val="6"/>
        </w:numPr>
        <w:spacing w:before="120" w:after="120"/>
        <w:ind w:left="1434" w:hanging="357"/>
        <w:jc w:val="both"/>
        <w:rPr>
          <w:rFonts w:ascii="Arial" w:hAnsi="Arial" w:cs="Arial"/>
          <w:sz w:val="24"/>
          <w:szCs w:val="20"/>
        </w:rPr>
      </w:pPr>
      <w:bookmarkStart w:id="21" w:name="_Hlk84840339"/>
      <w:r w:rsidRPr="00632122">
        <w:rPr>
          <w:rFonts w:ascii="Arial" w:hAnsi="Arial" w:cs="Arial"/>
          <w:sz w:val="24"/>
          <w:szCs w:val="20"/>
        </w:rPr>
        <w:t xml:space="preserve">Apporter l’appui technique et financier pour la mise en œuvre des plans d’amélioration </w:t>
      </w:r>
    </w:p>
    <w:bookmarkEnd w:id="21"/>
    <w:p w14:paraId="79D37EBC" w14:textId="52D4E070" w:rsidR="008B4F5D" w:rsidRPr="009E7C18" w:rsidRDefault="008B4F5D" w:rsidP="00BF015F">
      <w:pPr>
        <w:pStyle w:val="Paragraphedeliste"/>
        <w:numPr>
          <w:ilvl w:val="1"/>
          <w:numId w:val="6"/>
        </w:numPr>
        <w:spacing w:before="120" w:after="120"/>
        <w:ind w:left="1434" w:hanging="357"/>
        <w:jc w:val="both"/>
        <w:rPr>
          <w:rFonts w:ascii="Arial" w:eastAsiaTheme="majorEastAsia" w:hAnsi="Arial" w:cs="Arial"/>
          <w:b/>
          <w:bCs/>
          <w:sz w:val="24"/>
          <w:szCs w:val="24"/>
        </w:rPr>
      </w:pPr>
      <w:r w:rsidRPr="00632122">
        <w:rPr>
          <w:rFonts w:ascii="Arial" w:hAnsi="Arial" w:cs="Arial"/>
          <w:sz w:val="24"/>
          <w:szCs w:val="20"/>
        </w:rPr>
        <w:t xml:space="preserve">Apporter l’appui financier pour les </w:t>
      </w:r>
      <w:r w:rsidRPr="00632122">
        <w:rPr>
          <w:rFonts w:ascii="Arial" w:eastAsiaTheme="majorEastAsia" w:hAnsi="Arial" w:cs="Arial"/>
          <w:bCs/>
          <w:sz w:val="24"/>
          <w:szCs w:val="24"/>
        </w:rPr>
        <w:t>revues des décès maternels et néonatals</w:t>
      </w:r>
    </w:p>
    <w:p w14:paraId="5F60F052" w14:textId="195834EE" w:rsidR="0044458E" w:rsidRPr="00EB5798" w:rsidRDefault="009E7C18" w:rsidP="00EB5798">
      <w:pPr>
        <w:pStyle w:val="Paragraphedeliste"/>
        <w:numPr>
          <w:ilvl w:val="1"/>
          <w:numId w:val="6"/>
        </w:numPr>
        <w:spacing w:before="120" w:after="120"/>
        <w:ind w:left="1434" w:hanging="357"/>
        <w:jc w:val="both"/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t xml:space="preserve">Doter les équipements à la DPS pour </w:t>
      </w:r>
      <w:r w:rsidR="00EB5798">
        <w:rPr>
          <w:rFonts w:ascii="Arial" w:eastAsiaTheme="majorEastAsia" w:hAnsi="Arial" w:cs="Arial"/>
          <w:bCs/>
          <w:sz w:val="24"/>
          <w:szCs w:val="24"/>
        </w:rPr>
        <w:t xml:space="preserve">rendre fonctionnel le nouveau </w:t>
      </w:r>
      <w:proofErr w:type="spellStart"/>
      <w:r w:rsidR="00EB5798">
        <w:rPr>
          <w:rFonts w:ascii="Arial" w:eastAsiaTheme="majorEastAsia" w:hAnsi="Arial" w:cs="Arial"/>
          <w:bCs/>
          <w:sz w:val="24"/>
          <w:szCs w:val="24"/>
        </w:rPr>
        <w:t>batiment</w:t>
      </w:r>
      <w:proofErr w:type="spellEnd"/>
      <w:r w:rsidR="00EB5798">
        <w:rPr>
          <w:rFonts w:ascii="Arial" w:eastAsiaTheme="majorEastAsia" w:hAnsi="Arial" w:cs="Arial"/>
          <w:bCs/>
          <w:sz w:val="24"/>
          <w:szCs w:val="24"/>
        </w:rPr>
        <w:t xml:space="preserve"> de la DPS ;</w:t>
      </w:r>
    </w:p>
    <w:p w14:paraId="67F34D53" w14:textId="77777777" w:rsidR="00EB5798" w:rsidRPr="00EB5798" w:rsidRDefault="00EB5798" w:rsidP="00EB5798">
      <w:pPr>
        <w:pStyle w:val="Paragraphedeliste"/>
        <w:spacing w:before="120" w:after="120"/>
        <w:ind w:left="1434"/>
        <w:jc w:val="both"/>
        <w:rPr>
          <w:rFonts w:ascii="Arial" w:eastAsiaTheme="majorEastAsia" w:hAnsi="Arial" w:cs="Arial"/>
          <w:b/>
          <w:bCs/>
          <w:sz w:val="24"/>
          <w:szCs w:val="24"/>
        </w:rPr>
      </w:pPr>
    </w:p>
    <w:p w14:paraId="24F06DA1" w14:textId="77777777" w:rsidR="0044458E" w:rsidRDefault="0044458E" w:rsidP="00BF015F">
      <w:pPr>
        <w:pStyle w:val="Paragraphedeliste"/>
        <w:numPr>
          <w:ilvl w:val="0"/>
          <w:numId w:val="6"/>
        </w:numPr>
        <w:jc w:val="both"/>
        <w:rPr>
          <w:rFonts w:ascii="Arial" w:eastAsiaTheme="majorEastAsia" w:hAnsi="Arial" w:cs="Arial"/>
          <w:b/>
          <w:bCs/>
          <w:sz w:val="24"/>
          <w:szCs w:val="24"/>
        </w:rPr>
      </w:pPr>
      <w:bookmarkStart w:id="22" w:name="_Toc52640337"/>
      <w:r w:rsidRPr="00CD2CD3">
        <w:rPr>
          <w:rFonts w:ascii="Arial" w:eastAsiaTheme="majorEastAsia" w:hAnsi="Arial" w:cs="Arial"/>
          <w:b/>
          <w:bCs/>
          <w:sz w:val="24"/>
          <w:szCs w:val="24"/>
        </w:rPr>
        <w:t>Niveau Ministère</w:t>
      </w:r>
      <w:bookmarkEnd w:id="22"/>
    </w:p>
    <w:p w14:paraId="36AA8C49" w14:textId="3951CC11" w:rsidR="00F22B0D" w:rsidRPr="00FA45BA" w:rsidRDefault="00F22B0D" w:rsidP="00BF015F">
      <w:pPr>
        <w:pStyle w:val="Paragraphedeliste"/>
        <w:numPr>
          <w:ilvl w:val="1"/>
          <w:numId w:val="6"/>
        </w:numPr>
        <w:spacing w:before="120" w:after="120"/>
        <w:ind w:left="1434" w:hanging="357"/>
        <w:jc w:val="both"/>
        <w:rPr>
          <w:rFonts w:ascii="Arial" w:hAnsi="Arial" w:cs="Arial"/>
          <w:sz w:val="24"/>
          <w:szCs w:val="20"/>
        </w:rPr>
      </w:pPr>
      <w:r w:rsidRPr="00FA45BA">
        <w:rPr>
          <w:rFonts w:ascii="Arial" w:hAnsi="Arial" w:cs="Arial"/>
          <w:sz w:val="24"/>
          <w:szCs w:val="20"/>
        </w:rPr>
        <w:t>Actualiser la liste des médicaments à monitorer par structure (Hôpital</w:t>
      </w:r>
      <w:r w:rsidR="00632122" w:rsidRPr="00FA45BA">
        <w:rPr>
          <w:rFonts w:ascii="Arial" w:hAnsi="Arial" w:cs="Arial"/>
          <w:sz w:val="24"/>
          <w:szCs w:val="20"/>
        </w:rPr>
        <w:t>/CS</w:t>
      </w:r>
      <w:r w:rsidRPr="00FA45BA">
        <w:rPr>
          <w:rFonts w:ascii="Arial" w:hAnsi="Arial" w:cs="Arial"/>
          <w:sz w:val="24"/>
          <w:szCs w:val="20"/>
        </w:rPr>
        <w:t>) ;</w:t>
      </w:r>
    </w:p>
    <w:p w14:paraId="47D49B58" w14:textId="749B2F29" w:rsidR="00F22B0D" w:rsidRDefault="00F22B0D" w:rsidP="00BF015F">
      <w:pPr>
        <w:pStyle w:val="Paragraphedeliste"/>
        <w:numPr>
          <w:ilvl w:val="1"/>
          <w:numId w:val="6"/>
        </w:numPr>
        <w:spacing w:before="120" w:after="120"/>
        <w:ind w:left="1434" w:hanging="357"/>
        <w:jc w:val="both"/>
        <w:rPr>
          <w:rFonts w:ascii="Arial" w:hAnsi="Arial" w:cs="Arial"/>
          <w:sz w:val="24"/>
          <w:szCs w:val="20"/>
        </w:rPr>
      </w:pPr>
      <w:bookmarkStart w:id="23" w:name="_Hlk84840257"/>
      <w:r w:rsidRPr="00FA45BA">
        <w:rPr>
          <w:rFonts w:ascii="Arial" w:hAnsi="Arial" w:cs="Arial"/>
          <w:sz w:val="24"/>
          <w:szCs w:val="20"/>
        </w:rPr>
        <w:t>Doter l’hôpital d’une source d’énergie continue ;</w:t>
      </w:r>
    </w:p>
    <w:p w14:paraId="006D2A17" w14:textId="2C8E741E" w:rsidR="00FA45BA" w:rsidRPr="00FA45BA" w:rsidRDefault="00FA45BA" w:rsidP="00FA45BA">
      <w:pPr>
        <w:pStyle w:val="Paragraphedeliste"/>
        <w:numPr>
          <w:ilvl w:val="1"/>
          <w:numId w:val="6"/>
        </w:numPr>
        <w:spacing w:before="120" w:after="120"/>
        <w:ind w:left="1434" w:hanging="357"/>
        <w:jc w:val="both"/>
        <w:rPr>
          <w:rFonts w:ascii="Arial" w:eastAsiaTheme="majorEastAsia" w:hAnsi="Arial" w:cs="Arial"/>
          <w:b/>
          <w:bCs/>
          <w:sz w:val="24"/>
          <w:szCs w:val="24"/>
        </w:rPr>
      </w:pPr>
      <w:r w:rsidRPr="00632122">
        <w:rPr>
          <w:rFonts w:ascii="Arial" w:hAnsi="Arial" w:cs="Arial"/>
          <w:sz w:val="24"/>
          <w:szCs w:val="20"/>
        </w:rPr>
        <w:t>Achat d’un broyeur pour l’hôpital</w:t>
      </w:r>
    </w:p>
    <w:bookmarkEnd w:id="23"/>
    <w:p w14:paraId="771CB49F" w14:textId="77777777" w:rsidR="004C6E06" w:rsidRPr="000B25CD" w:rsidRDefault="004C6E06" w:rsidP="00BF015F">
      <w:pPr>
        <w:pStyle w:val="Paragraphedeliste"/>
        <w:numPr>
          <w:ilvl w:val="1"/>
          <w:numId w:val="6"/>
        </w:numPr>
        <w:spacing w:before="120" w:after="120"/>
        <w:ind w:hanging="357"/>
        <w:jc w:val="both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B25CD">
        <w:rPr>
          <w:rFonts w:ascii="Arial" w:hAnsi="Arial" w:cs="Arial"/>
          <w:sz w:val="24"/>
          <w:szCs w:val="20"/>
        </w:rPr>
        <w:t>Appuyer/veiller à l’exécution des recommandations issues du monitorage amélioré des différentes structures (à travers des lettres circulaires et autres…).</w:t>
      </w:r>
    </w:p>
    <w:p w14:paraId="63351CEE" w14:textId="3ADADFF8" w:rsidR="00381E8A" w:rsidRPr="00EB5798" w:rsidRDefault="004C6E06" w:rsidP="00EB5798">
      <w:pPr>
        <w:pStyle w:val="Paragraphedeliste"/>
        <w:numPr>
          <w:ilvl w:val="1"/>
          <w:numId w:val="6"/>
        </w:numPr>
        <w:spacing w:before="120" w:after="120"/>
        <w:ind w:left="1434" w:hanging="357"/>
        <w:jc w:val="both"/>
        <w:rPr>
          <w:rFonts w:ascii="Arial" w:hAnsi="Arial" w:cs="Arial"/>
          <w:sz w:val="24"/>
          <w:szCs w:val="20"/>
        </w:rPr>
      </w:pPr>
      <w:r w:rsidRPr="005C10B2">
        <w:rPr>
          <w:rFonts w:ascii="Arial" w:hAnsi="Arial" w:cs="Arial"/>
          <w:sz w:val="24"/>
          <w:szCs w:val="20"/>
        </w:rPr>
        <w:t>Assurer une disponibilité permanente des médicaments essentiels à la PCG ;</w:t>
      </w:r>
    </w:p>
    <w:p w14:paraId="07A3B087" w14:textId="77777777" w:rsidR="001A2F27" w:rsidRDefault="001A2F27" w:rsidP="00BF015F">
      <w:pPr>
        <w:pStyle w:val="Titre1"/>
        <w:numPr>
          <w:ilvl w:val="0"/>
          <w:numId w:val="11"/>
        </w:numPr>
        <w:snapToGrid w:val="0"/>
        <w:spacing w:before="240" w:after="120"/>
        <w:ind w:left="431" w:hanging="431"/>
        <w:jc w:val="both"/>
        <w:rPr>
          <w:rFonts w:ascii="Arial" w:hAnsi="Arial" w:cs="Arial"/>
          <w:sz w:val="24"/>
          <w:szCs w:val="24"/>
        </w:rPr>
      </w:pPr>
      <w:bookmarkStart w:id="24" w:name="_Toc88232199"/>
      <w:r w:rsidRPr="00AD39CC">
        <w:rPr>
          <w:rFonts w:ascii="Arial" w:hAnsi="Arial" w:cs="Arial"/>
          <w:sz w:val="24"/>
          <w:szCs w:val="24"/>
        </w:rPr>
        <w:t>REMERCIEMENTS</w:t>
      </w:r>
      <w:bookmarkEnd w:id="24"/>
    </w:p>
    <w:p w14:paraId="2DB7EB42" w14:textId="77777777" w:rsidR="00381E8A" w:rsidRDefault="00381E8A" w:rsidP="00381E8A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  <w:lang w:val="fr-FR"/>
        </w:rPr>
      </w:pPr>
      <w:r w:rsidRPr="00780528">
        <w:rPr>
          <w:rFonts w:ascii="Arial" w:hAnsi="Arial" w:cs="Arial"/>
          <w:sz w:val="24"/>
          <w:szCs w:val="24"/>
          <w:lang w:val="fr-FR"/>
        </w:rPr>
        <w:t>L</w:t>
      </w:r>
      <w:r>
        <w:rPr>
          <w:rFonts w:ascii="Arial" w:hAnsi="Arial" w:cs="Arial"/>
          <w:sz w:val="24"/>
          <w:szCs w:val="24"/>
          <w:lang w:val="fr-FR"/>
        </w:rPr>
        <w:t xml:space="preserve">’équipe </w:t>
      </w:r>
      <w:r w:rsidRPr="00780528">
        <w:rPr>
          <w:rFonts w:ascii="Arial" w:hAnsi="Arial" w:cs="Arial"/>
          <w:sz w:val="24"/>
          <w:szCs w:val="24"/>
          <w:lang w:val="fr-FR"/>
        </w:rPr>
        <w:t>remercie</w:t>
      </w:r>
      <w:r>
        <w:rPr>
          <w:rFonts w:ascii="Arial" w:hAnsi="Arial" w:cs="Arial"/>
          <w:sz w:val="24"/>
          <w:szCs w:val="24"/>
          <w:lang w:val="fr-FR"/>
        </w:rPr>
        <w:t> :</w:t>
      </w:r>
    </w:p>
    <w:p w14:paraId="03C91002" w14:textId="77777777" w:rsidR="00BE739D" w:rsidRPr="00BE739D" w:rsidRDefault="00BE739D" w:rsidP="00BF015F">
      <w:pPr>
        <w:pStyle w:val="Paragraphedeliste"/>
        <w:numPr>
          <w:ilvl w:val="0"/>
          <w:numId w:val="9"/>
        </w:numPr>
        <w:rPr>
          <w:rFonts w:ascii="Arial" w:eastAsiaTheme="majorEastAsia" w:hAnsi="Arial" w:cs="Arial"/>
          <w:bCs/>
          <w:sz w:val="24"/>
          <w:szCs w:val="28"/>
        </w:rPr>
      </w:pPr>
      <w:r w:rsidRPr="00BE739D">
        <w:rPr>
          <w:rFonts w:ascii="Arial" w:eastAsiaTheme="majorEastAsia" w:hAnsi="Arial" w:cs="Arial"/>
          <w:bCs/>
          <w:sz w:val="24"/>
          <w:szCs w:val="28"/>
        </w:rPr>
        <w:t>Les autorités sanitaires pour l’accueil et l’accompagnement ;</w:t>
      </w:r>
    </w:p>
    <w:p w14:paraId="5377C5B6" w14:textId="77777777" w:rsidR="00BE739D" w:rsidRPr="00BE739D" w:rsidRDefault="00BE739D" w:rsidP="00BF015F">
      <w:pPr>
        <w:pStyle w:val="Paragraphedeliste"/>
        <w:numPr>
          <w:ilvl w:val="0"/>
          <w:numId w:val="9"/>
        </w:numPr>
        <w:rPr>
          <w:rFonts w:ascii="Arial" w:eastAsiaTheme="majorEastAsia" w:hAnsi="Arial" w:cs="Arial"/>
          <w:bCs/>
          <w:sz w:val="24"/>
          <w:szCs w:val="28"/>
        </w:rPr>
      </w:pPr>
      <w:r w:rsidRPr="00BE739D">
        <w:rPr>
          <w:rFonts w:ascii="Arial" w:eastAsiaTheme="majorEastAsia" w:hAnsi="Arial" w:cs="Arial"/>
          <w:bCs/>
          <w:sz w:val="24"/>
          <w:szCs w:val="28"/>
        </w:rPr>
        <w:t xml:space="preserve">Les agents de santé et les COSAH pour la disponibilité et </w:t>
      </w:r>
      <w:r>
        <w:rPr>
          <w:rFonts w:ascii="Arial" w:eastAsiaTheme="majorEastAsia" w:hAnsi="Arial" w:cs="Arial"/>
          <w:bCs/>
          <w:sz w:val="24"/>
          <w:szCs w:val="28"/>
        </w:rPr>
        <w:t xml:space="preserve">leur </w:t>
      </w:r>
      <w:r w:rsidRPr="00BE739D">
        <w:rPr>
          <w:rFonts w:ascii="Arial" w:eastAsiaTheme="majorEastAsia" w:hAnsi="Arial" w:cs="Arial"/>
          <w:bCs/>
          <w:sz w:val="24"/>
          <w:szCs w:val="28"/>
        </w:rPr>
        <w:t xml:space="preserve">engagement dans l’amélioration de la santé de leurs communautés. </w:t>
      </w:r>
    </w:p>
    <w:p w14:paraId="34E8BEAB" w14:textId="77777777" w:rsidR="00381E8A" w:rsidRDefault="00381E8A" w:rsidP="00BF015F">
      <w:pPr>
        <w:pStyle w:val="Sansinterlign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Les autorités locales et administratives pour leur soutien dans la mise en œuvre des activités du monitorage ;</w:t>
      </w:r>
    </w:p>
    <w:p w14:paraId="4F4D103A" w14:textId="37980380" w:rsidR="00381E8A" w:rsidRPr="00CF1C60" w:rsidRDefault="00381E8A" w:rsidP="00DC210B">
      <w:pPr>
        <w:pStyle w:val="Sansinterligne"/>
        <w:numPr>
          <w:ilvl w:val="0"/>
          <w:numId w:val="9"/>
        </w:numPr>
        <w:spacing w:line="360" w:lineRule="auto"/>
        <w:jc w:val="both"/>
        <w:rPr>
          <w:lang w:val="fr-FR"/>
        </w:rPr>
      </w:pPr>
      <w:r w:rsidRPr="005C297B">
        <w:rPr>
          <w:rFonts w:ascii="Arial" w:hAnsi="Arial" w:cs="Arial"/>
          <w:sz w:val="24"/>
          <w:szCs w:val="24"/>
          <w:lang w:val="fr-FR"/>
        </w:rPr>
        <w:t>Le Ministère de la Santé à travers ses partenaires</w:t>
      </w:r>
      <w:r w:rsidR="00D56FD1" w:rsidRPr="005C297B">
        <w:rPr>
          <w:rFonts w:ascii="Arial" w:hAnsi="Arial" w:cs="Arial"/>
          <w:sz w:val="24"/>
          <w:szCs w:val="24"/>
          <w:lang w:val="fr-FR"/>
        </w:rPr>
        <w:t xml:space="preserve"> notamment la</w:t>
      </w:r>
      <w:r w:rsidRPr="005C297B">
        <w:rPr>
          <w:rFonts w:ascii="Arial" w:hAnsi="Arial" w:cs="Arial"/>
          <w:sz w:val="24"/>
          <w:szCs w:val="24"/>
          <w:lang w:val="fr-FR"/>
        </w:rPr>
        <w:t xml:space="preserve"> GIZ pour leur appui technique et financier dans l’amélioration des indicateurs de la santé.</w:t>
      </w:r>
    </w:p>
    <w:p w14:paraId="5A746D7E" w14:textId="77777777" w:rsidR="00CD2CD3" w:rsidRPr="00CD2CD3" w:rsidRDefault="00CD2CD3" w:rsidP="00CD2CD3"/>
    <w:p w14:paraId="3F994E3E" w14:textId="35094718" w:rsidR="001A2F27" w:rsidRPr="00AD39CC" w:rsidRDefault="003201E9" w:rsidP="001A2F27">
      <w:pPr>
        <w:pStyle w:val="Paragraphedeliste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Lola</w:t>
      </w:r>
      <w:r w:rsidR="008B4A6C">
        <w:rPr>
          <w:rFonts w:ascii="Arial" w:hAnsi="Arial" w:cs="Arial"/>
          <w:sz w:val="24"/>
          <w:szCs w:val="24"/>
        </w:rPr>
        <w:t xml:space="preserve">, </w:t>
      </w:r>
      <w:r w:rsidR="00A7203F">
        <w:rPr>
          <w:rFonts w:ascii="Arial" w:hAnsi="Arial" w:cs="Arial"/>
          <w:sz w:val="24"/>
          <w:szCs w:val="24"/>
        </w:rPr>
        <w:t>0</w:t>
      </w:r>
      <w:r w:rsidR="00FA45BA">
        <w:rPr>
          <w:rFonts w:ascii="Arial" w:hAnsi="Arial" w:cs="Arial"/>
          <w:sz w:val="24"/>
          <w:szCs w:val="24"/>
        </w:rPr>
        <w:t>2</w:t>
      </w:r>
      <w:r w:rsidR="0083527F">
        <w:rPr>
          <w:rFonts w:ascii="Arial" w:hAnsi="Arial" w:cs="Arial"/>
          <w:sz w:val="24"/>
          <w:szCs w:val="24"/>
        </w:rPr>
        <w:t>/</w:t>
      </w:r>
      <w:r w:rsidR="00A7203F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4</w:t>
      </w:r>
      <w:r w:rsidR="0083527F">
        <w:rPr>
          <w:rFonts w:ascii="Arial" w:hAnsi="Arial" w:cs="Arial"/>
          <w:sz w:val="24"/>
          <w:szCs w:val="24"/>
        </w:rPr>
        <w:t>/</w:t>
      </w:r>
      <w:r w:rsidR="001A2F27" w:rsidRPr="00AD39CC">
        <w:rPr>
          <w:rFonts w:ascii="Arial" w:hAnsi="Arial" w:cs="Arial"/>
          <w:sz w:val="24"/>
          <w:szCs w:val="24"/>
        </w:rPr>
        <w:t xml:space="preserve"> </w:t>
      </w:r>
      <w:r w:rsidR="0083527F">
        <w:rPr>
          <w:rFonts w:ascii="Arial" w:hAnsi="Arial" w:cs="Arial"/>
          <w:sz w:val="24"/>
          <w:szCs w:val="24"/>
        </w:rPr>
        <w:t>202</w:t>
      </w:r>
      <w:r w:rsidR="00A7203F">
        <w:rPr>
          <w:rFonts w:ascii="Arial" w:hAnsi="Arial" w:cs="Arial"/>
          <w:sz w:val="24"/>
          <w:szCs w:val="24"/>
        </w:rPr>
        <w:t>2</w:t>
      </w:r>
    </w:p>
    <w:p w14:paraId="775B87B2" w14:textId="77777777" w:rsidR="00735CF5" w:rsidRPr="00AD39CC" w:rsidRDefault="001A2F27" w:rsidP="007C1A69">
      <w:pPr>
        <w:pStyle w:val="Paragraphedeliste"/>
        <w:jc w:val="right"/>
        <w:rPr>
          <w:rFonts w:ascii="Arial" w:hAnsi="Arial" w:cs="Arial"/>
          <w:sz w:val="24"/>
          <w:szCs w:val="24"/>
        </w:rPr>
      </w:pPr>
      <w:r w:rsidRPr="00AD39CC">
        <w:rPr>
          <w:rFonts w:ascii="Arial" w:hAnsi="Arial" w:cs="Arial"/>
          <w:sz w:val="24"/>
          <w:szCs w:val="24"/>
        </w:rPr>
        <w:t xml:space="preserve">L’équipe d’appui </w:t>
      </w:r>
    </w:p>
    <w:p w14:paraId="2E345F4E" w14:textId="77777777" w:rsidR="007A482A" w:rsidRPr="00AD39CC" w:rsidRDefault="007A482A" w:rsidP="00623DB9">
      <w:pPr>
        <w:rPr>
          <w:rFonts w:ascii="Arial" w:hAnsi="Arial" w:cs="Arial"/>
          <w:sz w:val="24"/>
          <w:szCs w:val="24"/>
        </w:rPr>
        <w:sectPr w:rsidR="007A482A" w:rsidRPr="00AD39CC" w:rsidSect="00246BF9">
          <w:footerReference w:type="default" r:id="rId10"/>
          <w:pgSz w:w="11906" w:h="16838"/>
          <w:pgMar w:top="1418" w:right="1418" w:bottom="1134" w:left="993" w:header="709" w:footer="709" w:gutter="0"/>
          <w:cols w:space="708"/>
          <w:docGrid w:linePitch="360"/>
        </w:sectPr>
      </w:pPr>
    </w:p>
    <w:p w14:paraId="2A390E73" w14:textId="137FDCDA" w:rsidR="009C642A" w:rsidRPr="00AD39CC" w:rsidRDefault="00CA7E23" w:rsidP="00BF015F">
      <w:pPr>
        <w:pStyle w:val="Titre1"/>
        <w:numPr>
          <w:ilvl w:val="0"/>
          <w:numId w:val="11"/>
        </w:numPr>
        <w:snapToGrid w:val="0"/>
        <w:spacing w:before="240" w:after="120"/>
        <w:ind w:left="431" w:hanging="431"/>
        <w:jc w:val="both"/>
        <w:rPr>
          <w:rFonts w:ascii="Arial" w:hAnsi="Arial" w:cs="Arial"/>
          <w:sz w:val="24"/>
          <w:szCs w:val="24"/>
        </w:rPr>
      </w:pPr>
      <w:bookmarkStart w:id="25" w:name="_Toc88232200"/>
      <w:bookmarkEnd w:id="17"/>
      <w:r w:rsidRPr="00AD39CC">
        <w:rPr>
          <w:rFonts w:ascii="Arial" w:hAnsi="Arial" w:cs="Arial"/>
          <w:sz w:val="24"/>
          <w:szCs w:val="24"/>
        </w:rPr>
        <w:t>Annexes</w:t>
      </w:r>
      <w:bookmarkEnd w:id="25"/>
    </w:p>
    <w:p w14:paraId="69EC26D2" w14:textId="77777777" w:rsidR="0043289F" w:rsidRDefault="00250E23" w:rsidP="00BF015F">
      <w:pPr>
        <w:pStyle w:val="Titre2"/>
        <w:numPr>
          <w:ilvl w:val="1"/>
          <w:numId w:val="11"/>
        </w:numPr>
        <w:rPr>
          <w:rFonts w:ascii="Arial" w:hAnsi="Arial" w:cs="Arial"/>
        </w:rPr>
      </w:pPr>
      <w:bookmarkStart w:id="26" w:name="_Toc88232201"/>
      <w:r w:rsidRPr="00AD39CC">
        <w:rPr>
          <w:rFonts w:ascii="Arial" w:hAnsi="Arial" w:cs="Arial"/>
        </w:rPr>
        <w:t>Photos</w:t>
      </w:r>
      <w:bookmarkEnd w:id="26"/>
      <w:r w:rsidR="0043289F">
        <w:rPr>
          <w:rFonts w:ascii="Arial" w:hAnsi="Arial" w:cs="Arial"/>
        </w:rPr>
        <w:t xml:space="preserve">  </w:t>
      </w:r>
    </w:p>
    <w:p w14:paraId="239A2659" w14:textId="77777777" w:rsidR="0043289F" w:rsidRDefault="0043289F" w:rsidP="0043289F"/>
    <w:p w14:paraId="6BBDF8EC" w14:textId="77777777" w:rsidR="0043289F" w:rsidRDefault="0043289F" w:rsidP="0043289F"/>
    <w:p w14:paraId="720378B5" w14:textId="77777777" w:rsidR="0043289F" w:rsidRDefault="0043289F" w:rsidP="0043289F"/>
    <w:p w14:paraId="0A3AA514" w14:textId="77777777" w:rsidR="0043289F" w:rsidRDefault="0043289F" w:rsidP="0043289F"/>
    <w:p w14:paraId="06DBA458" w14:textId="2B485A42" w:rsidR="0043289F" w:rsidRDefault="0043289F" w:rsidP="0043289F"/>
    <w:p w14:paraId="333C80A9" w14:textId="655BF2D6" w:rsidR="0043289F" w:rsidRDefault="0043289F" w:rsidP="0043289F"/>
    <w:p w14:paraId="3320B22E" w14:textId="72B23B22" w:rsidR="0043289F" w:rsidRDefault="0043289F" w:rsidP="0043289F"/>
    <w:p w14:paraId="08605FF0" w14:textId="2E2F7582" w:rsidR="0043289F" w:rsidRDefault="0043289F" w:rsidP="0043289F"/>
    <w:p w14:paraId="744D29C4" w14:textId="07B38895" w:rsidR="0043289F" w:rsidRDefault="0043289F" w:rsidP="0043289F"/>
    <w:p w14:paraId="4F482B27" w14:textId="77777777" w:rsidR="0043289F" w:rsidRDefault="0043289F" w:rsidP="0043289F"/>
    <w:p w14:paraId="1EAC6730" w14:textId="77777777" w:rsidR="0043289F" w:rsidRDefault="0043289F" w:rsidP="0043289F"/>
    <w:p w14:paraId="56FF651E" w14:textId="77777777" w:rsidR="0043289F" w:rsidRDefault="0043289F" w:rsidP="0043289F"/>
    <w:p w14:paraId="1ED71115" w14:textId="77777777" w:rsidR="0043289F" w:rsidRDefault="0043289F" w:rsidP="0043289F"/>
    <w:p w14:paraId="3BB71CA9" w14:textId="77777777" w:rsidR="0043289F" w:rsidRDefault="0043289F" w:rsidP="0043289F"/>
    <w:p w14:paraId="7AD3448D" w14:textId="461DC2DB" w:rsidR="0043289F" w:rsidRDefault="0043289F" w:rsidP="0043289F"/>
    <w:p w14:paraId="15F9C82A" w14:textId="3A9375DF" w:rsidR="0043289F" w:rsidRDefault="00153F96" w:rsidP="0043289F">
      <w:r>
        <w:t xml:space="preserve">  </w:t>
      </w:r>
    </w:p>
    <w:p w14:paraId="2A80BF50" w14:textId="77777777" w:rsidR="00080269" w:rsidRPr="00AD39CC" w:rsidRDefault="00B606AA" w:rsidP="00BF015F">
      <w:pPr>
        <w:pStyle w:val="Titre2"/>
        <w:numPr>
          <w:ilvl w:val="1"/>
          <w:numId w:val="11"/>
        </w:numPr>
        <w:jc w:val="both"/>
        <w:rPr>
          <w:rFonts w:ascii="Arial" w:hAnsi="Arial" w:cs="Arial"/>
          <w:sz w:val="24"/>
          <w:szCs w:val="24"/>
        </w:rPr>
      </w:pPr>
      <w:bookmarkStart w:id="27" w:name="_Toc88232202"/>
      <w:r w:rsidRPr="00AD39CC">
        <w:rPr>
          <w:rFonts w:ascii="Arial" w:hAnsi="Arial" w:cs="Arial"/>
          <w:sz w:val="24"/>
          <w:szCs w:val="24"/>
        </w:rPr>
        <w:t>P</w:t>
      </w:r>
      <w:r w:rsidR="00F74569" w:rsidRPr="00AD39CC">
        <w:rPr>
          <w:rFonts w:ascii="Arial" w:hAnsi="Arial" w:cs="Arial"/>
          <w:sz w:val="24"/>
          <w:szCs w:val="24"/>
        </w:rPr>
        <w:t xml:space="preserve">erformance </w:t>
      </w:r>
      <w:r w:rsidR="001422ED" w:rsidRPr="00AD39CC">
        <w:rPr>
          <w:rFonts w:ascii="Arial" w:hAnsi="Arial" w:cs="Arial"/>
          <w:sz w:val="24"/>
          <w:szCs w:val="24"/>
        </w:rPr>
        <w:t xml:space="preserve">des structures </w:t>
      </w:r>
      <w:r w:rsidR="00F74569" w:rsidRPr="00AD39CC">
        <w:rPr>
          <w:rFonts w:ascii="Arial" w:hAnsi="Arial" w:cs="Arial"/>
          <w:sz w:val="24"/>
          <w:szCs w:val="24"/>
        </w:rPr>
        <w:t>par</w:t>
      </w:r>
      <w:r w:rsidR="001422ED" w:rsidRPr="00AD39CC">
        <w:rPr>
          <w:rFonts w:ascii="Arial" w:hAnsi="Arial" w:cs="Arial"/>
          <w:sz w:val="24"/>
          <w:szCs w:val="24"/>
        </w:rPr>
        <w:t xml:space="preserve"> domaine/dimension</w:t>
      </w:r>
      <w:r w:rsidR="003F6FEF" w:rsidRPr="00AD39CC">
        <w:rPr>
          <w:rFonts w:ascii="Arial" w:hAnsi="Arial" w:cs="Arial"/>
          <w:sz w:val="24"/>
          <w:szCs w:val="24"/>
        </w:rPr>
        <w:t xml:space="preserve"> (Centres de santé)</w:t>
      </w:r>
      <w:bookmarkEnd w:id="27"/>
    </w:p>
    <w:p w14:paraId="2838218D" w14:textId="77777777" w:rsidR="00786FD0" w:rsidRPr="00AD39CC" w:rsidRDefault="00786FD0" w:rsidP="00BF015F">
      <w:pPr>
        <w:pStyle w:val="Titre3"/>
        <w:numPr>
          <w:ilvl w:val="0"/>
          <w:numId w:val="2"/>
        </w:numPr>
        <w:rPr>
          <w:rFonts w:ascii="Arial" w:hAnsi="Arial" w:cs="Arial"/>
        </w:rPr>
      </w:pPr>
      <w:bookmarkStart w:id="28" w:name="_Toc88232203"/>
      <w:r w:rsidRPr="00AD39CC">
        <w:rPr>
          <w:rFonts w:ascii="Arial" w:hAnsi="Arial" w:cs="Arial"/>
        </w:rPr>
        <w:t>Centres de santé</w:t>
      </w:r>
      <w:bookmarkEnd w:id="28"/>
    </w:p>
    <w:tbl>
      <w:tblPr>
        <w:tblW w:w="1110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"/>
        <w:gridCol w:w="799"/>
        <w:gridCol w:w="799"/>
        <w:gridCol w:w="505"/>
        <w:gridCol w:w="799"/>
        <w:gridCol w:w="799"/>
        <w:gridCol w:w="505"/>
        <w:gridCol w:w="799"/>
        <w:gridCol w:w="799"/>
        <w:gridCol w:w="505"/>
        <w:gridCol w:w="799"/>
        <w:gridCol w:w="799"/>
        <w:gridCol w:w="505"/>
        <w:gridCol w:w="799"/>
        <w:gridCol w:w="799"/>
        <w:gridCol w:w="505"/>
        <w:gridCol w:w="799"/>
        <w:gridCol w:w="1200"/>
        <w:gridCol w:w="505"/>
      </w:tblGrid>
      <w:tr w:rsidR="009B0F2D" w:rsidRPr="009B0F2D" w14:paraId="5AAE2EAE" w14:textId="77777777" w:rsidTr="009B0F2D">
        <w:trPr>
          <w:trHeight w:val="300"/>
        </w:trPr>
        <w:tc>
          <w:tcPr>
            <w:tcW w:w="300" w:type="dxa"/>
            <w:tcBorders>
              <w:top w:val="single" w:sz="8" w:space="0" w:color="D99594"/>
              <w:left w:val="single" w:sz="8" w:space="0" w:color="D99594"/>
              <w:bottom w:val="nil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06884A71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00" w:type="dxa"/>
            <w:gridSpan w:val="3"/>
            <w:tcBorders>
              <w:top w:val="single" w:sz="8" w:space="0" w:color="D99594"/>
              <w:left w:val="nil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59C871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Domaine1</w:t>
            </w:r>
          </w:p>
        </w:tc>
        <w:tc>
          <w:tcPr>
            <w:tcW w:w="900" w:type="dxa"/>
            <w:gridSpan w:val="3"/>
            <w:tcBorders>
              <w:top w:val="single" w:sz="8" w:space="0" w:color="D99594"/>
              <w:left w:val="nil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0F6BC5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Domaine2</w:t>
            </w:r>
          </w:p>
        </w:tc>
        <w:tc>
          <w:tcPr>
            <w:tcW w:w="900" w:type="dxa"/>
            <w:gridSpan w:val="3"/>
            <w:tcBorders>
              <w:top w:val="single" w:sz="8" w:space="0" w:color="D99594"/>
              <w:left w:val="nil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4A3562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Domaine3</w:t>
            </w:r>
          </w:p>
        </w:tc>
        <w:tc>
          <w:tcPr>
            <w:tcW w:w="900" w:type="dxa"/>
            <w:gridSpan w:val="3"/>
            <w:tcBorders>
              <w:top w:val="single" w:sz="8" w:space="0" w:color="D99594"/>
              <w:left w:val="nil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92CF12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Domaine4</w:t>
            </w:r>
          </w:p>
        </w:tc>
        <w:tc>
          <w:tcPr>
            <w:tcW w:w="900" w:type="dxa"/>
            <w:gridSpan w:val="3"/>
            <w:tcBorders>
              <w:top w:val="single" w:sz="8" w:space="0" w:color="D99594"/>
              <w:left w:val="nil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C2B6C76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Domaine5</w:t>
            </w:r>
          </w:p>
        </w:tc>
        <w:tc>
          <w:tcPr>
            <w:tcW w:w="6300" w:type="dxa"/>
            <w:gridSpan w:val="3"/>
            <w:tcBorders>
              <w:top w:val="single" w:sz="8" w:space="0" w:color="D99594"/>
              <w:left w:val="nil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8ECACC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Total</w:t>
            </w:r>
          </w:p>
        </w:tc>
      </w:tr>
      <w:tr w:rsidR="009B0F2D" w:rsidRPr="009B0F2D" w14:paraId="5B9A7F91" w14:textId="77777777" w:rsidTr="009B0F2D">
        <w:trPr>
          <w:trHeight w:val="31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741ACDD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 Structure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D918A7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CMA-S2(2020)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33795AC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CMA-S2(2021)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19B9D6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9F2DCA6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CMA-S2(2020)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507B0C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CMA-S2(2021)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315D8C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18290D6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CMA-S2(2020)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79F3DF1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CMA-S2(2021)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1BC34C4E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E530E0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CMA-S2(2020)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34EC7A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CMA-S2(2021)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04E8E6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0BA413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CMA-S2(2020)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463AF9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CMA-S2(2021)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1F5530C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23DA0E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CMA-S2(2020)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3152B0D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CMA-S2(2021)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C57B3D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</w:tr>
      <w:tr w:rsidR="009B0F2D" w:rsidRPr="009B0F2D" w14:paraId="758933B2" w14:textId="77777777" w:rsidTr="009B0F2D">
        <w:trPr>
          <w:trHeight w:val="30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11CB651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CSU Lola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558B16B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53F2794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1822EDF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0F0EC79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450A9BB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430431A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12F2287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6F0731A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57%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0209888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47%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42C74C0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72BC901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46F0DA9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20FF701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027CA90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036E517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21%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A38BBE5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2D8D135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43%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182C461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36%</w:t>
            </w:r>
          </w:p>
        </w:tc>
      </w:tr>
      <w:tr w:rsidR="009B0F2D" w:rsidRPr="009B0F2D" w14:paraId="6862F258" w14:textId="77777777" w:rsidTr="009B0F2D">
        <w:trPr>
          <w:trHeight w:val="30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B9129FA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CSR N'zoo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7B042E7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6A77727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75%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036FBE3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70E0FC2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02372D0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19C747E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0D1F1589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7C89E95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51CA37E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55D0604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360A743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19%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4A181A99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19C12C29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22C7ECC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63%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6AD42805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43%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681046D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5379BBA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54%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00200B6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41%</w:t>
            </w:r>
          </w:p>
        </w:tc>
      </w:tr>
      <w:tr w:rsidR="009B0F2D" w:rsidRPr="009B0F2D" w14:paraId="0916B800" w14:textId="77777777" w:rsidTr="009B0F2D">
        <w:trPr>
          <w:trHeight w:val="43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6F7F815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CSR </w:t>
            </w: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Tounkarata</w:t>
            </w:r>
            <w:proofErr w:type="spellEnd"/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61F504E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0FC9485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7E8FD35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0046BEA9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350D1C2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47%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52FDFE4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43%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7511BB0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4441847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2084940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19301B4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19%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6594206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7EAB070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023A4116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0FDFA7D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75%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1237659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7241F579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21%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6773210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49%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46C8314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35%</w:t>
            </w:r>
          </w:p>
        </w:tc>
      </w:tr>
      <w:tr w:rsidR="009B0F2D" w:rsidRPr="009B0F2D" w14:paraId="18BD2D46" w14:textId="77777777" w:rsidTr="009B0F2D">
        <w:trPr>
          <w:trHeight w:val="30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79D979D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CSR Lainé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03CE440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1B1523F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151105D6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49198D1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47%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744603C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D0C602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1ED2B209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18%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1404B746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13F7AE2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1FE0F11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138D36C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2B7A3D3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0B8B3C2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779051F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76A5D68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17%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324233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23%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2C676F36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36%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172244F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30%</w:t>
            </w:r>
          </w:p>
        </w:tc>
      </w:tr>
      <w:tr w:rsidR="009B0F2D" w:rsidRPr="009B0F2D" w14:paraId="6467D965" w14:textId="77777777" w:rsidTr="009B0F2D">
        <w:trPr>
          <w:trHeight w:val="43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C7E92F9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CSR Gama </w:t>
            </w: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Béréma</w:t>
            </w:r>
            <w:proofErr w:type="spellEnd"/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0ED92B4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3C5F28C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29AD15A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53%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702508C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57CDA07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0691D2A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234BB10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7%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29D246C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02F160B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0116FC1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69D26C2E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488CFF6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642F630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08F684A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744C636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18DFA46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noWrap/>
            <w:vAlign w:val="center"/>
            <w:hideMark/>
          </w:tcPr>
          <w:p w14:paraId="2EC72E8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55%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2A5044B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42%</w:t>
            </w:r>
          </w:p>
        </w:tc>
      </w:tr>
      <w:tr w:rsidR="009B0F2D" w:rsidRPr="009B0F2D" w14:paraId="31654CFF" w14:textId="77777777" w:rsidTr="009B0F2D">
        <w:trPr>
          <w:trHeight w:val="30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7F0BE023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CSR Kokota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05A2A6D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4BE82169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23568AA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4A128D9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44CE16D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150340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33%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6CE85079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276415B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45A0D1C9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459CE57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19%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2F1C9B3E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777C612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79A807E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16%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3E43468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5F5E31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27%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3515C3B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23%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noWrap/>
            <w:vAlign w:val="center"/>
            <w:hideMark/>
          </w:tcPr>
          <w:p w14:paraId="1F0245E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47%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5419E5E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35%</w:t>
            </w:r>
          </w:p>
        </w:tc>
      </w:tr>
      <w:tr w:rsidR="009B0F2D" w:rsidRPr="009B0F2D" w14:paraId="3D65D68B" w14:textId="77777777" w:rsidTr="009B0F2D">
        <w:trPr>
          <w:trHeight w:val="43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1647AC1B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CSR </w:t>
            </w: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Foumbadou</w:t>
            </w:r>
            <w:proofErr w:type="spellEnd"/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6A236A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816F936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146358F9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258FF7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B4CEB6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00F03F6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33%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1BBC98C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D3EB02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58F9095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4E955FE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694D69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76F8B56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E54B8E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346CA5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5DCD439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32%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6A61B5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D72E61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4BF2D1C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34%</w:t>
            </w:r>
          </w:p>
        </w:tc>
      </w:tr>
      <w:tr w:rsidR="009B0F2D" w:rsidRPr="009B0F2D" w14:paraId="1C17D2FC" w14:textId="77777777" w:rsidTr="009B0F2D">
        <w:trPr>
          <w:trHeight w:val="30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6E46EE3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CSR </w:t>
            </w: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Guéasso</w:t>
            </w:r>
            <w:proofErr w:type="spellEnd"/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47EAC85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AAD2AA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04B302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47%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F83F57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146C4B7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199701E6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13091D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F57FBA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7D5D72D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27%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50B2E5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18FCCAA5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19%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4F6E10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7E238F26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19%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35379B3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149805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35%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6BCD65C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1C5FA14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39%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63179E1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34%</w:t>
            </w:r>
          </w:p>
        </w:tc>
      </w:tr>
      <w:tr w:rsidR="009B0F2D" w:rsidRPr="009B0F2D" w14:paraId="07F54F1E" w14:textId="77777777" w:rsidTr="009B0F2D">
        <w:trPr>
          <w:trHeight w:val="30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905DB19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CSR </w:t>
            </w:r>
            <w:proofErr w:type="spellStart"/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Bossou</w:t>
            </w:r>
            <w:proofErr w:type="spellEnd"/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0B327D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040C7A8A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63%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6DC5B74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57%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515130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4870314" w14:textId="396373E5" w:rsidR="009B0F2D" w:rsidRPr="009B0F2D" w:rsidRDefault="00394A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</w:t>
            </w:r>
            <w:r w:rsidR="00044A2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</w:t>
            </w:r>
            <w:r w:rsidR="009B0F2D"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6A8DD773" w14:textId="42A8F8ED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6</w:t>
            </w:r>
            <w:r w:rsidR="00044A2F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5</w:t>
            </w: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E8F580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C30EB0C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BB5F16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55%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DFB695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10515C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7B21781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E07F8E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22%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2E539F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66%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4EEEB15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6156DC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43%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F21671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58%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6F7C207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51%</w:t>
            </w:r>
          </w:p>
        </w:tc>
      </w:tr>
      <w:tr w:rsidR="009B0F2D" w:rsidRPr="009B0F2D" w14:paraId="5DA238A8" w14:textId="77777777" w:rsidTr="009B0F2D">
        <w:trPr>
          <w:trHeight w:val="300"/>
        </w:trPr>
        <w:tc>
          <w:tcPr>
            <w:tcW w:w="300" w:type="dxa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68E8F110" w14:textId="77777777" w:rsidR="009B0F2D" w:rsidRPr="009B0F2D" w:rsidRDefault="009B0F2D" w:rsidP="009B0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fr-FR"/>
              </w:rPr>
              <w:t>MEDIANE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B74D15F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B910C31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668D961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60C46FA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6AFB944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53%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507486B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160FE5D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10AEE2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54%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B5E589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36%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D7A0C60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3E397F1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3ECD6262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684418F3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19%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177E09D5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594BE4E7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35%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F99586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8E1ED4B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47%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DDD9C3"/>
            <w:vAlign w:val="center"/>
            <w:hideMark/>
          </w:tcPr>
          <w:p w14:paraId="1E5929B8" w14:textId="77777777" w:rsidR="009B0F2D" w:rsidRPr="009B0F2D" w:rsidRDefault="009B0F2D" w:rsidP="009B0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B0F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35%</w:t>
            </w:r>
          </w:p>
        </w:tc>
      </w:tr>
    </w:tbl>
    <w:p w14:paraId="0C6BEEA0" w14:textId="77777777" w:rsidR="00786FD0" w:rsidRDefault="00786FD0" w:rsidP="00786FD0">
      <w:pPr>
        <w:rPr>
          <w:rFonts w:ascii="Arial" w:hAnsi="Arial" w:cs="Arial"/>
        </w:rPr>
      </w:pPr>
    </w:p>
    <w:p w14:paraId="10236133" w14:textId="77777777" w:rsidR="00EE23D2" w:rsidRPr="00AD39CC" w:rsidRDefault="00EE23D2" w:rsidP="00786FD0">
      <w:pPr>
        <w:rPr>
          <w:rFonts w:ascii="Arial" w:hAnsi="Arial" w:cs="Arial"/>
        </w:rPr>
      </w:pPr>
    </w:p>
    <w:p w14:paraId="38548F50" w14:textId="77777777" w:rsidR="009C738D" w:rsidRDefault="009C738D" w:rsidP="00AD060B">
      <w:pPr>
        <w:spacing w:after="0" w:line="240" w:lineRule="auto"/>
        <w:jc w:val="right"/>
        <w:rPr>
          <w:rFonts w:ascii="Arial" w:hAnsi="Arial" w:cs="Arial"/>
        </w:rPr>
      </w:pPr>
    </w:p>
    <w:p w14:paraId="1F0AB9DF" w14:textId="77777777" w:rsidR="009C1A26" w:rsidRDefault="009C1A26" w:rsidP="00AD060B">
      <w:pPr>
        <w:spacing w:after="0" w:line="240" w:lineRule="auto"/>
        <w:jc w:val="right"/>
        <w:rPr>
          <w:rFonts w:ascii="Arial" w:hAnsi="Arial" w:cs="Arial"/>
        </w:rPr>
      </w:pPr>
    </w:p>
    <w:p w14:paraId="79895043" w14:textId="77777777" w:rsidR="009C1A26" w:rsidRDefault="009C1A26" w:rsidP="00AD060B">
      <w:pPr>
        <w:spacing w:after="0" w:line="240" w:lineRule="auto"/>
        <w:jc w:val="right"/>
        <w:rPr>
          <w:rFonts w:ascii="Arial" w:hAnsi="Arial" w:cs="Arial"/>
        </w:rPr>
      </w:pPr>
    </w:p>
    <w:p w14:paraId="23D919A5" w14:textId="77777777" w:rsidR="009C1A26" w:rsidRPr="00AD39CC" w:rsidRDefault="009C1A26" w:rsidP="00AD060B">
      <w:pPr>
        <w:spacing w:after="0" w:line="240" w:lineRule="auto"/>
        <w:jc w:val="right"/>
        <w:rPr>
          <w:rFonts w:ascii="Arial" w:hAnsi="Arial" w:cs="Arial"/>
        </w:rPr>
      </w:pPr>
    </w:p>
    <w:p w14:paraId="5AB999CB" w14:textId="29F51A8A" w:rsidR="000B22D6" w:rsidRPr="00AD39CC" w:rsidRDefault="00674BEB" w:rsidP="00BF015F">
      <w:pPr>
        <w:pStyle w:val="Titre2"/>
        <w:numPr>
          <w:ilvl w:val="1"/>
          <w:numId w:val="11"/>
        </w:numPr>
        <w:jc w:val="both"/>
        <w:rPr>
          <w:rFonts w:ascii="Arial" w:hAnsi="Arial" w:cs="Arial"/>
          <w:sz w:val="24"/>
          <w:szCs w:val="24"/>
        </w:rPr>
      </w:pPr>
      <w:bookmarkStart w:id="29" w:name="_Toc88232204"/>
      <w:r w:rsidRPr="00AD39CC">
        <w:rPr>
          <w:rFonts w:ascii="Arial" w:hAnsi="Arial" w:cs="Arial"/>
          <w:sz w:val="24"/>
          <w:szCs w:val="24"/>
        </w:rPr>
        <w:t>Performance des structures par domaine/dimension (</w:t>
      </w:r>
      <w:r w:rsidR="00F17FFC">
        <w:rPr>
          <w:rFonts w:ascii="Arial" w:hAnsi="Arial" w:cs="Arial"/>
          <w:sz w:val="24"/>
          <w:szCs w:val="24"/>
        </w:rPr>
        <w:t>Hôpital)</w:t>
      </w:r>
      <w:bookmarkEnd w:id="29"/>
    </w:p>
    <w:tbl>
      <w:tblPr>
        <w:tblStyle w:val="TableauGrille6Couleur-Accentuation2"/>
        <w:tblW w:w="5090" w:type="pct"/>
        <w:tblLook w:val="04A0" w:firstRow="1" w:lastRow="0" w:firstColumn="1" w:lastColumn="0" w:noHBand="0" w:noVBand="1"/>
      </w:tblPr>
      <w:tblGrid>
        <w:gridCol w:w="406"/>
        <w:gridCol w:w="1708"/>
        <w:gridCol w:w="839"/>
        <w:gridCol w:w="740"/>
        <w:gridCol w:w="581"/>
        <w:gridCol w:w="788"/>
        <w:gridCol w:w="663"/>
        <w:gridCol w:w="581"/>
        <w:gridCol w:w="741"/>
        <w:gridCol w:w="703"/>
        <w:gridCol w:w="744"/>
        <w:gridCol w:w="796"/>
        <w:gridCol w:w="660"/>
        <w:gridCol w:w="581"/>
        <w:gridCol w:w="744"/>
        <w:gridCol w:w="744"/>
        <w:gridCol w:w="625"/>
        <w:gridCol w:w="669"/>
        <w:gridCol w:w="639"/>
        <w:gridCol w:w="581"/>
      </w:tblGrid>
      <w:tr w:rsidR="00F22B0D" w:rsidRPr="009844FA" w14:paraId="18755FA9" w14:textId="77777777" w:rsidTr="00DF2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vMerge w:val="restart"/>
          </w:tcPr>
          <w:p w14:paraId="1D4DEC32" w14:textId="77777777" w:rsidR="00F22B0D" w:rsidRPr="009844FA" w:rsidRDefault="00F22B0D" w:rsidP="00DF2A6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88" w:type="pct"/>
            <w:vMerge w:val="restart"/>
          </w:tcPr>
          <w:p w14:paraId="516AFFC6" w14:textId="77777777" w:rsidR="00F22B0D" w:rsidRPr="009844FA" w:rsidRDefault="00F22B0D" w:rsidP="00DF2A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Services </w:t>
            </w:r>
          </w:p>
        </w:tc>
        <w:tc>
          <w:tcPr>
            <w:tcW w:w="743" w:type="pct"/>
            <w:gridSpan w:val="3"/>
          </w:tcPr>
          <w:p w14:paraId="10E31EF5" w14:textId="77777777" w:rsidR="00F22B0D" w:rsidRPr="00602873" w:rsidRDefault="00F22B0D" w:rsidP="00DF2A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fr-FR"/>
              </w:rPr>
            </w:pPr>
            <w:r w:rsidRPr="00602873">
              <w:rPr>
                <w:rFonts w:ascii="Arial" w:hAnsi="Arial" w:cs="Arial"/>
                <w:color w:val="000000" w:themeColor="text1"/>
                <w:sz w:val="18"/>
                <w:szCs w:val="18"/>
              </w:rPr>
              <w:t>Domaine1</w:t>
            </w:r>
          </w:p>
        </w:tc>
        <w:tc>
          <w:tcPr>
            <w:tcW w:w="699" w:type="pct"/>
            <w:gridSpan w:val="3"/>
          </w:tcPr>
          <w:p w14:paraId="7427502D" w14:textId="77777777" w:rsidR="00F22B0D" w:rsidRPr="00602873" w:rsidRDefault="00F22B0D" w:rsidP="00DF2A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 w:themeColor="text1"/>
                <w:sz w:val="16"/>
                <w:szCs w:val="16"/>
                <w:lang w:eastAsia="fr-FR"/>
              </w:rPr>
            </w:pPr>
            <w:r w:rsidRPr="00602873">
              <w:rPr>
                <w:rFonts w:ascii="Arial" w:hAnsi="Arial" w:cs="Arial"/>
                <w:color w:val="000000" w:themeColor="text1"/>
                <w:sz w:val="18"/>
                <w:szCs w:val="18"/>
              </w:rPr>
              <w:t>Domaine2</w:t>
            </w:r>
          </w:p>
        </w:tc>
        <w:tc>
          <w:tcPr>
            <w:tcW w:w="753" w:type="pct"/>
            <w:gridSpan w:val="3"/>
          </w:tcPr>
          <w:p w14:paraId="233BD0E0" w14:textId="77777777" w:rsidR="00F22B0D" w:rsidRPr="00602873" w:rsidRDefault="00F22B0D" w:rsidP="00DF2A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 w:themeColor="text1"/>
                <w:sz w:val="16"/>
                <w:szCs w:val="16"/>
                <w:lang w:eastAsia="fr-FR"/>
              </w:rPr>
            </w:pPr>
            <w:r w:rsidRPr="00602873">
              <w:rPr>
                <w:rFonts w:ascii="Arial" w:hAnsi="Arial" w:cs="Arial"/>
                <w:color w:val="000000" w:themeColor="text1"/>
                <w:sz w:val="18"/>
                <w:szCs w:val="18"/>
              </w:rPr>
              <w:t>Domaine3</w:t>
            </w:r>
          </w:p>
        </w:tc>
        <w:tc>
          <w:tcPr>
            <w:tcW w:w="701" w:type="pct"/>
            <w:gridSpan w:val="3"/>
          </w:tcPr>
          <w:p w14:paraId="48C8E509" w14:textId="77777777" w:rsidR="00F22B0D" w:rsidRPr="00602873" w:rsidRDefault="00F22B0D" w:rsidP="00DF2A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 w:themeColor="text1"/>
                <w:sz w:val="16"/>
                <w:szCs w:val="16"/>
                <w:lang w:eastAsia="fr-FR"/>
              </w:rPr>
            </w:pPr>
            <w:r w:rsidRPr="00602873">
              <w:rPr>
                <w:rFonts w:ascii="Arial" w:hAnsi="Arial" w:cs="Arial"/>
                <w:color w:val="000000" w:themeColor="text1"/>
                <w:sz w:val="18"/>
                <w:szCs w:val="18"/>
              </w:rPr>
              <w:t>Domaine4</w:t>
            </w:r>
          </w:p>
        </w:tc>
        <w:tc>
          <w:tcPr>
            <w:tcW w:w="727" w:type="pct"/>
            <w:gridSpan w:val="3"/>
          </w:tcPr>
          <w:p w14:paraId="5E0764EE" w14:textId="77777777" w:rsidR="00F22B0D" w:rsidRPr="00602873" w:rsidRDefault="00F22B0D" w:rsidP="00DF2A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 w:themeColor="text1"/>
                <w:sz w:val="16"/>
                <w:szCs w:val="16"/>
                <w:lang w:eastAsia="fr-FR"/>
              </w:rPr>
            </w:pPr>
            <w:r w:rsidRPr="00602873">
              <w:rPr>
                <w:rFonts w:ascii="Arial" w:hAnsi="Arial" w:cs="Arial"/>
                <w:color w:val="000000" w:themeColor="text1"/>
                <w:sz w:val="18"/>
                <w:szCs w:val="18"/>
              </w:rPr>
              <w:t>Domaine5</w:t>
            </w:r>
          </w:p>
        </w:tc>
        <w:tc>
          <w:tcPr>
            <w:tcW w:w="650" w:type="pct"/>
            <w:gridSpan w:val="3"/>
          </w:tcPr>
          <w:p w14:paraId="5CB7F66B" w14:textId="77777777" w:rsidR="00F22B0D" w:rsidRPr="009844FA" w:rsidRDefault="00F22B0D" w:rsidP="00DF2A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bCs w:val="0"/>
                <w:color w:val="000000"/>
                <w:sz w:val="16"/>
                <w:szCs w:val="16"/>
                <w:lang w:eastAsia="fr-FR"/>
              </w:rPr>
              <w:t>TOTAL</w:t>
            </w:r>
          </w:p>
        </w:tc>
      </w:tr>
      <w:tr w:rsidR="00F22B0D" w:rsidRPr="009844FA" w14:paraId="01B88133" w14:textId="77777777" w:rsidTr="00DF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vMerge/>
            <w:hideMark/>
          </w:tcPr>
          <w:p w14:paraId="69E38260" w14:textId="77777777" w:rsidR="00F22B0D" w:rsidRPr="009844FA" w:rsidRDefault="00F22B0D" w:rsidP="00DF2A6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88" w:type="pct"/>
            <w:vMerge/>
            <w:hideMark/>
          </w:tcPr>
          <w:p w14:paraId="580D8E9D" w14:textId="77777777" w:rsidR="00F22B0D" w:rsidRPr="009844FA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89" w:type="pct"/>
            <w:hideMark/>
          </w:tcPr>
          <w:p w14:paraId="1B2512E6" w14:textId="77777777" w:rsidR="00F22B0D" w:rsidRPr="009E3988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CMA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2020</w:t>
            </w:r>
          </w:p>
        </w:tc>
        <w:tc>
          <w:tcPr>
            <w:tcW w:w="255" w:type="pct"/>
            <w:hideMark/>
          </w:tcPr>
          <w:p w14:paraId="7852D0AD" w14:textId="77777777" w:rsidR="00F22B0D" w:rsidRPr="009E3988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S2-CMA 2021</w:t>
            </w:r>
          </w:p>
        </w:tc>
        <w:tc>
          <w:tcPr>
            <w:tcW w:w="200" w:type="pct"/>
            <w:hideMark/>
          </w:tcPr>
          <w:p w14:paraId="1C1C75DC" w14:textId="77777777" w:rsidR="00F22B0D" w:rsidRPr="00D33D4F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271" w:type="pct"/>
            <w:hideMark/>
          </w:tcPr>
          <w:p w14:paraId="0AE239E3" w14:textId="77777777" w:rsidR="00F22B0D" w:rsidRPr="009E3988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2020</w:t>
            </w:r>
          </w:p>
        </w:tc>
        <w:tc>
          <w:tcPr>
            <w:tcW w:w="228" w:type="pct"/>
            <w:hideMark/>
          </w:tcPr>
          <w:p w14:paraId="23D37F73" w14:textId="77777777" w:rsidR="00F22B0D" w:rsidRPr="00D33D4F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-CMA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2021</w:t>
            </w:r>
          </w:p>
        </w:tc>
        <w:tc>
          <w:tcPr>
            <w:tcW w:w="200" w:type="pct"/>
            <w:hideMark/>
          </w:tcPr>
          <w:p w14:paraId="03CD2B48" w14:textId="77777777" w:rsidR="00F22B0D" w:rsidRPr="009E3988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255" w:type="pct"/>
            <w:hideMark/>
          </w:tcPr>
          <w:p w14:paraId="71022E16" w14:textId="77777777" w:rsidR="00F22B0D" w:rsidRPr="009E3988" w:rsidRDefault="00F22B0D" w:rsidP="00DF2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2020</w:t>
            </w:r>
          </w:p>
        </w:tc>
        <w:tc>
          <w:tcPr>
            <w:tcW w:w="242" w:type="pct"/>
            <w:hideMark/>
          </w:tcPr>
          <w:p w14:paraId="7BAF0663" w14:textId="77777777" w:rsidR="00F22B0D" w:rsidRPr="00D33D4F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-CMA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2021</w:t>
            </w:r>
          </w:p>
        </w:tc>
        <w:tc>
          <w:tcPr>
            <w:tcW w:w="256" w:type="pct"/>
            <w:hideMark/>
          </w:tcPr>
          <w:p w14:paraId="049502AC" w14:textId="77777777" w:rsidR="00F22B0D" w:rsidRPr="009E3988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274" w:type="pct"/>
            <w:hideMark/>
          </w:tcPr>
          <w:p w14:paraId="639439F4" w14:textId="77777777" w:rsidR="00F22B0D" w:rsidRPr="009E3988" w:rsidRDefault="00F22B0D" w:rsidP="00DF2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2020</w:t>
            </w:r>
          </w:p>
        </w:tc>
        <w:tc>
          <w:tcPr>
            <w:tcW w:w="227" w:type="pct"/>
            <w:hideMark/>
          </w:tcPr>
          <w:p w14:paraId="48802BB1" w14:textId="77777777" w:rsidR="00F22B0D" w:rsidRPr="00D33D4F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-CMA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2021</w:t>
            </w:r>
          </w:p>
        </w:tc>
        <w:tc>
          <w:tcPr>
            <w:tcW w:w="200" w:type="pct"/>
            <w:hideMark/>
          </w:tcPr>
          <w:p w14:paraId="78190E46" w14:textId="77777777" w:rsidR="00F22B0D" w:rsidRPr="009E3988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256" w:type="pct"/>
            <w:hideMark/>
          </w:tcPr>
          <w:p w14:paraId="74457FA0" w14:textId="77777777" w:rsidR="00F22B0D" w:rsidRPr="009E3988" w:rsidRDefault="00F22B0D" w:rsidP="00DF2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2020</w:t>
            </w:r>
          </w:p>
        </w:tc>
        <w:tc>
          <w:tcPr>
            <w:tcW w:w="256" w:type="pct"/>
            <w:hideMark/>
          </w:tcPr>
          <w:p w14:paraId="293E020E" w14:textId="77777777" w:rsidR="00F22B0D" w:rsidRPr="00D33D4F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-CMA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2021</w:t>
            </w:r>
          </w:p>
        </w:tc>
        <w:tc>
          <w:tcPr>
            <w:tcW w:w="215" w:type="pct"/>
            <w:hideMark/>
          </w:tcPr>
          <w:p w14:paraId="4AE1A056" w14:textId="77777777" w:rsidR="00F22B0D" w:rsidRPr="009E3988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230" w:type="pct"/>
            <w:hideMark/>
          </w:tcPr>
          <w:p w14:paraId="4CD0E77F" w14:textId="77777777" w:rsidR="00F22B0D" w:rsidRPr="009E3988" w:rsidRDefault="00F22B0D" w:rsidP="00DF2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C</w:t>
            </w:r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2020</w:t>
            </w:r>
          </w:p>
        </w:tc>
        <w:tc>
          <w:tcPr>
            <w:tcW w:w="220" w:type="pct"/>
            <w:hideMark/>
          </w:tcPr>
          <w:p w14:paraId="054DCE54" w14:textId="77777777" w:rsidR="00F22B0D" w:rsidRPr="00D33D4F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</w:t>
            </w:r>
            <w:r w:rsidRPr="00D33D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-CMA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2021</w:t>
            </w:r>
          </w:p>
        </w:tc>
        <w:tc>
          <w:tcPr>
            <w:tcW w:w="200" w:type="pct"/>
            <w:hideMark/>
          </w:tcPr>
          <w:p w14:paraId="14F1222B" w14:textId="77777777" w:rsidR="00F22B0D" w:rsidRPr="009E3988" w:rsidRDefault="00F22B0D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9E398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</w:tr>
      <w:tr w:rsidR="00940822" w:rsidRPr="001A0591" w14:paraId="0B7E214D" w14:textId="77777777" w:rsidTr="0038462B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1E413023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588" w:type="pct"/>
          </w:tcPr>
          <w:p w14:paraId="45E06172" w14:textId="33E337F4" w:rsidR="00940822" w:rsidRPr="001A0591" w:rsidRDefault="00940822" w:rsidP="00940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289" w:type="pct"/>
          </w:tcPr>
          <w:p w14:paraId="4C071BC5" w14:textId="7CF4BF2C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63%</w:t>
            </w:r>
          </w:p>
        </w:tc>
        <w:tc>
          <w:tcPr>
            <w:tcW w:w="255" w:type="pct"/>
            <w:noWrap/>
          </w:tcPr>
          <w:p w14:paraId="47C127BD" w14:textId="1B861FCB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581E48F6" w14:textId="7766243D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271" w:type="pct"/>
          </w:tcPr>
          <w:p w14:paraId="1CE1F443" w14:textId="636AF013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228" w:type="pct"/>
            <w:noWrap/>
          </w:tcPr>
          <w:p w14:paraId="23648196" w14:textId="4FD56DFD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75%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61CC29C3" w14:textId="70D15215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255" w:type="pct"/>
          </w:tcPr>
          <w:p w14:paraId="706B089C" w14:textId="2B05E1FF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N/A</w:t>
            </w:r>
          </w:p>
        </w:tc>
        <w:tc>
          <w:tcPr>
            <w:tcW w:w="242" w:type="pct"/>
          </w:tcPr>
          <w:p w14:paraId="553642A7" w14:textId="1FE286E1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1DA7F5C9" w14:textId="7A580FC1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74" w:type="pct"/>
          </w:tcPr>
          <w:p w14:paraId="4F8CCFD3" w14:textId="66A2EFA7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27" w:type="pct"/>
            <w:noWrap/>
          </w:tcPr>
          <w:p w14:paraId="680DA725" w14:textId="1B49E463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6ED219F2" w14:textId="4977516E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25%</w:t>
            </w:r>
          </w:p>
        </w:tc>
        <w:tc>
          <w:tcPr>
            <w:tcW w:w="256" w:type="pct"/>
          </w:tcPr>
          <w:p w14:paraId="0D3A3B26" w14:textId="0360F31F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56" w:type="pct"/>
            <w:noWrap/>
          </w:tcPr>
          <w:p w14:paraId="0DFBD961" w14:textId="0AF43003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75%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11CF1709" w14:textId="3CD6F1E6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230" w:type="pct"/>
          </w:tcPr>
          <w:p w14:paraId="50B381F8" w14:textId="5BC24C8B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20" w:type="pct"/>
            <w:noWrap/>
            <w:vAlign w:val="center"/>
          </w:tcPr>
          <w:p w14:paraId="118DEECC" w14:textId="6C6626B3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52%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0D0ECA93" w14:textId="419B8016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51%</w:t>
            </w:r>
          </w:p>
        </w:tc>
      </w:tr>
      <w:tr w:rsidR="00BB5C09" w:rsidRPr="001A0591" w14:paraId="7A2D2BD4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00D04DC9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588" w:type="pct"/>
          </w:tcPr>
          <w:p w14:paraId="5244BE15" w14:textId="77777777" w:rsidR="00940822" w:rsidRPr="001A0591" w:rsidRDefault="00940822" w:rsidP="00940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1A0591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Laboratoire</w:t>
            </w:r>
          </w:p>
        </w:tc>
        <w:tc>
          <w:tcPr>
            <w:tcW w:w="289" w:type="pct"/>
          </w:tcPr>
          <w:p w14:paraId="323D0FF6" w14:textId="5456FF02" w:rsidR="00940822" w:rsidRPr="00347B25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45%</w:t>
            </w:r>
          </w:p>
        </w:tc>
        <w:tc>
          <w:tcPr>
            <w:tcW w:w="255" w:type="pct"/>
            <w:noWrap/>
          </w:tcPr>
          <w:p w14:paraId="6B9A179F" w14:textId="428AE6EE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11892500" w14:textId="248928A1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271" w:type="pct"/>
          </w:tcPr>
          <w:p w14:paraId="555D3CC0" w14:textId="1888E25F" w:rsidR="00940822" w:rsidRPr="00347B25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69%</w:t>
            </w:r>
          </w:p>
        </w:tc>
        <w:tc>
          <w:tcPr>
            <w:tcW w:w="228" w:type="pct"/>
            <w:noWrap/>
          </w:tcPr>
          <w:p w14:paraId="74F08416" w14:textId="63E8AAAE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69%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4A08473D" w14:textId="2946EB30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69%</w:t>
            </w:r>
          </w:p>
        </w:tc>
        <w:tc>
          <w:tcPr>
            <w:tcW w:w="255" w:type="pct"/>
          </w:tcPr>
          <w:p w14:paraId="3AA1C3C1" w14:textId="0E1CFAA0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N/A</w:t>
            </w:r>
          </w:p>
        </w:tc>
        <w:tc>
          <w:tcPr>
            <w:tcW w:w="242" w:type="pct"/>
            <w:noWrap/>
          </w:tcPr>
          <w:p w14:paraId="6ADF9FB9" w14:textId="77777777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1FFF6988" w14:textId="77777777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 </w:t>
            </w:r>
          </w:p>
        </w:tc>
        <w:tc>
          <w:tcPr>
            <w:tcW w:w="274" w:type="pct"/>
          </w:tcPr>
          <w:p w14:paraId="24803A7C" w14:textId="13D0BB4D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227" w:type="pct"/>
            <w:noWrap/>
          </w:tcPr>
          <w:p w14:paraId="665063BD" w14:textId="7B4D31D6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350F2872" w14:textId="017BB9AA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256" w:type="pct"/>
          </w:tcPr>
          <w:p w14:paraId="218F6EA3" w14:textId="395B9326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56" w:type="pct"/>
            <w:noWrap/>
          </w:tcPr>
          <w:p w14:paraId="16943929" w14:textId="4756F9C6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100%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4F619A7B" w14:textId="1D0AE909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230" w:type="pct"/>
          </w:tcPr>
          <w:p w14:paraId="6E70508D" w14:textId="47FF5A72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48%</w:t>
            </w:r>
          </w:p>
        </w:tc>
        <w:tc>
          <w:tcPr>
            <w:tcW w:w="220" w:type="pct"/>
            <w:noWrap/>
            <w:vAlign w:val="center"/>
          </w:tcPr>
          <w:p w14:paraId="65CF1254" w14:textId="26A39A66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53FF09F0" w14:textId="058DB439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54%</w:t>
            </w:r>
          </w:p>
        </w:tc>
      </w:tr>
      <w:tr w:rsidR="00940822" w:rsidRPr="001A0591" w14:paraId="76A4DB7B" w14:textId="77777777" w:rsidTr="0038462B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31F75695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588" w:type="pct"/>
          </w:tcPr>
          <w:p w14:paraId="78C161A0" w14:textId="487D8E35" w:rsidR="00940822" w:rsidRPr="001A0591" w:rsidRDefault="00940822" w:rsidP="00940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Pédiatrie</w:t>
            </w:r>
          </w:p>
        </w:tc>
        <w:tc>
          <w:tcPr>
            <w:tcW w:w="289" w:type="pct"/>
          </w:tcPr>
          <w:p w14:paraId="2DCB2C9D" w14:textId="2881CBAA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55" w:type="pct"/>
            <w:noWrap/>
          </w:tcPr>
          <w:p w14:paraId="667B55AE" w14:textId="6CD8B7E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75%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2492DB77" w14:textId="3CE874B1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271" w:type="pct"/>
          </w:tcPr>
          <w:p w14:paraId="30FA233F" w14:textId="56610557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36%</w:t>
            </w:r>
          </w:p>
        </w:tc>
        <w:tc>
          <w:tcPr>
            <w:tcW w:w="228" w:type="pct"/>
            <w:noWrap/>
          </w:tcPr>
          <w:p w14:paraId="0726F883" w14:textId="4E8A1ED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41%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7D187E25" w14:textId="20B95825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255" w:type="pct"/>
          </w:tcPr>
          <w:p w14:paraId="2FAC595D" w14:textId="6A571304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42" w:type="pct"/>
          </w:tcPr>
          <w:p w14:paraId="01ED0B72" w14:textId="2E889DC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7DDCD2E7" w14:textId="07F2EFD1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274" w:type="pct"/>
          </w:tcPr>
          <w:p w14:paraId="1B93D47E" w14:textId="49AE4673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40%</w:t>
            </w:r>
          </w:p>
        </w:tc>
        <w:tc>
          <w:tcPr>
            <w:tcW w:w="227" w:type="pct"/>
            <w:noWrap/>
          </w:tcPr>
          <w:p w14:paraId="114BB7D3" w14:textId="56F62EA5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20D7C929" w14:textId="028E53ED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256" w:type="pct"/>
          </w:tcPr>
          <w:p w14:paraId="114CE384" w14:textId="0928FD10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67%</w:t>
            </w:r>
          </w:p>
        </w:tc>
        <w:tc>
          <w:tcPr>
            <w:tcW w:w="256" w:type="pct"/>
            <w:noWrap/>
          </w:tcPr>
          <w:p w14:paraId="4DC10C94" w14:textId="64DD8F96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020C6A81" w14:textId="469AC800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230" w:type="pct"/>
          </w:tcPr>
          <w:p w14:paraId="315E7715" w14:textId="2A3D9B1C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220" w:type="pct"/>
            <w:vAlign w:val="center"/>
          </w:tcPr>
          <w:p w14:paraId="100B3E85" w14:textId="07E6543F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1A6A2F4A" w14:textId="28479539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37%</w:t>
            </w:r>
          </w:p>
        </w:tc>
      </w:tr>
      <w:tr w:rsidR="00BB5C09" w:rsidRPr="001A0591" w14:paraId="778FFAD5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2D850754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588" w:type="pct"/>
          </w:tcPr>
          <w:p w14:paraId="6376EEEA" w14:textId="77777777" w:rsidR="00940822" w:rsidRPr="001A0591" w:rsidRDefault="00940822" w:rsidP="00940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1A0591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Chirurgie</w:t>
            </w:r>
          </w:p>
        </w:tc>
        <w:tc>
          <w:tcPr>
            <w:tcW w:w="289" w:type="pct"/>
          </w:tcPr>
          <w:p w14:paraId="64B87932" w14:textId="166F0DBB" w:rsidR="00940822" w:rsidRPr="00347B25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255" w:type="pct"/>
            <w:noWrap/>
          </w:tcPr>
          <w:p w14:paraId="140E6C7A" w14:textId="682398F7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81%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08643AB9" w14:textId="3CD179BA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69%</w:t>
            </w:r>
          </w:p>
        </w:tc>
        <w:tc>
          <w:tcPr>
            <w:tcW w:w="271" w:type="pct"/>
          </w:tcPr>
          <w:p w14:paraId="082D79BE" w14:textId="6316C899" w:rsidR="00940822" w:rsidRPr="00347B25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228" w:type="pct"/>
            <w:noWrap/>
          </w:tcPr>
          <w:p w14:paraId="53A419C8" w14:textId="02CBB3DC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597DEA7E" w14:textId="017756C4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49%</w:t>
            </w:r>
          </w:p>
        </w:tc>
        <w:tc>
          <w:tcPr>
            <w:tcW w:w="255" w:type="pct"/>
          </w:tcPr>
          <w:p w14:paraId="4E99BFA3" w14:textId="68795B78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N/A</w:t>
            </w:r>
          </w:p>
        </w:tc>
        <w:tc>
          <w:tcPr>
            <w:tcW w:w="242" w:type="pct"/>
          </w:tcPr>
          <w:p w14:paraId="7B599E36" w14:textId="77777777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38178131" w14:textId="77777777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 NA</w:t>
            </w:r>
          </w:p>
        </w:tc>
        <w:tc>
          <w:tcPr>
            <w:tcW w:w="274" w:type="pct"/>
          </w:tcPr>
          <w:p w14:paraId="78C40D23" w14:textId="3DD17C93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19%</w:t>
            </w:r>
          </w:p>
        </w:tc>
        <w:tc>
          <w:tcPr>
            <w:tcW w:w="227" w:type="pct"/>
          </w:tcPr>
          <w:p w14:paraId="1438FDD7" w14:textId="48FA41A2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696ED9F9" w14:textId="2936622C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256" w:type="pct"/>
          </w:tcPr>
          <w:p w14:paraId="5CAD207D" w14:textId="048103A4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100%</w:t>
            </w:r>
          </w:p>
        </w:tc>
        <w:tc>
          <w:tcPr>
            <w:tcW w:w="256" w:type="pct"/>
          </w:tcPr>
          <w:p w14:paraId="78C43EFD" w14:textId="09E1FC68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88%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1BB1591D" w14:textId="3AF777A6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94%</w:t>
            </w:r>
          </w:p>
        </w:tc>
        <w:tc>
          <w:tcPr>
            <w:tcW w:w="230" w:type="pct"/>
          </w:tcPr>
          <w:p w14:paraId="7DB461E8" w14:textId="187456E5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43%</w:t>
            </w:r>
          </w:p>
        </w:tc>
        <w:tc>
          <w:tcPr>
            <w:tcW w:w="220" w:type="pct"/>
            <w:vAlign w:val="center"/>
          </w:tcPr>
          <w:p w14:paraId="0C1D0037" w14:textId="228F2763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63%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4F9DE611" w14:textId="5D346D1E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53%</w:t>
            </w:r>
          </w:p>
        </w:tc>
      </w:tr>
      <w:tr w:rsidR="00940822" w:rsidRPr="001A0591" w14:paraId="2E0EA34B" w14:textId="77777777" w:rsidTr="0038462B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6996A35B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588" w:type="pct"/>
          </w:tcPr>
          <w:p w14:paraId="5305BC24" w14:textId="3405CB31" w:rsidR="00940822" w:rsidRPr="001A0591" w:rsidRDefault="00940822" w:rsidP="00940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1A0591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Direction</w:t>
            </w:r>
          </w:p>
        </w:tc>
        <w:tc>
          <w:tcPr>
            <w:tcW w:w="289" w:type="pct"/>
          </w:tcPr>
          <w:p w14:paraId="1E0F8201" w14:textId="3D6E71A9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55" w:type="pct"/>
            <w:noWrap/>
          </w:tcPr>
          <w:p w14:paraId="53FB1A6F" w14:textId="076CF484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6331E565" w14:textId="4B379CBA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271" w:type="pct"/>
          </w:tcPr>
          <w:p w14:paraId="0C3A4210" w14:textId="7C1A884B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69%</w:t>
            </w:r>
          </w:p>
        </w:tc>
        <w:tc>
          <w:tcPr>
            <w:tcW w:w="228" w:type="pct"/>
            <w:noWrap/>
          </w:tcPr>
          <w:p w14:paraId="320528A5" w14:textId="736217F3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0AF50AB3" w14:textId="5A485014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255" w:type="pct"/>
          </w:tcPr>
          <w:p w14:paraId="75A836D0" w14:textId="0F23D3F4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N/A</w:t>
            </w:r>
          </w:p>
        </w:tc>
        <w:tc>
          <w:tcPr>
            <w:tcW w:w="242" w:type="pct"/>
            <w:noWrap/>
          </w:tcPr>
          <w:p w14:paraId="514BB5D5" w14:textId="7777777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608B9859" w14:textId="77777777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 NA</w:t>
            </w:r>
          </w:p>
        </w:tc>
        <w:tc>
          <w:tcPr>
            <w:tcW w:w="274" w:type="pct"/>
          </w:tcPr>
          <w:p w14:paraId="666084B7" w14:textId="28A4E23B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227" w:type="pct"/>
            <w:noWrap/>
          </w:tcPr>
          <w:p w14:paraId="1FD06063" w14:textId="53F2419D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17%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180E6BC4" w14:textId="2661045E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28%</w:t>
            </w:r>
          </w:p>
        </w:tc>
        <w:tc>
          <w:tcPr>
            <w:tcW w:w="256" w:type="pct"/>
          </w:tcPr>
          <w:p w14:paraId="7C4901B6" w14:textId="6475603A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256" w:type="pct"/>
            <w:noWrap/>
          </w:tcPr>
          <w:p w14:paraId="17D39636" w14:textId="2F59F2A0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16%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2B364918" w14:textId="42B5F85E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21%</w:t>
            </w:r>
          </w:p>
        </w:tc>
        <w:tc>
          <w:tcPr>
            <w:tcW w:w="230" w:type="pct"/>
          </w:tcPr>
          <w:p w14:paraId="5C9EEF64" w14:textId="42363AE0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40%</w:t>
            </w:r>
          </w:p>
        </w:tc>
        <w:tc>
          <w:tcPr>
            <w:tcW w:w="220" w:type="pct"/>
            <w:noWrap/>
            <w:vAlign w:val="center"/>
          </w:tcPr>
          <w:p w14:paraId="5852A8B7" w14:textId="76B46620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24%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761F6911" w14:textId="3F4B07B1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32%</w:t>
            </w:r>
          </w:p>
        </w:tc>
      </w:tr>
      <w:tr w:rsidR="00BB5C09" w:rsidRPr="001A0591" w14:paraId="133F150C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029B404D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588" w:type="pct"/>
          </w:tcPr>
          <w:p w14:paraId="18FE8B76" w14:textId="231B3382" w:rsidR="00940822" w:rsidRPr="001A0591" w:rsidRDefault="00940822" w:rsidP="00940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Maternité</w:t>
            </w:r>
          </w:p>
        </w:tc>
        <w:tc>
          <w:tcPr>
            <w:tcW w:w="289" w:type="pct"/>
          </w:tcPr>
          <w:p w14:paraId="7838FE44" w14:textId="510B391C" w:rsidR="00940822" w:rsidRPr="00347B25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55" w:type="pct"/>
            <w:noWrap/>
          </w:tcPr>
          <w:p w14:paraId="3D7F63B9" w14:textId="4761B7FF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5B219522" w14:textId="2F846257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271" w:type="pct"/>
          </w:tcPr>
          <w:p w14:paraId="32632CE4" w14:textId="20EBA8F9" w:rsidR="00940822" w:rsidRPr="00347B25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33%</w:t>
            </w:r>
          </w:p>
        </w:tc>
        <w:tc>
          <w:tcPr>
            <w:tcW w:w="228" w:type="pct"/>
            <w:noWrap/>
          </w:tcPr>
          <w:p w14:paraId="21BE041E" w14:textId="3BAF9F59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11B0ABD9" w14:textId="2334F5EC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255" w:type="pct"/>
          </w:tcPr>
          <w:p w14:paraId="41BD591B" w14:textId="6C86F814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43%</w:t>
            </w:r>
          </w:p>
        </w:tc>
        <w:tc>
          <w:tcPr>
            <w:tcW w:w="242" w:type="pct"/>
            <w:noWrap/>
          </w:tcPr>
          <w:p w14:paraId="18104045" w14:textId="741D15D0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39%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427E5A47" w14:textId="3EC86CE5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41%</w:t>
            </w:r>
          </w:p>
        </w:tc>
        <w:tc>
          <w:tcPr>
            <w:tcW w:w="274" w:type="pct"/>
          </w:tcPr>
          <w:p w14:paraId="045A2D03" w14:textId="5887A834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227" w:type="pct"/>
            <w:noWrap/>
          </w:tcPr>
          <w:p w14:paraId="127D900E" w14:textId="54E8E43A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760C12E5" w14:textId="72F15530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16%</w:t>
            </w:r>
          </w:p>
        </w:tc>
        <w:tc>
          <w:tcPr>
            <w:tcW w:w="256" w:type="pct"/>
          </w:tcPr>
          <w:p w14:paraId="483DC2AB" w14:textId="05F96D03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40%</w:t>
            </w:r>
          </w:p>
        </w:tc>
        <w:tc>
          <w:tcPr>
            <w:tcW w:w="256" w:type="pct"/>
            <w:noWrap/>
          </w:tcPr>
          <w:p w14:paraId="0461EE1F" w14:textId="4A0D387F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20%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3BF8C021" w14:textId="5A05F88D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230" w:type="pct"/>
          </w:tcPr>
          <w:p w14:paraId="50EF738D" w14:textId="357D793E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39%</w:t>
            </w:r>
          </w:p>
        </w:tc>
        <w:tc>
          <w:tcPr>
            <w:tcW w:w="220" w:type="pct"/>
            <w:noWrap/>
            <w:vAlign w:val="center"/>
          </w:tcPr>
          <w:p w14:paraId="0D30BF98" w14:textId="0D229FA2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2232D5C1" w14:textId="3C72EB71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37%</w:t>
            </w:r>
          </w:p>
        </w:tc>
      </w:tr>
      <w:tr w:rsidR="00940822" w:rsidRPr="001A0591" w14:paraId="3ACF87DA" w14:textId="77777777" w:rsidTr="0038462B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76172F38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7</w:t>
            </w:r>
          </w:p>
        </w:tc>
        <w:tc>
          <w:tcPr>
            <w:tcW w:w="588" w:type="pct"/>
          </w:tcPr>
          <w:p w14:paraId="727B6A95" w14:textId="4515450C" w:rsidR="00940822" w:rsidRPr="001A0591" w:rsidRDefault="00940822" w:rsidP="00940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1A0591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Cabinet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1A0591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dentaire</w:t>
            </w:r>
          </w:p>
        </w:tc>
        <w:tc>
          <w:tcPr>
            <w:tcW w:w="289" w:type="pct"/>
          </w:tcPr>
          <w:p w14:paraId="03B4BE0F" w14:textId="369AC369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255" w:type="pct"/>
            <w:noWrap/>
          </w:tcPr>
          <w:p w14:paraId="47EBF687" w14:textId="5B792B00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81%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425D71E8" w14:textId="04BD641F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69%</w:t>
            </w:r>
          </w:p>
        </w:tc>
        <w:tc>
          <w:tcPr>
            <w:tcW w:w="271" w:type="pct"/>
          </w:tcPr>
          <w:p w14:paraId="15E7BB75" w14:textId="0BBE1886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30%</w:t>
            </w:r>
          </w:p>
        </w:tc>
        <w:tc>
          <w:tcPr>
            <w:tcW w:w="228" w:type="pct"/>
            <w:noWrap/>
          </w:tcPr>
          <w:p w14:paraId="760F39BD" w14:textId="23A2CB83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4126F761" w14:textId="41CB17D4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255" w:type="pct"/>
          </w:tcPr>
          <w:p w14:paraId="0EED177D" w14:textId="2E4FDC9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N/A</w:t>
            </w:r>
          </w:p>
        </w:tc>
        <w:tc>
          <w:tcPr>
            <w:tcW w:w="242" w:type="pct"/>
            <w:noWrap/>
          </w:tcPr>
          <w:p w14:paraId="38AAC252" w14:textId="7777777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09ED8834" w14:textId="7777777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74" w:type="pct"/>
          </w:tcPr>
          <w:p w14:paraId="788EE025" w14:textId="674CCAA0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27" w:type="pct"/>
            <w:noWrap/>
          </w:tcPr>
          <w:p w14:paraId="1C39E08F" w14:textId="5FF3943C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75%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73687DD3" w14:textId="2F5DFC20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256" w:type="pct"/>
          </w:tcPr>
          <w:p w14:paraId="0AB00A7B" w14:textId="4CD7BAB2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56" w:type="pct"/>
            <w:noWrap/>
          </w:tcPr>
          <w:p w14:paraId="1E8EC9DB" w14:textId="1DBF5EE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75%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66E2A0BC" w14:textId="321D2139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230" w:type="pct"/>
          </w:tcPr>
          <w:p w14:paraId="1F3D45C2" w14:textId="29A11F82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40%</w:t>
            </w:r>
          </w:p>
        </w:tc>
        <w:tc>
          <w:tcPr>
            <w:tcW w:w="220" w:type="pct"/>
            <w:noWrap/>
            <w:vAlign w:val="center"/>
          </w:tcPr>
          <w:p w14:paraId="0CA9E7D1" w14:textId="4A58CF4C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6D2EE336" w14:textId="1FBF153C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48%</w:t>
            </w:r>
          </w:p>
        </w:tc>
      </w:tr>
      <w:tr w:rsidR="00BB5C09" w:rsidRPr="001A0591" w14:paraId="4495BBD9" w14:textId="77777777" w:rsidTr="00384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469B8C23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588" w:type="pct"/>
          </w:tcPr>
          <w:p w14:paraId="585C01AA" w14:textId="077E1B52" w:rsidR="00940822" w:rsidRPr="001A0591" w:rsidRDefault="00940822" w:rsidP="00940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1A0591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Médecine Générale</w:t>
            </w:r>
          </w:p>
        </w:tc>
        <w:tc>
          <w:tcPr>
            <w:tcW w:w="289" w:type="pct"/>
          </w:tcPr>
          <w:p w14:paraId="5CB8C6A0" w14:textId="6A475D9F" w:rsidR="00940822" w:rsidRPr="00347B25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255" w:type="pct"/>
            <w:noWrap/>
          </w:tcPr>
          <w:p w14:paraId="37A8C93C" w14:textId="223F2538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75%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613CC5DB" w14:textId="70B6BBCC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66%</w:t>
            </w:r>
          </w:p>
        </w:tc>
        <w:tc>
          <w:tcPr>
            <w:tcW w:w="271" w:type="pct"/>
          </w:tcPr>
          <w:p w14:paraId="737F5233" w14:textId="16BF8BC6" w:rsidR="00940822" w:rsidRPr="00347B25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27%</w:t>
            </w:r>
          </w:p>
        </w:tc>
        <w:tc>
          <w:tcPr>
            <w:tcW w:w="228" w:type="pct"/>
            <w:noWrap/>
          </w:tcPr>
          <w:p w14:paraId="76816117" w14:textId="0050A6BC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45%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5C76A537" w14:textId="275E0997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255" w:type="pct"/>
          </w:tcPr>
          <w:p w14:paraId="4EAD248B" w14:textId="2ECB48EB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N/A</w:t>
            </w:r>
          </w:p>
        </w:tc>
        <w:tc>
          <w:tcPr>
            <w:tcW w:w="242" w:type="pct"/>
            <w:noWrap/>
          </w:tcPr>
          <w:p w14:paraId="635FC21C" w14:textId="77777777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6BA68F4D" w14:textId="77777777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74" w:type="pct"/>
          </w:tcPr>
          <w:p w14:paraId="6FD462B9" w14:textId="08064002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45%</w:t>
            </w:r>
          </w:p>
        </w:tc>
        <w:tc>
          <w:tcPr>
            <w:tcW w:w="227" w:type="pct"/>
            <w:noWrap/>
          </w:tcPr>
          <w:p w14:paraId="41DC46D2" w14:textId="7DC16266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3A95CA9E" w14:textId="439E263A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43%</w:t>
            </w:r>
          </w:p>
        </w:tc>
        <w:tc>
          <w:tcPr>
            <w:tcW w:w="256" w:type="pct"/>
          </w:tcPr>
          <w:p w14:paraId="1F8AF18F" w14:textId="0B2217C2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56" w:type="pct"/>
            <w:noWrap/>
          </w:tcPr>
          <w:p w14:paraId="3061AC7A" w14:textId="5100BAF1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2E22A0A2" w14:textId="2290660B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13%</w:t>
            </w:r>
          </w:p>
        </w:tc>
        <w:tc>
          <w:tcPr>
            <w:tcW w:w="230" w:type="pct"/>
          </w:tcPr>
          <w:p w14:paraId="0179384E" w14:textId="25428BDB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220" w:type="pct"/>
            <w:noWrap/>
            <w:vAlign w:val="center"/>
          </w:tcPr>
          <w:p w14:paraId="2271A676" w14:textId="5995EDC0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48%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7D0BB117" w14:textId="009E67B5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41%</w:t>
            </w:r>
          </w:p>
        </w:tc>
      </w:tr>
      <w:tr w:rsidR="00940822" w:rsidRPr="001A0591" w14:paraId="30D67D86" w14:textId="77777777" w:rsidTr="0038462B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3F54590F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588" w:type="pct"/>
          </w:tcPr>
          <w:p w14:paraId="21E97D80" w14:textId="77777777" w:rsidR="00940822" w:rsidRPr="001A0591" w:rsidRDefault="00940822" w:rsidP="00940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1A0591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Maintenance</w:t>
            </w:r>
          </w:p>
        </w:tc>
        <w:tc>
          <w:tcPr>
            <w:tcW w:w="289" w:type="pct"/>
          </w:tcPr>
          <w:p w14:paraId="1580644E" w14:textId="3B98837B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55" w:type="pct"/>
            <w:noWrap/>
          </w:tcPr>
          <w:p w14:paraId="7994BEC7" w14:textId="033E2B7E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5A67CC35" w14:textId="2D4F6657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0%</w:t>
            </w:r>
          </w:p>
        </w:tc>
        <w:tc>
          <w:tcPr>
            <w:tcW w:w="271" w:type="pct"/>
          </w:tcPr>
          <w:p w14:paraId="5B11E717" w14:textId="21E2153F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13%</w:t>
            </w:r>
          </w:p>
        </w:tc>
        <w:tc>
          <w:tcPr>
            <w:tcW w:w="228" w:type="pct"/>
            <w:noWrap/>
          </w:tcPr>
          <w:p w14:paraId="58DB5564" w14:textId="2D6CFF38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7167B6B7" w14:textId="5DA2BD12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7%</w:t>
            </w:r>
          </w:p>
        </w:tc>
        <w:tc>
          <w:tcPr>
            <w:tcW w:w="255" w:type="pct"/>
          </w:tcPr>
          <w:p w14:paraId="32D97F12" w14:textId="6EBFE192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42" w:type="pct"/>
            <w:noWrap/>
          </w:tcPr>
          <w:p w14:paraId="5CECA14A" w14:textId="0D1ED365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7CF48638" w14:textId="119A1D9A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13%</w:t>
            </w:r>
          </w:p>
        </w:tc>
        <w:tc>
          <w:tcPr>
            <w:tcW w:w="274" w:type="pct"/>
          </w:tcPr>
          <w:p w14:paraId="4BCE1997" w14:textId="1ACFE8EB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42%</w:t>
            </w: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%</w:t>
            </w:r>
          </w:p>
        </w:tc>
        <w:tc>
          <w:tcPr>
            <w:tcW w:w="227" w:type="pct"/>
            <w:noWrap/>
          </w:tcPr>
          <w:p w14:paraId="3CB88A73" w14:textId="7DAED1EF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42%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0EA43A64" w14:textId="252D474E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256" w:type="pct"/>
          </w:tcPr>
          <w:p w14:paraId="4D60D549" w14:textId="7D8E96F1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75</w:t>
            </w: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%</w:t>
            </w:r>
          </w:p>
        </w:tc>
        <w:tc>
          <w:tcPr>
            <w:tcW w:w="256" w:type="pct"/>
            <w:noWrap/>
          </w:tcPr>
          <w:p w14:paraId="16E32BE3" w14:textId="68D1DF1D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24175931" w14:textId="18A781C6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230" w:type="pct"/>
          </w:tcPr>
          <w:p w14:paraId="2EC56958" w14:textId="04FC0AEF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23%</w:t>
            </w:r>
          </w:p>
        </w:tc>
        <w:tc>
          <w:tcPr>
            <w:tcW w:w="220" w:type="pct"/>
            <w:noWrap/>
            <w:vAlign w:val="center"/>
          </w:tcPr>
          <w:p w14:paraId="666725D0" w14:textId="22365BBE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1E229C64" w14:textId="57FD341D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22%</w:t>
            </w:r>
          </w:p>
        </w:tc>
      </w:tr>
      <w:tr w:rsidR="00BB5C09" w:rsidRPr="001A0591" w14:paraId="78C3F3AD" w14:textId="77777777" w:rsidTr="00DF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2F9A4550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88" w:type="pct"/>
          </w:tcPr>
          <w:p w14:paraId="4C61DA6A" w14:textId="4EFDC2D1" w:rsidR="00940822" w:rsidRPr="001A0591" w:rsidRDefault="00940822" w:rsidP="00940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Imagerie</w:t>
            </w:r>
          </w:p>
        </w:tc>
        <w:tc>
          <w:tcPr>
            <w:tcW w:w="289" w:type="pct"/>
          </w:tcPr>
          <w:p w14:paraId="6104F1DE" w14:textId="13074001" w:rsidR="00940822" w:rsidRPr="00347B25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55" w:type="pct"/>
            <w:noWrap/>
          </w:tcPr>
          <w:p w14:paraId="15BFB7EE" w14:textId="0066EF69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76FFD69C" w14:textId="5A15DA5E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22%</w:t>
            </w:r>
          </w:p>
        </w:tc>
        <w:tc>
          <w:tcPr>
            <w:tcW w:w="271" w:type="pct"/>
          </w:tcPr>
          <w:p w14:paraId="4FD924DE" w14:textId="22A75DC1" w:rsidR="00940822" w:rsidRPr="00347B25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28" w:type="pct"/>
            <w:noWrap/>
          </w:tcPr>
          <w:p w14:paraId="58683EC6" w14:textId="05D58D84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323D21E0" w14:textId="473C45DD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19%</w:t>
            </w:r>
          </w:p>
        </w:tc>
        <w:tc>
          <w:tcPr>
            <w:tcW w:w="255" w:type="pct"/>
          </w:tcPr>
          <w:p w14:paraId="6E495016" w14:textId="77777777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1A0591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42" w:type="pct"/>
            <w:noWrap/>
          </w:tcPr>
          <w:p w14:paraId="0D92414C" w14:textId="77777777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3EDFCA44" w14:textId="77777777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74" w:type="pct"/>
          </w:tcPr>
          <w:p w14:paraId="2A5F5B63" w14:textId="20FC3CAC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27" w:type="pct"/>
            <w:noWrap/>
          </w:tcPr>
          <w:p w14:paraId="27419FC9" w14:textId="3AE1FB43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8%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1B9BAC0D" w14:textId="551532B5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4%</w:t>
            </w:r>
          </w:p>
        </w:tc>
        <w:tc>
          <w:tcPr>
            <w:tcW w:w="256" w:type="pct"/>
          </w:tcPr>
          <w:p w14:paraId="3E2433E2" w14:textId="4E545C17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56" w:type="pct"/>
            <w:noWrap/>
          </w:tcPr>
          <w:p w14:paraId="0DE731AF" w14:textId="4579D33B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7969AC1C" w14:textId="6D2A513C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25%</w:t>
            </w:r>
          </w:p>
        </w:tc>
        <w:tc>
          <w:tcPr>
            <w:tcW w:w="230" w:type="pct"/>
            <w:vAlign w:val="center"/>
          </w:tcPr>
          <w:p w14:paraId="65FCAE72" w14:textId="1FB36AE2" w:rsidR="00940822" w:rsidRPr="00A351AE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20" w:type="pct"/>
            <w:noWrap/>
            <w:vAlign w:val="center"/>
          </w:tcPr>
          <w:p w14:paraId="29BD4A6B" w14:textId="4FF50B1B" w:rsidR="00940822" w:rsidRPr="001A0591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35%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5DDCC023" w14:textId="27C52091" w:rsidR="00940822" w:rsidRDefault="00940822" w:rsidP="00940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18%</w:t>
            </w:r>
          </w:p>
        </w:tc>
      </w:tr>
      <w:tr w:rsidR="00940822" w:rsidRPr="001A0591" w14:paraId="04C5C2DC" w14:textId="77777777" w:rsidTr="00DF2A6E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" w:type="pct"/>
            <w:hideMark/>
          </w:tcPr>
          <w:p w14:paraId="10682272" w14:textId="77777777" w:rsidR="00940822" w:rsidRPr="009844FA" w:rsidRDefault="00940822" w:rsidP="009408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9844FA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11</w:t>
            </w:r>
          </w:p>
        </w:tc>
        <w:tc>
          <w:tcPr>
            <w:tcW w:w="588" w:type="pct"/>
          </w:tcPr>
          <w:p w14:paraId="05FE26CA" w14:textId="77777777" w:rsidR="00940822" w:rsidRPr="001A0591" w:rsidRDefault="00940822" w:rsidP="00940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1A0591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Urgence</w:t>
            </w:r>
          </w:p>
        </w:tc>
        <w:tc>
          <w:tcPr>
            <w:tcW w:w="289" w:type="pct"/>
          </w:tcPr>
          <w:p w14:paraId="0222CFC7" w14:textId="64498465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55" w:type="pct"/>
            <w:noWrap/>
          </w:tcPr>
          <w:p w14:paraId="0C89C835" w14:textId="39501204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69%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1CD2549A" w14:textId="13671BEC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35%</w:t>
            </w:r>
          </w:p>
        </w:tc>
        <w:tc>
          <w:tcPr>
            <w:tcW w:w="271" w:type="pct"/>
          </w:tcPr>
          <w:p w14:paraId="4C045D05" w14:textId="503D8B65" w:rsidR="00940822" w:rsidRPr="00347B25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28" w:type="pct"/>
            <w:noWrap/>
          </w:tcPr>
          <w:p w14:paraId="5E71658A" w14:textId="330052B5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3F5143B0" w14:textId="6E50FF75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13%</w:t>
            </w:r>
          </w:p>
        </w:tc>
        <w:tc>
          <w:tcPr>
            <w:tcW w:w="255" w:type="pct"/>
          </w:tcPr>
          <w:p w14:paraId="2B9E87A3" w14:textId="7777777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1A0591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42" w:type="pct"/>
          </w:tcPr>
          <w:p w14:paraId="7BC643BD" w14:textId="7777777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56" w:type="pct"/>
            <w:shd w:val="clear" w:color="auto" w:fill="DDD9C3" w:themeFill="background2" w:themeFillShade="E6"/>
            <w:vAlign w:val="center"/>
          </w:tcPr>
          <w:p w14:paraId="0021AD77" w14:textId="77777777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274" w:type="pct"/>
          </w:tcPr>
          <w:p w14:paraId="27084ED3" w14:textId="136CBE08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27" w:type="pct"/>
            <w:noWrap/>
          </w:tcPr>
          <w:p w14:paraId="04C4CF05" w14:textId="0E055E4A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20%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0D46B6EE" w14:textId="29472C83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10%</w:t>
            </w:r>
          </w:p>
        </w:tc>
        <w:tc>
          <w:tcPr>
            <w:tcW w:w="256" w:type="pct"/>
          </w:tcPr>
          <w:p w14:paraId="6CE48035" w14:textId="4A9AC35E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56" w:type="pct"/>
            <w:noWrap/>
          </w:tcPr>
          <w:p w14:paraId="1517507E" w14:textId="6F8089A4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63%</w:t>
            </w:r>
          </w:p>
        </w:tc>
        <w:tc>
          <w:tcPr>
            <w:tcW w:w="215" w:type="pct"/>
            <w:shd w:val="clear" w:color="auto" w:fill="DDD9C3" w:themeFill="background2" w:themeFillShade="E6"/>
            <w:vAlign w:val="center"/>
          </w:tcPr>
          <w:p w14:paraId="3A77A028" w14:textId="0B7B4F81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230" w:type="pct"/>
            <w:vAlign w:val="center"/>
          </w:tcPr>
          <w:p w14:paraId="1A47E2B8" w14:textId="57209EFE" w:rsidR="00940822" w:rsidRPr="00A351AE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220" w:type="pct"/>
            <w:noWrap/>
            <w:vAlign w:val="center"/>
          </w:tcPr>
          <w:p w14:paraId="52D16B8F" w14:textId="7F52DE1C" w:rsidR="00940822" w:rsidRPr="001A0591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37%</w:t>
            </w:r>
          </w:p>
        </w:tc>
        <w:tc>
          <w:tcPr>
            <w:tcW w:w="200" w:type="pct"/>
            <w:shd w:val="clear" w:color="auto" w:fill="DDD9C3" w:themeFill="background2" w:themeFillShade="E6"/>
            <w:vAlign w:val="center"/>
          </w:tcPr>
          <w:p w14:paraId="47182810" w14:textId="507F2C6C" w:rsidR="00940822" w:rsidRDefault="00940822" w:rsidP="00940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19%</w:t>
            </w:r>
          </w:p>
        </w:tc>
      </w:tr>
      <w:tr w:rsidR="00BB5C09" w:rsidRPr="009844FA" w14:paraId="304E169F" w14:textId="77777777" w:rsidTr="00DF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gridSpan w:val="2"/>
          </w:tcPr>
          <w:p w14:paraId="31D12B9E" w14:textId="77777777" w:rsidR="00F22B0D" w:rsidRPr="009844FA" w:rsidRDefault="00F22B0D" w:rsidP="00DF2A6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Hôpital</w:t>
            </w:r>
          </w:p>
        </w:tc>
        <w:tc>
          <w:tcPr>
            <w:tcW w:w="289" w:type="pct"/>
          </w:tcPr>
          <w:p w14:paraId="408320FE" w14:textId="68B98780" w:rsidR="00F22B0D" w:rsidRPr="00347B25" w:rsidRDefault="009A7007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255" w:type="pct"/>
          </w:tcPr>
          <w:p w14:paraId="01958CE4" w14:textId="6D011FED" w:rsidR="00F22B0D" w:rsidRPr="00347B25" w:rsidRDefault="004666DB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200" w:type="pct"/>
            <w:shd w:val="clear" w:color="auto" w:fill="DDD9C3" w:themeFill="background2" w:themeFillShade="E6"/>
          </w:tcPr>
          <w:p w14:paraId="614AA76C" w14:textId="1E202D1F" w:rsidR="00F22B0D" w:rsidRPr="00347B25" w:rsidRDefault="004666DB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271" w:type="pct"/>
            <w:vAlign w:val="center"/>
          </w:tcPr>
          <w:p w14:paraId="0805B49A" w14:textId="2DA4E126" w:rsidR="00F22B0D" w:rsidRPr="00A351AE" w:rsidRDefault="009A7007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351AE">
              <w:rPr>
                <w:rFonts w:ascii="Arial" w:hAnsi="Arial" w:cs="Arial"/>
                <w:b/>
                <w:color w:val="000000"/>
                <w:sz w:val="16"/>
                <w:szCs w:val="16"/>
              </w:rPr>
              <w:t>30%</w:t>
            </w:r>
          </w:p>
        </w:tc>
        <w:tc>
          <w:tcPr>
            <w:tcW w:w="228" w:type="pct"/>
          </w:tcPr>
          <w:p w14:paraId="5DEE3922" w14:textId="6AC30EB8" w:rsidR="00F22B0D" w:rsidRPr="00347B25" w:rsidRDefault="004666DB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45%</w:t>
            </w:r>
          </w:p>
        </w:tc>
        <w:tc>
          <w:tcPr>
            <w:tcW w:w="200" w:type="pct"/>
            <w:shd w:val="clear" w:color="auto" w:fill="DDD9C3" w:themeFill="background2" w:themeFillShade="E6"/>
          </w:tcPr>
          <w:p w14:paraId="1712A83E" w14:textId="28D1DEF1" w:rsidR="00F22B0D" w:rsidRPr="00347B25" w:rsidRDefault="004666DB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255" w:type="pct"/>
          </w:tcPr>
          <w:p w14:paraId="41CD12AA" w14:textId="0A59204D" w:rsidR="00F22B0D" w:rsidRPr="00347B25" w:rsidRDefault="009A7007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46%</w:t>
            </w:r>
          </w:p>
        </w:tc>
        <w:tc>
          <w:tcPr>
            <w:tcW w:w="242" w:type="pct"/>
          </w:tcPr>
          <w:p w14:paraId="7351C9D0" w14:textId="08AEE932" w:rsidR="00F22B0D" w:rsidRPr="00347B25" w:rsidRDefault="004666DB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256" w:type="pct"/>
            <w:shd w:val="clear" w:color="auto" w:fill="DDD9C3" w:themeFill="background2" w:themeFillShade="E6"/>
          </w:tcPr>
          <w:p w14:paraId="23B82A66" w14:textId="337C59D3" w:rsidR="00F22B0D" w:rsidRPr="00347B25" w:rsidRDefault="004666DB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274" w:type="pct"/>
          </w:tcPr>
          <w:p w14:paraId="6B3F4C04" w14:textId="74043327" w:rsidR="00F22B0D" w:rsidRPr="00347B25" w:rsidRDefault="009A7007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227" w:type="pct"/>
          </w:tcPr>
          <w:p w14:paraId="765421CC" w14:textId="4EA8401E" w:rsidR="00F22B0D" w:rsidRPr="00347B25" w:rsidRDefault="004666DB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27%</w:t>
            </w:r>
          </w:p>
        </w:tc>
        <w:tc>
          <w:tcPr>
            <w:tcW w:w="200" w:type="pct"/>
            <w:shd w:val="clear" w:color="auto" w:fill="DDD9C3" w:themeFill="background2" w:themeFillShade="E6"/>
          </w:tcPr>
          <w:p w14:paraId="14A18221" w14:textId="3720F5B3" w:rsidR="00F22B0D" w:rsidRPr="00347B25" w:rsidRDefault="004666DB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256" w:type="pct"/>
          </w:tcPr>
          <w:p w14:paraId="1309D893" w14:textId="067850B0" w:rsidR="00F22B0D" w:rsidRPr="00347B25" w:rsidRDefault="009A7007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13%</w:t>
            </w:r>
          </w:p>
        </w:tc>
        <w:tc>
          <w:tcPr>
            <w:tcW w:w="256" w:type="pct"/>
          </w:tcPr>
          <w:p w14:paraId="7BC635CC" w14:textId="3D25593B" w:rsidR="00F22B0D" w:rsidRPr="00A351AE" w:rsidRDefault="004666DB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7%</w:t>
            </w:r>
          </w:p>
        </w:tc>
        <w:tc>
          <w:tcPr>
            <w:tcW w:w="215" w:type="pct"/>
            <w:shd w:val="clear" w:color="auto" w:fill="DDD9C3" w:themeFill="background2" w:themeFillShade="E6"/>
          </w:tcPr>
          <w:p w14:paraId="7E0ACE5D" w14:textId="19AC83CE" w:rsidR="00F22B0D" w:rsidRPr="00A351AE" w:rsidRDefault="00940822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10%</w:t>
            </w:r>
          </w:p>
        </w:tc>
        <w:tc>
          <w:tcPr>
            <w:tcW w:w="230" w:type="pct"/>
          </w:tcPr>
          <w:p w14:paraId="7F9BBE57" w14:textId="1EAF9A27" w:rsidR="00F22B0D" w:rsidRPr="00A351AE" w:rsidRDefault="00A351AE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auto"/>
                <w:sz w:val="16"/>
                <w:szCs w:val="16"/>
                <w:lang w:eastAsia="fr-FR"/>
              </w:rPr>
            </w:pPr>
            <w:r w:rsidRPr="00A351AE">
              <w:rPr>
                <w:rFonts w:ascii="Arial" w:eastAsia="Times New Roman" w:hAnsi="Arial" w:cs="Arial"/>
                <w:b/>
                <w:color w:val="auto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220" w:type="pct"/>
            <w:vAlign w:val="center"/>
          </w:tcPr>
          <w:p w14:paraId="14E219DA" w14:textId="62293CDA" w:rsidR="00F22B0D" w:rsidRPr="00A351AE" w:rsidRDefault="004666DB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200" w:type="pct"/>
            <w:shd w:val="clear" w:color="auto" w:fill="DDD9C3" w:themeFill="background2" w:themeFillShade="E6"/>
          </w:tcPr>
          <w:p w14:paraId="4106789E" w14:textId="5E4A8C47" w:rsidR="00F22B0D" w:rsidRPr="00A351AE" w:rsidRDefault="00940822" w:rsidP="00DF2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fr-FR"/>
              </w:rPr>
              <w:t>32%</w:t>
            </w:r>
          </w:p>
        </w:tc>
      </w:tr>
    </w:tbl>
    <w:p w14:paraId="3EC6A7B4" w14:textId="77777777" w:rsidR="000B22D6" w:rsidRDefault="000B22D6" w:rsidP="000B22D6">
      <w:pPr>
        <w:rPr>
          <w:rFonts w:ascii="Arial" w:hAnsi="Arial" w:cs="Arial"/>
        </w:rPr>
      </w:pPr>
    </w:p>
    <w:p w14:paraId="661C8B57" w14:textId="6930F591" w:rsidR="00D05442" w:rsidRPr="00D05442" w:rsidRDefault="00D05442" w:rsidP="00BF015F">
      <w:pPr>
        <w:pStyle w:val="Titre2"/>
        <w:numPr>
          <w:ilvl w:val="1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District Sanitaire</w:t>
      </w:r>
    </w:p>
    <w:p w14:paraId="5C0390A9" w14:textId="77777777" w:rsidR="000B22D6" w:rsidRPr="00AD39CC" w:rsidRDefault="000B22D6" w:rsidP="000B22D6">
      <w:pPr>
        <w:rPr>
          <w:rFonts w:ascii="Arial" w:hAnsi="Arial" w:cs="Arial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4"/>
        <w:gridCol w:w="841"/>
        <w:gridCol w:w="841"/>
        <w:gridCol w:w="505"/>
        <w:gridCol w:w="841"/>
        <w:gridCol w:w="841"/>
        <w:gridCol w:w="505"/>
        <w:gridCol w:w="841"/>
        <w:gridCol w:w="841"/>
        <w:gridCol w:w="505"/>
        <w:gridCol w:w="841"/>
        <w:gridCol w:w="841"/>
        <w:gridCol w:w="505"/>
        <w:gridCol w:w="841"/>
        <w:gridCol w:w="841"/>
        <w:gridCol w:w="505"/>
        <w:gridCol w:w="841"/>
        <w:gridCol w:w="841"/>
        <w:gridCol w:w="505"/>
      </w:tblGrid>
      <w:tr w:rsidR="00595CAF" w:rsidRPr="00595CAF" w14:paraId="60FC2B23" w14:textId="77777777" w:rsidTr="00595CAF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D99594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0A591D65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lang w:eastAsia="fr-FR"/>
              </w:rPr>
              <w:t>Structures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17C9726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lang w:eastAsia="fr-FR"/>
              </w:rPr>
              <w:t>Domaine1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637850F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lang w:eastAsia="fr-FR"/>
              </w:rPr>
              <w:t>Domaine 2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AF85289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lang w:eastAsia="fr-FR"/>
              </w:rPr>
              <w:t>Domaine 3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383338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lang w:eastAsia="fr-FR"/>
              </w:rPr>
              <w:t>Domaine 4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B5D83A3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lang w:eastAsia="fr-FR"/>
              </w:rPr>
              <w:t>Domaine 5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0D8FCEC6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lang w:eastAsia="fr-FR"/>
              </w:rPr>
              <w:t>Total</w:t>
            </w:r>
          </w:p>
        </w:tc>
      </w:tr>
      <w:tr w:rsidR="00595CAF" w:rsidRPr="00595CAF" w14:paraId="59292087" w14:textId="77777777" w:rsidTr="00595CAF">
        <w:trPr>
          <w:trHeight w:val="509"/>
        </w:trPr>
        <w:tc>
          <w:tcPr>
            <w:tcW w:w="0" w:type="auto"/>
            <w:vMerge/>
            <w:tcBorders>
              <w:top w:val="single" w:sz="8" w:space="0" w:color="D99594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vAlign w:val="center"/>
            <w:hideMark/>
          </w:tcPr>
          <w:p w14:paraId="450FDA2C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943634"/>
                <w:lang w:eastAsia="fr-FR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vAlign w:val="center"/>
            <w:hideMark/>
          </w:tcPr>
          <w:p w14:paraId="0C319883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943634"/>
                <w:lang w:eastAsia="fr-FR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vAlign w:val="center"/>
            <w:hideMark/>
          </w:tcPr>
          <w:p w14:paraId="65B49ADA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943634"/>
                <w:lang w:eastAsia="fr-FR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vAlign w:val="center"/>
            <w:hideMark/>
          </w:tcPr>
          <w:p w14:paraId="5CA57F0D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943634"/>
                <w:lang w:eastAsia="fr-FR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vAlign w:val="center"/>
            <w:hideMark/>
          </w:tcPr>
          <w:p w14:paraId="5407F81A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943634"/>
                <w:lang w:eastAsia="fr-FR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vAlign w:val="center"/>
            <w:hideMark/>
          </w:tcPr>
          <w:p w14:paraId="50C5EA3E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943634"/>
                <w:lang w:eastAsia="fr-FR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D99594"/>
              <w:left w:val="single" w:sz="8" w:space="0" w:color="D99594"/>
              <w:bottom w:val="single" w:sz="12" w:space="0" w:color="D99594"/>
              <w:right w:val="single" w:sz="8" w:space="0" w:color="D99594"/>
            </w:tcBorders>
            <w:vAlign w:val="center"/>
            <w:hideMark/>
          </w:tcPr>
          <w:p w14:paraId="53B81C79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943634"/>
                <w:lang w:eastAsia="fr-FR"/>
              </w:rPr>
            </w:pPr>
          </w:p>
        </w:tc>
      </w:tr>
      <w:tr w:rsidR="00595CAF" w:rsidRPr="00595CAF" w14:paraId="7279499D" w14:textId="77777777" w:rsidTr="00595CAF">
        <w:trPr>
          <w:trHeight w:val="310"/>
        </w:trPr>
        <w:tc>
          <w:tcPr>
            <w:tcW w:w="0" w:type="auto"/>
            <w:vMerge/>
            <w:tcBorders>
              <w:top w:val="single" w:sz="8" w:space="0" w:color="D99594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vAlign w:val="center"/>
            <w:hideMark/>
          </w:tcPr>
          <w:p w14:paraId="19D1BB54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943634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1E0C48A7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84BFEEA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767F4573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B9842F1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6B4CDC42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7EAABF77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77804338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E9FB974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09A3F3B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87874BA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022E98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766681D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590EB9A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33AB5793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F4B7A11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1D96CBF3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3D1AE0BA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CMA S2 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B2C02EE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Moy</w:t>
            </w:r>
            <w:proofErr w:type="spellEnd"/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.</w:t>
            </w:r>
          </w:p>
        </w:tc>
      </w:tr>
      <w:tr w:rsidR="00595CAF" w:rsidRPr="00595CAF" w14:paraId="7B48A2B3" w14:textId="77777777" w:rsidTr="00595CA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209EE1E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lang w:eastAsia="fr-FR"/>
              </w:rPr>
              <w:t>Hôpital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200C5E5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2B4C998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CA6992B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7E4EF55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627DC75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2414F18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0E84165A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7C5A2ADF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A2BA559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7731661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52E7947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2EF842B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9AE2443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08B1F27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DB05837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134EF4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6CD3517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97A7E35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32%</w:t>
            </w:r>
          </w:p>
        </w:tc>
      </w:tr>
      <w:tr w:rsidR="00595CAF" w:rsidRPr="00595CAF" w14:paraId="5493CC63" w14:textId="77777777" w:rsidTr="00595CA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C969900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lang w:eastAsia="fr-FR"/>
              </w:rPr>
              <w:t>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878651A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DCB5097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BDF88E5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7993A370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FF1EF68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F7A3C06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3F5DAAD1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76ED87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273EE9B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749576D0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4FC06D8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739F5AEA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36FCA07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32A654AC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20B1411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6E0D91E3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19A296C5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0D7ECD39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38%</w:t>
            </w:r>
          </w:p>
        </w:tc>
      </w:tr>
      <w:tr w:rsidR="00595CAF" w:rsidRPr="00595CAF" w14:paraId="7603515F" w14:textId="77777777" w:rsidTr="00595CA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514D326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lang w:eastAsia="fr-FR"/>
              </w:rPr>
              <w:t>DPS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AF522D5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94630E7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4CEDA7E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1EA1060B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271878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7869DE7F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1089A9C6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0C42B952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76CC2E97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122452B7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1685F3B3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BE2DCD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393FE506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341EFBE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739740AF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52%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0C9972A9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75D0853F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5B94C981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42%</w:t>
            </w:r>
          </w:p>
        </w:tc>
      </w:tr>
      <w:tr w:rsidR="00595CAF" w:rsidRPr="00595CAF" w14:paraId="7EA52EDE" w14:textId="77777777" w:rsidTr="00595CA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D99594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78559ED9" w14:textId="77777777" w:rsidR="00595CAF" w:rsidRPr="00595CAF" w:rsidRDefault="00595CAF" w:rsidP="00595C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000000"/>
                <w:lang w:eastAsia="fr-FR"/>
              </w:rPr>
              <w:t>District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7BBD60F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C0FAE3A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109BCA6E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3B18BE4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D5090EF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6D4D1E6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D8563C9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5151D9D4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C1E829D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985B0C1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28DAAF49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68834ED2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1073BD30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32D8752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44AD270F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41C05539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000000" w:fill="F2DBDB"/>
            <w:vAlign w:val="center"/>
            <w:hideMark/>
          </w:tcPr>
          <w:p w14:paraId="0A923F55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color w:val="943634"/>
                <w:sz w:val="16"/>
                <w:szCs w:val="16"/>
                <w:lang w:eastAsia="fr-FR"/>
              </w:rPr>
              <w:t>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99594"/>
              <w:right w:val="single" w:sz="8" w:space="0" w:color="D99594"/>
            </w:tcBorders>
            <w:shd w:val="clear" w:color="auto" w:fill="auto"/>
            <w:vAlign w:val="center"/>
            <w:hideMark/>
          </w:tcPr>
          <w:p w14:paraId="27944844" w14:textId="77777777" w:rsidR="00595CAF" w:rsidRPr="00595CAF" w:rsidRDefault="00595CAF" w:rsidP="00595C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95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37%</w:t>
            </w:r>
          </w:p>
        </w:tc>
      </w:tr>
    </w:tbl>
    <w:p w14:paraId="7398AEA3" w14:textId="77777777" w:rsidR="00674BEB" w:rsidRPr="00AD39CC" w:rsidRDefault="00674BEB" w:rsidP="000B22D6">
      <w:pPr>
        <w:rPr>
          <w:rFonts w:ascii="Arial" w:hAnsi="Arial" w:cs="Arial"/>
        </w:rPr>
        <w:sectPr w:rsidR="00674BEB" w:rsidRPr="00AD39CC" w:rsidSect="007A482A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43709CAC" w14:textId="77777777" w:rsidR="006163B6" w:rsidRPr="00AD39CC" w:rsidRDefault="00490BF5" w:rsidP="00BF015F">
      <w:pPr>
        <w:pStyle w:val="Titre2"/>
        <w:numPr>
          <w:ilvl w:val="1"/>
          <w:numId w:val="11"/>
        </w:numPr>
        <w:tabs>
          <w:tab w:val="left" w:pos="5387"/>
        </w:tabs>
        <w:jc w:val="both"/>
        <w:rPr>
          <w:rFonts w:ascii="Arial" w:hAnsi="Arial" w:cs="Arial"/>
          <w:sz w:val="24"/>
          <w:szCs w:val="24"/>
        </w:rPr>
      </w:pPr>
      <w:bookmarkStart w:id="30" w:name="_Toc88232205"/>
      <w:r w:rsidRPr="00AD39CC">
        <w:rPr>
          <w:rFonts w:ascii="Arial" w:hAnsi="Arial" w:cs="Arial"/>
          <w:sz w:val="24"/>
          <w:szCs w:val="24"/>
        </w:rPr>
        <w:t>Résultats de l’enquête terrain (indicateurs traceurs) PEV, CPN</w:t>
      </w:r>
      <w:bookmarkEnd w:id="30"/>
    </w:p>
    <w:tbl>
      <w:tblPr>
        <w:tblStyle w:val="TableauGrille6Couleur-Accentuation2"/>
        <w:tblW w:w="14276" w:type="dxa"/>
        <w:tblLayout w:type="fixed"/>
        <w:tblLook w:val="04A0" w:firstRow="1" w:lastRow="0" w:firstColumn="1" w:lastColumn="0" w:noHBand="0" w:noVBand="1"/>
      </w:tblPr>
      <w:tblGrid>
        <w:gridCol w:w="2122"/>
        <w:gridCol w:w="1113"/>
        <w:gridCol w:w="1328"/>
        <w:gridCol w:w="1239"/>
        <w:gridCol w:w="1101"/>
        <w:gridCol w:w="1085"/>
        <w:gridCol w:w="1535"/>
        <w:gridCol w:w="1328"/>
        <w:gridCol w:w="1239"/>
        <w:gridCol w:w="1101"/>
        <w:gridCol w:w="1085"/>
      </w:tblGrid>
      <w:tr w:rsidR="00D54C0A" w:rsidRPr="005C297B" w14:paraId="00C6373B" w14:textId="77777777" w:rsidTr="00542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</w:tcPr>
          <w:p w14:paraId="3F0AF020" w14:textId="77777777" w:rsidR="00D54C0A" w:rsidRDefault="00D54C0A" w:rsidP="00D54C0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65F91"/>
                <w:sz w:val="16"/>
                <w:szCs w:val="16"/>
                <w:lang w:eastAsia="fr-FR"/>
              </w:rPr>
            </w:pPr>
          </w:p>
          <w:p w14:paraId="2F3CA564" w14:textId="77777777" w:rsidR="00D54C0A" w:rsidRDefault="00D54C0A" w:rsidP="00D54C0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65F91"/>
                <w:sz w:val="16"/>
                <w:szCs w:val="16"/>
                <w:lang w:eastAsia="fr-FR"/>
              </w:rPr>
            </w:pPr>
          </w:p>
          <w:p w14:paraId="0A65F0B2" w14:textId="77777777" w:rsidR="00D54C0A" w:rsidRDefault="00D54C0A" w:rsidP="00D54C0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65F91"/>
                <w:sz w:val="16"/>
                <w:szCs w:val="16"/>
                <w:lang w:eastAsia="fr-FR"/>
              </w:rPr>
            </w:pPr>
          </w:p>
          <w:p w14:paraId="50156181" w14:textId="77777777" w:rsidR="00D54C0A" w:rsidRDefault="00D54C0A" w:rsidP="00D54C0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65F91"/>
                <w:sz w:val="16"/>
                <w:szCs w:val="16"/>
                <w:lang w:eastAsia="fr-FR"/>
              </w:rPr>
            </w:pPr>
          </w:p>
          <w:p w14:paraId="455D66B3" w14:textId="77777777" w:rsidR="00D54C0A" w:rsidRDefault="00D54C0A" w:rsidP="00D54C0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65F91"/>
                <w:sz w:val="16"/>
                <w:szCs w:val="16"/>
                <w:lang w:eastAsia="fr-FR"/>
              </w:rPr>
            </w:pPr>
          </w:p>
          <w:p w14:paraId="0CB92AC6" w14:textId="5F4A6DA6" w:rsidR="00D54C0A" w:rsidRPr="005C297B" w:rsidRDefault="00D54C0A" w:rsidP="00D54C0A">
            <w:pPr>
              <w:jc w:val="center"/>
              <w:rPr>
                <w:rFonts w:ascii="Arial" w:eastAsia="Times New Roman" w:hAnsi="Arial" w:cs="Arial"/>
                <w:color w:val="365F91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365F91"/>
                <w:sz w:val="16"/>
                <w:szCs w:val="16"/>
                <w:lang w:eastAsia="fr-FR"/>
              </w:rPr>
              <w:t>Centre de santé</w:t>
            </w:r>
          </w:p>
        </w:tc>
        <w:tc>
          <w:tcPr>
            <w:tcW w:w="5866" w:type="dxa"/>
            <w:gridSpan w:val="5"/>
          </w:tcPr>
          <w:p w14:paraId="3367FCCF" w14:textId="02DAE375" w:rsidR="00D54C0A" w:rsidRPr="005C297B" w:rsidRDefault="00D54C0A" w:rsidP="00BE73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PEV</w:t>
            </w:r>
          </w:p>
        </w:tc>
        <w:tc>
          <w:tcPr>
            <w:tcW w:w="6288" w:type="dxa"/>
            <w:gridSpan w:val="5"/>
          </w:tcPr>
          <w:p w14:paraId="0FD53105" w14:textId="28B59902" w:rsidR="00D54C0A" w:rsidRPr="005C297B" w:rsidRDefault="00D54C0A" w:rsidP="00BE73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CPN</w:t>
            </w:r>
          </w:p>
        </w:tc>
      </w:tr>
      <w:tr w:rsidR="00D54C0A" w:rsidRPr="005C297B" w14:paraId="2D4EF56B" w14:textId="77777777" w:rsidTr="00542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52375D42" w14:textId="68B89839" w:rsidR="00D54C0A" w:rsidRPr="005C297B" w:rsidRDefault="00D54C0A" w:rsidP="00BE739D">
            <w:pPr>
              <w:jc w:val="center"/>
              <w:rPr>
                <w:rFonts w:ascii="Arial" w:eastAsia="Times New Roman" w:hAnsi="Arial" w:cs="Arial"/>
                <w:color w:val="365F91"/>
                <w:sz w:val="16"/>
                <w:szCs w:val="16"/>
                <w:lang w:eastAsia="fr-FR"/>
              </w:rPr>
            </w:pPr>
          </w:p>
        </w:tc>
        <w:tc>
          <w:tcPr>
            <w:tcW w:w="1113" w:type="dxa"/>
            <w:hideMark/>
          </w:tcPr>
          <w:p w14:paraId="31018099" w14:textId="77777777" w:rsidR="00D54C0A" w:rsidRPr="005C297B" w:rsidRDefault="00D54C0A" w:rsidP="00BE7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Nombre de fiches sélectionnées</w:t>
            </w:r>
          </w:p>
        </w:tc>
        <w:tc>
          <w:tcPr>
            <w:tcW w:w="1328" w:type="dxa"/>
            <w:hideMark/>
          </w:tcPr>
          <w:p w14:paraId="21AF3C55" w14:textId="77777777" w:rsidR="00D54C0A" w:rsidRPr="005C297B" w:rsidRDefault="00D54C0A" w:rsidP="00BE7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Nombre de fiches répondants aux critères</w:t>
            </w:r>
          </w:p>
        </w:tc>
        <w:tc>
          <w:tcPr>
            <w:tcW w:w="1239" w:type="dxa"/>
            <w:hideMark/>
          </w:tcPr>
          <w:p w14:paraId="5AAA5F0C" w14:textId="77777777" w:rsidR="00D54C0A" w:rsidRPr="005C297B" w:rsidRDefault="00D54C0A" w:rsidP="00BE7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% répondant aux critère</w:t>
            </w:r>
          </w:p>
        </w:tc>
        <w:tc>
          <w:tcPr>
            <w:tcW w:w="1101" w:type="dxa"/>
            <w:hideMark/>
          </w:tcPr>
          <w:p w14:paraId="550D24DA" w14:textId="111438C7" w:rsidR="00D54C0A" w:rsidRPr="005C297B" w:rsidRDefault="00D54C0A" w:rsidP="00BE7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CE Contre MA S2-202</w:t>
            </w:r>
            <w:r w:rsidR="005420D0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085" w:type="dxa"/>
            <w:hideMark/>
          </w:tcPr>
          <w:p w14:paraId="744BA2B2" w14:textId="77777777" w:rsidR="00D54C0A" w:rsidRPr="005C297B" w:rsidRDefault="00D54C0A" w:rsidP="00BE7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CE réelle</w:t>
            </w:r>
          </w:p>
        </w:tc>
        <w:tc>
          <w:tcPr>
            <w:tcW w:w="1535" w:type="dxa"/>
            <w:hideMark/>
          </w:tcPr>
          <w:p w14:paraId="14AD8F43" w14:textId="77777777" w:rsidR="00D54C0A" w:rsidRPr="005C297B" w:rsidRDefault="00D54C0A" w:rsidP="00BE7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Nombre de fiches sélectionnées</w:t>
            </w:r>
          </w:p>
        </w:tc>
        <w:tc>
          <w:tcPr>
            <w:tcW w:w="1328" w:type="dxa"/>
            <w:hideMark/>
          </w:tcPr>
          <w:p w14:paraId="615DB5E9" w14:textId="77777777" w:rsidR="00D54C0A" w:rsidRPr="005C297B" w:rsidRDefault="00D54C0A" w:rsidP="00BE7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Nombre de fiches répondants aux critères</w:t>
            </w:r>
          </w:p>
        </w:tc>
        <w:tc>
          <w:tcPr>
            <w:tcW w:w="1239" w:type="dxa"/>
            <w:hideMark/>
          </w:tcPr>
          <w:p w14:paraId="63188ACD" w14:textId="77777777" w:rsidR="00D54C0A" w:rsidRPr="005C297B" w:rsidRDefault="00D54C0A" w:rsidP="00BE7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% répondant aux critère</w:t>
            </w:r>
          </w:p>
        </w:tc>
        <w:tc>
          <w:tcPr>
            <w:tcW w:w="1101" w:type="dxa"/>
            <w:hideMark/>
          </w:tcPr>
          <w:p w14:paraId="3F91CE89" w14:textId="6802BB31" w:rsidR="00D54C0A" w:rsidRPr="005C297B" w:rsidRDefault="00D54C0A" w:rsidP="00BE7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CE Contre MA S2-202</w:t>
            </w:r>
            <w:r w:rsidR="005420D0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085" w:type="dxa"/>
            <w:hideMark/>
          </w:tcPr>
          <w:p w14:paraId="57AD4578" w14:textId="77777777" w:rsidR="00D54C0A" w:rsidRPr="005C297B" w:rsidRDefault="00D54C0A" w:rsidP="00BE73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CE réelle</w:t>
            </w:r>
          </w:p>
        </w:tc>
      </w:tr>
      <w:tr w:rsidR="00FA45BA" w:rsidRPr="005C297B" w14:paraId="45F9DCAF" w14:textId="77777777" w:rsidTr="00DF2A6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4929E821" w14:textId="4F944DF4" w:rsidR="00FA45BA" w:rsidRPr="005C297B" w:rsidRDefault="00FA45BA" w:rsidP="00FA45BA">
            <w:pPr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</w:pPr>
            <w:proofErr w:type="spellStart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Guéasso</w:t>
            </w:r>
            <w:proofErr w:type="spellEnd"/>
          </w:p>
        </w:tc>
        <w:tc>
          <w:tcPr>
            <w:tcW w:w="1113" w:type="dxa"/>
            <w:noWrap/>
          </w:tcPr>
          <w:p w14:paraId="67BB2728" w14:textId="270C3165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1328" w:type="dxa"/>
            <w:noWrap/>
          </w:tcPr>
          <w:p w14:paraId="11DA1C53" w14:textId="19CFBD65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239" w:type="dxa"/>
            <w:noWrap/>
          </w:tcPr>
          <w:p w14:paraId="777D5A1D" w14:textId="51A18D07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40%</w:t>
            </w:r>
          </w:p>
        </w:tc>
        <w:tc>
          <w:tcPr>
            <w:tcW w:w="1101" w:type="dxa"/>
            <w:noWrap/>
          </w:tcPr>
          <w:p w14:paraId="1EF7130F" w14:textId="3DAC2E5E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17%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07A2D821" w14:textId="117BAA69" w:rsidR="00FA45BA" w:rsidRPr="005C297B" w:rsidRDefault="00FA45BA" w:rsidP="005C2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7%</w:t>
            </w:r>
          </w:p>
        </w:tc>
        <w:tc>
          <w:tcPr>
            <w:tcW w:w="1535" w:type="dxa"/>
            <w:noWrap/>
          </w:tcPr>
          <w:p w14:paraId="0D4A2DE0" w14:textId="504544F3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1328" w:type="dxa"/>
            <w:noWrap/>
          </w:tcPr>
          <w:p w14:paraId="71CEB394" w14:textId="0C731112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5</w:t>
            </w:r>
          </w:p>
        </w:tc>
        <w:tc>
          <w:tcPr>
            <w:tcW w:w="1239" w:type="dxa"/>
            <w:noWrap/>
          </w:tcPr>
          <w:p w14:paraId="21CC205D" w14:textId="35629D81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50</w:t>
            </w:r>
          </w:p>
        </w:tc>
        <w:tc>
          <w:tcPr>
            <w:tcW w:w="1101" w:type="dxa"/>
            <w:noWrap/>
          </w:tcPr>
          <w:p w14:paraId="2F026355" w14:textId="23414005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26%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09A97BAA" w14:textId="1941D7B6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13%</w:t>
            </w:r>
          </w:p>
        </w:tc>
      </w:tr>
      <w:tr w:rsidR="00FA45BA" w:rsidRPr="005C297B" w14:paraId="7B0A38AE" w14:textId="77777777" w:rsidTr="00DF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1D93FAB2" w14:textId="57E3B399" w:rsidR="00FA45BA" w:rsidRPr="005C297B" w:rsidRDefault="00FA45BA" w:rsidP="00FA45BA">
            <w:pPr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 xml:space="preserve">Gama </w:t>
            </w:r>
            <w:proofErr w:type="spellStart"/>
            <w:r w:rsidR="005C297B"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Bé</w:t>
            </w:r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rema</w:t>
            </w:r>
            <w:proofErr w:type="spellEnd"/>
          </w:p>
        </w:tc>
        <w:tc>
          <w:tcPr>
            <w:tcW w:w="1113" w:type="dxa"/>
            <w:noWrap/>
          </w:tcPr>
          <w:p w14:paraId="51053F54" w14:textId="3639969C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1328" w:type="dxa"/>
            <w:noWrap/>
          </w:tcPr>
          <w:p w14:paraId="515B49FD" w14:textId="5A53B942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3</w:t>
            </w:r>
          </w:p>
        </w:tc>
        <w:tc>
          <w:tcPr>
            <w:tcW w:w="1239" w:type="dxa"/>
            <w:noWrap/>
          </w:tcPr>
          <w:p w14:paraId="36324BE6" w14:textId="58F709F8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30%</w:t>
            </w:r>
          </w:p>
        </w:tc>
        <w:tc>
          <w:tcPr>
            <w:tcW w:w="1101" w:type="dxa"/>
            <w:noWrap/>
          </w:tcPr>
          <w:p w14:paraId="429679FE" w14:textId="184645A4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77%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21D2CB09" w14:textId="5AEA502F" w:rsidR="00FA45BA" w:rsidRPr="005C297B" w:rsidRDefault="00FA45BA" w:rsidP="005C2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23%</w:t>
            </w:r>
          </w:p>
        </w:tc>
        <w:tc>
          <w:tcPr>
            <w:tcW w:w="1535" w:type="dxa"/>
            <w:noWrap/>
          </w:tcPr>
          <w:p w14:paraId="2EC3CFDE" w14:textId="6A131056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1328" w:type="dxa"/>
            <w:noWrap/>
          </w:tcPr>
          <w:p w14:paraId="290A48F3" w14:textId="78669758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5</w:t>
            </w:r>
          </w:p>
        </w:tc>
        <w:tc>
          <w:tcPr>
            <w:tcW w:w="1239" w:type="dxa"/>
            <w:noWrap/>
          </w:tcPr>
          <w:p w14:paraId="0A9D48D4" w14:textId="12C8FE96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50%</w:t>
            </w:r>
          </w:p>
        </w:tc>
        <w:tc>
          <w:tcPr>
            <w:tcW w:w="1101" w:type="dxa"/>
            <w:noWrap/>
          </w:tcPr>
          <w:p w14:paraId="4EFFA97B" w14:textId="43DB7E75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69%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4115C3ED" w14:textId="568F30A9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35%</w:t>
            </w:r>
          </w:p>
        </w:tc>
      </w:tr>
      <w:tr w:rsidR="00FA45BA" w:rsidRPr="005C297B" w14:paraId="06048F6B" w14:textId="77777777" w:rsidTr="00DF2A6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522D6664" w14:textId="4259B43B" w:rsidR="00FA45BA" w:rsidRPr="005C297B" w:rsidRDefault="00FA45BA" w:rsidP="00FA45BA">
            <w:pPr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</w:pPr>
            <w:proofErr w:type="spellStart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Tounkarata</w:t>
            </w:r>
            <w:proofErr w:type="spellEnd"/>
          </w:p>
        </w:tc>
        <w:tc>
          <w:tcPr>
            <w:tcW w:w="1113" w:type="dxa"/>
            <w:noWrap/>
          </w:tcPr>
          <w:p w14:paraId="32BDFBD8" w14:textId="2D1C8BD4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1328" w:type="dxa"/>
            <w:noWrap/>
          </w:tcPr>
          <w:p w14:paraId="3D736E6D" w14:textId="3B2D0880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239" w:type="dxa"/>
            <w:noWrap/>
          </w:tcPr>
          <w:p w14:paraId="10602717" w14:textId="49ABF117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40%</w:t>
            </w:r>
          </w:p>
        </w:tc>
        <w:tc>
          <w:tcPr>
            <w:tcW w:w="1101" w:type="dxa"/>
            <w:noWrap/>
          </w:tcPr>
          <w:p w14:paraId="53C84883" w14:textId="644CC9FB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43%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4592BB68" w14:textId="70ED9F16" w:rsidR="00FA45BA" w:rsidRPr="005C297B" w:rsidRDefault="00FA45BA" w:rsidP="005C2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17%</w:t>
            </w:r>
          </w:p>
        </w:tc>
        <w:tc>
          <w:tcPr>
            <w:tcW w:w="1535" w:type="dxa"/>
            <w:noWrap/>
          </w:tcPr>
          <w:p w14:paraId="292C5B40" w14:textId="66FD0753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1328" w:type="dxa"/>
            <w:noWrap/>
          </w:tcPr>
          <w:p w14:paraId="25B57141" w14:textId="140EF091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239" w:type="dxa"/>
            <w:noWrap/>
          </w:tcPr>
          <w:p w14:paraId="3CC69DA2" w14:textId="1C2FB65B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40%</w:t>
            </w:r>
          </w:p>
        </w:tc>
        <w:tc>
          <w:tcPr>
            <w:tcW w:w="1101" w:type="dxa"/>
            <w:noWrap/>
          </w:tcPr>
          <w:p w14:paraId="2A9A3395" w14:textId="6D738611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37%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78B9ABE6" w14:textId="03EB1F2F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15%</w:t>
            </w:r>
          </w:p>
        </w:tc>
      </w:tr>
      <w:tr w:rsidR="00FA45BA" w:rsidRPr="005C297B" w14:paraId="07795E2A" w14:textId="77777777" w:rsidTr="00DF2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77FEAEE5" w14:textId="45B9B0D2" w:rsidR="00FA45BA" w:rsidRPr="005C297B" w:rsidRDefault="00FA45BA" w:rsidP="00FA45BA">
            <w:pPr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N’zoo</w:t>
            </w:r>
          </w:p>
        </w:tc>
        <w:tc>
          <w:tcPr>
            <w:tcW w:w="1113" w:type="dxa"/>
            <w:noWrap/>
          </w:tcPr>
          <w:p w14:paraId="00887BC9" w14:textId="2C1E6E0B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1328" w:type="dxa"/>
            <w:noWrap/>
          </w:tcPr>
          <w:p w14:paraId="0F017369" w14:textId="26705BB0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8</w:t>
            </w:r>
          </w:p>
        </w:tc>
        <w:tc>
          <w:tcPr>
            <w:tcW w:w="1239" w:type="dxa"/>
            <w:noWrap/>
          </w:tcPr>
          <w:p w14:paraId="45B54F1F" w14:textId="3F7A318D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80%</w:t>
            </w:r>
          </w:p>
        </w:tc>
        <w:tc>
          <w:tcPr>
            <w:tcW w:w="1101" w:type="dxa"/>
            <w:noWrap/>
          </w:tcPr>
          <w:p w14:paraId="57A944A5" w14:textId="4DCBB40E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73%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13BB5126" w14:textId="1AC76204" w:rsidR="00FA45BA" w:rsidRPr="005C297B" w:rsidRDefault="00FA45BA" w:rsidP="005C2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58%</w:t>
            </w:r>
          </w:p>
        </w:tc>
        <w:tc>
          <w:tcPr>
            <w:tcW w:w="1535" w:type="dxa"/>
            <w:noWrap/>
          </w:tcPr>
          <w:p w14:paraId="1424E52A" w14:textId="6E0800A0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1328" w:type="dxa"/>
            <w:noWrap/>
          </w:tcPr>
          <w:p w14:paraId="6678453C" w14:textId="440CFDC6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9</w:t>
            </w:r>
          </w:p>
        </w:tc>
        <w:tc>
          <w:tcPr>
            <w:tcW w:w="1239" w:type="dxa"/>
            <w:noWrap/>
          </w:tcPr>
          <w:p w14:paraId="2F050BDB" w14:textId="41707450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90%</w:t>
            </w:r>
          </w:p>
        </w:tc>
        <w:tc>
          <w:tcPr>
            <w:tcW w:w="1101" w:type="dxa"/>
            <w:noWrap/>
          </w:tcPr>
          <w:p w14:paraId="6FA48A1A" w14:textId="122B03AC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69%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1652F478" w14:textId="17389276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62%</w:t>
            </w:r>
          </w:p>
        </w:tc>
      </w:tr>
      <w:tr w:rsidR="00FA45BA" w:rsidRPr="005C297B" w14:paraId="36DBD4FC" w14:textId="77777777" w:rsidTr="00DF2A6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561E1812" w14:textId="350712AB" w:rsidR="00FA45BA" w:rsidRPr="005C297B" w:rsidRDefault="00FA45BA" w:rsidP="00FA45BA">
            <w:pPr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</w:pPr>
            <w:proofErr w:type="spellStart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Bossou</w:t>
            </w:r>
            <w:proofErr w:type="spellEnd"/>
          </w:p>
        </w:tc>
        <w:tc>
          <w:tcPr>
            <w:tcW w:w="1113" w:type="dxa"/>
            <w:noWrap/>
          </w:tcPr>
          <w:p w14:paraId="5B8E47D3" w14:textId="40408489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1328" w:type="dxa"/>
            <w:noWrap/>
          </w:tcPr>
          <w:p w14:paraId="7C6648F5" w14:textId="062954CA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9</w:t>
            </w:r>
          </w:p>
        </w:tc>
        <w:tc>
          <w:tcPr>
            <w:tcW w:w="1239" w:type="dxa"/>
            <w:noWrap/>
          </w:tcPr>
          <w:p w14:paraId="7B09E100" w14:textId="7AA674C3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90%</w:t>
            </w:r>
          </w:p>
        </w:tc>
        <w:tc>
          <w:tcPr>
            <w:tcW w:w="1101" w:type="dxa"/>
            <w:noWrap/>
          </w:tcPr>
          <w:p w14:paraId="4509C2E6" w14:textId="5EDA638F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57%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2286BBD0" w14:textId="7B2A5590" w:rsidR="00FA45BA" w:rsidRPr="005C297B" w:rsidRDefault="00FA45BA" w:rsidP="005C2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51%</w:t>
            </w:r>
          </w:p>
        </w:tc>
        <w:tc>
          <w:tcPr>
            <w:tcW w:w="1535" w:type="dxa"/>
            <w:noWrap/>
          </w:tcPr>
          <w:p w14:paraId="25DFCE44" w14:textId="222175BE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10</w:t>
            </w:r>
          </w:p>
        </w:tc>
        <w:tc>
          <w:tcPr>
            <w:tcW w:w="1328" w:type="dxa"/>
            <w:noWrap/>
          </w:tcPr>
          <w:p w14:paraId="15F8C6EB" w14:textId="78AEBA62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Cs/>
                <w:color w:val="auto"/>
                <w:sz w:val="16"/>
                <w:szCs w:val="16"/>
              </w:rPr>
              <w:t>8</w:t>
            </w:r>
          </w:p>
        </w:tc>
        <w:tc>
          <w:tcPr>
            <w:tcW w:w="1239" w:type="dxa"/>
            <w:noWrap/>
          </w:tcPr>
          <w:p w14:paraId="03F3F267" w14:textId="623142ED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80%</w:t>
            </w:r>
          </w:p>
        </w:tc>
        <w:tc>
          <w:tcPr>
            <w:tcW w:w="1101" w:type="dxa"/>
            <w:noWrap/>
          </w:tcPr>
          <w:p w14:paraId="40A70267" w14:textId="16E16BB8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41%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621410F8" w14:textId="60EE41B7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33%</w:t>
            </w:r>
          </w:p>
        </w:tc>
      </w:tr>
      <w:tr w:rsidR="00FA45BA" w:rsidRPr="005C297B" w14:paraId="020E4A94" w14:textId="77777777" w:rsidTr="00FA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2A8687B0" w14:textId="7629CF59" w:rsidR="00FA45BA" w:rsidRPr="005C297B" w:rsidRDefault="00FA45BA" w:rsidP="00FA45BA">
            <w:pPr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</w:pPr>
            <w:proofErr w:type="spellStart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Csr</w:t>
            </w:r>
            <w:proofErr w:type="spellEnd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foumbadou</w:t>
            </w:r>
            <w:proofErr w:type="spellEnd"/>
          </w:p>
        </w:tc>
        <w:tc>
          <w:tcPr>
            <w:tcW w:w="1113" w:type="dxa"/>
            <w:noWrap/>
            <w:vAlign w:val="center"/>
          </w:tcPr>
          <w:p w14:paraId="06103100" w14:textId="448CC30D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328" w:type="dxa"/>
            <w:noWrap/>
            <w:vAlign w:val="center"/>
          </w:tcPr>
          <w:p w14:paraId="36347A1C" w14:textId="67239D91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239" w:type="dxa"/>
            <w:noWrap/>
          </w:tcPr>
          <w:p w14:paraId="163D44FD" w14:textId="5C60A754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50%</w:t>
            </w:r>
          </w:p>
        </w:tc>
        <w:tc>
          <w:tcPr>
            <w:tcW w:w="1101" w:type="dxa"/>
            <w:noWrap/>
          </w:tcPr>
          <w:p w14:paraId="478C55F5" w14:textId="030031B0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30%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6DCA6CBF" w14:textId="397EDD31" w:rsidR="00FA45BA" w:rsidRPr="005C297B" w:rsidRDefault="00FA45BA" w:rsidP="005C2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15%</w:t>
            </w:r>
          </w:p>
        </w:tc>
        <w:tc>
          <w:tcPr>
            <w:tcW w:w="1535" w:type="dxa"/>
            <w:noWrap/>
            <w:vAlign w:val="center"/>
          </w:tcPr>
          <w:p w14:paraId="09BAC5F0" w14:textId="52F879BE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328" w:type="dxa"/>
            <w:noWrap/>
            <w:vAlign w:val="center"/>
          </w:tcPr>
          <w:p w14:paraId="5D48470D" w14:textId="21634FCF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239" w:type="dxa"/>
            <w:noWrap/>
          </w:tcPr>
          <w:p w14:paraId="38DAA6C6" w14:textId="79F96D3F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50%</w:t>
            </w:r>
          </w:p>
        </w:tc>
        <w:tc>
          <w:tcPr>
            <w:tcW w:w="1101" w:type="dxa"/>
            <w:noWrap/>
          </w:tcPr>
          <w:p w14:paraId="373CC6BB" w14:textId="70E0FACD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54%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31A0D4BE" w14:textId="0202807D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5%</w:t>
            </w:r>
          </w:p>
        </w:tc>
      </w:tr>
      <w:tr w:rsidR="00FA45BA" w:rsidRPr="005C297B" w14:paraId="26458389" w14:textId="77777777" w:rsidTr="00FA45B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794FC32A" w14:textId="708AB09F" w:rsidR="00FA45BA" w:rsidRPr="005C297B" w:rsidRDefault="00FA45BA" w:rsidP="00FA45BA">
            <w:pPr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</w:pPr>
            <w:proofErr w:type="spellStart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Csr</w:t>
            </w:r>
            <w:proofErr w:type="spellEnd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 xml:space="preserve"> laine</w:t>
            </w:r>
          </w:p>
        </w:tc>
        <w:tc>
          <w:tcPr>
            <w:tcW w:w="1113" w:type="dxa"/>
            <w:noWrap/>
            <w:vAlign w:val="center"/>
          </w:tcPr>
          <w:p w14:paraId="03FF1355" w14:textId="72E3FE4B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328" w:type="dxa"/>
            <w:noWrap/>
            <w:vAlign w:val="center"/>
          </w:tcPr>
          <w:p w14:paraId="6B954BAA" w14:textId="2F9F7F41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239" w:type="dxa"/>
            <w:noWrap/>
          </w:tcPr>
          <w:p w14:paraId="5984A3E7" w14:textId="14E1ABC5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50%</w:t>
            </w:r>
          </w:p>
        </w:tc>
        <w:tc>
          <w:tcPr>
            <w:tcW w:w="1101" w:type="dxa"/>
            <w:noWrap/>
          </w:tcPr>
          <w:p w14:paraId="5090CB87" w14:textId="30875F29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16%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5DDCE87C" w14:textId="545A8362" w:rsidR="00FA45BA" w:rsidRPr="005C297B" w:rsidRDefault="00FA45BA" w:rsidP="005C2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5%</w:t>
            </w:r>
          </w:p>
        </w:tc>
        <w:tc>
          <w:tcPr>
            <w:tcW w:w="1535" w:type="dxa"/>
            <w:vAlign w:val="center"/>
          </w:tcPr>
          <w:p w14:paraId="7ECFD335" w14:textId="2F6F1820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328" w:type="dxa"/>
            <w:vAlign w:val="center"/>
          </w:tcPr>
          <w:p w14:paraId="05E68341" w14:textId="53FD4F14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239" w:type="dxa"/>
            <w:noWrap/>
          </w:tcPr>
          <w:p w14:paraId="774616C6" w14:textId="37CF88BC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10%</w:t>
            </w:r>
          </w:p>
        </w:tc>
        <w:tc>
          <w:tcPr>
            <w:tcW w:w="1101" w:type="dxa"/>
            <w:noWrap/>
          </w:tcPr>
          <w:p w14:paraId="56E492AE" w14:textId="2FBD5F4D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33%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19DBF4A8" w14:textId="0EFDDFFF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3%</w:t>
            </w:r>
          </w:p>
        </w:tc>
      </w:tr>
      <w:tr w:rsidR="00FA45BA" w:rsidRPr="005C297B" w14:paraId="7D242109" w14:textId="77777777" w:rsidTr="00FA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53D3E294" w14:textId="1AD9EF9F" w:rsidR="00FA45BA" w:rsidRPr="005C297B" w:rsidRDefault="00FA45BA" w:rsidP="00FA45BA">
            <w:pPr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</w:pPr>
            <w:proofErr w:type="spellStart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Csr</w:t>
            </w:r>
            <w:proofErr w:type="spellEnd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 xml:space="preserve"> kokota</w:t>
            </w:r>
          </w:p>
        </w:tc>
        <w:tc>
          <w:tcPr>
            <w:tcW w:w="1113" w:type="dxa"/>
            <w:noWrap/>
            <w:vAlign w:val="center"/>
          </w:tcPr>
          <w:p w14:paraId="02A8305F" w14:textId="4EC4BB36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328" w:type="dxa"/>
            <w:noWrap/>
            <w:vAlign w:val="center"/>
          </w:tcPr>
          <w:p w14:paraId="09544F82" w14:textId="6C4EDFEE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239" w:type="dxa"/>
            <w:noWrap/>
          </w:tcPr>
          <w:p w14:paraId="027ADB0A" w14:textId="28F19B15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30%</w:t>
            </w:r>
          </w:p>
        </w:tc>
        <w:tc>
          <w:tcPr>
            <w:tcW w:w="1101" w:type="dxa"/>
            <w:noWrap/>
          </w:tcPr>
          <w:p w14:paraId="3E31CA91" w14:textId="57D74494" w:rsidR="00FA45BA" w:rsidRPr="005C297B" w:rsidRDefault="00FA45BA" w:rsidP="00FA4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26%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1734F340" w14:textId="786EB455" w:rsidR="00FA45BA" w:rsidRPr="005C297B" w:rsidRDefault="00FA45BA" w:rsidP="005C2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3%</w:t>
            </w:r>
          </w:p>
        </w:tc>
        <w:tc>
          <w:tcPr>
            <w:tcW w:w="1535" w:type="dxa"/>
            <w:vAlign w:val="center"/>
          </w:tcPr>
          <w:p w14:paraId="6564A847" w14:textId="4A092786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328" w:type="dxa"/>
            <w:vAlign w:val="center"/>
          </w:tcPr>
          <w:p w14:paraId="61989750" w14:textId="5C3E2941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239" w:type="dxa"/>
            <w:noWrap/>
          </w:tcPr>
          <w:p w14:paraId="35F1CB01" w14:textId="57C179D4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30%</w:t>
            </w:r>
          </w:p>
        </w:tc>
        <w:tc>
          <w:tcPr>
            <w:tcW w:w="1101" w:type="dxa"/>
            <w:noWrap/>
          </w:tcPr>
          <w:p w14:paraId="1805B145" w14:textId="346BA457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54%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2D6E579E" w14:textId="208C6DC8" w:rsidR="00FA45BA" w:rsidRPr="005C297B" w:rsidRDefault="00FA45BA" w:rsidP="00FA4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16%</w:t>
            </w:r>
          </w:p>
        </w:tc>
      </w:tr>
      <w:tr w:rsidR="00FA45BA" w:rsidRPr="005C297B" w14:paraId="4D079C0C" w14:textId="77777777" w:rsidTr="00FA45BA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6E1451E6" w14:textId="35CA7510" w:rsidR="00FA45BA" w:rsidRPr="005C297B" w:rsidRDefault="00FA45BA" w:rsidP="00FA45BA">
            <w:pPr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</w:pPr>
            <w:proofErr w:type="spellStart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Csu</w:t>
            </w:r>
            <w:proofErr w:type="spellEnd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5C297B">
              <w:rPr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lola</w:t>
            </w:r>
            <w:proofErr w:type="spellEnd"/>
          </w:p>
        </w:tc>
        <w:tc>
          <w:tcPr>
            <w:tcW w:w="1113" w:type="dxa"/>
            <w:noWrap/>
            <w:vAlign w:val="center"/>
          </w:tcPr>
          <w:p w14:paraId="1C96D9AC" w14:textId="57BE36AB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328" w:type="dxa"/>
            <w:noWrap/>
            <w:vAlign w:val="center"/>
          </w:tcPr>
          <w:p w14:paraId="62294B5D" w14:textId="37442A2B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239" w:type="dxa"/>
            <w:noWrap/>
          </w:tcPr>
          <w:p w14:paraId="653D0B3F" w14:textId="4D128A9D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0%</w:t>
            </w:r>
          </w:p>
        </w:tc>
        <w:tc>
          <w:tcPr>
            <w:tcW w:w="1101" w:type="dxa"/>
            <w:noWrap/>
          </w:tcPr>
          <w:p w14:paraId="71E54F45" w14:textId="5B5C7E74" w:rsidR="00FA45BA" w:rsidRPr="005C297B" w:rsidRDefault="00FA45BA" w:rsidP="00FA4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27%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051EECAD" w14:textId="066C04AE" w:rsidR="00FA45BA" w:rsidRPr="005C297B" w:rsidRDefault="00FA45BA" w:rsidP="005C2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27%</w:t>
            </w:r>
          </w:p>
        </w:tc>
        <w:tc>
          <w:tcPr>
            <w:tcW w:w="1535" w:type="dxa"/>
            <w:vAlign w:val="center"/>
          </w:tcPr>
          <w:p w14:paraId="0E6A5DD3" w14:textId="78FC4732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328" w:type="dxa"/>
            <w:vAlign w:val="center"/>
          </w:tcPr>
          <w:p w14:paraId="219E2B3D" w14:textId="01444E04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239" w:type="dxa"/>
            <w:noWrap/>
          </w:tcPr>
          <w:p w14:paraId="4BED96DB" w14:textId="3471A4E1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0%</w:t>
            </w:r>
          </w:p>
        </w:tc>
        <w:tc>
          <w:tcPr>
            <w:tcW w:w="1101" w:type="dxa"/>
            <w:noWrap/>
          </w:tcPr>
          <w:p w14:paraId="74C12546" w14:textId="06CF12C6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36%</w:t>
            </w:r>
          </w:p>
        </w:tc>
        <w:tc>
          <w:tcPr>
            <w:tcW w:w="1085" w:type="dxa"/>
            <w:shd w:val="clear" w:color="auto" w:fill="DDD9C3" w:themeFill="background2" w:themeFillShade="E6"/>
            <w:noWrap/>
          </w:tcPr>
          <w:p w14:paraId="30BFE6D7" w14:textId="510FFC66" w:rsidR="00FA45BA" w:rsidRPr="005C297B" w:rsidRDefault="00FA45BA" w:rsidP="00FA4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5C297B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>36%</w:t>
            </w:r>
          </w:p>
        </w:tc>
      </w:tr>
    </w:tbl>
    <w:p w14:paraId="7EE8CF9F" w14:textId="094E19C6" w:rsidR="006163B6" w:rsidRPr="00201244" w:rsidRDefault="00201244" w:rsidP="005C297B">
      <w:pPr>
        <w:snapToGrid w:val="0"/>
        <w:spacing w:before="2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Analyse : </w:t>
      </w:r>
      <w:r w:rsidRPr="00201244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e tableau montre que le </w:t>
      </w:r>
      <w:proofErr w:type="spellStart"/>
      <w:r>
        <w:rPr>
          <w:rFonts w:ascii="Arial" w:hAnsi="Arial" w:cs="Arial"/>
          <w:sz w:val="24"/>
          <w:szCs w:val="24"/>
        </w:rPr>
        <w:t>poucentage</w:t>
      </w:r>
      <w:proofErr w:type="spellEnd"/>
      <w:r>
        <w:rPr>
          <w:rFonts w:ascii="Arial" w:hAnsi="Arial" w:cs="Arial"/>
          <w:sz w:val="24"/>
          <w:szCs w:val="24"/>
        </w:rPr>
        <w:t xml:space="preserve"> de fiche </w:t>
      </w:r>
      <w:proofErr w:type="spellStart"/>
      <w:r>
        <w:rPr>
          <w:rFonts w:ascii="Arial" w:hAnsi="Arial" w:cs="Arial"/>
          <w:sz w:val="24"/>
          <w:szCs w:val="24"/>
        </w:rPr>
        <w:t>repondant</w:t>
      </w:r>
      <w:proofErr w:type="spellEnd"/>
      <w:r>
        <w:rPr>
          <w:rFonts w:ascii="Arial" w:hAnsi="Arial" w:cs="Arial"/>
          <w:sz w:val="24"/>
          <w:szCs w:val="24"/>
        </w:rPr>
        <w:t xml:space="preserve"> aux critères </w:t>
      </w:r>
      <w:proofErr w:type="spellStart"/>
      <w:r>
        <w:rPr>
          <w:rFonts w:ascii="Arial" w:hAnsi="Arial" w:cs="Arial"/>
          <w:sz w:val="24"/>
          <w:szCs w:val="24"/>
        </w:rPr>
        <w:t>varit</w:t>
      </w:r>
      <w:proofErr w:type="spellEnd"/>
      <w:r>
        <w:rPr>
          <w:rFonts w:ascii="Arial" w:hAnsi="Arial" w:cs="Arial"/>
          <w:sz w:val="24"/>
          <w:szCs w:val="24"/>
        </w:rPr>
        <w:t xml:space="preserve"> de 16% à </w:t>
      </w:r>
      <w:proofErr w:type="spellStart"/>
      <w:r>
        <w:rPr>
          <w:rFonts w:ascii="Arial" w:hAnsi="Arial" w:cs="Arial"/>
          <w:sz w:val="24"/>
          <w:szCs w:val="24"/>
        </w:rPr>
        <w:t>Lainè</w:t>
      </w:r>
      <w:proofErr w:type="spellEnd"/>
      <w:r>
        <w:rPr>
          <w:rFonts w:ascii="Arial" w:hAnsi="Arial" w:cs="Arial"/>
          <w:sz w:val="24"/>
          <w:szCs w:val="24"/>
        </w:rPr>
        <w:t xml:space="preserve"> et 77% à Gama </w:t>
      </w:r>
      <w:proofErr w:type="spellStart"/>
      <w:r>
        <w:rPr>
          <w:rFonts w:ascii="Arial" w:hAnsi="Arial" w:cs="Arial"/>
          <w:sz w:val="24"/>
          <w:szCs w:val="24"/>
        </w:rPr>
        <w:t>Bèrèma</w:t>
      </w:r>
      <w:proofErr w:type="spellEnd"/>
      <w:r>
        <w:rPr>
          <w:rFonts w:ascii="Arial" w:hAnsi="Arial" w:cs="Arial"/>
          <w:sz w:val="24"/>
          <w:szCs w:val="24"/>
        </w:rPr>
        <w:t xml:space="preserve"> et les couvertures réelles restent faible. Cela serrait </w:t>
      </w:r>
      <w:proofErr w:type="spellStart"/>
      <w:r>
        <w:rPr>
          <w:rFonts w:ascii="Arial" w:hAnsi="Arial" w:cs="Arial"/>
          <w:sz w:val="24"/>
          <w:szCs w:val="24"/>
        </w:rPr>
        <w:t>dù</w:t>
      </w:r>
      <w:proofErr w:type="spellEnd"/>
      <w:r>
        <w:rPr>
          <w:rFonts w:ascii="Arial" w:hAnsi="Arial" w:cs="Arial"/>
          <w:sz w:val="24"/>
          <w:szCs w:val="24"/>
        </w:rPr>
        <w:t xml:space="preserve"> à l’insuffisance du rattrapage actif des enfants et des femmes enceintes.</w:t>
      </w:r>
    </w:p>
    <w:p w14:paraId="4471F1AF" w14:textId="77777777" w:rsidR="005C15CC" w:rsidRPr="005C15CC" w:rsidRDefault="005C15CC" w:rsidP="005C15CC">
      <w:pPr>
        <w:tabs>
          <w:tab w:val="left" w:pos="726"/>
        </w:tabs>
        <w:rPr>
          <w:rFonts w:ascii="Arial" w:hAnsi="Arial" w:cs="Arial"/>
          <w:sz w:val="24"/>
          <w:szCs w:val="24"/>
        </w:rPr>
        <w:sectPr w:rsidR="005C15CC" w:rsidRPr="005C15CC" w:rsidSect="007A482A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</w:p>
    <w:p w14:paraId="6251A834" w14:textId="41FE091D" w:rsidR="003220E9" w:rsidRDefault="003651D5" w:rsidP="00BF015F">
      <w:pPr>
        <w:pStyle w:val="Titre2"/>
        <w:numPr>
          <w:ilvl w:val="1"/>
          <w:numId w:val="11"/>
        </w:numPr>
        <w:jc w:val="both"/>
        <w:rPr>
          <w:rFonts w:ascii="Arial" w:hAnsi="Arial" w:cs="Arial"/>
          <w:sz w:val="24"/>
          <w:szCs w:val="24"/>
        </w:rPr>
      </w:pPr>
      <w:bookmarkStart w:id="31" w:name="_Toc88232210"/>
      <w:r w:rsidRPr="00AD39CC">
        <w:rPr>
          <w:rFonts w:ascii="Arial" w:hAnsi="Arial" w:cs="Arial"/>
          <w:sz w:val="24"/>
          <w:szCs w:val="24"/>
        </w:rPr>
        <w:t xml:space="preserve">Plans d’amélioration par type de </w:t>
      </w:r>
      <w:r w:rsidR="000D488B" w:rsidRPr="00AD39CC">
        <w:rPr>
          <w:rFonts w:ascii="Arial" w:hAnsi="Arial" w:cs="Arial"/>
          <w:sz w:val="24"/>
          <w:szCs w:val="24"/>
        </w:rPr>
        <w:t>structures (Voir les pla</w:t>
      </w:r>
      <w:r w:rsidR="003F6FEF" w:rsidRPr="00AD39CC">
        <w:rPr>
          <w:rFonts w:ascii="Arial" w:hAnsi="Arial" w:cs="Arial"/>
          <w:sz w:val="24"/>
          <w:szCs w:val="24"/>
        </w:rPr>
        <w:t xml:space="preserve">ns des </w:t>
      </w:r>
      <w:proofErr w:type="spellStart"/>
      <w:r w:rsidR="003F6FEF" w:rsidRPr="00AD39CC">
        <w:rPr>
          <w:rFonts w:ascii="Arial" w:hAnsi="Arial" w:cs="Arial"/>
          <w:sz w:val="24"/>
          <w:szCs w:val="24"/>
        </w:rPr>
        <w:t>MAPro</w:t>
      </w:r>
      <w:proofErr w:type="spellEnd"/>
      <w:r w:rsidR="000D488B" w:rsidRPr="00AD39CC">
        <w:rPr>
          <w:rFonts w:ascii="Arial" w:hAnsi="Arial" w:cs="Arial"/>
          <w:sz w:val="24"/>
          <w:szCs w:val="24"/>
        </w:rPr>
        <w:t xml:space="preserve"> des s</w:t>
      </w:r>
      <w:r w:rsidR="00063550" w:rsidRPr="00AD39CC">
        <w:rPr>
          <w:rFonts w:ascii="Arial" w:hAnsi="Arial" w:cs="Arial"/>
          <w:sz w:val="24"/>
          <w:szCs w:val="24"/>
        </w:rPr>
        <w:t>ervices</w:t>
      </w:r>
      <w:r w:rsidR="000D488B" w:rsidRPr="00AD39CC">
        <w:rPr>
          <w:rFonts w:ascii="Arial" w:hAnsi="Arial" w:cs="Arial"/>
          <w:sz w:val="24"/>
          <w:szCs w:val="24"/>
        </w:rPr>
        <w:t xml:space="preserve"> concernés)</w:t>
      </w:r>
      <w:bookmarkEnd w:id="31"/>
    </w:p>
    <w:p w14:paraId="49B06ADC" w14:textId="10006526" w:rsidR="004D2A5F" w:rsidRDefault="004D2A5F" w:rsidP="004D2A5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62"/>
        <w:gridCol w:w="4570"/>
        <w:gridCol w:w="4744"/>
      </w:tblGrid>
      <w:tr w:rsidR="004D2A5F" w14:paraId="169E35F8" w14:textId="77777777" w:rsidTr="004D2A5F">
        <w:tc>
          <w:tcPr>
            <w:tcW w:w="4962" w:type="dxa"/>
          </w:tcPr>
          <w:p w14:paraId="5295EF11" w14:textId="2D149220" w:rsidR="004D2A5F" w:rsidRDefault="004D2A5F" w:rsidP="004D2A5F">
            <w:r>
              <w:t>STRUCTURE</w:t>
            </w:r>
          </w:p>
        </w:tc>
        <w:tc>
          <w:tcPr>
            <w:tcW w:w="4570" w:type="dxa"/>
          </w:tcPr>
          <w:p w14:paraId="74988D59" w14:textId="12886707" w:rsidR="004D2A5F" w:rsidRDefault="004D2A5F" w:rsidP="004D2A5F">
            <w:r>
              <w:t>PLAN</w:t>
            </w:r>
            <w:r w:rsidR="00725501">
              <w:t xml:space="preserve"> D’AMELIORATION</w:t>
            </w:r>
          </w:p>
        </w:tc>
        <w:tc>
          <w:tcPr>
            <w:tcW w:w="4744" w:type="dxa"/>
          </w:tcPr>
          <w:p w14:paraId="5D015171" w14:textId="6FE4C38E" w:rsidR="004D2A5F" w:rsidRDefault="004D2A5F" w:rsidP="004D2A5F">
            <w:r>
              <w:t>MAPR</w:t>
            </w:r>
            <w:r w:rsidR="00120611">
              <w:t>O</w:t>
            </w:r>
          </w:p>
        </w:tc>
      </w:tr>
      <w:tr w:rsidR="00725501" w14:paraId="7F96B941" w14:textId="77777777" w:rsidTr="00EF7ED3">
        <w:tc>
          <w:tcPr>
            <w:tcW w:w="4962" w:type="dxa"/>
            <w:vAlign w:val="center"/>
          </w:tcPr>
          <w:p w14:paraId="4E891D5F" w14:textId="35A7E81E" w:rsidR="00725501" w:rsidRDefault="00725501" w:rsidP="00725501">
            <w:proofErr w:type="spellStart"/>
            <w:r w:rsidRPr="005C297B">
              <w:rPr>
                <w:rFonts w:ascii="Arial" w:hAnsi="Arial" w:cs="Arial"/>
                <w:b/>
                <w:bCs/>
                <w:sz w:val="16"/>
                <w:szCs w:val="16"/>
              </w:rPr>
              <w:t>Guéasso</w:t>
            </w:r>
            <w:proofErr w:type="spellEnd"/>
          </w:p>
        </w:tc>
        <w:bookmarkStart w:id="32" w:name="_MON_1716386313"/>
        <w:bookmarkEnd w:id="32"/>
        <w:tc>
          <w:tcPr>
            <w:tcW w:w="4570" w:type="dxa"/>
          </w:tcPr>
          <w:p w14:paraId="3759DA5A" w14:textId="1E9796C8" w:rsidR="00725501" w:rsidRDefault="00251E67" w:rsidP="00725501">
            <w:r>
              <w:object w:dxaOrig="1508" w:dyaOrig="984" w14:anchorId="4D659D32">
                <v:shape id="_x0000_i1026" type="#_x0000_t75" style="width:75.5pt;height:49pt" o:ole="">
                  <v:imagedata r:id="rId11" o:title=""/>
                </v:shape>
                <o:OLEObject Type="Embed" ProgID="Excel.Sheet.12" ShapeID="_x0000_i1026" DrawAspect="Icon" ObjectID="_1718174926" r:id="rId12"/>
              </w:object>
            </w:r>
          </w:p>
        </w:tc>
        <w:bookmarkStart w:id="33" w:name="_MON_1716731969"/>
        <w:bookmarkEnd w:id="33"/>
        <w:tc>
          <w:tcPr>
            <w:tcW w:w="4744" w:type="dxa"/>
          </w:tcPr>
          <w:p w14:paraId="7D389AC7" w14:textId="3D8BDA01" w:rsidR="00725501" w:rsidRDefault="009F5B57" w:rsidP="00725501">
            <w:r>
              <w:object w:dxaOrig="1376" w:dyaOrig="899" w14:anchorId="7398B5F8">
                <v:shape id="_x0000_i1027" type="#_x0000_t75" style="width:69pt;height:45pt" o:ole="">
                  <v:imagedata r:id="rId13" o:title=""/>
                </v:shape>
                <o:OLEObject Type="Embed" ProgID="Excel.SheetMacroEnabled.12" ShapeID="_x0000_i1027" DrawAspect="Icon" ObjectID="_1718174927" r:id="rId14"/>
              </w:object>
            </w:r>
          </w:p>
        </w:tc>
      </w:tr>
      <w:tr w:rsidR="00725501" w14:paraId="3FB3399B" w14:textId="77777777" w:rsidTr="00EF7ED3">
        <w:tc>
          <w:tcPr>
            <w:tcW w:w="4962" w:type="dxa"/>
            <w:vAlign w:val="center"/>
          </w:tcPr>
          <w:p w14:paraId="1ABFA249" w14:textId="0580A53D" w:rsidR="00725501" w:rsidRDefault="00725501" w:rsidP="00725501">
            <w:r w:rsidRPr="005C297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Gama </w:t>
            </w:r>
            <w:proofErr w:type="spellStart"/>
            <w:r w:rsidRPr="005C297B">
              <w:rPr>
                <w:rFonts w:ascii="Arial" w:hAnsi="Arial" w:cs="Arial"/>
                <w:b/>
                <w:bCs/>
                <w:sz w:val="16"/>
                <w:szCs w:val="16"/>
              </w:rPr>
              <w:t>Bérema</w:t>
            </w:r>
            <w:proofErr w:type="spellEnd"/>
          </w:p>
        </w:tc>
        <w:tc>
          <w:tcPr>
            <w:tcW w:w="4570" w:type="dxa"/>
          </w:tcPr>
          <w:p w14:paraId="44C17C46" w14:textId="46DC28E3" w:rsidR="00725501" w:rsidRDefault="00251E67" w:rsidP="00725501">
            <w:r>
              <w:object w:dxaOrig="1508" w:dyaOrig="984" w14:anchorId="071962B6">
                <v:shape id="_x0000_i1028" type="#_x0000_t75" style="width:75.5pt;height:49pt" o:ole="">
                  <v:imagedata r:id="rId15" o:title=""/>
                </v:shape>
                <o:OLEObject Type="Embed" ProgID="Excel.Sheet.12" ShapeID="_x0000_i1028" DrawAspect="Icon" ObjectID="_1718174928" r:id="rId16"/>
              </w:object>
            </w:r>
          </w:p>
        </w:tc>
        <w:bookmarkStart w:id="34" w:name="_MON_1716715602"/>
        <w:bookmarkEnd w:id="34"/>
        <w:tc>
          <w:tcPr>
            <w:tcW w:w="4744" w:type="dxa"/>
          </w:tcPr>
          <w:p w14:paraId="4DC95448" w14:textId="1BA226EF" w:rsidR="00725501" w:rsidRDefault="00B02246" w:rsidP="00725501">
            <w:r>
              <w:object w:dxaOrig="1376" w:dyaOrig="899" w14:anchorId="4FC99425">
                <v:shape id="_x0000_i1029" type="#_x0000_t75" style="width:69pt;height:45pt" o:ole="">
                  <v:imagedata r:id="rId17" o:title=""/>
                </v:shape>
                <o:OLEObject Type="Embed" ProgID="Excel.SheetMacroEnabled.12" ShapeID="_x0000_i1029" DrawAspect="Icon" ObjectID="_1718174929" r:id="rId18"/>
              </w:object>
            </w:r>
          </w:p>
        </w:tc>
      </w:tr>
      <w:tr w:rsidR="00725501" w14:paraId="776AB708" w14:textId="77777777" w:rsidTr="00EF7ED3">
        <w:tc>
          <w:tcPr>
            <w:tcW w:w="4962" w:type="dxa"/>
            <w:vAlign w:val="center"/>
          </w:tcPr>
          <w:p w14:paraId="33B54299" w14:textId="334FBC93" w:rsidR="00725501" w:rsidRDefault="00725501" w:rsidP="00725501">
            <w:proofErr w:type="spellStart"/>
            <w:r w:rsidRPr="005C297B">
              <w:rPr>
                <w:rFonts w:ascii="Arial" w:hAnsi="Arial" w:cs="Arial"/>
                <w:b/>
                <w:bCs/>
                <w:sz w:val="16"/>
                <w:szCs w:val="16"/>
              </w:rPr>
              <w:t>Tounkarata</w:t>
            </w:r>
            <w:proofErr w:type="spellEnd"/>
          </w:p>
        </w:tc>
        <w:bookmarkStart w:id="35" w:name="_MON_1716386536"/>
        <w:bookmarkEnd w:id="35"/>
        <w:tc>
          <w:tcPr>
            <w:tcW w:w="4570" w:type="dxa"/>
          </w:tcPr>
          <w:p w14:paraId="4BC8AB3E" w14:textId="46F41505" w:rsidR="00725501" w:rsidRDefault="00251E67" w:rsidP="00725501">
            <w:r>
              <w:object w:dxaOrig="1508" w:dyaOrig="984" w14:anchorId="5B499D6A">
                <v:shape id="_x0000_i1030" type="#_x0000_t75" style="width:75.5pt;height:49pt" o:ole="">
                  <v:imagedata r:id="rId19" o:title=""/>
                </v:shape>
                <o:OLEObject Type="Embed" ProgID="Excel.Sheet.12" ShapeID="_x0000_i1030" DrawAspect="Icon" ObjectID="_1718174930" r:id="rId20"/>
              </w:object>
            </w:r>
          </w:p>
        </w:tc>
        <w:bookmarkStart w:id="36" w:name="_MON_1716732085"/>
        <w:bookmarkEnd w:id="36"/>
        <w:tc>
          <w:tcPr>
            <w:tcW w:w="4744" w:type="dxa"/>
          </w:tcPr>
          <w:p w14:paraId="6C5E442F" w14:textId="4488F239" w:rsidR="00725501" w:rsidRDefault="00B02246" w:rsidP="00725501">
            <w:r>
              <w:object w:dxaOrig="1376" w:dyaOrig="899" w14:anchorId="65B474EE">
                <v:shape id="_x0000_i1031" type="#_x0000_t75" style="width:69pt;height:45pt" o:ole="">
                  <v:imagedata r:id="rId21" o:title=""/>
                </v:shape>
                <o:OLEObject Type="Embed" ProgID="Excel.SheetMacroEnabled.12" ShapeID="_x0000_i1031" DrawAspect="Icon" ObjectID="_1718174931" r:id="rId22"/>
              </w:object>
            </w:r>
          </w:p>
        </w:tc>
      </w:tr>
      <w:tr w:rsidR="00725501" w14:paraId="1BF77CC1" w14:textId="77777777" w:rsidTr="00EF7ED3">
        <w:tc>
          <w:tcPr>
            <w:tcW w:w="4962" w:type="dxa"/>
            <w:vAlign w:val="center"/>
          </w:tcPr>
          <w:p w14:paraId="5E46382A" w14:textId="15021BB6" w:rsidR="00725501" w:rsidRDefault="00725501" w:rsidP="00725501">
            <w:r w:rsidRPr="005C297B">
              <w:rPr>
                <w:rFonts w:ascii="Arial" w:hAnsi="Arial" w:cs="Arial"/>
                <w:b/>
                <w:bCs/>
                <w:sz w:val="16"/>
                <w:szCs w:val="16"/>
              </w:rPr>
              <w:t>N’zoo</w:t>
            </w:r>
          </w:p>
        </w:tc>
        <w:tc>
          <w:tcPr>
            <w:tcW w:w="4570" w:type="dxa"/>
          </w:tcPr>
          <w:p w14:paraId="46E59599" w14:textId="0758B1F7" w:rsidR="00725501" w:rsidRDefault="0075006A" w:rsidP="00725501">
            <w:r>
              <w:object w:dxaOrig="1508" w:dyaOrig="984" w14:anchorId="70B00D32">
                <v:shape id="_x0000_i1032" type="#_x0000_t75" style="width:75.5pt;height:49pt" o:ole="">
                  <v:imagedata r:id="rId23" o:title=""/>
                </v:shape>
                <o:OLEObject Type="Embed" ProgID="Excel.Sheet.12" ShapeID="_x0000_i1032" DrawAspect="Icon" ObjectID="_1718174932" r:id="rId24"/>
              </w:object>
            </w:r>
          </w:p>
        </w:tc>
        <w:bookmarkStart w:id="37" w:name="_MON_1716716476"/>
        <w:bookmarkEnd w:id="37"/>
        <w:tc>
          <w:tcPr>
            <w:tcW w:w="4744" w:type="dxa"/>
          </w:tcPr>
          <w:p w14:paraId="70A8EF76" w14:textId="2809EB61" w:rsidR="00725501" w:rsidRDefault="00B02246" w:rsidP="00725501">
            <w:r>
              <w:object w:dxaOrig="1376" w:dyaOrig="899" w14:anchorId="13D0006D">
                <v:shape id="_x0000_i1033" type="#_x0000_t75" style="width:69pt;height:45pt" o:ole="">
                  <v:imagedata r:id="rId25" o:title=""/>
                </v:shape>
                <o:OLEObject Type="Embed" ProgID="Excel.SheetMacroEnabled.12" ShapeID="_x0000_i1033" DrawAspect="Icon" ObjectID="_1718174933" r:id="rId26"/>
              </w:object>
            </w:r>
          </w:p>
        </w:tc>
      </w:tr>
      <w:tr w:rsidR="00725501" w14:paraId="18A46071" w14:textId="77777777" w:rsidTr="00EF7ED3">
        <w:tc>
          <w:tcPr>
            <w:tcW w:w="4962" w:type="dxa"/>
            <w:vAlign w:val="center"/>
          </w:tcPr>
          <w:p w14:paraId="2F5F0DA9" w14:textId="0CEDD376" w:rsidR="00725501" w:rsidRDefault="00725501" w:rsidP="00725501">
            <w:proofErr w:type="spellStart"/>
            <w:r w:rsidRPr="005C297B">
              <w:rPr>
                <w:rFonts w:ascii="Arial" w:hAnsi="Arial" w:cs="Arial"/>
                <w:b/>
                <w:bCs/>
                <w:sz w:val="16"/>
                <w:szCs w:val="16"/>
              </w:rPr>
              <w:t>Bossou</w:t>
            </w:r>
            <w:proofErr w:type="spellEnd"/>
          </w:p>
        </w:tc>
        <w:tc>
          <w:tcPr>
            <w:tcW w:w="4570" w:type="dxa"/>
          </w:tcPr>
          <w:p w14:paraId="6C9BD586" w14:textId="16DED21B" w:rsidR="00725501" w:rsidRDefault="0075006A" w:rsidP="00725501">
            <w:r>
              <w:object w:dxaOrig="1508" w:dyaOrig="984" w14:anchorId="7D2F09E1">
                <v:shape id="_x0000_i1034" type="#_x0000_t75" style="width:75.5pt;height:49pt" o:ole="">
                  <v:imagedata r:id="rId27" o:title=""/>
                </v:shape>
                <o:OLEObject Type="Embed" ProgID="Excel.Sheet.12" ShapeID="_x0000_i1034" DrawAspect="Icon" ObjectID="_1718174934" r:id="rId28"/>
              </w:object>
            </w:r>
          </w:p>
        </w:tc>
        <w:bookmarkStart w:id="38" w:name="_MON_1716716960"/>
        <w:bookmarkEnd w:id="38"/>
        <w:tc>
          <w:tcPr>
            <w:tcW w:w="4744" w:type="dxa"/>
          </w:tcPr>
          <w:p w14:paraId="315B5A4F" w14:textId="5BD687FA" w:rsidR="00725501" w:rsidRDefault="00B02246" w:rsidP="00725501">
            <w:r>
              <w:object w:dxaOrig="1376" w:dyaOrig="899" w14:anchorId="7C0F7F94">
                <v:shape id="_x0000_i1035" type="#_x0000_t75" style="width:69pt;height:45pt" o:ole="">
                  <v:imagedata r:id="rId29" o:title=""/>
                </v:shape>
                <o:OLEObject Type="Embed" ProgID="Excel.SheetMacroEnabled.12" ShapeID="_x0000_i1035" DrawAspect="Icon" ObjectID="_1718174935" r:id="rId30"/>
              </w:object>
            </w:r>
          </w:p>
        </w:tc>
      </w:tr>
      <w:tr w:rsidR="00725501" w14:paraId="49BEC666" w14:textId="77777777" w:rsidTr="00EF7ED3">
        <w:tc>
          <w:tcPr>
            <w:tcW w:w="4962" w:type="dxa"/>
            <w:vAlign w:val="center"/>
          </w:tcPr>
          <w:p w14:paraId="2ED998E7" w14:textId="01CAF05A" w:rsidR="00725501" w:rsidRDefault="0075006A" w:rsidP="00725501"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  <w:r w:rsidR="00725501" w:rsidRPr="005C297B">
              <w:rPr>
                <w:rFonts w:ascii="Arial" w:hAnsi="Arial" w:cs="Arial"/>
                <w:b/>
                <w:bCs/>
                <w:sz w:val="16"/>
                <w:szCs w:val="16"/>
              </w:rPr>
              <w:t>oumbadou</w:t>
            </w:r>
            <w:proofErr w:type="spellEnd"/>
          </w:p>
        </w:tc>
        <w:tc>
          <w:tcPr>
            <w:tcW w:w="4570" w:type="dxa"/>
          </w:tcPr>
          <w:p w14:paraId="6CCB9F45" w14:textId="7FA16C08" w:rsidR="00725501" w:rsidRDefault="0075006A" w:rsidP="00725501">
            <w:r>
              <w:object w:dxaOrig="1508" w:dyaOrig="984" w14:anchorId="6EBA59AD">
                <v:shape id="_x0000_i1036" type="#_x0000_t75" style="width:75.5pt;height:49pt" o:ole="">
                  <v:imagedata r:id="rId31" o:title=""/>
                </v:shape>
                <o:OLEObject Type="Embed" ProgID="Excel.Sheet.12" ShapeID="_x0000_i1036" DrawAspect="Icon" ObjectID="_1718174936" r:id="rId32"/>
              </w:object>
            </w:r>
          </w:p>
        </w:tc>
        <w:bookmarkStart w:id="39" w:name="_MON_1716732277"/>
        <w:bookmarkEnd w:id="39"/>
        <w:tc>
          <w:tcPr>
            <w:tcW w:w="4744" w:type="dxa"/>
          </w:tcPr>
          <w:p w14:paraId="5AAA1399" w14:textId="53697A0E" w:rsidR="00725501" w:rsidRDefault="00E03B3F" w:rsidP="00725501">
            <w:r>
              <w:object w:dxaOrig="1376" w:dyaOrig="899" w14:anchorId="261C80D3">
                <v:shape id="_x0000_i1037" type="#_x0000_t75" style="width:69pt;height:45pt" o:ole="">
                  <v:imagedata r:id="rId33" o:title=""/>
                </v:shape>
                <o:OLEObject Type="Embed" ProgID="Excel.SheetMacroEnabled.12" ShapeID="_x0000_i1037" DrawAspect="Icon" ObjectID="_1718174937" r:id="rId34"/>
              </w:object>
            </w:r>
          </w:p>
        </w:tc>
      </w:tr>
      <w:tr w:rsidR="00725501" w14:paraId="1DADA962" w14:textId="77777777" w:rsidTr="00EF7ED3">
        <w:tc>
          <w:tcPr>
            <w:tcW w:w="4962" w:type="dxa"/>
            <w:vAlign w:val="center"/>
          </w:tcPr>
          <w:p w14:paraId="678C26C1" w14:textId="46330A52" w:rsidR="00725501" w:rsidRDefault="0075006A" w:rsidP="00725501">
            <w:r>
              <w:rPr>
                <w:rFonts w:ascii="Arial" w:hAnsi="Arial" w:cs="Arial"/>
                <w:b/>
                <w:bCs/>
                <w:sz w:val="16"/>
                <w:szCs w:val="16"/>
              </w:rPr>
              <w:t>L</w:t>
            </w:r>
            <w:r w:rsidR="00725501" w:rsidRPr="005C297B">
              <w:rPr>
                <w:rFonts w:ascii="Arial" w:hAnsi="Arial" w:cs="Arial"/>
                <w:b/>
                <w:bCs/>
                <w:sz w:val="16"/>
                <w:szCs w:val="16"/>
              </w:rPr>
              <w:t>aine</w:t>
            </w:r>
          </w:p>
        </w:tc>
        <w:tc>
          <w:tcPr>
            <w:tcW w:w="4570" w:type="dxa"/>
          </w:tcPr>
          <w:p w14:paraId="06B79EF8" w14:textId="3A88464E" w:rsidR="00725501" w:rsidRDefault="0075006A" w:rsidP="00725501">
            <w:r>
              <w:object w:dxaOrig="1508" w:dyaOrig="984" w14:anchorId="18FDE48C">
                <v:shape id="_x0000_i1038" type="#_x0000_t75" style="width:75.5pt;height:49pt" o:ole="">
                  <v:imagedata r:id="rId35" o:title=""/>
                </v:shape>
                <o:OLEObject Type="Embed" ProgID="Excel.Sheet.12" ShapeID="_x0000_i1038" DrawAspect="Icon" ObjectID="_1718174938" r:id="rId36"/>
              </w:object>
            </w:r>
          </w:p>
        </w:tc>
        <w:bookmarkStart w:id="40" w:name="_MON_1716732475"/>
        <w:bookmarkEnd w:id="40"/>
        <w:tc>
          <w:tcPr>
            <w:tcW w:w="4744" w:type="dxa"/>
          </w:tcPr>
          <w:p w14:paraId="4D5A564D" w14:textId="08AB599F" w:rsidR="00725501" w:rsidRDefault="00E03B3F" w:rsidP="00725501">
            <w:r>
              <w:object w:dxaOrig="1376" w:dyaOrig="899" w14:anchorId="52FEAE4A">
                <v:shape id="_x0000_i1039" type="#_x0000_t75" style="width:69pt;height:45pt" o:ole="">
                  <v:imagedata r:id="rId37" o:title=""/>
                </v:shape>
                <o:OLEObject Type="Embed" ProgID="Excel.SheetMacroEnabled.12" ShapeID="_x0000_i1039" DrawAspect="Icon" ObjectID="_1718174939" r:id="rId38"/>
              </w:object>
            </w:r>
          </w:p>
        </w:tc>
      </w:tr>
      <w:tr w:rsidR="00725501" w14:paraId="19DEEF54" w14:textId="77777777" w:rsidTr="00EF7ED3">
        <w:tc>
          <w:tcPr>
            <w:tcW w:w="4962" w:type="dxa"/>
            <w:vAlign w:val="center"/>
          </w:tcPr>
          <w:p w14:paraId="58EF784C" w14:textId="6088EFC6" w:rsidR="00725501" w:rsidRDefault="0075006A" w:rsidP="00725501">
            <w:r>
              <w:rPr>
                <w:rFonts w:ascii="Arial" w:hAnsi="Arial" w:cs="Arial"/>
                <w:b/>
                <w:bCs/>
                <w:sz w:val="16"/>
                <w:szCs w:val="16"/>
              </w:rPr>
              <w:t>K</w:t>
            </w:r>
            <w:r w:rsidR="00725501" w:rsidRPr="005C297B">
              <w:rPr>
                <w:rFonts w:ascii="Arial" w:hAnsi="Arial" w:cs="Arial"/>
                <w:b/>
                <w:bCs/>
                <w:sz w:val="16"/>
                <w:szCs w:val="16"/>
              </w:rPr>
              <w:t>okota</w:t>
            </w:r>
          </w:p>
        </w:tc>
        <w:tc>
          <w:tcPr>
            <w:tcW w:w="4570" w:type="dxa"/>
          </w:tcPr>
          <w:p w14:paraId="75E6E8A1" w14:textId="3ABBA1B2" w:rsidR="00725501" w:rsidRDefault="0075006A" w:rsidP="00725501">
            <w:r>
              <w:object w:dxaOrig="1508" w:dyaOrig="984" w14:anchorId="4B36F617">
                <v:shape id="_x0000_i1040" type="#_x0000_t75" style="width:75.5pt;height:49pt" o:ole="">
                  <v:imagedata r:id="rId39" o:title=""/>
                </v:shape>
                <o:OLEObject Type="Embed" ProgID="Excel.Sheet.12" ShapeID="_x0000_i1040" DrawAspect="Icon" ObjectID="_1718174940" r:id="rId40"/>
              </w:object>
            </w:r>
          </w:p>
        </w:tc>
        <w:bookmarkStart w:id="41" w:name="_MON_1716732513"/>
        <w:bookmarkEnd w:id="41"/>
        <w:tc>
          <w:tcPr>
            <w:tcW w:w="4744" w:type="dxa"/>
          </w:tcPr>
          <w:p w14:paraId="36774D58" w14:textId="5083A701" w:rsidR="00725501" w:rsidRDefault="00E03B3F" w:rsidP="00725501">
            <w:r>
              <w:object w:dxaOrig="1376" w:dyaOrig="899" w14:anchorId="18C13874">
                <v:shape id="_x0000_i1041" type="#_x0000_t75" style="width:69pt;height:45pt" o:ole="">
                  <v:imagedata r:id="rId41" o:title=""/>
                </v:shape>
                <o:OLEObject Type="Embed" ProgID="Excel.SheetMacroEnabled.12" ShapeID="_x0000_i1041" DrawAspect="Icon" ObjectID="_1718174941" r:id="rId42"/>
              </w:object>
            </w:r>
          </w:p>
        </w:tc>
      </w:tr>
      <w:tr w:rsidR="00725501" w14:paraId="1405B767" w14:textId="77777777" w:rsidTr="00EF7ED3">
        <w:tc>
          <w:tcPr>
            <w:tcW w:w="4962" w:type="dxa"/>
            <w:vAlign w:val="center"/>
          </w:tcPr>
          <w:p w14:paraId="79BB5EF2" w14:textId="50D07AF7" w:rsidR="00725501" w:rsidRDefault="0075006A" w:rsidP="00725501">
            <w:r>
              <w:rPr>
                <w:rFonts w:ascii="Arial" w:hAnsi="Arial" w:cs="Arial"/>
                <w:b/>
                <w:bCs/>
                <w:sz w:val="16"/>
                <w:szCs w:val="16"/>
              </w:rPr>
              <w:t>CSU L</w:t>
            </w:r>
            <w:r w:rsidR="00725501" w:rsidRPr="005C297B">
              <w:rPr>
                <w:rFonts w:ascii="Arial" w:hAnsi="Arial" w:cs="Arial"/>
                <w:b/>
                <w:bCs/>
                <w:sz w:val="16"/>
                <w:szCs w:val="16"/>
              </w:rPr>
              <w:t>ola</w:t>
            </w:r>
          </w:p>
        </w:tc>
        <w:tc>
          <w:tcPr>
            <w:tcW w:w="4570" w:type="dxa"/>
          </w:tcPr>
          <w:p w14:paraId="2436610D" w14:textId="5EE1C4C1" w:rsidR="00725501" w:rsidRDefault="0075006A" w:rsidP="00725501">
            <w:r>
              <w:object w:dxaOrig="1508" w:dyaOrig="984" w14:anchorId="16460FFC">
                <v:shape id="_x0000_i1042" type="#_x0000_t75" style="width:75.5pt;height:49pt" o:ole="">
                  <v:imagedata r:id="rId43" o:title=""/>
                </v:shape>
                <o:OLEObject Type="Embed" ProgID="Excel.Sheet.12" ShapeID="_x0000_i1042" DrawAspect="Icon" ObjectID="_1718174942" r:id="rId44"/>
              </w:object>
            </w:r>
          </w:p>
        </w:tc>
        <w:bookmarkStart w:id="42" w:name="_MON_1716732559"/>
        <w:bookmarkEnd w:id="42"/>
        <w:tc>
          <w:tcPr>
            <w:tcW w:w="4744" w:type="dxa"/>
          </w:tcPr>
          <w:p w14:paraId="5536025E" w14:textId="5733728F" w:rsidR="00725501" w:rsidRDefault="00E03B3F" w:rsidP="00725501">
            <w:r>
              <w:object w:dxaOrig="1376" w:dyaOrig="899" w14:anchorId="0EE8D6BD">
                <v:shape id="_x0000_i1043" type="#_x0000_t75" style="width:69pt;height:45pt" o:ole="">
                  <v:imagedata r:id="rId45" o:title=""/>
                </v:shape>
                <o:OLEObject Type="Embed" ProgID="Excel.SheetMacroEnabled.12" ShapeID="_x0000_i1043" DrawAspect="Icon" ObjectID="_1718174943" r:id="rId46"/>
              </w:object>
            </w:r>
          </w:p>
        </w:tc>
      </w:tr>
      <w:tr w:rsidR="00725501" w14:paraId="4345F8C5" w14:textId="77777777" w:rsidTr="00EF7ED3">
        <w:tc>
          <w:tcPr>
            <w:tcW w:w="4962" w:type="dxa"/>
            <w:vAlign w:val="center"/>
          </w:tcPr>
          <w:p w14:paraId="26D27E65" w14:textId="1555FDA4" w:rsidR="00725501" w:rsidRPr="005C297B" w:rsidRDefault="00725501" w:rsidP="0072550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Hôpital</w:t>
            </w:r>
          </w:p>
        </w:tc>
        <w:tc>
          <w:tcPr>
            <w:tcW w:w="4570" w:type="dxa"/>
          </w:tcPr>
          <w:p w14:paraId="7447B15E" w14:textId="6776BF70" w:rsidR="00725501" w:rsidRDefault="0075006A" w:rsidP="00725501">
            <w:r>
              <w:object w:dxaOrig="1508" w:dyaOrig="984" w14:anchorId="519B1496">
                <v:shape id="_x0000_i1044" type="#_x0000_t75" style="width:75.5pt;height:49pt" o:ole="">
                  <v:imagedata r:id="rId47" o:title=""/>
                </v:shape>
                <o:OLEObject Type="Embed" ProgID="Excel.Sheet.12" ShapeID="_x0000_i1044" DrawAspect="Icon" ObjectID="_1718174944" r:id="rId48"/>
              </w:object>
            </w:r>
          </w:p>
        </w:tc>
        <w:bookmarkStart w:id="43" w:name="_MON_1716722503"/>
        <w:bookmarkEnd w:id="43"/>
        <w:tc>
          <w:tcPr>
            <w:tcW w:w="4744" w:type="dxa"/>
          </w:tcPr>
          <w:p w14:paraId="7D6C6AB1" w14:textId="525D3300" w:rsidR="00725501" w:rsidRDefault="009F5B57" w:rsidP="00725501">
            <w:r>
              <w:object w:dxaOrig="1376" w:dyaOrig="899" w14:anchorId="3AFCB846">
                <v:shape id="_x0000_i1045" type="#_x0000_t75" style="width:69pt;height:45pt" o:ole="">
                  <v:imagedata r:id="rId49" o:title=""/>
                </v:shape>
                <o:OLEObject Type="Embed" ProgID="Excel.SheetMacroEnabled.12" ShapeID="_x0000_i1045" DrawAspect="Icon" ObjectID="_1718174945" r:id="rId50"/>
              </w:object>
            </w:r>
          </w:p>
        </w:tc>
      </w:tr>
      <w:tr w:rsidR="00725501" w14:paraId="4A61E853" w14:textId="77777777" w:rsidTr="00EF7ED3">
        <w:tc>
          <w:tcPr>
            <w:tcW w:w="4962" w:type="dxa"/>
            <w:vAlign w:val="center"/>
          </w:tcPr>
          <w:p w14:paraId="224C54B5" w14:textId="2DC403EF" w:rsidR="00725501" w:rsidRPr="005C297B" w:rsidRDefault="00725501" w:rsidP="0072550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DPS</w:t>
            </w:r>
          </w:p>
        </w:tc>
        <w:tc>
          <w:tcPr>
            <w:tcW w:w="4570" w:type="dxa"/>
          </w:tcPr>
          <w:p w14:paraId="655A57D4" w14:textId="6C41B068" w:rsidR="00725501" w:rsidRDefault="00251E67" w:rsidP="00725501">
            <w:r>
              <w:object w:dxaOrig="1508" w:dyaOrig="984" w14:anchorId="2F197A39">
                <v:shape id="_x0000_i1046" type="#_x0000_t75" style="width:75.5pt;height:49pt" o:ole="">
                  <v:imagedata r:id="rId51" o:title=""/>
                </v:shape>
                <o:OLEObject Type="Embed" ProgID="Excel.Sheet.12" ShapeID="_x0000_i1046" DrawAspect="Icon" ObjectID="_1718174946" r:id="rId52"/>
              </w:object>
            </w:r>
          </w:p>
        </w:tc>
        <w:bookmarkStart w:id="44" w:name="_MON_1716386946"/>
        <w:bookmarkEnd w:id="44"/>
        <w:tc>
          <w:tcPr>
            <w:tcW w:w="4744" w:type="dxa"/>
          </w:tcPr>
          <w:p w14:paraId="55E84312" w14:textId="07705E0A" w:rsidR="00725501" w:rsidRDefault="005D4C30" w:rsidP="00725501">
            <w:r>
              <w:object w:dxaOrig="1508" w:dyaOrig="983" w14:anchorId="239A77FC">
                <v:shape id="_x0000_i1047" type="#_x0000_t75" style="width:75.5pt;height:49pt" o:ole="">
                  <v:imagedata r:id="rId53" o:title=""/>
                </v:shape>
                <o:OLEObject Type="Embed" ProgID="Excel.SheetMacroEnabled.12" ShapeID="_x0000_i1047" DrawAspect="Icon" ObjectID="_1718174947" r:id="rId54"/>
              </w:object>
            </w:r>
          </w:p>
        </w:tc>
      </w:tr>
    </w:tbl>
    <w:p w14:paraId="7A351381" w14:textId="77777777" w:rsidR="004D2A5F" w:rsidRPr="004D2A5F" w:rsidRDefault="004D2A5F" w:rsidP="004D2A5F"/>
    <w:p w14:paraId="71AEC6BA" w14:textId="77777777" w:rsidR="00EF69A1" w:rsidRDefault="00EF69A1" w:rsidP="00A81AD6">
      <w:pPr>
        <w:jc w:val="both"/>
        <w:rPr>
          <w:rFonts w:ascii="Arial" w:hAnsi="Arial" w:cs="Arial"/>
          <w:b/>
          <w:bCs/>
        </w:rPr>
      </w:pPr>
    </w:p>
    <w:p w14:paraId="590AC6BA" w14:textId="50AD67A3" w:rsidR="000878C7" w:rsidRPr="00AD39CC" w:rsidRDefault="00BE06F0" w:rsidP="00A81AD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</w:t>
      </w:r>
    </w:p>
    <w:p w14:paraId="0D76C2D6" w14:textId="77777777" w:rsidR="00E82677" w:rsidRPr="00653333" w:rsidRDefault="00CD6F5F" w:rsidP="006533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</w:p>
    <w:p w14:paraId="201D497C" w14:textId="6F44AEE3" w:rsidR="004538E8" w:rsidRPr="0088653F" w:rsidRDefault="004538E8" w:rsidP="004538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sectPr w:rsidR="004538E8" w:rsidRPr="0088653F" w:rsidSect="007A482A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3024B" w14:textId="77777777" w:rsidR="00153B50" w:rsidRDefault="00153B50" w:rsidP="00E2014A">
      <w:pPr>
        <w:spacing w:after="0" w:line="240" w:lineRule="auto"/>
      </w:pPr>
      <w:r>
        <w:separator/>
      </w:r>
    </w:p>
  </w:endnote>
  <w:endnote w:type="continuationSeparator" w:id="0">
    <w:p w14:paraId="4A33C52D" w14:textId="77777777" w:rsidR="00153B50" w:rsidRDefault="00153B50" w:rsidP="00E20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049820"/>
      <w:docPartObj>
        <w:docPartGallery w:val="Page Numbers (Bottom of Page)"/>
        <w:docPartUnique/>
      </w:docPartObj>
    </w:sdtPr>
    <w:sdtEndPr/>
    <w:sdtContent>
      <w:p w14:paraId="57A44850" w14:textId="77777777" w:rsidR="00394A2D" w:rsidRDefault="00394A2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5476FF93" w14:textId="77777777" w:rsidR="00394A2D" w:rsidRDefault="00394A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156EC" w14:textId="77777777" w:rsidR="00153B50" w:rsidRDefault="00153B50" w:rsidP="00E2014A">
      <w:pPr>
        <w:spacing w:after="0" w:line="240" w:lineRule="auto"/>
      </w:pPr>
      <w:r>
        <w:separator/>
      </w:r>
    </w:p>
  </w:footnote>
  <w:footnote w:type="continuationSeparator" w:id="0">
    <w:p w14:paraId="1D10827C" w14:textId="77777777" w:rsidR="00153B50" w:rsidRDefault="00153B50" w:rsidP="00E20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2BFC"/>
      </v:shape>
    </w:pict>
  </w:numPicBullet>
  <w:abstractNum w:abstractNumId="0" w15:restartNumberingAfterBreak="0">
    <w:nsid w:val="05746606"/>
    <w:multiLevelType w:val="hybridMultilevel"/>
    <w:tmpl w:val="0BEA5F7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F30CBB"/>
    <w:multiLevelType w:val="multilevel"/>
    <w:tmpl w:val="B1381E3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95E16D1"/>
    <w:multiLevelType w:val="multilevel"/>
    <w:tmpl w:val="A69E6C74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AA62F33"/>
    <w:multiLevelType w:val="hybridMultilevel"/>
    <w:tmpl w:val="940C147A"/>
    <w:lvl w:ilvl="0" w:tplc="867E195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249DA"/>
    <w:multiLevelType w:val="hybridMultilevel"/>
    <w:tmpl w:val="EDDE1D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7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72E6A"/>
    <w:multiLevelType w:val="hybridMultilevel"/>
    <w:tmpl w:val="5330F0D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000F4"/>
    <w:multiLevelType w:val="hybridMultilevel"/>
    <w:tmpl w:val="5A6441FE"/>
    <w:lvl w:ilvl="0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76F2785"/>
    <w:multiLevelType w:val="hybridMultilevel"/>
    <w:tmpl w:val="97EE2E0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3F3F49"/>
    <w:multiLevelType w:val="hybridMultilevel"/>
    <w:tmpl w:val="485EC852"/>
    <w:lvl w:ilvl="0" w:tplc="040C0007">
      <w:start w:val="1"/>
      <w:numFmt w:val="bullet"/>
      <w:lvlText w:val=""/>
      <w:lvlPicBulletId w:val="0"/>
      <w:lvlJc w:val="left"/>
      <w:pPr>
        <w:ind w:left="22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2404725A"/>
    <w:multiLevelType w:val="hybridMultilevel"/>
    <w:tmpl w:val="625484A8"/>
    <w:lvl w:ilvl="0" w:tplc="B39CF0A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AAC8030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B324F9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A42B3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B2B33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C54D74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16DA5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6205B7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CEFEA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4FE5512"/>
    <w:multiLevelType w:val="multilevel"/>
    <w:tmpl w:val="FF10D35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BF93BE4"/>
    <w:multiLevelType w:val="hybridMultilevel"/>
    <w:tmpl w:val="C8D051E8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F6F6554"/>
    <w:multiLevelType w:val="hybridMultilevel"/>
    <w:tmpl w:val="E07A591C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C40E2"/>
    <w:multiLevelType w:val="hybridMultilevel"/>
    <w:tmpl w:val="5BAEA72A"/>
    <w:lvl w:ilvl="0" w:tplc="040C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532004F"/>
    <w:multiLevelType w:val="multilevel"/>
    <w:tmpl w:val="FF10D35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3E08091E"/>
    <w:multiLevelType w:val="hybridMultilevel"/>
    <w:tmpl w:val="5CE64B2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C5C4C"/>
    <w:multiLevelType w:val="hybridMultilevel"/>
    <w:tmpl w:val="0F7083EC"/>
    <w:lvl w:ilvl="0" w:tplc="5CC2EAA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812CF9A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D2E11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9A295B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0CECFE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938316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4ACB1B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2FE16D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EC00AB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59CA54EF"/>
    <w:multiLevelType w:val="hybridMultilevel"/>
    <w:tmpl w:val="D682AFBC"/>
    <w:lvl w:ilvl="0" w:tplc="040C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B883D9D"/>
    <w:multiLevelType w:val="hybridMultilevel"/>
    <w:tmpl w:val="EB1E9DDC"/>
    <w:lvl w:ilvl="0" w:tplc="040C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9" w15:restartNumberingAfterBreak="0">
    <w:nsid w:val="5E2C761F"/>
    <w:multiLevelType w:val="hybridMultilevel"/>
    <w:tmpl w:val="CDB8B228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851C0D"/>
    <w:multiLevelType w:val="hybridMultilevel"/>
    <w:tmpl w:val="A44A1AE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4EC4920"/>
    <w:multiLevelType w:val="hybridMultilevel"/>
    <w:tmpl w:val="B090F8B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21"/>
  </w:num>
  <w:num w:numId="5">
    <w:abstractNumId w:val="10"/>
  </w:num>
  <w:num w:numId="6">
    <w:abstractNumId w:val="4"/>
  </w:num>
  <w:num w:numId="7">
    <w:abstractNumId w:val="7"/>
  </w:num>
  <w:num w:numId="8">
    <w:abstractNumId w:val="0"/>
  </w:num>
  <w:num w:numId="9">
    <w:abstractNumId w:val="3"/>
  </w:num>
  <w:num w:numId="10">
    <w:abstractNumId w:val="1"/>
  </w:num>
  <w:num w:numId="11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4"/>
  </w:num>
  <w:num w:numId="14">
    <w:abstractNumId w:val="5"/>
  </w:num>
  <w:num w:numId="15">
    <w:abstractNumId w:val="13"/>
  </w:num>
  <w:num w:numId="16">
    <w:abstractNumId w:val="16"/>
  </w:num>
  <w:num w:numId="17">
    <w:abstractNumId w:val="9"/>
  </w:num>
  <w:num w:numId="18">
    <w:abstractNumId w:val="11"/>
  </w:num>
  <w:num w:numId="19">
    <w:abstractNumId w:val="20"/>
  </w:num>
  <w:num w:numId="20">
    <w:abstractNumId w:val="8"/>
  </w:num>
  <w:num w:numId="21">
    <w:abstractNumId w:val="6"/>
  </w:num>
  <w:num w:numId="22">
    <w:abstractNumId w:val="17"/>
  </w:num>
  <w:num w:numId="23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8A2"/>
    <w:rsid w:val="000002E6"/>
    <w:rsid w:val="000006EC"/>
    <w:rsid w:val="00001FA2"/>
    <w:rsid w:val="000044D0"/>
    <w:rsid w:val="00006C3A"/>
    <w:rsid w:val="00006CE2"/>
    <w:rsid w:val="00007321"/>
    <w:rsid w:val="000119A2"/>
    <w:rsid w:val="00012702"/>
    <w:rsid w:val="00012A1D"/>
    <w:rsid w:val="00013778"/>
    <w:rsid w:val="00014520"/>
    <w:rsid w:val="00014882"/>
    <w:rsid w:val="00015F1F"/>
    <w:rsid w:val="00016D43"/>
    <w:rsid w:val="00016F81"/>
    <w:rsid w:val="000179E6"/>
    <w:rsid w:val="0002057A"/>
    <w:rsid w:val="00021360"/>
    <w:rsid w:val="0002251B"/>
    <w:rsid w:val="00022C85"/>
    <w:rsid w:val="0002358A"/>
    <w:rsid w:val="00023E07"/>
    <w:rsid w:val="00023F87"/>
    <w:rsid w:val="00024FDC"/>
    <w:rsid w:val="00025063"/>
    <w:rsid w:val="00025164"/>
    <w:rsid w:val="00025857"/>
    <w:rsid w:val="00027D0C"/>
    <w:rsid w:val="00027FEF"/>
    <w:rsid w:val="00030232"/>
    <w:rsid w:val="000315B0"/>
    <w:rsid w:val="00031A72"/>
    <w:rsid w:val="00031AC7"/>
    <w:rsid w:val="00031B8E"/>
    <w:rsid w:val="00033636"/>
    <w:rsid w:val="00033B83"/>
    <w:rsid w:val="00033E42"/>
    <w:rsid w:val="00034C7F"/>
    <w:rsid w:val="000354B4"/>
    <w:rsid w:val="00035A1F"/>
    <w:rsid w:val="00040779"/>
    <w:rsid w:val="00040A6F"/>
    <w:rsid w:val="000415B2"/>
    <w:rsid w:val="00041A03"/>
    <w:rsid w:val="00041EDD"/>
    <w:rsid w:val="000421AD"/>
    <w:rsid w:val="000423FA"/>
    <w:rsid w:val="00042892"/>
    <w:rsid w:val="00043203"/>
    <w:rsid w:val="00044A2F"/>
    <w:rsid w:val="00045647"/>
    <w:rsid w:val="000458BC"/>
    <w:rsid w:val="00045976"/>
    <w:rsid w:val="00047CA2"/>
    <w:rsid w:val="00051F77"/>
    <w:rsid w:val="0005352B"/>
    <w:rsid w:val="00054279"/>
    <w:rsid w:val="00055B5A"/>
    <w:rsid w:val="00056F1C"/>
    <w:rsid w:val="00056F36"/>
    <w:rsid w:val="00057FF5"/>
    <w:rsid w:val="000601B8"/>
    <w:rsid w:val="00060488"/>
    <w:rsid w:val="0006165F"/>
    <w:rsid w:val="00062E02"/>
    <w:rsid w:val="00062F32"/>
    <w:rsid w:val="00063550"/>
    <w:rsid w:val="000639FE"/>
    <w:rsid w:val="00063D21"/>
    <w:rsid w:val="000647C3"/>
    <w:rsid w:val="0006509B"/>
    <w:rsid w:val="000705C8"/>
    <w:rsid w:val="00070647"/>
    <w:rsid w:val="00071094"/>
    <w:rsid w:val="00071F20"/>
    <w:rsid w:val="00073AE2"/>
    <w:rsid w:val="00073FBC"/>
    <w:rsid w:val="0007421D"/>
    <w:rsid w:val="000747B1"/>
    <w:rsid w:val="0007488C"/>
    <w:rsid w:val="00075B76"/>
    <w:rsid w:val="00080269"/>
    <w:rsid w:val="0008080F"/>
    <w:rsid w:val="000819A2"/>
    <w:rsid w:val="00082FA4"/>
    <w:rsid w:val="00083FA1"/>
    <w:rsid w:val="000875F2"/>
    <w:rsid w:val="000876D4"/>
    <w:rsid w:val="000878C7"/>
    <w:rsid w:val="00090744"/>
    <w:rsid w:val="00091710"/>
    <w:rsid w:val="00091971"/>
    <w:rsid w:val="00091FAD"/>
    <w:rsid w:val="0009357B"/>
    <w:rsid w:val="000939DE"/>
    <w:rsid w:val="00093A4A"/>
    <w:rsid w:val="00094C81"/>
    <w:rsid w:val="000952B4"/>
    <w:rsid w:val="00095512"/>
    <w:rsid w:val="00096D3A"/>
    <w:rsid w:val="00096E67"/>
    <w:rsid w:val="000A0835"/>
    <w:rsid w:val="000A0C0C"/>
    <w:rsid w:val="000A1CBE"/>
    <w:rsid w:val="000A49E6"/>
    <w:rsid w:val="000A600A"/>
    <w:rsid w:val="000A6080"/>
    <w:rsid w:val="000A6BF4"/>
    <w:rsid w:val="000A7A56"/>
    <w:rsid w:val="000B09B0"/>
    <w:rsid w:val="000B22D6"/>
    <w:rsid w:val="000B25CD"/>
    <w:rsid w:val="000B3179"/>
    <w:rsid w:val="000B6B28"/>
    <w:rsid w:val="000B7177"/>
    <w:rsid w:val="000C00D3"/>
    <w:rsid w:val="000C208D"/>
    <w:rsid w:val="000C217E"/>
    <w:rsid w:val="000C2AC3"/>
    <w:rsid w:val="000C2B2B"/>
    <w:rsid w:val="000C3AA3"/>
    <w:rsid w:val="000C4A39"/>
    <w:rsid w:val="000C4E49"/>
    <w:rsid w:val="000C57E0"/>
    <w:rsid w:val="000C5DA1"/>
    <w:rsid w:val="000C5E47"/>
    <w:rsid w:val="000C747D"/>
    <w:rsid w:val="000D0320"/>
    <w:rsid w:val="000D0AE8"/>
    <w:rsid w:val="000D0E7D"/>
    <w:rsid w:val="000D13DE"/>
    <w:rsid w:val="000D2243"/>
    <w:rsid w:val="000D34DC"/>
    <w:rsid w:val="000D488B"/>
    <w:rsid w:val="000D7317"/>
    <w:rsid w:val="000D7B2D"/>
    <w:rsid w:val="000D7D7E"/>
    <w:rsid w:val="000E18B4"/>
    <w:rsid w:val="000E2123"/>
    <w:rsid w:val="000E3037"/>
    <w:rsid w:val="000E49FA"/>
    <w:rsid w:val="000F0311"/>
    <w:rsid w:val="000F06FC"/>
    <w:rsid w:val="000F0876"/>
    <w:rsid w:val="000F1B78"/>
    <w:rsid w:val="000F1F1A"/>
    <w:rsid w:val="000F25F7"/>
    <w:rsid w:val="000F2ABA"/>
    <w:rsid w:val="000F4838"/>
    <w:rsid w:val="000F4DA0"/>
    <w:rsid w:val="000F547F"/>
    <w:rsid w:val="000F57A5"/>
    <w:rsid w:val="000F5A2A"/>
    <w:rsid w:val="000F62F8"/>
    <w:rsid w:val="000F681E"/>
    <w:rsid w:val="000F69C6"/>
    <w:rsid w:val="001010C4"/>
    <w:rsid w:val="001014A6"/>
    <w:rsid w:val="00101E8E"/>
    <w:rsid w:val="001043DE"/>
    <w:rsid w:val="00105C4F"/>
    <w:rsid w:val="00106A13"/>
    <w:rsid w:val="00106B04"/>
    <w:rsid w:val="00106B62"/>
    <w:rsid w:val="00106D70"/>
    <w:rsid w:val="00107C2B"/>
    <w:rsid w:val="00110575"/>
    <w:rsid w:val="001117A9"/>
    <w:rsid w:val="00111D2F"/>
    <w:rsid w:val="00111FE4"/>
    <w:rsid w:val="00112EBF"/>
    <w:rsid w:val="00113AA9"/>
    <w:rsid w:val="00113BC5"/>
    <w:rsid w:val="00113EF4"/>
    <w:rsid w:val="00114BC3"/>
    <w:rsid w:val="00114EFF"/>
    <w:rsid w:val="00116561"/>
    <w:rsid w:val="00116D23"/>
    <w:rsid w:val="00117693"/>
    <w:rsid w:val="00117B94"/>
    <w:rsid w:val="00120611"/>
    <w:rsid w:val="00123112"/>
    <w:rsid w:val="00123E84"/>
    <w:rsid w:val="00124813"/>
    <w:rsid w:val="0012486F"/>
    <w:rsid w:val="00124C15"/>
    <w:rsid w:val="00125E22"/>
    <w:rsid w:val="00126423"/>
    <w:rsid w:val="00127902"/>
    <w:rsid w:val="00127BDF"/>
    <w:rsid w:val="001314FF"/>
    <w:rsid w:val="0013220C"/>
    <w:rsid w:val="0013223B"/>
    <w:rsid w:val="00132DE4"/>
    <w:rsid w:val="00140560"/>
    <w:rsid w:val="0014064B"/>
    <w:rsid w:val="00140939"/>
    <w:rsid w:val="00141708"/>
    <w:rsid w:val="00142189"/>
    <w:rsid w:val="001422ED"/>
    <w:rsid w:val="00143162"/>
    <w:rsid w:val="00143615"/>
    <w:rsid w:val="00143DE9"/>
    <w:rsid w:val="00144136"/>
    <w:rsid w:val="00144E8F"/>
    <w:rsid w:val="0014694C"/>
    <w:rsid w:val="001503B0"/>
    <w:rsid w:val="00150E31"/>
    <w:rsid w:val="00152059"/>
    <w:rsid w:val="00152847"/>
    <w:rsid w:val="001535D5"/>
    <w:rsid w:val="00153B50"/>
    <w:rsid w:val="00153E8F"/>
    <w:rsid w:val="00153F96"/>
    <w:rsid w:val="001550EF"/>
    <w:rsid w:val="00155861"/>
    <w:rsid w:val="00155AA1"/>
    <w:rsid w:val="00155BD9"/>
    <w:rsid w:val="00157164"/>
    <w:rsid w:val="001600FC"/>
    <w:rsid w:val="001611D2"/>
    <w:rsid w:val="00163632"/>
    <w:rsid w:val="00164A17"/>
    <w:rsid w:val="00164CAC"/>
    <w:rsid w:val="001652B7"/>
    <w:rsid w:val="00166557"/>
    <w:rsid w:val="00167528"/>
    <w:rsid w:val="00167BE3"/>
    <w:rsid w:val="00170A86"/>
    <w:rsid w:val="001711DC"/>
    <w:rsid w:val="00171386"/>
    <w:rsid w:val="001716F9"/>
    <w:rsid w:val="00171FEB"/>
    <w:rsid w:val="00172B12"/>
    <w:rsid w:val="001741B6"/>
    <w:rsid w:val="00175C15"/>
    <w:rsid w:val="0017735E"/>
    <w:rsid w:val="00182FB8"/>
    <w:rsid w:val="0018314F"/>
    <w:rsid w:val="001840C8"/>
    <w:rsid w:val="001843B2"/>
    <w:rsid w:val="0018481C"/>
    <w:rsid w:val="00185345"/>
    <w:rsid w:val="00186313"/>
    <w:rsid w:val="00186883"/>
    <w:rsid w:val="0019031E"/>
    <w:rsid w:val="00190C2C"/>
    <w:rsid w:val="00191BCC"/>
    <w:rsid w:val="0019288E"/>
    <w:rsid w:val="00193ACC"/>
    <w:rsid w:val="00194E05"/>
    <w:rsid w:val="00195334"/>
    <w:rsid w:val="001956F7"/>
    <w:rsid w:val="00195D4B"/>
    <w:rsid w:val="001962E8"/>
    <w:rsid w:val="00196C96"/>
    <w:rsid w:val="00197130"/>
    <w:rsid w:val="001973F7"/>
    <w:rsid w:val="00197CCA"/>
    <w:rsid w:val="00197EED"/>
    <w:rsid w:val="001A0591"/>
    <w:rsid w:val="001A2168"/>
    <w:rsid w:val="001A232D"/>
    <w:rsid w:val="001A278C"/>
    <w:rsid w:val="001A2D1B"/>
    <w:rsid w:val="001A2F27"/>
    <w:rsid w:val="001A3101"/>
    <w:rsid w:val="001A3285"/>
    <w:rsid w:val="001A342A"/>
    <w:rsid w:val="001A4A97"/>
    <w:rsid w:val="001A4D89"/>
    <w:rsid w:val="001A4F33"/>
    <w:rsid w:val="001A5D72"/>
    <w:rsid w:val="001B166A"/>
    <w:rsid w:val="001B221B"/>
    <w:rsid w:val="001B40DB"/>
    <w:rsid w:val="001B4781"/>
    <w:rsid w:val="001B6045"/>
    <w:rsid w:val="001B6347"/>
    <w:rsid w:val="001B7A2D"/>
    <w:rsid w:val="001C152A"/>
    <w:rsid w:val="001C2512"/>
    <w:rsid w:val="001C272A"/>
    <w:rsid w:val="001C5E29"/>
    <w:rsid w:val="001D039E"/>
    <w:rsid w:val="001D3A2B"/>
    <w:rsid w:val="001D4802"/>
    <w:rsid w:val="001D4D82"/>
    <w:rsid w:val="001D54F2"/>
    <w:rsid w:val="001D7345"/>
    <w:rsid w:val="001D7D63"/>
    <w:rsid w:val="001E1F82"/>
    <w:rsid w:val="001E288E"/>
    <w:rsid w:val="001E3E2B"/>
    <w:rsid w:val="001E438F"/>
    <w:rsid w:val="001E51CA"/>
    <w:rsid w:val="001E5DA6"/>
    <w:rsid w:val="001E61EA"/>
    <w:rsid w:val="001F03E7"/>
    <w:rsid w:val="001F092A"/>
    <w:rsid w:val="001F125C"/>
    <w:rsid w:val="001F22EB"/>
    <w:rsid w:val="001F3ED1"/>
    <w:rsid w:val="001F4891"/>
    <w:rsid w:val="001F661B"/>
    <w:rsid w:val="00200253"/>
    <w:rsid w:val="00200D31"/>
    <w:rsid w:val="00201244"/>
    <w:rsid w:val="00202DB2"/>
    <w:rsid w:val="002039BD"/>
    <w:rsid w:val="00204944"/>
    <w:rsid w:val="00204DDD"/>
    <w:rsid w:val="0020691F"/>
    <w:rsid w:val="00207174"/>
    <w:rsid w:val="0021016C"/>
    <w:rsid w:val="002101C4"/>
    <w:rsid w:val="002107EF"/>
    <w:rsid w:val="00212641"/>
    <w:rsid w:val="00212824"/>
    <w:rsid w:val="002131E1"/>
    <w:rsid w:val="00214C35"/>
    <w:rsid w:val="0021638F"/>
    <w:rsid w:val="002163E5"/>
    <w:rsid w:val="0021687D"/>
    <w:rsid w:val="002177FB"/>
    <w:rsid w:val="00222A4F"/>
    <w:rsid w:val="00224FC5"/>
    <w:rsid w:val="00226174"/>
    <w:rsid w:val="00227920"/>
    <w:rsid w:val="00227BD9"/>
    <w:rsid w:val="002305D6"/>
    <w:rsid w:val="0023123C"/>
    <w:rsid w:val="00231E1A"/>
    <w:rsid w:val="00232F94"/>
    <w:rsid w:val="0023341E"/>
    <w:rsid w:val="00234608"/>
    <w:rsid w:val="002348C6"/>
    <w:rsid w:val="00234984"/>
    <w:rsid w:val="00236CDB"/>
    <w:rsid w:val="0023722D"/>
    <w:rsid w:val="00240E1A"/>
    <w:rsid w:val="00240FF3"/>
    <w:rsid w:val="0024229D"/>
    <w:rsid w:val="0024266C"/>
    <w:rsid w:val="00244AE3"/>
    <w:rsid w:val="00245B00"/>
    <w:rsid w:val="002461BD"/>
    <w:rsid w:val="00246BF9"/>
    <w:rsid w:val="00246E59"/>
    <w:rsid w:val="00250C72"/>
    <w:rsid w:val="00250E23"/>
    <w:rsid w:val="0025144C"/>
    <w:rsid w:val="002515A6"/>
    <w:rsid w:val="00251DDF"/>
    <w:rsid w:val="00251E61"/>
    <w:rsid w:val="00251E67"/>
    <w:rsid w:val="00255384"/>
    <w:rsid w:val="00255A98"/>
    <w:rsid w:val="00255FF4"/>
    <w:rsid w:val="002560E2"/>
    <w:rsid w:val="00256B86"/>
    <w:rsid w:val="00257C8E"/>
    <w:rsid w:val="0026045A"/>
    <w:rsid w:val="00262116"/>
    <w:rsid w:val="0026267F"/>
    <w:rsid w:val="0026311B"/>
    <w:rsid w:val="00263639"/>
    <w:rsid w:val="00264027"/>
    <w:rsid w:val="0026414A"/>
    <w:rsid w:val="00264420"/>
    <w:rsid w:val="00264F85"/>
    <w:rsid w:val="00265A70"/>
    <w:rsid w:val="002674BA"/>
    <w:rsid w:val="00267842"/>
    <w:rsid w:val="00267CE2"/>
    <w:rsid w:val="00270D78"/>
    <w:rsid w:val="00273790"/>
    <w:rsid w:val="0027392B"/>
    <w:rsid w:val="00273A31"/>
    <w:rsid w:val="00274247"/>
    <w:rsid w:val="00274725"/>
    <w:rsid w:val="002773FB"/>
    <w:rsid w:val="00282029"/>
    <w:rsid w:val="00282DEB"/>
    <w:rsid w:val="00287072"/>
    <w:rsid w:val="002907ED"/>
    <w:rsid w:val="00293125"/>
    <w:rsid w:val="0029316F"/>
    <w:rsid w:val="00293360"/>
    <w:rsid w:val="00293664"/>
    <w:rsid w:val="002945D5"/>
    <w:rsid w:val="002947AC"/>
    <w:rsid w:val="00294926"/>
    <w:rsid w:val="00295655"/>
    <w:rsid w:val="002A0FAB"/>
    <w:rsid w:val="002A270E"/>
    <w:rsid w:val="002A2931"/>
    <w:rsid w:val="002A51E5"/>
    <w:rsid w:val="002A6AAF"/>
    <w:rsid w:val="002A6C5C"/>
    <w:rsid w:val="002A75E6"/>
    <w:rsid w:val="002A774C"/>
    <w:rsid w:val="002B10C4"/>
    <w:rsid w:val="002B1A73"/>
    <w:rsid w:val="002B2682"/>
    <w:rsid w:val="002B3CD6"/>
    <w:rsid w:val="002B3D11"/>
    <w:rsid w:val="002B44EB"/>
    <w:rsid w:val="002B485F"/>
    <w:rsid w:val="002B5564"/>
    <w:rsid w:val="002B5E00"/>
    <w:rsid w:val="002C011F"/>
    <w:rsid w:val="002C0CCD"/>
    <w:rsid w:val="002C174D"/>
    <w:rsid w:val="002C2412"/>
    <w:rsid w:val="002C2668"/>
    <w:rsid w:val="002C3CCC"/>
    <w:rsid w:val="002C49B7"/>
    <w:rsid w:val="002C54E6"/>
    <w:rsid w:val="002C5B4B"/>
    <w:rsid w:val="002C6A6F"/>
    <w:rsid w:val="002C6B6C"/>
    <w:rsid w:val="002C71A4"/>
    <w:rsid w:val="002C7216"/>
    <w:rsid w:val="002D1D47"/>
    <w:rsid w:val="002D4330"/>
    <w:rsid w:val="002D459D"/>
    <w:rsid w:val="002D4E6B"/>
    <w:rsid w:val="002D5A63"/>
    <w:rsid w:val="002D717A"/>
    <w:rsid w:val="002E0388"/>
    <w:rsid w:val="002E0E7E"/>
    <w:rsid w:val="002E10D2"/>
    <w:rsid w:val="002E1F48"/>
    <w:rsid w:val="002E1F75"/>
    <w:rsid w:val="002E3691"/>
    <w:rsid w:val="002E369F"/>
    <w:rsid w:val="002E3E62"/>
    <w:rsid w:val="002E5101"/>
    <w:rsid w:val="002E5FAB"/>
    <w:rsid w:val="002E6D99"/>
    <w:rsid w:val="002E73A5"/>
    <w:rsid w:val="002F2C67"/>
    <w:rsid w:val="002F310A"/>
    <w:rsid w:val="002F53A9"/>
    <w:rsid w:val="002F5584"/>
    <w:rsid w:val="002F62F6"/>
    <w:rsid w:val="002F6665"/>
    <w:rsid w:val="002F736D"/>
    <w:rsid w:val="003009AC"/>
    <w:rsid w:val="00300F4A"/>
    <w:rsid w:val="00301584"/>
    <w:rsid w:val="0030272D"/>
    <w:rsid w:val="00305861"/>
    <w:rsid w:val="0030675F"/>
    <w:rsid w:val="00306F4D"/>
    <w:rsid w:val="00307A08"/>
    <w:rsid w:val="0031363C"/>
    <w:rsid w:val="00313F97"/>
    <w:rsid w:val="00315316"/>
    <w:rsid w:val="003173ED"/>
    <w:rsid w:val="00317E69"/>
    <w:rsid w:val="00320016"/>
    <w:rsid w:val="003201E9"/>
    <w:rsid w:val="0032070A"/>
    <w:rsid w:val="00320931"/>
    <w:rsid w:val="003220E9"/>
    <w:rsid w:val="00325214"/>
    <w:rsid w:val="00325391"/>
    <w:rsid w:val="003254B1"/>
    <w:rsid w:val="003270F0"/>
    <w:rsid w:val="003274FC"/>
    <w:rsid w:val="003308FA"/>
    <w:rsid w:val="00330D7C"/>
    <w:rsid w:val="00331E31"/>
    <w:rsid w:val="00332891"/>
    <w:rsid w:val="003330D6"/>
    <w:rsid w:val="00334846"/>
    <w:rsid w:val="00336249"/>
    <w:rsid w:val="00337D1D"/>
    <w:rsid w:val="00340187"/>
    <w:rsid w:val="0034056C"/>
    <w:rsid w:val="003438A3"/>
    <w:rsid w:val="00343E47"/>
    <w:rsid w:val="0034457D"/>
    <w:rsid w:val="00344A96"/>
    <w:rsid w:val="00350EB1"/>
    <w:rsid w:val="003527AA"/>
    <w:rsid w:val="003542C2"/>
    <w:rsid w:val="00354D25"/>
    <w:rsid w:val="00355A6D"/>
    <w:rsid w:val="00357AF5"/>
    <w:rsid w:val="00357D1B"/>
    <w:rsid w:val="00361CB8"/>
    <w:rsid w:val="0036379C"/>
    <w:rsid w:val="00363F26"/>
    <w:rsid w:val="003651D5"/>
    <w:rsid w:val="0036561A"/>
    <w:rsid w:val="0036596D"/>
    <w:rsid w:val="00365EBA"/>
    <w:rsid w:val="003665D9"/>
    <w:rsid w:val="003671E4"/>
    <w:rsid w:val="00367546"/>
    <w:rsid w:val="00370592"/>
    <w:rsid w:val="003705AD"/>
    <w:rsid w:val="00370C5A"/>
    <w:rsid w:val="00370C80"/>
    <w:rsid w:val="00372C5F"/>
    <w:rsid w:val="00373752"/>
    <w:rsid w:val="003740F9"/>
    <w:rsid w:val="0037606A"/>
    <w:rsid w:val="0037631D"/>
    <w:rsid w:val="00376605"/>
    <w:rsid w:val="003766A6"/>
    <w:rsid w:val="00377396"/>
    <w:rsid w:val="003773EA"/>
    <w:rsid w:val="0038178F"/>
    <w:rsid w:val="00381E8A"/>
    <w:rsid w:val="00382746"/>
    <w:rsid w:val="0038462B"/>
    <w:rsid w:val="00385E7C"/>
    <w:rsid w:val="00386456"/>
    <w:rsid w:val="00390634"/>
    <w:rsid w:val="003927C6"/>
    <w:rsid w:val="003928D0"/>
    <w:rsid w:val="00394A2D"/>
    <w:rsid w:val="00395EED"/>
    <w:rsid w:val="003979C0"/>
    <w:rsid w:val="00397DDC"/>
    <w:rsid w:val="003A097D"/>
    <w:rsid w:val="003A2130"/>
    <w:rsid w:val="003A2FFE"/>
    <w:rsid w:val="003A3342"/>
    <w:rsid w:val="003A498B"/>
    <w:rsid w:val="003B057D"/>
    <w:rsid w:val="003B0E04"/>
    <w:rsid w:val="003B0EFA"/>
    <w:rsid w:val="003B16E8"/>
    <w:rsid w:val="003B20C8"/>
    <w:rsid w:val="003B3659"/>
    <w:rsid w:val="003B37D0"/>
    <w:rsid w:val="003B54FD"/>
    <w:rsid w:val="003B71D9"/>
    <w:rsid w:val="003C0206"/>
    <w:rsid w:val="003C2528"/>
    <w:rsid w:val="003C29DC"/>
    <w:rsid w:val="003C34A0"/>
    <w:rsid w:val="003C663C"/>
    <w:rsid w:val="003C75AB"/>
    <w:rsid w:val="003D0188"/>
    <w:rsid w:val="003D058E"/>
    <w:rsid w:val="003D06CC"/>
    <w:rsid w:val="003D22AC"/>
    <w:rsid w:val="003D394D"/>
    <w:rsid w:val="003D57C0"/>
    <w:rsid w:val="003D6190"/>
    <w:rsid w:val="003E05F7"/>
    <w:rsid w:val="003E0C74"/>
    <w:rsid w:val="003E68E1"/>
    <w:rsid w:val="003E7B65"/>
    <w:rsid w:val="003F00C6"/>
    <w:rsid w:val="003F0C05"/>
    <w:rsid w:val="003F1CA9"/>
    <w:rsid w:val="003F27D4"/>
    <w:rsid w:val="003F2EC0"/>
    <w:rsid w:val="003F379F"/>
    <w:rsid w:val="003F3A40"/>
    <w:rsid w:val="003F4DF8"/>
    <w:rsid w:val="003F5703"/>
    <w:rsid w:val="003F5A45"/>
    <w:rsid w:val="003F6FEF"/>
    <w:rsid w:val="00400EC3"/>
    <w:rsid w:val="00402F0B"/>
    <w:rsid w:val="00404142"/>
    <w:rsid w:val="00404F8D"/>
    <w:rsid w:val="00405EA3"/>
    <w:rsid w:val="00406D5D"/>
    <w:rsid w:val="0040712D"/>
    <w:rsid w:val="004118EA"/>
    <w:rsid w:val="004133B3"/>
    <w:rsid w:val="00413901"/>
    <w:rsid w:val="00414CFA"/>
    <w:rsid w:val="00414FD8"/>
    <w:rsid w:val="00414FE9"/>
    <w:rsid w:val="0041555A"/>
    <w:rsid w:val="00417A79"/>
    <w:rsid w:val="00420036"/>
    <w:rsid w:val="004233A3"/>
    <w:rsid w:val="004247B7"/>
    <w:rsid w:val="00431A1A"/>
    <w:rsid w:val="0043289F"/>
    <w:rsid w:val="00432A43"/>
    <w:rsid w:val="00433A5F"/>
    <w:rsid w:val="004357D0"/>
    <w:rsid w:val="004367DD"/>
    <w:rsid w:val="0043698F"/>
    <w:rsid w:val="00436B14"/>
    <w:rsid w:val="00436D41"/>
    <w:rsid w:val="00436F02"/>
    <w:rsid w:val="00436F58"/>
    <w:rsid w:val="00436F6D"/>
    <w:rsid w:val="004413BF"/>
    <w:rsid w:val="00443AFF"/>
    <w:rsid w:val="0044458E"/>
    <w:rsid w:val="00444F17"/>
    <w:rsid w:val="004451B7"/>
    <w:rsid w:val="00445B0E"/>
    <w:rsid w:val="00452397"/>
    <w:rsid w:val="004538E8"/>
    <w:rsid w:val="00454036"/>
    <w:rsid w:val="00454C26"/>
    <w:rsid w:val="004555DC"/>
    <w:rsid w:val="00455FA5"/>
    <w:rsid w:val="0045602C"/>
    <w:rsid w:val="0045645F"/>
    <w:rsid w:val="00456BE2"/>
    <w:rsid w:val="00463B70"/>
    <w:rsid w:val="004661CB"/>
    <w:rsid w:val="004666DB"/>
    <w:rsid w:val="00467AE6"/>
    <w:rsid w:val="00467D6D"/>
    <w:rsid w:val="00467E85"/>
    <w:rsid w:val="004774C3"/>
    <w:rsid w:val="0048037F"/>
    <w:rsid w:val="00480779"/>
    <w:rsid w:val="004816F0"/>
    <w:rsid w:val="00482C52"/>
    <w:rsid w:val="0048326E"/>
    <w:rsid w:val="004838F4"/>
    <w:rsid w:val="004902B1"/>
    <w:rsid w:val="00490BF5"/>
    <w:rsid w:val="004914E9"/>
    <w:rsid w:val="00492E23"/>
    <w:rsid w:val="00493346"/>
    <w:rsid w:val="00495493"/>
    <w:rsid w:val="00495FC3"/>
    <w:rsid w:val="004964F3"/>
    <w:rsid w:val="00497F29"/>
    <w:rsid w:val="004A068C"/>
    <w:rsid w:val="004A4ABD"/>
    <w:rsid w:val="004A4E05"/>
    <w:rsid w:val="004A558B"/>
    <w:rsid w:val="004A6DB4"/>
    <w:rsid w:val="004B06A6"/>
    <w:rsid w:val="004B0A88"/>
    <w:rsid w:val="004B1B02"/>
    <w:rsid w:val="004B309A"/>
    <w:rsid w:val="004B44DE"/>
    <w:rsid w:val="004B47DC"/>
    <w:rsid w:val="004B4D7A"/>
    <w:rsid w:val="004B5678"/>
    <w:rsid w:val="004B5711"/>
    <w:rsid w:val="004B630D"/>
    <w:rsid w:val="004B6322"/>
    <w:rsid w:val="004B6741"/>
    <w:rsid w:val="004B7037"/>
    <w:rsid w:val="004B77F1"/>
    <w:rsid w:val="004B7874"/>
    <w:rsid w:val="004C1E1A"/>
    <w:rsid w:val="004C2158"/>
    <w:rsid w:val="004C59DE"/>
    <w:rsid w:val="004C6E06"/>
    <w:rsid w:val="004C6FDE"/>
    <w:rsid w:val="004D0F15"/>
    <w:rsid w:val="004D132C"/>
    <w:rsid w:val="004D168D"/>
    <w:rsid w:val="004D2A5F"/>
    <w:rsid w:val="004D2E15"/>
    <w:rsid w:val="004D3444"/>
    <w:rsid w:val="004D4113"/>
    <w:rsid w:val="004D4C49"/>
    <w:rsid w:val="004D5168"/>
    <w:rsid w:val="004D51A2"/>
    <w:rsid w:val="004D6381"/>
    <w:rsid w:val="004D795F"/>
    <w:rsid w:val="004E2176"/>
    <w:rsid w:val="004E2DEE"/>
    <w:rsid w:val="004E400A"/>
    <w:rsid w:val="004E422B"/>
    <w:rsid w:val="004E4BD5"/>
    <w:rsid w:val="004E4C22"/>
    <w:rsid w:val="004E4CB9"/>
    <w:rsid w:val="004E561E"/>
    <w:rsid w:val="004E5DA1"/>
    <w:rsid w:val="004E637F"/>
    <w:rsid w:val="004F067E"/>
    <w:rsid w:val="004F3304"/>
    <w:rsid w:val="004F378D"/>
    <w:rsid w:val="004F3A51"/>
    <w:rsid w:val="004F3F56"/>
    <w:rsid w:val="004F5D92"/>
    <w:rsid w:val="004F6CF0"/>
    <w:rsid w:val="004F7E1F"/>
    <w:rsid w:val="005013DA"/>
    <w:rsid w:val="00502722"/>
    <w:rsid w:val="00502F00"/>
    <w:rsid w:val="00505EFE"/>
    <w:rsid w:val="005066A8"/>
    <w:rsid w:val="00507D92"/>
    <w:rsid w:val="0051056A"/>
    <w:rsid w:val="00510A8C"/>
    <w:rsid w:val="00510F24"/>
    <w:rsid w:val="005114A1"/>
    <w:rsid w:val="0051151D"/>
    <w:rsid w:val="00514ADC"/>
    <w:rsid w:val="00515EB7"/>
    <w:rsid w:val="005165BA"/>
    <w:rsid w:val="005168F8"/>
    <w:rsid w:val="00517BA9"/>
    <w:rsid w:val="00522165"/>
    <w:rsid w:val="005230D9"/>
    <w:rsid w:val="00523233"/>
    <w:rsid w:val="00523652"/>
    <w:rsid w:val="00523BA8"/>
    <w:rsid w:val="005242E8"/>
    <w:rsid w:val="00524EFE"/>
    <w:rsid w:val="00525498"/>
    <w:rsid w:val="00525C05"/>
    <w:rsid w:val="005274C7"/>
    <w:rsid w:val="00531081"/>
    <w:rsid w:val="005315E2"/>
    <w:rsid w:val="00531D13"/>
    <w:rsid w:val="00532454"/>
    <w:rsid w:val="00532470"/>
    <w:rsid w:val="005326D6"/>
    <w:rsid w:val="00533F10"/>
    <w:rsid w:val="0053431A"/>
    <w:rsid w:val="005347CD"/>
    <w:rsid w:val="0053489F"/>
    <w:rsid w:val="00540913"/>
    <w:rsid w:val="00540D76"/>
    <w:rsid w:val="0054125B"/>
    <w:rsid w:val="0054182A"/>
    <w:rsid w:val="00541A91"/>
    <w:rsid w:val="005420D0"/>
    <w:rsid w:val="00543254"/>
    <w:rsid w:val="005445BB"/>
    <w:rsid w:val="00545258"/>
    <w:rsid w:val="005469D9"/>
    <w:rsid w:val="00547812"/>
    <w:rsid w:val="00553A4F"/>
    <w:rsid w:val="005543E1"/>
    <w:rsid w:val="00554478"/>
    <w:rsid w:val="00556194"/>
    <w:rsid w:val="00560C9C"/>
    <w:rsid w:val="005615F4"/>
    <w:rsid w:val="0056196D"/>
    <w:rsid w:val="0056555E"/>
    <w:rsid w:val="00565A2B"/>
    <w:rsid w:val="00565C21"/>
    <w:rsid w:val="0056723A"/>
    <w:rsid w:val="0057001D"/>
    <w:rsid w:val="00571125"/>
    <w:rsid w:val="005714FF"/>
    <w:rsid w:val="00572727"/>
    <w:rsid w:val="00573BF4"/>
    <w:rsid w:val="00574AE9"/>
    <w:rsid w:val="0057579F"/>
    <w:rsid w:val="0057597D"/>
    <w:rsid w:val="00575C30"/>
    <w:rsid w:val="00576086"/>
    <w:rsid w:val="005800BB"/>
    <w:rsid w:val="005855B8"/>
    <w:rsid w:val="00585A7B"/>
    <w:rsid w:val="0058691B"/>
    <w:rsid w:val="00586CF0"/>
    <w:rsid w:val="00590D73"/>
    <w:rsid w:val="00592046"/>
    <w:rsid w:val="0059264D"/>
    <w:rsid w:val="0059322A"/>
    <w:rsid w:val="005944A4"/>
    <w:rsid w:val="005948EF"/>
    <w:rsid w:val="0059546E"/>
    <w:rsid w:val="005957B1"/>
    <w:rsid w:val="00595CAF"/>
    <w:rsid w:val="005A00AF"/>
    <w:rsid w:val="005A0135"/>
    <w:rsid w:val="005A103F"/>
    <w:rsid w:val="005A1403"/>
    <w:rsid w:val="005A34C8"/>
    <w:rsid w:val="005A760A"/>
    <w:rsid w:val="005B0B8A"/>
    <w:rsid w:val="005B3B36"/>
    <w:rsid w:val="005C15CC"/>
    <w:rsid w:val="005C1E7F"/>
    <w:rsid w:val="005C297B"/>
    <w:rsid w:val="005C6B79"/>
    <w:rsid w:val="005D00CD"/>
    <w:rsid w:val="005D414C"/>
    <w:rsid w:val="005D4C30"/>
    <w:rsid w:val="005D76A3"/>
    <w:rsid w:val="005D77DC"/>
    <w:rsid w:val="005E218C"/>
    <w:rsid w:val="005E301C"/>
    <w:rsid w:val="005E59D6"/>
    <w:rsid w:val="005E5A33"/>
    <w:rsid w:val="005E618C"/>
    <w:rsid w:val="005E6B98"/>
    <w:rsid w:val="005E6D71"/>
    <w:rsid w:val="005F195F"/>
    <w:rsid w:val="005F19DF"/>
    <w:rsid w:val="005F21B1"/>
    <w:rsid w:val="005F2366"/>
    <w:rsid w:val="005F2530"/>
    <w:rsid w:val="005F2C5C"/>
    <w:rsid w:val="005F2F11"/>
    <w:rsid w:val="005F337B"/>
    <w:rsid w:val="005F3BBF"/>
    <w:rsid w:val="005F6155"/>
    <w:rsid w:val="00602873"/>
    <w:rsid w:val="00603E42"/>
    <w:rsid w:val="00604177"/>
    <w:rsid w:val="006047C7"/>
    <w:rsid w:val="00604B88"/>
    <w:rsid w:val="00610D9B"/>
    <w:rsid w:val="006130DF"/>
    <w:rsid w:val="006137D7"/>
    <w:rsid w:val="00613CEE"/>
    <w:rsid w:val="006150A1"/>
    <w:rsid w:val="0061538F"/>
    <w:rsid w:val="006163B6"/>
    <w:rsid w:val="006171A2"/>
    <w:rsid w:val="006174B0"/>
    <w:rsid w:val="006175BD"/>
    <w:rsid w:val="00620633"/>
    <w:rsid w:val="006208A2"/>
    <w:rsid w:val="006212BA"/>
    <w:rsid w:val="006215E1"/>
    <w:rsid w:val="006219F9"/>
    <w:rsid w:val="00621B76"/>
    <w:rsid w:val="00623DB9"/>
    <w:rsid w:val="00623F62"/>
    <w:rsid w:val="00624FE0"/>
    <w:rsid w:val="00625BBC"/>
    <w:rsid w:val="00630B4F"/>
    <w:rsid w:val="00630C74"/>
    <w:rsid w:val="00632122"/>
    <w:rsid w:val="00640065"/>
    <w:rsid w:val="00640CD1"/>
    <w:rsid w:val="00644610"/>
    <w:rsid w:val="006476AE"/>
    <w:rsid w:val="00647A43"/>
    <w:rsid w:val="00651212"/>
    <w:rsid w:val="00651492"/>
    <w:rsid w:val="00651616"/>
    <w:rsid w:val="0065193C"/>
    <w:rsid w:val="00651E22"/>
    <w:rsid w:val="006520F1"/>
    <w:rsid w:val="00652349"/>
    <w:rsid w:val="00652864"/>
    <w:rsid w:val="00652E60"/>
    <w:rsid w:val="00653333"/>
    <w:rsid w:val="00653B54"/>
    <w:rsid w:val="00654A7F"/>
    <w:rsid w:val="00654F39"/>
    <w:rsid w:val="00654F74"/>
    <w:rsid w:val="00655F36"/>
    <w:rsid w:val="00660F33"/>
    <w:rsid w:val="00661273"/>
    <w:rsid w:val="00662C3C"/>
    <w:rsid w:val="00663E99"/>
    <w:rsid w:val="00664F73"/>
    <w:rsid w:val="00665259"/>
    <w:rsid w:val="00665618"/>
    <w:rsid w:val="00667025"/>
    <w:rsid w:val="0066734A"/>
    <w:rsid w:val="006676BF"/>
    <w:rsid w:val="006676EE"/>
    <w:rsid w:val="00671816"/>
    <w:rsid w:val="00672E98"/>
    <w:rsid w:val="00673AA1"/>
    <w:rsid w:val="0067485D"/>
    <w:rsid w:val="00674BEB"/>
    <w:rsid w:val="006751A5"/>
    <w:rsid w:val="0067535B"/>
    <w:rsid w:val="006762E5"/>
    <w:rsid w:val="006767AB"/>
    <w:rsid w:val="00676904"/>
    <w:rsid w:val="00677774"/>
    <w:rsid w:val="00677C5B"/>
    <w:rsid w:val="00677C7B"/>
    <w:rsid w:val="00677F68"/>
    <w:rsid w:val="00681538"/>
    <w:rsid w:val="006853A6"/>
    <w:rsid w:val="00685A46"/>
    <w:rsid w:val="006870B1"/>
    <w:rsid w:val="006870BB"/>
    <w:rsid w:val="006872CC"/>
    <w:rsid w:val="006872CE"/>
    <w:rsid w:val="0069159A"/>
    <w:rsid w:val="00691771"/>
    <w:rsid w:val="00693111"/>
    <w:rsid w:val="006944D4"/>
    <w:rsid w:val="006949D4"/>
    <w:rsid w:val="006960F1"/>
    <w:rsid w:val="00697209"/>
    <w:rsid w:val="006A0042"/>
    <w:rsid w:val="006A0F96"/>
    <w:rsid w:val="006A148C"/>
    <w:rsid w:val="006A1ABD"/>
    <w:rsid w:val="006A222F"/>
    <w:rsid w:val="006A38F8"/>
    <w:rsid w:val="006A4749"/>
    <w:rsid w:val="006A5749"/>
    <w:rsid w:val="006A637F"/>
    <w:rsid w:val="006B059C"/>
    <w:rsid w:val="006B1215"/>
    <w:rsid w:val="006B252C"/>
    <w:rsid w:val="006B2B60"/>
    <w:rsid w:val="006B2E54"/>
    <w:rsid w:val="006B40F1"/>
    <w:rsid w:val="006B571D"/>
    <w:rsid w:val="006B5CCC"/>
    <w:rsid w:val="006C0126"/>
    <w:rsid w:val="006C10D5"/>
    <w:rsid w:val="006C1D9F"/>
    <w:rsid w:val="006C5103"/>
    <w:rsid w:val="006C6B4B"/>
    <w:rsid w:val="006C6D7A"/>
    <w:rsid w:val="006C715B"/>
    <w:rsid w:val="006C7B89"/>
    <w:rsid w:val="006C7BE5"/>
    <w:rsid w:val="006C7BF5"/>
    <w:rsid w:val="006C7D56"/>
    <w:rsid w:val="006D1218"/>
    <w:rsid w:val="006D3BF2"/>
    <w:rsid w:val="006D3E27"/>
    <w:rsid w:val="006D4085"/>
    <w:rsid w:val="006D513D"/>
    <w:rsid w:val="006D7529"/>
    <w:rsid w:val="006E1006"/>
    <w:rsid w:val="006E1895"/>
    <w:rsid w:val="006E1969"/>
    <w:rsid w:val="006E217C"/>
    <w:rsid w:val="006E22C2"/>
    <w:rsid w:val="006E39CF"/>
    <w:rsid w:val="006E3B80"/>
    <w:rsid w:val="006E3FCD"/>
    <w:rsid w:val="006E4CC5"/>
    <w:rsid w:val="006E64C2"/>
    <w:rsid w:val="006E6B5C"/>
    <w:rsid w:val="006E71C2"/>
    <w:rsid w:val="006F0C78"/>
    <w:rsid w:val="006F12C9"/>
    <w:rsid w:val="006F154A"/>
    <w:rsid w:val="006F22FB"/>
    <w:rsid w:val="006F4778"/>
    <w:rsid w:val="006F72D6"/>
    <w:rsid w:val="00700955"/>
    <w:rsid w:val="00701E2F"/>
    <w:rsid w:val="00703F0F"/>
    <w:rsid w:val="007040BA"/>
    <w:rsid w:val="007050AC"/>
    <w:rsid w:val="00706E83"/>
    <w:rsid w:val="00706EE7"/>
    <w:rsid w:val="00706F7D"/>
    <w:rsid w:val="007078E8"/>
    <w:rsid w:val="00711156"/>
    <w:rsid w:val="00712FB0"/>
    <w:rsid w:val="00713013"/>
    <w:rsid w:val="0071327B"/>
    <w:rsid w:val="0071385C"/>
    <w:rsid w:val="00715855"/>
    <w:rsid w:val="007163EF"/>
    <w:rsid w:val="007173E7"/>
    <w:rsid w:val="007179B1"/>
    <w:rsid w:val="007207DE"/>
    <w:rsid w:val="00720829"/>
    <w:rsid w:val="00722015"/>
    <w:rsid w:val="0072219A"/>
    <w:rsid w:val="00725501"/>
    <w:rsid w:val="007255DF"/>
    <w:rsid w:val="007263C3"/>
    <w:rsid w:val="007301B1"/>
    <w:rsid w:val="00731D8A"/>
    <w:rsid w:val="0073223D"/>
    <w:rsid w:val="00734C5C"/>
    <w:rsid w:val="00735CF5"/>
    <w:rsid w:val="007360F0"/>
    <w:rsid w:val="007372B5"/>
    <w:rsid w:val="0073730A"/>
    <w:rsid w:val="00737950"/>
    <w:rsid w:val="00740004"/>
    <w:rsid w:val="00740B42"/>
    <w:rsid w:val="00741E29"/>
    <w:rsid w:val="007420B3"/>
    <w:rsid w:val="007423DC"/>
    <w:rsid w:val="007434F3"/>
    <w:rsid w:val="00743F77"/>
    <w:rsid w:val="007447A1"/>
    <w:rsid w:val="007457CA"/>
    <w:rsid w:val="00745C44"/>
    <w:rsid w:val="0075006A"/>
    <w:rsid w:val="00754457"/>
    <w:rsid w:val="00756E6E"/>
    <w:rsid w:val="007607AA"/>
    <w:rsid w:val="007609FB"/>
    <w:rsid w:val="00761009"/>
    <w:rsid w:val="0076100B"/>
    <w:rsid w:val="00761F62"/>
    <w:rsid w:val="00765C21"/>
    <w:rsid w:val="007700DF"/>
    <w:rsid w:val="0077223A"/>
    <w:rsid w:val="00772B3A"/>
    <w:rsid w:val="007735A3"/>
    <w:rsid w:val="00774859"/>
    <w:rsid w:val="00774E7E"/>
    <w:rsid w:val="00775A17"/>
    <w:rsid w:val="0077632A"/>
    <w:rsid w:val="00776CA0"/>
    <w:rsid w:val="0077711B"/>
    <w:rsid w:val="00777328"/>
    <w:rsid w:val="00781F65"/>
    <w:rsid w:val="00782366"/>
    <w:rsid w:val="007825B4"/>
    <w:rsid w:val="00782A83"/>
    <w:rsid w:val="00782B24"/>
    <w:rsid w:val="00782E59"/>
    <w:rsid w:val="0078327D"/>
    <w:rsid w:val="007832BA"/>
    <w:rsid w:val="007834D9"/>
    <w:rsid w:val="00783C3D"/>
    <w:rsid w:val="00786FD0"/>
    <w:rsid w:val="007870E7"/>
    <w:rsid w:val="00787A96"/>
    <w:rsid w:val="00787E47"/>
    <w:rsid w:val="007923C9"/>
    <w:rsid w:val="007925BB"/>
    <w:rsid w:val="007A3FA3"/>
    <w:rsid w:val="007A482A"/>
    <w:rsid w:val="007A5362"/>
    <w:rsid w:val="007A5BF4"/>
    <w:rsid w:val="007A7811"/>
    <w:rsid w:val="007A78CB"/>
    <w:rsid w:val="007B1364"/>
    <w:rsid w:val="007B185F"/>
    <w:rsid w:val="007B19EF"/>
    <w:rsid w:val="007B1C29"/>
    <w:rsid w:val="007B388F"/>
    <w:rsid w:val="007B3E05"/>
    <w:rsid w:val="007B46AB"/>
    <w:rsid w:val="007C018B"/>
    <w:rsid w:val="007C1A69"/>
    <w:rsid w:val="007C2767"/>
    <w:rsid w:val="007C2C93"/>
    <w:rsid w:val="007C352A"/>
    <w:rsid w:val="007C42FF"/>
    <w:rsid w:val="007C470B"/>
    <w:rsid w:val="007C54BD"/>
    <w:rsid w:val="007D08DF"/>
    <w:rsid w:val="007D0BF0"/>
    <w:rsid w:val="007D2D1F"/>
    <w:rsid w:val="007D4053"/>
    <w:rsid w:val="007D40E6"/>
    <w:rsid w:val="007D5B5A"/>
    <w:rsid w:val="007D5BE1"/>
    <w:rsid w:val="007D7387"/>
    <w:rsid w:val="007E0580"/>
    <w:rsid w:val="007E0919"/>
    <w:rsid w:val="007E0F67"/>
    <w:rsid w:val="007E11C1"/>
    <w:rsid w:val="007E1DD3"/>
    <w:rsid w:val="007E54E9"/>
    <w:rsid w:val="007E57A3"/>
    <w:rsid w:val="007E61B6"/>
    <w:rsid w:val="007E6DC6"/>
    <w:rsid w:val="007F0780"/>
    <w:rsid w:val="007F0C1A"/>
    <w:rsid w:val="007F184A"/>
    <w:rsid w:val="007F26ED"/>
    <w:rsid w:val="007F2C1F"/>
    <w:rsid w:val="007F2FE2"/>
    <w:rsid w:val="007F43F3"/>
    <w:rsid w:val="007F45BC"/>
    <w:rsid w:val="007F53E4"/>
    <w:rsid w:val="007F6367"/>
    <w:rsid w:val="007F6664"/>
    <w:rsid w:val="007F69F1"/>
    <w:rsid w:val="007F74BF"/>
    <w:rsid w:val="00802397"/>
    <w:rsid w:val="0080320C"/>
    <w:rsid w:val="00803485"/>
    <w:rsid w:val="008040D9"/>
    <w:rsid w:val="00807699"/>
    <w:rsid w:val="0081029D"/>
    <w:rsid w:val="008115AF"/>
    <w:rsid w:val="00814D1A"/>
    <w:rsid w:val="0081599B"/>
    <w:rsid w:val="00816FC8"/>
    <w:rsid w:val="008200B0"/>
    <w:rsid w:val="00821262"/>
    <w:rsid w:val="0082233A"/>
    <w:rsid w:val="0082247A"/>
    <w:rsid w:val="00823597"/>
    <w:rsid w:val="00823B2E"/>
    <w:rsid w:val="008243EC"/>
    <w:rsid w:val="008259D5"/>
    <w:rsid w:val="00831D20"/>
    <w:rsid w:val="0083306F"/>
    <w:rsid w:val="00833846"/>
    <w:rsid w:val="00833885"/>
    <w:rsid w:val="00833CEF"/>
    <w:rsid w:val="0083527F"/>
    <w:rsid w:val="00835798"/>
    <w:rsid w:val="00836744"/>
    <w:rsid w:val="008378BA"/>
    <w:rsid w:val="00840CE7"/>
    <w:rsid w:val="00842486"/>
    <w:rsid w:val="00842967"/>
    <w:rsid w:val="00842D15"/>
    <w:rsid w:val="008449F9"/>
    <w:rsid w:val="008455DB"/>
    <w:rsid w:val="00845D4C"/>
    <w:rsid w:val="00847F67"/>
    <w:rsid w:val="00852018"/>
    <w:rsid w:val="00852D36"/>
    <w:rsid w:val="00852E13"/>
    <w:rsid w:val="00852E3C"/>
    <w:rsid w:val="008533B9"/>
    <w:rsid w:val="00856231"/>
    <w:rsid w:val="008562EC"/>
    <w:rsid w:val="00856ACF"/>
    <w:rsid w:val="00857CCB"/>
    <w:rsid w:val="00862A2E"/>
    <w:rsid w:val="00862BF0"/>
    <w:rsid w:val="00863E20"/>
    <w:rsid w:val="00865541"/>
    <w:rsid w:val="0086633A"/>
    <w:rsid w:val="008702E5"/>
    <w:rsid w:val="00870C3A"/>
    <w:rsid w:val="00870F0D"/>
    <w:rsid w:val="00871359"/>
    <w:rsid w:val="00872965"/>
    <w:rsid w:val="00872975"/>
    <w:rsid w:val="00872F12"/>
    <w:rsid w:val="00875BCE"/>
    <w:rsid w:val="008760C2"/>
    <w:rsid w:val="008802DE"/>
    <w:rsid w:val="00881D65"/>
    <w:rsid w:val="008829A9"/>
    <w:rsid w:val="00884971"/>
    <w:rsid w:val="008855A8"/>
    <w:rsid w:val="0088610F"/>
    <w:rsid w:val="0088653F"/>
    <w:rsid w:val="008868C9"/>
    <w:rsid w:val="00886A3E"/>
    <w:rsid w:val="00887F48"/>
    <w:rsid w:val="008902F3"/>
    <w:rsid w:val="00890C97"/>
    <w:rsid w:val="00890DC3"/>
    <w:rsid w:val="00891156"/>
    <w:rsid w:val="008922E2"/>
    <w:rsid w:val="0089255C"/>
    <w:rsid w:val="008931BE"/>
    <w:rsid w:val="008947DC"/>
    <w:rsid w:val="00894A22"/>
    <w:rsid w:val="00895528"/>
    <w:rsid w:val="00895778"/>
    <w:rsid w:val="00895A4A"/>
    <w:rsid w:val="008961B6"/>
    <w:rsid w:val="008961E0"/>
    <w:rsid w:val="0089675B"/>
    <w:rsid w:val="00896C1C"/>
    <w:rsid w:val="008A0F00"/>
    <w:rsid w:val="008A15DA"/>
    <w:rsid w:val="008A2365"/>
    <w:rsid w:val="008A30E9"/>
    <w:rsid w:val="008A4484"/>
    <w:rsid w:val="008A7B38"/>
    <w:rsid w:val="008B0093"/>
    <w:rsid w:val="008B062A"/>
    <w:rsid w:val="008B2237"/>
    <w:rsid w:val="008B3326"/>
    <w:rsid w:val="008B3FE5"/>
    <w:rsid w:val="008B4A6C"/>
    <w:rsid w:val="008B4F5D"/>
    <w:rsid w:val="008B55E8"/>
    <w:rsid w:val="008B60F4"/>
    <w:rsid w:val="008B6A28"/>
    <w:rsid w:val="008B7994"/>
    <w:rsid w:val="008B7D19"/>
    <w:rsid w:val="008C0DFB"/>
    <w:rsid w:val="008C2B80"/>
    <w:rsid w:val="008C3069"/>
    <w:rsid w:val="008C45B6"/>
    <w:rsid w:val="008C5F3B"/>
    <w:rsid w:val="008C634B"/>
    <w:rsid w:val="008C7E39"/>
    <w:rsid w:val="008D1E4C"/>
    <w:rsid w:val="008D34CA"/>
    <w:rsid w:val="008D3DF9"/>
    <w:rsid w:val="008D48B9"/>
    <w:rsid w:val="008D5141"/>
    <w:rsid w:val="008D6CBD"/>
    <w:rsid w:val="008E1318"/>
    <w:rsid w:val="008E25D6"/>
    <w:rsid w:val="008E2C13"/>
    <w:rsid w:val="008E4A9F"/>
    <w:rsid w:val="008E4C30"/>
    <w:rsid w:val="008E547C"/>
    <w:rsid w:val="008E5787"/>
    <w:rsid w:val="008E7127"/>
    <w:rsid w:val="008E72DD"/>
    <w:rsid w:val="008F0B77"/>
    <w:rsid w:val="008F0D59"/>
    <w:rsid w:val="008F1ACB"/>
    <w:rsid w:val="008F214A"/>
    <w:rsid w:val="008F4817"/>
    <w:rsid w:val="008F4916"/>
    <w:rsid w:val="008F7F7C"/>
    <w:rsid w:val="009039C7"/>
    <w:rsid w:val="00905050"/>
    <w:rsid w:val="00905457"/>
    <w:rsid w:val="00905C2A"/>
    <w:rsid w:val="00910C9B"/>
    <w:rsid w:val="00912101"/>
    <w:rsid w:val="00912299"/>
    <w:rsid w:val="00912A49"/>
    <w:rsid w:val="00912FF1"/>
    <w:rsid w:val="0091301F"/>
    <w:rsid w:val="0091426F"/>
    <w:rsid w:val="009147A4"/>
    <w:rsid w:val="00915449"/>
    <w:rsid w:val="00916976"/>
    <w:rsid w:val="00916DFD"/>
    <w:rsid w:val="00917F95"/>
    <w:rsid w:val="009205C7"/>
    <w:rsid w:val="00920DD9"/>
    <w:rsid w:val="0092207D"/>
    <w:rsid w:val="009256DA"/>
    <w:rsid w:val="00925F03"/>
    <w:rsid w:val="00926A50"/>
    <w:rsid w:val="00927B8A"/>
    <w:rsid w:val="00930291"/>
    <w:rsid w:val="00930AA6"/>
    <w:rsid w:val="009323AE"/>
    <w:rsid w:val="00932864"/>
    <w:rsid w:val="009341B1"/>
    <w:rsid w:val="00934E33"/>
    <w:rsid w:val="00934E53"/>
    <w:rsid w:val="00934F78"/>
    <w:rsid w:val="00935035"/>
    <w:rsid w:val="009351B5"/>
    <w:rsid w:val="0093531A"/>
    <w:rsid w:val="009357A0"/>
    <w:rsid w:val="009357FF"/>
    <w:rsid w:val="0093770B"/>
    <w:rsid w:val="00940822"/>
    <w:rsid w:val="00945228"/>
    <w:rsid w:val="009464C0"/>
    <w:rsid w:val="00947A9D"/>
    <w:rsid w:val="00947EEC"/>
    <w:rsid w:val="00951E7D"/>
    <w:rsid w:val="00952637"/>
    <w:rsid w:val="00953BCD"/>
    <w:rsid w:val="00955392"/>
    <w:rsid w:val="009556F5"/>
    <w:rsid w:val="00955F36"/>
    <w:rsid w:val="00956DBB"/>
    <w:rsid w:val="00957AE2"/>
    <w:rsid w:val="00960690"/>
    <w:rsid w:val="0096129A"/>
    <w:rsid w:val="00961512"/>
    <w:rsid w:val="00962917"/>
    <w:rsid w:val="00962996"/>
    <w:rsid w:val="009650FF"/>
    <w:rsid w:val="0097065E"/>
    <w:rsid w:val="00971109"/>
    <w:rsid w:val="0097122C"/>
    <w:rsid w:val="0097297A"/>
    <w:rsid w:val="00972E87"/>
    <w:rsid w:val="0097329E"/>
    <w:rsid w:val="009748F1"/>
    <w:rsid w:val="009768E0"/>
    <w:rsid w:val="0098129E"/>
    <w:rsid w:val="009815A4"/>
    <w:rsid w:val="00982060"/>
    <w:rsid w:val="009821D0"/>
    <w:rsid w:val="00983BFD"/>
    <w:rsid w:val="009844FA"/>
    <w:rsid w:val="00984CF8"/>
    <w:rsid w:val="0098519F"/>
    <w:rsid w:val="00987337"/>
    <w:rsid w:val="0098793C"/>
    <w:rsid w:val="00987CA6"/>
    <w:rsid w:val="00990D0C"/>
    <w:rsid w:val="0099148B"/>
    <w:rsid w:val="00992BC6"/>
    <w:rsid w:val="009945E7"/>
    <w:rsid w:val="009947A8"/>
    <w:rsid w:val="009964ED"/>
    <w:rsid w:val="00996899"/>
    <w:rsid w:val="00996A25"/>
    <w:rsid w:val="009A019B"/>
    <w:rsid w:val="009A0DDD"/>
    <w:rsid w:val="009A1FC9"/>
    <w:rsid w:val="009A1FFC"/>
    <w:rsid w:val="009A4DC5"/>
    <w:rsid w:val="009A4E66"/>
    <w:rsid w:val="009A5834"/>
    <w:rsid w:val="009A5AFF"/>
    <w:rsid w:val="009A63FE"/>
    <w:rsid w:val="009A6BAB"/>
    <w:rsid w:val="009A7007"/>
    <w:rsid w:val="009A760A"/>
    <w:rsid w:val="009B0F2D"/>
    <w:rsid w:val="009B1202"/>
    <w:rsid w:val="009B3170"/>
    <w:rsid w:val="009B3303"/>
    <w:rsid w:val="009B3BCB"/>
    <w:rsid w:val="009B50A3"/>
    <w:rsid w:val="009B543B"/>
    <w:rsid w:val="009B59B6"/>
    <w:rsid w:val="009B5C0F"/>
    <w:rsid w:val="009B7D58"/>
    <w:rsid w:val="009C0A20"/>
    <w:rsid w:val="009C0B89"/>
    <w:rsid w:val="009C17BF"/>
    <w:rsid w:val="009C1A26"/>
    <w:rsid w:val="009C5DD1"/>
    <w:rsid w:val="009C642A"/>
    <w:rsid w:val="009C738D"/>
    <w:rsid w:val="009C7660"/>
    <w:rsid w:val="009D064B"/>
    <w:rsid w:val="009D0997"/>
    <w:rsid w:val="009D106D"/>
    <w:rsid w:val="009D11CE"/>
    <w:rsid w:val="009D3298"/>
    <w:rsid w:val="009D339D"/>
    <w:rsid w:val="009D4002"/>
    <w:rsid w:val="009D4604"/>
    <w:rsid w:val="009D4EB4"/>
    <w:rsid w:val="009D5339"/>
    <w:rsid w:val="009D71A5"/>
    <w:rsid w:val="009D73B5"/>
    <w:rsid w:val="009E0217"/>
    <w:rsid w:val="009E03D8"/>
    <w:rsid w:val="009E15A8"/>
    <w:rsid w:val="009E27BE"/>
    <w:rsid w:val="009E2BDD"/>
    <w:rsid w:val="009E371E"/>
    <w:rsid w:val="009E3988"/>
    <w:rsid w:val="009E4E35"/>
    <w:rsid w:val="009E5482"/>
    <w:rsid w:val="009E5AEF"/>
    <w:rsid w:val="009E7C18"/>
    <w:rsid w:val="009F0033"/>
    <w:rsid w:val="009F005F"/>
    <w:rsid w:val="009F00D5"/>
    <w:rsid w:val="009F0C5B"/>
    <w:rsid w:val="009F18AF"/>
    <w:rsid w:val="009F3496"/>
    <w:rsid w:val="009F44A1"/>
    <w:rsid w:val="009F4B9A"/>
    <w:rsid w:val="009F5B57"/>
    <w:rsid w:val="009F67A5"/>
    <w:rsid w:val="009F6CFC"/>
    <w:rsid w:val="00A00CF3"/>
    <w:rsid w:val="00A040DD"/>
    <w:rsid w:val="00A05A9C"/>
    <w:rsid w:val="00A06910"/>
    <w:rsid w:val="00A11511"/>
    <w:rsid w:val="00A116CE"/>
    <w:rsid w:val="00A11963"/>
    <w:rsid w:val="00A12DB6"/>
    <w:rsid w:val="00A1370A"/>
    <w:rsid w:val="00A13DBF"/>
    <w:rsid w:val="00A15E17"/>
    <w:rsid w:val="00A16049"/>
    <w:rsid w:val="00A177CC"/>
    <w:rsid w:val="00A178EE"/>
    <w:rsid w:val="00A21B89"/>
    <w:rsid w:val="00A21BC6"/>
    <w:rsid w:val="00A2421D"/>
    <w:rsid w:val="00A270A7"/>
    <w:rsid w:val="00A300FB"/>
    <w:rsid w:val="00A301CD"/>
    <w:rsid w:val="00A3082E"/>
    <w:rsid w:val="00A30A4C"/>
    <w:rsid w:val="00A318DE"/>
    <w:rsid w:val="00A31CF3"/>
    <w:rsid w:val="00A32939"/>
    <w:rsid w:val="00A336B3"/>
    <w:rsid w:val="00A34636"/>
    <w:rsid w:val="00A35035"/>
    <w:rsid w:val="00A351AE"/>
    <w:rsid w:val="00A40CA6"/>
    <w:rsid w:val="00A40CCB"/>
    <w:rsid w:val="00A410CA"/>
    <w:rsid w:val="00A41D7D"/>
    <w:rsid w:val="00A43F50"/>
    <w:rsid w:val="00A46234"/>
    <w:rsid w:val="00A46444"/>
    <w:rsid w:val="00A46452"/>
    <w:rsid w:val="00A470FE"/>
    <w:rsid w:val="00A4740F"/>
    <w:rsid w:val="00A50168"/>
    <w:rsid w:val="00A50C14"/>
    <w:rsid w:val="00A51750"/>
    <w:rsid w:val="00A51F0D"/>
    <w:rsid w:val="00A522E1"/>
    <w:rsid w:val="00A5256F"/>
    <w:rsid w:val="00A532A7"/>
    <w:rsid w:val="00A53895"/>
    <w:rsid w:val="00A55C55"/>
    <w:rsid w:val="00A560EF"/>
    <w:rsid w:val="00A607DB"/>
    <w:rsid w:val="00A61EC3"/>
    <w:rsid w:val="00A62C91"/>
    <w:rsid w:val="00A62EE0"/>
    <w:rsid w:val="00A63089"/>
    <w:rsid w:val="00A63105"/>
    <w:rsid w:val="00A63739"/>
    <w:rsid w:val="00A657FD"/>
    <w:rsid w:val="00A661C7"/>
    <w:rsid w:val="00A66AB8"/>
    <w:rsid w:val="00A66CE0"/>
    <w:rsid w:val="00A67D69"/>
    <w:rsid w:val="00A70452"/>
    <w:rsid w:val="00A7100B"/>
    <w:rsid w:val="00A7203F"/>
    <w:rsid w:val="00A72393"/>
    <w:rsid w:val="00A72BA8"/>
    <w:rsid w:val="00A74067"/>
    <w:rsid w:val="00A75741"/>
    <w:rsid w:val="00A75B90"/>
    <w:rsid w:val="00A75C0B"/>
    <w:rsid w:val="00A77553"/>
    <w:rsid w:val="00A779A0"/>
    <w:rsid w:val="00A812F1"/>
    <w:rsid w:val="00A81AD6"/>
    <w:rsid w:val="00A84111"/>
    <w:rsid w:val="00A84745"/>
    <w:rsid w:val="00A849BD"/>
    <w:rsid w:val="00A865B0"/>
    <w:rsid w:val="00A86BED"/>
    <w:rsid w:val="00A87E9A"/>
    <w:rsid w:val="00A901FB"/>
    <w:rsid w:val="00A91540"/>
    <w:rsid w:val="00A921AF"/>
    <w:rsid w:val="00A92243"/>
    <w:rsid w:val="00A92A6C"/>
    <w:rsid w:val="00A92F03"/>
    <w:rsid w:val="00A94689"/>
    <w:rsid w:val="00A94F5F"/>
    <w:rsid w:val="00A96050"/>
    <w:rsid w:val="00A9610E"/>
    <w:rsid w:val="00A96146"/>
    <w:rsid w:val="00A96B30"/>
    <w:rsid w:val="00A96D6C"/>
    <w:rsid w:val="00A9759B"/>
    <w:rsid w:val="00A97F7B"/>
    <w:rsid w:val="00AA1DF4"/>
    <w:rsid w:val="00AA2A7A"/>
    <w:rsid w:val="00AA3B13"/>
    <w:rsid w:val="00AA4585"/>
    <w:rsid w:val="00AA5C27"/>
    <w:rsid w:val="00AA629C"/>
    <w:rsid w:val="00AA642B"/>
    <w:rsid w:val="00AA6948"/>
    <w:rsid w:val="00AA6C25"/>
    <w:rsid w:val="00AA7901"/>
    <w:rsid w:val="00AB0C2A"/>
    <w:rsid w:val="00AB0F94"/>
    <w:rsid w:val="00AB163F"/>
    <w:rsid w:val="00AB19FB"/>
    <w:rsid w:val="00AB2AC9"/>
    <w:rsid w:val="00AB3574"/>
    <w:rsid w:val="00AB4FFB"/>
    <w:rsid w:val="00AB58CF"/>
    <w:rsid w:val="00AB5D96"/>
    <w:rsid w:val="00AB6191"/>
    <w:rsid w:val="00AB6CDE"/>
    <w:rsid w:val="00AC0B50"/>
    <w:rsid w:val="00AC178D"/>
    <w:rsid w:val="00AC2ADA"/>
    <w:rsid w:val="00AD05D3"/>
    <w:rsid w:val="00AD060B"/>
    <w:rsid w:val="00AD0898"/>
    <w:rsid w:val="00AD131C"/>
    <w:rsid w:val="00AD13BF"/>
    <w:rsid w:val="00AD19FD"/>
    <w:rsid w:val="00AD22F1"/>
    <w:rsid w:val="00AD2331"/>
    <w:rsid w:val="00AD2DB4"/>
    <w:rsid w:val="00AD2EB7"/>
    <w:rsid w:val="00AD39CC"/>
    <w:rsid w:val="00AD4987"/>
    <w:rsid w:val="00AD530B"/>
    <w:rsid w:val="00AD7072"/>
    <w:rsid w:val="00AE00AC"/>
    <w:rsid w:val="00AE14E6"/>
    <w:rsid w:val="00AE1869"/>
    <w:rsid w:val="00AE26BB"/>
    <w:rsid w:val="00AE2C93"/>
    <w:rsid w:val="00AE5E39"/>
    <w:rsid w:val="00AE6119"/>
    <w:rsid w:val="00AE66CB"/>
    <w:rsid w:val="00AE6D59"/>
    <w:rsid w:val="00AF1648"/>
    <w:rsid w:val="00AF34AE"/>
    <w:rsid w:val="00AF5022"/>
    <w:rsid w:val="00AF5110"/>
    <w:rsid w:val="00AF5F86"/>
    <w:rsid w:val="00AF6BE4"/>
    <w:rsid w:val="00AF798E"/>
    <w:rsid w:val="00B00FFF"/>
    <w:rsid w:val="00B01219"/>
    <w:rsid w:val="00B018DA"/>
    <w:rsid w:val="00B02246"/>
    <w:rsid w:val="00B02276"/>
    <w:rsid w:val="00B022E6"/>
    <w:rsid w:val="00B03667"/>
    <w:rsid w:val="00B06073"/>
    <w:rsid w:val="00B06155"/>
    <w:rsid w:val="00B079A8"/>
    <w:rsid w:val="00B101F5"/>
    <w:rsid w:val="00B10385"/>
    <w:rsid w:val="00B10494"/>
    <w:rsid w:val="00B105C1"/>
    <w:rsid w:val="00B1092D"/>
    <w:rsid w:val="00B119E5"/>
    <w:rsid w:val="00B11FFD"/>
    <w:rsid w:val="00B12515"/>
    <w:rsid w:val="00B13E3A"/>
    <w:rsid w:val="00B1527F"/>
    <w:rsid w:val="00B15290"/>
    <w:rsid w:val="00B15CD6"/>
    <w:rsid w:val="00B1741F"/>
    <w:rsid w:val="00B2057D"/>
    <w:rsid w:val="00B216A5"/>
    <w:rsid w:val="00B22E08"/>
    <w:rsid w:val="00B237E7"/>
    <w:rsid w:val="00B242E2"/>
    <w:rsid w:val="00B24711"/>
    <w:rsid w:val="00B24739"/>
    <w:rsid w:val="00B2607D"/>
    <w:rsid w:val="00B27004"/>
    <w:rsid w:val="00B273F5"/>
    <w:rsid w:val="00B27B62"/>
    <w:rsid w:val="00B31A3A"/>
    <w:rsid w:val="00B32296"/>
    <w:rsid w:val="00B338D0"/>
    <w:rsid w:val="00B33A6F"/>
    <w:rsid w:val="00B34FC3"/>
    <w:rsid w:val="00B36471"/>
    <w:rsid w:val="00B3757D"/>
    <w:rsid w:val="00B37B3F"/>
    <w:rsid w:val="00B37C76"/>
    <w:rsid w:val="00B40558"/>
    <w:rsid w:val="00B40B68"/>
    <w:rsid w:val="00B41CF4"/>
    <w:rsid w:val="00B425A0"/>
    <w:rsid w:val="00B4343F"/>
    <w:rsid w:val="00B4736F"/>
    <w:rsid w:val="00B47ECE"/>
    <w:rsid w:val="00B51A77"/>
    <w:rsid w:val="00B51CFF"/>
    <w:rsid w:val="00B54087"/>
    <w:rsid w:val="00B54EBF"/>
    <w:rsid w:val="00B5517B"/>
    <w:rsid w:val="00B5644F"/>
    <w:rsid w:val="00B56858"/>
    <w:rsid w:val="00B606AA"/>
    <w:rsid w:val="00B616F6"/>
    <w:rsid w:val="00B642FC"/>
    <w:rsid w:val="00B65F80"/>
    <w:rsid w:val="00B71DAE"/>
    <w:rsid w:val="00B72AB0"/>
    <w:rsid w:val="00B73D16"/>
    <w:rsid w:val="00B74625"/>
    <w:rsid w:val="00B75963"/>
    <w:rsid w:val="00B76AAE"/>
    <w:rsid w:val="00B80863"/>
    <w:rsid w:val="00B80B8B"/>
    <w:rsid w:val="00B81885"/>
    <w:rsid w:val="00B85174"/>
    <w:rsid w:val="00B85960"/>
    <w:rsid w:val="00B86FB7"/>
    <w:rsid w:val="00B87054"/>
    <w:rsid w:val="00B8793D"/>
    <w:rsid w:val="00B87A5D"/>
    <w:rsid w:val="00B90728"/>
    <w:rsid w:val="00B91E5E"/>
    <w:rsid w:val="00B92461"/>
    <w:rsid w:val="00B9391E"/>
    <w:rsid w:val="00B94506"/>
    <w:rsid w:val="00B94E89"/>
    <w:rsid w:val="00B951E6"/>
    <w:rsid w:val="00B95BC5"/>
    <w:rsid w:val="00B95C11"/>
    <w:rsid w:val="00B95F94"/>
    <w:rsid w:val="00B960D7"/>
    <w:rsid w:val="00B978A3"/>
    <w:rsid w:val="00B97E4A"/>
    <w:rsid w:val="00BA0E79"/>
    <w:rsid w:val="00BA0FD2"/>
    <w:rsid w:val="00BA138F"/>
    <w:rsid w:val="00BA25DC"/>
    <w:rsid w:val="00BA29D4"/>
    <w:rsid w:val="00BA2AD6"/>
    <w:rsid w:val="00BA323A"/>
    <w:rsid w:val="00BA35C7"/>
    <w:rsid w:val="00BA43B7"/>
    <w:rsid w:val="00BA660A"/>
    <w:rsid w:val="00BA7BFB"/>
    <w:rsid w:val="00BB1CFC"/>
    <w:rsid w:val="00BB2B82"/>
    <w:rsid w:val="00BB2C99"/>
    <w:rsid w:val="00BB319D"/>
    <w:rsid w:val="00BB56CF"/>
    <w:rsid w:val="00BB5C09"/>
    <w:rsid w:val="00BB5CCF"/>
    <w:rsid w:val="00BB73FA"/>
    <w:rsid w:val="00BC0BE0"/>
    <w:rsid w:val="00BC1804"/>
    <w:rsid w:val="00BC1BA1"/>
    <w:rsid w:val="00BC2662"/>
    <w:rsid w:val="00BC3336"/>
    <w:rsid w:val="00BC3346"/>
    <w:rsid w:val="00BC62F3"/>
    <w:rsid w:val="00BC7659"/>
    <w:rsid w:val="00BD0471"/>
    <w:rsid w:val="00BD0588"/>
    <w:rsid w:val="00BD0671"/>
    <w:rsid w:val="00BD1305"/>
    <w:rsid w:val="00BD16B8"/>
    <w:rsid w:val="00BD221F"/>
    <w:rsid w:val="00BD3993"/>
    <w:rsid w:val="00BD4A47"/>
    <w:rsid w:val="00BD4AF5"/>
    <w:rsid w:val="00BE06F0"/>
    <w:rsid w:val="00BE52BF"/>
    <w:rsid w:val="00BE6378"/>
    <w:rsid w:val="00BE6BD8"/>
    <w:rsid w:val="00BE6DCF"/>
    <w:rsid w:val="00BE739D"/>
    <w:rsid w:val="00BF015F"/>
    <w:rsid w:val="00BF624A"/>
    <w:rsid w:val="00BF7C10"/>
    <w:rsid w:val="00BF7C32"/>
    <w:rsid w:val="00BF7F4B"/>
    <w:rsid w:val="00C00A70"/>
    <w:rsid w:val="00C010C1"/>
    <w:rsid w:val="00C01129"/>
    <w:rsid w:val="00C01903"/>
    <w:rsid w:val="00C040FE"/>
    <w:rsid w:val="00C04408"/>
    <w:rsid w:val="00C0472F"/>
    <w:rsid w:val="00C04CAB"/>
    <w:rsid w:val="00C057F7"/>
    <w:rsid w:val="00C07BC3"/>
    <w:rsid w:val="00C1186A"/>
    <w:rsid w:val="00C11B51"/>
    <w:rsid w:val="00C12575"/>
    <w:rsid w:val="00C12B68"/>
    <w:rsid w:val="00C14CBD"/>
    <w:rsid w:val="00C14EE8"/>
    <w:rsid w:val="00C15461"/>
    <w:rsid w:val="00C154BF"/>
    <w:rsid w:val="00C17341"/>
    <w:rsid w:val="00C22FBE"/>
    <w:rsid w:val="00C246DC"/>
    <w:rsid w:val="00C24CE6"/>
    <w:rsid w:val="00C257EE"/>
    <w:rsid w:val="00C2601D"/>
    <w:rsid w:val="00C2680D"/>
    <w:rsid w:val="00C27298"/>
    <w:rsid w:val="00C309C9"/>
    <w:rsid w:val="00C30A71"/>
    <w:rsid w:val="00C314D4"/>
    <w:rsid w:val="00C34886"/>
    <w:rsid w:val="00C35C98"/>
    <w:rsid w:val="00C35CFF"/>
    <w:rsid w:val="00C376A9"/>
    <w:rsid w:val="00C4103C"/>
    <w:rsid w:val="00C41122"/>
    <w:rsid w:val="00C459E3"/>
    <w:rsid w:val="00C463F6"/>
    <w:rsid w:val="00C5111B"/>
    <w:rsid w:val="00C51E9A"/>
    <w:rsid w:val="00C52D87"/>
    <w:rsid w:val="00C5377E"/>
    <w:rsid w:val="00C57111"/>
    <w:rsid w:val="00C6148B"/>
    <w:rsid w:val="00C61A1F"/>
    <w:rsid w:val="00C63110"/>
    <w:rsid w:val="00C6483C"/>
    <w:rsid w:val="00C70488"/>
    <w:rsid w:val="00C70D62"/>
    <w:rsid w:val="00C70F0E"/>
    <w:rsid w:val="00C71115"/>
    <w:rsid w:val="00C714DC"/>
    <w:rsid w:val="00C71AAC"/>
    <w:rsid w:val="00C72791"/>
    <w:rsid w:val="00C736B1"/>
    <w:rsid w:val="00C737A3"/>
    <w:rsid w:val="00C739AB"/>
    <w:rsid w:val="00C758A2"/>
    <w:rsid w:val="00C75978"/>
    <w:rsid w:val="00C81AA0"/>
    <w:rsid w:val="00C8266F"/>
    <w:rsid w:val="00C83378"/>
    <w:rsid w:val="00C84388"/>
    <w:rsid w:val="00C84424"/>
    <w:rsid w:val="00C8733D"/>
    <w:rsid w:val="00C90778"/>
    <w:rsid w:val="00C90887"/>
    <w:rsid w:val="00C90DE9"/>
    <w:rsid w:val="00C9199A"/>
    <w:rsid w:val="00C9244D"/>
    <w:rsid w:val="00C93189"/>
    <w:rsid w:val="00C94608"/>
    <w:rsid w:val="00C954A6"/>
    <w:rsid w:val="00C9585B"/>
    <w:rsid w:val="00C95AD8"/>
    <w:rsid w:val="00C96E9F"/>
    <w:rsid w:val="00CA09C0"/>
    <w:rsid w:val="00CA14D4"/>
    <w:rsid w:val="00CA19CC"/>
    <w:rsid w:val="00CA1D4C"/>
    <w:rsid w:val="00CA6C0A"/>
    <w:rsid w:val="00CA762A"/>
    <w:rsid w:val="00CA7E23"/>
    <w:rsid w:val="00CA7F7D"/>
    <w:rsid w:val="00CB02B9"/>
    <w:rsid w:val="00CB0752"/>
    <w:rsid w:val="00CB09E7"/>
    <w:rsid w:val="00CB14A7"/>
    <w:rsid w:val="00CB1D5C"/>
    <w:rsid w:val="00CB1FB3"/>
    <w:rsid w:val="00CB29B9"/>
    <w:rsid w:val="00CB3766"/>
    <w:rsid w:val="00CB451C"/>
    <w:rsid w:val="00CB623B"/>
    <w:rsid w:val="00CB76E4"/>
    <w:rsid w:val="00CB7C95"/>
    <w:rsid w:val="00CB7D21"/>
    <w:rsid w:val="00CC1D90"/>
    <w:rsid w:val="00CC3237"/>
    <w:rsid w:val="00CC388D"/>
    <w:rsid w:val="00CC38EC"/>
    <w:rsid w:val="00CC3E14"/>
    <w:rsid w:val="00CC7ED8"/>
    <w:rsid w:val="00CD2AB4"/>
    <w:rsid w:val="00CD2CA0"/>
    <w:rsid w:val="00CD2CD3"/>
    <w:rsid w:val="00CD33C3"/>
    <w:rsid w:val="00CD5F6C"/>
    <w:rsid w:val="00CD6D88"/>
    <w:rsid w:val="00CD6F5F"/>
    <w:rsid w:val="00CD76B7"/>
    <w:rsid w:val="00CD7E7F"/>
    <w:rsid w:val="00CE0F1B"/>
    <w:rsid w:val="00CE1562"/>
    <w:rsid w:val="00CE238B"/>
    <w:rsid w:val="00CE4D3C"/>
    <w:rsid w:val="00CE52F1"/>
    <w:rsid w:val="00CE59F0"/>
    <w:rsid w:val="00CE6D90"/>
    <w:rsid w:val="00CE705A"/>
    <w:rsid w:val="00CE7BA7"/>
    <w:rsid w:val="00CF18B8"/>
    <w:rsid w:val="00CF1C60"/>
    <w:rsid w:val="00CF2879"/>
    <w:rsid w:val="00CF4772"/>
    <w:rsid w:val="00CF5B81"/>
    <w:rsid w:val="00CF6454"/>
    <w:rsid w:val="00CF6B40"/>
    <w:rsid w:val="00CF6E0D"/>
    <w:rsid w:val="00CF763B"/>
    <w:rsid w:val="00CF7A68"/>
    <w:rsid w:val="00D01348"/>
    <w:rsid w:val="00D0141E"/>
    <w:rsid w:val="00D02E27"/>
    <w:rsid w:val="00D03435"/>
    <w:rsid w:val="00D03BD2"/>
    <w:rsid w:val="00D03FD6"/>
    <w:rsid w:val="00D04D7A"/>
    <w:rsid w:val="00D051B3"/>
    <w:rsid w:val="00D053B3"/>
    <w:rsid w:val="00D05442"/>
    <w:rsid w:val="00D05C66"/>
    <w:rsid w:val="00D062C4"/>
    <w:rsid w:val="00D1007D"/>
    <w:rsid w:val="00D11ED7"/>
    <w:rsid w:val="00D124FD"/>
    <w:rsid w:val="00D13A40"/>
    <w:rsid w:val="00D14437"/>
    <w:rsid w:val="00D14DF5"/>
    <w:rsid w:val="00D17505"/>
    <w:rsid w:val="00D227AD"/>
    <w:rsid w:val="00D23025"/>
    <w:rsid w:val="00D26BA6"/>
    <w:rsid w:val="00D27DBB"/>
    <w:rsid w:val="00D307BD"/>
    <w:rsid w:val="00D313ED"/>
    <w:rsid w:val="00D315A5"/>
    <w:rsid w:val="00D31800"/>
    <w:rsid w:val="00D348D2"/>
    <w:rsid w:val="00D34E26"/>
    <w:rsid w:val="00D35E4C"/>
    <w:rsid w:val="00D366E3"/>
    <w:rsid w:val="00D40FDB"/>
    <w:rsid w:val="00D417D2"/>
    <w:rsid w:val="00D42B3F"/>
    <w:rsid w:val="00D4479B"/>
    <w:rsid w:val="00D448C7"/>
    <w:rsid w:val="00D45834"/>
    <w:rsid w:val="00D458E8"/>
    <w:rsid w:val="00D5123E"/>
    <w:rsid w:val="00D51292"/>
    <w:rsid w:val="00D52594"/>
    <w:rsid w:val="00D52833"/>
    <w:rsid w:val="00D528CB"/>
    <w:rsid w:val="00D54020"/>
    <w:rsid w:val="00D544FB"/>
    <w:rsid w:val="00D54C0A"/>
    <w:rsid w:val="00D56B8E"/>
    <w:rsid w:val="00D56FD1"/>
    <w:rsid w:val="00D5733F"/>
    <w:rsid w:val="00D60FFF"/>
    <w:rsid w:val="00D61FD4"/>
    <w:rsid w:val="00D6207D"/>
    <w:rsid w:val="00D62231"/>
    <w:rsid w:val="00D643DD"/>
    <w:rsid w:val="00D65BF0"/>
    <w:rsid w:val="00D66031"/>
    <w:rsid w:val="00D66096"/>
    <w:rsid w:val="00D6708C"/>
    <w:rsid w:val="00D67E30"/>
    <w:rsid w:val="00D73429"/>
    <w:rsid w:val="00D73528"/>
    <w:rsid w:val="00D74E13"/>
    <w:rsid w:val="00D7597A"/>
    <w:rsid w:val="00D75C7D"/>
    <w:rsid w:val="00D76039"/>
    <w:rsid w:val="00D76A16"/>
    <w:rsid w:val="00D76ACC"/>
    <w:rsid w:val="00D779EC"/>
    <w:rsid w:val="00D801C2"/>
    <w:rsid w:val="00D81C13"/>
    <w:rsid w:val="00D8520B"/>
    <w:rsid w:val="00D856D0"/>
    <w:rsid w:val="00D87994"/>
    <w:rsid w:val="00D90997"/>
    <w:rsid w:val="00D920FD"/>
    <w:rsid w:val="00D94CEB"/>
    <w:rsid w:val="00D95B10"/>
    <w:rsid w:val="00D95BDB"/>
    <w:rsid w:val="00D95EF2"/>
    <w:rsid w:val="00D96CE3"/>
    <w:rsid w:val="00D97735"/>
    <w:rsid w:val="00D9780D"/>
    <w:rsid w:val="00D97A4A"/>
    <w:rsid w:val="00DA0DEB"/>
    <w:rsid w:val="00DA3F95"/>
    <w:rsid w:val="00DA49BD"/>
    <w:rsid w:val="00DA7233"/>
    <w:rsid w:val="00DB0CA0"/>
    <w:rsid w:val="00DB0FCC"/>
    <w:rsid w:val="00DB1A06"/>
    <w:rsid w:val="00DB1D1B"/>
    <w:rsid w:val="00DB1F7E"/>
    <w:rsid w:val="00DB3309"/>
    <w:rsid w:val="00DB3C33"/>
    <w:rsid w:val="00DB4A52"/>
    <w:rsid w:val="00DB67FE"/>
    <w:rsid w:val="00DC07B1"/>
    <w:rsid w:val="00DC1EAB"/>
    <w:rsid w:val="00DC210B"/>
    <w:rsid w:val="00DC3007"/>
    <w:rsid w:val="00DC4F2D"/>
    <w:rsid w:val="00DC6E16"/>
    <w:rsid w:val="00DD130A"/>
    <w:rsid w:val="00DD18F6"/>
    <w:rsid w:val="00DD1B10"/>
    <w:rsid w:val="00DD39C1"/>
    <w:rsid w:val="00DD663B"/>
    <w:rsid w:val="00DE0A7F"/>
    <w:rsid w:val="00DE144D"/>
    <w:rsid w:val="00DE2A43"/>
    <w:rsid w:val="00DE3D40"/>
    <w:rsid w:val="00DE42E9"/>
    <w:rsid w:val="00DE7DEF"/>
    <w:rsid w:val="00DF0D4F"/>
    <w:rsid w:val="00DF13A1"/>
    <w:rsid w:val="00DF2A6E"/>
    <w:rsid w:val="00DF2D8D"/>
    <w:rsid w:val="00DF73A5"/>
    <w:rsid w:val="00DF7D17"/>
    <w:rsid w:val="00DF7D6A"/>
    <w:rsid w:val="00E0010B"/>
    <w:rsid w:val="00E036E7"/>
    <w:rsid w:val="00E038B5"/>
    <w:rsid w:val="00E03B3F"/>
    <w:rsid w:val="00E04CCF"/>
    <w:rsid w:val="00E0507F"/>
    <w:rsid w:val="00E051C7"/>
    <w:rsid w:val="00E05E55"/>
    <w:rsid w:val="00E076E3"/>
    <w:rsid w:val="00E143A8"/>
    <w:rsid w:val="00E149B4"/>
    <w:rsid w:val="00E14A08"/>
    <w:rsid w:val="00E1579B"/>
    <w:rsid w:val="00E15B7E"/>
    <w:rsid w:val="00E16017"/>
    <w:rsid w:val="00E17791"/>
    <w:rsid w:val="00E17909"/>
    <w:rsid w:val="00E2014A"/>
    <w:rsid w:val="00E2068F"/>
    <w:rsid w:val="00E21260"/>
    <w:rsid w:val="00E22595"/>
    <w:rsid w:val="00E22DAD"/>
    <w:rsid w:val="00E235AE"/>
    <w:rsid w:val="00E249F2"/>
    <w:rsid w:val="00E26FEA"/>
    <w:rsid w:val="00E2718B"/>
    <w:rsid w:val="00E2791C"/>
    <w:rsid w:val="00E308AD"/>
    <w:rsid w:val="00E33B5E"/>
    <w:rsid w:val="00E35747"/>
    <w:rsid w:val="00E40DFF"/>
    <w:rsid w:val="00E40F16"/>
    <w:rsid w:val="00E41016"/>
    <w:rsid w:val="00E43287"/>
    <w:rsid w:val="00E46056"/>
    <w:rsid w:val="00E464BF"/>
    <w:rsid w:val="00E512A3"/>
    <w:rsid w:val="00E5418F"/>
    <w:rsid w:val="00E54857"/>
    <w:rsid w:val="00E56E48"/>
    <w:rsid w:val="00E60462"/>
    <w:rsid w:val="00E60828"/>
    <w:rsid w:val="00E60EE5"/>
    <w:rsid w:val="00E61F87"/>
    <w:rsid w:val="00E62B95"/>
    <w:rsid w:val="00E62E16"/>
    <w:rsid w:val="00E63FFD"/>
    <w:rsid w:val="00E64844"/>
    <w:rsid w:val="00E65C3B"/>
    <w:rsid w:val="00E66DEB"/>
    <w:rsid w:val="00E67D4F"/>
    <w:rsid w:val="00E71A26"/>
    <w:rsid w:val="00E73797"/>
    <w:rsid w:val="00E73AB2"/>
    <w:rsid w:val="00E745A2"/>
    <w:rsid w:val="00E75D19"/>
    <w:rsid w:val="00E76C82"/>
    <w:rsid w:val="00E76EF4"/>
    <w:rsid w:val="00E80A64"/>
    <w:rsid w:val="00E80AF0"/>
    <w:rsid w:val="00E82677"/>
    <w:rsid w:val="00E826FE"/>
    <w:rsid w:val="00E84774"/>
    <w:rsid w:val="00E84D8E"/>
    <w:rsid w:val="00E85165"/>
    <w:rsid w:val="00E856F3"/>
    <w:rsid w:val="00E8627C"/>
    <w:rsid w:val="00E86B98"/>
    <w:rsid w:val="00E87385"/>
    <w:rsid w:val="00E917BB"/>
    <w:rsid w:val="00E94396"/>
    <w:rsid w:val="00E94C99"/>
    <w:rsid w:val="00E94E3E"/>
    <w:rsid w:val="00E9526B"/>
    <w:rsid w:val="00E95CEC"/>
    <w:rsid w:val="00EA13D3"/>
    <w:rsid w:val="00EA1C11"/>
    <w:rsid w:val="00EA1F99"/>
    <w:rsid w:val="00EA21C5"/>
    <w:rsid w:val="00EA4B47"/>
    <w:rsid w:val="00EA52D1"/>
    <w:rsid w:val="00EA6650"/>
    <w:rsid w:val="00EA6760"/>
    <w:rsid w:val="00EB05E9"/>
    <w:rsid w:val="00EB1AD2"/>
    <w:rsid w:val="00EB1C89"/>
    <w:rsid w:val="00EB3931"/>
    <w:rsid w:val="00EB3AD3"/>
    <w:rsid w:val="00EB4D56"/>
    <w:rsid w:val="00EB5390"/>
    <w:rsid w:val="00EB555D"/>
    <w:rsid w:val="00EB5798"/>
    <w:rsid w:val="00EB6692"/>
    <w:rsid w:val="00EB6795"/>
    <w:rsid w:val="00EB7D55"/>
    <w:rsid w:val="00EC0B14"/>
    <w:rsid w:val="00EC0C15"/>
    <w:rsid w:val="00EC14B7"/>
    <w:rsid w:val="00EC1585"/>
    <w:rsid w:val="00EC2E80"/>
    <w:rsid w:val="00EC5B64"/>
    <w:rsid w:val="00EC6101"/>
    <w:rsid w:val="00EC64F5"/>
    <w:rsid w:val="00EC79E5"/>
    <w:rsid w:val="00ED0163"/>
    <w:rsid w:val="00ED121B"/>
    <w:rsid w:val="00ED2566"/>
    <w:rsid w:val="00ED2C86"/>
    <w:rsid w:val="00ED2EC5"/>
    <w:rsid w:val="00ED43F7"/>
    <w:rsid w:val="00ED62DA"/>
    <w:rsid w:val="00ED65C1"/>
    <w:rsid w:val="00ED7147"/>
    <w:rsid w:val="00EE0AB0"/>
    <w:rsid w:val="00EE221F"/>
    <w:rsid w:val="00EE23D2"/>
    <w:rsid w:val="00EE2740"/>
    <w:rsid w:val="00EE3255"/>
    <w:rsid w:val="00EE38C3"/>
    <w:rsid w:val="00EE5031"/>
    <w:rsid w:val="00EE558B"/>
    <w:rsid w:val="00EF05C9"/>
    <w:rsid w:val="00EF22D2"/>
    <w:rsid w:val="00EF2A15"/>
    <w:rsid w:val="00EF39AB"/>
    <w:rsid w:val="00EF4EE6"/>
    <w:rsid w:val="00EF69A1"/>
    <w:rsid w:val="00EF7ED3"/>
    <w:rsid w:val="00F0002E"/>
    <w:rsid w:val="00F000F1"/>
    <w:rsid w:val="00F008D4"/>
    <w:rsid w:val="00F01273"/>
    <w:rsid w:val="00F0186C"/>
    <w:rsid w:val="00F025E7"/>
    <w:rsid w:val="00F03DEA"/>
    <w:rsid w:val="00F05A01"/>
    <w:rsid w:val="00F1306D"/>
    <w:rsid w:val="00F130A7"/>
    <w:rsid w:val="00F14A73"/>
    <w:rsid w:val="00F1508F"/>
    <w:rsid w:val="00F158A4"/>
    <w:rsid w:val="00F16E71"/>
    <w:rsid w:val="00F178DB"/>
    <w:rsid w:val="00F17FFC"/>
    <w:rsid w:val="00F22772"/>
    <w:rsid w:val="00F22B0D"/>
    <w:rsid w:val="00F2312F"/>
    <w:rsid w:val="00F2467C"/>
    <w:rsid w:val="00F24808"/>
    <w:rsid w:val="00F26AE7"/>
    <w:rsid w:val="00F26CFB"/>
    <w:rsid w:val="00F2749F"/>
    <w:rsid w:val="00F30592"/>
    <w:rsid w:val="00F306F1"/>
    <w:rsid w:val="00F3166B"/>
    <w:rsid w:val="00F32949"/>
    <w:rsid w:val="00F33732"/>
    <w:rsid w:val="00F35079"/>
    <w:rsid w:val="00F35853"/>
    <w:rsid w:val="00F359BA"/>
    <w:rsid w:val="00F3697F"/>
    <w:rsid w:val="00F36C90"/>
    <w:rsid w:val="00F37D8D"/>
    <w:rsid w:val="00F43655"/>
    <w:rsid w:val="00F4376E"/>
    <w:rsid w:val="00F438F7"/>
    <w:rsid w:val="00F44BE8"/>
    <w:rsid w:val="00F44D72"/>
    <w:rsid w:val="00F51BFC"/>
    <w:rsid w:val="00F534E8"/>
    <w:rsid w:val="00F537DC"/>
    <w:rsid w:val="00F57268"/>
    <w:rsid w:val="00F605A7"/>
    <w:rsid w:val="00F60C86"/>
    <w:rsid w:val="00F61931"/>
    <w:rsid w:val="00F61D8D"/>
    <w:rsid w:val="00F627BC"/>
    <w:rsid w:val="00F62E47"/>
    <w:rsid w:val="00F6494E"/>
    <w:rsid w:val="00F64C3D"/>
    <w:rsid w:val="00F65C9A"/>
    <w:rsid w:val="00F65DD2"/>
    <w:rsid w:val="00F66CA2"/>
    <w:rsid w:val="00F67B67"/>
    <w:rsid w:val="00F70141"/>
    <w:rsid w:val="00F70B36"/>
    <w:rsid w:val="00F70E69"/>
    <w:rsid w:val="00F717B9"/>
    <w:rsid w:val="00F73940"/>
    <w:rsid w:val="00F74569"/>
    <w:rsid w:val="00F7473D"/>
    <w:rsid w:val="00F74A42"/>
    <w:rsid w:val="00F74FA5"/>
    <w:rsid w:val="00F752D5"/>
    <w:rsid w:val="00F77692"/>
    <w:rsid w:val="00F77A8F"/>
    <w:rsid w:val="00F80142"/>
    <w:rsid w:val="00F81FED"/>
    <w:rsid w:val="00F84B09"/>
    <w:rsid w:val="00F8594A"/>
    <w:rsid w:val="00F86B1C"/>
    <w:rsid w:val="00F87456"/>
    <w:rsid w:val="00F877F3"/>
    <w:rsid w:val="00F87914"/>
    <w:rsid w:val="00F90A1E"/>
    <w:rsid w:val="00F90CED"/>
    <w:rsid w:val="00F9130E"/>
    <w:rsid w:val="00F9504C"/>
    <w:rsid w:val="00F958AF"/>
    <w:rsid w:val="00F96182"/>
    <w:rsid w:val="00F96BEF"/>
    <w:rsid w:val="00FA069E"/>
    <w:rsid w:val="00FA1600"/>
    <w:rsid w:val="00FA2C23"/>
    <w:rsid w:val="00FA2DA4"/>
    <w:rsid w:val="00FA3B3C"/>
    <w:rsid w:val="00FA4587"/>
    <w:rsid w:val="00FA45BA"/>
    <w:rsid w:val="00FA4FD7"/>
    <w:rsid w:val="00FA530B"/>
    <w:rsid w:val="00FA5F6C"/>
    <w:rsid w:val="00FA66B9"/>
    <w:rsid w:val="00FB0CB8"/>
    <w:rsid w:val="00FB145F"/>
    <w:rsid w:val="00FB4475"/>
    <w:rsid w:val="00FB4EB1"/>
    <w:rsid w:val="00FB51BB"/>
    <w:rsid w:val="00FB5465"/>
    <w:rsid w:val="00FB6268"/>
    <w:rsid w:val="00FC2599"/>
    <w:rsid w:val="00FC4493"/>
    <w:rsid w:val="00FC60F1"/>
    <w:rsid w:val="00FD057B"/>
    <w:rsid w:val="00FD17BC"/>
    <w:rsid w:val="00FD1AAA"/>
    <w:rsid w:val="00FD36D7"/>
    <w:rsid w:val="00FD4D77"/>
    <w:rsid w:val="00FD4EBB"/>
    <w:rsid w:val="00FD789D"/>
    <w:rsid w:val="00FD795C"/>
    <w:rsid w:val="00FD7CA3"/>
    <w:rsid w:val="00FE15CB"/>
    <w:rsid w:val="00FE4B6D"/>
    <w:rsid w:val="00FE647B"/>
    <w:rsid w:val="00FE6498"/>
    <w:rsid w:val="00FE6E81"/>
    <w:rsid w:val="00FF00D1"/>
    <w:rsid w:val="00FF47B2"/>
    <w:rsid w:val="00FF49BA"/>
    <w:rsid w:val="00FF4EA0"/>
    <w:rsid w:val="00FF69B2"/>
    <w:rsid w:val="00FF6BAB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24003"/>
  <w15:docId w15:val="{C20E9A30-3097-4331-ACA7-C55038B68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61C7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758A2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758A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758A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758A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758A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58A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C758A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C758A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C758A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7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C7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C758A2"/>
    <w:rPr>
      <w:rFonts w:asciiTheme="majorHAnsi" w:eastAsiaTheme="majorEastAsia" w:hAnsiTheme="majorHAnsi" w:cstheme="majorBidi"/>
      <w:b/>
      <w:bCs/>
      <w:color w:val="4F81BD" w:themeColor="accent1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C758A2"/>
    <w:rPr>
      <w:rFonts w:asciiTheme="majorHAnsi" w:eastAsiaTheme="majorEastAsia" w:hAnsiTheme="majorHAnsi" w:cstheme="majorBidi"/>
      <w:b/>
      <w:bCs/>
      <w:i/>
      <w:iCs/>
      <w:color w:val="4F81BD" w:themeColor="accent1"/>
      <w:lang w:val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C758A2"/>
    <w:rPr>
      <w:rFonts w:asciiTheme="majorHAnsi" w:eastAsiaTheme="majorEastAsia" w:hAnsiTheme="majorHAnsi" w:cstheme="majorBidi"/>
      <w:color w:val="243F60" w:themeColor="accent1" w:themeShade="7F"/>
      <w:lang w:val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C758A2"/>
    <w:rPr>
      <w:rFonts w:asciiTheme="majorHAnsi" w:eastAsiaTheme="majorEastAsia" w:hAnsiTheme="majorHAnsi" w:cstheme="majorBidi"/>
      <w:i/>
      <w:iCs/>
      <w:color w:val="243F60" w:themeColor="accent1" w:themeShade="7F"/>
      <w:lang w:val="fr-FR"/>
    </w:rPr>
  </w:style>
  <w:style w:type="character" w:customStyle="1" w:styleId="Titre7Car">
    <w:name w:val="Titre 7 Car"/>
    <w:basedOn w:val="Policepardfaut"/>
    <w:link w:val="Titre7"/>
    <w:uiPriority w:val="9"/>
    <w:rsid w:val="00C758A2"/>
    <w:rPr>
      <w:rFonts w:asciiTheme="majorHAnsi" w:eastAsiaTheme="majorEastAsia" w:hAnsiTheme="majorHAnsi" w:cstheme="majorBidi"/>
      <w:i/>
      <w:iCs/>
      <w:color w:val="404040" w:themeColor="text1" w:themeTint="BF"/>
      <w:lang w:val="fr-FR"/>
    </w:rPr>
  </w:style>
  <w:style w:type="character" w:customStyle="1" w:styleId="Titre8Car">
    <w:name w:val="Titre 8 Car"/>
    <w:basedOn w:val="Policepardfaut"/>
    <w:link w:val="Titre8"/>
    <w:uiPriority w:val="9"/>
    <w:rsid w:val="00C758A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r-FR"/>
    </w:rPr>
  </w:style>
  <w:style w:type="character" w:customStyle="1" w:styleId="Titre9Car">
    <w:name w:val="Titre 9 Car"/>
    <w:basedOn w:val="Policepardfaut"/>
    <w:link w:val="Titre9"/>
    <w:uiPriority w:val="9"/>
    <w:rsid w:val="00C758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fr-FR"/>
    </w:rPr>
  </w:style>
  <w:style w:type="table" w:styleId="Grilledutableau">
    <w:name w:val="Table Grid"/>
    <w:basedOn w:val="TableauNormal"/>
    <w:uiPriority w:val="39"/>
    <w:rsid w:val="00C75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References,MCHIP_list paragraph,List Paragraph1,Recommendation,Bullet List,FooterText,Bioforce zListePuce,Colorful List Accent 1,Colorful List - Accent 11,numbered,Paragraphe de liste1,列出段落,列出段落1,Bulletr List Paragraph"/>
    <w:basedOn w:val="Normal"/>
    <w:link w:val="ParagraphedelisteCar"/>
    <w:uiPriority w:val="34"/>
    <w:qFormat/>
    <w:rsid w:val="00C758A2"/>
    <w:pPr>
      <w:ind w:left="720"/>
      <w:contextualSpacing/>
    </w:pPr>
  </w:style>
  <w:style w:type="character" w:customStyle="1" w:styleId="ParagraphedelisteCar">
    <w:name w:val="Paragraphe de liste Car"/>
    <w:aliases w:val="References Car,MCHIP_list paragraph Car,List Paragraph1 Car,Recommendation Car,Bullet List Car,FooterText Car,Bioforce zListePuce Car,Colorful List Accent 1 Car,Colorful List - Accent 11 Car,numbered Car,Paragraphe de liste1 Car"/>
    <w:link w:val="Paragraphedeliste"/>
    <w:uiPriority w:val="34"/>
    <w:locked/>
    <w:rsid w:val="00802397"/>
  </w:style>
  <w:style w:type="paragraph" w:styleId="En-tte">
    <w:name w:val="header"/>
    <w:basedOn w:val="Normal"/>
    <w:link w:val="En-tteCar"/>
    <w:uiPriority w:val="99"/>
    <w:unhideWhenUsed/>
    <w:rsid w:val="00E20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014A"/>
  </w:style>
  <w:style w:type="paragraph" w:styleId="Pieddepage">
    <w:name w:val="footer"/>
    <w:basedOn w:val="Normal"/>
    <w:link w:val="PieddepageCar"/>
    <w:uiPriority w:val="99"/>
    <w:unhideWhenUsed/>
    <w:rsid w:val="00E20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014A"/>
  </w:style>
  <w:style w:type="paragraph" w:styleId="Sansinterligne">
    <w:name w:val="No Spacing"/>
    <w:link w:val="SansinterligneCar"/>
    <w:uiPriority w:val="1"/>
    <w:qFormat/>
    <w:rsid w:val="00E2014A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2014A"/>
  </w:style>
  <w:style w:type="paragraph" w:styleId="Textedebulles">
    <w:name w:val="Balloon Text"/>
    <w:basedOn w:val="Normal"/>
    <w:link w:val="TextedebullesCar"/>
    <w:uiPriority w:val="99"/>
    <w:semiHidden/>
    <w:unhideWhenUsed/>
    <w:rsid w:val="00E20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014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63110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63110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35747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35747"/>
    <w:pPr>
      <w:spacing w:after="100" w:line="259" w:lineRule="auto"/>
      <w:ind w:left="220"/>
    </w:pPr>
    <w:rPr>
      <w:rFonts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35747"/>
    <w:pPr>
      <w:spacing w:after="100" w:line="259" w:lineRule="auto"/>
    </w:pPr>
    <w:rPr>
      <w:rFonts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35747"/>
    <w:pPr>
      <w:spacing w:after="100" w:line="259" w:lineRule="auto"/>
      <w:ind w:left="440"/>
    </w:pPr>
    <w:rPr>
      <w:rFonts w:cs="Times New Roman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D516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D516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D516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D516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D5168"/>
    <w:rPr>
      <w:b/>
      <w:bCs/>
      <w:sz w:val="20"/>
      <w:szCs w:val="20"/>
    </w:rPr>
  </w:style>
  <w:style w:type="table" w:styleId="TableauGrille4-Accentuation5">
    <w:name w:val="Grid Table 4 Accent 5"/>
    <w:basedOn w:val="TableauNormal"/>
    <w:uiPriority w:val="49"/>
    <w:rsid w:val="007078E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Grille1Clair">
    <w:name w:val="Grid Table 1 Light"/>
    <w:basedOn w:val="TableauNormal"/>
    <w:uiPriority w:val="46"/>
    <w:rsid w:val="00D65BF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1">
    <w:name w:val="Grid Table 4 Accent 1"/>
    <w:basedOn w:val="TableauNormal"/>
    <w:uiPriority w:val="49"/>
    <w:rsid w:val="00F26AE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786FD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lledutableau1">
    <w:name w:val="Grille du tableau1"/>
    <w:basedOn w:val="TableauNormal"/>
    <w:next w:val="Grilledutableau"/>
    <w:uiPriority w:val="59"/>
    <w:rsid w:val="005E6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6Couleur">
    <w:name w:val="Grid Table 6 Colorful"/>
    <w:basedOn w:val="TableauNormal"/>
    <w:uiPriority w:val="51"/>
    <w:rsid w:val="00EE23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6670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eauGrille1Clair-Accentuation2">
    <w:name w:val="Grid Table 1 Light Accent 2"/>
    <w:basedOn w:val="TableauNormal"/>
    <w:uiPriority w:val="46"/>
    <w:rsid w:val="00116D2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tionnonrsolue2">
    <w:name w:val="Mention non résolue2"/>
    <w:basedOn w:val="Policepardfaut"/>
    <w:uiPriority w:val="99"/>
    <w:semiHidden/>
    <w:unhideWhenUsed/>
    <w:rsid w:val="00E73AB2"/>
    <w:rPr>
      <w:color w:val="605E5C"/>
      <w:shd w:val="clear" w:color="auto" w:fill="E1DFDD"/>
    </w:rPr>
  </w:style>
  <w:style w:type="table" w:customStyle="1" w:styleId="Grilledutableau2">
    <w:name w:val="Grille du tableau2"/>
    <w:basedOn w:val="TableauNormal"/>
    <w:next w:val="Grilledutableau"/>
    <w:uiPriority w:val="39"/>
    <w:rsid w:val="00F33732"/>
    <w:pPr>
      <w:spacing w:after="0" w:line="240" w:lineRule="auto"/>
    </w:pPr>
    <w:rPr>
      <w:rFonts w:eastAsiaTheme="minorHAnsi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F33732"/>
    <w:pPr>
      <w:spacing w:after="0" w:line="240" w:lineRule="auto"/>
    </w:pPr>
    <w:rPr>
      <w:rFonts w:eastAsiaTheme="minorHAnsi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39"/>
    <w:rsid w:val="00F33732"/>
    <w:pPr>
      <w:spacing w:after="0" w:line="240" w:lineRule="auto"/>
    </w:pPr>
    <w:rPr>
      <w:rFonts w:eastAsiaTheme="minorHAnsi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39"/>
    <w:rsid w:val="00F33732"/>
    <w:pPr>
      <w:spacing w:after="0" w:line="240" w:lineRule="auto"/>
    </w:pPr>
    <w:rPr>
      <w:rFonts w:eastAsiaTheme="minorHAnsi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3">
    <w:name w:val="Mention non résolue3"/>
    <w:basedOn w:val="Policepardfaut"/>
    <w:uiPriority w:val="99"/>
    <w:semiHidden/>
    <w:unhideWhenUsed/>
    <w:rsid w:val="008E54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00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3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8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97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9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7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6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97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7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8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3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77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81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7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189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1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5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5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5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4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1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6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90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Excel_Macro-Enabled_Worksheet2.xlsm"/><Relationship Id="rId26" Type="http://schemas.openxmlformats.org/officeDocument/2006/relationships/package" Target="embeddings/Microsoft_Excel_Macro-Enabled_Worksheet6.xlsm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Excel_Macro-Enabled_Worksheet10.xlsm"/><Relationship Id="rId42" Type="http://schemas.openxmlformats.org/officeDocument/2006/relationships/package" Target="embeddings/Microsoft_Excel_Macro-Enabled_Worksheet14.xlsm"/><Relationship Id="rId47" Type="http://schemas.openxmlformats.org/officeDocument/2006/relationships/image" Target="media/image21.emf"/><Relationship Id="rId50" Type="http://schemas.openxmlformats.org/officeDocument/2006/relationships/package" Target="embeddings/Microsoft_Excel_Macro-Enabled_Worksheet18.xlsm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Excel_Macro-Enabled_Worksheet12.xlsm"/><Relationship Id="rId46" Type="http://schemas.openxmlformats.org/officeDocument/2006/relationships/package" Target="embeddings/Microsoft_Excel_Macro-Enabled_Worksheet16.xlsm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package" Target="embeddings/Microsoft_Excel_Worksheet3.xlsx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54" Type="http://schemas.openxmlformats.org/officeDocument/2006/relationships/package" Target="embeddings/Microsoft_Excel_Macro-Enabled_Worksheet20.xlsm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Excel_Worksheet5.xlsx"/><Relationship Id="rId32" Type="http://schemas.openxmlformats.org/officeDocument/2006/relationships/package" Target="embeddings/Microsoft_Excel_Worksheet9.xlsx"/><Relationship Id="rId37" Type="http://schemas.openxmlformats.org/officeDocument/2006/relationships/image" Target="media/image16.emf"/><Relationship Id="rId40" Type="http://schemas.openxmlformats.org/officeDocument/2006/relationships/package" Target="embeddings/Microsoft_Excel_Worksheet13.xls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Excel_Worksheet7.xlsx"/><Relationship Id="rId36" Type="http://schemas.openxmlformats.org/officeDocument/2006/relationships/package" Target="embeddings/Microsoft_Excel_Worksheet11.xlsx"/><Relationship Id="rId49" Type="http://schemas.openxmlformats.org/officeDocument/2006/relationships/image" Target="media/image22.emf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Microsoft_Excel_Worksheet15.xlsx"/><Relationship Id="rId52" Type="http://schemas.openxmlformats.org/officeDocument/2006/relationships/package" Target="embeddings/Microsoft_Excel_Worksheet19.xlsx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package" Target="embeddings/Microsoft_Excel_Macro-Enabled_Worksheet.xlsm"/><Relationship Id="rId22" Type="http://schemas.openxmlformats.org/officeDocument/2006/relationships/package" Target="embeddings/Microsoft_Excel_Macro-Enabled_Worksheet4.xlsm"/><Relationship Id="rId27" Type="http://schemas.openxmlformats.org/officeDocument/2006/relationships/image" Target="media/image11.emf"/><Relationship Id="rId30" Type="http://schemas.openxmlformats.org/officeDocument/2006/relationships/package" Target="embeddings/Microsoft_Excel_Macro-Enabled_Worksheet8.xlsm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Excel_Worksheet17.xlsx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3.emf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LA10009\Documents\suivi_evaluation\Ann&#233;e%202022\MA\MA%20S2%202021\calcu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hplola!$C$1</c:f>
              <c:strCache>
                <c:ptCount val="1"/>
                <c:pt idx="0">
                  <c:v>CMA 2ième semestre 2020 (A)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hplola!$B$2:$B$13</c:f>
              <c:strCache>
                <c:ptCount val="12"/>
                <c:pt idx="0">
                  <c:v>Maternité</c:v>
                </c:pt>
                <c:pt idx="1">
                  <c:v>Pédiatrie</c:v>
                </c:pt>
                <c:pt idx="2">
                  <c:v>Chirurgie</c:v>
                </c:pt>
                <c:pt idx="3">
                  <c:v>Médecine Générale</c:v>
                </c:pt>
                <c:pt idx="4">
                  <c:v>Laboratoire</c:v>
                </c:pt>
                <c:pt idx="5">
                  <c:v>Urgences</c:v>
                </c:pt>
                <c:pt idx="6">
                  <c:v>C. dentaire</c:v>
                </c:pt>
                <c:pt idx="7">
                  <c:v>Pharmacie</c:v>
                </c:pt>
                <c:pt idx="8">
                  <c:v>Imagerie</c:v>
                </c:pt>
                <c:pt idx="9">
                  <c:v>Maintenance</c:v>
                </c:pt>
                <c:pt idx="10">
                  <c:v>Direction </c:v>
                </c:pt>
                <c:pt idx="11">
                  <c:v>Hôpital</c:v>
                </c:pt>
              </c:strCache>
            </c:strRef>
          </c:cat>
          <c:val>
            <c:numRef>
              <c:f>hplola!$C$2:$C$13</c:f>
              <c:numCache>
                <c:formatCode>0%</c:formatCode>
                <c:ptCount val="12"/>
                <c:pt idx="0">
                  <c:v>0.39</c:v>
                </c:pt>
                <c:pt idx="1">
                  <c:v>0.44</c:v>
                </c:pt>
                <c:pt idx="2">
                  <c:v>0.43</c:v>
                </c:pt>
                <c:pt idx="3">
                  <c:v>0.34</c:v>
                </c:pt>
                <c:pt idx="4">
                  <c:v>0.48</c:v>
                </c:pt>
                <c:pt idx="5">
                  <c:v>0</c:v>
                </c:pt>
                <c:pt idx="6">
                  <c:v>0.4</c:v>
                </c:pt>
                <c:pt idx="7">
                  <c:v>0.5</c:v>
                </c:pt>
                <c:pt idx="8">
                  <c:v>0</c:v>
                </c:pt>
                <c:pt idx="9">
                  <c:v>0.23</c:v>
                </c:pt>
                <c:pt idx="10">
                  <c:v>0.4</c:v>
                </c:pt>
                <c:pt idx="1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EC-4CD4-A5A4-B19F7671FB07}"/>
            </c:ext>
          </c:extLst>
        </c:ser>
        <c:ser>
          <c:idx val="1"/>
          <c:order val="1"/>
          <c:tx>
            <c:strRef>
              <c:f>hplola!$D$1</c:f>
              <c:strCache>
                <c:ptCount val="1"/>
                <c:pt idx="0">
                  <c:v>CMA 2ième semestre 2021 (B)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7"/>
              <c:layout>
                <c:manualLayout>
                  <c:x val="1.827782290820463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EC-4CD4-A5A4-B19F7671FB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hplola!$B$2:$B$13</c:f>
              <c:strCache>
                <c:ptCount val="12"/>
                <c:pt idx="0">
                  <c:v>Maternité</c:v>
                </c:pt>
                <c:pt idx="1">
                  <c:v>Pédiatrie</c:v>
                </c:pt>
                <c:pt idx="2">
                  <c:v>Chirurgie</c:v>
                </c:pt>
                <c:pt idx="3">
                  <c:v>Médecine Générale</c:v>
                </c:pt>
                <c:pt idx="4">
                  <c:v>Laboratoire</c:v>
                </c:pt>
                <c:pt idx="5">
                  <c:v>Urgences</c:v>
                </c:pt>
                <c:pt idx="6">
                  <c:v>C. dentaire</c:v>
                </c:pt>
                <c:pt idx="7">
                  <c:v>Pharmacie</c:v>
                </c:pt>
                <c:pt idx="8">
                  <c:v>Imagerie</c:v>
                </c:pt>
                <c:pt idx="9">
                  <c:v>Maintenance</c:v>
                </c:pt>
                <c:pt idx="10">
                  <c:v>Direction </c:v>
                </c:pt>
                <c:pt idx="11">
                  <c:v>Hôpital</c:v>
                </c:pt>
              </c:strCache>
            </c:strRef>
          </c:cat>
          <c:val>
            <c:numRef>
              <c:f>hplola!$D$2:$D$13</c:f>
              <c:numCache>
                <c:formatCode>0%</c:formatCode>
                <c:ptCount val="12"/>
                <c:pt idx="0">
                  <c:v>0.34</c:v>
                </c:pt>
                <c:pt idx="1">
                  <c:v>0.3</c:v>
                </c:pt>
                <c:pt idx="2">
                  <c:v>0.63</c:v>
                </c:pt>
                <c:pt idx="3">
                  <c:v>0.48</c:v>
                </c:pt>
                <c:pt idx="4">
                  <c:v>0.6</c:v>
                </c:pt>
                <c:pt idx="5">
                  <c:v>0.37</c:v>
                </c:pt>
                <c:pt idx="6">
                  <c:v>0.56000000000000005</c:v>
                </c:pt>
                <c:pt idx="7">
                  <c:v>0.52</c:v>
                </c:pt>
                <c:pt idx="8">
                  <c:v>0.35</c:v>
                </c:pt>
                <c:pt idx="9">
                  <c:v>0.2</c:v>
                </c:pt>
                <c:pt idx="10">
                  <c:v>0.24</c:v>
                </c:pt>
                <c:pt idx="1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EC-4CD4-A5A4-B19F7671FB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19653408"/>
        <c:axId val="619655048"/>
      </c:barChart>
      <c:catAx>
        <c:axId val="61965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19655048"/>
        <c:crosses val="autoZero"/>
        <c:auto val="1"/>
        <c:lblAlgn val="ctr"/>
        <c:lblOffset val="100"/>
        <c:noMultiLvlLbl val="0"/>
      </c:catAx>
      <c:valAx>
        <c:axId val="61965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196534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A9C9C-9CAC-48AC-B472-8339908D6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4085</Words>
  <Characters>22471</Characters>
  <Application>Microsoft Office Word</Application>
  <DocSecurity>0</DocSecurity>
  <Lines>187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SYNTHESE DE SUPERVISION DU MONITORAGE AMELIORE DU PREMIER SEMESTRE 2018 DANS LA PREFECTURE DE LABE AXE 3                             DU 30  AU 18 NOVEMB                                             NIVEAU  DPS.</vt:lpstr>
    </vt:vector>
  </TitlesOfParts>
  <Company>Microsoft</Company>
  <LinksUpToDate>false</LinksUpToDate>
  <CharactersWithSpaces>26503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SYNTHESE DE SUPERVISION DU MONITORAGE AMELIORE DU PREMIER SEMESTRE 2018 DANS LA PREFECTURE DE LABE AXE 3                             DU 30  AU 18 NOVEMB                                             NIVEAU  DPS.</dc:title>
  <dc:subject/>
  <dc:creator>Yaya Souaré</dc:creator>
  <cp:keywords/>
  <dc:description/>
  <cp:lastModifiedBy>Adama Diop</cp:lastModifiedBy>
  <cp:revision>2</cp:revision>
  <dcterms:created xsi:type="dcterms:W3CDTF">2022-07-01T10:02:00Z</dcterms:created>
  <dcterms:modified xsi:type="dcterms:W3CDTF">2022-07-01T10:02:00Z</dcterms:modified>
</cp:coreProperties>
</file>