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63EAB" w14:textId="77777777" w:rsidR="003763BC" w:rsidRPr="0092349D" w:rsidRDefault="0080027A" w:rsidP="007E5267">
      <w:pPr>
        <w:jc w:val="center"/>
        <w:rPr>
          <w:rFonts w:ascii="Maiandra GD" w:hAnsi="Maiandra GD"/>
          <w:b/>
          <w:color w:val="4472C4" w:themeColor="accent1"/>
          <w:sz w:val="40"/>
          <w:szCs w:val="24"/>
          <w:lang w:val="fr-FR"/>
        </w:rPr>
      </w:pPr>
      <w:bookmarkStart w:id="0" w:name="_GoBack"/>
      <w:bookmarkEnd w:id="0"/>
      <w:r>
        <w:rPr>
          <w:rFonts w:ascii="Maiandra GD" w:hAnsi="Maiandra GD"/>
          <w:b/>
          <w:noProof/>
          <w:color w:val="4472C4" w:themeColor="accent1"/>
          <w:sz w:val="40"/>
          <w:szCs w:val="24"/>
          <w:lang w:val="fr-FR" w:eastAsia="fr-FR"/>
        </w:rPr>
        <mc:AlternateContent>
          <mc:Choice Requires="wps">
            <w:drawing>
              <wp:anchor distT="0" distB="0" distL="114300" distR="114300" simplePos="0" relativeHeight="251655680" behindDoc="0" locked="0" layoutInCell="1" allowOverlap="1" wp14:anchorId="7F76F32B" wp14:editId="263E7DB0">
                <wp:simplePos x="0" y="0"/>
                <wp:positionH relativeFrom="page">
                  <wp:align>left</wp:align>
                </wp:positionH>
                <wp:positionV relativeFrom="paragraph">
                  <wp:posOffset>-840740</wp:posOffset>
                </wp:positionV>
                <wp:extent cx="7537837" cy="4202349"/>
                <wp:effectExtent l="0" t="0" r="6350" b="8255"/>
                <wp:wrapNone/>
                <wp:docPr id="4" name="Zone de texte 4"/>
                <wp:cNvGraphicFramePr/>
                <a:graphic xmlns:a="http://schemas.openxmlformats.org/drawingml/2006/main">
                  <a:graphicData uri="http://schemas.microsoft.com/office/word/2010/wordprocessingShape">
                    <wps:wsp>
                      <wps:cNvSpPr txBox="1"/>
                      <wps:spPr>
                        <a:xfrm>
                          <a:off x="0" y="0"/>
                          <a:ext cx="7537837" cy="4202349"/>
                        </a:xfrm>
                        <a:prstGeom prst="rect">
                          <a:avLst/>
                        </a:prstGeom>
                        <a:solidFill>
                          <a:schemeClr val="accent5">
                            <a:lumMod val="20000"/>
                            <a:lumOff val="80000"/>
                          </a:schemeClr>
                        </a:solidFill>
                        <a:ln w="6350">
                          <a:noFill/>
                        </a:ln>
                      </wps:spPr>
                      <wps:txbx>
                        <w:txbxContent>
                          <w:p w14:paraId="05A2F171" w14:textId="77777777" w:rsidR="00393F22" w:rsidRDefault="00393F22" w:rsidP="008E28CC">
                            <w:pPr>
                              <w:jc w:val="center"/>
                              <w:rPr>
                                <w:rFonts w:ascii="Maiandra GD" w:hAnsi="Maiandra GD"/>
                                <w:b/>
                                <w:color w:val="000000" w:themeColor="text1"/>
                                <w:sz w:val="36"/>
                                <w:szCs w:val="24"/>
                                <w:lang w:val="fr-FR"/>
                              </w:rPr>
                            </w:pPr>
                          </w:p>
                          <w:p w14:paraId="57153572" w14:textId="77777777" w:rsidR="00393F22" w:rsidRPr="00646177" w:rsidRDefault="00393F22" w:rsidP="008E28CC">
                            <w:pPr>
                              <w:jc w:val="center"/>
                              <w:rPr>
                                <w:rFonts w:ascii="Maiandra GD" w:hAnsi="Maiandra GD"/>
                                <w:b/>
                                <w:color w:val="000000" w:themeColor="text1"/>
                                <w:sz w:val="36"/>
                                <w:szCs w:val="24"/>
                                <w:lang w:val="fr-FR"/>
                              </w:rPr>
                            </w:pPr>
                            <w:r w:rsidRPr="00646177">
                              <w:rPr>
                                <w:rFonts w:ascii="Maiandra GD" w:hAnsi="Maiandra GD"/>
                                <w:b/>
                                <w:color w:val="000000" w:themeColor="text1"/>
                                <w:sz w:val="36"/>
                                <w:szCs w:val="24"/>
                                <w:lang w:val="fr-FR"/>
                              </w:rPr>
                              <w:t>REPUBLIQUE DE GUINEE</w:t>
                            </w:r>
                          </w:p>
                          <w:p w14:paraId="63B0357F" w14:textId="77777777" w:rsidR="00393F22" w:rsidRPr="00646177" w:rsidRDefault="00393F22" w:rsidP="008E28CC">
                            <w:pPr>
                              <w:jc w:val="center"/>
                              <w:rPr>
                                <w:lang w:val="fr-FR"/>
                              </w:rPr>
                            </w:pPr>
                            <w:r w:rsidRPr="00646177">
                              <w:rPr>
                                <w:rFonts w:ascii="Maiandra GD" w:hAnsi="Maiandra GD"/>
                                <w:b/>
                                <w:color w:val="808080" w:themeColor="background1" w:themeShade="80"/>
                                <w:szCs w:val="24"/>
                                <w:lang w:val="fr-FR"/>
                              </w:rPr>
                              <w:t>Travail-Justice-Solidarité</w:t>
                            </w:r>
                          </w:p>
                          <w:p w14:paraId="7A01363B" w14:textId="77777777" w:rsidR="00393F22" w:rsidRPr="00D665F1" w:rsidRDefault="00393F22" w:rsidP="00AD4CB1">
                            <w:pPr>
                              <w:jc w:val="center"/>
                              <w:rPr>
                                <w:b/>
                                <w:lang w:val="fr-FR"/>
                              </w:rPr>
                            </w:pPr>
                          </w:p>
                          <w:p w14:paraId="1B8A6142" w14:textId="77777777" w:rsidR="00393F22" w:rsidRPr="00D665F1" w:rsidRDefault="00393F22" w:rsidP="00AD4CB1">
                            <w:pPr>
                              <w:jc w:val="center"/>
                              <w:rPr>
                                <w:b/>
                                <w:lang w:val="fr-FR"/>
                              </w:rPr>
                            </w:pPr>
                          </w:p>
                          <w:p w14:paraId="26C1E324" w14:textId="77777777" w:rsidR="00393F22" w:rsidRPr="00D665F1" w:rsidRDefault="00393F22" w:rsidP="00AD4CB1">
                            <w:pPr>
                              <w:jc w:val="center"/>
                              <w:rPr>
                                <w:b/>
                                <w:lang w:val="fr-FR"/>
                              </w:rPr>
                            </w:pPr>
                          </w:p>
                          <w:p w14:paraId="77339E76" w14:textId="77777777" w:rsidR="00393F22" w:rsidRPr="00D665F1" w:rsidRDefault="00393F22" w:rsidP="00AD4CB1">
                            <w:pPr>
                              <w:jc w:val="center"/>
                              <w:rPr>
                                <w:b/>
                                <w:lang w:val="fr-FR"/>
                              </w:rPr>
                            </w:pPr>
                          </w:p>
                          <w:p w14:paraId="12531286" w14:textId="77777777" w:rsidR="00393F22" w:rsidRPr="00D665F1" w:rsidRDefault="00393F22" w:rsidP="00AD4CB1">
                            <w:pPr>
                              <w:jc w:val="center"/>
                              <w:rPr>
                                <w:b/>
                                <w:lang w:val="fr-FR"/>
                              </w:rPr>
                            </w:pPr>
                            <w:r w:rsidRPr="00D665F1">
                              <w:rPr>
                                <w:b/>
                                <w:lang w:val="fr-FR"/>
                              </w:rPr>
                              <w:t>MINISTERE DE LA SANTE</w:t>
                            </w:r>
                          </w:p>
                          <w:p w14:paraId="17FA69B0" w14:textId="77777777" w:rsidR="00393F22" w:rsidRDefault="00393F22" w:rsidP="00AD4CB1">
                            <w:pPr>
                              <w:jc w:val="center"/>
                              <w:rPr>
                                <w:rFonts w:ascii="Maiandra GD" w:hAnsi="Maiandra GD"/>
                                <w:b/>
                                <w:color w:val="4472C4" w:themeColor="accent1"/>
                                <w:sz w:val="48"/>
                                <w:szCs w:val="24"/>
                                <w:lang w:val="fr-FR"/>
                              </w:rPr>
                            </w:pPr>
                            <w:r w:rsidRPr="00AD4CB1">
                              <w:rPr>
                                <w:b/>
                                <w:lang w:val="fr-FR"/>
                              </w:rPr>
                              <w:t>BUREAU STRATEGIQUE DEVELOPPEMENT</w:t>
                            </w:r>
                          </w:p>
                          <w:p w14:paraId="7CB53197" w14:textId="77777777" w:rsidR="00393F22" w:rsidRDefault="00393F22" w:rsidP="00AD4CB1">
                            <w:pPr>
                              <w:ind w:left="1276"/>
                              <w:rPr>
                                <w:rFonts w:ascii="Maiandra GD" w:hAnsi="Maiandra GD"/>
                                <w:b/>
                                <w:color w:val="4472C4" w:themeColor="accent1"/>
                                <w:sz w:val="48"/>
                                <w:szCs w:val="24"/>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6F32B" id="_x0000_t202" coordsize="21600,21600" o:spt="202" path="m,l,21600r21600,l21600,xe">
                <v:stroke joinstyle="miter"/>
                <v:path gradientshapeok="t" o:connecttype="rect"/>
              </v:shapetype>
              <v:shape id="Zone de texte 4" o:spid="_x0000_s1026" type="#_x0000_t202" style="position:absolute;left:0;text-align:left;margin-left:0;margin-top:-66.2pt;width:593.55pt;height:330.9pt;z-index:2516556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" fillcolor="#deeaf6 [664]" stroked="f" strokeweight=".5pt">
                <v:textbox>
                  <w:txbxContent>
                    <w:p w14:paraId="05A2F171" w14:textId="77777777" w:rsidR="00393F22" w:rsidRDefault="00393F22" w:rsidP="008E28CC">
                      <w:pPr>
                        <w:jc w:val="center"/>
                        <w:rPr>
                          <w:rFonts w:ascii="Maiandra GD" w:hAnsi="Maiandra GD"/>
                          <w:b/>
                          <w:color w:val="000000" w:themeColor="text1"/>
                          <w:sz w:val="36"/>
                          <w:szCs w:val="24"/>
                          <w:lang w:val="fr-FR"/>
                        </w:rPr>
                      </w:pPr>
                    </w:p>
                    <w:p w14:paraId="57153572" w14:textId="77777777" w:rsidR="00393F22" w:rsidRPr="00646177" w:rsidRDefault="00393F22" w:rsidP="008E28CC">
                      <w:pPr>
                        <w:jc w:val="center"/>
                        <w:rPr>
                          <w:rFonts w:ascii="Maiandra GD" w:hAnsi="Maiandra GD"/>
                          <w:b/>
                          <w:color w:val="000000" w:themeColor="text1"/>
                          <w:sz w:val="36"/>
                          <w:szCs w:val="24"/>
                          <w:lang w:val="fr-FR"/>
                        </w:rPr>
                      </w:pPr>
                      <w:r w:rsidRPr="00646177">
                        <w:rPr>
                          <w:rFonts w:ascii="Maiandra GD" w:hAnsi="Maiandra GD"/>
                          <w:b/>
                          <w:color w:val="000000" w:themeColor="text1"/>
                          <w:sz w:val="36"/>
                          <w:szCs w:val="24"/>
                          <w:lang w:val="fr-FR"/>
                        </w:rPr>
                        <w:t>REPUBLIQUE DE GUINEE</w:t>
                      </w:r>
                    </w:p>
                    <w:p w14:paraId="63B0357F" w14:textId="77777777" w:rsidR="00393F22" w:rsidRPr="00646177" w:rsidRDefault="00393F22" w:rsidP="008E28CC">
                      <w:pPr>
                        <w:jc w:val="center"/>
                        <w:rPr>
                          <w:lang w:val="fr-FR"/>
                        </w:rPr>
                      </w:pPr>
                      <w:r w:rsidRPr="00646177">
                        <w:rPr>
                          <w:rFonts w:ascii="Maiandra GD" w:hAnsi="Maiandra GD"/>
                          <w:b/>
                          <w:color w:val="808080" w:themeColor="background1" w:themeShade="80"/>
                          <w:szCs w:val="24"/>
                          <w:lang w:val="fr-FR"/>
                        </w:rPr>
                        <w:t>Travail-Justice-Solidarité</w:t>
                      </w:r>
                    </w:p>
                    <w:p w14:paraId="7A01363B" w14:textId="77777777" w:rsidR="00393F22" w:rsidRPr="00D665F1" w:rsidRDefault="00393F22" w:rsidP="00AD4CB1">
                      <w:pPr>
                        <w:jc w:val="center"/>
                        <w:rPr>
                          <w:b/>
                          <w:lang w:val="fr-FR"/>
                        </w:rPr>
                      </w:pPr>
                    </w:p>
                    <w:p w14:paraId="1B8A6142" w14:textId="77777777" w:rsidR="00393F22" w:rsidRPr="00D665F1" w:rsidRDefault="00393F22" w:rsidP="00AD4CB1">
                      <w:pPr>
                        <w:jc w:val="center"/>
                        <w:rPr>
                          <w:b/>
                          <w:lang w:val="fr-FR"/>
                        </w:rPr>
                      </w:pPr>
                    </w:p>
                    <w:p w14:paraId="26C1E324" w14:textId="77777777" w:rsidR="00393F22" w:rsidRPr="00D665F1" w:rsidRDefault="00393F22" w:rsidP="00AD4CB1">
                      <w:pPr>
                        <w:jc w:val="center"/>
                        <w:rPr>
                          <w:b/>
                          <w:lang w:val="fr-FR"/>
                        </w:rPr>
                      </w:pPr>
                    </w:p>
                    <w:p w14:paraId="77339E76" w14:textId="77777777" w:rsidR="00393F22" w:rsidRPr="00D665F1" w:rsidRDefault="00393F22" w:rsidP="00AD4CB1">
                      <w:pPr>
                        <w:jc w:val="center"/>
                        <w:rPr>
                          <w:b/>
                          <w:lang w:val="fr-FR"/>
                        </w:rPr>
                      </w:pPr>
                    </w:p>
                    <w:p w14:paraId="12531286" w14:textId="77777777" w:rsidR="00393F22" w:rsidRPr="00D665F1" w:rsidRDefault="00393F22" w:rsidP="00AD4CB1">
                      <w:pPr>
                        <w:jc w:val="center"/>
                        <w:rPr>
                          <w:b/>
                          <w:lang w:val="fr-FR"/>
                        </w:rPr>
                      </w:pPr>
                      <w:r w:rsidRPr="00D665F1">
                        <w:rPr>
                          <w:b/>
                          <w:lang w:val="fr-FR"/>
                        </w:rPr>
                        <w:t>MINISTERE DE LA SANTE</w:t>
                      </w:r>
                    </w:p>
                    <w:p w14:paraId="17FA69B0" w14:textId="77777777" w:rsidR="00393F22" w:rsidRDefault="00393F22" w:rsidP="00AD4CB1">
                      <w:pPr>
                        <w:jc w:val="center"/>
                        <w:rPr>
                          <w:rFonts w:ascii="Maiandra GD" w:hAnsi="Maiandra GD"/>
                          <w:b/>
                          <w:color w:val="4472C4" w:themeColor="accent1"/>
                          <w:sz w:val="48"/>
                          <w:szCs w:val="24"/>
                          <w:lang w:val="fr-FR"/>
                        </w:rPr>
                      </w:pPr>
                      <w:r w:rsidRPr="00AD4CB1">
                        <w:rPr>
                          <w:b/>
                          <w:lang w:val="fr-FR"/>
                        </w:rPr>
                        <w:t>BUREAU STRATEGIQUE DEVELOPPEMENT</w:t>
                      </w:r>
                    </w:p>
                    <w:p w14:paraId="7CB53197" w14:textId="77777777" w:rsidR="00393F22" w:rsidRDefault="00393F22" w:rsidP="00AD4CB1">
                      <w:pPr>
                        <w:ind w:left="1276"/>
                        <w:rPr>
                          <w:rFonts w:ascii="Maiandra GD" w:hAnsi="Maiandra GD"/>
                          <w:b/>
                          <w:color w:val="4472C4" w:themeColor="accent1"/>
                          <w:sz w:val="48"/>
                          <w:szCs w:val="24"/>
                          <w:lang w:val="fr-FR"/>
                        </w:rPr>
                      </w:pPr>
                    </w:p>
                  </w:txbxContent>
                </v:textbox>
                <w10:wrap anchorx="page"/>
              </v:shape>
            </w:pict>
          </mc:Fallback>
        </mc:AlternateContent>
      </w:r>
      <w:r>
        <w:rPr>
          <w:rFonts w:ascii="Maiandra GD" w:hAnsi="Maiandra GD"/>
          <w:b/>
          <w:noProof/>
          <w:color w:val="FF0000"/>
          <w:sz w:val="52"/>
          <w:szCs w:val="24"/>
          <w:lang w:val="fr-FR" w:eastAsia="fr-FR"/>
        </w:rPr>
        <w:drawing>
          <wp:anchor distT="0" distB="0" distL="114300" distR="114300" simplePos="0" relativeHeight="251658752" behindDoc="0" locked="0" layoutInCell="1" allowOverlap="1" wp14:anchorId="0694CAFD" wp14:editId="46688D92">
            <wp:simplePos x="0" y="0"/>
            <wp:positionH relativeFrom="page">
              <wp:align>center</wp:align>
            </wp:positionH>
            <wp:positionV relativeFrom="paragraph">
              <wp:posOffset>311675</wp:posOffset>
            </wp:positionV>
            <wp:extent cx="805180" cy="914400"/>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18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8EF791" w14:textId="77777777" w:rsidR="003763BC" w:rsidRPr="0092349D" w:rsidRDefault="003763BC" w:rsidP="007E5267">
      <w:pPr>
        <w:jc w:val="center"/>
        <w:rPr>
          <w:rFonts w:ascii="Maiandra GD" w:hAnsi="Maiandra GD"/>
          <w:b/>
          <w:color w:val="4472C4" w:themeColor="accent1"/>
          <w:sz w:val="40"/>
          <w:szCs w:val="24"/>
          <w:lang w:val="fr-FR"/>
        </w:rPr>
      </w:pPr>
    </w:p>
    <w:p w14:paraId="22BC6087" w14:textId="77777777" w:rsidR="003763BC" w:rsidRPr="0092349D" w:rsidRDefault="003763BC" w:rsidP="007E5267">
      <w:pPr>
        <w:jc w:val="center"/>
        <w:rPr>
          <w:rFonts w:ascii="Maiandra GD" w:hAnsi="Maiandra GD"/>
          <w:b/>
          <w:color w:val="4472C4" w:themeColor="accent1"/>
          <w:sz w:val="40"/>
          <w:szCs w:val="24"/>
          <w:lang w:val="fr-FR"/>
        </w:rPr>
      </w:pPr>
    </w:p>
    <w:p w14:paraId="2FCFCF45" w14:textId="77777777" w:rsidR="003763BC" w:rsidRPr="0092349D" w:rsidRDefault="003763BC" w:rsidP="007E5267">
      <w:pPr>
        <w:jc w:val="center"/>
        <w:rPr>
          <w:rFonts w:ascii="Maiandra GD" w:hAnsi="Maiandra GD"/>
          <w:b/>
          <w:color w:val="4472C4" w:themeColor="accent1"/>
          <w:sz w:val="40"/>
          <w:szCs w:val="24"/>
          <w:lang w:val="fr-FR"/>
        </w:rPr>
      </w:pPr>
    </w:p>
    <w:p w14:paraId="524F54B2" w14:textId="77777777" w:rsidR="003763BC" w:rsidRPr="0092349D" w:rsidRDefault="003763BC" w:rsidP="007E5267">
      <w:pPr>
        <w:jc w:val="center"/>
        <w:rPr>
          <w:rFonts w:ascii="Maiandra GD" w:hAnsi="Maiandra GD"/>
          <w:b/>
          <w:color w:val="4472C4" w:themeColor="accent1"/>
          <w:sz w:val="40"/>
          <w:szCs w:val="24"/>
          <w:lang w:val="fr-FR"/>
        </w:rPr>
      </w:pPr>
    </w:p>
    <w:p w14:paraId="48710735" w14:textId="77777777" w:rsidR="003763BC" w:rsidRPr="0092349D" w:rsidRDefault="003763BC" w:rsidP="007E5267">
      <w:pPr>
        <w:jc w:val="center"/>
        <w:rPr>
          <w:rFonts w:ascii="Maiandra GD" w:hAnsi="Maiandra GD"/>
          <w:b/>
          <w:color w:val="4472C4" w:themeColor="accent1"/>
          <w:sz w:val="40"/>
          <w:szCs w:val="24"/>
          <w:lang w:val="fr-FR"/>
        </w:rPr>
      </w:pPr>
    </w:p>
    <w:p w14:paraId="332E4E3A" w14:textId="77777777" w:rsidR="003763BC" w:rsidRPr="0092349D" w:rsidRDefault="003763BC" w:rsidP="007E5267">
      <w:pPr>
        <w:jc w:val="center"/>
        <w:rPr>
          <w:rFonts w:ascii="Maiandra GD" w:hAnsi="Maiandra GD"/>
          <w:b/>
          <w:color w:val="4472C4" w:themeColor="accent1"/>
          <w:sz w:val="40"/>
          <w:szCs w:val="24"/>
          <w:lang w:val="fr-FR"/>
        </w:rPr>
      </w:pPr>
    </w:p>
    <w:p w14:paraId="127BD5F9" w14:textId="77777777" w:rsidR="0080027A" w:rsidRDefault="0080027A" w:rsidP="006D1A1B">
      <w:pPr>
        <w:rPr>
          <w:rFonts w:ascii="Maiandra GD" w:hAnsi="Maiandra GD"/>
          <w:b/>
          <w:color w:val="C00000"/>
          <w:sz w:val="52"/>
          <w:szCs w:val="24"/>
          <w:lang w:val="fr-FR"/>
        </w:rPr>
      </w:pPr>
    </w:p>
    <w:p w14:paraId="44D2C4C7" w14:textId="631AB920" w:rsidR="00C90406" w:rsidRPr="00DA3B18" w:rsidRDefault="00D04B31" w:rsidP="00BE388B">
      <w:pPr>
        <w:spacing w:line="240" w:lineRule="auto"/>
        <w:rPr>
          <w:rFonts w:ascii="Maiandra GD" w:hAnsi="Maiandra GD"/>
          <w:b/>
          <w:color w:val="4472C4" w:themeColor="accent1"/>
          <w:sz w:val="80"/>
          <w:szCs w:val="80"/>
          <w:lang w:val="fr-FR"/>
        </w:rPr>
      </w:pPr>
      <w:r w:rsidRPr="00DA3B18">
        <w:rPr>
          <w:rFonts w:ascii="Maiandra GD" w:hAnsi="Maiandra GD"/>
          <w:b/>
          <w:color w:val="4472C4" w:themeColor="accent1"/>
          <w:sz w:val="44"/>
          <w:szCs w:val="24"/>
          <w:lang w:val="fr-FR"/>
        </w:rPr>
        <w:t>GUIDE DE FORMATION de FO</w:t>
      </w:r>
      <w:r w:rsidR="005842CF" w:rsidRPr="00DA3B18">
        <w:rPr>
          <w:rFonts w:ascii="Maiandra GD" w:hAnsi="Maiandra GD"/>
          <w:b/>
          <w:color w:val="4472C4" w:themeColor="accent1"/>
          <w:sz w:val="44"/>
          <w:szCs w:val="24"/>
          <w:lang w:val="fr-FR"/>
        </w:rPr>
        <w:t>RMATION EN</w:t>
      </w:r>
      <w:r w:rsidR="005842CF" w:rsidRPr="00DA3B18">
        <w:rPr>
          <w:rFonts w:ascii="Maiandra GD" w:hAnsi="Maiandra GD"/>
          <w:b/>
          <w:color w:val="4472C4" w:themeColor="accent1"/>
          <w:sz w:val="72"/>
          <w:szCs w:val="24"/>
          <w:lang w:val="fr-FR"/>
        </w:rPr>
        <w:t xml:space="preserve"> </w:t>
      </w:r>
      <w:r w:rsidR="005842CF" w:rsidRPr="00DA3B18">
        <w:rPr>
          <w:rFonts w:ascii="Maiandra GD" w:hAnsi="Maiandra GD"/>
          <w:b/>
          <w:color w:val="4472C4" w:themeColor="accent1"/>
          <w:sz w:val="80"/>
          <w:szCs w:val="80"/>
          <w:lang w:val="fr-FR"/>
        </w:rPr>
        <w:t>RECHERCHE-ACTION</w:t>
      </w:r>
    </w:p>
    <w:p w14:paraId="64D3EA8C" w14:textId="01322107" w:rsidR="007E5267" w:rsidRPr="004668F7" w:rsidRDefault="00EA7896" w:rsidP="006D1A1B">
      <w:pPr>
        <w:rPr>
          <w:rFonts w:ascii="Maiandra GD" w:hAnsi="Maiandra GD"/>
          <w:b/>
          <w:sz w:val="36"/>
          <w:szCs w:val="24"/>
          <w:lang w:val="fr-FR"/>
        </w:rPr>
      </w:pPr>
      <w:r>
        <w:rPr>
          <w:rFonts w:ascii="Maiandra GD" w:hAnsi="Maiandra GD"/>
          <w:b/>
          <w:sz w:val="36"/>
          <w:szCs w:val="24"/>
          <w:lang w:val="fr-FR"/>
        </w:rPr>
        <w:t>Destinés aux agents de santé des</w:t>
      </w:r>
      <w:r w:rsidR="007E5267" w:rsidRPr="004668F7">
        <w:rPr>
          <w:rFonts w:ascii="Maiandra GD" w:hAnsi="Maiandra GD"/>
          <w:b/>
          <w:sz w:val="36"/>
          <w:szCs w:val="24"/>
          <w:lang w:val="fr-FR"/>
        </w:rPr>
        <w:t xml:space="preserve"> DRS et DPS</w:t>
      </w:r>
      <w:r>
        <w:rPr>
          <w:rFonts w:ascii="Maiandra GD" w:hAnsi="Maiandra GD"/>
          <w:b/>
          <w:sz w:val="36"/>
          <w:szCs w:val="24"/>
          <w:lang w:val="fr-FR"/>
        </w:rPr>
        <w:t xml:space="preserve"> de Guinée</w:t>
      </w:r>
      <w:r w:rsidR="007E5267" w:rsidRPr="004668F7">
        <w:rPr>
          <w:rFonts w:ascii="Maiandra GD" w:hAnsi="Maiandra GD"/>
          <w:b/>
          <w:sz w:val="36"/>
          <w:szCs w:val="24"/>
          <w:lang w:val="fr-FR"/>
        </w:rPr>
        <w:t xml:space="preserve"> </w:t>
      </w:r>
    </w:p>
    <w:p w14:paraId="30D9D80C" w14:textId="2199058E" w:rsidR="00156628" w:rsidRDefault="00DA3B18" w:rsidP="00020D92">
      <w:pPr>
        <w:jc w:val="center"/>
        <w:rPr>
          <w:rFonts w:ascii="Maiandra GD" w:hAnsi="Maiandra GD"/>
          <w:sz w:val="24"/>
          <w:szCs w:val="24"/>
          <w:lang w:val="fr-FR"/>
        </w:rPr>
      </w:pPr>
      <w:r w:rsidRPr="004668F7">
        <w:rPr>
          <w:rFonts w:ascii="Maiandra GD" w:hAnsi="Maiandra GD"/>
          <w:b/>
          <w:noProof/>
          <w:color w:val="4472C4" w:themeColor="accent1"/>
          <w:sz w:val="52"/>
          <w:szCs w:val="24"/>
          <w:lang w:val="fr-FR" w:eastAsia="fr-FR"/>
        </w:rPr>
        <mc:AlternateContent>
          <mc:Choice Requires="wps">
            <w:drawing>
              <wp:anchor distT="0" distB="0" distL="114300" distR="114300" simplePos="0" relativeHeight="251575295" behindDoc="0" locked="0" layoutInCell="1" allowOverlap="1" wp14:anchorId="3B95D58F" wp14:editId="108F3816">
                <wp:simplePos x="0" y="0"/>
                <wp:positionH relativeFrom="page">
                  <wp:posOffset>-171450</wp:posOffset>
                </wp:positionH>
                <wp:positionV relativeFrom="paragraph">
                  <wp:posOffset>152400</wp:posOffset>
                </wp:positionV>
                <wp:extent cx="7677150" cy="4832350"/>
                <wp:effectExtent l="57150" t="38100" r="57150" b="82550"/>
                <wp:wrapNone/>
                <wp:docPr id="5" name="Zone de texte 5"/>
                <wp:cNvGraphicFramePr/>
                <a:graphic xmlns:a="http://schemas.openxmlformats.org/drawingml/2006/main">
                  <a:graphicData uri="http://schemas.microsoft.com/office/word/2010/wordprocessingShape">
                    <wps:wsp>
                      <wps:cNvSpPr txBox="1"/>
                      <wps:spPr>
                        <a:xfrm>
                          <a:off x="0" y="0"/>
                          <a:ext cx="7677150" cy="4832350"/>
                        </a:xfrm>
                        <a:prstGeom prst="rect">
                          <a:avLst/>
                        </a:prstGeom>
                        <a:solidFill>
                          <a:srgbClr val="203E96"/>
                        </a:solidFill>
                        <a:ln/>
                      </wps:spPr>
                      <wps:style>
                        <a:lnRef idx="0">
                          <a:schemeClr val="accent1"/>
                        </a:lnRef>
                        <a:fillRef idx="3">
                          <a:schemeClr val="accent1"/>
                        </a:fillRef>
                        <a:effectRef idx="3">
                          <a:schemeClr val="accent1"/>
                        </a:effectRef>
                        <a:fontRef idx="minor">
                          <a:schemeClr val="lt1"/>
                        </a:fontRef>
                      </wps:style>
                      <wps:txbx>
                        <w:txbxContent>
                          <w:p w14:paraId="250A8317" w14:textId="3FB0BF54" w:rsidR="00393F22" w:rsidRDefault="00393F22" w:rsidP="004668F7">
                            <w:pPr>
                              <w:spacing w:line="240" w:lineRule="auto"/>
                              <w:rPr>
                                <w:rFonts w:ascii="Maiandra GD" w:hAnsi="Maiandra GD"/>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5D58F" id="Zone de texte 5" o:spid="_x0000_s1027" type="#_x0000_t202" style="position:absolute;left:0;text-align:left;margin-left:-13.5pt;margin-top:12pt;width:604.5pt;height:380.5pt;z-index:25157529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" fillcolor="#203e96" stroked="f">
                <v:shadow on="t" color="black" opacity="41287f" offset="0,1.5pt"/>
                <v:textbox>
                  <w:txbxContent>
                    <w:p w14:paraId="250A8317" w14:textId="3FB0BF54" w:rsidR="00393F22" w:rsidRDefault="00393F22" w:rsidP="004668F7">
                      <w:pPr>
                        <w:spacing w:line="240" w:lineRule="auto"/>
                        <w:rPr>
                          <w:rFonts w:ascii="Maiandra GD" w:hAnsi="Maiandra GD"/>
                          <w:b/>
                          <w:sz w:val="24"/>
                          <w:szCs w:val="24"/>
                        </w:rPr>
                      </w:pPr>
                    </w:p>
                  </w:txbxContent>
                </v:textbox>
                <w10:wrap anchorx="page"/>
              </v:shape>
            </w:pict>
          </mc:Fallback>
        </mc:AlternateContent>
      </w:r>
    </w:p>
    <w:p w14:paraId="3042205F" w14:textId="4FA6072A" w:rsidR="0019395B" w:rsidRDefault="00925332">
      <w:pPr>
        <w:rPr>
          <w:rFonts w:ascii="Maiandra GD" w:hAnsi="Maiandra GD"/>
          <w:sz w:val="24"/>
          <w:szCs w:val="24"/>
          <w:lang w:val="fr-FR"/>
        </w:rPr>
      </w:pPr>
      <w:r w:rsidRPr="006B0EDB">
        <w:rPr>
          <w:rFonts w:ascii="Maiandra GD" w:hAnsi="Maiandra GD"/>
          <w:noProof/>
          <w:sz w:val="24"/>
          <w:szCs w:val="24"/>
          <w:lang w:val="fr-FR"/>
        </w:rPr>
        <w:drawing>
          <wp:anchor distT="0" distB="0" distL="114300" distR="114300" simplePos="0" relativeHeight="251734528" behindDoc="0" locked="0" layoutInCell="1" allowOverlap="1" wp14:anchorId="10E7CA60" wp14:editId="5908DCF4">
            <wp:simplePos x="0" y="0"/>
            <wp:positionH relativeFrom="margin">
              <wp:posOffset>4347454</wp:posOffset>
            </wp:positionH>
            <wp:positionV relativeFrom="paragraph">
              <wp:posOffset>3070373</wp:posOffset>
            </wp:positionV>
            <wp:extent cx="1920781" cy="800002"/>
            <wp:effectExtent l="19050" t="0" r="22860" b="267335"/>
            <wp:wrapNone/>
            <wp:docPr id="14" name="Bild 8" descr="gizlogo-unternehmen-d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gizlogo-unternehmen-de-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4622" cy="80576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6B0EDB">
        <w:rPr>
          <w:rFonts w:ascii="Maiandra GD" w:hAnsi="Maiandra GD"/>
          <w:noProof/>
          <w:sz w:val="24"/>
          <w:szCs w:val="24"/>
          <w:lang w:val="fr-FR"/>
        </w:rPr>
        <w:drawing>
          <wp:anchor distT="0" distB="0" distL="114300" distR="114300" simplePos="0" relativeHeight="251622912" behindDoc="0" locked="0" layoutInCell="1" allowOverlap="1" wp14:anchorId="29206A90" wp14:editId="52E9D660">
            <wp:simplePos x="0" y="0"/>
            <wp:positionH relativeFrom="column">
              <wp:posOffset>-611407</wp:posOffset>
            </wp:positionH>
            <wp:positionV relativeFrom="paragraph">
              <wp:posOffset>3058746</wp:posOffset>
            </wp:positionV>
            <wp:extent cx="1613193" cy="814497"/>
            <wp:effectExtent l="0" t="0" r="6350" b="5080"/>
            <wp:wrapTopAndBottom/>
            <wp:docPr id="1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9" cy="817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aiandra GD" w:hAnsi="Maiandra GD"/>
          <w:noProof/>
          <w:sz w:val="24"/>
          <w:szCs w:val="24"/>
          <w:lang w:val="fr-FR"/>
        </w:rPr>
        <mc:AlternateContent>
          <mc:Choice Requires="wps">
            <w:drawing>
              <wp:anchor distT="0" distB="0" distL="114300" distR="114300" simplePos="0" relativeHeight="251740672" behindDoc="0" locked="0" layoutInCell="1" allowOverlap="1" wp14:anchorId="4CFBF8B9" wp14:editId="72F86371">
                <wp:simplePos x="0" y="0"/>
                <wp:positionH relativeFrom="page">
                  <wp:align>left</wp:align>
                </wp:positionH>
                <wp:positionV relativeFrom="paragraph">
                  <wp:posOffset>2892474</wp:posOffset>
                </wp:positionV>
                <wp:extent cx="7473950" cy="31750"/>
                <wp:effectExtent l="0" t="19050" r="50800" b="44450"/>
                <wp:wrapNone/>
                <wp:docPr id="19" name="Connecteur droit 19"/>
                <wp:cNvGraphicFramePr/>
                <a:graphic xmlns:a="http://schemas.openxmlformats.org/drawingml/2006/main">
                  <a:graphicData uri="http://schemas.microsoft.com/office/word/2010/wordprocessingShape">
                    <wps:wsp>
                      <wps:cNvCnPr/>
                      <wps:spPr>
                        <a:xfrm>
                          <a:off x="0" y="0"/>
                          <a:ext cx="7473950" cy="3175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B22C2" id="Connecteur droit 19" o:spid="_x0000_s1026" style="position:absolute;z-index:2517406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27.75pt" to="588.5pt,2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" strokecolor="#4472c4 [3204]" strokeweight="4.5pt">
                <v:stroke joinstyle="miter"/>
                <w10:wrap anchorx="page"/>
              </v:line>
            </w:pict>
          </mc:Fallback>
        </mc:AlternateContent>
      </w:r>
      <w:r w:rsidR="006B0EDB">
        <w:rPr>
          <w:rFonts w:ascii="Maiandra GD" w:hAnsi="Maiandra GD"/>
          <w:sz w:val="24"/>
          <w:szCs w:val="24"/>
          <w:lang w:val="fr-FR"/>
        </w:rPr>
        <w:t>::</w:t>
      </w:r>
      <w:r w:rsidR="0019395B">
        <w:rPr>
          <w:rFonts w:ascii="Maiandra GD" w:hAnsi="Maiandra GD"/>
          <w:sz w:val="24"/>
          <w:szCs w:val="24"/>
          <w:lang w:val="fr-FR"/>
        </w:rPr>
        <w:br w:type="page"/>
      </w:r>
    </w:p>
    <w:p w14:paraId="73E0B872" w14:textId="5DDF9235" w:rsidR="004668F7" w:rsidRDefault="004668F7" w:rsidP="004668F7">
      <w:pPr>
        <w:rPr>
          <w:rFonts w:ascii="Maiandra GD" w:hAnsi="Maiandra GD"/>
          <w:b/>
          <w:color w:val="FF0000"/>
          <w:sz w:val="52"/>
          <w:szCs w:val="24"/>
          <w:lang w:val="fr-FR"/>
        </w:rPr>
      </w:pPr>
    </w:p>
    <w:p w14:paraId="0F10E8C0" w14:textId="0E57219A" w:rsidR="004668F7" w:rsidRDefault="004668F7" w:rsidP="004668F7">
      <w:pPr>
        <w:rPr>
          <w:rFonts w:ascii="Maiandra GD" w:hAnsi="Maiandra GD"/>
          <w:b/>
          <w:color w:val="FF0000"/>
          <w:sz w:val="52"/>
          <w:szCs w:val="24"/>
          <w:lang w:val="fr-FR"/>
        </w:rPr>
      </w:pPr>
    </w:p>
    <w:p w14:paraId="16BDC0A1" w14:textId="233584A6" w:rsidR="004668F7" w:rsidRDefault="004668F7" w:rsidP="004668F7">
      <w:pPr>
        <w:rPr>
          <w:rFonts w:ascii="Maiandra GD" w:hAnsi="Maiandra GD"/>
          <w:b/>
          <w:color w:val="FF0000"/>
          <w:sz w:val="52"/>
          <w:szCs w:val="24"/>
          <w:lang w:val="fr-FR"/>
        </w:rPr>
      </w:pPr>
    </w:p>
    <w:p w14:paraId="0893A0C8" w14:textId="77777777" w:rsidR="004668F7" w:rsidRDefault="004668F7" w:rsidP="004668F7">
      <w:pPr>
        <w:rPr>
          <w:rFonts w:ascii="Maiandra GD" w:hAnsi="Maiandra GD"/>
          <w:b/>
          <w:color w:val="FF0000"/>
          <w:sz w:val="52"/>
          <w:szCs w:val="24"/>
          <w:lang w:val="fr-FR"/>
        </w:rPr>
      </w:pPr>
    </w:p>
    <w:p w14:paraId="228BC64A" w14:textId="77777777" w:rsidR="004668F7" w:rsidRDefault="004668F7" w:rsidP="004668F7">
      <w:pPr>
        <w:rPr>
          <w:rFonts w:ascii="Maiandra GD" w:hAnsi="Maiandra GD"/>
          <w:b/>
          <w:color w:val="FF0000"/>
          <w:sz w:val="52"/>
          <w:szCs w:val="24"/>
          <w:lang w:val="fr-FR"/>
        </w:rPr>
      </w:pPr>
    </w:p>
    <w:p w14:paraId="6742D01C" w14:textId="77777777" w:rsidR="004668F7" w:rsidRPr="00BE388B" w:rsidRDefault="004668F7" w:rsidP="004668F7">
      <w:pPr>
        <w:rPr>
          <w:rFonts w:ascii="Maiandra GD" w:hAnsi="Maiandra GD"/>
          <w:b/>
          <w:color w:val="0206AA"/>
          <w:sz w:val="52"/>
          <w:szCs w:val="24"/>
          <w:lang w:val="fr-FR"/>
        </w:rPr>
      </w:pPr>
    </w:p>
    <w:p w14:paraId="5B500F6E" w14:textId="77777777" w:rsidR="00D04B31" w:rsidRPr="00D04B31" w:rsidRDefault="00D04B31" w:rsidP="00D04B31">
      <w:pPr>
        <w:spacing w:line="240" w:lineRule="auto"/>
        <w:rPr>
          <w:rFonts w:ascii="Maiandra GD" w:hAnsi="Maiandra GD"/>
          <w:b/>
          <w:color w:val="000000" w:themeColor="text1"/>
          <w:sz w:val="80"/>
          <w:szCs w:val="80"/>
          <w:lang w:val="fr-FR"/>
        </w:rPr>
      </w:pPr>
      <w:r w:rsidRPr="00D04B31">
        <w:rPr>
          <w:rFonts w:ascii="Maiandra GD" w:hAnsi="Maiandra GD"/>
          <w:b/>
          <w:color w:val="000000" w:themeColor="text1"/>
          <w:sz w:val="44"/>
          <w:szCs w:val="24"/>
          <w:lang w:val="fr-FR"/>
        </w:rPr>
        <w:t>GUIDE DE FORMATION de FORMATION EN</w:t>
      </w:r>
      <w:r w:rsidRPr="00D04B31">
        <w:rPr>
          <w:rFonts w:ascii="Maiandra GD" w:hAnsi="Maiandra GD"/>
          <w:b/>
          <w:color w:val="000000" w:themeColor="text1"/>
          <w:sz w:val="72"/>
          <w:szCs w:val="24"/>
          <w:lang w:val="fr-FR"/>
        </w:rPr>
        <w:t xml:space="preserve"> </w:t>
      </w:r>
      <w:r w:rsidRPr="00D04B31">
        <w:rPr>
          <w:rFonts w:ascii="Maiandra GD" w:hAnsi="Maiandra GD"/>
          <w:b/>
          <w:color w:val="000000" w:themeColor="text1"/>
          <w:sz w:val="80"/>
          <w:szCs w:val="80"/>
          <w:lang w:val="fr-FR"/>
        </w:rPr>
        <w:t>RECHERCHE-ACTION</w:t>
      </w:r>
    </w:p>
    <w:p w14:paraId="296CCA86" w14:textId="77777777" w:rsidR="00D04B31" w:rsidRPr="00D04B31" w:rsidRDefault="00D04B31" w:rsidP="00D04B31">
      <w:pPr>
        <w:rPr>
          <w:rFonts w:ascii="Maiandra GD" w:hAnsi="Maiandra GD"/>
          <w:b/>
          <w:color w:val="000000" w:themeColor="text1"/>
          <w:sz w:val="36"/>
          <w:szCs w:val="24"/>
          <w:lang w:val="fr-FR"/>
        </w:rPr>
      </w:pPr>
      <w:r w:rsidRPr="00D04B31">
        <w:rPr>
          <w:rFonts w:ascii="Maiandra GD" w:hAnsi="Maiandra GD"/>
          <w:b/>
          <w:color w:val="000000" w:themeColor="text1"/>
          <w:sz w:val="36"/>
          <w:szCs w:val="24"/>
          <w:lang w:val="fr-FR"/>
        </w:rPr>
        <w:t xml:space="preserve">Destinés aux agents de santé des DRS et DPS de Guinée </w:t>
      </w:r>
    </w:p>
    <w:p w14:paraId="54A485C7" w14:textId="5B4F1F4C" w:rsidR="004668F7" w:rsidRPr="004877DD" w:rsidRDefault="004668F7" w:rsidP="004668F7">
      <w:pPr>
        <w:spacing w:line="240" w:lineRule="auto"/>
        <w:rPr>
          <w:rFonts w:ascii="Maiandra GD" w:hAnsi="Maiandra GD"/>
          <w:b/>
          <w:sz w:val="24"/>
          <w:szCs w:val="24"/>
          <w:lang w:val="fr-FR"/>
        </w:rPr>
      </w:pPr>
    </w:p>
    <w:p w14:paraId="45B6D194" w14:textId="330DC17F" w:rsidR="003763BC" w:rsidRPr="00D665F1" w:rsidRDefault="00925332" w:rsidP="004668F7">
      <w:pPr>
        <w:spacing w:line="240" w:lineRule="auto"/>
        <w:rPr>
          <w:rFonts w:ascii="Maiandra GD" w:hAnsi="Maiandra GD"/>
          <w:sz w:val="24"/>
          <w:szCs w:val="24"/>
          <w:lang w:val="fr-FR"/>
        </w:rPr>
      </w:pPr>
      <w:r w:rsidRPr="00925332">
        <w:rPr>
          <w:rFonts w:ascii="Maiandra GD" w:hAnsi="Maiandra GD"/>
          <w:noProof/>
          <w:sz w:val="24"/>
          <w:szCs w:val="24"/>
        </w:rPr>
        <w:drawing>
          <wp:anchor distT="0" distB="0" distL="114300" distR="114300" simplePos="0" relativeHeight="251757056" behindDoc="0" locked="0" layoutInCell="1" allowOverlap="1" wp14:anchorId="7A2F4ED0" wp14:editId="3CD2264A">
            <wp:simplePos x="0" y="0"/>
            <wp:positionH relativeFrom="column">
              <wp:posOffset>3876138</wp:posOffset>
            </wp:positionH>
            <wp:positionV relativeFrom="paragraph">
              <wp:posOffset>2805674</wp:posOffset>
            </wp:positionV>
            <wp:extent cx="2476500" cy="1229995"/>
            <wp:effectExtent l="19050" t="0" r="19050" b="389255"/>
            <wp:wrapNone/>
            <wp:docPr id="16" name="Bild 8" descr="gizlogo-unternehmen-de-rgb.png">
              <a:extLst xmlns:a="http://schemas.openxmlformats.org/drawingml/2006/main">
                <a:ext uri="{FF2B5EF4-FFF2-40B4-BE49-F238E27FC236}">
                  <a16:creationId xmlns:a16="http://schemas.microsoft.com/office/drawing/2014/main" id="{45D5753C-115F-434E-9CC6-900F2ACDF66B}"/>
                </a:ext>
              </a:extLst>
            </wp:docPr>
            <wp:cNvGraphicFramePr/>
            <a:graphic xmlns:a="http://schemas.openxmlformats.org/drawingml/2006/main">
              <a:graphicData uri="http://schemas.openxmlformats.org/drawingml/2006/picture">
                <pic:pic xmlns:pic="http://schemas.openxmlformats.org/drawingml/2006/picture">
                  <pic:nvPicPr>
                    <pic:cNvPr id="10" name="Bild 8" descr="gizlogo-unternehmen-de-rgb.png">
                      <a:extLst>
                        <a:ext uri="{FF2B5EF4-FFF2-40B4-BE49-F238E27FC236}">
                          <a16:creationId xmlns:a16="http://schemas.microsoft.com/office/drawing/2014/main" id="{45D5753C-115F-434E-9CC6-900F2ACDF66B}"/>
                        </a:ext>
                      </a:extLst>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12299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925332">
        <w:rPr>
          <w:rFonts w:ascii="Maiandra GD" w:hAnsi="Maiandra GD"/>
          <w:noProof/>
          <w:sz w:val="24"/>
          <w:szCs w:val="24"/>
        </w:rPr>
        <w:drawing>
          <wp:anchor distT="0" distB="0" distL="114300" distR="114300" simplePos="0" relativeHeight="251756032" behindDoc="0" locked="0" layoutInCell="1" allowOverlap="1" wp14:anchorId="077F430F" wp14:editId="5DABFD1D">
            <wp:simplePos x="0" y="0"/>
            <wp:positionH relativeFrom="column">
              <wp:posOffset>-246185</wp:posOffset>
            </wp:positionH>
            <wp:positionV relativeFrom="paragraph">
              <wp:posOffset>2707835</wp:posOffset>
            </wp:positionV>
            <wp:extent cx="2478088" cy="1230312"/>
            <wp:effectExtent l="0" t="0" r="0" b="8255"/>
            <wp:wrapNone/>
            <wp:docPr id="9221" name="Picture 22">
              <a:extLst xmlns:a="http://schemas.openxmlformats.org/drawingml/2006/main">
                <a:ext uri="{FF2B5EF4-FFF2-40B4-BE49-F238E27FC236}">
                  <a16:creationId xmlns:a16="http://schemas.microsoft.com/office/drawing/2014/main" id="{F9481FF2-852F-4F96-B51B-B2E4B6143D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1" name="Picture 22">
                      <a:extLst>
                        <a:ext uri="{FF2B5EF4-FFF2-40B4-BE49-F238E27FC236}">
                          <a16:creationId xmlns:a16="http://schemas.microsoft.com/office/drawing/2014/main" id="{F9481FF2-852F-4F96-B51B-B2E4B6143DFD}"/>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8088" cy="1230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8B4D8D">
        <w:rPr>
          <w:rFonts w:ascii="Maiandra GD" w:hAnsi="Maiandra GD"/>
          <w:noProof/>
          <w:sz w:val="24"/>
          <w:szCs w:val="24"/>
          <w:lang w:val="fr-FR"/>
        </w:rPr>
        <mc:AlternateContent>
          <mc:Choice Requires="wps">
            <w:drawing>
              <wp:anchor distT="0" distB="0" distL="114300" distR="114300" simplePos="0" relativeHeight="251564544" behindDoc="0" locked="0" layoutInCell="1" allowOverlap="1" wp14:anchorId="358FAEFA" wp14:editId="3DE05712">
                <wp:simplePos x="0" y="0"/>
                <wp:positionH relativeFrom="column">
                  <wp:posOffset>0</wp:posOffset>
                </wp:positionH>
                <wp:positionV relativeFrom="paragraph">
                  <wp:posOffset>-635</wp:posOffset>
                </wp:positionV>
                <wp:extent cx="3657600" cy="527050"/>
                <wp:effectExtent l="0" t="0" r="19050" b="25400"/>
                <wp:wrapNone/>
                <wp:docPr id="7" name="Zone de texte 7"/>
                <wp:cNvGraphicFramePr/>
                <a:graphic xmlns:a="http://schemas.openxmlformats.org/drawingml/2006/main">
                  <a:graphicData uri="http://schemas.microsoft.com/office/word/2010/wordprocessingShape">
                    <wps:wsp>
                      <wps:cNvSpPr txBox="1"/>
                      <wps:spPr>
                        <a:xfrm>
                          <a:off x="0" y="0"/>
                          <a:ext cx="3657600" cy="527050"/>
                        </a:xfrm>
                        <a:prstGeom prst="rect">
                          <a:avLst/>
                        </a:prstGeom>
                        <a:solidFill>
                          <a:schemeClr val="lt1"/>
                        </a:solidFill>
                        <a:ln w="6350">
                          <a:solidFill>
                            <a:schemeClr val="bg1"/>
                          </a:solidFill>
                        </a:ln>
                      </wps:spPr>
                      <wps:txbx>
                        <w:txbxContent>
                          <w:p w14:paraId="5BDEF919" w14:textId="24790FA3" w:rsidR="00393F22" w:rsidRPr="00C33D81" w:rsidRDefault="00393F22" w:rsidP="008B4D8D">
                            <w:pPr>
                              <w:spacing w:after="0"/>
                              <w:rPr>
                                <w:b/>
                                <w:lang w:val="fr-FR"/>
                              </w:rPr>
                            </w:pPr>
                            <w:r w:rsidRPr="00C33D81">
                              <w:rPr>
                                <w:b/>
                                <w:lang w:val="fr-FR"/>
                              </w:rPr>
                              <w:t>Alpha Mahmoud Barry MD. PhD</w:t>
                            </w:r>
                          </w:p>
                          <w:p w14:paraId="53599AE2" w14:textId="554549F2" w:rsidR="00393F22" w:rsidRPr="00C33D81" w:rsidRDefault="00393F22" w:rsidP="008B4D8D">
                            <w:pPr>
                              <w:rPr>
                                <w:lang w:val="fr-FR"/>
                              </w:rPr>
                            </w:pPr>
                            <w:r w:rsidRPr="008B4D8D">
                              <w:rPr>
                                <w:lang w:val="fr-CM"/>
                              </w:rPr>
                              <w:t>Conseiller</w:t>
                            </w:r>
                            <w:r w:rsidRPr="00C33D81">
                              <w:rPr>
                                <w:lang w:val="fr-FR"/>
                              </w:rPr>
                              <w:t xml:space="preserve"> technique GIZ/BSD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8FAEFA" id="Zone de texte 7" o:spid="_x0000_s1028" type="#_x0000_t202" style="position:absolute;margin-left:0;margin-top:-.05pt;width:4in;height:41.5pt;z-index:251564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" fillcolor="white [3201]" strokecolor="white [3212]" strokeweight=".5pt">
                <v:textbox>
                  <w:txbxContent>
                    <w:p w14:paraId="5BDEF919" w14:textId="24790FA3" w:rsidR="00393F22" w:rsidRPr="00C33D81" w:rsidRDefault="00393F22" w:rsidP="008B4D8D">
                      <w:pPr>
                        <w:spacing w:after="0"/>
                        <w:rPr>
                          <w:b/>
                          <w:lang w:val="fr-FR"/>
                        </w:rPr>
                      </w:pPr>
                      <w:r w:rsidRPr="00C33D81">
                        <w:rPr>
                          <w:b/>
                          <w:lang w:val="fr-FR"/>
                        </w:rPr>
                        <w:t>Alpha Mahmoud Barry MD. PhD</w:t>
                      </w:r>
                    </w:p>
                    <w:p w14:paraId="53599AE2" w14:textId="554549F2" w:rsidR="00393F22" w:rsidRPr="00C33D81" w:rsidRDefault="00393F22" w:rsidP="008B4D8D">
                      <w:pPr>
                        <w:rPr>
                          <w:lang w:val="fr-FR"/>
                        </w:rPr>
                      </w:pPr>
                      <w:r w:rsidRPr="008B4D8D">
                        <w:rPr>
                          <w:lang w:val="fr-CM"/>
                        </w:rPr>
                        <w:t>Conseiller</w:t>
                      </w:r>
                      <w:r w:rsidRPr="00C33D81">
                        <w:rPr>
                          <w:lang w:val="fr-FR"/>
                        </w:rPr>
                        <w:t xml:space="preserve"> technique GIZ/BSD</w:t>
                      </w:r>
                    </w:p>
                  </w:txbxContent>
                </v:textbox>
              </v:shape>
            </w:pict>
          </mc:Fallback>
        </mc:AlternateContent>
      </w:r>
      <w:r w:rsidR="003763BC" w:rsidRPr="00D665F1">
        <w:rPr>
          <w:rFonts w:ascii="Maiandra GD" w:hAnsi="Maiandra GD"/>
          <w:sz w:val="24"/>
          <w:szCs w:val="24"/>
          <w:lang w:val="fr-FR"/>
        </w:rPr>
        <w:br w:type="page"/>
      </w:r>
    </w:p>
    <w:sdt>
      <w:sdtPr>
        <w:rPr>
          <w:rFonts w:asciiTheme="minorHAnsi" w:eastAsiaTheme="minorHAnsi" w:hAnsiTheme="minorHAnsi" w:cstheme="minorBidi"/>
          <w:color w:val="auto"/>
          <w:sz w:val="22"/>
          <w:szCs w:val="22"/>
          <w:lang w:val="en-US" w:eastAsia="en-US"/>
        </w:rPr>
        <w:id w:val="-1337762451"/>
        <w:docPartObj>
          <w:docPartGallery w:val="Table of Contents"/>
          <w:docPartUnique/>
        </w:docPartObj>
      </w:sdtPr>
      <w:sdtEndPr>
        <w:rPr>
          <w:b/>
          <w:bCs/>
          <w:noProof/>
        </w:rPr>
      </w:sdtEndPr>
      <w:sdtContent>
        <w:p w14:paraId="0E66C12F" w14:textId="1C41CD66" w:rsidR="003B5225" w:rsidRPr="00D84638" w:rsidRDefault="00D84638" w:rsidP="004A48AA">
          <w:pPr>
            <w:pStyle w:val="En-ttedetabledesmatires"/>
            <w:rPr>
              <w:b/>
            </w:rPr>
          </w:pPr>
          <w:r w:rsidRPr="00D84638">
            <w:rPr>
              <w:b/>
            </w:rPr>
            <w:t>TABLE DES MATIERES</w:t>
          </w:r>
        </w:p>
        <w:p w14:paraId="32E8F07B" w14:textId="0FA1B144" w:rsidR="00732D5A" w:rsidRDefault="003B5225">
          <w:pPr>
            <w:pStyle w:val="TM1"/>
            <w:tabs>
              <w:tab w:val="left" w:pos="440"/>
              <w:tab w:val="right" w:leader="dot" w:pos="9205"/>
            </w:tabs>
            <w:rPr>
              <w:rFonts w:asciiTheme="minorHAnsi" w:eastAsiaTheme="minorEastAsia" w:hAnsiTheme="minorHAnsi" w:cstheme="minorBidi"/>
              <w:b w:val="0"/>
              <w:noProof/>
              <w:color w:val="auto"/>
              <w:sz w:val="22"/>
              <w:szCs w:val="22"/>
              <w:lang w:val="fr-FR" w:eastAsia="fr-FR"/>
            </w:rPr>
          </w:pPr>
          <w:r>
            <w:rPr>
              <w:b w:val="0"/>
            </w:rPr>
            <w:fldChar w:fldCharType="begin"/>
          </w:r>
          <w:r w:rsidRPr="0048183D">
            <w:rPr>
              <w:lang w:val="fr-FR"/>
            </w:rPr>
            <w:instrText>TOC \o "1-3" \h \z \u</w:instrText>
          </w:r>
          <w:r>
            <w:rPr>
              <w:b w:val="0"/>
            </w:rPr>
            <w:fldChar w:fldCharType="separate"/>
          </w:r>
          <w:hyperlink w:anchor="_Toc75810304" w:history="1">
            <w:r w:rsidR="00732D5A" w:rsidRPr="0007747B">
              <w:rPr>
                <w:rStyle w:val="Lienhypertexte"/>
                <w:noProof/>
              </w:rPr>
              <w:t>I.</w:t>
            </w:r>
            <w:r w:rsidR="00732D5A">
              <w:rPr>
                <w:rFonts w:asciiTheme="minorHAnsi" w:eastAsiaTheme="minorEastAsia" w:hAnsiTheme="minorHAnsi" w:cstheme="minorBidi"/>
                <w:b w:val="0"/>
                <w:noProof/>
                <w:color w:val="auto"/>
                <w:sz w:val="22"/>
                <w:szCs w:val="22"/>
                <w:lang w:val="fr-FR" w:eastAsia="fr-FR"/>
              </w:rPr>
              <w:tab/>
            </w:r>
            <w:r w:rsidR="00732D5A" w:rsidRPr="0007747B">
              <w:rPr>
                <w:rStyle w:val="Lienhypertexte"/>
                <w:noProof/>
              </w:rPr>
              <w:t>ACRONYMES</w:t>
            </w:r>
            <w:r w:rsidR="00732D5A">
              <w:rPr>
                <w:noProof/>
                <w:webHidden/>
              </w:rPr>
              <w:tab/>
            </w:r>
            <w:r w:rsidR="00732D5A">
              <w:rPr>
                <w:noProof/>
                <w:webHidden/>
              </w:rPr>
              <w:fldChar w:fldCharType="begin"/>
            </w:r>
            <w:r w:rsidR="00732D5A">
              <w:rPr>
                <w:noProof/>
                <w:webHidden/>
              </w:rPr>
              <w:instrText xml:space="preserve"> PAGEREF _Toc75810304 \h </w:instrText>
            </w:r>
            <w:r w:rsidR="00732D5A">
              <w:rPr>
                <w:noProof/>
                <w:webHidden/>
              </w:rPr>
            </w:r>
            <w:r w:rsidR="00732D5A">
              <w:rPr>
                <w:noProof/>
                <w:webHidden/>
              </w:rPr>
              <w:fldChar w:fldCharType="separate"/>
            </w:r>
            <w:r w:rsidR="00732D5A">
              <w:rPr>
                <w:noProof/>
                <w:webHidden/>
              </w:rPr>
              <w:t>5</w:t>
            </w:r>
            <w:r w:rsidR="00732D5A">
              <w:rPr>
                <w:noProof/>
                <w:webHidden/>
              </w:rPr>
              <w:fldChar w:fldCharType="end"/>
            </w:r>
          </w:hyperlink>
        </w:p>
        <w:p w14:paraId="2D5E75D4" w14:textId="79467260" w:rsidR="00732D5A" w:rsidRDefault="00DB18FE">
          <w:pPr>
            <w:pStyle w:val="TM1"/>
            <w:tabs>
              <w:tab w:val="left" w:pos="440"/>
              <w:tab w:val="right" w:leader="dot" w:pos="9205"/>
            </w:tabs>
            <w:rPr>
              <w:rFonts w:asciiTheme="minorHAnsi" w:eastAsiaTheme="minorEastAsia" w:hAnsiTheme="minorHAnsi" w:cstheme="minorBidi"/>
              <w:b w:val="0"/>
              <w:noProof/>
              <w:color w:val="auto"/>
              <w:sz w:val="22"/>
              <w:szCs w:val="22"/>
              <w:lang w:val="fr-FR" w:eastAsia="fr-FR"/>
            </w:rPr>
          </w:pPr>
          <w:hyperlink w:anchor="_Toc75810305" w:history="1">
            <w:r w:rsidR="00732D5A" w:rsidRPr="0007747B">
              <w:rPr>
                <w:rStyle w:val="Lienhypertexte"/>
                <w:noProof/>
              </w:rPr>
              <w:t>II.</w:t>
            </w:r>
            <w:r w:rsidR="00732D5A">
              <w:rPr>
                <w:rFonts w:asciiTheme="minorHAnsi" w:eastAsiaTheme="minorEastAsia" w:hAnsiTheme="minorHAnsi" w:cstheme="minorBidi"/>
                <w:b w:val="0"/>
                <w:noProof/>
                <w:color w:val="auto"/>
                <w:sz w:val="22"/>
                <w:szCs w:val="22"/>
                <w:lang w:val="fr-FR" w:eastAsia="fr-FR"/>
              </w:rPr>
              <w:tab/>
            </w:r>
            <w:r w:rsidR="00732D5A" w:rsidRPr="0007747B">
              <w:rPr>
                <w:rStyle w:val="Lienhypertexte"/>
                <w:noProof/>
              </w:rPr>
              <w:t>TERMES DE REFERENCES</w:t>
            </w:r>
            <w:r w:rsidR="00732D5A">
              <w:rPr>
                <w:noProof/>
                <w:webHidden/>
              </w:rPr>
              <w:tab/>
            </w:r>
            <w:r w:rsidR="00732D5A">
              <w:rPr>
                <w:noProof/>
                <w:webHidden/>
              </w:rPr>
              <w:fldChar w:fldCharType="begin"/>
            </w:r>
            <w:r w:rsidR="00732D5A">
              <w:rPr>
                <w:noProof/>
                <w:webHidden/>
              </w:rPr>
              <w:instrText xml:space="preserve"> PAGEREF _Toc75810305 \h </w:instrText>
            </w:r>
            <w:r w:rsidR="00732D5A">
              <w:rPr>
                <w:noProof/>
                <w:webHidden/>
              </w:rPr>
            </w:r>
            <w:r w:rsidR="00732D5A">
              <w:rPr>
                <w:noProof/>
                <w:webHidden/>
              </w:rPr>
              <w:fldChar w:fldCharType="separate"/>
            </w:r>
            <w:r w:rsidR="00732D5A">
              <w:rPr>
                <w:noProof/>
                <w:webHidden/>
              </w:rPr>
              <w:t>6</w:t>
            </w:r>
            <w:r w:rsidR="00732D5A">
              <w:rPr>
                <w:noProof/>
                <w:webHidden/>
              </w:rPr>
              <w:fldChar w:fldCharType="end"/>
            </w:r>
          </w:hyperlink>
        </w:p>
        <w:p w14:paraId="1BDB0303" w14:textId="68640409" w:rsidR="00732D5A" w:rsidRDefault="00DB18FE">
          <w:pPr>
            <w:pStyle w:val="TM2"/>
            <w:tabs>
              <w:tab w:val="left" w:pos="660"/>
              <w:tab w:val="right" w:leader="dot" w:pos="9205"/>
            </w:tabs>
            <w:rPr>
              <w:rFonts w:eastAsiaTheme="minorEastAsia"/>
              <w:noProof/>
              <w:lang w:val="fr-FR" w:eastAsia="fr-FR"/>
            </w:rPr>
          </w:pPr>
          <w:hyperlink w:anchor="_Toc75810306" w:history="1">
            <w:r w:rsidR="00732D5A" w:rsidRPr="0007747B">
              <w:rPr>
                <w:rStyle w:val="Lienhypertexte"/>
                <w:noProof/>
              </w:rPr>
              <w:t>1) -</w:t>
            </w:r>
            <w:r w:rsidR="00732D5A">
              <w:rPr>
                <w:rFonts w:eastAsiaTheme="minorEastAsia"/>
                <w:noProof/>
                <w:lang w:val="fr-FR" w:eastAsia="fr-FR"/>
              </w:rPr>
              <w:tab/>
            </w:r>
            <w:r w:rsidR="00732D5A" w:rsidRPr="0007747B">
              <w:rPr>
                <w:rStyle w:val="Lienhypertexte"/>
                <w:noProof/>
              </w:rPr>
              <w:t>Objectifs pédagogiques</w:t>
            </w:r>
            <w:r w:rsidR="00732D5A">
              <w:rPr>
                <w:noProof/>
                <w:webHidden/>
              </w:rPr>
              <w:tab/>
            </w:r>
            <w:r w:rsidR="00732D5A">
              <w:rPr>
                <w:noProof/>
                <w:webHidden/>
              </w:rPr>
              <w:fldChar w:fldCharType="begin"/>
            </w:r>
            <w:r w:rsidR="00732D5A">
              <w:rPr>
                <w:noProof/>
                <w:webHidden/>
              </w:rPr>
              <w:instrText xml:space="preserve"> PAGEREF _Toc75810306 \h </w:instrText>
            </w:r>
            <w:r w:rsidR="00732D5A">
              <w:rPr>
                <w:noProof/>
                <w:webHidden/>
              </w:rPr>
            </w:r>
            <w:r w:rsidR="00732D5A">
              <w:rPr>
                <w:noProof/>
                <w:webHidden/>
              </w:rPr>
              <w:fldChar w:fldCharType="separate"/>
            </w:r>
            <w:r w:rsidR="00732D5A">
              <w:rPr>
                <w:noProof/>
                <w:webHidden/>
              </w:rPr>
              <w:t>6</w:t>
            </w:r>
            <w:r w:rsidR="00732D5A">
              <w:rPr>
                <w:noProof/>
                <w:webHidden/>
              </w:rPr>
              <w:fldChar w:fldCharType="end"/>
            </w:r>
          </w:hyperlink>
        </w:p>
        <w:p w14:paraId="3C0F3805" w14:textId="121ECC75" w:rsidR="00732D5A" w:rsidRDefault="00DB18FE">
          <w:pPr>
            <w:pStyle w:val="TM2"/>
            <w:tabs>
              <w:tab w:val="left" w:pos="660"/>
              <w:tab w:val="right" w:leader="dot" w:pos="9205"/>
            </w:tabs>
            <w:rPr>
              <w:rFonts w:eastAsiaTheme="minorEastAsia"/>
              <w:noProof/>
              <w:lang w:val="fr-FR" w:eastAsia="fr-FR"/>
            </w:rPr>
          </w:pPr>
          <w:hyperlink w:anchor="_Toc75810307" w:history="1">
            <w:r w:rsidR="00732D5A" w:rsidRPr="0007747B">
              <w:rPr>
                <w:rStyle w:val="Lienhypertexte"/>
                <w:noProof/>
              </w:rPr>
              <w:t>2) -</w:t>
            </w:r>
            <w:r w:rsidR="00732D5A">
              <w:rPr>
                <w:rFonts w:eastAsiaTheme="minorEastAsia"/>
                <w:noProof/>
                <w:lang w:val="fr-FR" w:eastAsia="fr-FR"/>
              </w:rPr>
              <w:tab/>
            </w:r>
            <w:r w:rsidR="00732D5A" w:rsidRPr="0007747B">
              <w:rPr>
                <w:rStyle w:val="Lienhypertexte"/>
                <w:noProof/>
              </w:rPr>
              <w:t>Résultats</w:t>
            </w:r>
            <w:r w:rsidR="00732D5A">
              <w:rPr>
                <w:noProof/>
                <w:webHidden/>
              </w:rPr>
              <w:tab/>
            </w:r>
            <w:r w:rsidR="00732D5A">
              <w:rPr>
                <w:noProof/>
                <w:webHidden/>
              </w:rPr>
              <w:fldChar w:fldCharType="begin"/>
            </w:r>
            <w:r w:rsidR="00732D5A">
              <w:rPr>
                <w:noProof/>
                <w:webHidden/>
              </w:rPr>
              <w:instrText xml:space="preserve"> PAGEREF _Toc75810307 \h </w:instrText>
            </w:r>
            <w:r w:rsidR="00732D5A">
              <w:rPr>
                <w:noProof/>
                <w:webHidden/>
              </w:rPr>
            </w:r>
            <w:r w:rsidR="00732D5A">
              <w:rPr>
                <w:noProof/>
                <w:webHidden/>
              </w:rPr>
              <w:fldChar w:fldCharType="separate"/>
            </w:r>
            <w:r w:rsidR="00732D5A">
              <w:rPr>
                <w:noProof/>
                <w:webHidden/>
              </w:rPr>
              <w:t>7</w:t>
            </w:r>
            <w:r w:rsidR="00732D5A">
              <w:rPr>
                <w:noProof/>
                <w:webHidden/>
              </w:rPr>
              <w:fldChar w:fldCharType="end"/>
            </w:r>
          </w:hyperlink>
        </w:p>
        <w:p w14:paraId="2EE4FEEB" w14:textId="7C6684D2" w:rsidR="00732D5A" w:rsidRDefault="00DB18FE">
          <w:pPr>
            <w:pStyle w:val="TM2"/>
            <w:tabs>
              <w:tab w:val="left" w:pos="660"/>
              <w:tab w:val="right" w:leader="dot" w:pos="9205"/>
            </w:tabs>
            <w:rPr>
              <w:rFonts w:eastAsiaTheme="minorEastAsia"/>
              <w:noProof/>
              <w:lang w:val="fr-FR" w:eastAsia="fr-FR"/>
            </w:rPr>
          </w:pPr>
          <w:hyperlink w:anchor="_Toc75810308" w:history="1">
            <w:r w:rsidR="00732D5A" w:rsidRPr="0007747B">
              <w:rPr>
                <w:rStyle w:val="Lienhypertexte"/>
                <w:noProof/>
              </w:rPr>
              <w:t>3) -</w:t>
            </w:r>
            <w:r w:rsidR="00732D5A">
              <w:rPr>
                <w:rFonts w:eastAsiaTheme="minorEastAsia"/>
                <w:noProof/>
                <w:lang w:val="fr-FR" w:eastAsia="fr-FR"/>
              </w:rPr>
              <w:tab/>
            </w:r>
            <w:r w:rsidR="00732D5A" w:rsidRPr="0007747B">
              <w:rPr>
                <w:rStyle w:val="Lienhypertexte"/>
                <w:noProof/>
              </w:rPr>
              <w:t>Déroulement de la formation</w:t>
            </w:r>
            <w:r w:rsidR="00732D5A">
              <w:rPr>
                <w:noProof/>
                <w:webHidden/>
              </w:rPr>
              <w:tab/>
            </w:r>
            <w:r w:rsidR="00732D5A">
              <w:rPr>
                <w:noProof/>
                <w:webHidden/>
              </w:rPr>
              <w:fldChar w:fldCharType="begin"/>
            </w:r>
            <w:r w:rsidR="00732D5A">
              <w:rPr>
                <w:noProof/>
                <w:webHidden/>
              </w:rPr>
              <w:instrText xml:space="preserve"> PAGEREF _Toc75810308 \h </w:instrText>
            </w:r>
            <w:r w:rsidR="00732D5A">
              <w:rPr>
                <w:noProof/>
                <w:webHidden/>
              </w:rPr>
            </w:r>
            <w:r w:rsidR="00732D5A">
              <w:rPr>
                <w:noProof/>
                <w:webHidden/>
              </w:rPr>
              <w:fldChar w:fldCharType="separate"/>
            </w:r>
            <w:r w:rsidR="00732D5A">
              <w:rPr>
                <w:noProof/>
                <w:webHidden/>
              </w:rPr>
              <w:t>7</w:t>
            </w:r>
            <w:r w:rsidR="00732D5A">
              <w:rPr>
                <w:noProof/>
                <w:webHidden/>
              </w:rPr>
              <w:fldChar w:fldCharType="end"/>
            </w:r>
          </w:hyperlink>
        </w:p>
        <w:p w14:paraId="221454D1" w14:textId="09D12867" w:rsidR="00732D5A" w:rsidRDefault="00DB18FE">
          <w:pPr>
            <w:pStyle w:val="TM2"/>
            <w:tabs>
              <w:tab w:val="left" w:pos="660"/>
              <w:tab w:val="right" w:leader="dot" w:pos="9205"/>
            </w:tabs>
            <w:rPr>
              <w:rFonts w:eastAsiaTheme="minorEastAsia"/>
              <w:noProof/>
              <w:lang w:val="fr-FR" w:eastAsia="fr-FR"/>
            </w:rPr>
          </w:pPr>
          <w:hyperlink w:anchor="_Toc75810309" w:history="1">
            <w:r w:rsidR="00732D5A" w:rsidRPr="0007747B">
              <w:rPr>
                <w:rStyle w:val="Lienhypertexte"/>
                <w:noProof/>
              </w:rPr>
              <w:t>4) -</w:t>
            </w:r>
            <w:r w:rsidR="00732D5A">
              <w:rPr>
                <w:rFonts w:eastAsiaTheme="minorEastAsia"/>
                <w:noProof/>
                <w:lang w:val="fr-FR" w:eastAsia="fr-FR"/>
              </w:rPr>
              <w:tab/>
            </w:r>
            <w:r w:rsidR="00732D5A" w:rsidRPr="0007747B">
              <w:rPr>
                <w:rStyle w:val="Lienhypertexte"/>
                <w:noProof/>
              </w:rPr>
              <w:t>Modules de Formation</w:t>
            </w:r>
            <w:r w:rsidR="00732D5A">
              <w:rPr>
                <w:noProof/>
                <w:webHidden/>
              </w:rPr>
              <w:tab/>
            </w:r>
            <w:r w:rsidR="00732D5A">
              <w:rPr>
                <w:noProof/>
                <w:webHidden/>
              </w:rPr>
              <w:fldChar w:fldCharType="begin"/>
            </w:r>
            <w:r w:rsidR="00732D5A">
              <w:rPr>
                <w:noProof/>
                <w:webHidden/>
              </w:rPr>
              <w:instrText xml:space="preserve"> PAGEREF _Toc75810309 \h </w:instrText>
            </w:r>
            <w:r w:rsidR="00732D5A">
              <w:rPr>
                <w:noProof/>
                <w:webHidden/>
              </w:rPr>
            </w:r>
            <w:r w:rsidR="00732D5A">
              <w:rPr>
                <w:noProof/>
                <w:webHidden/>
              </w:rPr>
              <w:fldChar w:fldCharType="separate"/>
            </w:r>
            <w:r w:rsidR="00732D5A">
              <w:rPr>
                <w:noProof/>
                <w:webHidden/>
              </w:rPr>
              <w:t>8</w:t>
            </w:r>
            <w:r w:rsidR="00732D5A">
              <w:rPr>
                <w:noProof/>
                <w:webHidden/>
              </w:rPr>
              <w:fldChar w:fldCharType="end"/>
            </w:r>
          </w:hyperlink>
        </w:p>
        <w:p w14:paraId="0106886E" w14:textId="45583F33" w:rsidR="00732D5A" w:rsidRDefault="00DB18FE">
          <w:pPr>
            <w:pStyle w:val="TM2"/>
            <w:tabs>
              <w:tab w:val="left" w:pos="660"/>
              <w:tab w:val="right" w:leader="dot" w:pos="9205"/>
            </w:tabs>
            <w:rPr>
              <w:rFonts w:eastAsiaTheme="minorEastAsia"/>
              <w:noProof/>
              <w:lang w:val="fr-FR" w:eastAsia="fr-FR"/>
            </w:rPr>
          </w:pPr>
          <w:hyperlink w:anchor="_Toc75810310" w:history="1">
            <w:r w:rsidR="00732D5A" w:rsidRPr="0007747B">
              <w:rPr>
                <w:rStyle w:val="Lienhypertexte"/>
                <w:noProof/>
              </w:rPr>
              <w:t>5) -</w:t>
            </w:r>
            <w:r w:rsidR="00732D5A">
              <w:rPr>
                <w:rFonts w:eastAsiaTheme="minorEastAsia"/>
                <w:noProof/>
                <w:lang w:val="fr-FR" w:eastAsia="fr-FR"/>
              </w:rPr>
              <w:tab/>
            </w:r>
            <w:r w:rsidR="00732D5A" w:rsidRPr="0007747B">
              <w:rPr>
                <w:rStyle w:val="Lienhypertexte"/>
                <w:noProof/>
              </w:rPr>
              <w:t>Agenda de la Formation</w:t>
            </w:r>
            <w:r w:rsidR="00732D5A">
              <w:rPr>
                <w:noProof/>
                <w:webHidden/>
              </w:rPr>
              <w:tab/>
            </w:r>
            <w:r w:rsidR="00732D5A">
              <w:rPr>
                <w:noProof/>
                <w:webHidden/>
              </w:rPr>
              <w:fldChar w:fldCharType="begin"/>
            </w:r>
            <w:r w:rsidR="00732D5A">
              <w:rPr>
                <w:noProof/>
                <w:webHidden/>
              </w:rPr>
              <w:instrText xml:space="preserve"> PAGEREF _Toc75810310 \h </w:instrText>
            </w:r>
            <w:r w:rsidR="00732D5A">
              <w:rPr>
                <w:noProof/>
                <w:webHidden/>
              </w:rPr>
            </w:r>
            <w:r w:rsidR="00732D5A">
              <w:rPr>
                <w:noProof/>
                <w:webHidden/>
              </w:rPr>
              <w:fldChar w:fldCharType="separate"/>
            </w:r>
            <w:r w:rsidR="00732D5A">
              <w:rPr>
                <w:noProof/>
                <w:webHidden/>
              </w:rPr>
              <w:t>8</w:t>
            </w:r>
            <w:r w:rsidR="00732D5A">
              <w:rPr>
                <w:noProof/>
                <w:webHidden/>
              </w:rPr>
              <w:fldChar w:fldCharType="end"/>
            </w:r>
          </w:hyperlink>
        </w:p>
        <w:p w14:paraId="72ACA7C5" w14:textId="298E89C2" w:rsidR="00732D5A" w:rsidRDefault="00DB18FE">
          <w:pPr>
            <w:pStyle w:val="TM1"/>
            <w:tabs>
              <w:tab w:val="left" w:pos="660"/>
              <w:tab w:val="right" w:leader="dot" w:pos="9205"/>
            </w:tabs>
            <w:rPr>
              <w:rFonts w:asciiTheme="minorHAnsi" w:eastAsiaTheme="minorEastAsia" w:hAnsiTheme="minorHAnsi" w:cstheme="minorBidi"/>
              <w:b w:val="0"/>
              <w:noProof/>
              <w:color w:val="auto"/>
              <w:sz w:val="22"/>
              <w:szCs w:val="22"/>
              <w:lang w:val="fr-FR" w:eastAsia="fr-FR"/>
            </w:rPr>
          </w:pPr>
          <w:hyperlink w:anchor="_Toc75810311" w:history="1">
            <w:r w:rsidR="00732D5A" w:rsidRPr="0007747B">
              <w:rPr>
                <w:rStyle w:val="Lienhypertexte"/>
                <w:noProof/>
              </w:rPr>
              <w:t>III.</w:t>
            </w:r>
            <w:r w:rsidR="00732D5A">
              <w:rPr>
                <w:rFonts w:asciiTheme="minorHAnsi" w:eastAsiaTheme="minorEastAsia" w:hAnsiTheme="minorHAnsi" w:cstheme="minorBidi"/>
                <w:b w:val="0"/>
                <w:noProof/>
                <w:color w:val="auto"/>
                <w:sz w:val="22"/>
                <w:szCs w:val="22"/>
                <w:lang w:val="fr-FR" w:eastAsia="fr-FR"/>
              </w:rPr>
              <w:tab/>
            </w:r>
            <w:r w:rsidR="00732D5A" w:rsidRPr="0007747B">
              <w:rPr>
                <w:rStyle w:val="Lienhypertexte"/>
                <w:noProof/>
              </w:rPr>
              <w:t>AGENDA DE LA FORMATION</w:t>
            </w:r>
            <w:r w:rsidR="00732D5A">
              <w:rPr>
                <w:noProof/>
                <w:webHidden/>
              </w:rPr>
              <w:tab/>
            </w:r>
            <w:r w:rsidR="00732D5A">
              <w:rPr>
                <w:noProof/>
                <w:webHidden/>
              </w:rPr>
              <w:fldChar w:fldCharType="begin"/>
            </w:r>
            <w:r w:rsidR="00732D5A">
              <w:rPr>
                <w:noProof/>
                <w:webHidden/>
              </w:rPr>
              <w:instrText xml:space="preserve"> PAGEREF _Toc75810311 \h </w:instrText>
            </w:r>
            <w:r w:rsidR="00732D5A">
              <w:rPr>
                <w:noProof/>
                <w:webHidden/>
              </w:rPr>
            </w:r>
            <w:r w:rsidR="00732D5A">
              <w:rPr>
                <w:noProof/>
                <w:webHidden/>
              </w:rPr>
              <w:fldChar w:fldCharType="separate"/>
            </w:r>
            <w:r w:rsidR="00732D5A">
              <w:rPr>
                <w:noProof/>
                <w:webHidden/>
              </w:rPr>
              <w:t>9</w:t>
            </w:r>
            <w:r w:rsidR="00732D5A">
              <w:rPr>
                <w:noProof/>
                <w:webHidden/>
              </w:rPr>
              <w:fldChar w:fldCharType="end"/>
            </w:r>
          </w:hyperlink>
        </w:p>
        <w:p w14:paraId="64AD192A" w14:textId="26FB9AE3" w:rsidR="00732D5A" w:rsidRDefault="00DB18FE">
          <w:pPr>
            <w:pStyle w:val="TM1"/>
            <w:tabs>
              <w:tab w:val="left" w:pos="660"/>
              <w:tab w:val="right" w:leader="dot" w:pos="9205"/>
            </w:tabs>
            <w:rPr>
              <w:rFonts w:asciiTheme="minorHAnsi" w:eastAsiaTheme="minorEastAsia" w:hAnsiTheme="minorHAnsi" w:cstheme="minorBidi"/>
              <w:b w:val="0"/>
              <w:noProof/>
              <w:color w:val="auto"/>
              <w:sz w:val="22"/>
              <w:szCs w:val="22"/>
              <w:lang w:val="fr-FR" w:eastAsia="fr-FR"/>
            </w:rPr>
          </w:pPr>
          <w:hyperlink w:anchor="_Toc75810312" w:history="1">
            <w:r w:rsidR="00732D5A" w:rsidRPr="0007747B">
              <w:rPr>
                <w:rStyle w:val="Lienhypertexte"/>
                <w:noProof/>
              </w:rPr>
              <w:t>IV.</w:t>
            </w:r>
            <w:r w:rsidR="00732D5A">
              <w:rPr>
                <w:rFonts w:asciiTheme="minorHAnsi" w:eastAsiaTheme="minorEastAsia" w:hAnsiTheme="minorHAnsi" w:cstheme="minorBidi"/>
                <w:b w:val="0"/>
                <w:noProof/>
                <w:color w:val="auto"/>
                <w:sz w:val="22"/>
                <w:szCs w:val="22"/>
                <w:lang w:val="fr-FR" w:eastAsia="fr-FR"/>
              </w:rPr>
              <w:tab/>
            </w:r>
            <w:r w:rsidR="00732D5A" w:rsidRPr="0007747B">
              <w:rPr>
                <w:rStyle w:val="Lienhypertexte"/>
                <w:noProof/>
              </w:rPr>
              <w:t>TECHNIQUE DE LA FORMATION</w:t>
            </w:r>
            <w:r w:rsidR="00732D5A">
              <w:rPr>
                <w:noProof/>
                <w:webHidden/>
              </w:rPr>
              <w:tab/>
            </w:r>
            <w:r w:rsidR="00732D5A">
              <w:rPr>
                <w:noProof/>
                <w:webHidden/>
              </w:rPr>
              <w:fldChar w:fldCharType="begin"/>
            </w:r>
            <w:r w:rsidR="00732D5A">
              <w:rPr>
                <w:noProof/>
                <w:webHidden/>
              </w:rPr>
              <w:instrText xml:space="preserve"> PAGEREF _Toc75810312 \h </w:instrText>
            </w:r>
            <w:r w:rsidR="00732D5A">
              <w:rPr>
                <w:noProof/>
                <w:webHidden/>
              </w:rPr>
            </w:r>
            <w:r w:rsidR="00732D5A">
              <w:rPr>
                <w:noProof/>
                <w:webHidden/>
              </w:rPr>
              <w:fldChar w:fldCharType="separate"/>
            </w:r>
            <w:r w:rsidR="00732D5A">
              <w:rPr>
                <w:noProof/>
                <w:webHidden/>
              </w:rPr>
              <w:t>16</w:t>
            </w:r>
            <w:r w:rsidR="00732D5A">
              <w:rPr>
                <w:noProof/>
                <w:webHidden/>
              </w:rPr>
              <w:fldChar w:fldCharType="end"/>
            </w:r>
          </w:hyperlink>
        </w:p>
        <w:p w14:paraId="5FAB5B83" w14:textId="55D8F8B8" w:rsidR="00732D5A" w:rsidRDefault="00DB18FE">
          <w:pPr>
            <w:pStyle w:val="TM2"/>
            <w:tabs>
              <w:tab w:val="left" w:pos="660"/>
              <w:tab w:val="right" w:leader="dot" w:pos="9205"/>
            </w:tabs>
            <w:rPr>
              <w:rFonts w:eastAsiaTheme="minorEastAsia"/>
              <w:noProof/>
              <w:lang w:val="fr-FR" w:eastAsia="fr-FR"/>
            </w:rPr>
          </w:pPr>
          <w:hyperlink w:anchor="_Toc75810313" w:history="1">
            <w:r w:rsidR="00732D5A" w:rsidRPr="0007747B">
              <w:rPr>
                <w:rStyle w:val="Lienhypertexte"/>
                <w:noProof/>
              </w:rPr>
              <w:t>6) -</w:t>
            </w:r>
            <w:r w:rsidR="00732D5A">
              <w:rPr>
                <w:rFonts w:eastAsiaTheme="minorEastAsia"/>
                <w:noProof/>
                <w:lang w:val="fr-FR" w:eastAsia="fr-FR"/>
              </w:rPr>
              <w:tab/>
            </w:r>
            <w:r w:rsidR="00732D5A" w:rsidRPr="0007747B">
              <w:rPr>
                <w:rStyle w:val="Lienhypertexte"/>
                <w:noProof/>
              </w:rPr>
              <w:t>L'andragogie et la formation des adultes</w:t>
            </w:r>
            <w:r w:rsidR="00732D5A">
              <w:rPr>
                <w:noProof/>
                <w:webHidden/>
              </w:rPr>
              <w:tab/>
            </w:r>
            <w:r w:rsidR="00732D5A">
              <w:rPr>
                <w:noProof/>
                <w:webHidden/>
              </w:rPr>
              <w:fldChar w:fldCharType="begin"/>
            </w:r>
            <w:r w:rsidR="00732D5A">
              <w:rPr>
                <w:noProof/>
                <w:webHidden/>
              </w:rPr>
              <w:instrText xml:space="preserve"> PAGEREF _Toc75810313 \h </w:instrText>
            </w:r>
            <w:r w:rsidR="00732D5A">
              <w:rPr>
                <w:noProof/>
                <w:webHidden/>
              </w:rPr>
            </w:r>
            <w:r w:rsidR="00732D5A">
              <w:rPr>
                <w:noProof/>
                <w:webHidden/>
              </w:rPr>
              <w:fldChar w:fldCharType="separate"/>
            </w:r>
            <w:r w:rsidR="00732D5A">
              <w:rPr>
                <w:noProof/>
                <w:webHidden/>
              </w:rPr>
              <w:t>16</w:t>
            </w:r>
            <w:r w:rsidR="00732D5A">
              <w:rPr>
                <w:noProof/>
                <w:webHidden/>
              </w:rPr>
              <w:fldChar w:fldCharType="end"/>
            </w:r>
          </w:hyperlink>
        </w:p>
        <w:p w14:paraId="4BE2A913" w14:textId="004BF219" w:rsidR="00732D5A" w:rsidRDefault="00DB18FE">
          <w:pPr>
            <w:pStyle w:val="TM2"/>
            <w:tabs>
              <w:tab w:val="left" w:pos="660"/>
              <w:tab w:val="right" w:leader="dot" w:pos="9205"/>
            </w:tabs>
            <w:rPr>
              <w:rFonts w:eastAsiaTheme="minorEastAsia"/>
              <w:noProof/>
              <w:lang w:val="fr-FR" w:eastAsia="fr-FR"/>
            </w:rPr>
          </w:pPr>
          <w:hyperlink w:anchor="_Toc75810314" w:history="1">
            <w:r w:rsidR="00732D5A" w:rsidRPr="0007747B">
              <w:rPr>
                <w:rStyle w:val="Lienhypertexte"/>
                <w:noProof/>
              </w:rPr>
              <w:t>7) -</w:t>
            </w:r>
            <w:r w:rsidR="00732D5A">
              <w:rPr>
                <w:rFonts w:eastAsiaTheme="minorEastAsia"/>
                <w:noProof/>
                <w:lang w:val="fr-FR" w:eastAsia="fr-FR"/>
              </w:rPr>
              <w:tab/>
            </w:r>
            <w:r w:rsidR="00732D5A" w:rsidRPr="0007747B">
              <w:rPr>
                <w:rStyle w:val="Lienhypertexte"/>
                <w:noProof/>
              </w:rPr>
              <w:t>Cadre logique de la formation des agents de santé en recherche action</w:t>
            </w:r>
            <w:r w:rsidR="00732D5A">
              <w:rPr>
                <w:noProof/>
                <w:webHidden/>
              </w:rPr>
              <w:tab/>
            </w:r>
            <w:r w:rsidR="00732D5A">
              <w:rPr>
                <w:noProof/>
                <w:webHidden/>
              </w:rPr>
              <w:fldChar w:fldCharType="begin"/>
            </w:r>
            <w:r w:rsidR="00732D5A">
              <w:rPr>
                <w:noProof/>
                <w:webHidden/>
              </w:rPr>
              <w:instrText xml:space="preserve"> PAGEREF _Toc75810314 \h </w:instrText>
            </w:r>
            <w:r w:rsidR="00732D5A">
              <w:rPr>
                <w:noProof/>
                <w:webHidden/>
              </w:rPr>
            </w:r>
            <w:r w:rsidR="00732D5A">
              <w:rPr>
                <w:noProof/>
                <w:webHidden/>
              </w:rPr>
              <w:fldChar w:fldCharType="separate"/>
            </w:r>
            <w:r w:rsidR="00732D5A">
              <w:rPr>
                <w:noProof/>
                <w:webHidden/>
              </w:rPr>
              <w:t>18</w:t>
            </w:r>
            <w:r w:rsidR="00732D5A">
              <w:rPr>
                <w:noProof/>
                <w:webHidden/>
              </w:rPr>
              <w:fldChar w:fldCharType="end"/>
            </w:r>
          </w:hyperlink>
        </w:p>
        <w:p w14:paraId="517D1ABD" w14:textId="06B8A38A" w:rsidR="00732D5A" w:rsidRDefault="00DB18FE">
          <w:pPr>
            <w:pStyle w:val="TM2"/>
            <w:tabs>
              <w:tab w:val="left" w:pos="660"/>
              <w:tab w:val="right" w:leader="dot" w:pos="9205"/>
            </w:tabs>
            <w:rPr>
              <w:rFonts w:eastAsiaTheme="minorEastAsia"/>
              <w:noProof/>
              <w:lang w:val="fr-FR" w:eastAsia="fr-FR"/>
            </w:rPr>
          </w:pPr>
          <w:hyperlink w:anchor="_Toc75810315" w:history="1">
            <w:r w:rsidR="00732D5A" w:rsidRPr="0007747B">
              <w:rPr>
                <w:rStyle w:val="Lienhypertexte"/>
                <w:noProof/>
              </w:rPr>
              <w:t>8) -</w:t>
            </w:r>
            <w:r w:rsidR="00732D5A">
              <w:rPr>
                <w:rFonts w:eastAsiaTheme="minorEastAsia"/>
                <w:noProof/>
                <w:lang w:val="fr-FR" w:eastAsia="fr-FR"/>
              </w:rPr>
              <w:tab/>
            </w:r>
            <w:r w:rsidR="00732D5A" w:rsidRPr="0007747B">
              <w:rPr>
                <w:rStyle w:val="Lienhypertexte"/>
                <w:noProof/>
              </w:rPr>
              <w:t>Généralités sur la recherche action</w:t>
            </w:r>
            <w:r w:rsidR="00732D5A">
              <w:rPr>
                <w:noProof/>
                <w:webHidden/>
              </w:rPr>
              <w:tab/>
            </w:r>
            <w:r w:rsidR="00732D5A">
              <w:rPr>
                <w:noProof/>
                <w:webHidden/>
              </w:rPr>
              <w:fldChar w:fldCharType="begin"/>
            </w:r>
            <w:r w:rsidR="00732D5A">
              <w:rPr>
                <w:noProof/>
                <w:webHidden/>
              </w:rPr>
              <w:instrText xml:space="preserve"> PAGEREF _Toc75810315 \h </w:instrText>
            </w:r>
            <w:r w:rsidR="00732D5A">
              <w:rPr>
                <w:noProof/>
                <w:webHidden/>
              </w:rPr>
            </w:r>
            <w:r w:rsidR="00732D5A">
              <w:rPr>
                <w:noProof/>
                <w:webHidden/>
              </w:rPr>
              <w:fldChar w:fldCharType="separate"/>
            </w:r>
            <w:r w:rsidR="00732D5A">
              <w:rPr>
                <w:noProof/>
                <w:webHidden/>
              </w:rPr>
              <w:t>19</w:t>
            </w:r>
            <w:r w:rsidR="00732D5A">
              <w:rPr>
                <w:noProof/>
                <w:webHidden/>
              </w:rPr>
              <w:fldChar w:fldCharType="end"/>
            </w:r>
          </w:hyperlink>
        </w:p>
        <w:p w14:paraId="4777A086" w14:textId="7899043C" w:rsidR="00732D5A" w:rsidRDefault="00DB18FE">
          <w:pPr>
            <w:pStyle w:val="TM2"/>
            <w:tabs>
              <w:tab w:val="left" w:pos="660"/>
              <w:tab w:val="right" w:leader="dot" w:pos="9205"/>
            </w:tabs>
            <w:rPr>
              <w:rFonts w:eastAsiaTheme="minorEastAsia"/>
              <w:noProof/>
              <w:lang w:val="fr-FR" w:eastAsia="fr-FR"/>
            </w:rPr>
          </w:pPr>
          <w:hyperlink w:anchor="_Toc75810316" w:history="1">
            <w:r w:rsidR="00732D5A" w:rsidRPr="0007747B">
              <w:rPr>
                <w:rStyle w:val="Lienhypertexte"/>
                <w:noProof/>
              </w:rPr>
              <w:t>9) -</w:t>
            </w:r>
            <w:r w:rsidR="00732D5A">
              <w:rPr>
                <w:rFonts w:eastAsiaTheme="minorEastAsia"/>
                <w:noProof/>
                <w:lang w:val="fr-FR" w:eastAsia="fr-FR"/>
              </w:rPr>
              <w:tab/>
            </w:r>
            <w:r w:rsidR="00732D5A" w:rsidRPr="0007747B">
              <w:rPr>
                <w:rStyle w:val="Lienhypertexte"/>
                <w:noProof/>
              </w:rPr>
              <w:t>Analyse situationnelle pour l’identification du problème ou des questions de recherche</w:t>
            </w:r>
            <w:r w:rsidR="00732D5A">
              <w:rPr>
                <w:noProof/>
                <w:webHidden/>
              </w:rPr>
              <w:tab/>
            </w:r>
            <w:r w:rsidR="00732D5A">
              <w:rPr>
                <w:noProof/>
                <w:webHidden/>
              </w:rPr>
              <w:fldChar w:fldCharType="begin"/>
            </w:r>
            <w:r w:rsidR="00732D5A">
              <w:rPr>
                <w:noProof/>
                <w:webHidden/>
              </w:rPr>
              <w:instrText xml:space="preserve"> PAGEREF _Toc75810316 \h </w:instrText>
            </w:r>
            <w:r w:rsidR="00732D5A">
              <w:rPr>
                <w:noProof/>
                <w:webHidden/>
              </w:rPr>
            </w:r>
            <w:r w:rsidR="00732D5A">
              <w:rPr>
                <w:noProof/>
                <w:webHidden/>
              </w:rPr>
              <w:fldChar w:fldCharType="separate"/>
            </w:r>
            <w:r w:rsidR="00732D5A">
              <w:rPr>
                <w:noProof/>
                <w:webHidden/>
              </w:rPr>
              <w:t>22</w:t>
            </w:r>
            <w:r w:rsidR="00732D5A">
              <w:rPr>
                <w:noProof/>
                <w:webHidden/>
              </w:rPr>
              <w:fldChar w:fldCharType="end"/>
            </w:r>
          </w:hyperlink>
        </w:p>
        <w:p w14:paraId="535602AE" w14:textId="7887CC41" w:rsidR="00732D5A" w:rsidRDefault="00DB18FE">
          <w:pPr>
            <w:pStyle w:val="TM1"/>
            <w:tabs>
              <w:tab w:val="left" w:pos="440"/>
              <w:tab w:val="right" w:leader="dot" w:pos="9205"/>
            </w:tabs>
            <w:rPr>
              <w:rFonts w:asciiTheme="minorHAnsi" w:eastAsiaTheme="minorEastAsia" w:hAnsiTheme="minorHAnsi" w:cstheme="minorBidi"/>
              <w:b w:val="0"/>
              <w:noProof/>
              <w:color w:val="auto"/>
              <w:sz w:val="22"/>
              <w:szCs w:val="22"/>
              <w:lang w:val="fr-FR" w:eastAsia="fr-FR"/>
            </w:rPr>
          </w:pPr>
          <w:hyperlink w:anchor="_Toc75810317" w:history="1">
            <w:r w:rsidR="00732D5A" w:rsidRPr="0007747B">
              <w:rPr>
                <w:rStyle w:val="Lienhypertexte"/>
                <w:noProof/>
              </w:rPr>
              <w:t>V.</w:t>
            </w:r>
            <w:r w:rsidR="00732D5A">
              <w:rPr>
                <w:rFonts w:asciiTheme="minorHAnsi" w:eastAsiaTheme="minorEastAsia" w:hAnsiTheme="minorHAnsi" w:cstheme="minorBidi"/>
                <w:b w:val="0"/>
                <w:noProof/>
                <w:color w:val="auto"/>
                <w:sz w:val="22"/>
                <w:szCs w:val="22"/>
                <w:lang w:val="fr-FR" w:eastAsia="fr-FR"/>
              </w:rPr>
              <w:tab/>
            </w:r>
            <w:r w:rsidR="00732D5A" w:rsidRPr="0007747B">
              <w:rPr>
                <w:rStyle w:val="Lienhypertexte"/>
                <w:noProof/>
              </w:rPr>
              <w:t>FORMATION THEORIQUE EN SALLE</w:t>
            </w:r>
            <w:r w:rsidR="00732D5A">
              <w:rPr>
                <w:noProof/>
                <w:webHidden/>
              </w:rPr>
              <w:tab/>
            </w:r>
            <w:r w:rsidR="00732D5A">
              <w:rPr>
                <w:noProof/>
                <w:webHidden/>
              </w:rPr>
              <w:fldChar w:fldCharType="begin"/>
            </w:r>
            <w:r w:rsidR="00732D5A">
              <w:rPr>
                <w:noProof/>
                <w:webHidden/>
              </w:rPr>
              <w:instrText xml:space="preserve"> PAGEREF _Toc75810317 \h </w:instrText>
            </w:r>
            <w:r w:rsidR="00732D5A">
              <w:rPr>
                <w:noProof/>
                <w:webHidden/>
              </w:rPr>
            </w:r>
            <w:r w:rsidR="00732D5A">
              <w:rPr>
                <w:noProof/>
                <w:webHidden/>
              </w:rPr>
              <w:fldChar w:fldCharType="separate"/>
            </w:r>
            <w:r w:rsidR="00732D5A">
              <w:rPr>
                <w:noProof/>
                <w:webHidden/>
              </w:rPr>
              <w:t>23</w:t>
            </w:r>
            <w:r w:rsidR="00732D5A">
              <w:rPr>
                <w:noProof/>
                <w:webHidden/>
              </w:rPr>
              <w:fldChar w:fldCharType="end"/>
            </w:r>
          </w:hyperlink>
        </w:p>
        <w:p w14:paraId="25B1AA6C" w14:textId="76FADBD6" w:rsidR="00732D5A" w:rsidRDefault="00DB18FE">
          <w:pPr>
            <w:pStyle w:val="TM2"/>
            <w:tabs>
              <w:tab w:val="left" w:pos="660"/>
              <w:tab w:val="right" w:leader="dot" w:pos="9205"/>
            </w:tabs>
            <w:rPr>
              <w:rFonts w:eastAsiaTheme="minorEastAsia"/>
              <w:noProof/>
              <w:lang w:val="fr-FR" w:eastAsia="fr-FR"/>
            </w:rPr>
          </w:pPr>
          <w:hyperlink w:anchor="_Toc75810318" w:history="1">
            <w:r w:rsidR="00732D5A" w:rsidRPr="0007747B">
              <w:rPr>
                <w:rStyle w:val="Lienhypertexte"/>
                <w:noProof/>
              </w:rPr>
              <w:t>10) -</w:t>
            </w:r>
            <w:r w:rsidR="00732D5A">
              <w:rPr>
                <w:rFonts w:eastAsiaTheme="minorEastAsia"/>
                <w:noProof/>
                <w:lang w:val="fr-FR" w:eastAsia="fr-FR"/>
              </w:rPr>
              <w:tab/>
            </w:r>
            <w:r w:rsidR="00732D5A" w:rsidRPr="0007747B">
              <w:rPr>
                <w:rStyle w:val="Lienhypertexte"/>
                <w:noProof/>
              </w:rPr>
              <w:t>Cibles de la Formation</w:t>
            </w:r>
            <w:r w:rsidR="00732D5A">
              <w:rPr>
                <w:noProof/>
                <w:webHidden/>
              </w:rPr>
              <w:tab/>
            </w:r>
            <w:r w:rsidR="00732D5A">
              <w:rPr>
                <w:noProof/>
                <w:webHidden/>
              </w:rPr>
              <w:fldChar w:fldCharType="begin"/>
            </w:r>
            <w:r w:rsidR="00732D5A">
              <w:rPr>
                <w:noProof/>
                <w:webHidden/>
              </w:rPr>
              <w:instrText xml:space="preserve"> PAGEREF _Toc75810318 \h </w:instrText>
            </w:r>
            <w:r w:rsidR="00732D5A">
              <w:rPr>
                <w:noProof/>
                <w:webHidden/>
              </w:rPr>
            </w:r>
            <w:r w:rsidR="00732D5A">
              <w:rPr>
                <w:noProof/>
                <w:webHidden/>
              </w:rPr>
              <w:fldChar w:fldCharType="separate"/>
            </w:r>
            <w:r w:rsidR="00732D5A">
              <w:rPr>
                <w:noProof/>
                <w:webHidden/>
              </w:rPr>
              <w:t>23</w:t>
            </w:r>
            <w:r w:rsidR="00732D5A">
              <w:rPr>
                <w:noProof/>
                <w:webHidden/>
              </w:rPr>
              <w:fldChar w:fldCharType="end"/>
            </w:r>
          </w:hyperlink>
        </w:p>
        <w:p w14:paraId="2BE3C994" w14:textId="14A30058" w:rsidR="00732D5A" w:rsidRDefault="00DB18FE">
          <w:pPr>
            <w:pStyle w:val="TM2"/>
            <w:tabs>
              <w:tab w:val="left" w:pos="660"/>
              <w:tab w:val="right" w:leader="dot" w:pos="9205"/>
            </w:tabs>
            <w:rPr>
              <w:rFonts w:eastAsiaTheme="minorEastAsia"/>
              <w:noProof/>
              <w:lang w:val="fr-FR" w:eastAsia="fr-FR"/>
            </w:rPr>
          </w:pPr>
          <w:hyperlink w:anchor="_Toc75810319" w:history="1">
            <w:r w:rsidR="00732D5A" w:rsidRPr="0007747B">
              <w:rPr>
                <w:rStyle w:val="Lienhypertexte"/>
                <w:rFonts w:eastAsia="Arial"/>
                <w:noProof/>
              </w:rPr>
              <w:t>11) -</w:t>
            </w:r>
            <w:r w:rsidR="00732D5A">
              <w:rPr>
                <w:rFonts w:eastAsiaTheme="minorEastAsia"/>
                <w:noProof/>
                <w:lang w:val="fr-FR" w:eastAsia="fr-FR"/>
              </w:rPr>
              <w:tab/>
            </w:r>
            <w:r w:rsidR="00732D5A" w:rsidRPr="0007747B">
              <w:rPr>
                <w:rStyle w:val="Lienhypertexte"/>
                <w:rFonts w:eastAsia="Arial"/>
                <w:noProof/>
              </w:rPr>
              <w:t>Prérequis à la formation</w:t>
            </w:r>
            <w:r w:rsidR="00732D5A">
              <w:rPr>
                <w:noProof/>
                <w:webHidden/>
              </w:rPr>
              <w:tab/>
            </w:r>
            <w:r w:rsidR="00732D5A">
              <w:rPr>
                <w:noProof/>
                <w:webHidden/>
              </w:rPr>
              <w:fldChar w:fldCharType="begin"/>
            </w:r>
            <w:r w:rsidR="00732D5A">
              <w:rPr>
                <w:noProof/>
                <w:webHidden/>
              </w:rPr>
              <w:instrText xml:space="preserve"> PAGEREF _Toc75810319 \h </w:instrText>
            </w:r>
            <w:r w:rsidR="00732D5A">
              <w:rPr>
                <w:noProof/>
                <w:webHidden/>
              </w:rPr>
            </w:r>
            <w:r w:rsidR="00732D5A">
              <w:rPr>
                <w:noProof/>
                <w:webHidden/>
              </w:rPr>
              <w:fldChar w:fldCharType="separate"/>
            </w:r>
            <w:r w:rsidR="00732D5A">
              <w:rPr>
                <w:noProof/>
                <w:webHidden/>
              </w:rPr>
              <w:t>23</w:t>
            </w:r>
            <w:r w:rsidR="00732D5A">
              <w:rPr>
                <w:noProof/>
                <w:webHidden/>
              </w:rPr>
              <w:fldChar w:fldCharType="end"/>
            </w:r>
          </w:hyperlink>
        </w:p>
        <w:p w14:paraId="5CB8EC29" w14:textId="46D0C8D3" w:rsidR="00732D5A" w:rsidRDefault="00DB18FE">
          <w:pPr>
            <w:pStyle w:val="TM2"/>
            <w:tabs>
              <w:tab w:val="left" w:pos="660"/>
              <w:tab w:val="right" w:leader="dot" w:pos="9205"/>
            </w:tabs>
            <w:rPr>
              <w:rFonts w:eastAsiaTheme="minorEastAsia"/>
              <w:noProof/>
              <w:lang w:val="fr-FR" w:eastAsia="fr-FR"/>
            </w:rPr>
          </w:pPr>
          <w:hyperlink w:anchor="_Toc75810320" w:history="1">
            <w:r w:rsidR="00732D5A" w:rsidRPr="0007747B">
              <w:rPr>
                <w:rStyle w:val="Lienhypertexte"/>
                <w:noProof/>
              </w:rPr>
              <w:t>12) -</w:t>
            </w:r>
            <w:r w:rsidR="00732D5A">
              <w:rPr>
                <w:rFonts w:eastAsiaTheme="minorEastAsia"/>
                <w:noProof/>
                <w:lang w:val="fr-FR" w:eastAsia="fr-FR"/>
              </w:rPr>
              <w:tab/>
            </w:r>
            <w:r w:rsidR="00732D5A" w:rsidRPr="0007747B">
              <w:rPr>
                <w:rStyle w:val="Lienhypertexte"/>
                <w:noProof/>
              </w:rPr>
              <w:t>Préparatifs avant la formation</w:t>
            </w:r>
            <w:r w:rsidR="00732D5A">
              <w:rPr>
                <w:noProof/>
                <w:webHidden/>
              </w:rPr>
              <w:tab/>
            </w:r>
            <w:r w:rsidR="00732D5A">
              <w:rPr>
                <w:noProof/>
                <w:webHidden/>
              </w:rPr>
              <w:fldChar w:fldCharType="begin"/>
            </w:r>
            <w:r w:rsidR="00732D5A">
              <w:rPr>
                <w:noProof/>
                <w:webHidden/>
              </w:rPr>
              <w:instrText xml:space="preserve"> PAGEREF _Toc75810320 \h </w:instrText>
            </w:r>
            <w:r w:rsidR="00732D5A">
              <w:rPr>
                <w:noProof/>
                <w:webHidden/>
              </w:rPr>
            </w:r>
            <w:r w:rsidR="00732D5A">
              <w:rPr>
                <w:noProof/>
                <w:webHidden/>
              </w:rPr>
              <w:fldChar w:fldCharType="separate"/>
            </w:r>
            <w:r w:rsidR="00732D5A">
              <w:rPr>
                <w:noProof/>
                <w:webHidden/>
              </w:rPr>
              <w:t>23</w:t>
            </w:r>
            <w:r w:rsidR="00732D5A">
              <w:rPr>
                <w:noProof/>
                <w:webHidden/>
              </w:rPr>
              <w:fldChar w:fldCharType="end"/>
            </w:r>
          </w:hyperlink>
        </w:p>
        <w:p w14:paraId="3D48BFFB" w14:textId="049FF482" w:rsidR="00732D5A" w:rsidRDefault="00DB18FE">
          <w:pPr>
            <w:pStyle w:val="TM2"/>
            <w:tabs>
              <w:tab w:val="left" w:pos="660"/>
              <w:tab w:val="right" w:leader="dot" w:pos="9205"/>
            </w:tabs>
            <w:rPr>
              <w:rFonts w:eastAsiaTheme="minorEastAsia"/>
              <w:noProof/>
              <w:lang w:val="fr-FR" w:eastAsia="fr-FR"/>
            </w:rPr>
          </w:pPr>
          <w:hyperlink w:anchor="_Toc75810321" w:history="1">
            <w:r w:rsidR="00732D5A" w:rsidRPr="0007747B">
              <w:rPr>
                <w:rStyle w:val="Lienhypertexte"/>
                <w:noProof/>
              </w:rPr>
              <w:t>13) -</w:t>
            </w:r>
            <w:r w:rsidR="00732D5A">
              <w:rPr>
                <w:rFonts w:eastAsiaTheme="minorEastAsia"/>
                <w:noProof/>
                <w:lang w:val="fr-FR" w:eastAsia="fr-FR"/>
              </w:rPr>
              <w:tab/>
            </w:r>
            <w:r w:rsidR="00732D5A" w:rsidRPr="0007747B">
              <w:rPr>
                <w:rStyle w:val="Lienhypertexte"/>
                <w:noProof/>
              </w:rPr>
              <w:t>Préparatifs avant le démarrage des sessions de formation en salle</w:t>
            </w:r>
            <w:r w:rsidR="00732D5A">
              <w:rPr>
                <w:noProof/>
                <w:webHidden/>
              </w:rPr>
              <w:tab/>
            </w:r>
            <w:r w:rsidR="00732D5A">
              <w:rPr>
                <w:noProof/>
                <w:webHidden/>
              </w:rPr>
              <w:fldChar w:fldCharType="begin"/>
            </w:r>
            <w:r w:rsidR="00732D5A">
              <w:rPr>
                <w:noProof/>
                <w:webHidden/>
              </w:rPr>
              <w:instrText xml:space="preserve"> PAGEREF _Toc75810321 \h </w:instrText>
            </w:r>
            <w:r w:rsidR="00732D5A">
              <w:rPr>
                <w:noProof/>
                <w:webHidden/>
              </w:rPr>
            </w:r>
            <w:r w:rsidR="00732D5A">
              <w:rPr>
                <w:noProof/>
                <w:webHidden/>
              </w:rPr>
              <w:fldChar w:fldCharType="separate"/>
            </w:r>
            <w:r w:rsidR="00732D5A">
              <w:rPr>
                <w:noProof/>
                <w:webHidden/>
              </w:rPr>
              <w:t>24</w:t>
            </w:r>
            <w:r w:rsidR="00732D5A">
              <w:rPr>
                <w:noProof/>
                <w:webHidden/>
              </w:rPr>
              <w:fldChar w:fldCharType="end"/>
            </w:r>
          </w:hyperlink>
        </w:p>
        <w:p w14:paraId="2AF9C6EB" w14:textId="31C3E788" w:rsidR="00732D5A" w:rsidRDefault="00DB18FE">
          <w:pPr>
            <w:pStyle w:val="TM2"/>
            <w:tabs>
              <w:tab w:val="left" w:pos="660"/>
              <w:tab w:val="right" w:leader="dot" w:pos="9205"/>
            </w:tabs>
            <w:rPr>
              <w:rFonts w:eastAsiaTheme="minorEastAsia"/>
              <w:noProof/>
              <w:lang w:val="fr-FR" w:eastAsia="fr-FR"/>
            </w:rPr>
          </w:pPr>
          <w:hyperlink w:anchor="_Toc75810322" w:history="1">
            <w:r w:rsidR="00732D5A" w:rsidRPr="0007747B">
              <w:rPr>
                <w:rStyle w:val="Lienhypertexte"/>
                <w:noProof/>
              </w:rPr>
              <w:t>14) -</w:t>
            </w:r>
            <w:r w:rsidR="00732D5A">
              <w:rPr>
                <w:rFonts w:eastAsiaTheme="minorEastAsia"/>
                <w:noProof/>
                <w:lang w:val="fr-FR" w:eastAsia="fr-FR"/>
              </w:rPr>
              <w:tab/>
            </w:r>
            <w:r w:rsidR="00732D5A" w:rsidRPr="0007747B">
              <w:rPr>
                <w:rStyle w:val="Lienhypertexte"/>
                <w:noProof/>
              </w:rPr>
              <w:t>Activités à réaliser pendant la formation en salle</w:t>
            </w:r>
            <w:r w:rsidR="00732D5A">
              <w:rPr>
                <w:noProof/>
                <w:webHidden/>
              </w:rPr>
              <w:tab/>
            </w:r>
            <w:r w:rsidR="00732D5A">
              <w:rPr>
                <w:noProof/>
                <w:webHidden/>
              </w:rPr>
              <w:fldChar w:fldCharType="begin"/>
            </w:r>
            <w:r w:rsidR="00732D5A">
              <w:rPr>
                <w:noProof/>
                <w:webHidden/>
              </w:rPr>
              <w:instrText xml:space="preserve"> PAGEREF _Toc75810322 \h </w:instrText>
            </w:r>
            <w:r w:rsidR="00732D5A">
              <w:rPr>
                <w:noProof/>
                <w:webHidden/>
              </w:rPr>
            </w:r>
            <w:r w:rsidR="00732D5A">
              <w:rPr>
                <w:noProof/>
                <w:webHidden/>
              </w:rPr>
              <w:fldChar w:fldCharType="separate"/>
            </w:r>
            <w:r w:rsidR="00732D5A">
              <w:rPr>
                <w:noProof/>
                <w:webHidden/>
              </w:rPr>
              <w:t>24</w:t>
            </w:r>
            <w:r w:rsidR="00732D5A">
              <w:rPr>
                <w:noProof/>
                <w:webHidden/>
              </w:rPr>
              <w:fldChar w:fldCharType="end"/>
            </w:r>
          </w:hyperlink>
        </w:p>
        <w:p w14:paraId="4B50EAD4" w14:textId="1042332B" w:rsidR="00732D5A" w:rsidRDefault="00DB18FE">
          <w:pPr>
            <w:pStyle w:val="TM2"/>
            <w:tabs>
              <w:tab w:val="left" w:pos="660"/>
              <w:tab w:val="right" w:leader="dot" w:pos="9205"/>
            </w:tabs>
            <w:rPr>
              <w:rFonts w:eastAsiaTheme="minorEastAsia"/>
              <w:noProof/>
              <w:lang w:val="fr-FR" w:eastAsia="fr-FR"/>
            </w:rPr>
          </w:pPr>
          <w:hyperlink w:anchor="_Toc75810323" w:history="1">
            <w:r w:rsidR="00732D5A" w:rsidRPr="0007747B">
              <w:rPr>
                <w:rStyle w:val="Lienhypertexte"/>
                <w:noProof/>
              </w:rPr>
              <w:t>15) -</w:t>
            </w:r>
            <w:r w:rsidR="00732D5A">
              <w:rPr>
                <w:rFonts w:eastAsiaTheme="minorEastAsia"/>
                <w:noProof/>
                <w:lang w:val="fr-FR" w:eastAsia="fr-FR"/>
              </w:rPr>
              <w:tab/>
            </w:r>
            <w:r w:rsidR="00732D5A" w:rsidRPr="0007747B">
              <w:rPr>
                <w:rStyle w:val="Lienhypertexte"/>
                <w:noProof/>
              </w:rPr>
              <w:t>Supports et outils de formation</w:t>
            </w:r>
            <w:r w:rsidR="00732D5A">
              <w:rPr>
                <w:noProof/>
                <w:webHidden/>
              </w:rPr>
              <w:tab/>
            </w:r>
            <w:r w:rsidR="00732D5A">
              <w:rPr>
                <w:noProof/>
                <w:webHidden/>
              </w:rPr>
              <w:fldChar w:fldCharType="begin"/>
            </w:r>
            <w:r w:rsidR="00732D5A">
              <w:rPr>
                <w:noProof/>
                <w:webHidden/>
              </w:rPr>
              <w:instrText xml:space="preserve"> PAGEREF _Toc75810323 \h </w:instrText>
            </w:r>
            <w:r w:rsidR="00732D5A">
              <w:rPr>
                <w:noProof/>
                <w:webHidden/>
              </w:rPr>
            </w:r>
            <w:r w:rsidR="00732D5A">
              <w:rPr>
                <w:noProof/>
                <w:webHidden/>
              </w:rPr>
              <w:fldChar w:fldCharType="separate"/>
            </w:r>
            <w:r w:rsidR="00732D5A">
              <w:rPr>
                <w:noProof/>
                <w:webHidden/>
              </w:rPr>
              <w:t>24</w:t>
            </w:r>
            <w:r w:rsidR="00732D5A">
              <w:rPr>
                <w:noProof/>
                <w:webHidden/>
              </w:rPr>
              <w:fldChar w:fldCharType="end"/>
            </w:r>
          </w:hyperlink>
        </w:p>
        <w:p w14:paraId="7A4DAF76" w14:textId="6555500D" w:rsidR="00732D5A" w:rsidRDefault="00DB18FE">
          <w:pPr>
            <w:pStyle w:val="TM2"/>
            <w:tabs>
              <w:tab w:val="left" w:pos="660"/>
              <w:tab w:val="right" w:leader="dot" w:pos="9205"/>
            </w:tabs>
            <w:rPr>
              <w:rFonts w:eastAsiaTheme="minorEastAsia"/>
              <w:noProof/>
              <w:lang w:val="fr-FR" w:eastAsia="fr-FR"/>
            </w:rPr>
          </w:pPr>
          <w:hyperlink w:anchor="_Toc75810324" w:history="1">
            <w:r w:rsidR="00732D5A" w:rsidRPr="0007747B">
              <w:rPr>
                <w:rStyle w:val="Lienhypertexte"/>
                <w:noProof/>
              </w:rPr>
              <w:t>16) -</w:t>
            </w:r>
            <w:r w:rsidR="00732D5A">
              <w:rPr>
                <w:rFonts w:eastAsiaTheme="minorEastAsia"/>
                <w:noProof/>
                <w:lang w:val="fr-FR" w:eastAsia="fr-FR"/>
              </w:rPr>
              <w:tab/>
            </w:r>
            <w:r w:rsidR="00732D5A" w:rsidRPr="0007747B">
              <w:rPr>
                <w:rStyle w:val="Lienhypertexte"/>
                <w:noProof/>
              </w:rPr>
              <w:t>Thématiques abordées</w:t>
            </w:r>
            <w:r w:rsidR="00732D5A">
              <w:rPr>
                <w:noProof/>
                <w:webHidden/>
              </w:rPr>
              <w:tab/>
            </w:r>
            <w:r w:rsidR="00732D5A">
              <w:rPr>
                <w:noProof/>
                <w:webHidden/>
              </w:rPr>
              <w:fldChar w:fldCharType="begin"/>
            </w:r>
            <w:r w:rsidR="00732D5A">
              <w:rPr>
                <w:noProof/>
                <w:webHidden/>
              </w:rPr>
              <w:instrText xml:space="preserve"> PAGEREF _Toc75810324 \h </w:instrText>
            </w:r>
            <w:r w:rsidR="00732D5A">
              <w:rPr>
                <w:noProof/>
                <w:webHidden/>
              </w:rPr>
            </w:r>
            <w:r w:rsidR="00732D5A">
              <w:rPr>
                <w:noProof/>
                <w:webHidden/>
              </w:rPr>
              <w:fldChar w:fldCharType="separate"/>
            </w:r>
            <w:r w:rsidR="00732D5A">
              <w:rPr>
                <w:noProof/>
                <w:webHidden/>
              </w:rPr>
              <w:t>24</w:t>
            </w:r>
            <w:r w:rsidR="00732D5A">
              <w:rPr>
                <w:noProof/>
                <w:webHidden/>
              </w:rPr>
              <w:fldChar w:fldCharType="end"/>
            </w:r>
          </w:hyperlink>
        </w:p>
        <w:p w14:paraId="11514A04" w14:textId="7498D35D" w:rsidR="00732D5A" w:rsidRDefault="00DB18FE">
          <w:pPr>
            <w:pStyle w:val="TM1"/>
            <w:tabs>
              <w:tab w:val="left" w:pos="660"/>
              <w:tab w:val="right" w:leader="dot" w:pos="9205"/>
            </w:tabs>
            <w:rPr>
              <w:rFonts w:asciiTheme="minorHAnsi" w:eastAsiaTheme="minorEastAsia" w:hAnsiTheme="minorHAnsi" w:cstheme="minorBidi"/>
              <w:b w:val="0"/>
              <w:noProof/>
              <w:color w:val="auto"/>
              <w:sz w:val="22"/>
              <w:szCs w:val="22"/>
              <w:lang w:val="fr-FR" w:eastAsia="fr-FR"/>
            </w:rPr>
          </w:pPr>
          <w:hyperlink w:anchor="_Toc75810325" w:history="1">
            <w:r w:rsidR="00732D5A" w:rsidRPr="0007747B">
              <w:rPr>
                <w:rStyle w:val="Lienhypertexte"/>
                <w:noProof/>
              </w:rPr>
              <w:t>VI.</w:t>
            </w:r>
            <w:r w:rsidR="00732D5A">
              <w:rPr>
                <w:rFonts w:asciiTheme="minorHAnsi" w:eastAsiaTheme="minorEastAsia" w:hAnsiTheme="minorHAnsi" w:cstheme="minorBidi"/>
                <w:b w:val="0"/>
                <w:noProof/>
                <w:color w:val="auto"/>
                <w:sz w:val="22"/>
                <w:szCs w:val="22"/>
                <w:lang w:val="fr-FR" w:eastAsia="fr-FR"/>
              </w:rPr>
              <w:tab/>
            </w:r>
            <w:r w:rsidR="00732D5A" w:rsidRPr="0007747B">
              <w:rPr>
                <w:rStyle w:val="Lienhypertexte"/>
                <w:noProof/>
              </w:rPr>
              <w:t>FORMATION A DISTENCE (FOAD)</w:t>
            </w:r>
            <w:r w:rsidR="00732D5A">
              <w:rPr>
                <w:noProof/>
                <w:webHidden/>
              </w:rPr>
              <w:tab/>
            </w:r>
            <w:r w:rsidR="00732D5A">
              <w:rPr>
                <w:noProof/>
                <w:webHidden/>
              </w:rPr>
              <w:fldChar w:fldCharType="begin"/>
            </w:r>
            <w:r w:rsidR="00732D5A">
              <w:rPr>
                <w:noProof/>
                <w:webHidden/>
              </w:rPr>
              <w:instrText xml:space="preserve"> PAGEREF _Toc75810325 \h </w:instrText>
            </w:r>
            <w:r w:rsidR="00732D5A">
              <w:rPr>
                <w:noProof/>
                <w:webHidden/>
              </w:rPr>
            </w:r>
            <w:r w:rsidR="00732D5A">
              <w:rPr>
                <w:noProof/>
                <w:webHidden/>
              </w:rPr>
              <w:fldChar w:fldCharType="separate"/>
            </w:r>
            <w:r w:rsidR="00732D5A">
              <w:rPr>
                <w:noProof/>
                <w:webHidden/>
              </w:rPr>
              <w:t>26</w:t>
            </w:r>
            <w:r w:rsidR="00732D5A">
              <w:rPr>
                <w:noProof/>
                <w:webHidden/>
              </w:rPr>
              <w:fldChar w:fldCharType="end"/>
            </w:r>
          </w:hyperlink>
        </w:p>
        <w:p w14:paraId="76913093" w14:textId="602C6140" w:rsidR="00732D5A" w:rsidRDefault="00DB18FE">
          <w:pPr>
            <w:pStyle w:val="TM2"/>
            <w:tabs>
              <w:tab w:val="left" w:pos="660"/>
              <w:tab w:val="right" w:leader="dot" w:pos="9205"/>
            </w:tabs>
            <w:rPr>
              <w:rFonts w:eastAsiaTheme="minorEastAsia"/>
              <w:noProof/>
              <w:lang w:val="fr-FR" w:eastAsia="fr-FR"/>
            </w:rPr>
          </w:pPr>
          <w:hyperlink w:anchor="_Toc75810326" w:history="1">
            <w:r w:rsidR="00732D5A" w:rsidRPr="0007747B">
              <w:rPr>
                <w:rStyle w:val="Lienhypertexte"/>
                <w:noProof/>
              </w:rPr>
              <w:t>17) -</w:t>
            </w:r>
            <w:r w:rsidR="00732D5A">
              <w:rPr>
                <w:rFonts w:eastAsiaTheme="minorEastAsia"/>
                <w:noProof/>
                <w:lang w:val="fr-FR" w:eastAsia="fr-FR"/>
              </w:rPr>
              <w:tab/>
            </w:r>
            <w:r w:rsidR="00732D5A" w:rsidRPr="0007747B">
              <w:rPr>
                <w:rStyle w:val="Lienhypertexte"/>
                <w:noProof/>
              </w:rPr>
              <w:t>Définition de la FOAD</w:t>
            </w:r>
            <w:r w:rsidR="00732D5A">
              <w:rPr>
                <w:noProof/>
                <w:webHidden/>
              </w:rPr>
              <w:tab/>
            </w:r>
            <w:r w:rsidR="00732D5A">
              <w:rPr>
                <w:noProof/>
                <w:webHidden/>
              </w:rPr>
              <w:fldChar w:fldCharType="begin"/>
            </w:r>
            <w:r w:rsidR="00732D5A">
              <w:rPr>
                <w:noProof/>
                <w:webHidden/>
              </w:rPr>
              <w:instrText xml:space="preserve"> PAGEREF _Toc75810326 \h </w:instrText>
            </w:r>
            <w:r w:rsidR="00732D5A">
              <w:rPr>
                <w:noProof/>
                <w:webHidden/>
              </w:rPr>
            </w:r>
            <w:r w:rsidR="00732D5A">
              <w:rPr>
                <w:noProof/>
                <w:webHidden/>
              </w:rPr>
              <w:fldChar w:fldCharType="separate"/>
            </w:r>
            <w:r w:rsidR="00732D5A">
              <w:rPr>
                <w:noProof/>
                <w:webHidden/>
              </w:rPr>
              <w:t>26</w:t>
            </w:r>
            <w:r w:rsidR="00732D5A">
              <w:rPr>
                <w:noProof/>
                <w:webHidden/>
              </w:rPr>
              <w:fldChar w:fldCharType="end"/>
            </w:r>
          </w:hyperlink>
        </w:p>
        <w:p w14:paraId="3B016F4A" w14:textId="40AFB13F" w:rsidR="00732D5A" w:rsidRDefault="00DB18FE">
          <w:pPr>
            <w:pStyle w:val="TM2"/>
            <w:tabs>
              <w:tab w:val="left" w:pos="660"/>
              <w:tab w:val="right" w:leader="dot" w:pos="9205"/>
            </w:tabs>
            <w:rPr>
              <w:rFonts w:eastAsiaTheme="minorEastAsia"/>
              <w:noProof/>
              <w:lang w:val="fr-FR" w:eastAsia="fr-FR"/>
            </w:rPr>
          </w:pPr>
          <w:hyperlink w:anchor="_Toc75810327" w:history="1">
            <w:r w:rsidR="00732D5A" w:rsidRPr="0007747B">
              <w:rPr>
                <w:rStyle w:val="Lienhypertexte"/>
                <w:noProof/>
              </w:rPr>
              <w:t>18) -</w:t>
            </w:r>
            <w:r w:rsidR="00732D5A">
              <w:rPr>
                <w:rFonts w:eastAsiaTheme="minorEastAsia"/>
                <w:noProof/>
                <w:lang w:val="fr-FR" w:eastAsia="fr-FR"/>
              </w:rPr>
              <w:tab/>
            </w:r>
            <w:r w:rsidR="00732D5A" w:rsidRPr="0007747B">
              <w:rPr>
                <w:rStyle w:val="Lienhypertexte"/>
                <w:noProof/>
              </w:rPr>
              <w:t xml:space="preserve">Domaines d’application de la FAOD ou e-learning </w:t>
            </w:r>
            <w:r w:rsidR="00732D5A">
              <w:rPr>
                <w:noProof/>
                <w:webHidden/>
              </w:rPr>
              <w:tab/>
            </w:r>
            <w:r w:rsidR="00732D5A">
              <w:rPr>
                <w:noProof/>
                <w:webHidden/>
              </w:rPr>
              <w:fldChar w:fldCharType="begin"/>
            </w:r>
            <w:r w:rsidR="00732D5A">
              <w:rPr>
                <w:noProof/>
                <w:webHidden/>
              </w:rPr>
              <w:instrText xml:space="preserve"> PAGEREF _Toc75810327 \h </w:instrText>
            </w:r>
            <w:r w:rsidR="00732D5A">
              <w:rPr>
                <w:noProof/>
                <w:webHidden/>
              </w:rPr>
            </w:r>
            <w:r w:rsidR="00732D5A">
              <w:rPr>
                <w:noProof/>
                <w:webHidden/>
              </w:rPr>
              <w:fldChar w:fldCharType="separate"/>
            </w:r>
            <w:r w:rsidR="00732D5A">
              <w:rPr>
                <w:noProof/>
                <w:webHidden/>
              </w:rPr>
              <w:t>26</w:t>
            </w:r>
            <w:r w:rsidR="00732D5A">
              <w:rPr>
                <w:noProof/>
                <w:webHidden/>
              </w:rPr>
              <w:fldChar w:fldCharType="end"/>
            </w:r>
          </w:hyperlink>
        </w:p>
        <w:p w14:paraId="41173556" w14:textId="2EAD9D9A" w:rsidR="00732D5A" w:rsidRDefault="00DB18FE">
          <w:pPr>
            <w:pStyle w:val="TM2"/>
            <w:tabs>
              <w:tab w:val="left" w:pos="660"/>
              <w:tab w:val="right" w:leader="dot" w:pos="9205"/>
            </w:tabs>
            <w:rPr>
              <w:rFonts w:eastAsiaTheme="minorEastAsia"/>
              <w:noProof/>
              <w:lang w:val="fr-FR" w:eastAsia="fr-FR"/>
            </w:rPr>
          </w:pPr>
          <w:hyperlink w:anchor="_Toc75810328" w:history="1">
            <w:r w:rsidR="00732D5A" w:rsidRPr="0007747B">
              <w:rPr>
                <w:rStyle w:val="Lienhypertexte"/>
                <w:noProof/>
              </w:rPr>
              <w:t>19) -</w:t>
            </w:r>
            <w:r w:rsidR="00732D5A">
              <w:rPr>
                <w:rFonts w:eastAsiaTheme="minorEastAsia"/>
                <w:noProof/>
                <w:lang w:val="fr-FR" w:eastAsia="fr-FR"/>
              </w:rPr>
              <w:tab/>
            </w:r>
            <w:r w:rsidR="00732D5A" w:rsidRPr="0007747B">
              <w:rPr>
                <w:rStyle w:val="Lienhypertexte"/>
                <w:noProof/>
              </w:rPr>
              <w:t>Conception et la production d’un cours à distance</w:t>
            </w:r>
            <w:r w:rsidR="00732D5A">
              <w:rPr>
                <w:noProof/>
                <w:webHidden/>
              </w:rPr>
              <w:tab/>
            </w:r>
            <w:r w:rsidR="00732D5A">
              <w:rPr>
                <w:noProof/>
                <w:webHidden/>
              </w:rPr>
              <w:fldChar w:fldCharType="begin"/>
            </w:r>
            <w:r w:rsidR="00732D5A">
              <w:rPr>
                <w:noProof/>
                <w:webHidden/>
              </w:rPr>
              <w:instrText xml:space="preserve"> PAGEREF _Toc75810328 \h </w:instrText>
            </w:r>
            <w:r w:rsidR="00732D5A">
              <w:rPr>
                <w:noProof/>
                <w:webHidden/>
              </w:rPr>
            </w:r>
            <w:r w:rsidR="00732D5A">
              <w:rPr>
                <w:noProof/>
                <w:webHidden/>
              </w:rPr>
              <w:fldChar w:fldCharType="separate"/>
            </w:r>
            <w:r w:rsidR="00732D5A">
              <w:rPr>
                <w:noProof/>
                <w:webHidden/>
              </w:rPr>
              <w:t>27</w:t>
            </w:r>
            <w:r w:rsidR="00732D5A">
              <w:rPr>
                <w:noProof/>
                <w:webHidden/>
              </w:rPr>
              <w:fldChar w:fldCharType="end"/>
            </w:r>
          </w:hyperlink>
        </w:p>
        <w:p w14:paraId="3265FAB6" w14:textId="51F25EC2" w:rsidR="00732D5A" w:rsidRDefault="00DB18FE">
          <w:pPr>
            <w:pStyle w:val="TM1"/>
            <w:tabs>
              <w:tab w:val="left" w:pos="660"/>
              <w:tab w:val="right" w:leader="dot" w:pos="9205"/>
            </w:tabs>
            <w:rPr>
              <w:rFonts w:asciiTheme="minorHAnsi" w:eastAsiaTheme="minorEastAsia" w:hAnsiTheme="minorHAnsi" w:cstheme="minorBidi"/>
              <w:b w:val="0"/>
              <w:noProof/>
              <w:color w:val="auto"/>
              <w:sz w:val="22"/>
              <w:szCs w:val="22"/>
              <w:lang w:val="fr-FR" w:eastAsia="fr-FR"/>
            </w:rPr>
          </w:pPr>
          <w:hyperlink w:anchor="_Toc75810329" w:history="1">
            <w:r w:rsidR="00732D5A" w:rsidRPr="0007747B">
              <w:rPr>
                <w:rStyle w:val="Lienhypertexte"/>
                <w:noProof/>
              </w:rPr>
              <w:t>VII.</w:t>
            </w:r>
            <w:r w:rsidR="00732D5A">
              <w:rPr>
                <w:rFonts w:asciiTheme="minorHAnsi" w:eastAsiaTheme="minorEastAsia" w:hAnsiTheme="minorHAnsi" w:cstheme="minorBidi"/>
                <w:b w:val="0"/>
                <w:noProof/>
                <w:color w:val="auto"/>
                <w:sz w:val="22"/>
                <w:szCs w:val="22"/>
                <w:lang w:val="fr-FR" w:eastAsia="fr-FR"/>
              </w:rPr>
              <w:tab/>
            </w:r>
            <w:r w:rsidR="00732D5A" w:rsidRPr="0007747B">
              <w:rPr>
                <w:rStyle w:val="Lienhypertexte"/>
                <w:noProof/>
              </w:rPr>
              <w:t>ELEMENTS DU PROTOCOLE RECHERCHE EN SANTE</w:t>
            </w:r>
            <w:r w:rsidR="00732D5A">
              <w:rPr>
                <w:noProof/>
                <w:webHidden/>
              </w:rPr>
              <w:tab/>
            </w:r>
            <w:r w:rsidR="00732D5A">
              <w:rPr>
                <w:noProof/>
                <w:webHidden/>
              </w:rPr>
              <w:fldChar w:fldCharType="begin"/>
            </w:r>
            <w:r w:rsidR="00732D5A">
              <w:rPr>
                <w:noProof/>
                <w:webHidden/>
              </w:rPr>
              <w:instrText xml:space="preserve"> PAGEREF _Toc75810329 \h </w:instrText>
            </w:r>
            <w:r w:rsidR="00732D5A">
              <w:rPr>
                <w:noProof/>
                <w:webHidden/>
              </w:rPr>
            </w:r>
            <w:r w:rsidR="00732D5A">
              <w:rPr>
                <w:noProof/>
                <w:webHidden/>
              </w:rPr>
              <w:fldChar w:fldCharType="separate"/>
            </w:r>
            <w:r w:rsidR="00732D5A">
              <w:rPr>
                <w:noProof/>
                <w:webHidden/>
              </w:rPr>
              <w:t>28</w:t>
            </w:r>
            <w:r w:rsidR="00732D5A">
              <w:rPr>
                <w:noProof/>
                <w:webHidden/>
              </w:rPr>
              <w:fldChar w:fldCharType="end"/>
            </w:r>
          </w:hyperlink>
        </w:p>
        <w:p w14:paraId="0D4FE320" w14:textId="04A6BDA9" w:rsidR="00732D5A" w:rsidRDefault="00DB18FE">
          <w:pPr>
            <w:pStyle w:val="TM2"/>
            <w:tabs>
              <w:tab w:val="left" w:pos="660"/>
              <w:tab w:val="right" w:leader="dot" w:pos="9205"/>
            </w:tabs>
            <w:rPr>
              <w:rFonts w:eastAsiaTheme="minorEastAsia"/>
              <w:noProof/>
              <w:lang w:val="fr-FR" w:eastAsia="fr-FR"/>
            </w:rPr>
          </w:pPr>
          <w:hyperlink w:anchor="_Toc75810330" w:history="1">
            <w:r w:rsidR="00732D5A" w:rsidRPr="0007747B">
              <w:rPr>
                <w:rStyle w:val="Lienhypertexte"/>
                <w:noProof/>
              </w:rPr>
              <w:t>20) -</w:t>
            </w:r>
            <w:r w:rsidR="00732D5A">
              <w:rPr>
                <w:rFonts w:eastAsiaTheme="minorEastAsia"/>
                <w:noProof/>
                <w:lang w:val="fr-FR" w:eastAsia="fr-FR"/>
              </w:rPr>
              <w:tab/>
            </w:r>
            <w:r w:rsidR="00732D5A" w:rsidRPr="0007747B">
              <w:rPr>
                <w:rStyle w:val="Lienhypertexte"/>
                <w:noProof/>
              </w:rPr>
              <w:t>Description</w:t>
            </w:r>
            <w:r w:rsidR="00732D5A">
              <w:rPr>
                <w:noProof/>
                <w:webHidden/>
              </w:rPr>
              <w:tab/>
            </w:r>
            <w:r w:rsidR="00732D5A">
              <w:rPr>
                <w:noProof/>
                <w:webHidden/>
              </w:rPr>
              <w:fldChar w:fldCharType="begin"/>
            </w:r>
            <w:r w:rsidR="00732D5A">
              <w:rPr>
                <w:noProof/>
                <w:webHidden/>
              </w:rPr>
              <w:instrText xml:space="preserve"> PAGEREF _Toc75810330 \h </w:instrText>
            </w:r>
            <w:r w:rsidR="00732D5A">
              <w:rPr>
                <w:noProof/>
                <w:webHidden/>
              </w:rPr>
            </w:r>
            <w:r w:rsidR="00732D5A">
              <w:rPr>
                <w:noProof/>
                <w:webHidden/>
              </w:rPr>
              <w:fldChar w:fldCharType="separate"/>
            </w:r>
            <w:r w:rsidR="00732D5A">
              <w:rPr>
                <w:noProof/>
                <w:webHidden/>
              </w:rPr>
              <w:t>28</w:t>
            </w:r>
            <w:r w:rsidR="00732D5A">
              <w:rPr>
                <w:noProof/>
                <w:webHidden/>
              </w:rPr>
              <w:fldChar w:fldCharType="end"/>
            </w:r>
          </w:hyperlink>
        </w:p>
        <w:p w14:paraId="4CC8EF48" w14:textId="0CDE4782" w:rsidR="00732D5A" w:rsidRDefault="00DB18FE">
          <w:pPr>
            <w:pStyle w:val="TM2"/>
            <w:tabs>
              <w:tab w:val="left" w:pos="660"/>
              <w:tab w:val="right" w:leader="dot" w:pos="9205"/>
            </w:tabs>
            <w:rPr>
              <w:rFonts w:eastAsiaTheme="minorEastAsia"/>
              <w:noProof/>
              <w:lang w:val="fr-FR" w:eastAsia="fr-FR"/>
            </w:rPr>
          </w:pPr>
          <w:hyperlink w:anchor="_Toc75810331" w:history="1">
            <w:r w:rsidR="00732D5A" w:rsidRPr="0007747B">
              <w:rPr>
                <w:rStyle w:val="Lienhypertexte"/>
                <w:rFonts w:eastAsia="Arial" w:cs="Arial"/>
                <w:noProof/>
              </w:rPr>
              <w:t>21) -</w:t>
            </w:r>
            <w:r w:rsidR="00732D5A">
              <w:rPr>
                <w:rFonts w:eastAsiaTheme="minorEastAsia"/>
                <w:noProof/>
                <w:lang w:val="fr-FR" w:eastAsia="fr-FR"/>
              </w:rPr>
              <w:tab/>
            </w:r>
            <w:r w:rsidR="00732D5A" w:rsidRPr="0007747B">
              <w:rPr>
                <w:rStyle w:val="Lienhypertexte"/>
                <w:noProof/>
              </w:rPr>
              <w:t>Contenu du Protocole de la recherche action en sante</w:t>
            </w:r>
            <w:r w:rsidR="00732D5A">
              <w:rPr>
                <w:noProof/>
                <w:webHidden/>
              </w:rPr>
              <w:tab/>
            </w:r>
            <w:r w:rsidR="00732D5A">
              <w:rPr>
                <w:noProof/>
                <w:webHidden/>
              </w:rPr>
              <w:fldChar w:fldCharType="begin"/>
            </w:r>
            <w:r w:rsidR="00732D5A">
              <w:rPr>
                <w:noProof/>
                <w:webHidden/>
              </w:rPr>
              <w:instrText xml:space="preserve"> PAGEREF _Toc75810331 \h </w:instrText>
            </w:r>
            <w:r w:rsidR="00732D5A">
              <w:rPr>
                <w:noProof/>
                <w:webHidden/>
              </w:rPr>
            </w:r>
            <w:r w:rsidR="00732D5A">
              <w:rPr>
                <w:noProof/>
                <w:webHidden/>
              </w:rPr>
              <w:fldChar w:fldCharType="separate"/>
            </w:r>
            <w:r w:rsidR="00732D5A">
              <w:rPr>
                <w:noProof/>
                <w:webHidden/>
              </w:rPr>
              <w:t>29</w:t>
            </w:r>
            <w:r w:rsidR="00732D5A">
              <w:rPr>
                <w:noProof/>
                <w:webHidden/>
              </w:rPr>
              <w:fldChar w:fldCharType="end"/>
            </w:r>
          </w:hyperlink>
        </w:p>
        <w:p w14:paraId="539080E3" w14:textId="746E427D" w:rsidR="00732D5A" w:rsidRDefault="00DB18FE">
          <w:pPr>
            <w:pStyle w:val="TM2"/>
            <w:tabs>
              <w:tab w:val="left" w:pos="660"/>
              <w:tab w:val="right" w:leader="dot" w:pos="9205"/>
            </w:tabs>
            <w:rPr>
              <w:rFonts w:eastAsiaTheme="minorEastAsia"/>
              <w:noProof/>
              <w:lang w:val="fr-FR" w:eastAsia="fr-FR"/>
            </w:rPr>
          </w:pPr>
          <w:hyperlink w:anchor="_Toc75810332" w:history="1">
            <w:r w:rsidR="00732D5A" w:rsidRPr="0007747B">
              <w:rPr>
                <w:rStyle w:val="Lienhypertexte"/>
                <w:noProof/>
              </w:rPr>
              <w:t>22) -</w:t>
            </w:r>
            <w:r w:rsidR="00732D5A">
              <w:rPr>
                <w:rFonts w:eastAsiaTheme="minorEastAsia"/>
                <w:noProof/>
                <w:lang w:val="fr-FR" w:eastAsia="fr-FR"/>
              </w:rPr>
              <w:tab/>
            </w:r>
            <w:r w:rsidR="00732D5A" w:rsidRPr="0007747B">
              <w:rPr>
                <w:rStyle w:val="Lienhypertexte"/>
                <w:noProof/>
              </w:rPr>
              <w:t>Techniques de collecte des données (qualitative et quantitative)</w:t>
            </w:r>
            <w:r w:rsidR="00732D5A">
              <w:rPr>
                <w:noProof/>
                <w:webHidden/>
              </w:rPr>
              <w:tab/>
            </w:r>
            <w:r w:rsidR="00732D5A">
              <w:rPr>
                <w:noProof/>
                <w:webHidden/>
              </w:rPr>
              <w:fldChar w:fldCharType="begin"/>
            </w:r>
            <w:r w:rsidR="00732D5A">
              <w:rPr>
                <w:noProof/>
                <w:webHidden/>
              </w:rPr>
              <w:instrText xml:space="preserve"> PAGEREF _Toc75810332 \h </w:instrText>
            </w:r>
            <w:r w:rsidR="00732D5A">
              <w:rPr>
                <w:noProof/>
                <w:webHidden/>
              </w:rPr>
            </w:r>
            <w:r w:rsidR="00732D5A">
              <w:rPr>
                <w:noProof/>
                <w:webHidden/>
              </w:rPr>
              <w:fldChar w:fldCharType="separate"/>
            </w:r>
            <w:r w:rsidR="00732D5A">
              <w:rPr>
                <w:noProof/>
                <w:webHidden/>
              </w:rPr>
              <w:t>31</w:t>
            </w:r>
            <w:r w:rsidR="00732D5A">
              <w:rPr>
                <w:noProof/>
                <w:webHidden/>
              </w:rPr>
              <w:fldChar w:fldCharType="end"/>
            </w:r>
          </w:hyperlink>
        </w:p>
        <w:p w14:paraId="69AD553C" w14:textId="1B521C2E" w:rsidR="00732D5A" w:rsidRDefault="00DB18FE">
          <w:pPr>
            <w:pStyle w:val="TM2"/>
            <w:tabs>
              <w:tab w:val="left" w:pos="660"/>
              <w:tab w:val="right" w:leader="dot" w:pos="9205"/>
            </w:tabs>
            <w:rPr>
              <w:rFonts w:eastAsiaTheme="minorEastAsia"/>
              <w:noProof/>
              <w:lang w:val="fr-FR" w:eastAsia="fr-FR"/>
            </w:rPr>
          </w:pPr>
          <w:hyperlink w:anchor="_Toc75810333" w:history="1">
            <w:r w:rsidR="00732D5A" w:rsidRPr="0007747B">
              <w:rPr>
                <w:rStyle w:val="Lienhypertexte"/>
                <w:noProof/>
              </w:rPr>
              <w:t>23) -</w:t>
            </w:r>
            <w:r w:rsidR="00732D5A">
              <w:rPr>
                <w:rFonts w:eastAsiaTheme="minorEastAsia"/>
                <w:noProof/>
                <w:lang w:val="fr-FR" w:eastAsia="fr-FR"/>
              </w:rPr>
              <w:tab/>
            </w:r>
            <w:r w:rsidR="00732D5A" w:rsidRPr="0007747B">
              <w:rPr>
                <w:rStyle w:val="Lienhypertexte"/>
                <w:noProof/>
              </w:rPr>
              <w:t>Utilisation d’un logiciel de traitement des données quantitatives</w:t>
            </w:r>
            <w:r w:rsidR="00732D5A">
              <w:rPr>
                <w:noProof/>
                <w:webHidden/>
              </w:rPr>
              <w:tab/>
            </w:r>
            <w:r w:rsidR="00732D5A">
              <w:rPr>
                <w:noProof/>
                <w:webHidden/>
              </w:rPr>
              <w:fldChar w:fldCharType="begin"/>
            </w:r>
            <w:r w:rsidR="00732D5A">
              <w:rPr>
                <w:noProof/>
                <w:webHidden/>
              </w:rPr>
              <w:instrText xml:space="preserve"> PAGEREF _Toc75810333 \h </w:instrText>
            </w:r>
            <w:r w:rsidR="00732D5A">
              <w:rPr>
                <w:noProof/>
                <w:webHidden/>
              </w:rPr>
            </w:r>
            <w:r w:rsidR="00732D5A">
              <w:rPr>
                <w:noProof/>
                <w:webHidden/>
              </w:rPr>
              <w:fldChar w:fldCharType="separate"/>
            </w:r>
            <w:r w:rsidR="00732D5A">
              <w:rPr>
                <w:noProof/>
                <w:webHidden/>
              </w:rPr>
              <w:t>31</w:t>
            </w:r>
            <w:r w:rsidR="00732D5A">
              <w:rPr>
                <w:noProof/>
                <w:webHidden/>
              </w:rPr>
              <w:fldChar w:fldCharType="end"/>
            </w:r>
          </w:hyperlink>
        </w:p>
        <w:p w14:paraId="39ABD7A8" w14:textId="1D1E5D32" w:rsidR="00732D5A" w:rsidRDefault="00DB18FE">
          <w:pPr>
            <w:pStyle w:val="TM2"/>
            <w:tabs>
              <w:tab w:val="left" w:pos="660"/>
              <w:tab w:val="right" w:leader="dot" w:pos="9205"/>
            </w:tabs>
            <w:rPr>
              <w:rFonts w:eastAsiaTheme="minorEastAsia"/>
              <w:noProof/>
              <w:lang w:val="fr-FR" w:eastAsia="fr-FR"/>
            </w:rPr>
          </w:pPr>
          <w:hyperlink w:anchor="_Toc75810334" w:history="1">
            <w:r w:rsidR="00732D5A" w:rsidRPr="0007747B">
              <w:rPr>
                <w:rStyle w:val="Lienhypertexte"/>
                <w:noProof/>
              </w:rPr>
              <w:t>24) -</w:t>
            </w:r>
            <w:r w:rsidR="00732D5A">
              <w:rPr>
                <w:rFonts w:eastAsiaTheme="minorEastAsia"/>
                <w:noProof/>
                <w:lang w:val="fr-FR" w:eastAsia="fr-FR"/>
              </w:rPr>
              <w:tab/>
            </w:r>
            <w:r w:rsidR="00732D5A" w:rsidRPr="0007747B">
              <w:rPr>
                <w:rStyle w:val="Lienhypertexte"/>
                <w:noProof/>
              </w:rPr>
              <w:t>Traitements et analyse des données (qualitative et quantitative) assisté à l’ordinateur</w:t>
            </w:r>
            <w:r w:rsidR="00732D5A">
              <w:rPr>
                <w:noProof/>
                <w:webHidden/>
              </w:rPr>
              <w:tab/>
            </w:r>
            <w:r w:rsidR="00732D5A">
              <w:rPr>
                <w:noProof/>
                <w:webHidden/>
              </w:rPr>
              <w:fldChar w:fldCharType="begin"/>
            </w:r>
            <w:r w:rsidR="00732D5A">
              <w:rPr>
                <w:noProof/>
                <w:webHidden/>
              </w:rPr>
              <w:instrText xml:space="preserve"> PAGEREF _Toc75810334 \h </w:instrText>
            </w:r>
            <w:r w:rsidR="00732D5A">
              <w:rPr>
                <w:noProof/>
                <w:webHidden/>
              </w:rPr>
            </w:r>
            <w:r w:rsidR="00732D5A">
              <w:rPr>
                <w:noProof/>
                <w:webHidden/>
              </w:rPr>
              <w:fldChar w:fldCharType="separate"/>
            </w:r>
            <w:r w:rsidR="00732D5A">
              <w:rPr>
                <w:noProof/>
                <w:webHidden/>
              </w:rPr>
              <w:t>32</w:t>
            </w:r>
            <w:r w:rsidR="00732D5A">
              <w:rPr>
                <w:noProof/>
                <w:webHidden/>
              </w:rPr>
              <w:fldChar w:fldCharType="end"/>
            </w:r>
          </w:hyperlink>
        </w:p>
        <w:p w14:paraId="107D2159" w14:textId="3B751832" w:rsidR="00732D5A" w:rsidRDefault="00DB18FE">
          <w:pPr>
            <w:pStyle w:val="TM1"/>
            <w:tabs>
              <w:tab w:val="left" w:pos="660"/>
              <w:tab w:val="right" w:leader="dot" w:pos="9205"/>
            </w:tabs>
            <w:rPr>
              <w:rFonts w:asciiTheme="minorHAnsi" w:eastAsiaTheme="minorEastAsia" w:hAnsiTheme="minorHAnsi" w:cstheme="minorBidi"/>
              <w:b w:val="0"/>
              <w:noProof/>
              <w:color w:val="auto"/>
              <w:sz w:val="22"/>
              <w:szCs w:val="22"/>
              <w:lang w:val="fr-FR" w:eastAsia="fr-FR"/>
            </w:rPr>
          </w:pPr>
          <w:hyperlink w:anchor="_Toc75810335" w:history="1">
            <w:r w:rsidR="00732D5A" w:rsidRPr="0007747B">
              <w:rPr>
                <w:rStyle w:val="Lienhypertexte"/>
                <w:noProof/>
              </w:rPr>
              <w:t>VIII.</w:t>
            </w:r>
            <w:r w:rsidR="00732D5A">
              <w:rPr>
                <w:rFonts w:asciiTheme="minorHAnsi" w:eastAsiaTheme="minorEastAsia" w:hAnsiTheme="minorHAnsi" w:cstheme="minorBidi"/>
                <w:b w:val="0"/>
                <w:noProof/>
                <w:color w:val="auto"/>
                <w:sz w:val="22"/>
                <w:szCs w:val="22"/>
                <w:lang w:val="fr-FR" w:eastAsia="fr-FR"/>
              </w:rPr>
              <w:tab/>
            </w:r>
            <w:r w:rsidR="00732D5A" w:rsidRPr="0007747B">
              <w:rPr>
                <w:rStyle w:val="Lienhypertexte"/>
                <w:noProof/>
              </w:rPr>
              <w:t>ELABORATION DU BUDGET DE LA RECHERCHE</w:t>
            </w:r>
            <w:r w:rsidR="00732D5A">
              <w:rPr>
                <w:noProof/>
                <w:webHidden/>
              </w:rPr>
              <w:tab/>
            </w:r>
            <w:r w:rsidR="00732D5A">
              <w:rPr>
                <w:noProof/>
                <w:webHidden/>
              </w:rPr>
              <w:fldChar w:fldCharType="begin"/>
            </w:r>
            <w:r w:rsidR="00732D5A">
              <w:rPr>
                <w:noProof/>
                <w:webHidden/>
              </w:rPr>
              <w:instrText xml:space="preserve"> PAGEREF _Toc75810335 \h </w:instrText>
            </w:r>
            <w:r w:rsidR="00732D5A">
              <w:rPr>
                <w:noProof/>
                <w:webHidden/>
              </w:rPr>
            </w:r>
            <w:r w:rsidR="00732D5A">
              <w:rPr>
                <w:noProof/>
                <w:webHidden/>
              </w:rPr>
              <w:fldChar w:fldCharType="separate"/>
            </w:r>
            <w:r w:rsidR="00732D5A">
              <w:rPr>
                <w:noProof/>
                <w:webHidden/>
              </w:rPr>
              <w:t>33</w:t>
            </w:r>
            <w:r w:rsidR="00732D5A">
              <w:rPr>
                <w:noProof/>
                <w:webHidden/>
              </w:rPr>
              <w:fldChar w:fldCharType="end"/>
            </w:r>
          </w:hyperlink>
        </w:p>
        <w:p w14:paraId="2B751A97" w14:textId="406C7370" w:rsidR="00732D5A" w:rsidRDefault="00DB18FE">
          <w:pPr>
            <w:pStyle w:val="TM1"/>
            <w:tabs>
              <w:tab w:val="left" w:pos="660"/>
              <w:tab w:val="right" w:leader="dot" w:pos="9205"/>
            </w:tabs>
            <w:rPr>
              <w:rFonts w:asciiTheme="minorHAnsi" w:eastAsiaTheme="minorEastAsia" w:hAnsiTheme="minorHAnsi" w:cstheme="minorBidi"/>
              <w:b w:val="0"/>
              <w:noProof/>
              <w:color w:val="auto"/>
              <w:sz w:val="22"/>
              <w:szCs w:val="22"/>
              <w:lang w:val="fr-FR" w:eastAsia="fr-FR"/>
            </w:rPr>
          </w:pPr>
          <w:hyperlink w:anchor="_Toc75810336" w:history="1">
            <w:r w:rsidR="00732D5A" w:rsidRPr="0007747B">
              <w:rPr>
                <w:rStyle w:val="Lienhypertexte"/>
                <w:noProof/>
              </w:rPr>
              <w:t>IX.</w:t>
            </w:r>
            <w:r w:rsidR="00732D5A">
              <w:rPr>
                <w:rFonts w:asciiTheme="minorHAnsi" w:eastAsiaTheme="minorEastAsia" w:hAnsiTheme="minorHAnsi" w:cstheme="minorBidi"/>
                <w:b w:val="0"/>
                <w:noProof/>
                <w:color w:val="auto"/>
                <w:sz w:val="22"/>
                <w:szCs w:val="22"/>
                <w:lang w:val="fr-FR" w:eastAsia="fr-FR"/>
              </w:rPr>
              <w:tab/>
            </w:r>
            <w:r w:rsidR="00732D5A" w:rsidRPr="0007747B">
              <w:rPr>
                <w:rStyle w:val="Lienhypertexte"/>
                <w:noProof/>
              </w:rPr>
              <w:t>ETHIQUE DE LA RECHERCHE EN SANTE</w:t>
            </w:r>
            <w:r w:rsidR="00732D5A">
              <w:rPr>
                <w:noProof/>
                <w:webHidden/>
              </w:rPr>
              <w:tab/>
            </w:r>
            <w:r w:rsidR="00732D5A">
              <w:rPr>
                <w:noProof/>
                <w:webHidden/>
              </w:rPr>
              <w:fldChar w:fldCharType="begin"/>
            </w:r>
            <w:r w:rsidR="00732D5A">
              <w:rPr>
                <w:noProof/>
                <w:webHidden/>
              </w:rPr>
              <w:instrText xml:space="preserve"> PAGEREF _Toc75810336 \h </w:instrText>
            </w:r>
            <w:r w:rsidR="00732D5A">
              <w:rPr>
                <w:noProof/>
                <w:webHidden/>
              </w:rPr>
            </w:r>
            <w:r w:rsidR="00732D5A">
              <w:rPr>
                <w:noProof/>
                <w:webHidden/>
              </w:rPr>
              <w:fldChar w:fldCharType="separate"/>
            </w:r>
            <w:r w:rsidR="00732D5A">
              <w:rPr>
                <w:noProof/>
                <w:webHidden/>
              </w:rPr>
              <w:t>37</w:t>
            </w:r>
            <w:r w:rsidR="00732D5A">
              <w:rPr>
                <w:noProof/>
                <w:webHidden/>
              </w:rPr>
              <w:fldChar w:fldCharType="end"/>
            </w:r>
          </w:hyperlink>
        </w:p>
        <w:p w14:paraId="4689E2BB" w14:textId="2C7AE67C" w:rsidR="00732D5A" w:rsidRDefault="00DB18FE">
          <w:pPr>
            <w:pStyle w:val="TM1"/>
            <w:tabs>
              <w:tab w:val="left" w:pos="440"/>
              <w:tab w:val="right" w:leader="dot" w:pos="9205"/>
            </w:tabs>
            <w:rPr>
              <w:rFonts w:asciiTheme="minorHAnsi" w:eastAsiaTheme="minorEastAsia" w:hAnsiTheme="minorHAnsi" w:cstheme="minorBidi"/>
              <w:b w:val="0"/>
              <w:noProof/>
              <w:color w:val="auto"/>
              <w:sz w:val="22"/>
              <w:szCs w:val="22"/>
              <w:lang w:val="fr-FR" w:eastAsia="fr-FR"/>
            </w:rPr>
          </w:pPr>
          <w:hyperlink w:anchor="_Toc75810337" w:history="1">
            <w:r w:rsidR="00732D5A" w:rsidRPr="0007747B">
              <w:rPr>
                <w:rStyle w:val="Lienhypertexte"/>
                <w:noProof/>
              </w:rPr>
              <w:t>X.</w:t>
            </w:r>
            <w:r w:rsidR="00732D5A">
              <w:rPr>
                <w:rFonts w:asciiTheme="minorHAnsi" w:eastAsiaTheme="minorEastAsia" w:hAnsiTheme="minorHAnsi" w:cstheme="minorBidi"/>
                <w:b w:val="0"/>
                <w:noProof/>
                <w:color w:val="auto"/>
                <w:sz w:val="22"/>
                <w:szCs w:val="22"/>
                <w:lang w:val="fr-FR" w:eastAsia="fr-FR"/>
              </w:rPr>
              <w:tab/>
            </w:r>
            <w:r w:rsidR="00732D5A" w:rsidRPr="0007747B">
              <w:rPr>
                <w:rStyle w:val="Lienhypertexte"/>
                <w:noProof/>
              </w:rPr>
              <w:t>REDACTION DU RAPPORT DE RECHERCHE</w:t>
            </w:r>
            <w:r w:rsidR="00732D5A">
              <w:rPr>
                <w:noProof/>
                <w:webHidden/>
              </w:rPr>
              <w:tab/>
            </w:r>
            <w:r w:rsidR="00732D5A">
              <w:rPr>
                <w:noProof/>
                <w:webHidden/>
              </w:rPr>
              <w:fldChar w:fldCharType="begin"/>
            </w:r>
            <w:r w:rsidR="00732D5A">
              <w:rPr>
                <w:noProof/>
                <w:webHidden/>
              </w:rPr>
              <w:instrText xml:space="preserve"> PAGEREF _Toc75810337 \h </w:instrText>
            </w:r>
            <w:r w:rsidR="00732D5A">
              <w:rPr>
                <w:noProof/>
                <w:webHidden/>
              </w:rPr>
            </w:r>
            <w:r w:rsidR="00732D5A">
              <w:rPr>
                <w:noProof/>
                <w:webHidden/>
              </w:rPr>
              <w:fldChar w:fldCharType="separate"/>
            </w:r>
            <w:r w:rsidR="00732D5A">
              <w:rPr>
                <w:noProof/>
                <w:webHidden/>
              </w:rPr>
              <w:t>38</w:t>
            </w:r>
            <w:r w:rsidR="00732D5A">
              <w:rPr>
                <w:noProof/>
                <w:webHidden/>
              </w:rPr>
              <w:fldChar w:fldCharType="end"/>
            </w:r>
          </w:hyperlink>
        </w:p>
        <w:p w14:paraId="32CBEB8A" w14:textId="3D56F58A" w:rsidR="00732D5A" w:rsidRDefault="00DB18FE">
          <w:pPr>
            <w:pStyle w:val="TM2"/>
            <w:tabs>
              <w:tab w:val="left" w:pos="660"/>
              <w:tab w:val="right" w:leader="dot" w:pos="9205"/>
            </w:tabs>
            <w:rPr>
              <w:rFonts w:eastAsiaTheme="minorEastAsia"/>
              <w:noProof/>
              <w:lang w:val="fr-FR" w:eastAsia="fr-FR"/>
            </w:rPr>
          </w:pPr>
          <w:hyperlink w:anchor="_Toc75810338" w:history="1">
            <w:r w:rsidR="00732D5A" w:rsidRPr="0007747B">
              <w:rPr>
                <w:rStyle w:val="Lienhypertexte"/>
                <w:noProof/>
              </w:rPr>
              <w:t>25) -</w:t>
            </w:r>
            <w:r w:rsidR="00732D5A">
              <w:rPr>
                <w:rFonts w:eastAsiaTheme="minorEastAsia"/>
                <w:noProof/>
                <w:lang w:val="fr-FR" w:eastAsia="fr-FR"/>
              </w:rPr>
              <w:tab/>
            </w:r>
            <w:r w:rsidR="00732D5A" w:rsidRPr="0007747B">
              <w:rPr>
                <w:rStyle w:val="Lienhypertexte"/>
                <w:noProof/>
              </w:rPr>
              <w:t>Mettre le titre de la recherche :</w:t>
            </w:r>
            <w:r w:rsidR="00732D5A">
              <w:rPr>
                <w:noProof/>
                <w:webHidden/>
              </w:rPr>
              <w:tab/>
            </w:r>
            <w:r w:rsidR="00732D5A">
              <w:rPr>
                <w:noProof/>
                <w:webHidden/>
              </w:rPr>
              <w:fldChar w:fldCharType="begin"/>
            </w:r>
            <w:r w:rsidR="00732D5A">
              <w:rPr>
                <w:noProof/>
                <w:webHidden/>
              </w:rPr>
              <w:instrText xml:space="preserve"> PAGEREF _Toc75810338 \h </w:instrText>
            </w:r>
            <w:r w:rsidR="00732D5A">
              <w:rPr>
                <w:noProof/>
                <w:webHidden/>
              </w:rPr>
            </w:r>
            <w:r w:rsidR="00732D5A">
              <w:rPr>
                <w:noProof/>
                <w:webHidden/>
              </w:rPr>
              <w:fldChar w:fldCharType="separate"/>
            </w:r>
            <w:r w:rsidR="00732D5A">
              <w:rPr>
                <w:noProof/>
                <w:webHidden/>
              </w:rPr>
              <w:t>38</w:t>
            </w:r>
            <w:r w:rsidR="00732D5A">
              <w:rPr>
                <w:noProof/>
                <w:webHidden/>
              </w:rPr>
              <w:fldChar w:fldCharType="end"/>
            </w:r>
          </w:hyperlink>
        </w:p>
        <w:p w14:paraId="5417CB2C" w14:textId="43E71C63" w:rsidR="00732D5A" w:rsidRDefault="00DB18FE">
          <w:pPr>
            <w:pStyle w:val="TM2"/>
            <w:tabs>
              <w:tab w:val="left" w:pos="660"/>
              <w:tab w:val="right" w:leader="dot" w:pos="9205"/>
            </w:tabs>
            <w:rPr>
              <w:rFonts w:eastAsiaTheme="minorEastAsia"/>
              <w:noProof/>
              <w:lang w:val="fr-FR" w:eastAsia="fr-FR"/>
            </w:rPr>
          </w:pPr>
          <w:hyperlink w:anchor="_Toc75810339" w:history="1">
            <w:r w:rsidR="00732D5A" w:rsidRPr="0007747B">
              <w:rPr>
                <w:rStyle w:val="Lienhypertexte"/>
                <w:noProof/>
              </w:rPr>
              <w:t>26) -</w:t>
            </w:r>
            <w:r w:rsidR="00732D5A">
              <w:rPr>
                <w:rFonts w:eastAsiaTheme="minorEastAsia"/>
                <w:noProof/>
                <w:lang w:val="fr-FR" w:eastAsia="fr-FR"/>
              </w:rPr>
              <w:tab/>
            </w:r>
            <w:r w:rsidR="00732D5A" w:rsidRPr="0007747B">
              <w:rPr>
                <w:rStyle w:val="Lienhypertexte"/>
                <w:noProof/>
              </w:rPr>
              <w:t>Faire une Introduction,</w:t>
            </w:r>
            <w:r w:rsidR="00732D5A">
              <w:rPr>
                <w:noProof/>
                <w:webHidden/>
              </w:rPr>
              <w:tab/>
            </w:r>
            <w:r w:rsidR="00732D5A">
              <w:rPr>
                <w:noProof/>
                <w:webHidden/>
              </w:rPr>
              <w:fldChar w:fldCharType="begin"/>
            </w:r>
            <w:r w:rsidR="00732D5A">
              <w:rPr>
                <w:noProof/>
                <w:webHidden/>
              </w:rPr>
              <w:instrText xml:space="preserve"> PAGEREF _Toc75810339 \h </w:instrText>
            </w:r>
            <w:r w:rsidR="00732D5A">
              <w:rPr>
                <w:noProof/>
                <w:webHidden/>
              </w:rPr>
            </w:r>
            <w:r w:rsidR="00732D5A">
              <w:rPr>
                <w:noProof/>
                <w:webHidden/>
              </w:rPr>
              <w:fldChar w:fldCharType="separate"/>
            </w:r>
            <w:r w:rsidR="00732D5A">
              <w:rPr>
                <w:noProof/>
                <w:webHidden/>
              </w:rPr>
              <w:t>38</w:t>
            </w:r>
            <w:r w:rsidR="00732D5A">
              <w:rPr>
                <w:noProof/>
                <w:webHidden/>
              </w:rPr>
              <w:fldChar w:fldCharType="end"/>
            </w:r>
          </w:hyperlink>
        </w:p>
        <w:p w14:paraId="2FDA401C" w14:textId="64B261E8" w:rsidR="00732D5A" w:rsidRDefault="00DB18FE">
          <w:pPr>
            <w:pStyle w:val="TM2"/>
            <w:tabs>
              <w:tab w:val="left" w:pos="660"/>
              <w:tab w:val="right" w:leader="dot" w:pos="9205"/>
            </w:tabs>
            <w:rPr>
              <w:rFonts w:eastAsiaTheme="minorEastAsia"/>
              <w:noProof/>
              <w:lang w:val="fr-FR" w:eastAsia="fr-FR"/>
            </w:rPr>
          </w:pPr>
          <w:hyperlink w:anchor="_Toc75810340" w:history="1">
            <w:r w:rsidR="00732D5A" w:rsidRPr="0007747B">
              <w:rPr>
                <w:rStyle w:val="Lienhypertexte"/>
                <w:noProof/>
              </w:rPr>
              <w:t>27) -</w:t>
            </w:r>
            <w:r w:rsidR="00732D5A">
              <w:rPr>
                <w:rFonts w:eastAsiaTheme="minorEastAsia"/>
                <w:noProof/>
                <w:lang w:val="fr-FR" w:eastAsia="fr-FR"/>
              </w:rPr>
              <w:tab/>
            </w:r>
            <w:r w:rsidR="00732D5A" w:rsidRPr="0007747B">
              <w:rPr>
                <w:rStyle w:val="Lienhypertexte"/>
                <w:noProof/>
              </w:rPr>
              <w:t>Décrire le Contexte – la Problématique-</w:t>
            </w:r>
            <w:r w:rsidR="00732D5A">
              <w:rPr>
                <w:noProof/>
                <w:webHidden/>
              </w:rPr>
              <w:tab/>
            </w:r>
            <w:r w:rsidR="00732D5A">
              <w:rPr>
                <w:noProof/>
                <w:webHidden/>
              </w:rPr>
              <w:fldChar w:fldCharType="begin"/>
            </w:r>
            <w:r w:rsidR="00732D5A">
              <w:rPr>
                <w:noProof/>
                <w:webHidden/>
              </w:rPr>
              <w:instrText xml:space="preserve"> PAGEREF _Toc75810340 \h </w:instrText>
            </w:r>
            <w:r w:rsidR="00732D5A">
              <w:rPr>
                <w:noProof/>
                <w:webHidden/>
              </w:rPr>
            </w:r>
            <w:r w:rsidR="00732D5A">
              <w:rPr>
                <w:noProof/>
                <w:webHidden/>
              </w:rPr>
              <w:fldChar w:fldCharType="separate"/>
            </w:r>
            <w:r w:rsidR="00732D5A">
              <w:rPr>
                <w:noProof/>
                <w:webHidden/>
              </w:rPr>
              <w:t>38</w:t>
            </w:r>
            <w:r w:rsidR="00732D5A">
              <w:rPr>
                <w:noProof/>
                <w:webHidden/>
              </w:rPr>
              <w:fldChar w:fldCharType="end"/>
            </w:r>
          </w:hyperlink>
        </w:p>
        <w:p w14:paraId="62DA45F1" w14:textId="6C552A22" w:rsidR="00732D5A" w:rsidRDefault="00DB18FE">
          <w:pPr>
            <w:pStyle w:val="TM2"/>
            <w:tabs>
              <w:tab w:val="left" w:pos="660"/>
              <w:tab w:val="right" w:leader="dot" w:pos="9205"/>
            </w:tabs>
            <w:rPr>
              <w:rFonts w:eastAsiaTheme="minorEastAsia"/>
              <w:noProof/>
              <w:lang w:val="fr-FR" w:eastAsia="fr-FR"/>
            </w:rPr>
          </w:pPr>
          <w:hyperlink w:anchor="_Toc75810341" w:history="1">
            <w:r w:rsidR="00732D5A" w:rsidRPr="0007747B">
              <w:rPr>
                <w:rStyle w:val="Lienhypertexte"/>
                <w:noProof/>
              </w:rPr>
              <w:t>28) -</w:t>
            </w:r>
            <w:r w:rsidR="00732D5A">
              <w:rPr>
                <w:rFonts w:eastAsiaTheme="minorEastAsia"/>
                <w:noProof/>
                <w:lang w:val="fr-FR" w:eastAsia="fr-FR"/>
              </w:rPr>
              <w:tab/>
            </w:r>
            <w:r w:rsidR="00732D5A" w:rsidRPr="0007747B">
              <w:rPr>
                <w:rStyle w:val="Lienhypertexte"/>
                <w:noProof/>
              </w:rPr>
              <w:t>Présenter les ou la Question de recherche et définir les concepts –</w:t>
            </w:r>
            <w:r w:rsidR="00732D5A">
              <w:rPr>
                <w:noProof/>
                <w:webHidden/>
              </w:rPr>
              <w:tab/>
            </w:r>
            <w:r w:rsidR="00732D5A">
              <w:rPr>
                <w:noProof/>
                <w:webHidden/>
              </w:rPr>
              <w:fldChar w:fldCharType="begin"/>
            </w:r>
            <w:r w:rsidR="00732D5A">
              <w:rPr>
                <w:noProof/>
                <w:webHidden/>
              </w:rPr>
              <w:instrText xml:space="preserve"> PAGEREF _Toc75810341 \h </w:instrText>
            </w:r>
            <w:r w:rsidR="00732D5A">
              <w:rPr>
                <w:noProof/>
                <w:webHidden/>
              </w:rPr>
            </w:r>
            <w:r w:rsidR="00732D5A">
              <w:rPr>
                <w:noProof/>
                <w:webHidden/>
              </w:rPr>
              <w:fldChar w:fldCharType="separate"/>
            </w:r>
            <w:r w:rsidR="00732D5A">
              <w:rPr>
                <w:noProof/>
                <w:webHidden/>
              </w:rPr>
              <w:t>38</w:t>
            </w:r>
            <w:r w:rsidR="00732D5A">
              <w:rPr>
                <w:noProof/>
                <w:webHidden/>
              </w:rPr>
              <w:fldChar w:fldCharType="end"/>
            </w:r>
          </w:hyperlink>
        </w:p>
        <w:p w14:paraId="6ABA0B3C" w14:textId="7C92CA81" w:rsidR="00732D5A" w:rsidRDefault="00DB18FE">
          <w:pPr>
            <w:pStyle w:val="TM2"/>
            <w:tabs>
              <w:tab w:val="left" w:pos="660"/>
              <w:tab w:val="right" w:leader="dot" w:pos="9205"/>
            </w:tabs>
            <w:rPr>
              <w:rFonts w:eastAsiaTheme="minorEastAsia"/>
              <w:noProof/>
              <w:lang w:val="fr-FR" w:eastAsia="fr-FR"/>
            </w:rPr>
          </w:pPr>
          <w:hyperlink w:anchor="_Toc75810342" w:history="1">
            <w:r w:rsidR="00732D5A" w:rsidRPr="0007747B">
              <w:rPr>
                <w:rStyle w:val="Lienhypertexte"/>
                <w:noProof/>
              </w:rPr>
              <w:t>29) -</w:t>
            </w:r>
            <w:r w:rsidR="00732D5A">
              <w:rPr>
                <w:rFonts w:eastAsiaTheme="minorEastAsia"/>
                <w:noProof/>
                <w:lang w:val="fr-FR" w:eastAsia="fr-FR"/>
              </w:rPr>
              <w:tab/>
            </w:r>
            <w:r w:rsidR="00732D5A" w:rsidRPr="0007747B">
              <w:rPr>
                <w:rStyle w:val="Lienhypertexte"/>
                <w:noProof/>
              </w:rPr>
              <w:t>Décrire succinctement la Méthodologie</w:t>
            </w:r>
            <w:r w:rsidR="00732D5A">
              <w:rPr>
                <w:noProof/>
                <w:webHidden/>
              </w:rPr>
              <w:tab/>
            </w:r>
            <w:r w:rsidR="00732D5A">
              <w:rPr>
                <w:noProof/>
                <w:webHidden/>
              </w:rPr>
              <w:fldChar w:fldCharType="begin"/>
            </w:r>
            <w:r w:rsidR="00732D5A">
              <w:rPr>
                <w:noProof/>
                <w:webHidden/>
              </w:rPr>
              <w:instrText xml:space="preserve"> PAGEREF _Toc75810342 \h </w:instrText>
            </w:r>
            <w:r w:rsidR="00732D5A">
              <w:rPr>
                <w:noProof/>
                <w:webHidden/>
              </w:rPr>
            </w:r>
            <w:r w:rsidR="00732D5A">
              <w:rPr>
                <w:noProof/>
                <w:webHidden/>
              </w:rPr>
              <w:fldChar w:fldCharType="separate"/>
            </w:r>
            <w:r w:rsidR="00732D5A">
              <w:rPr>
                <w:noProof/>
                <w:webHidden/>
              </w:rPr>
              <w:t>38</w:t>
            </w:r>
            <w:r w:rsidR="00732D5A">
              <w:rPr>
                <w:noProof/>
                <w:webHidden/>
              </w:rPr>
              <w:fldChar w:fldCharType="end"/>
            </w:r>
          </w:hyperlink>
        </w:p>
        <w:p w14:paraId="7E4DF115" w14:textId="184F84D6" w:rsidR="00732D5A" w:rsidRDefault="00DB18FE">
          <w:pPr>
            <w:pStyle w:val="TM2"/>
            <w:tabs>
              <w:tab w:val="left" w:pos="660"/>
              <w:tab w:val="right" w:leader="dot" w:pos="9205"/>
            </w:tabs>
            <w:rPr>
              <w:rFonts w:eastAsiaTheme="minorEastAsia"/>
              <w:noProof/>
              <w:lang w:val="fr-FR" w:eastAsia="fr-FR"/>
            </w:rPr>
          </w:pPr>
          <w:hyperlink w:anchor="_Toc75810343" w:history="1">
            <w:r w:rsidR="00732D5A" w:rsidRPr="0007747B">
              <w:rPr>
                <w:rStyle w:val="Lienhypertexte"/>
                <w:noProof/>
              </w:rPr>
              <w:t>30) -</w:t>
            </w:r>
            <w:r w:rsidR="00732D5A">
              <w:rPr>
                <w:rFonts w:eastAsiaTheme="minorEastAsia"/>
                <w:noProof/>
                <w:lang w:val="fr-FR" w:eastAsia="fr-FR"/>
              </w:rPr>
              <w:tab/>
            </w:r>
            <w:r w:rsidR="00732D5A" w:rsidRPr="0007747B">
              <w:rPr>
                <w:rStyle w:val="Lienhypertexte"/>
                <w:noProof/>
              </w:rPr>
              <w:t>Présenter les résultats</w:t>
            </w:r>
            <w:r w:rsidR="00732D5A">
              <w:rPr>
                <w:noProof/>
                <w:webHidden/>
              </w:rPr>
              <w:tab/>
            </w:r>
            <w:r w:rsidR="00732D5A">
              <w:rPr>
                <w:noProof/>
                <w:webHidden/>
              </w:rPr>
              <w:fldChar w:fldCharType="begin"/>
            </w:r>
            <w:r w:rsidR="00732D5A">
              <w:rPr>
                <w:noProof/>
                <w:webHidden/>
              </w:rPr>
              <w:instrText xml:space="preserve"> PAGEREF _Toc75810343 \h </w:instrText>
            </w:r>
            <w:r w:rsidR="00732D5A">
              <w:rPr>
                <w:noProof/>
                <w:webHidden/>
              </w:rPr>
            </w:r>
            <w:r w:rsidR="00732D5A">
              <w:rPr>
                <w:noProof/>
                <w:webHidden/>
              </w:rPr>
              <w:fldChar w:fldCharType="separate"/>
            </w:r>
            <w:r w:rsidR="00732D5A">
              <w:rPr>
                <w:noProof/>
                <w:webHidden/>
              </w:rPr>
              <w:t>39</w:t>
            </w:r>
            <w:r w:rsidR="00732D5A">
              <w:rPr>
                <w:noProof/>
                <w:webHidden/>
              </w:rPr>
              <w:fldChar w:fldCharType="end"/>
            </w:r>
          </w:hyperlink>
        </w:p>
        <w:p w14:paraId="0F26AF3D" w14:textId="70373A09" w:rsidR="00732D5A" w:rsidRDefault="00DB18FE">
          <w:pPr>
            <w:pStyle w:val="TM2"/>
            <w:tabs>
              <w:tab w:val="left" w:pos="660"/>
              <w:tab w:val="right" w:leader="dot" w:pos="9205"/>
            </w:tabs>
            <w:rPr>
              <w:rFonts w:eastAsiaTheme="minorEastAsia"/>
              <w:noProof/>
              <w:lang w:val="fr-FR" w:eastAsia="fr-FR"/>
            </w:rPr>
          </w:pPr>
          <w:hyperlink w:anchor="_Toc75810344" w:history="1">
            <w:r w:rsidR="00732D5A" w:rsidRPr="0007747B">
              <w:rPr>
                <w:rStyle w:val="Lienhypertexte"/>
                <w:noProof/>
              </w:rPr>
              <w:t>31) -</w:t>
            </w:r>
            <w:r w:rsidR="00732D5A">
              <w:rPr>
                <w:rFonts w:eastAsiaTheme="minorEastAsia"/>
                <w:noProof/>
                <w:lang w:val="fr-FR" w:eastAsia="fr-FR"/>
              </w:rPr>
              <w:tab/>
            </w:r>
            <w:r w:rsidR="00732D5A" w:rsidRPr="0007747B">
              <w:rPr>
                <w:rStyle w:val="Lienhypertexte"/>
                <w:noProof/>
              </w:rPr>
              <w:t>Analyser et discuter les résultats</w:t>
            </w:r>
            <w:r w:rsidR="00732D5A">
              <w:rPr>
                <w:noProof/>
                <w:webHidden/>
              </w:rPr>
              <w:tab/>
            </w:r>
            <w:r w:rsidR="00732D5A">
              <w:rPr>
                <w:noProof/>
                <w:webHidden/>
              </w:rPr>
              <w:fldChar w:fldCharType="begin"/>
            </w:r>
            <w:r w:rsidR="00732D5A">
              <w:rPr>
                <w:noProof/>
                <w:webHidden/>
              </w:rPr>
              <w:instrText xml:space="preserve"> PAGEREF _Toc75810344 \h </w:instrText>
            </w:r>
            <w:r w:rsidR="00732D5A">
              <w:rPr>
                <w:noProof/>
                <w:webHidden/>
              </w:rPr>
            </w:r>
            <w:r w:rsidR="00732D5A">
              <w:rPr>
                <w:noProof/>
                <w:webHidden/>
              </w:rPr>
              <w:fldChar w:fldCharType="separate"/>
            </w:r>
            <w:r w:rsidR="00732D5A">
              <w:rPr>
                <w:noProof/>
                <w:webHidden/>
              </w:rPr>
              <w:t>39</w:t>
            </w:r>
            <w:r w:rsidR="00732D5A">
              <w:rPr>
                <w:noProof/>
                <w:webHidden/>
              </w:rPr>
              <w:fldChar w:fldCharType="end"/>
            </w:r>
          </w:hyperlink>
        </w:p>
        <w:p w14:paraId="5A1D6D55" w14:textId="6FD1ABEA" w:rsidR="00732D5A" w:rsidRDefault="00DB18FE">
          <w:pPr>
            <w:pStyle w:val="TM2"/>
            <w:tabs>
              <w:tab w:val="left" w:pos="660"/>
              <w:tab w:val="right" w:leader="dot" w:pos="9205"/>
            </w:tabs>
            <w:rPr>
              <w:rFonts w:eastAsiaTheme="minorEastAsia"/>
              <w:noProof/>
              <w:lang w:val="fr-FR" w:eastAsia="fr-FR"/>
            </w:rPr>
          </w:pPr>
          <w:hyperlink w:anchor="_Toc75810345" w:history="1">
            <w:r w:rsidR="00732D5A" w:rsidRPr="0007747B">
              <w:rPr>
                <w:rStyle w:val="Lienhypertexte"/>
                <w:noProof/>
              </w:rPr>
              <w:t>32) -</w:t>
            </w:r>
            <w:r w:rsidR="00732D5A">
              <w:rPr>
                <w:rFonts w:eastAsiaTheme="minorEastAsia"/>
                <w:noProof/>
                <w:lang w:val="fr-FR" w:eastAsia="fr-FR"/>
              </w:rPr>
              <w:tab/>
            </w:r>
            <w:r w:rsidR="00732D5A" w:rsidRPr="0007747B">
              <w:rPr>
                <w:rStyle w:val="Lienhypertexte"/>
                <w:noProof/>
              </w:rPr>
              <w:t>Faire une conclusion</w:t>
            </w:r>
            <w:r w:rsidR="00732D5A">
              <w:rPr>
                <w:noProof/>
                <w:webHidden/>
              </w:rPr>
              <w:tab/>
            </w:r>
            <w:r w:rsidR="00732D5A">
              <w:rPr>
                <w:noProof/>
                <w:webHidden/>
              </w:rPr>
              <w:fldChar w:fldCharType="begin"/>
            </w:r>
            <w:r w:rsidR="00732D5A">
              <w:rPr>
                <w:noProof/>
                <w:webHidden/>
              </w:rPr>
              <w:instrText xml:space="preserve"> PAGEREF _Toc75810345 \h </w:instrText>
            </w:r>
            <w:r w:rsidR="00732D5A">
              <w:rPr>
                <w:noProof/>
                <w:webHidden/>
              </w:rPr>
            </w:r>
            <w:r w:rsidR="00732D5A">
              <w:rPr>
                <w:noProof/>
                <w:webHidden/>
              </w:rPr>
              <w:fldChar w:fldCharType="separate"/>
            </w:r>
            <w:r w:rsidR="00732D5A">
              <w:rPr>
                <w:noProof/>
                <w:webHidden/>
              </w:rPr>
              <w:t>39</w:t>
            </w:r>
            <w:r w:rsidR="00732D5A">
              <w:rPr>
                <w:noProof/>
                <w:webHidden/>
              </w:rPr>
              <w:fldChar w:fldCharType="end"/>
            </w:r>
          </w:hyperlink>
        </w:p>
        <w:p w14:paraId="35F83C3B" w14:textId="7CC18FEC" w:rsidR="00732D5A" w:rsidRDefault="00DB18FE">
          <w:pPr>
            <w:pStyle w:val="TM2"/>
            <w:tabs>
              <w:tab w:val="left" w:pos="660"/>
              <w:tab w:val="right" w:leader="dot" w:pos="9205"/>
            </w:tabs>
            <w:rPr>
              <w:rFonts w:eastAsiaTheme="minorEastAsia"/>
              <w:noProof/>
              <w:lang w:val="fr-FR" w:eastAsia="fr-FR"/>
            </w:rPr>
          </w:pPr>
          <w:hyperlink w:anchor="_Toc75810346" w:history="1">
            <w:r w:rsidR="00732D5A" w:rsidRPr="0007747B">
              <w:rPr>
                <w:rStyle w:val="Lienhypertexte"/>
                <w:noProof/>
              </w:rPr>
              <w:t>33) -</w:t>
            </w:r>
            <w:r w:rsidR="00732D5A">
              <w:rPr>
                <w:rFonts w:eastAsiaTheme="minorEastAsia"/>
                <w:noProof/>
                <w:lang w:val="fr-FR" w:eastAsia="fr-FR"/>
              </w:rPr>
              <w:tab/>
            </w:r>
            <w:r w:rsidR="00732D5A" w:rsidRPr="0007747B">
              <w:rPr>
                <w:rStyle w:val="Lienhypertexte"/>
                <w:noProof/>
              </w:rPr>
              <w:t>Présenter les Références bibliographiques</w:t>
            </w:r>
            <w:r w:rsidR="00732D5A">
              <w:rPr>
                <w:noProof/>
                <w:webHidden/>
              </w:rPr>
              <w:tab/>
            </w:r>
            <w:r w:rsidR="00732D5A">
              <w:rPr>
                <w:noProof/>
                <w:webHidden/>
              </w:rPr>
              <w:fldChar w:fldCharType="begin"/>
            </w:r>
            <w:r w:rsidR="00732D5A">
              <w:rPr>
                <w:noProof/>
                <w:webHidden/>
              </w:rPr>
              <w:instrText xml:space="preserve"> PAGEREF _Toc75810346 \h </w:instrText>
            </w:r>
            <w:r w:rsidR="00732D5A">
              <w:rPr>
                <w:noProof/>
                <w:webHidden/>
              </w:rPr>
            </w:r>
            <w:r w:rsidR="00732D5A">
              <w:rPr>
                <w:noProof/>
                <w:webHidden/>
              </w:rPr>
              <w:fldChar w:fldCharType="separate"/>
            </w:r>
            <w:r w:rsidR="00732D5A">
              <w:rPr>
                <w:noProof/>
                <w:webHidden/>
              </w:rPr>
              <w:t>39</w:t>
            </w:r>
            <w:r w:rsidR="00732D5A">
              <w:rPr>
                <w:noProof/>
                <w:webHidden/>
              </w:rPr>
              <w:fldChar w:fldCharType="end"/>
            </w:r>
          </w:hyperlink>
        </w:p>
        <w:p w14:paraId="0F2B81EC" w14:textId="4A11134A" w:rsidR="00732D5A" w:rsidRDefault="00DB18FE">
          <w:pPr>
            <w:pStyle w:val="TM2"/>
            <w:tabs>
              <w:tab w:val="left" w:pos="660"/>
              <w:tab w:val="right" w:leader="dot" w:pos="9205"/>
            </w:tabs>
            <w:rPr>
              <w:rFonts w:eastAsiaTheme="minorEastAsia"/>
              <w:noProof/>
              <w:lang w:val="fr-FR" w:eastAsia="fr-FR"/>
            </w:rPr>
          </w:pPr>
          <w:hyperlink w:anchor="_Toc75810347" w:history="1">
            <w:r w:rsidR="00732D5A" w:rsidRPr="0007747B">
              <w:rPr>
                <w:rStyle w:val="Lienhypertexte"/>
                <w:noProof/>
              </w:rPr>
              <w:t>34) -</w:t>
            </w:r>
            <w:r w:rsidR="00732D5A">
              <w:rPr>
                <w:rFonts w:eastAsiaTheme="minorEastAsia"/>
                <w:noProof/>
                <w:lang w:val="fr-FR" w:eastAsia="fr-FR"/>
              </w:rPr>
              <w:tab/>
            </w:r>
            <w:r w:rsidR="00732D5A" w:rsidRPr="0007747B">
              <w:rPr>
                <w:rStyle w:val="Lienhypertexte"/>
                <w:noProof/>
              </w:rPr>
              <w:t>Annexes</w:t>
            </w:r>
            <w:r w:rsidR="00732D5A">
              <w:rPr>
                <w:noProof/>
                <w:webHidden/>
              </w:rPr>
              <w:tab/>
            </w:r>
            <w:r w:rsidR="00732D5A">
              <w:rPr>
                <w:noProof/>
                <w:webHidden/>
              </w:rPr>
              <w:fldChar w:fldCharType="begin"/>
            </w:r>
            <w:r w:rsidR="00732D5A">
              <w:rPr>
                <w:noProof/>
                <w:webHidden/>
              </w:rPr>
              <w:instrText xml:space="preserve"> PAGEREF _Toc75810347 \h </w:instrText>
            </w:r>
            <w:r w:rsidR="00732D5A">
              <w:rPr>
                <w:noProof/>
                <w:webHidden/>
              </w:rPr>
            </w:r>
            <w:r w:rsidR="00732D5A">
              <w:rPr>
                <w:noProof/>
                <w:webHidden/>
              </w:rPr>
              <w:fldChar w:fldCharType="separate"/>
            </w:r>
            <w:r w:rsidR="00732D5A">
              <w:rPr>
                <w:noProof/>
                <w:webHidden/>
              </w:rPr>
              <w:t>40</w:t>
            </w:r>
            <w:r w:rsidR="00732D5A">
              <w:rPr>
                <w:noProof/>
                <w:webHidden/>
              </w:rPr>
              <w:fldChar w:fldCharType="end"/>
            </w:r>
          </w:hyperlink>
        </w:p>
        <w:p w14:paraId="1323F016" w14:textId="16BAC754" w:rsidR="00732D5A" w:rsidRDefault="00DB18FE">
          <w:pPr>
            <w:pStyle w:val="TM2"/>
            <w:tabs>
              <w:tab w:val="left" w:pos="660"/>
              <w:tab w:val="right" w:leader="dot" w:pos="9205"/>
            </w:tabs>
            <w:rPr>
              <w:rFonts w:eastAsiaTheme="minorEastAsia"/>
              <w:noProof/>
              <w:lang w:val="fr-FR" w:eastAsia="fr-FR"/>
            </w:rPr>
          </w:pPr>
          <w:hyperlink w:anchor="_Toc75810348" w:history="1">
            <w:r w:rsidR="00732D5A" w:rsidRPr="0007747B">
              <w:rPr>
                <w:rStyle w:val="Lienhypertexte"/>
                <w:noProof/>
              </w:rPr>
              <w:t>35) -</w:t>
            </w:r>
            <w:r w:rsidR="00732D5A">
              <w:rPr>
                <w:rFonts w:eastAsiaTheme="minorEastAsia"/>
                <w:noProof/>
                <w:lang w:val="fr-FR" w:eastAsia="fr-FR"/>
              </w:rPr>
              <w:tab/>
            </w:r>
            <w:r w:rsidR="00732D5A" w:rsidRPr="0007747B">
              <w:rPr>
                <w:rStyle w:val="Lienhypertexte"/>
                <w:noProof/>
              </w:rPr>
              <w:t xml:space="preserve">Ethique de la recherche en santé </w:t>
            </w:r>
            <w:r w:rsidR="00732D5A">
              <w:rPr>
                <w:noProof/>
                <w:webHidden/>
              </w:rPr>
              <w:tab/>
            </w:r>
            <w:r w:rsidR="00732D5A">
              <w:rPr>
                <w:noProof/>
                <w:webHidden/>
              </w:rPr>
              <w:fldChar w:fldCharType="begin"/>
            </w:r>
            <w:r w:rsidR="00732D5A">
              <w:rPr>
                <w:noProof/>
                <w:webHidden/>
              </w:rPr>
              <w:instrText xml:space="preserve"> PAGEREF _Toc75810348 \h </w:instrText>
            </w:r>
            <w:r w:rsidR="00732D5A">
              <w:rPr>
                <w:noProof/>
                <w:webHidden/>
              </w:rPr>
            </w:r>
            <w:r w:rsidR="00732D5A">
              <w:rPr>
                <w:noProof/>
                <w:webHidden/>
              </w:rPr>
              <w:fldChar w:fldCharType="separate"/>
            </w:r>
            <w:r w:rsidR="00732D5A">
              <w:rPr>
                <w:noProof/>
                <w:webHidden/>
              </w:rPr>
              <w:t>40</w:t>
            </w:r>
            <w:r w:rsidR="00732D5A">
              <w:rPr>
                <w:noProof/>
                <w:webHidden/>
              </w:rPr>
              <w:fldChar w:fldCharType="end"/>
            </w:r>
          </w:hyperlink>
        </w:p>
        <w:p w14:paraId="64BE3C0E" w14:textId="3D86691D" w:rsidR="00732D5A" w:rsidRDefault="00DB18FE">
          <w:pPr>
            <w:pStyle w:val="TM2"/>
            <w:tabs>
              <w:tab w:val="left" w:pos="660"/>
              <w:tab w:val="right" w:leader="dot" w:pos="9205"/>
            </w:tabs>
            <w:rPr>
              <w:rFonts w:eastAsiaTheme="minorEastAsia"/>
              <w:noProof/>
              <w:lang w:val="fr-FR" w:eastAsia="fr-FR"/>
            </w:rPr>
          </w:pPr>
          <w:hyperlink w:anchor="_Toc75810349" w:history="1">
            <w:r w:rsidR="00732D5A" w:rsidRPr="0007747B">
              <w:rPr>
                <w:rStyle w:val="Lienhypertexte"/>
                <w:noProof/>
              </w:rPr>
              <w:t>36) -</w:t>
            </w:r>
            <w:r w:rsidR="00732D5A">
              <w:rPr>
                <w:rFonts w:eastAsiaTheme="minorEastAsia"/>
                <w:noProof/>
                <w:lang w:val="fr-FR" w:eastAsia="fr-FR"/>
              </w:rPr>
              <w:tab/>
            </w:r>
            <w:r w:rsidR="00732D5A" w:rsidRPr="0007747B">
              <w:rPr>
                <w:rStyle w:val="Lienhypertexte"/>
                <w:noProof/>
              </w:rPr>
              <w:t>Travaux de groupe « Rédactions Protocole de la recherche et son budget »</w:t>
            </w:r>
            <w:r w:rsidR="00732D5A">
              <w:rPr>
                <w:noProof/>
                <w:webHidden/>
              </w:rPr>
              <w:tab/>
            </w:r>
            <w:r w:rsidR="00732D5A">
              <w:rPr>
                <w:noProof/>
                <w:webHidden/>
              </w:rPr>
              <w:fldChar w:fldCharType="begin"/>
            </w:r>
            <w:r w:rsidR="00732D5A">
              <w:rPr>
                <w:noProof/>
                <w:webHidden/>
              </w:rPr>
              <w:instrText xml:space="preserve"> PAGEREF _Toc75810349 \h </w:instrText>
            </w:r>
            <w:r w:rsidR="00732D5A">
              <w:rPr>
                <w:noProof/>
                <w:webHidden/>
              </w:rPr>
            </w:r>
            <w:r w:rsidR="00732D5A">
              <w:rPr>
                <w:noProof/>
                <w:webHidden/>
              </w:rPr>
              <w:fldChar w:fldCharType="separate"/>
            </w:r>
            <w:r w:rsidR="00732D5A">
              <w:rPr>
                <w:noProof/>
                <w:webHidden/>
              </w:rPr>
              <w:t>40</w:t>
            </w:r>
            <w:r w:rsidR="00732D5A">
              <w:rPr>
                <w:noProof/>
                <w:webHidden/>
              </w:rPr>
              <w:fldChar w:fldCharType="end"/>
            </w:r>
          </w:hyperlink>
        </w:p>
        <w:p w14:paraId="7112CA89" w14:textId="55135844" w:rsidR="00732D5A" w:rsidRDefault="00DB18FE">
          <w:pPr>
            <w:pStyle w:val="TM2"/>
            <w:tabs>
              <w:tab w:val="left" w:pos="660"/>
              <w:tab w:val="right" w:leader="dot" w:pos="9205"/>
            </w:tabs>
            <w:rPr>
              <w:rFonts w:eastAsiaTheme="minorEastAsia"/>
              <w:noProof/>
              <w:lang w:val="fr-FR" w:eastAsia="fr-FR"/>
            </w:rPr>
          </w:pPr>
          <w:hyperlink w:anchor="_Toc75810350" w:history="1">
            <w:r w:rsidR="00732D5A" w:rsidRPr="0007747B">
              <w:rPr>
                <w:rStyle w:val="Lienhypertexte"/>
                <w:noProof/>
              </w:rPr>
              <w:t>37) -</w:t>
            </w:r>
            <w:r w:rsidR="00732D5A">
              <w:rPr>
                <w:rFonts w:eastAsiaTheme="minorEastAsia"/>
                <w:noProof/>
                <w:lang w:val="fr-FR" w:eastAsia="fr-FR"/>
              </w:rPr>
              <w:tab/>
            </w:r>
            <w:r w:rsidR="00732D5A" w:rsidRPr="0007747B">
              <w:rPr>
                <w:rStyle w:val="Lienhypertexte"/>
                <w:noProof/>
              </w:rPr>
              <w:t>Post test formation</w:t>
            </w:r>
            <w:r w:rsidR="00732D5A">
              <w:rPr>
                <w:noProof/>
                <w:webHidden/>
              </w:rPr>
              <w:tab/>
            </w:r>
            <w:r w:rsidR="00732D5A">
              <w:rPr>
                <w:noProof/>
                <w:webHidden/>
              </w:rPr>
              <w:fldChar w:fldCharType="begin"/>
            </w:r>
            <w:r w:rsidR="00732D5A">
              <w:rPr>
                <w:noProof/>
                <w:webHidden/>
              </w:rPr>
              <w:instrText xml:space="preserve"> PAGEREF _Toc75810350 \h </w:instrText>
            </w:r>
            <w:r w:rsidR="00732D5A">
              <w:rPr>
                <w:noProof/>
                <w:webHidden/>
              </w:rPr>
            </w:r>
            <w:r w:rsidR="00732D5A">
              <w:rPr>
                <w:noProof/>
                <w:webHidden/>
              </w:rPr>
              <w:fldChar w:fldCharType="separate"/>
            </w:r>
            <w:r w:rsidR="00732D5A">
              <w:rPr>
                <w:noProof/>
                <w:webHidden/>
              </w:rPr>
              <w:t>41</w:t>
            </w:r>
            <w:r w:rsidR="00732D5A">
              <w:rPr>
                <w:noProof/>
                <w:webHidden/>
              </w:rPr>
              <w:fldChar w:fldCharType="end"/>
            </w:r>
          </w:hyperlink>
        </w:p>
        <w:p w14:paraId="78F0E7B9" w14:textId="1BDF6F57" w:rsidR="00732D5A" w:rsidRDefault="00DB18FE">
          <w:pPr>
            <w:pStyle w:val="TM1"/>
            <w:tabs>
              <w:tab w:val="left" w:pos="660"/>
              <w:tab w:val="right" w:leader="dot" w:pos="9205"/>
            </w:tabs>
            <w:rPr>
              <w:rFonts w:asciiTheme="minorHAnsi" w:eastAsiaTheme="minorEastAsia" w:hAnsiTheme="minorHAnsi" w:cstheme="minorBidi"/>
              <w:b w:val="0"/>
              <w:noProof/>
              <w:color w:val="auto"/>
              <w:sz w:val="22"/>
              <w:szCs w:val="22"/>
              <w:lang w:val="fr-FR" w:eastAsia="fr-FR"/>
            </w:rPr>
          </w:pPr>
          <w:hyperlink w:anchor="_Toc75810351" w:history="1">
            <w:r w:rsidR="00732D5A" w:rsidRPr="0007747B">
              <w:rPr>
                <w:rStyle w:val="Lienhypertexte"/>
                <w:noProof/>
              </w:rPr>
              <w:t>XI.</w:t>
            </w:r>
            <w:r w:rsidR="00732D5A">
              <w:rPr>
                <w:rFonts w:asciiTheme="minorHAnsi" w:eastAsiaTheme="minorEastAsia" w:hAnsiTheme="minorHAnsi" w:cstheme="minorBidi"/>
                <w:b w:val="0"/>
                <w:noProof/>
                <w:color w:val="auto"/>
                <w:sz w:val="22"/>
                <w:szCs w:val="22"/>
                <w:lang w:val="fr-FR" w:eastAsia="fr-FR"/>
              </w:rPr>
              <w:tab/>
            </w:r>
            <w:r w:rsidR="00732D5A" w:rsidRPr="0007747B">
              <w:rPr>
                <w:rStyle w:val="Lienhypertexte"/>
                <w:noProof/>
              </w:rPr>
              <w:t>SUIVI DES PARTICIPANT A TRAVERS LA PLATEFORME MOODLE</w:t>
            </w:r>
            <w:r w:rsidR="00732D5A">
              <w:rPr>
                <w:noProof/>
                <w:webHidden/>
              </w:rPr>
              <w:tab/>
            </w:r>
            <w:r w:rsidR="00732D5A">
              <w:rPr>
                <w:noProof/>
                <w:webHidden/>
              </w:rPr>
              <w:fldChar w:fldCharType="begin"/>
            </w:r>
            <w:r w:rsidR="00732D5A">
              <w:rPr>
                <w:noProof/>
                <w:webHidden/>
              </w:rPr>
              <w:instrText xml:space="preserve"> PAGEREF _Toc75810351 \h </w:instrText>
            </w:r>
            <w:r w:rsidR="00732D5A">
              <w:rPr>
                <w:noProof/>
                <w:webHidden/>
              </w:rPr>
            </w:r>
            <w:r w:rsidR="00732D5A">
              <w:rPr>
                <w:noProof/>
                <w:webHidden/>
              </w:rPr>
              <w:fldChar w:fldCharType="separate"/>
            </w:r>
            <w:r w:rsidR="00732D5A">
              <w:rPr>
                <w:noProof/>
                <w:webHidden/>
              </w:rPr>
              <w:t>42</w:t>
            </w:r>
            <w:r w:rsidR="00732D5A">
              <w:rPr>
                <w:noProof/>
                <w:webHidden/>
              </w:rPr>
              <w:fldChar w:fldCharType="end"/>
            </w:r>
          </w:hyperlink>
        </w:p>
        <w:p w14:paraId="4CF68B15" w14:textId="6FE9E41A" w:rsidR="00732D5A" w:rsidRDefault="00DB18FE">
          <w:pPr>
            <w:pStyle w:val="TM2"/>
            <w:tabs>
              <w:tab w:val="left" w:pos="660"/>
              <w:tab w:val="right" w:leader="dot" w:pos="9205"/>
            </w:tabs>
            <w:rPr>
              <w:rFonts w:eastAsiaTheme="minorEastAsia"/>
              <w:noProof/>
              <w:lang w:val="fr-FR" w:eastAsia="fr-FR"/>
            </w:rPr>
          </w:pPr>
          <w:hyperlink w:anchor="_Toc75810352" w:history="1">
            <w:r w:rsidR="00732D5A" w:rsidRPr="0007747B">
              <w:rPr>
                <w:rStyle w:val="Lienhypertexte"/>
                <w:noProof/>
              </w:rPr>
              <w:t>38) -</w:t>
            </w:r>
            <w:r w:rsidR="00732D5A">
              <w:rPr>
                <w:rFonts w:eastAsiaTheme="minorEastAsia"/>
                <w:noProof/>
                <w:lang w:val="fr-FR" w:eastAsia="fr-FR"/>
              </w:rPr>
              <w:tab/>
            </w:r>
            <w:r w:rsidR="00732D5A" w:rsidRPr="0007747B">
              <w:rPr>
                <w:rStyle w:val="Lienhypertexte"/>
                <w:noProof/>
              </w:rPr>
              <w:t>Description de la plateforme MOODLE</w:t>
            </w:r>
            <w:r w:rsidR="00732D5A">
              <w:rPr>
                <w:noProof/>
                <w:webHidden/>
              </w:rPr>
              <w:tab/>
            </w:r>
            <w:r w:rsidR="00732D5A">
              <w:rPr>
                <w:noProof/>
                <w:webHidden/>
              </w:rPr>
              <w:fldChar w:fldCharType="begin"/>
            </w:r>
            <w:r w:rsidR="00732D5A">
              <w:rPr>
                <w:noProof/>
                <w:webHidden/>
              </w:rPr>
              <w:instrText xml:space="preserve"> PAGEREF _Toc75810352 \h </w:instrText>
            </w:r>
            <w:r w:rsidR="00732D5A">
              <w:rPr>
                <w:noProof/>
                <w:webHidden/>
              </w:rPr>
            </w:r>
            <w:r w:rsidR="00732D5A">
              <w:rPr>
                <w:noProof/>
                <w:webHidden/>
              </w:rPr>
              <w:fldChar w:fldCharType="separate"/>
            </w:r>
            <w:r w:rsidR="00732D5A">
              <w:rPr>
                <w:noProof/>
                <w:webHidden/>
              </w:rPr>
              <w:t>42</w:t>
            </w:r>
            <w:r w:rsidR="00732D5A">
              <w:rPr>
                <w:noProof/>
                <w:webHidden/>
              </w:rPr>
              <w:fldChar w:fldCharType="end"/>
            </w:r>
          </w:hyperlink>
        </w:p>
        <w:p w14:paraId="29428D9B" w14:textId="504EA49F" w:rsidR="00732D5A" w:rsidRDefault="00DB18FE">
          <w:pPr>
            <w:pStyle w:val="TM2"/>
            <w:tabs>
              <w:tab w:val="left" w:pos="660"/>
              <w:tab w:val="right" w:leader="dot" w:pos="9205"/>
            </w:tabs>
            <w:rPr>
              <w:rFonts w:eastAsiaTheme="minorEastAsia"/>
              <w:noProof/>
              <w:lang w:val="fr-FR" w:eastAsia="fr-FR"/>
            </w:rPr>
          </w:pPr>
          <w:hyperlink w:anchor="_Toc75810353" w:history="1">
            <w:r w:rsidR="00732D5A" w:rsidRPr="0007747B">
              <w:rPr>
                <w:rStyle w:val="Lienhypertexte"/>
                <w:noProof/>
              </w:rPr>
              <w:t>39) -</w:t>
            </w:r>
            <w:r w:rsidR="00732D5A">
              <w:rPr>
                <w:rFonts w:eastAsiaTheme="minorEastAsia"/>
                <w:noProof/>
                <w:lang w:val="fr-FR" w:eastAsia="fr-FR"/>
              </w:rPr>
              <w:tab/>
            </w:r>
            <w:r w:rsidR="00732D5A" w:rsidRPr="0007747B">
              <w:rPr>
                <w:rStyle w:val="Lienhypertexte"/>
                <w:noProof/>
              </w:rPr>
              <w:t>Fonctionnement de Moodle</w:t>
            </w:r>
            <w:r w:rsidR="00732D5A">
              <w:rPr>
                <w:noProof/>
                <w:webHidden/>
              </w:rPr>
              <w:tab/>
            </w:r>
            <w:r w:rsidR="00732D5A">
              <w:rPr>
                <w:noProof/>
                <w:webHidden/>
              </w:rPr>
              <w:fldChar w:fldCharType="begin"/>
            </w:r>
            <w:r w:rsidR="00732D5A">
              <w:rPr>
                <w:noProof/>
                <w:webHidden/>
              </w:rPr>
              <w:instrText xml:space="preserve"> PAGEREF _Toc75810353 \h </w:instrText>
            </w:r>
            <w:r w:rsidR="00732D5A">
              <w:rPr>
                <w:noProof/>
                <w:webHidden/>
              </w:rPr>
            </w:r>
            <w:r w:rsidR="00732D5A">
              <w:rPr>
                <w:noProof/>
                <w:webHidden/>
              </w:rPr>
              <w:fldChar w:fldCharType="separate"/>
            </w:r>
            <w:r w:rsidR="00732D5A">
              <w:rPr>
                <w:noProof/>
                <w:webHidden/>
              </w:rPr>
              <w:t>42</w:t>
            </w:r>
            <w:r w:rsidR="00732D5A">
              <w:rPr>
                <w:noProof/>
                <w:webHidden/>
              </w:rPr>
              <w:fldChar w:fldCharType="end"/>
            </w:r>
          </w:hyperlink>
        </w:p>
        <w:p w14:paraId="793F3923" w14:textId="6CD8E3C8" w:rsidR="00732D5A" w:rsidRDefault="00DB18FE">
          <w:pPr>
            <w:pStyle w:val="TM2"/>
            <w:tabs>
              <w:tab w:val="left" w:pos="660"/>
              <w:tab w:val="right" w:leader="dot" w:pos="9205"/>
            </w:tabs>
            <w:rPr>
              <w:rFonts w:eastAsiaTheme="minorEastAsia"/>
              <w:noProof/>
              <w:lang w:val="fr-FR" w:eastAsia="fr-FR"/>
            </w:rPr>
          </w:pPr>
          <w:hyperlink w:anchor="_Toc75810354" w:history="1">
            <w:r w:rsidR="00732D5A" w:rsidRPr="0007747B">
              <w:rPr>
                <w:rStyle w:val="Lienhypertexte"/>
                <w:noProof/>
              </w:rPr>
              <w:t>40) -</w:t>
            </w:r>
            <w:r w:rsidR="00732D5A">
              <w:rPr>
                <w:rFonts w:eastAsiaTheme="minorEastAsia"/>
                <w:noProof/>
                <w:lang w:val="fr-FR" w:eastAsia="fr-FR"/>
              </w:rPr>
              <w:tab/>
            </w:r>
            <w:r w:rsidR="00732D5A" w:rsidRPr="0007747B">
              <w:rPr>
                <w:rStyle w:val="Lienhypertexte"/>
                <w:noProof/>
              </w:rPr>
              <w:t>Participation a la formation avec Moodle</w:t>
            </w:r>
            <w:r w:rsidR="00732D5A">
              <w:rPr>
                <w:noProof/>
                <w:webHidden/>
              </w:rPr>
              <w:tab/>
            </w:r>
            <w:r w:rsidR="00732D5A">
              <w:rPr>
                <w:noProof/>
                <w:webHidden/>
              </w:rPr>
              <w:fldChar w:fldCharType="begin"/>
            </w:r>
            <w:r w:rsidR="00732D5A">
              <w:rPr>
                <w:noProof/>
                <w:webHidden/>
              </w:rPr>
              <w:instrText xml:space="preserve"> PAGEREF _Toc75810354 \h </w:instrText>
            </w:r>
            <w:r w:rsidR="00732D5A">
              <w:rPr>
                <w:noProof/>
                <w:webHidden/>
              </w:rPr>
            </w:r>
            <w:r w:rsidR="00732D5A">
              <w:rPr>
                <w:noProof/>
                <w:webHidden/>
              </w:rPr>
              <w:fldChar w:fldCharType="separate"/>
            </w:r>
            <w:r w:rsidR="00732D5A">
              <w:rPr>
                <w:noProof/>
                <w:webHidden/>
              </w:rPr>
              <w:t>42</w:t>
            </w:r>
            <w:r w:rsidR="00732D5A">
              <w:rPr>
                <w:noProof/>
                <w:webHidden/>
              </w:rPr>
              <w:fldChar w:fldCharType="end"/>
            </w:r>
          </w:hyperlink>
        </w:p>
        <w:p w14:paraId="097FFF03" w14:textId="42D87914" w:rsidR="00732D5A" w:rsidRDefault="00DB18FE">
          <w:pPr>
            <w:pStyle w:val="TM2"/>
            <w:tabs>
              <w:tab w:val="left" w:pos="660"/>
              <w:tab w:val="right" w:leader="dot" w:pos="9205"/>
            </w:tabs>
            <w:rPr>
              <w:rFonts w:eastAsiaTheme="minorEastAsia"/>
              <w:noProof/>
              <w:lang w:val="fr-FR" w:eastAsia="fr-FR"/>
            </w:rPr>
          </w:pPr>
          <w:hyperlink w:anchor="_Toc75810355" w:history="1">
            <w:r w:rsidR="00732D5A" w:rsidRPr="0007747B">
              <w:rPr>
                <w:rStyle w:val="Lienhypertexte"/>
                <w:noProof/>
              </w:rPr>
              <w:t>41) -</w:t>
            </w:r>
            <w:r w:rsidR="00732D5A">
              <w:rPr>
                <w:rFonts w:eastAsiaTheme="minorEastAsia"/>
                <w:noProof/>
                <w:lang w:val="fr-FR" w:eastAsia="fr-FR"/>
              </w:rPr>
              <w:tab/>
            </w:r>
            <w:r w:rsidR="00732D5A" w:rsidRPr="0007747B">
              <w:rPr>
                <w:rStyle w:val="Lienhypertexte"/>
                <w:noProof/>
              </w:rPr>
              <w:t>Suivi et évaluation des participants avec Moodle</w:t>
            </w:r>
            <w:r w:rsidR="00732D5A">
              <w:rPr>
                <w:noProof/>
                <w:webHidden/>
              </w:rPr>
              <w:tab/>
            </w:r>
            <w:r w:rsidR="00732D5A">
              <w:rPr>
                <w:noProof/>
                <w:webHidden/>
              </w:rPr>
              <w:fldChar w:fldCharType="begin"/>
            </w:r>
            <w:r w:rsidR="00732D5A">
              <w:rPr>
                <w:noProof/>
                <w:webHidden/>
              </w:rPr>
              <w:instrText xml:space="preserve"> PAGEREF _Toc75810355 \h </w:instrText>
            </w:r>
            <w:r w:rsidR="00732D5A">
              <w:rPr>
                <w:noProof/>
                <w:webHidden/>
              </w:rPr>
            </w:r>
            <w:r w:rsidR="00732D5A">
              <w:rPr>
                <w:noProof/>
                <w:webHidden/>
              </w:rPr>
              <w:fldChar w:fldCharType="separate"/>
            </w:r>
            <w:r w:rsidR="00732D5A">
              <w:rPr>
                <w:noProof/>
                <w:webHidden/>
              </w:rPr>
              <w:t>42</w:t>
            </w:r>
            <w:r w:rsidR="00732D5A">
              <w:rPr>
                <w:noProof/>
                <w:webHidden/>
              </w:rPr>
              <w:fldChar w:fldCharType="end"/>
            </w:r>
          </w:hyperlink>
        </w:p>
        <w:p w14:paraId="0E66BCFB" w14:textId="312AE169" w:rsidR="00732D5A" w:rsidRDefault="00DB18FE">
          <w:pPr>
            <w:pStyle w:val="TM1"/>
            <w:tabs>
              <w:tab w:val="left" w:pos="660"/>
              <w:tab w:val="right" w:leader="dot" w:pos="9205"/>
            </w:tabs>
            <w:rPr>
              <w:rFonts w:asciiTheme="minorHAnsi" w:eastAsiaTheme="minorEastAsia" w:hAnsiTheme="minorHAnsi" w:cstheme="minorBidi"/>
              <w:b w:val="0"/>
              <w:noProof/>
              <w:color w:val="auto"/>
              <w:sz w:val="22"/>
              <w:szCs w:val="22"/>
              <w:lang w:val="fr-FR" w:eastAsia="fr-FR"/>
            </w:rPr>
          </w:pPr>
          <w:hyperlink w:anchor="_Toc75810356" w:history="1">
            <w:r w:rsidR="00732D5A" w:rsidRPr="0007747B">
              <w:rPr>
                <w:rStyle w:val="Lienhypertexte"/>
                <w:noProof/>
              </w:rPr>
              <w:t>XII.</w:t>
            </w:r>
            <w:r w:rsidR="00732D5A">
              <w:rPr>
                <w:rFonts w:asciiTheme="minorHAnsi" w:eastAsiaTheme="minorEastAsia" w:hAnsiTheme="minorHAnsi" w:cstheme="minorBidi"/>
                <w:b w:val="0"/>
                <w:noProof/>
                <w:color w:val="auto"/>
                <w:sz w:val="22"/>
                <w:szCs w:val="22"/>
                <w:lang w:val="fr-FR" w:eastAsia="fr-FR"/>
              </w:rPr>
              <w:tab/>
            </w:r>
            <w:r w:rsidR="00732D5A" w:rsidRPr="0007747B">
              <w:rPr>
                <w:rStyle w:val="Lienhypertexte"/>
                <w:noProof/>
              </w:rPr>
              <w:t>VALORISATION DES RESULTATS</w:t>
            </w:r>
            <w:r w:rsidR="00732D5A">
              <w:rPr>
                <w:noProof/>
                <w:webHidden/>
              </w:rPr>
              <w:tab/>
            </w:r>
            <w:r w:rsidR="00732D5A">
              <w:rPr>
                <w:noProof/>
                <w:webHidden/>
              </w:rPr>
              <w:fldChar w:fldCharType="begin"/>
            </w:r>
            <w:r w:rsidR="00732D5A">
              <w:rPr>
                <w:noProof/>
                <w:webHidden/>
              </w:rPr>
              <w:instrText xml:space="preserve"> PAGEREF _Toc75810356 \h </w:instrText>
            </w:r>
            <w:r w:rsidR="00732D5A">
              <w:rPr>
                <w:noProof/>
                <w:webHidden/>
              </w:rPr>
            </w:r>
            <w:r w:rsidR="00732D5A">
              <w:rPr>
                <w:noProof/>
                <w:webHidden/>
              </w:rPr>
              <w:fldChar w:fldCharType="separate"/>
            </w:r>
            <w:r w:rsidR="00732D5A">
              <w:rPr>
                <w:noProof/>
                <w:webHidden/>
              </w:rPr>
              <w:t>43</w:t>
            </w:r>
            <w:r w:rsidR="00732D5A">
              <w:rPr>
                <w:noProof/>
                <w:webHidden/>
              </w:rPr>
              <w:fldChar w:fldCharType="end"/>
            </w:r>
          </w:hyperlink>
        </w:p>
        <w:p w14:paraId="166CA714" w14:textId="4AC6A28C" w:rsidR="00732D5A" w:rsidRDefault="00DB18FE">
          <w:pPr>
            <w:pStyle w:val="TM2"/>
            <w:tabs>
              <w:tab w:val="left" w:pos="660"/>
              <w:tab w:val="right" w:leader="dot" w:pos="9205"/>
            </w:tabs>
            <w:rPr>
              <w:rFonts w:eastAsiaTheme="minorEastAsia"/>
              <w:noProof/>
              <w:lang w:val="fr-FR" w:eastAsia="fr-FR"/>
            </w:rPr>
          </w:pPr>
          <w:hyperlink w:anchor="_Toc75810357" w:history="1">
            <w:r w:rsidR="00732D5A" w:rsidRPr="0007747B">
              <w:rPr>
                <w:rStyle w:val="Lienhypertexte"/>
                <w:noProof/>
              </w:rPr>
              <w:t>42) -</w:t>
            </w:r>
            <w:r w:rsidR="00732D5A">
              <w:rPr>
                <w:rFonts w:eastAsiaTheme="minorEastAsia"/>
                <w:noProof/>
                <w:lang w:val="fr-FR" w:eastAsia="fr-FR"/>
              </w:rPr>
              <w:tab/>
            </w:r>
            <w:r w:rsidR="00732D5A" w:rsidRPr="0007747B">
              <w:rPr>
                <w:rStyle w:val="Lienhypertexte"/>
                <w:noProof/>
              </w:rPr>
              <w:t>Valorisation des résultats de la recherche action :</w:t>
            </w:r>
            <w:r w:rsidR="00732D5A">
              <w:rPr>
                <w:noProof/>
                <w:webHidden/>
              </w:rPr>
              <w:tab/>
            </w:r>
            <w:r w:rsidR="00732D5A">
              <w:rPr>
                <w:noProof/>
                <w:webHidden/>
              </w:rPr>
              <w:fldChar w:fldCharType="begin"/>
            </w:r>
            <w:r w:rsidR="00732D5A">
              <w:rPr>
                <w:noProof/>
                <w:webHidden/>
              </w:rPr>
              <w:instrText xml:space="preserve"> PAGEREF _Toc75810357 \h </w:instrText>
            </w:r>
            <w:r w:rsidR="00732D5A">
              <w:rPr>
                <w:noProof/>
                <w:webHidden/>
              </w:rPr>
            </w:r>
            <w:r w:rsidR="00732D5A">
              <w:rPr>
                <w:noProof/>
                <w:webHidden/>
              </w:rPr>
              <w:fldChar w:fldCharType="separate"/>
            </w:r>
            <w:r w:rsidR="00732D5A">
              <w:rPr>
                <w:noProof/>
                <w:webHidden/>
              </w:rPr>
              <w:t>43</w:t>
            </w:r>
            <w:r w:rsidR="00732D5A">
              <w:rPr>
                <w:noProof/>
                <w:webHidden/>
              </w:rPr>
              <w:fldChar w:fldCharType="end"/>
            </w:r>
          </w:hyperlink>
        </w:p>
        <w:p w14:paraId="61525F17" w14:textId="4873AF48" w:rsidR="00732D5A" w:rsidRDefault="00DB18FE">
          <w:pPr>
            <w:pStyle w:val="TM2"/>
            <w:tabs>
              <w:tab w:val="left" w:pos="660"/>
              <w:tab w:val="right" w:leader="dot" w:pos="9205"/>
            </w:tabs>
            <w:rPr>
              <w:rFonts w:eastAsiaTheme="minorEastAsia"/>
              <w:noProof/>
              <w:lang w:val="fr-FR" w:eastAsia="fr-FR"/>
            </w:rPr>
          </w:pPr>
          <w:hyperlink w:anchor="_Toc75810358" w:history="1">
            <w:r w:rsidR="00732D5A" w:rsidRPr="0007747B">
              <w:rPr>
                <w:rStyle w:val="Lienhypertexte"/>
                <w:noProof/>
              </w:rPr>
              <w:t>43) -</w:t>
            </w:r>
            <w:r w:rsidR="00732D5A">
              <w:rPr>
                <w:rFonts w:eastAsiaTheme="minorEastAsia"/>
                <w:noProof/>
                <w:lang w:val="fr-FR" w:eastAsia="fr-FR"/>
              </w:rPr>
              <w:tab/>
            </w:r>
            <w:r w:rsidR="00732D5A" w:rsidRPr="0007747B">
              <w:rPr>
                <w:rStyle w:val="Lienhypertexte"/>
                <w:noProof/>
              </w:rPr>
              <w:t>Accompagnement des Projets :</w:t>
            </w:r>
            <w:r w:rsidR="00732D5A">
              <w:rPr>
                <w:noProof/>
                <w:webHidden/>
              </w:rPr>
              <w:tab/>
            </w:r>
            <w:r w:rsidR="00732D5A">
              <w:rPr>
                <w:noProof/>
                <w:webHidden/>
              </w:rPr>
              <w:fldChar w:fldCharType="begin"/>
            </w:r>
            <w:r w:rsidR="00732D5A">
              <w:rPr>
                <w:noProof/>
                <w:webHidden/>
              </w:rPr>
              <w:instrText xml:space="preserve"> PAGEREF _Toc75810358 \h </w:instrText>
            </w:r>
            <w:r w:rsidR="00732D5A">
              <w:rPr>
                <w:noProof/>
                <w:webHidden/>
              </w:rPr>
            </w:r>
            <w:r w:rsidR="00732D5A">
              <w:rPr>
                <w:noProof/>
                <w:webHidden/>
              </w:rPr>
              <w:fldChar w:fldCharType="separate"/>
            </w:r>
            <w:r w:rsidR="00732D5A">
              <w:rPr>
                <w:noProof/>
                <w:webHidden/>
              </w:rPr>
              <w:t>43</w:t>
            </w:r>
            <w:r w:rsidR="00732D5A">
              <w:rPr>
                <w:noProof/>
                <w:webHidden/>
              </w:rPr>
              <w:fldChar w:fldCharType="end"/>
            </w:r>
          </w:hyperlink>
        </w:p>
        <w:p w14:paraId="3016D15E" w14:textId="3BCAC927" w:rsidR="00732D5A" w:rsidRDefault="00DB18FE">
          <w:pPr>
            <w:pStyle w:val="TM2"/>
            <w:tabs>
              <w:tab w:val="left" w:pos="660"/>
              <w:tab w:val="right" w:leader="dot" w:pos="9205"/>
            </w:tabs>
            <w:rPr>
              <w:rFonts w:eastAsiaTheme="minorEastAsia"/>
              <w:noProof/>
              <w:lang w:val="fr-FR" w:eastAsia="fr-FR"/>
            </w:rPr>
          </w:pPr>
          <w:hyperlink w:anchor="_Toc75810359" w:history="1">
            <w:r w:rsidR="00732D5A" w:rsidRPr="0007747B">
              <w:rPr>
                <w:rStyle w:val="Lienhypertexte"/>
                <w:noProof/>
              </w:rPr>
              <w:t>44) -</w:t>
            </w:r>
            <w:r w:rsidR="00732D5A">
              <w:rPr>
                <w:rFonts w:eastAsiaTheme="minorEastAsia"/>
                <w:noProof/>
                <w:lang w:val="fr-FR" w:eastAsia="fr-FR"/>
              </w:rPr>
              <w:tab/>
            </w:r>
            <w:r w:rsidR="00732D5A" w:rsidRPr="0007747B">
              <w:rPr>
                <w:rStyle w:val="Lienhypertexte"/>
                <w:noProof/>
              </w:rPr>
              <w:t>Recherche d’un partenaire de financement</w:t>
            </w:r>
            <w:r w:rsidR="00732D5A">
              <w:rPr>
                <w:noProof/>
                <w:webHidden/>
              </w:rPr>
              <w:tab/>
            </w:r>
            <w:r w:rsidR="00732D5A">
              <w:rPr>
                <w:noProof/>
                <w:webHidden/>
              </w:rPr>
              <w:fldChar w:fldCharType="begin"/>
            </w:r>
            <w:r w:rsidR="00732D5A">
              <w:rPr>
                <w:noProof/>
                <w:webHidden/>
              </w:rPr>
              <w:instrText xml:space="preserve"> PAGEREF _Toc75810359 \h </w:instrText>
            </w:r>
            <w:r w:rsidR="00732D5A">
              <w:rPr>
                <w:noProof/>
                <w:webHidden/>
              </w:rPr>
            </w:r>
            <w:r w:rsidR="00732D5A">
              <w:rPr>
                <w:noProof/>
                <w:webHidden/>
              </w:rPr>
              <w:fldChar w:fldCharType="separate"/>
            </w:r>
            <w:r w:rsidR="00732D5A">
              <w:rPr>
                <w:noProof/>
                <w:webHidden/>
              </w:rPr>
              <w:t>43</w:t>
            </w:r>
            <w:r w:rsidR="00732D5A">
              <w:rPr>
                <w:noProof/>
                <w:webHidden/>
              </w:rPr>
              <w:fldChar w:fldCharType="end"/>
            </w:r>
          </w:hyperlink>
        </w:p>
        <w:p w14:paraId="766ADF15" w14:textId="511E3842" w:rsidR="00732D5A" w:rsidRDefault="00DB18FE">
          <w:pPr>
            <w:pStyle w:val="TM1"/>
            <w:tabs>
              <w:tab w:val="left" w:pos="660"/>
              <w:tab w:val="right" w:leader="dot" w:pos="9205"/>
            </w:tabs>
            <w:rPr>
              <w:rFonts w:asciiTheme="minorHAnsi" w:eastAsiaTheme="minorEastAsia" w:hAnsiTheme="minorHAnsi" w:cstheme="minorBidi"/>
              <w:b w:val="0"/>
              <w:noProof/>
              <w:color w:val="auto"/>
              <w:sz w:val="22"/>
              <w:szCs w:val="22"/>
              <w:lang w:val="fr-FR" w:eastAsia="fr-FR"/>
            </w:rPr>
          </w:pPr>
          <w:hyperlink w:anchor="_Toc75810360" w:history="1">
            <w:r w:rsidR="00732D5A" w:rsidRPr="0007747B">
              <w:rPr>
                <w:rStyle w:val="Lienhypertexte"/>
                <w:noProof/>
              </w:rPr>
              <w:t>XIII.</w:t>
            </w:r>
            <w:r w:rsidR="00732D5A">
              <w:rPr>
                <w:rFonts w:asciiTheme="minorHAnsi" w:eastAsiaTheme="minorEastAsia" w:hAnsiTheme="minorHAnsi" w:cstheme="minorBidi"/>
                <w:b w:val="0"/>
                <w:noProof/>
                <w:color w:val="auto"/>
                <w:sz w:val="22"/>
                <w:szCs w:val="22"/>
                <w:lang w:val="fr-FR" w:eastAsia="fr-FR"/>
              </w:rPr>
              <w:tab/>
            </w:r>
            <w:r w:rsidR="00732D5A" w:rsidRPr="0007747B">
              <w:rPr>
                <w:rStyle w:val="Lienhypertexte"/>
                <w:noProof/>
              </w:rPr>
              <w:t>DOCUMENTS DE REFERENCES</w:t>
            </w:r>
            <w:r w:rsidR="00732D5A">
              <w:rPr>
                <w:noProof/>
                <w:webHidden/>
              </w:rPr>
              <w:tab/>
            </w:r>
            <w:r w:rsidR="00732D5A">
              <w:rPr>
                <w:noProof/>
                <w:webHidden/>
              </w:rPr>
              <w:fldChar w:fldCharType="begin"/>
            </w:r>
            <w:r w:rsidR="00732D5A">
              <w:rPr>
                <w:noProof/>
                <w:webHidden/>
              </w:rPr>
              <w:instrText xml:space="preserve"> PAGEREF _Toc75810360 \h </w:instrText>
            </w:r>
            <w:r w:rsidR="00732D5A">
              <w:rPr>
                <w:noProof/>
                <w:webHidden/>
              </w:rPr>
            </w:r>
            <w:r w:rsidR="00732D5A">
              <w:rPr>
                <w:noProof/>
                <w:webHidden/>
              </w:rPr>
              <w:fldChar w:fldCharType="separate"/>
            </w:r>
            <w:r w:rsidR="00732D5A">
              <w:rPr>
                <w:noProof/>
                <w:webHidden/>
              </w:rPr>
              <w:t>44</w:t>
            </w:r>
            <w:r w:rsidR="00732D5A">
              <w:rPr>
                <w:noProof/>
                <w:webHidden/>
              </w:rPr>
              <w:fldChar w:fldCharType="end"/>
            </w:r>
          </w:hyperlink>
        </w:p>
        <w:p w14:paraId="7CFD23F5" w14:textId="7DFFD41B" w:rsidR="00732D5A" w:rsidRDefault="00DB18FE">
          <w:pPr>
            <w:pStyle w:val="TM1"/>
            <w:tabs>
              <w:tab w:val="right" w:leader="dot" w:pos="9205"/>
            </w:tabs>
            <w:rPr>
              <w:rFonts w:asciiTheme="minorHAnsi" w:eastAsiaTheme="minorEastAsia" w:hAnsiTheme="minorHAnsi" w:cstheme="minorBidi"/>
              <w:b w:val="0"/>
              <w:noProof/>
              <w:color w:val="auto"/>
              <w:sz w:val="22"/>
              <w:szCs w:val="22"/>
              <w:lang w:val="fr-FR" w:eastAsia="fr-FR"/>
            </w:rPr>
          </w:pPr>
          <w:hyperlink w:anchor="_Toc75810361" w:history="1">
            <w:r w:rsidR="00732D5A" w:rsidRPr="0007747B">
              <w:rPr>
                <w:rStyle w:val="Lienhypertexte"/>
                <w:noProof/>
              </w:rPr>
              <w:t>ANNEXES</w:t>
            </w:r>
            <w:r w:rsidR="00732D5A">
              <w:rPr>
                <w:noProof/>
                <w:webHidden/>
              </w:rPr>
              <w:tab/>
            </w:r>
            <w:r w:rsidR="00732D5A">
              <w:rPr>
                <w:noProof/>
                <w:webHidden/>
              </w:rPr>
              <w:fldChar w:fldCharType="begin"/>
            </w:r>
            <w:r w:rsidR="00732D5A">
              <w:rPr>
                <w:noProof/>
                <w:webHidden/>
              </w:rPr>
              <w:instrText xml:space="preserve"> PAGEREF _Toc75810361 \h </w:instrText>
            </w:r>
            <w:r w:rsidR="00732D5A">
              <w:rPr>
                <w:noProof/>
                <w:webHidden/>
              </w:rPr>
            </w:r>
            <w:r w:rsidR="00732D5A">
              <w:rPr>
                <w:noProof/>
                <w:webHidden/>
              </w:rPr>
              <w:fldChar w:fldCharType="separate"/>
            </w:r>
            <w:r w:rsidR="00732D5A">
              <w:rPr>
                <w:noProof/>
                <w:webHidden/>
              </w:rPr>
              <w:t>45</w:t>
            </w:r>
            <w:r w:rsidR="00732D5A">
              <w:rPr>
                <w:noProof/>
                <w:webHidden/>
              </w:rPr>
              <w:fldChar w:fldCharType="end"/>
            </w:r>
          </w:hyperlink>
        </w:p>
        <w:p w14:paraId="16596D9C" w14:textId="1833208D" w:rsidR="00732D5A" w:rsidRDefault="00DB18FE">
          <w:pPr>
            <w:pStyle w:val="TM2"/>
            <w:tabs>
              <w:tab w:val="left" w:pos="660"/>
              <w:tab w:val="right" w:leader="dot" w:pos="9205"/>
            </w:tabs>
            <w:rPr>
              <w:rFonts w:eastAsiaTheme="minorEastAsia"/>
              <w:noProof/>
              <w:lang w:val="fr-FR" w:eastAsia="fr-FR"/>
            </w:rPr>
          </w:pPr>
          <w:hyperlink w:anchor="_Toc75810362" w:history="1">
            <w:r w:rsidR="00732D5A" w:rsidRPr="0007747B">
              <w:rPr>
                <w:rStyle w:val="Lienhypertexte"/>
                <w:noProof/>
              </w:rPr>
              <w:t>45) -</w:t>
            </w:r>
            <w:r w:rsidR="00732D5A">
              <w:rPr>
                <w:rFonts w:eastAsiaTheme="minorEastAsia"/>
                <w:noProof/>
                <w:lang w:val="fr-FR" w:eastAsia="fr-FR"/>
              </w:rPr>
              <w:tab/>
            </w:r>
            <w:r w:rsidR="00732D5A" w:rsidRPr="0007747B">
              <w:rPr>
                <w:rStyle w:val="Lienhypertexte"/>
                <w:noProof/>
              </w:rPr>
              <w:t>Cartables du participant</w:t>
            </w:r>
            <w:r w:rsidR="00732D5A">
              <w:rPr>
                <w:noProof/>
                <w:webHidden/>
              </w:rPr>
              <w:tab/>
            </w:r>
            <w:r w:rsidR="00732D5A">
              <w:rPr>
                <w:noProof/>
                <w:webHidden/>
              </w:rPr>
              <w:fldChar w:fldCharType="begin"/>
            </w:r>
            <w:r w:rsidR="00732D5A">
              <w:rPr>
                <w:noProof/>
                <w:webHidden/>
              </w:rPr>
              <w:instrText xml:space="preserve"> PAGEREF _Toc75810362 \h </w:instrText>
            </w:r>
            <w:r w:rsidR="00732D5A">
              <w:rPr>
                <w:noProof/>
                <w:webHidden/>
              </w:rPr>
            </w:r>
            <w:r w:rsidR="00732D5A">
              <w:rPr>
                <w:noProof/>
                <w:webHidden/>
              </w:rPr>
              <w:fldChar w:fldCharType="separate"/>
            </w:r>
            <w:r w:rsidR="00732D5A">
              <w:rPr>
                <w:noProof/>
                <w:webHidden/>
              </w:rPr>
              <w:t>45</w:t>
            </w:r>
            <w:r w:rsidR="00732D5A">
              <w:rPr>
                <w:noProof/>
                <w:webHidden/>
              </w:rPr>
              <w:fldChar w:fldCharType="end"/>
            </w:r>
          </w:hyperlink>
        </w:p>
        <w:p w14:paraId="7FCEBA08" w14:textId="36CDCC2C" w:rsidR="00732D5A" w:rsidRDefault="00DB18FE">
          <w:pPr>
            <w:pStyle w:val="TM2"/>
            <w:tabs>
              <w:tab w:val="left" w:pos="660"/>
              <w:tab w:val="right" w:leader="dot" w:pos="9205"/>
            </w:tabs>
            <w:rPr>
              <w:rFonts w:eastAsiaTheme="minorEastAsia"/>
              <w:noProof/>
              <w:lang w:val="fr-FR" w:eastAsia="fr-FR"/>
            </w:rPr>
          </w:pPr>
          <w:hyperlink w:anchor="_Toc75810363" w:history="1">
            <w:r w:rsidR="00732D5A" w:rsidRPr="0007747B">
              <w:rPr>
                <w:rStyle w:val="Lienhypertexte"/>
                <w:noProof/>
              </w:rPr>
              <w:t>46) -</w:t>
            </w:r>
            <w:r w:rsidR="00732D5A">
              <w:rPr>
                <w:rFonts w:eastAsiaTheme="minorEastAsia"/>
                <w:noProof/>
                <w:lang w:val="fr-FR" w:eastAsia="fr-FR"/>
              </w:rPr>
              <w:tab/>
            </w:r>
            <w:r w:rsidR="00732D5A" w:rsidRPr="0007747B">
              <w:rPr>
                <w:rStyle w:val="Lienhypertexte"/>
                <w:noProof/>
              </w:rPr>
              <w:t>Modules de Formation</w:t>
            </w:r>
            <w:r w:rsidR="00732D5A">
              <w:rPr>
                <w:noProof/>
                <w:webHidden/>
              </w:rPr>
              <w:tab/>
            </w:r>
            <w:r w:rsidR="00732D5A">
              <w:rPr>
                <w:noProof/>
                <w:webHidden/>
              </w:rPr>
              <w:fldChar w:fldCharType="begin"/>
            </w:r>
            <w:r w:rsidR="00732D5A">
              <w:rPr>
                <w:noProof/>
                <w:webHidden/>
              </w:rPr>
              <w:instrText xml:space="preserve"> PAGEREF _Toc75810363 \h </w:instrText>
            </w:r>
            <w:r w:rsidR="00732D5A">
              <w:rPr>
                <w:noProof/>
                <w:webHidden/>
              </w:rPr>
            </w:r>
            <w:r w:rsidR="00732D5A">
              <w:rPr>
                <w:noProof/>
                <w:webHidden/>
              </w:rPr>
              <w:fldChar w:fldCharType="separate"/>
            </w:r>
            <w:r w:rsidR="00732D5A">
              <w:rPr>
                <w:noProof/>
                <w:webHidden/>
              </w:rPr>
              <w:t>45</w:t>
            </w:r>
            <w:r w:rsidR="00732D5A">
              <w:rPr>
                <w:noProof/>
                <w:webHidden/>
              </w:rPr>
              <w:fldChar w:fldCharType="end"/>
            </w:r>
          </w:hyperlink>
        </w:p>
        <w:p w14:paraId="38C3C63C" w14:textId="44FC7E16" w:rsidR="00732D5A" w:rsidRDefault="00DB18FE">
          <w:pPr>
            <w:pStyle w:val="TM1"/>
            <w:tabs>
              <w:tab w:val="left" w:pos="660"/>
              <w:tab w:val="right" w:leader="dot" w:pos="9205"/>
            </w:tabs>
            <w:rPr>
              <w:rFonts w:asciiTheme="minorHAnsi" w:eastAsiaTheme="minorEastAsia" w:hAnsiTheme="minorHAnsi" w:cstheme="minorBidi"/>
              <w:b w:val="0"/>
              <w:noProof/>
              <w:color w:val="auto"/>
              <w:sz w:val="22"/>
              <w:szCs w:val="22"/>
              <w:lang w:val="fr-FR" w:eastAsia="fr-FR"/>
            </w:rPr>
          </w:pPr>
          <w:hyperlink w:anchor="_Toc75810364" w:history="1">
            <w:r w:rsidR="00732D5A" w:rsidRPr="0007747B">
              <w:rPr>
                <w:rStyle w:val="Lienhypertexte"/>
                <w:noProof/>
              </w:rPr>
              <w:t>XIV.</w:t>
            </w:r>
            <w:r w:rsidR="00732D5A">
              <w:rPr>
                <w:rFonts w:asciiTheme="minorHAnsi" w:eastAsiaTheme="minorEastAsia" w:hAnsiTheme="minorHAnsi" w:cstheme="minorBidi"/>
                <w:b w:val="0"/>
                <w:noProof/>
                <w:color w:val="auto"/>
                <w:sz w:val="22"/>
                <w:szCs w:val="22"/>
                <w:lang w:val="fr-FR" w:eastAsia="fr-FR"/>
              </w:rPr>
              <w:tab/>
            </w:r>
            <w:r w:rsidR="00732D5A" w:rsidRPr="0007747B">
              <w:rPr>
                <w:rStyle w:val="Lienhypertexte"/>
                <w:noProof/>
              </w:rPr>
              <w:t>AGENDA DE LA FORMATION</w:t>
            </w:r>
            <w:r w:rsidR="00732D5A">
              <w:rPr>
                <w:noProof/>
                <w:webHidden/>
              </w:rPr>
              <w:tab/>
            </w:r>
            <w:r w:rsidR="00732D5A">
              <w:rPr>
                <w:noProof/>
                <w:webHidden/>
              </w:rPr>
              <w:fldChar w:fldCharType="begin"/>
            </w:r>
            <w:r w:rsidR="00732D5A">
              <w:rPr>
                <w:noProof/>
                <w:webHidden/>
              </w:rPr>
              <w:instrText xml:space="preserve"> PAGEREF _Toc75810364 \h </w:instrText>
            </w:r>
            <w:r w:rsidR="00732D5A">
              <w:rPr>
                <w:noProof/>
                <w:webHidden/>
              </w:rPr>
            </w:r>
            <w:r w:rsidR="00732D5A">
              <w:rPr>
                <w:noProof/>
                <w:webHidden/>
              </w:rPr>
              <w:fldChar w:fldCharType="separate"/>
            </w:r>
            <w:r w:rsidR="00732D5A">
              <w:rPr>
                <w:noProof/>
                <w:webHidden/>
              </w:rPr>
              <w:t>49</w:t>
            </w:r>
            <w:r w:rsidR="00732D5A">
              <w:rPr>
                <w:noProof/>
                <w:webHidden/>
              </w:rPr>
              <w:fldChar w:fldCharType="end"/>
            </w:r>
          </w:hyperlink>
        </w:p>
        <w:p w14:paraId="170DE3DF" w14:textId="69C6B668" w:rsidR="003B5225" w:rsidRDefault="003B5225">
          <w:r>
            <w:rPr>
              <w:b/>
              <w:bCs/>
              <w:noProof/>
            </w:rPr>
            <w:fldChar w:fldCharType="end"/>
          </w:r>
        </w:p>
      </w:sdtContent>
    </w:sdt>
    <w:p w14:paraId="19596321" w14:textId="77777777" w:rsidR="003763BC" w:rsidRPr="0092349D" w:rsidRDefault="003763BC">
      <w:pPr>
        <w:rPr>
          <w:rFonts w:ascii="Maiandra GD" w:hAnsi="Maiandra GD"/>
          <w:lang w:val="fr-FR"/>
        </w:rPr>
      </w:pPr>
    </w:p>
    <w:p w14:paraId="153C9EF1" w14:textId="77777777" w:rsidR="00787180" w:rsidRDefault="00787180">
      <w:pPr>
        <w:rPr>
          <w:rFonts w:ascii="Gill Sans MT" w:eastAsiaTheme="majorEastAsia" w:hAnsi="Gill Sans MT"/>
          <w:b/>
          <w:color w:val="C00000"/>
          <w:sz w:val="32"/>
          <w:szCs w:val="32"/>
          <w:lang w:val="fr-FR"/>
        </w:rPr>
      </w:pPr>
      <w:r>
        <w:br w:type="page"/>
      </w:r>
    </w:p>
    <w:p w14:paraId="51AA2EA2" w14:textId="77777777" w:rsidR="005F1E42" w:rsidRPr="00311409" w:rsidRDefault="005F1E42" w:rsidP="004A48AA">
      <w:pPr>
        <w:pStyle w:val="Titre1"/>
      </w:pPr>
      <w:bookmarkStart w:id="1" w:name="_Toc75810304"/>
      <w:r w:rsidRPr="00311409">
        <w:lastRenderedPageBreak/>
        <w:t>ACRONYMES</w:t>
      </w:r>
      <w:bookmarkEnd w:id="1"/>
    </w:p>
    <w:p w14:paraId="08CBE7B4" w14:textId="77777777" w:rsidR="005F1E42" w:rsidRPr="00156628" w:rsidRDefault="00790BEF" w:rsidP="005F1E42">
      <w:pPr>
        <w:rPr>
          <w:lang w:val="fr-FR"/>
        </w:rPr>
      </w:pPr>
      <w:r w:rsidRPr="00790BEF">
        <w:rPr>
          <w:rFonts w:ascii="Maiandra GD" w:hAnsi="Maiandra GD"/>
          <w:b/>
          <w:lang w:val="fr-FR"/>
        </w:rPr>
        <w:t>RSS</w:t>
      </w:r>
      <w:r>
        <w:rPr>
          <w:rFonts w:ascii="Maiandra GD" w:hAnsi="Maiandra GD"/>
          <w:lang w:val="fr-FR"/>
        </w:rPr>
        <w:t> :</w:t>
      </w:r>
      <w:r w:rsidRPr="0092349D">
        <w:rPr>
          <w:rFonts w:ascii="Maiandra GD" w:hAnsi="Maiandra GD"/>
          <w:lang w:val="fr-FR"/>
        </w:rPr>
        <w:t xml:space="preserve"> </w:t>
      </w:r>
      <w:r>
        <w:rPr>
          <w:rFonts w:ascii="Maiandra GD" w:hAnsi="Maiandra GD"/>
          <w:lang w:val="fr-FR"/>
        </w:rPr>
        <w:t xml:space="preserve"> </w:t>
      </w:r>
      <w:r>
        <w:rPr>
          <w:rFonts w:ascii="Maiandra GD" w:hAnsi="Maiandra GD"/>
          <w:lang w:val="fr-FR"/>
        </w:rPr>
        <w:tab/>
      </w:r>
      <w:r>
        <w:rPr>
          <w:rFonts w:ascii="Maiandra GD" w:hAnsi="Maiandra GD"/>
          <w:lang w:val="fr-FR"/>
        </w:rPr>
        <w:tab/>
        <w:t>R</w:t>
      </w:r>
      <w:r w:rsidR="005F1E42" w:rsidRPr="0092349D">
        <w:rPr>
          <w:rFonts w:ascii="Maiandra GD" w:hAnsi="Maiandra GD"/>
          <w:lang w:val="fr-FR"/>
        </w:rPr>
        <w:t>echerche sur les systèmes de santé</w:t>
      </w:r>
      <w:r>
        <w:rPr>
          <w:rFonts w:ascii="Maiandra GD" w:hAnsi="Maiandra GD"/>
          <w:lang w:val="fr-FR"/>
        </w:rPr>
        <w:t xml:space="preserve"> </w:t>
      </w:r>
    </w:p>
    <w:p w14:paraId="1184989E" w14:textId="77777777" w:rsidR="005F1E42" w:rsidRPr="00156628" w:rsidRDefault="00790BEF" w:rsidP="005F1E42">
      <w:pPr>
        <w:rPr>
          <w:lang w:val="fr-FR"/>
        </w:rPr>
      </w:pPr>
      <w:r w:rsidRPr="00790BEF">
        <w:rPr>
          <w:rFonts w:ascii="Maiandra GD" w:hAnsi="Maiandra GD"/>
          <w:b/>
          <w:lang w:val="fr-FR"/>
        </w:rPr>
        <w:t>RAS</w:t>
      </w:r>
      <w:r>
        <w:rPr>
          <w:rFonts w:ascii="Maiandra GD" w:hAnsi="Maiandra GD"/>
          <w:lang w:val="fr-FR"/>
        </w:rPr>
        <w:t> :</w:t>
      </w:r>
      <w:r w:rsidRPr="0092349D">
        <w:rPr>
          <w:rFonts w:ascii="Maiandra GD" w:hAnsi="Maiandra GD"/>
          <w:lang w:val="fr-FR"/>
        </w:rPr>
        <w:t xml:space="preserve"> </w:t>
      </w:r>
      <w:r>
        <w:rPr>
          <w:rFonts w:ascii="Maiandra GD" w:hAnsi="Maiandra GD"/>
          <w:lang w:val="fr-FR"/>
        </w:rPr>
        <w:tab/>
      </w:r>
      <w:r>
        <w:rPr>
          <w:rFonts w:ascii="Maiandra GD" w:hAnsi="Maiandra GD"/>
          <w:lang w:val="fr-FR"/>
        </w:rPr>
        <w:tab/>
      </w:r>
      <w:r w:rsidR="005F1E42" w:rsidRPr="0092349D">
        <w:rPr>
          <w:rFonts w:ascii="Maiandra GD" w:hAnsi="Maiandra GD"/>
          <w:lang w:val="fr-FR"/>
        </w:rPr>
        <w:t>La recherche action en sant</w:t>
      </w:r>
      <w:r w:rsidR="005F1E42">
        <w:rPr>
          <w:rFonts w:ascii="Maiandra GD" w:hAnsi="Maiandra GD"/>
          <w:lang w:val="fr-FR"/>
        </w:rPr>
        <w:t>é</w:t>
      </w:r>
      <w:r>
        <w:rPr>
          <w:rFonts w:ascii="Maiandra GD" w:hAnsi="Maiandra GD"/>
          <w:lang w:val="fr-FR"/>
        </w:rPr>
        <w:t xml:space="preserve"> </w:t>
      </w:r>
      <w:r w:rsidR="005F1E42" w:rsidRPr="0092349D">
        <w:rPr>
          <w:rFonts w:ascii="Maiandra GD" w:hAnsi="Maiandra GD"/>
          <w:lang w:val="fr-FR"/>
        </w:rPr>
        <w:t xml:space="preserve"> </w:t>
      </w:r>
    </w:p>
    <w:p w14:paraId="26DFB007" w14:textId="77777777" w:rsidR="005F1E42" w:rsidRPr="00156628" w:rsidRDefault="00790BEF" w:rsidP="005F1E42">
      <w:pPr>
        <w:rPr>
          <w:lang w:val="fr-FR"/>
        </w:rPr>
      </w:pPr>
      <w:r w:rsidRPr="00790BEF">
        <w:rPr>
          <w:rFonts w:ascii="Maiandra GD" w:hAnsi="Maiandra GD"/>
          <w:b/>
          <w:lang w:val="fr-FR"/>
        </w:rPr>
        <w:t>DRS </w:t>
      </w:r>
      <w:r>
        <w:rPr>
          <w:rFonts w:ascii="Maiandra GD" w:hAnsi="Maiandra GD"/>
          <w:lang w:val="fr-FR"/>
        </w:rPr>
        <w:t xml:space="preserve">: </w:t>
      </w:r>
      <w:r>
        <w:rPr>
          <w:rFonts w:ascii="Maiandra GD" w:hAnsi="Maiandra GD"/>
          <w:lang w:val="fr-FR"/>
        </w:rPr>
        <w:tab/>
      </w:r>
      <w:r>
        <w:rPr>
          <w:rFonts w:ascii="Maiandra GD" w:hAnsi="Maiandra GD"/>
          <w:lang w:val="fr-FR"/>
        </w:rPr>
        <w:tab/>
      </w:r>
      <w:r w:rsidR="005F1E42" w:rsidRPr="0092349D">
        <w:rPr>
          <w:rFonts w:ascii="Maiandra GD" w:hAnsi="Maiandra GD"/>
          <w:lang w:val="fr-FR"/>
        </w:rPr>
        <w:t>Direct</w:t>
      </w:r>
      <w:r w:rsidR="005F1E42">
        <w:rPr>
          <w:rFonts w:ascii="Maiandra GD" w:hAnsi="Maiandra GD"/>
          <w:lang w:val="fr-FR"/>
        </w:rPr>
        <w:t>ions</w:t>
      </w:r>
      <w:r w:rsidR="005F1E42" w:rsidRPr="0092349D">
        <w:rPr>
          <w:rFonts w:ascii="Maiandra GD" w:hAnsi="Maiandra GD"/>
          <w:lang w:val="fr-FR"/>
        </w:rPr>
        <w:t xml:space="preserve"> Régionaux de la Sant</w:t>
      </w:r>
      <w:r w:rsidR="005F1E42">
        <w:rPr>
          <w:rFonts w:ascii="Maiandra GD" w:hAnsi="Maiandra GD"/>
          <w:lang w:val="fr-FR"/>
        </w:rPr>
        <w:t>é</w:t>
      </w:r>
    </w:p>
    <w:p w14:paraId="6E70D315" w14:textId="77777777" w:rsidR="005F1E42" w:rsidRPr="00156628" w:rsidRDefault="00790BEF" w:rsidP="005F1E42">
      <w:pPr>
        <w:rPr>
          <w:lang w:val="fr-FR"/>
        </w:rPr>
      </w:pPr>
      <w:r w:rsidRPr="00790BEF">
        <w:rPr>
          <w:rFonts w:ascii="Maiandra GD" w:hAnsi="Maiandra GD"/>
          <w:b/>
          <w:lang w:val="fr-FR"/>
        </w:rPr>
        <w:t>DPS</w:t>
      </w:r>
      <w:r>
        <w:rPr>
          <w:rFonts w:ascii="Maiandra GD" w:hAnsi="Maiandra GD"/>
          <w:lang w:val="fr-FR"/>
        </w:rPr>
        <w:t> :</w:t>
      </w:r>
      <w:r>
        <w:rPr>
          <w:rFonts w:ascii="Maiandra GD" w:hAnsi="Maiandra GD"/>
          <w:sz w:val="24"/>
          <w:szCs w:val="24"/>
          <w:lang w:val="fr-FR"/>
        </w:rPr>
        <w:t xml:space="preserve"> </w:t>
      </w:r>
      <w:r>
        <w:rPr>
          <w:rFonts w:ascii="Maiandra GD" w:hAnsi="Maiandra GD"/>
          <w:sz w:val="24"/>
          <w:szCs w:val="24"/>
          <w:lang w:val="fr-FR"/>
        </w:rPr>
        <w:tab/>
      </w:r>
      <w:r>
        <w:rPr>
          <w:rFonts w:ascii="Maiandra GD" w:hAnsi="Maiandra GD"/>
          <w:sz w:val="24"/>
          <w:szCs w:val="24"/>
          <w:lang w:val="fr-FR"/>
        </w:rPr>
        <w:tab/>
      </w:r>
      <w:r w:rsidR="005F1E42">
        <w:rPr>
          <w:rFonts w:ascii="Maiandra GD" w:hAnsi="Maiandra GD"/>
          <w:sz w:val="24"/>
          <w:szCs w:val="24"/>
          <w:lang w:val="fr-FR"/>
        </w:rPr>
        <w:t xml:space="preserve"> </w:t>
      </w:r>
      <w:r w:rsidRPr="0092349D">
        <w:rPr>
          <w:rFonts w:ascii="Maiandra GD" w:hAnsi="Maiandra GD"/>
          <w:lang w:val="fr-FR"/>
        </w:rPr>
        <w:t>Directions Préfectoraux de la Sant</w:t>
      </w:r>
      <w:r>
        <w:rPr>
          <w:rFonts w:ascii="Maiandra GD" w:hAnsi="Maiandra GD"/>
          <w:lang w:val="fr-FR"/>
        </w:rPr>
        <w:t>é</w:t>
      </w:r>
    </w:p>
    <w:p w14:paraId="795EC4F6" w14:textId="77777777" w:rsidR="005F1E42" w:rsidRPr="00156628" w:rsidRDefault="00790BEF" w:rsidP="005F1E42">
      <w:pPr>
        <w:rPr>
          <w:lang w:val="fr-FR"/>
        </w:rPr>
      </w:pPr>
      <w:r w:rsidRPr="00790BEF">
        <w:rPr>
          <w:rFonts w:ascii="Maiandra GD" w:hAnsi="Maiandra GD"/>
          <w:b/>
          <w:lang w:val="fr-FR"/>
        </w:rPr>
        <w:t>DSVCO</w:t>
      </w:r>
      <w:r>
        <w:rPr>
          <w:rFonts w:ascii="Maiandra GD" w:hAnsi="Maiandra GD"/>
          <w:sz w:val="24"/>
          <w:szCs w:val="24"/>
          <w:lang w:val="fr-FR"/>
        </w:rPr>
        <w:t> </w:t>
      </w:r>
      <w:r>
        <w:rPr>
          <w:rFonts w:ascii="Maiandra GD" w:hAnsi="Maiandra GD" w:cs="Arial"/>
          <w:color w:val="202124"/>
          <w:sz w:val="24"/>
          <w:szCs w:val="24"/>
          <w:shd w:val="clear" w:color="auto" w:fill="FFFFFF"/>
          <w:lang w:val="fr-FR"/>
        </w:rPr>
        <w:t>:</w:t>
      </w:r>
      <w:r>
        <w:rPr>
          <w:rFonts w:ascii="Maiandra GD" w:hAnsi="Maiandra GD" w:cs="Arial"/>
          <w:color w:val="202124"/>
          <w:sz w:val="24"/>
          <w:szCs w:val="24"/>
          <w:shd w:val="clear" w:color="auto" w:fill="FFFFFF"/>
          <w:lang w:val="fr-FR"/>
        </w:rPr>
        <w:tab/>
      </w:r>
      <w:r w:rsidR="005F1E42" w:rsidRPr="0092349D">
        <w:rPr>
          <w:rFonts w:ascii="Maiandra GD" w:hAnsi="Maiandra GD" w:cs="Arial"/>
          <w:color w:val="202124"/>
          <w:sz w:val="24"/>
          <w:szCs w:val="24"/>
          <w:shd w:val="clear" w:color="auto" w:fill="FFFFFF"/>
          <w:lang w:val="fr-FR"/>
        </w:rPr>
        <w:t xml:space="preserve"> </w:t>
      </w:r>
      <w:r>
        <w:rPr>
          <w:rFonts w:ascii="Maiandra GD" w:hAnsi="Maiandra GD"/>
          <w:sz w:val="24"/>
          <w:szCs w:val="24"/>
          <w:lang w:val="fr-FR"/>
        </w:rPr>
        <w:t xml:space="preserve">Direction de la Santé de la ville </w:t>
      </w:r>
      <w:r w:rsidRPr="0092349D">
        <w:rPr>
          <w:rFonts w:ascii="Maiandra GD" w:hAnsi="Maiandra GD"/>
          <w:sz w:val="24"/>
          <w:szCs w:val="24"/>
          <w:lang w:val="fr-FR"/>
        </w:rPr>
        <w:t>de Conakry</w:t>
      </w:r>
    </w:p>
    <w:p w14:paraId="43B706C8" w14:textId="77777777" w:rsidR="005F1E42" w:rsidRPr="00DE3F35" w:rsidRDefault="00790BEF" w:rsidP="005F1E42">
      <w:pPr>
        <w:rPr>
          <w:rFonts w:ascii="Maiandra GD" w:hAnsi="Maiandra GD"/>
          <w:sz w:val="24"/>
          <w:szCs w:val="24"/>
          <w:lang w:val="fr-FR"/>
        </w:rPr>
      </w:pPr>
      <w:r w:rsidRPr="00790BEF">
        <w:rPr>
          <w:rFonts w:ascii="Maiandra GD" w:hAnsi="Maiandra GD"/>
          <w:b/>
          <w:lang w:val="fr-FR"/>
        </w:rPr>
        <w:t>TDR</w:t>
      </w:r>
      <w:r>
        <w:rPr>
          <w:rFonts w:ascii="Maiandra GD" w:hAnsi="Maiandra GD" w:cs="Arial"/>
          <w:color w:val="202124"/>
          <w:sz w:val="24"/>
          <w:szCs w:val="24"/>
          <w:shd w:val="clear" w:color="auto" w:fill="FFFFFF"/>
          <w:lang w:val="fr-FR"/>
        </w:rPr>
        <w:t> :</w:t>
      </w:r>
      <w:r>
        <w:rPr>
          <w:rFonts w:ascii="Maiandra GD" w:hAnsi="Maiandra GD" w:cs="Arial"/>
          <w:color w:val="202124"/>
          <w:sz w:val="24"/>
          <w:szCs w:val="24"/>
          <w:shd w:val="clear" w:color="auto" w:fill="FFFFFF"/>
          <w:lang w:val="fr-FR"/>
        </w:rPr>
        <w:tab/>
      </w:r>
      <w:r>
        <w:rPr>
          <w:rFonts w:ascii="Maiandra GD" w:hAnsi="Maiandra GD" w:cs="Arial"/>
          <w:color w:val="202124"/>
          <w:sz w:val="24"/>
          <w:szCs w:val="24"/>
          <w:shd w:val="clear" w:color="auto" w:fill="FFFFFF"/>
          <w:lang w:val="fr-FR"/>
        </w:rPr>
        <w:tab/>
      </w:r>
      <w:r w:rsidRPr="00DE3F35">
        <w:rPr>
          <w:rFonts w:ascii="Maiandra GD" w:hAnsi="Maiandra GD"/>
          <w:sz w:val="24"/>
          <w:szCs w:val="24"/>
          <w:lang w:val="fr-FR"/>
        </w:rPr>
        <w:t xml:space="preserve">Termes de référence </w:t>
      </w:r>
      <w:r w:rsidR="005F1E42" w:rsidRPr="00DE3F35">
        <w:rPr>
          <w:rFonts w:ascii="Maiandra GD" w:hAnsi="Maiandra GD"/>
          <w:sz w:val="24"/>
          <w:szCs w:val="24"/>
          <w:lang w:val="fr-FR"/>
        </w:rPr>
        <w:t xml:space="preserve"> </w:t>
      </w:r>
    </w:p>
    <w:p w14:paraId="5F8BF268" w14:textId="77777777" w:rsidR="005F1E42" w:rsidRPr="00156628" w:rsidRDefault="005F1E42" w:rsidP="005F1E42">
      <w:pPr>
        <w:rPr>
          <w:lang w:val="fr-FR"/>
        </w:rPr>
      </w:pPr>
      <w:r w:rsidRPr="00790BEF">
        <w:rPr>
          <w:rFonts w:ascii="Maiandra GD" w:hAnsi="Maiandra GD"/>
          <w:b/>
          <w:lang w:val="fr-FR"/>
        </w:rPr>
        <w:t>OMS</w:t>
      </w:r>
      <w:r w:rsidR="00790BEF">
        <w:rPr>
          <w:rFonts w:ascii="Maiandra GD" w:hAnsi="Maiandra GD"/>
          <w:sz w:val="24"/>
          <w:szCs w:val="24"/>
          <w:lang w:val="fr-FR"/>
        </w:rPr>
        <w:t> :</w:t>
      </w:r>
      <w:r w:rsidR="00790BEF">
        <w:rPr>
          <w:rFonts w:ascii="Maiandra GD" w:hAnsi="Maiandra GD"/>
          <w:sz w:val="24"/>
          <w:szCs w:val="24"/>
          <w:lang w:val="fr-FR"/>
        </w:rPr>
        <w:tab/>
      </w:r>
      <w:r w:rsidR="00790BEF">
        <w:rPr>
          <w:rFonts w:ascii="Maiandra GD" w:hAnsi="Maiandra GD"/>
          <w:sz w:val="24"/>
          <w:szCs w:val="24"/>
          <w:lang w:val="fr-FR"/>
        </w:rPr>
        <w:tab/>
        <w:t>Organisation Mondiale de la Santé</w:t>
      </w:r>
    </w:p>
    <w:p w14:paraId="26D640E6" w14:textId="7B4EBC5F" w:rsidR="00596604" w:rsidRDefault="003763BC">
      <w:pPr>
        <w:rPr>
          <w:rFonts w:ascii="Maiandra GD" w:eastAsia="Arial" w:hAnsi="Maiandra GD" w:cs="Arial"/>
          <w:b/>
          <w:color w:val="4472C4" w:themeColor="accent1"/>
          <w:sz w:val="28"/>
          <w:lang w:val="fr-FR"/>
        </w:rPr>
      </w:pPr>
      <w:r w:rsidRPr="0092349D">
        <w:rPr>
          <w:rFonts w:ascii="Maiandra GD" w:eastAsia="Arial" w:hAnsi="Maiandra GD" w:cs="Arial"/>
          <w:b/>
          <w:color w:val="4472C4" w:themeColor="accent1"/>
          <w:sz w:val="28"/>
          <w:lang w:val="fr-FR"/>
        </w:rPr>
        <w:br w:type="page"/>
      </w:r>
    </w:p>
    <w:p w14:paraId="1529F026" w14:textId="5E678AF6" w:rsidR="00376857" w:rsidRPr="0092349D" w:rsidRDefault="005542CE" w:rsidP="004A48AA">
      <w:pPr>
        <w:pStyle w:val="Titre1"/>
      </w:pPr>
      <w:bookmarkStart w:id="2" w:name="_Toc75810305"/>
      <w:r>
        <w:lastRenderedPageBreak/>
        <w:t>TERMES DE REFERENCES</w:t>
      </w:r>
      <w:bookmarkEnd w:id="2"/>
    </w:p>
    <w:p w14:paraId="0D55F44F" w14:textId="77777777" w:rsidR="00A83B0C" w:rsidRDefault="00A83B0C" w:rsidP="005C1C55">
      <w:pPr>
        <w:rPr>
          <w:rFonts w:ascii="Maiandra GD" w:hAnsi="Maiandra GD"/>
          <w:sz w:val="24"/>
          <w:szCs w:val="24"/>
          <w:lang w:val="fr-FR"/>
        </w:rPr>
        <w:sectPr w:rsidR="00A83B0C" w:rsidSect="002E79C6">
          <w:footerReference w:type="default" r:id="rId11"/>
          <w:pgSz w:w="11906" w:h="16838"/>
          <w:pgMar w:top="993" w:right="1274" w:bottom="1417" w:left="1417" w:header="284" w:footer="708" w:gutter="0"/>
          <w:cols w:space="708"/>
          <w:docGrid w:linePitch="360"/>
        </w:sectPr>
      </w:pPr>
    </w:p>
    <w:p w14:paraId="2179423A" w14:textId="2DAFEA91" w:rsidR="006D3B6C" w:rsidRPr="00632587" w:rsidRDefault="006D3B6C" w:rsidP="00D04FF4">
      <w:pPr>
        <w:widowControl w:val="0"/>
        <w:spacing w:after="120"/>
        <w:jc w:val="both"/>
        <w:rPr>
          <w:rFonts w:ascii="Maiandra GD" w:hAnsi="Maiandra GD"/>
          <w:sz w:val="24"/>
          <w:szCs w:val="24"/>
          <w:lang w:val="fr-FR"/>
        </w:rPr>
      </w:pPr>
      <w:r w:rsidRPr="00632587">
        <w:rPr>
          <w:rFonts w:ascii="Maiandra GD" w:hAnsi="Maiandra GD"/>
          <w:sz w:val="24"/>
          <w:szCs w:val="24"/>
          <w:lang w:val="fr-FR"/>
        </w:rPr>
        <w:t xml:space="preserve">En 2015, la Guinée s’est dotée d’une nouvelle politique de santé et d’un plan de développement sanitaire 2015-2024. Pour la réalisation des objectifs définis dans ces documents d’orientation, le Ministère de la santé a bénéficié, au cours des dernières années, d’importants financements de l’Etat et des partenaires techniques et financiers. Il faut noter que la revue du système de santé, </w:t>
      </w:r>
      <w:r w:rsidR="00FC5453" w:rsidRPr="00632587">
        <w:rPr>
          <w:rFonts w:ascii="Maiandra GD" w:hAnsi="Maiandra GD"/>
          <w:sz w:val="24"/>
          <w:szCs w:val="24"/>
          <w:lang w:val="fr-FR"/>
        </w:rPr>
        <w:t>pour donner suite à</w:t>
      </w:r>
      <w:r w:rsidRPr="00632587">
        <w:rPr>
          <w:rFonts w:ascii="Maiandra GD" w:hAnsi="Maiandra GD"/>
          <w:sz w:val="24"/>
          <w:szCs w:val="24"/>
          <w:lang w:val="fr-FR"/>
        </w:rPr>
        <w:t xml:space="preserve"> la mise en œuvre du plan de relance et de résilience du système de santé 2015-2017, a montré des performances notables dans certaines fonctions du système de santé. </w:t>
      </w:r>
      <w:r w:rsidR="00940E1D">
        <w:rPr>
          <w:rFonts w:ascii="Maiandra GD" w:hAnsi="Maiandra GD"/>
          <w:sz w:val="24"/>
          <w:szCs w:val="24"/>
          <w:lang w:val="fr-FR"/>
        </w:rPr>
        <w:t>Mais l</w:t>
      </w:r>
      <w:r w:rsidRPr="00632587">
        <w:rPr>
          <w:rFonts w:ascii="Maiandra GD" w:hAnsi="Maiandra GD"/>
          <w:sz w:val="24"/>
          <w:szCs w:val="24"/>
          <w:lang w:val="fr-FR"/>
        </w:rPr>
        <w:t xml:space="preserve">a culture de la recherche en </w:t>
      </w:r>
      <w:proofErr w:type="spellStart"/>
      <w:r w:rsidRPr="00632587">
        <w:rPr>
          <w:rFonts w:ascii="Maiandra GD" w:hAnsi="Maiandra GD"/>
          <w:sz w:val="24"/>
          <w:szCs w:val="24"/>
          <w:lang w:val="fr-FR"/>
        </w:rPr>
        <w:t>sante</w:t>
      </w:r>
      <w:proofErr w:type="spellEnd"/>
      <w:r w:rsidRPr="00632587">
        <w:rPr>
          <w:rFonts w:ascii="Maiandra GD" w:hAnsi="Maiandra GD"/>
          <w:sz w:val="24"/>
          <w:szCs w:val="24"/>
          <w:lang w:val="fr-FR"/>
        </w:rPr>
        <w:t xml:space="preserve"> </w:t>
      </w:r>
      <w:r w:rsidR="00940E1D">
        <w:rPr>
          <w:rFonts w:ascii="Maiandra GD" w:hAnsi="Maiandra GD"/>
          <w:sz w:val="24"/>
          <w:szCs w:val="24"/>
          <w:lang w:val="fr-FR"/>
        </w:rPr>
        <w:t xml:space="preserve">a tous les </w:t>
      </w:r>
      <w:r w:rsidRPr="00632587">
        <w:rPr>
          <w:rFonts w:ascii="Maiandra GD" w:hAnsi="Maiandra GD"/>
          <w:sz w:val="24"/>
          <w:szCs w:val="24"/>
          <w:lang w:val="fr-FR"/>
        </w:rPr>
        <w:t>niveau</w:t>
      </w:r>
      <w:r w:rsidR="00940E1D">
        <w:rPr>
          <w:rFonts w:ascii="Maiandra GD" w:hAnsi="Maiandra GD"/>
          <w:sz w:val="24"/>
          <w:szCs w:val="24"/>
          <w:lang w:val="fr-FR"/>
        </w:rPr>
        <w:t>x</w:t>
      </w:r>
      <w:r w:rsidRPr="00632587">
        <w:rPr>
          <w:rFonts w:ascii="Maiandra GD" w:hAnsi="Maiandra GD"/>
          <w:sz w:val="24"/>
          <w:szCs w:val="24"/>
          <w:lang w:val="fr-FR"/>
        </w:rPr>
        <w:t xml:space="preserve"> </w:t>
      </w:r>
      <w:r w:rsidR="00FC5453" w:rsidRPr="00632587">
        <w:rPr>
          <w:rFonts w:ascii="Maiandra GD" w:hAnsi="Maiandra GD"/>
          <w:sz w:val="24"/>
          <w:szCs w:val="24"/>
          <w:lang w:val="fr-FR"/>
        </w:rPr>
        <w:t>est un maillon faible du système</w:t>
      </w:r>
      <w:r w:rsidRPr="00632587">
        <w:rPr>
          <w:rFonts w:ascii="Maiandra GD" w:hAnsi="Maiandra GD"/>
          <w:sz w:val="24"/>
          <w:szCs w:val="24"/>
          <w:lang w:val="fr-FR"/>
        </w:rPr>
        <w:t xml:space="preserve">. </w:t>
      </w:r>
      <w:r w:rsidR="00940E1D">
        <w:rPr>
          <w:rFonts w:ascii="Maiandra GD" w:hAnsi="Maiandra GD"/>
          <w:sz w:val="24"/>
          <w:szCs w:val="24"/>
          <w:lang w:val="fr-FR"/>
        </w:rPr>
        <w:t>Ainsi</w:t>
      </w:r>
      <w:r w:rsidRPr="00632587">
        <w:rPr>
          <w:rFonts w:ascii="Maiandra GD" w:hAnsi="Maiandra GD"/>
          <w:sz w:val="24"/>
          <w:szCs w:val="24"/>
          <w:lang w:val="fr-FR"/>
        </w:rPr>
        <w:t xml:space="preserve">, dans un souci d’amélioration continue de la démarche, le Ministère de la Santé a initié la </w:t>
      </w:r>
      <w:r w:rsidR="00FC5453" w:rsidRPr="00632587">
        <w:rPr>
          <w:rFonts w:ascii="Maiandra GD" w:hAnsi="Maiandra GD"/>
          <w:sz w:val="24"/>
          <w:szCs w:val="24"/>
          <w:lang w:val="fr-FR"/>
        </w:rPr>
        <w:t xml:space="preserve">une ou des séries de formations </w:t>
      </w:r>
      <w:r w:rsidR="006610F2">
        <w:rPr>
          <w:rFonts w:ascii="Maiandra GD" w:hAnsi="Maiandra GD"/>
          <w:sz w:val="24"/>
          <w:szCs w:val="24"/>
          <w:lang w:val="fr-FR"/>
        </w:rPr>
        <w:t>recherche action</w:t>
      </w:r>
    </w:p>
    <w:p w14:paraId="2CB91AFF" w14:textId="092FE8CC" w:rsidR="006D3B6C" w:rsidRPr="00632587" w:rsidRDefault="005E59D9" w:rsidP="00D04FF4">
      <w:pPr>
        <w:widowControl w:val="0"/>
        <w:spacing w:after="120"/>
        <w:jc w:val="both"/>
        <w:rPr>
          <w:rFonts w:ascii="Maiandra GD" w:hAnsi="Maiandra GD"/>
          <w:sz w:val="24"/>
          <w:szCs w:val="24"/>
          <w:lang w:val="fr-FR"/>
        </w:rPr>
      </w:pPr>
      <w:r w:rsidRPr="00632587">
        <w:rPr>
          <w:rFonts w:ascii="Maiandra GD" w:hAnsi="Maiandra GD"/>
          <w:sz w:val="24"/>
          <w:szCs w:val="24"/>
          <w:lang w:val="fr-FR"/>
        </w:rPr>
        <w:t>Dans le cadre la</w:t>
      </w:r>
      <w:r w:rsidR="00841F48" w:rsidRPr="00632587">
        <w:rPr>
          <w:rFonts w:ascii="Maiandra GD" w:hAnsi="Maiandra GD"/>
          <w:sz w:val="24"/>
          <w:szCs w:val="24"/>
          <w:lang w:val="fr-FR"/>
        </w:rPr>
        <w:t xml:space="preserve"> </w:t>
      </w:r>
      <w:r w:rsidRPr="00632587">
        <w:rPr>
          <w:rFonts w:ascii="Maiandra GD" w:hAnsi="Maiandra GD"/>
          <w:sz w:val="24"/>
          <w:szCs w:val="24"/>
          <w:lang w:val="fr-FR"/>
        </w:rPr>
        <w:t>réalisation</w:t>
      </w:r>
      <w:r w:rsidR="00841F48" w:rsidRPr="00632587">
        <w:rPr>
          <w:rFonts w:ascii="Maiandra GD" w:hAnsi="Maiandra GD"/>
          <w:sz w:val="24"/>
          <w:szCs w:val="24"/>
          <w:lang w:val="fr-FR"/>
        </w:rPr>
        <w:t xml:space="preserve"> de la </w:t>
      </w:r>
      <w:r w:rsidRPr="00632587">
        <w:rPr>
          <w:rFonts w:ascii="Maiandra GD" w:hAnsi="Maiandra GD"/>
          <w:sz w:val="24"/>
          <w:szCs w:val="24"/>
          <w:lang w:val="fr-FR"/>
        </w:rPr>
        <w:t>stratégie</w:t>
      </w:r>
      <w:r w:rsidR="00841F48" w:rsidRPr="00632587">
        <w:rPr>
          <w:rFonts w:ascii="Maiandra GD" w:hAnsi="Maiandra GD"/>
          <w:sz w:val="24"/>
          <w:szCs w:val="24"/>
          <w:lang w:val="fr-FR"/>
        </w:rPr>
        <w:t xml:space="preserve"> du </w:t>
      </w:r>
      <w:r w:rsidRPr="00632587">
        <w:rPr>
          <w:rFonts w:ascii="Maiandra GD" w:hAnsi="Maiandra GD"/>
          <w:sz w:val="24"/>
          <w:szCs w:val="24"/>
          <w:lang w:val="fr-FR"/>
        </w:rPr>
        <w:t>développement</w:t>
      </w:r>
      <w:r w:rsidR="00841F48" w:rsidRPr="00632587">
        <w:rPr>
          <w:rFonts w:ascii="Maiandra GD" w:hAnsi="Maiandra GD"/>
          <w:sz w:val="24"/>
          <w:szCs w:val="24"/>
          <w:lang w:val="fr-FR"/>
        </w:rPr>
        <w:t xml:space="preserve"> de la recherche et de </w:t>
      </w:r>
      <w:r w:rsidRPr="00632587">
        <w:rPr>
          <w:rFonts w:ascii="Maiandra GD" w:hAnsi="Maiandra GD"/>
          <w:sz w:val="24"/>
          <w:szCs w:val="24"/>
          <w:lang w:val="fr-FR"/>
        </w:rPr>
        <w:t>l’innovation</w:t>
      </w:r>
      <w:r w:rsidR="00841F48" w:rsidRPr="00632587">
        <w:rPr>
          <w:rFonts w:ascii="Maiandra GD" w:hAnsi="Maiandra GD"/>
          <w:sz w:val="24"/>
          <w:szCs w:val="24"/>
          <w:lang w:val="fr-FR"/>
        </w:rPr>
        <w:t xml:space="preserve"> promues par l’OMS, l</w:t>
      </w:r>
      <w:r w:rsidRPr="00632587">
        <w:rPr>
          <w:rFonts w:ascii="Maiandra GD" w:hAnsi="Maiandra GD"/>
          <w:sz w:val="24"/>
          <w:szCs w:val="24"/>
          <w:lang w:val="fr-FR"/>
        </w:rPr>
        <w:t>’</w:t>
      </w:r>
      <w:r w:rsidR="00841F48" w:rsidRPr="00632587">
        <w:rPr>
          <w:rFonts w:ascii="Maiandra GD" w:hAnsi="Maiandra GD"/>
          <w:sz w:val="24"/>
          <w:szCs w:val="24"/>
          <w:lang w:val="fr-FR"/>
        </w:rPr>
        <w:t xml:space="preserve">OAAS, </w:t>
      </w:r>
      <w:r w:rsidRPr="00632587">
        <w:rPr>
          <w:rFonts w:ascii="Maiandra GD" w:hAnsi="Maiandra GD"/>
          <w:sz w:val="24"/>
          <w:szCs w:val="24"/>
          <w:lang w:val="fr-FR"/>
        </w:rPr>
        <w:t>et l’</w:t>
      </w:r>
      <w:r w:rsidR="00841F48" w:rsidRPr="00632587">
        <w:rPr>
          <w:rFonts w:ascii="Maiandra GD" w:hAnsi="Maiandra GD"/>
          <w:sz w:val="24"/>
          <w:szCs w:val="24"/>
          <w:lang w:val="fr-FR"/>
        </w:rPr>
        <w:t>UE</w:t>
      </w:r>
      <w:r w:rsidRPr="00632587">
        <w:rPr>
          <w:rFonts w:ascii="Maiandra GD" w:hAnsi="Maiandra GD"/>
          <w:sz w:val="24"/>
          <w:szCs w:val="24"/>
          <w:lang w:val="fr-FR"/>
        </w:rPr>
        <w:t xml:space="preserve"> </w:t>
      </w:r>
      <w:r w:rsidR="00632587" w:rsidRPr="00632587">
        <w:rPr>
          <w:rFonts w:ascii="Maiandra GD" w:hAnsi="Maiandra GD"/>
          <w:sz w:val="24"/>
          <w:szCs w:val="24"/>
          <w:lang w:val="fr-FR"/>
        </w:rPr>
        <w:t>que,</w:t>
      </w:r>
      <w:r w:rsidR="006D3B6C" w:rsidRPr="00632587">
        <w:rPr>
          <w:rFonts w:ascii="Maiandra GD" w:hAnsi="Maiandra GD"/>
          <w:sz w:val="24"/>
          <w:szCs w:val="24"/>
          <w:lang w:val="fr-FR"/>
        </w:rPr>
        <w:t xml:space="preserve"> le Ministère de la Santé, à travers le Bureau de Stratégie et de Développement, a </w:t>
      </w:r>
      <w:r w:rsidRPr="00632587">
        <w:rPr>
          <w:rFonts w:ascii="Maiandra GD" w:hAnsi="Maiandra GD"/>
          <w:sz w:val="24"/>
          <w:szCs w:val="24"/>
          <w:lang w:val="fr-FR"/>
        </w:rPr>
        <w:t xml:space="preserve">planifie des activités de renforcement des compétences des acteur en recherche action </w:t>
      </w:r>
      <w:r w:rsidR="005542CE" w:rsidRPr="00632587">
        <w:rPr>
          <w:rFonts w:ascii="Maiandra GD" w:hAnsi="Maiandra GD"/>
          <w:sz w:val="24"/>
          <w:szCs w:val="24"/>
          <w:lang w:val="fr-FR"/>
        </w:rPr>
        <w:t>à</w:t>
      </w:r>
      <w:r w:rsidRPr="00632587">
        <w:rPr>
          <w:rFonts w:ascii="Maiandra GD" w:hAnsi="Maiandra GD"/>
          <w:sz w:val="24"/>
          <w:szCs w:val="24"/>
          <w:lang w:val="fr-FR"/>
        </w:rPr>
        <w:t xml:space="preserve"> travers </w:t>
      </w:r>
      <w:r w:rsidR="005542CE">
        <w:rPr>
          <w:rFonts w:ascii="Maiandra GD" w:hAnsi="Maiandra GD"/>
          <w:sz w:val="24"/>
          <w:szCs w:val="24"/>
          <w:lang w:val="fr-FR"/>
        </w:rPr>
        <w:t xml:space="preserve">une </w:t>
      </w:r>
      <w:r w:rsidR="00D618AE">
        <w:rPr>
          <w:rFonts w:ascii="Maiandra GD" w:hAnsi="Maiandra GD"/>
          <w:sz w:val="24"/>
          <w:szCs w:val="24"/>
          <w:lang w:val="fr-FR"/>
        </w:rPr>
        <w:t xml:space="preserve">programme </w:t>
      </w:r>
      <w:r w:rsidR="00D618AE" w:rsidRPr="00632587">
        <w:rPr>
          <w:rFonts w:ascii="Maiandra GD" w:hAnsi="Maiandra GD"/>
          <w:sz w:val="24"/>
          <w:szCs w:val="24"/>
          <w:lang w:val="fr-FR"/>
        </w:rPr>
        <w:t>de</w:t>
      </w:r>
      <w:r w:rsidRPr="00632587">
        <w:rPr>
          <w:rFonts w:ascii="Maiandra GD" w:hAnsi="Maiandra GD"/>
          <w:sz w:val="24"/>
          <w:szCs w:val="24"/>
          <w:lang w:val="fr-FR"/>
        </w:rPr>
        <w:t xml:space="preserve"> formation </w:t>
      </w:r>
      <w:r w:rsidR="005542CE">
        <w:rPr>
          <w:rFonts w:ascii="Maiandra GD" w:hAnsi="Maiandra GD"/>
          <w:sz w:val="24"/>
          <w:szCs w:val="24"/>
          <w:lang w:val="fr-FR"/>
        </w:rPr>
        <w:t xml:space="preserve">théoriques et </w:t>
      </w:r>
      <w:r w:rsidR="004F353D" w:rsidRPr="00632587">
        <w:rPr>
          <w:rFonts w:ascii="Maiandra GD" w:hAnsi="Maiandra GD"/>
          <w:sz w:val="24"/>
          <w:szCs w:val="24"/>
          <w:lang w:val="fr-FR"/>
        </w:rPr>
        <w:t>pr</w:t>
      </w:r>
      <w:r w:rsidR="004F353D">
        <w:rPr>
          <w:rFonts w:ascii="Maiandra GD" w:hAnsi="Maiandra GD"/>
          <w:sz w:val="24"/>
          <w:szCs w:val="24"/>
          <w:lang w:val="fr-FR"/>
        </w:rPr>
        <w:t>a</w:t>
      </w:r>
      <w:r w:rsidR="004F353D" w:rsidRPr="00632587">
        <w:rPr>
          <w:rFonts w:ascii="Maiandra GD" w:hAnsi="Maiandra GD"/>
          <w:sz w:val="24"/>
          <w:szCs w:val="24"/>
          <w:lang w:val="fr-FR"/>
        </w:rPr>
        <w:t>tique</w:t>
      </w:r>
      <w:r w:rsidR="005542CE">
        <w:rPr>
          <w:rFonts w:ascii="Maiandra GD" w:hAnsi="Maiandra GD"/>
          <w:sz w:val="24"/>
          <w:szCs w:val="24"/>
          <w:lang w:val="fr-FR"/>
        </w:rPr>
        <w:t xml:space="preserve"> en recherche action</w:t>
      </w:r>
      <w:r w:rsidR="004F353D" w:rsidRPr="00632587">
        <w:rPr>
          <w:rFonts w:ascii="Maiandra GD" w:hAnsi="Maiandra GD"/>
          <w:sz w:val="24"/>
          <w:szCs w:val="24"/>
          <w:lang w:val="fr-FR"/>
        </w:rPr>
        <w:t>.</w:t>
      </w:r>
    </w:p>
    <w:p w14:paraId="416E0872" w14:textId="628F6891" w:rsidR="005E59D9" w:rsidRPr="00632587" w:rsidRDefault="00632587" w:rsidP="006610F2">
      <w:pPr>
        <w:jc w:val="both"/>
        <w:rPr>
          <w:rFonts w:ascii="Maiandra GD" w:hAnsi="Maiandra GD"/>
          <w:sz w:val="24"/>
          <w:szCs w:val="24"/>
          <w:lang w:val="fr-FR"/>
        </w:rPr>
      </w:pPr>
      <w:r w:rsidRPr="00376857">
        <w:rPr>
          <w:rFonts w:ascii="Maiandra GD" w:hAnsi="Maiandra GD"/>
          <w:sz w:val="24"/>
          <w:szCs w:val="24"/>
          <w:lang w:val="fr-FR"/>
        </w:rPr>
        <w:t xml:space="preserve">Le présent guide est destiné </w:t>
      </w:r>
      <w:r>
        <w:rPr>
          <w:rFonts w:ascii="Maiandra GD" w:hAnsi="Maiandra GD"/>
          <w:sz w:val="24"/>
          <w:szCs w:val="24"/>
          <w:lang w:val="fr-FR"/>
        </w:rPr>
        <w:t>à tout</w:t>
      </w:r>
      <w:r w:rsidRPr="00376857">
        <w:rPr>
          <w:rFonts w:ascii="Maiandra GD" w:hAnsi="Maiandra GD"/>
          <w:sz w:val="24"/>
          <w:szCs w:val="24"/>
          <w:lang w:val="fr-FR"/>
        </w:rPr>
        <w:t xml:space="preserve"> formateur </w:t>
      </w:r>
      <w:r>
        <w:rPr>
          <w:rFonts w:ascii="Maiandra GD" w:hAnsi="Maiandra GD"/>
          <w:sz w:val="24"/>
          <w:szCs w:val="24"/>
          <w:lang w:val="fr-FR"/>
        </w:rPr>
        <w:t>ou</w:t>
      </w:r>
      <w:r w:rsidRPr="00376857">
        <w:rPr>
          <w:rFonts w:ascii="Maiandra GD" w:hAnsi="Maiandra GD"/>
          <w:sz w:val="24"/>
          <w:szCs w:val="24"/>
          <w:lang w:val="fr-FR"/>
        </w:rPr>
        <w:t xml:space="preserve"> agent de santé en charge </w:t>
      </w:r>
      <w:r w:rsidR="006610F2">
        <w:rPr>
          <w:rFonts w:ascii="Maiandra GD" w:hAnsi="Maiandra GD"/>
          <w:sz w:val="24"/>
          <w:szCs w:val="24"/>
          <w:lang w:val="fr-FR"/>
        </w:rPr>
        <w:t xml:space="preserve">de la gestion des données sanitaires, </w:t>
      </w:r>
      <w:r w:rsidRPr="00376857">
        <w:rPr>
          <w:rFonts w:ascii="Maiandra GD" w:hAnsi="Maiandra GD"/>
          <w:sz w:val="24"/>
          <w:szCs w:val="24"/>
          <w:lang w:val="fr-FR"/>
        </w:rPr>
        <w:t xml:space="preserve">du suivi et évaluation </w:t>
      </w:r>
      <w:r>
        <w:rPr>
          <w:rFonts w:ascii="Maiandra GD" w:hAnsi="Maiandra GD"/>
          <w:sz w:val="24"/>
          <w:szCs w:val="24"/>
          <w:lang w:val="fr-FR"/>
        </w:rPr>
        <w:t xml:space="preserve">ou </w:t>
      </w:r>
      <w:r w:rsidRPr="00376857">
        <w:rPr>
          <w:rFonts w:ascii="Maiandra GD" w:hAnsi="Maiandra GD"/>
          <w:sz w:val="24"/>
          <w:szCs w:val="24"/>
          <w:lang w:val="fr-FR"/>
        </w:rPr>
        <w:t xml:space="preserve">de la recherche au sein des Districts sanitaires </w:t>
      </w:r>
      <w:r>
        <w:rPr>
          <w:rFonts w:ascii="Maiandra GD" w:hAnsi="Maiandra GD"/>
          <w:sz w:val="24"/>
          <w:szCs w:val="24"/>
          <w:lang w:val="fr-FR"/>
        </w:rPr>
        <w:t>et/ou</w:t>
      </w:r>
      <w:r w:rsidRPr="00376857">
        <w:rPr>
          <w:rFonts w:ascii="Maiandra GD" w:hAnsi="Maiandra GD"/>
          <w:sz w:val="24"/>
          <w:szCs w:val="24"/>
          <w:lang w:val="fr-FR"/>
        </w:rPr>
        <w:t xml:space="preserve"> de Directions régionales de la sante. </w:t>
      </w:r>
      <w:r>
        <w:rPr>
          <w:rFonts w:ascii="Maiandra GD" w:hAnsi="Maiandra GD"/>
          <w:sz w:val="24"/>
          <w:szCs w:val="24"/>
          <w:lang w:val="fr-FR"/>
        </w:rPr>
        <w:t xml:space="preserve">Le </w:t>
      </w:r>
      <w:r w:rsidR="006D3B6C" w:rsidRPr="00632587">
        <w:rPr>
          <w:rFonts w:ascii="Maiandra GD" w:hAnsi="Maiandra GD"/>
          <w:sz w:val="24"/>
          <w:szCs w:val="24"/>
          <w:lang w:val="fr-FR"/>
        </w:rPr>
        <w:t xml:space="preserve">guide s’articule autour </w:t>
      </w:r>
      <w:r w:rsidR="006610F2">
        <w:rPr>
          <w:rFonts w:ascii="Maiandra GD" w:hAnsi="Maiandra GD"/>
          <w:sz w:val="24"/>
          <w:szCs w:val="24"/>
          <w:lang w:val="fr-FR"/>
        </w:rPr>
        <w:t>de (i) l’</w:t>
      </w:r>
      <w:r w:rsidR="005E59D9" w:rsidRPr="00632587">
        <w:rPr>
          <w:rFonts w:ascii="Maiandra GD" w:hAnsi="Maiandra GD"/>
          <w:sz w:val="24"/>
          <w:szCs w:val="24"/>
          <w:lang w:val="fr-FR"/>
        </w:rPr>
        <w:t xml:space="preserve">indentification des thèmes de recherche </w:t>
      </w:r>
      <w:proofErr w:type="spellStart"/>
      <w:r w:rsidR="005E59D9" w:rsidRPr="00632587">
        <w:rPr>
          <w:rFonts w:ascii="Maiandra GD" w:hAnsi="Maiandra GD"/>
          <w:sz w:val="24"/>
          <w:szCs w:val="24"/>
          <w:lang w:val="fr-FR"/>
        </w:rPr>
        <w:t>a</w:t>
      </w:r>
      <w:proofErr w:type="spellEnd"/>
      <w:r w:rsidR="005E59D9" w:rsidRPr="00632587">
        <w:rPr>
          <w:rFonts w:ascii="Maiandra GD" w:hAnsi="Maiandra GD"/>
          <w:sz w:val="24"/>
          <w:szCs w:val="24"/>
          <w:lang w:val="fr-FR"/>
        </w:rPr>
        <w:t xml:space="preserve"> travers des analyse participatives locale, la rédaction du un protocole de recherche action complet</w:t>
      </w:r>
      <w:r w:rsidR="006610F2">
        <w:rPr>
          <w:rFonts w:ascii="Maiandra GD" w:hAnsi="Maiandra GD"/>
          <w:sz w:val="24"/>
          <w:szCs w:val="24"/>
          <w:lang w:val="fr-FR"/>
        </w:rPr>
        <w:t> ;</w:t>
      </w:r>
      <w:r w:rsidR="005E59D9" w:rsidRPr="00632587">
        <w:rPr>
          <w:rFonts w:ascii="Maiandra GD" w:hAnsi="Maiandra GD"/>
          <w:sz w:val="24"/>
          <w:szCs w:val="24"/>
          <w:lang w:val="fr-FR"/>
        </w:rPr>
        <w:t xml:space="preserve"> </w:t>
      </w:r>
      <w:r w:rsidR="006610F2">
        <w:rPr>
          <w:rFonts w:ascii="Maiandra GD" w:hAnsi="Maiandra GD"/>
          <w:sz w:val="24"/>
          <w:szCs w:val="24"/>
          <w:lang w:val="fr-FR"/>
        </w:rPr>
        <w:t xml:space="preserve">(ii) </w:t>
      </w:r>
      <w:r w:rsidR="005E59D9" w:rsidRPr="00632587">
        <w:rPr>
          <w:rFonts w:ascii="Maiandra GD" w:hAnsi="Maiandra GD"/>
          <w:sz w:val="24"/>
          <w:szCs w:val="24"/>
          <w:lang w:val="fr-FR"/>
        </w:rPr>
        <w:t>l’élaboration du budget de recherche</w:t>
      </w:r>
      <w:r w:rsidR="006610F2">
        <w:rPr>
          <w:rFonts w:ascii="Maiandra GD" w:hAnsi="Maiandra GD"/>
          <w:sz w:val="24"/>
          <w:szCs w:val="24"/>
          <w:lang w:val="fr-FR"/>
        </w:rPr>
        <w:t> ;</w:t>
      </w:r>
      <w:r w:rsidR="005E59D9" w:rsidRPr="00632587">
        <w:rPr>
          <w:rFonts w:ascii="Maiandra GD" w:hAnsi="Maiandra GD"/>
          <w:sz w:val="24"/>
          <w:szCs w:val="24"/>
          <w:lang w:val="fr-FR"/>
        </w:rPr>
        <w:t xml:space="preserve"> la</w:t>
      </w:r>
      <w:r w:rsidR="006610F2">
        <w:rPr>
          <w:rFonts w:ascii="Maiandra GD" w:hAnsi="Maiandra GD"/>
          <w:sz w:val="24"/>
          <w:szCs w:val="24"/>
          <w:lang w:val="fr-FR"/>
        </w:rPr>
        <w:t xml:space="preserve"> (iii) </w:t>
      </w:r>
      <w:r w:rsidR="006610F2" w:rsidRPr="00632587">
        <w:rPr>
          <w:rFonts w:ascii="Maiandra GD" w:hAnsi="Maiandra GD"/>
          <w:sz w:val="24"/>
          <w:szCs w:val="24"/>
          <w:lang w:val="fr-FR"/>
        </w:rPr>
        <w:t>mise</w:t>
      </w:r>
      <w:r w:rsidR="006D3B6C" w:rsidRPr="00632587">
        <w:rPr>
          <w:rFonts w:ascii="Maiandra GD" w:hAnsi="Maiandra GD"/>
          <w:sz w:val="24"/>
          <w:szCs w:val="24"/>
          <w:lang w:val="fr-FR"/>
        </w:rPr>
        <w:t xml:space="preserve"> en </w:t>
      </w:r>
      <w:r w:rsidR="005E59D9" w:rsidRPr="00632587">
        <w:rPr>
          <w:rFonts w:ascii="Maiandra GD" w:hAnsi="Maiandra GD"/>
          <w:sz w:val="24"/>
          <w:szCs w:val="24"/>
          <w:lang w:val="fr-FR"/>
        </w:rPr>
        <w:t>œuvre, le</w:t>
      </w:r>
      <w:r w:rsidR="006D3B6C" w:rsidRPr="00632587">
        <w:rPr>
          <w:rFonts w:ascii="Maiandra GD" w:hAnsi="Maiandra GD"/>
          <w:sz w:val="24"/>
          <w:szCs w:val="24"/>
          <w:lang w:val="fr-FR"/>
        </w:rPr>
        <w:t xml:space="preserve"> suivi et évaluation </w:t>
      </w:r>
      <w:r w:rsidR="005E59D9" w:rsidRPr="00632587">
        <w:rPr>
          <w:rFonts w:ascii="Maiandra GD" w:hAnsi="Maiandra GD"/>
          <w:sz w:val="24"/>
          <w:szCs w:val="24"/>
          <w:lang w:val="fr-FR"/>
        </w:rPr>
        <w:t>de la RA</w:t>
      </w:r>
      <w:r w:rsidR="006610F2">
        <w:rPr>
          <w:rFonts w:ascii="Maiandra GD" w:hAnsi="Maiandra GD"/>
          <w:sz w:val="24"/>
          <w:szCs w:val="24"/>
          <w:lang w:val="fr-FR"/>
        </w:rPr>
        <w:t xml:space="preserve"> </w:t>
      </w:r>
      <w:r w:rsidR="005E59D9" w:rsidRPr="00632587">
        <w:rPr>
          <w:rFonts w:ascii="Maiandra GD" w:hAnsi="Maiandra GD"/>
          <w:sz w:val="24"/>
          <w:szCs w:val="24"/>
          <w:lang w:val="fr-FR"/>
        </w:rPr>
        <w:t>En plus le guide couvrira</w:t>
      </w:r>
      <w:r w:rsidR="006610F2">
        <w:rPr>
          <w:rFonts w:ascii="Maiandra GD" w:hAnsi="Maiandra GD"/>
          <w:sz w:val="24"/>
          <w:szCs w:val="24"/>
          <w:lang w:val="fr-FR"/>
        </w:rPr>
        <w:t xml:space="preserve"> (iii) les</w:t>
      </w:r>
      <w:r w:rsidR="005E59D9" w:rsidRPr="00632587">
        <w:rPr>
          <w:rFonts w:ascii="Maiandra GD" w:hAnsi="Maiandra GD"/>
          <w:sz w:val="24"/>
          <w:szCs w:val="24"/>
          <w:lang w:val="fr-FR"/>
        </w:rPr>
        <w:t xml:space="preserve"> technique</w:t>
      </w:r>
      <w:r w:rsidR="006610F2">
        <w:rPr>
          <w:rFonts w:ascii="Maiandra GD" w:hAnsi="Maiandra GD"/>
          <w:sz w:val="24"/>
          <w:szCs w:val="24"/>
          <w:lang w:val="fr-FR"/>
        </w:rPr>
        <w:t>s</w:t>
      </w:r>
      <w:r w:rsidR="005E59D9" w:rsidRPr="00632587">
        <w:rPr>
          <w:rFonts w:ascii="Maiandra GD" w:hAnsi="Maiandra GD"/>
          <w:sz w:val="24"/>
          <w:szCs w:val="24"/>
          <w:lang w:val="fr-FR"/>
        </w:rPr>
        <w:t xml:space="preserve"> de</w:t>
      </w:r>
      <w:r w:rsidR="006610F2">
        <w:rPr>
          <w:rFonts w:ascii="Maiandra GD" w:hAnsi="Maiandra GD"/>
          <w:sz w:val="24"/>
          <w:szCs w:val="24"/>
          <w:lang w:val="fr-FR"/>
        </w:rPr>
        <w:t xml:space="preserve"> la</w:t>
      </w:r>
      <w:r w:rsidR="005E59D9" w:rsidRPr="00632587">
        <w:rPr>
          <w:rFonts w:ascii="Maiandra GD" w:hAnsi="Maiandra GD"/>
          <w:sz w:val="24"/>
          <w:szCs w:val="24"/>
          <w:lang w:val="fr-FR"/>
        </w:rPr>
        <w:t xml:space="preserve"> formation </w:t>
      </w:r>
      <w:r w:rsidR="006610F2" w:rsidRPr="00632587">
        <w:rPr>
          <w:rFonts w:ascii="Maiandra GD" w:hAnsi="Maiandra GD"/>
          <w:sz w:val="24"/>
          <w:szCs w:val="24"/>
          <w:lang w:val="fr-FR"/>
        </w:rPr>
        <w:t>à</w:t>
      </w:r>
      <w:r w:rsidR="005E59D9" w:rsidRPr="00632587">
        <w:rPr>
          <w:rFonts w:ascii="Maiandra GD" w:hAnsi="Maiandra GD"/>
          <w:sz w:val="24"/>
          <w:szCs w:val="24"/>
          <w:lang w:val="fr-FR"/>
        </w:rPr>
        <w:t xml:space="preserve"> distance (FOAD)</w:t>
      </w:r>
      <w:r w:rsidR="006610F2">
        <w:rPr>
          <w:rFonts w:ascii="Maiandra GD" w:hAnsi="Maiandra GD"/>
          <w:sz w:val="24"/>
          <w:szCs w:val="24"/>
          <w:lang w:val="fr-FR"/>
        </w:rPr>
        <w:t>.</w:t>
      </w:r>
      <w:r w:rsidR="005E59D9" w:rsidRPr="00632587">
        <w:rPr>
          <w:rFonts w:ascii="Maiandra GD" w:hAnsi="Maiandra GD"/>
          <w:sz w:val="24"/>
          <w:szCs w:val="24"/>
          <w:lang w:val="fr-FR"/>
        </w:rPr>
        <w:t xml:space="preserve"> </w:t>
      </w:r>
    </w:p>
    <w:p w14:paraId="4F15A602" w14:textId="7A652DA2" w:rsidR="002079E2" w:rsidRDefault="005542CE" w:rsidP="00D04FF4">
      <w:pPr>
        <w:jc w:val="both"/>
        <w:rPr>
          <w:rFonts w:ascii="Maiandra GD" w:hAnsi="Maiandra GD"/>
          <w:sz w:val="24"/>
          <w:szCs w:val="24"/>
          <w:lang w:val="fr-FR"/>
        </w:rPr>
      </w:pPr>
      <w:r>
        <w:rPr>
          <w:rFonts w:ascii="Maiandra GD" w:hAnsi="Maiandra GD"/>
          <w:sz w:val="24"/>
          <w:szCs w:val="24"/>
          <w:lang w:val="fr-FR"/>
        </w:rPr>
        <w:t>Ainsi, le</w:t>
      </w:r>
      <w:r w:rsidR="002079E2" w:rsidRPr="00F65BE8">
        <w:rPr>
          <w:rFonts w:ascii="Maiandra GD" w:hAnsi="Maiandra GD"/>
          <w:sz w:val="24"/>
          <w:szCs w:val="24"/>
          <w:lang w:val="fr-FR"/>
        </w:rPr>
        <w:t xml:space="preserve"> document permet</w:t>
      </w:r>
      <w:r>
        <w:rPr>
          <w:rFonts w:ascii="Maiandra GD" w:hAnsi="Maiandra GD"/>
          <w:sz w:val="24"/>
          <w:szCs w:val="24"/>
          <w:lang w:val="fr-FR"/>
        </w:rPr>
        <w:t>tra</w:t>
      </w:r>
      <w:r w:rsidR="002079E2" w:rsidRPr="00F65BE8">
        <w:rPr>
          <w:rFonts w:ascii="Maiandra GD" w:hAnsi="Maiandra GD"/>
          <w:sz w:val="24"/>
          <w:szCs w:val="24"/>
          <w:lang w:val="fr-FR"/>
        </w:rPr>
        <w:t xml:space="preserve"> aux formateurs et aux agents de trouver des directives majeures leurs permettant non seulement d’identifier des sujets ou des questions de recherche mais aussi de rédiger le protocole, faire la collecte, le traitement des données et rédiger le rapport de recherche</w:t>
      </w:r>
      <w:r w:rsidR="002079E2">
        <w:rPr>
          <w:rFonts w:ascii="Maiandra GD" w:hAnsi="Maiandra GD"/>
          <w:sz w:val="24"/>
          <w:szCs w:val="24"/>
          <w:lang w:val="fr-FR"/>
        </w:rPr>
        <w:t xml:space="preserve"> en répondant les questions identifiées.</w:t>
      </w:r>
    </w:p>
    <w:p w14:paraId="128D1557" w14:textId="77777777" w:rsidR="00A83B0C" w:rsidRDefault="00A83B0C" w:rsidP="00D04FF4">
      <w:pPr>
        <w:jc w:val="both"/>
        <w:rPr>
          <w:rFonts w:ascii="Maiandra GD" w:hAnsi="Maiandra GD"/>
          <w:sz w:val="4"/>
          <w:szCs w:val="4"/>
          <w:lang w:val="fr-FR"/>
        </w:rPr>
        <w:sectPr w:rsidR="00A83B0C" w:rsidSect="006D3B6C">
          <w:type w:val="continuous"/>
          <w:pgSz w:w="11906" w:h="16838"/>
          <w:pgMar w:top="993" w:right="1274" w:bottom="1417" w:left="1417" w:header="284" w:footer="708" w:gutter="0"/>
          <w:cols w:space="708"/>
          <w:docGrid w:linePitch="360"/>
        </w:sectPr>
      </w:pPr>
    </w:p>
    <w:p w14:paraId="0C8E8C2C" w14:textId="358A37D7" w:rsidR="005367BA" w:rsidRPr="005367BA" w:rsidRDefault="005367BA" w:rsidP="002079E2">
      <w:pPr>
        <w:rPr>
          <w:rFonts w:ascii="Maiandra GD" w:hAnsi="Maiandra GD"/>
          <w:sz w:val="4"/>
          <w:szCs w:val="4"/>
          <w:lang w:val="fr-FR"/>
        </w:rPr>
      </w:pPr>
    </w:p>
    <w:p w14:paraId="6DB2D71D" w14:textId="4978631A" w:rsidR="002079E2" w:rsidRPr="0092349D" w:rsidRDefault="002079E2" w:rsidP="00B80BD3">
      <w:pPr>
        <w:pStyle w:val="Titre2"/>
      </w:pPr>
      <w:bookmarkStart w:id="3" w:name="_Toc75810306"/>
      <w:r w:rsidRPr="0092349D">
        <w:t>Objectifs pédagogiques</w:t>
      </w:r>
      <w:bookmarkEnd w:id="3"/>
    </w:p>
    <w:p w14:paraId="00F37876" w14:textId="77777777" w:rsidR="002079E2" w:rsidRPr="0092349D" w:rsidRDefault="002079E2" w:rsidP="0088452B">
      <w:pPr>
        <w:spacing w:before="120"/>
        <w:rPr>
          <w:rFonts w:ascii="Maiandra GD" w:hAnsi="Maiandra GD" w:cs="Arial"/>
          <w:color w:val="202124"/>
          <w:sz w:val="24"/>
          <w:szCs w:val="24"/>
          <w:shd w:val="clear" w:color="auto" w:fill="FFFFFF"/>
          <w:lang w:val="fr-FR"/>
        </w:rPr>
      </w:pPr>
      <w:r w:rsidRPr="0092349D">
        <w:rPr>
          <w:rFonts w:ascii="Maiandra GD" w:hAnsi="Maiandra GD" w:cs="Arial"/>
          <w:color w:val="202124"/>
          <w:sz w:val="24"/>
          <w:szCs w:val="24"/>
          <w:shd w:val="clear" w:color="auto" w:fill="FFFFFF"/>
          <w:lang w:val="fr-FR"/>
        </w:rPr>
        <w:t>Les </w:t>
      </w:r>
      <w:r w:rsidRPr="0092349D">
        <w:rPr>
          <w:rFonts w:ascii="Maiandra GD" w:hAnsi="Maiandra GD" w:cs="Arial"/>
          <w:b/>
          <w:bCs/>
          <w:color w:val="202124"/>
          <w:sz w:val="24"/>
          <w:szCs w:val="24"/>
          <w:shd w:val="clear" w:color="auto" w:fill="FFFFFF"/>
          <w:lang w:val="fr-FR"/>
        </w:rPr>
        <w:t>objectifs</w:t>
      </w:r>
      <w:r w:rsidRPr="0092349D">
        <w:rPr>
          <w:rFonts w:ascii="Maiandra GD" w:hAnsi="Maiandra GD" w:cs="Arial"/>
          <w:color w:val="202124"/>
          <w:sz w:val="24"/>
          <w:szCs w:val="24"/>
          <w:shd w:val="clear" w:color="auto" w:fill="FFFFFF"/>
          <w:lang w:val="fr-FR"/>
        </w:rPr>
        <w:t> de </w:t>
      </w:r>
      <w:r w:rsidRPr="0092349D">
        <w:rPr>
          <w:rFonts w:ascii="Maiandra GD" w:hAnsi="Maiandra GD" w:cs="Arial"/>
          <w:b/>
          <w:bCs/>
          <w:color w:val="202124"/>
          <w:sz w:val="24"/>
          <w:szCs w:val="24"/>
          <w:shd w:val="clear" w:color="auto" w:fill="FFFFFF"/>
          <w:lang w:val="fr-FR"/>
        </w:rPr>
        <w:t>formation</w:t>
      </w:r>
      <w:r w:rsidRPr="0092349D">
        <w:rPr>
          <w:rFonts w:ascii="Maiandra GD" w:hAnsi="Maiandra GD" w:cs="Arial"/>
          <w:color w:val="202124"/>
          <w:sz w:val="24"/>
          <w:szCs w:val="24"/>
          <w:shd w:val="clear" w:color="auto" w:fill="FFFFFF"/>
          <w:lang w:val="fr-FR"/>
        </w:rPr>
        <w:t> sont les suivants :</w:t>
      </w:r>
    </w:p>
    <w:p w14:paraId="17610356" w14:textId="5D40A65C" w:rsidR="002079E2" w:rsidRPr="0092349D" w:rsidRDefault="002079E2" w:rsidP="002079E2">
      <w:pPr>
        <w:rPr>
          <w:rFonts w:ascii="Maiandra GD" w:hAnsi="Maiandra GD" w:cs="Arial"/>
          <w:color w:val="202124"/>
          <w:sz w:val="24"/>
          <w:szCs w:val="24"/>
          <w:shd w:val="clear" w:color="auto" w:fill="FFFFFF"/>
          <w:lang w:val="fr-FR"/>
        </w:rPr>
      </w:pPr>
      <w:r w:rsidRPr="0092349D">
        <w:rPr>
          <w:rFonts w:ascii="Maiandra GD" w:hAnsi="Maiandra GD" w:cs="Arial"/>
          <w:color w:val="202124"/>
          <w:sz w:val="24"/>
          <w:szCs w:val="24"/>
          <w:shd w:val="clear" w:color="auto" w:fill="FFFFFF"/>
          <w:lang w:val="fr-FR"/>
        </w:rPr>
        <w:t xml:space="preserve">De façon général, </w:t>
      </w:r>
      <w:r>
        <w:rPr>
          <w:rFonts w:ascii="Maiandra GD" w:hAnsi="Maiandra GD" w:cs="Arial"/>
          <w:color w:val="202124"/>
          <w:sz w:val="24"/>
          <w:szCs w:val="24"/>
          <w:shd w:val="clear" w:color="auto" w:fill="FFFFFF"/>
          <w:lang w:val="fr-FR"/>
        </w:rPr>
        <w:t xml:space="preserve">de </w:t>
      </w:r>
      <w:r w:rsidRPr="0092349D">
        <w:rPr>
          <w:rFonts w:ascii="Maiandra GD" w:hAnsi="Maiandra GD" w:cs="Arial"/>
          <w:color w:val="202124"/>
          <w:sz w:val="24"/>
          <w:szCs w:val="24"/>
          <w:shd w:val="clear" w:color="auto" w:fill="FFFFFF"/>
          <w:lang w:val="fr-FR"/>
        </w:rPr>
        <w:t xml:space="preserve">doter </w:t>
      </w:r>
      <w:r>
        <w:rPr>
          <w:rFonts w:ascii="Maiandra GD" w:hAnsi="Maiandra GD" w:cs="Arial"/>
          <w:color w:val="202124"/>
          <w:sz w:val="24"/>
          <w:szCs w:val="24"/>
          <w:shd w:val="clear" w:color="auto" w:fill="FFFFFF"/>
          <w:lang w:val="fr-FR"/>
        </w:rPr>
        <w:t>les participants (</w:t>
      </w:r>
      <w:r w:rsidRPr="0092349D">
        <w:rPr>
          <w:rFonts w:ascii="Maiandra GD" w:hAnsi="Maiandra GD" w:cs="Arial"/>
          <w:color w:val="202124"/>
          <w:sz w:val="24"/>
          <w:szCs w:val="24"/>
          <w:shd w:val="clear" w:color="auto" w:fill="FFFFFF"/>
          <w:lang w:val="fr-FR"/>
        </w:rPr>
        <w:t>aux DRS et DPS</w:t>
      </w:r>
      <w:r>
        <w:rPr>
          <w:rFonts w:ascii="Maiandra GD" w:hAnsi="Maiandra GD" w:cs="Arial"/>
          <w:color w:val="202124"/>
          <w:sz w:val="24"/>
          <w:szCs w:val="24"/>
          <w:shd w:val="clear" w:color="auto" w:fill="FFFFFF"/>
          <w:lang w:val="fr-FR"/>
        </w:rPr>
        <w:t>)</w:t>
      </w:r>
      <w:r w:rsidRPr="0092349D">
        <w:rPr>
          <w:rFonts w:ascii="Maiandra GD" w:hAnsi="Maiandra GD" w:cs="Arial"/>
          <w:color w:val="202124"/>
          <w:sz w:val="24"/>
          <w:szCs w:val="24"/>
          <w:shd w:val="clear" w:color="auto" w:fill="FFFFFF"/>
          <w:lang w:val="fr-FR"/>
        </w:rPr>
        <w:t xml:space="preserve"> de</w:t>
      </w:r>
      <w:r>
        <w:rPr>
          <w:rFonts w:ascii="Maiandra GD" w:hAnsi="Maiandra GD" w:cs="Arial"/>
          <w:color w:val="202124"/>
          <w:sz w:val="24"/>
          <w:szCs w:val="24"/>
          <w:shd w:val="clear" w:color="auto" w:fill="FFFFFF"/>
          <w:lang w:val="fr-FR"/>
        </w:rPr>
        <w:t xml:space="preserve"> compétences en matière de Recherche-Action en S</w:t>
      </w:r>
      <w:r w:rsidRPr="0092349D">
        <w:rPr>
          <w:rFonts w:ascii="Maiandra GD" w:hAnsi="Maiandra GD" w:cs="Arial"/>
          <w:color w:val="202124"/>
          <w:sz w:val="24"/>
          <w:szCs w:val="24"/>
          <w:shd w:val="clear" w:color="auto" w:fill="FFFFFF"/>
          <w:lang w:val="fr-FR"/>
        </w:rPr>
        <w:t>cience de la sant</w:t>
      </w:r>
      <w:r>
        <w:rPr>
          <w:rFonts w:ascii="Maiandra GD" w:hAnsi="Maiandra GD" w:cs="Arial"/>
          <w:color w:val="202124"/>
          <w:sz w:val="24"/>
          <w:szCs w:val="24"/>
          <w:shd w:val="clear" w:color="auto" w:fill="FFFFFF"/>
          <w:lang w:val="fr-FR"/>
        </w:rPr>
        <w:t>é</w:t>
      </w:r>
      <w:r w:rsidR="004416E4">
        <w:rPr>
          <w:rFonts w:ascii="Maiandra GD" w:hAnsi="Maiandra GD" w:cs="Arial"/>
          <w:color w:val="202124"/>
          <w:sz w:val="24"/>
          <w:szCs w:val="24"/>
          <w:shd w:val="clear" w:color="auto" w:fill="FFFFFF"/>
          <w:lang w:val="fr-FR"/>
        </w:rPr>
        <w:t xml:space="preserve"> </w:t>
      </w:r>
    </w:p>
    <w:p w14:paraId="7FC9C41E" w14:textId="569993D7" w:rsidR="002079E2" w:rsidRPr="0092349D" w:rsidRDefault="002079E2" w:rsidP="002079E2">
      <w:pPr>
        <w:rPr>
          <w:rFonts w:ascii="Maiandra GD" w:hAnsi="Maiandra GD" w:cs="Arial"/>
          <w:b/>
          <w:color w:val="202124"/>
          <w:sz w:val="24"/>
          <w:szCs w:val="24"/>
          <w:shd w:val="clear" w:color="auto" w:fill="FFFFFF"/>
          <w:lang w:val="fr-FR"/>
        </w:rPr>
      </w:pPr>
      <w:r w:rsidRPr="0092349D">
        <w:rPr>
          <w:rFonts w:ascii="Maiandra GD" w:hAnsi="Maiandra GD" w:cs="Arial"/>
          <w:b/>
          <w:color w:val="202124"/>
          <w:sz w:val="24"/>
          <w:szCs w:val="24"/>
          <w:shd w:val="clear" w:color="auto" w:fill="FFFFFF"/>
          <w:lang w:val="fr-FR"/>
        </w:rPr>
        <w:t>De façon spécifique</w:t>
      </w:r>
      <w:r>
        <w:rPr>
          <w:rFonts w:ascii="Maiandra GD" w:hAnsi="Maiandra GD" w:cs="Arial"/>
          <w:b/>
          <w:color w:val="202124"/>
          <w:sz w:val="24"/>
          <w:szCs w:val="24"/>
          <w:shd w:val="clear" w:color="auto" w:fill="FFFFFF"/>
          <w:lang w:val="fr-FR"/>
        </w:rPr>
        <w:t>,</w:t>
      </w:r>
      <w:r w:rsidR="005542CE">
        <w:rPr>
          <w:rFonts w:ascii="Maiandra GD" w:hAnsi="Maiandra GD" w:cs="Arial"/>
          <w:b/>
          <w:color w:val="202124"/>
          <w:sz w:val="24"/>
          <w:szCs w:val="24"/>
          <w:shd w:val="clear" w:color="auto" w:fill="FFFFFF"/>
          <w:lang w:val="fr-FR"/>
        </w:rPr>
        <w:t xml:space="preserve"> le programme de formation permettra </w:t>
      </w:r>
      <w:proofErr w:type="gramStart"/>
      <w:r w:rsidR="005542CE">
        <w:rPr>
          <w:rFonts w:ascii="Maiandra GD" w:hAnsi="Maiandra GD" w:cs="Arial"/>
          <w:b/>
          <w:color w:val="202124"/>
          <w:sz w:val="24"/>
          <w:szCs w:val="24"/>
          <w:shd w:val="clear" w:color="auto" w:fill="FFFFFF"/>
          <w:lang w:val="fr-FR"/>
        </w:rPr>
        <w:t>d’</w:t>
      </w:r>
      <w:r>
        <w:rPr>
          <w:rFonts w:ascii="Maiandra GD" w:hAnsi="Maiandra GD" w:cs="Arial"/>
          <w:b/>
          <w:color w:val="202124"/>
          <w:sz w:val="24"/>
          <w:szCs w:val="24"/>
          <w:shd w:val="clear" w:color="auto" w:fill="FFFFFF"/>
          <w:lang w:val="fr-FR"/>
        </w:rPr>
        <w:t xml:space="preserve"> améliorer</w:t>
      </w:r>
      <w:proofErr w:type="gramEnd"/>
      <w:r>
        <w:rPr>
          <w:rFonts w:ascii="Maiandra GD" w:hAnsi="Maiandra GD" w:cs="Arial"/>
          <w:b/>
          <w:color w:val="202124"/>
          <w:sz w:val="24"/>
          <w:szCs w:val="24"/>
          <w:shd w:val="clear" w:color="auto" w:fill="FFFFFF"/>
          <w:lang w:val="fr-FR"/>
        </w:rPr>
        <w:t xml:space="preserve"> </w:t>
      </w:r>
      <w:r>
        <w:rPr>
          <w:rFonts w:ascii="Maiandra GD" w:hAnsi="Maiandra GD" w:cs="Arial"/>
          <w:color w:val="202124"/>
          <w:sz w:val="24"/>
          <w:szCs w:val="24"/>
          <w:shd w:val="clear" w:color="auto" w:fill="FFFFFF"/>
          <w:lang w:val="fr-FR"/>
        </w:rPr>
        <w:t>compétences des participants sur</w:t>
      </w:r>
    </w:p>
    <w:p w14:paraId="7A75C258" w14:textId="77777777" w:rsidR="002079E2" w:rsidRPr="0092349D" w:rsidRDefault="002079E2" w:rsidP="002079E2">
      <w:pPr>
        <w:pStyle w:val="Paragraphedeliste"/>
        <w:numPr>
          <w:ilvl w:val="0"/>
          <w:numId w:val="1"/>
        </w:numPr>
        <w:ind w:left="426"/>
        <w:rPr>
          <w:rFonts w:ascii="Maiandra GD" w:hAnsi="Maiandra GD" w:cs="Arial"/>
          <w:color w:val="202124"/>
          <w:sz w:val="24"/>
          <w:szCs w:val="24"/>
          <w:shd w:val="clear" w:color="auto" w:fill="FFFFFF"/>
          <w:lang w:val="fr-FR"/>
        </w:rPr>
      </w:pPr>
      <w:r w:rsidRPr="0092349D">
        <w:rPr>
          <w:rFonts w:ascii="Maiandra GD" w:hAnsi="Maiandra GD" w:cs="Arial"/>
          <w:color w:val="202124"/>
          <w:sz w:val="24"/>
          <w:szCs w:val="24"/>
          <w:shd w:val="clear" w:color="auto" w:fill="FFFFFF"/>
          <w:lang w:val="fr-FR"/>
        </w:rPr>
        <w:t xml:space="preserve">Les concepts de la </w:t>
      </w:r>
      <w:r>
        <w:rPr>
          <w:rFonts w:ascii="Maiandra GD" w:hAnsi="Maiandra GD" w:cs="Arial"/>
          <w:color w:val="202124"/>
          <w:sz w:val="24"/>
          <w:szCs w:val="24"/>
          <w:shd w:val="clear" w:color="auto" w:fill="FFFFFF"/>
          <w:lang w:val="fr-FR"/>
        </w:rPr>
        <w:t xml:space="preserve">recherche-action en </w:t>
      </w:r>
      <w:r w:rsidRPr="0092349D">
        <w:rPr>
          <w:rFonts w:ascii="Maiandra GD" w:hAnsi="Maiandra GD" w:cs="Arial"/>
          <w:color w:val="202124"/>
          <w:sz w:val="24"/>
          <w:szCs w:val="24"/>
          <w:shd w:val="clear" w:color="auto" w:fill="FFFFFF"/>
          <w:lang w:val="fr-FR"/>
        </w:rPr>
        <w:t>sant</w:t>
      </w:r>
      <w:r>
        <w:rPr>
          <w:rFonts w:ascii="Maiandra GD" w:hAnsi="Maiandra GD" w:cs="Arial"/>
          <w:color w:val="202124"/>
          <w:sz w:val="24"/>
          <w:szCs w:val="24"/>
          <w:shd w:val="clear" w:color="auto" w:fill="FFFFFF"/>
          <w:lang w:val="fr-FR"/>
        </w:rPr>
        <w:t>é ;</w:t>
      </w:r>
    </w:p>
    <w:p w14:paraId="12ADB3EA" w14:textId="77777777" w:rsidR="002079E2" w:rsidRPr="0092349D" w:rsidRDefault="002079E2" w:rsidP="002079E2">
      <w:pPr>
        <w:pStyle w:val="Paragraphedeliste"/>
        <w:numPr>
          <w:ilvl w:val="0"/>
          <w:numId w:val="1"/>
        </w:numPr>
        <w:ind w:left="426"/>
        <w:rPr>
          <w:rFonts w:ascii="Maiandra GD" w:hAnsi="Maiandra GD" w:cs="Arial"/>
          <w:color w:val="202124"/>
          <w:sz w:val="24"/>
          <w:szCs w:val="24"/>
          <w:shd w:val="clear" w:color="auto" w:fill="FFFFFF"/>
          <w:lang w:val="fr-FR"/>
        </w:rPr>
      </w:pPr>
      <w:r>
        <w:rPr>
          <w:rFonts w:ascii="Maiandra GD" w:hAnsi="Maiandra GD" w:cs="Arial"/>
          <w:color w:val="202124"/>
          <w:sz w:val="24"/>
          <w:szCs w:val="24"/>
          <w:shd w:val="clear" w:color="auto" w:fill="FFFFFF"/>
          <w:lang w:val="fr-FR"/>
        </w:rPr>
        <w:t>Les techniques de la revue documentaire en S</w:t>
      </w:r>
      <w:r w:rsidRPr="0092349D">
        <w:rPr>
          <w:rFonts w:ascii="Maiandra GD" w:hAnsi="Maiandra GD" w:cs="Arial"/>
          <w:color w:val="202124"/>
          <w:sz w:val="24"/>
          <w:szCs w:val="24"/>
          <w:shd w:val="clear" w:color="auto" w:fill="FFFFFF"/>
          <w:lang w:val="fr-FR"/>
        </w:rPr>
        <w:t>cience de la sant</w:t>
      </w:r>
      <w:r>
        <w:rPr>
          <w:rFonts w:ascii="Maiandra GD" w:hAnsi="Maiandra GD" w:cs="Arial"/>
          <w:color w:val="202124"/>
          <w:sz w:val="24"/>
          <w:szCs w:val="24"/>
          <w:shd w:val="clear" w:color="auto" w:fill="FFFFFF"/>
          <w:lang w:val="fr-FR"/>
        </w:rPr>
        <w:t>é ;</w:t>
      </w:r>
      <w:r w:rsidRPr="0092349D">
        <w:rPr>
          <w:rFonts w:ascii="Maiandra GD" w:hAnsi="Maiandra GD" w:cs="Arial"/>
          <w:color w:val="202124"/>
          <w:sz w:val="24"/>
          <w:szCs w:val="24"/>
          <w:shd w:val="clear" w:color="auto" w:fill="FFFFFF"/>
          <w:lang w:val="fr-FR"/>
        </w:rPr>
        <w:t xml:space="preserve"> </w:t>
      </w:r>
    </w:p>
    <w:p w14:paraId="2CDBDAEC" w14:textId="77777777" w:rsidR="002079E2" w:rsidRDefault="002079E2" w:rsidP="008B47F9">
      <w:pPr>
        <w:pStyle w:val="Paragraphedeliste"/>
        <w:numPr>
          <w:ilvl w:val="0"/>
          <w:numId w:val="1"/>
        </w:numPr>
        <w:ind w:left="426"/>
        <w:rPr>
          <w:rFonts w:ascii="Maiandra GD" w:hAnsi="Maiandra GD" w:cs="Arial"/>
          <w:color w:val="202124"/>
          <w:sz w:val="24"/>
          <w:szCs w:val="24"/>
          <w:shd w:val="clear" w:color="auto" w:fill="FFFFFF"/>
          <w:lang w:val="fr-FR"/>
        </w:rPr>
      </w:pPr>
      <w:r w:rsidRPr="002079E2">
        <w:rPr>
          <w:rFonts w:ascii="Maiandra GD" w:hAnsi="Maiandra GD" w:cs="Arial"/>
          <w:color w:val="202124"/>
          <w:sz w:val="24"/>
          <w:szCs w:val="24"/>
          <w:shd w:val="clear" w:color="auto" w:fill="FFFFFF"/>
          <w:lang w:val="fr-FR"/>
        </w:rPr>
        <w:t xml:space="preserve">La rédaction du protocole complet (outils de collecte, chronogramme) </w:t>
      </w:r>
      <w:r>
        <w:rPr>
          <w:rFonts w:ascii="Maiandra GD" w:hAnsi="Maiandra GD" w:cs="Arial"/>
          <w:color w:val="202124"/>
          <w:sz w:val="24"/>
          <w:szCs w:val="24"/>
          <w:shd w:val="clear" w:color="auto" w:fill="FFFFFF"/>
          <w:lang w:val="fr-FR"/>
        </w:rPr>
        <w:t>Recherche-Action en S</w:t>
      </w:r>
      <w:r w:rsidRPr="0092349D">
        <w:rPr>
          <w:rFonts w:ascii="Maiandra GD" w:hAnsi="Maiandra GD" w:cs="Arial"/>
          <w:color w:val="202124"/>
          <w:sz w:val="24"/>
          <w:szCs w:val="24"/>
          <w:shd w:val="clear" w:color="auto" w:fill="FFFFFF"/>
          <w:lang w:val="fr-FR"/>
        </w:rPr>
        <w:t>cience de la sant</w:t>
      </w:r>
      <w:r>
        <w:rPr>
          <w:rFonts w:ascii="Maiandra GD" w:hAnsi="Maiandra GD" w:cs="Arial"/>
          <w:color w:val="202124"/>
          <w:sz w:val="24"/>
          <w:szCs w:val="24"/>
          <w:shd w:val="clear" w:color="auto" w:fill="FFFFFF"/>
          <w:lang w:val="fr-FR"/>
        </w:rPr>
        <w:t>é ;</w:t>
      </w:r>
    </w:p>
    <w:p w14:paraId="096A4B15" w14:textId="77777777" w:rsidR="002079E2" w:rsidRPr="002079E2" w:rsidRDefault="002079E2" w:rsidP="008B47F9">
      <w:pPr>
        <w:pStyle w:val="Paragraphedeliste"/>
        <w:numPr>
          <w:ilvl w:val="0"/>
          <w:numId w:val="1"/>
        </w:numPr>
        <w:ind w:left="426"/>
        <w:rPr>
          <w:rFonts w:ascii="Maiandra GD" w:hAnsi="Maiandra GD" w:cs="Arial"/>
          <w:color w:val="202124"/>
          <w:sz w:val="24"/>
          <w:szCs w:val="24"/>
          <w:shd w:val="clear" w:color="auto" w:fill="FFFFFF"/>
          <w:lang w:val="fr-FR"/>
        </w:rPr>
      </w:pPr>
      <w:r w:rsidRPr="002079E2">
        <w:rPr>
          <w:rFonts w:ascii="Maiandra GD" w:hAnsi="Maiandra GD" w:cs="Arial"/>
          <w:color w:val="202124"/>
          <w:sz w:val="24"/>
          <w:szCs w:val="24"/>
          <w:shd w:val="clear" w:color="auto" w:fill="FFFFFF"/>
          <w:lang w:val="fr-FR"/>
        </w:rPr>
        <w:t>L’élaboration du Budget estimatif de la recherche ;</w:t>
      </w:r>
    </w:p>
    <w:p w14:paraId="4DCF12B6" w14:textId="77777777" w:rsidR="002079E2" w:rsidRDefault="002079E2" w:rsidP="002079E2">
      <w:pPr>
        <w:pStyle w:val="Paragraphedeliste"/>
        <w:numPr>
          <w:ilvl w:val="0"/>
          <w:numId w:val="1"/>
        </w:numPr>
        <w:ind w:left="426"/>
        <w:rPr>
          <w:rFonts w:ascii="Maiandra GD" w:hAnsi="Maiandra GD" w:cs="Arial"/>
          <w:color w:val="202124"/>
          <w:sz w:val="24"/>
          <w:szCs w:val="24"/>
          <w:shd w:val="clear" w:color="auto" w:fill="FFFFFF"/>
          <w:lang w:val="fr-FR"/>
        </w:rPr>
      </w:pPr>
      <w:r>
        <w:rPr>
          <w:rFonts w:ascii="Maiandra GD" w:hAnsi="Maiandra GD" w:cs="Arial"/>
          <w:color w:val="202124"/>
          <w:sz w:val="24"/>
          <w:szCs w:val="24"/>
          <w:shd w:val="clear" w:color="auto" w:fill="FFFFFF"/>
          <w:lang w:val="fr-FR"/>
        </w:rPr>
        <w:t>Les techniques de collecte des données ;</w:t>
      </w:r>
    </w:p>
    <w:p w14:paraId="1C0D9ECB" w14:textId="77777777" w:rsidR="002079E2" w:rsidRDefault="002079E2" w:rsidP="002079E2">
      <w:pPr>
        <w:pStyle w:val="Paragraphedeliste"/>
        <w:numPr>
          <w:ilvl w:val="0"/>
          <w:numId w:val="1"/>
        </w:numPr>
        <w:ind w:left="426"/>
        <w:rPr>
          <w:rFonts w:ascii="Maiandra GD" w:hAnsi="Maiandra GD" w:cs="Arial"/>
          <w:color w:val="202124"/>
          <w:sz w:val="24"/>
          <w:szCs w:val="24"/>
          <w:shd w:val="clear" w:color="auto" w:fill="FFFFFF"/>
          <w:lang w:val="fr-FR"/>
        </w:rPr>
      </w:pPr>
      <w:r>
        <w:rPr>
          <w:rFonts w:ascii="Maiandra GD" w:hAnsi="Maiandra GD" w:cs="Arial"/>
          <w:color w:val="202124"/>
          <w:sz w:val="24"/>
          <w:szCs w:val="24"/>
          <w:shd w:val="clear" w:color="auto" w:fill="FFFFFF"/>
          <w:lang w:val="fr-FR"/>
        </w:rPr>
        <w:lastRenderedPageBreak/>
        <w:t>Les techniques de d’analyse des données avec logiciel Epi info ;</w:t>
      </w:r>
    </w:p>
    <w:p w14:paraId="5191A0F2" w14:textId="77777777" w:rsidR="002079E2" w:rsidRDefault="002079E2" w:rsidP="002079E2">
      <w:pPr>
        <w:pStyle w:val="Paragraphedeliste"/>
        <w:numPr>
          <w:ilvl w:val="0"/>
          <w:numId w:val="1"/>
        </w:numPr>
        <w:ind w:left="426"/>
        <w:rPr>
          <w:rFonts w:ascii="Maiandra GD" w:hAnsi="Maiandra GD" w:cs="Arial"/>
          <w:color w:val="202124"/>
          <w:sz w:val="24"/>
          <w:szCs w:val="24"/>
          <w:shd w:val="clear" w:color="auto" w:fill="FFFFFF"/>
          <w:lang w:val="fr-FR"/>
        </w:rPr>
      </w:pPr>
      <w:r>
        <w:rPr>
          <w:rFonts w:ascii="Maiandra GD" w:hAnsi="Maiandra GD" w:cs="Arial"/>
          <w:color w:val="202124"/>
          <w:sz w:val="24"/>
          <w:szCs w:val="24"/>
          <w:shd w:val="clear" w:color="auto" w:fill="FFFFFF"/>
          <w:lang w:val="fr-FR"/>
        </w:rPr>
        <w:t>La</w:t>
      </w:r>
      <w:r w:rsidRPr="0092349D">
        <w:rPr>
          <w:rFonts w:ascii="Maiandra GD" w:hAnsi="Maiandra GD" w:cs="Arial"/>
          <w:color w:val="202124"/>
          <w:sz w:val="24"/>
          <w:szCs w:val="24"/>
          <w:shd w:val="clear" w:color="auto" w:fill="FFFFFF"/>
          <w:lang w:val="fr-FR"/>
        </w:rPr>
        <w:t xml:space="preserve"> rédaction du rapport complet d</w:t>
      </w:r>
      <w:r>
        <w:rPr>
          <w:rFonts w:ascii="Maiandra GD" w:hAnsi="Maiandra GD" w:cs="Arial"/>
          <w:color w:val="202124"/>
          <w:sz w:val="24"/>
          <w:szCs w:val="24"/>
          <w:shd w:val="clear" w:color="auto" w:fill="FFFFFF"/>
          <w:lang w:val="fr-FR"/>
        </w:rPr>
        <w:t xml:space="preserve">’une recherche-action en </w:t>
      </w:r>
      <w:r w:rsidRPr="0092349D">
        <w:rPr>
          <w:rFonts w:ascii="Maiandra GD" w:hAnsi="Maiandra GD" w:cs="Arial"/>
          <w:color w:val="202124"/>
          <w:sz w:val="24"/>
          <w:szCs w:val="24"/>
          <w:shd w:val="clear" w:color="auto" w:fill="FFFFFF"/>
          <w:lang w:val="fr-FR"/>
        </w:rPr>
        <w:t>sant</w:t>
      </w:r>
      <w:r>
        <w:rPr>
          <w:rFonts w:ascii="Maiandra GD" w:hAnsi="Maiandra GD" w:cs="Arial"/>
          <w:color w:val="202124"/>
          <w:sz w:val="24"/>
          <w:szCs w:val="24"/>
          <w:shd w:val="clear" w:color="auto" w:fill="FFFFFF"/>
          <w:lang w:val="fr-FR"/>
        </w:rPr>
        <w:t>é ;</w:t>
      </w:r>
    </w:p>
    <w:p w14:paraId="5AD83D87" w14:textId="77777777" w:rsidR="002079E2" w:rsidRDefault="002079E2" w:rsidP="002079E2">
      <w:pPr>
        <w:pStyle w:val="Paragraphedeliste"/>
        <w:numPr>
          <w:ilvl w:val="0"/>
          <w:numId w:val="1"/>
        </w:numPr>
        <w:ind w:left="426"/>
        <w:rPr>
          <w:rFonts w:ascii="Maiandra GD" w:hAnsi="Maiandra GD" w:cs="Arial"/>
          <w:color w:val="202124"/>
          <w:sz w:val="24"/>
          <w:szCs w:val="24"/>
          <w:shd w:val="clear" w:color="auto" w:fill="FFFFFF"/>
          <w:lang w:val="fr-FR"/>
        </w:rPr>
      </w:pPr>
      <w:r>
        <w:rPr>
          <w:rFonts w:ascii="Maiandra GD" w:hAnsi="Maiandra GD" w:cs="Arial"/>
          <w:color w:val="202124"/>
          <w:sz w:val="24"/>
          <w:szCs w:val="24"/>
          <w:shd w:val="clear" w:color="auto" w:fill="FFFFFF"/>
          <w:lang w:val="fr-FR"/>
        </w:rPr>
        <w:t>Le respect de l’Ethique de la recherche ;</w:t>
      </w:r>
    </w:p>
    <w:p w14:paraId="34BD472D" w14:textId="77777777" w:rsidR="002079E2" w:rsidRPr="0092349D" w:rsidRDefault="002079E2" w:rsidP="002079E2">
      <w:pPr>
        <w:pStyle w:val="Paragraphedeliste"/>
        <w:numPr>
          <w:ilvl w:val="0"/>
          <w:numId w:val="1"/>
        </w:numPr>
        <w:ind w:left="426"/>
        <w:rPr>
          <w:rFonts w:ascii="Maiandra GD" w:hAnsi="Maiandra GD" w:cs="Arial"/>
          <w:color w:val="202124"/>
          <w:sz w:val="24"/>
          <w:szCs w:val="24"/>
          <w:shd w:val="clear" w:color="auto" w:fill="FFFFFF"/>
          <w:lang w:val="fr-FR"/>
        </w:rPr>
      </w:pPr>
      <w:r>
        <w:rPr>
          <w:rFonts w:ascii="Maiandra GD" w:hAnsi="Maiandra GD" w:cs="Arial"/>
          <w:color w:val="202124"/>
          <w:sz w:val="24"/>
          <w:szCs w:val="24"/>
          <w:shd w:val="clear" w:color="auto" w:fill="FFFFFF"/>
          <w:lang w:val="fr-FR"/>
        </w:rPr>
        <w:t>La partage des résultats d’une recherche-action en s</w:t>
      </w:r>
      <w:r w:rsidRPr="0092349D">
        <w:rPr>
          <w:rFonts w:ascii="Maiandra GD" w:hAnsi="Maiandra GD" w:cs="Arial"/>
          <w:color w:val="202124"/>
          <w:sz w:val="24"/>
          <w:szCs w:val="24"/>
          <w:shd w:val="clear" w:color="auto" w:fill="FFFFFF"/>
          <w:lang w:val="fr-FR"/>
        </w:rPr>
        <w:t>cience de la sant</w:t>
      </w:r>
      <w:r>
        <w:rPr>
          <w:rFonts w:ascii="Maiandra GD" w:hAnsi="Maiandra GD" w:cs="Arial"/>
          <w:color w:val="202124"/>
          <w:sz w:val="24"/>
          <w:szCs w:val="24"/>
          <w:shd w:val="clear" w:color="auto" w:fill="FFFFFF"/>
          <w:lang w:val="fr-FR"/>
        </w:rPr>
        <w:t>é </w:t>
      </w:r>
    </w:p>
    <w:p w14:paraId="5C6048BC" w14:textId="77777777" w:rsidR="002079E2" w:rsidRDefault="002079E2" w:rsidP="002079E2">
      <w:pPr>
        <w:pStyle w:val="Paragraphedeliste"/>
        <w:ind w:left="1068"/>
        <w:rPr>
          <w:rFonts w:ascii="Maiandra GD" w:hAnsi="Maiandra GD"/>
          <w:b/>
          <w:sz w:val="18"/>
          <w:lang w:val="fr-FR"/>
        </w:rPr>
      </w:pPr>
    </w:p>
    <w:p w14:paraId="74D347C2" w14:textId="77777777" w:rsidR="002079E2" w:rsidRPr="0092349D" w:rsidRDefault="002079E2" w:rsidP="00B80BD3">
      <w:pPr>
        <w:pStyle w:val="Titre2"/>
      </w:pPr>
      <w:bookmarkStart w:id="4" w:name="_Toc75810307"/>
      <w:r w:rsidRPr="0092349D">
        <w:t>Résultats</w:t>
      </w:r>
      <w:bookmarkEnd w:id="4"/>
    </w:p>
    <w:p w14:paraId="6874DA28" w14:textId="77777777" w:rsidR="002079E2" w:rsidRPr="0092349D" w:rsidRDefault="002079E2" w:rsidP="0088452B">
      <w:pPr>
        <w:spacing w:before="120" w:after="0"/>
        <w:rPr>
          <w:rFonts w:ascii="Maiandra GD" w:hAnsi="Maiandra GD" w:cs="Arial"/>
          <w:color w:val="202124"/>
          <w:sz w:val="24"/>
          <w:szCs w:val="24"/>
          <w:shd w:val="clear" w:color="auto" w:fill="FFFFFF"/>
          <w:lang w:val="fr-FR"/>
        </w:rPr>
      </w:pPr>
      <w:r w:rsidRPr="0092349D">
        <w:rPr>
          <w:rFonts w:ascii="Maiandra GD" w:hAnsi="Maiandra GD" w:cs="Arial"/>
          <w:color w:val="202124"/>
          <w:sz w:val="24"/>
          <w:szCs w:val="24"/>
          <w:shd w:val="clear" w:color="auto" w:fill="FFFFFF"/>
          <w:lang w:val="fr-FR"/>
        </w:rPr>
        <w:t>A la fin de la formation</w:t>
      </w:r>
      <w:r>
        <w:rPr>
          <w:rFonts w:ascii="Maiandra GD" w:hAnsi="Maiandra GD" w:cs="Arial"/>
          <w:color w:val="202124"/>
          <w:sz w:val="24"/>
          <w:szCs w:val="24"/>
          <w:shd w:val="clear" w:color="auto" w:fill="FFFFFF"/>
          <w:lang w:val="fr-FR"/>
        </w:rPr>
        <w:t>,</w:t>
      </w:r>
      <w:r w:rsidRPr="0092349D">
        <w:rPr>
          <w:rFonts w:ascii="Maiandra GD" w:hAnsi="Maiandra GD" w:cs="Arial"/>
          <w:color w:val="202124"/>
          <w:sz w:val="24"/>
          <w:szCs w:val="24"/>
          <w:shd w:val="clear" w:color="auto" w:fill="FFFFFF"/>
          <w:lang w:val="fr-FR"/>
        </w:rPr>
        <w:t xml:space="preserve"> les participant</w:t>
      </w:r>
      <w:r>
        <w:rPr>
          <w:rFonts w:ascii="Maiandra GD" w:hAnsi="Maiandra GD" w:cs="Arial"/>
          <w:color w:val="202124"/>
          <w:sz w:val="24"/>
          <w:szCs w:val="24"/>
          <w:shd w:val="clear" w:color="auto" w:fill="FFFFFF"/>
          <w:lang w:val="fr-FR"/>
        </w:rPr>
        <w:t>s</w:t>
      </w:r>
      <w:r w:rsidRPr="0092349D">
        <w:rPr>
          <w:rFonts w:ascii="Maiandra GD" w:hAnsi="Maiandra GD" w:cs="Arial"/>
          <w:color w:val="202124"/>
          <w:sz w:val="24"/>
          <w:szCs w:val="24"/>
          <w:shd w:val="clear" w:color="auto" w:fill="FFFFFF"/>
          <w:lang w:val="fr-FR"/>
        </w:rPr>
        <w:t xml:space="preserve"> seront capables de</w:t>
      </w:r>
      <w:r>
        <w:rPr>
          <w:rFonts w:ascii="Maiandra GD" w:hAnsi="Maiandra GD" w:cs="Arial"/>
          <w:color w:val="202124"/>
          <w:sz w:val="24"/>
          <w:szCs w:val="24"/>
          <w:shd w:val="clear" w:color="auto" w:fill="FFFFFF"/>
          <w:lang w:val="fr-FR"/>
        </w:rPr>
        <w:t> :</w:t>
      </w:r>
      <w:r w:rsidRPr="0092349D">
        <w:rPr>
          <w:rFonts w:ascii="Maiandra GD" w:hAnsi="Maiandra GD" w:cs="Arial"/>
          <w:color w:val="202124"/>
          <w:sz w:val="24"/>
          <w:szCs w:val="24"/>
          <w:shd w:val="clear" w:color="auto" w:fill="FFFFFF"/>
          <w:lang w:val="fr-FR"/>
        </w:rPr>
        <w:t xml:space="preserve"> </w:t>
      </w:r>
    </w:p>
    <w:p w14:paraId="65E213F6" w14:textId="791A58E9" w:rsidR="008B47F9" w:rsidRPr="0092349D" w:rsidRDefault="008B47F9" w:rsidP="0088452B">
      <w:pPr>
        <w:pStyle w:val="Paragraphedeliste"/>
        <w:numPr>
          <w:ilvl w:val="0"/>
          <w:numId w:val="1"/>
        </w:numPr>
        <w:ind w:left="284"/>
        <w:rPr>
          <w:rFonts w:ascii="Maiandra GD" w:hAnsi="Maiandra GD" w:cs="Arial"/>
          <w:color w:val="202124"/>
          <w:sz w:val="24"/>
          <w:szCs w:val="24"/>
          <w:shd w:val="clear" w:color="auto" w:fill="FFFFFF"/>
          <w:lang w:val="fr-FR"/>
        </w:rPr>
      </w:pPr>
      <w:r>
        <w:rPr>
          <w:rFonts w:ascii="Maiandra GD" w:hAnsi="Maiandra GD" w:cs="Arial"/>
          <w:color w:val="202124"/>
          <w:sz w:val="24"/>
          <w:szCs w:val="24"/>
          <w:shd w:val="clear" w:color="auto" w:fill="FFFFFF"/>
          <w:lang w:val="fr-FR"/>
        </w:rPr>
        <w:t xml:space="preserve">Décrire </w:t>
      </w:r>
      <w:r w:rsidR="00940E1D">
        <w:rPr>
          <w:rFonts w:ascii="Maiandra GD" w:hAnsi="Maiandra GD" w:cs="Arial"/>
          <w:color w:val="202124"/>
          <w:sz w:val="24"/>
          <w:szCs w:val="24"/>
          <w:shd w:val="clear" w:color="auto" w:fill="FFFFFF"/>
          <w:lang w:val="fr-FR"/>
        </w:rPr>
        <w:t>²</w:t>
      </w:r>
      <w:r>
        <w:rPr>
          <w:rFonts w:ascii="Maiandra GD" w:hAnsi="Maiandra GD" w:cs="Arial"/>
          <w:color w:val="202124"/>
          <w:sz w:val="24"/>
          <w:szCs w:val="24"/>
          <w:shd w:val="clear" w:color="auto" w:fill="FFFFFF"/>
          <w:lang w:val="fr-FR"/>
        </w:rPr>
        <w:t xml:space="preserve"> </w:t>
      </w:r>
      <w:r w:rsidRPr="0092349D">
        <w:rPr>
          <w:rFonts w:ascii="Maiandra GD" w:hAnsi="Maiandra GD" w:cs="Arial"/>
          <w:color w:val="202124"/>
          <w:sz w:val="24"/>
          <w:szCs w:val="24"/>
          <w:shd w:val="clear" w:color="auto" w:fill="FFFFFF"/>
          <w:lang w:val="fr-FR"/>
        </w:rPr>
        <w:t xml:space="preserve">concepts de la </w:t>
      </w:r>
      <w:r>
        <w:rPr>
          <w:rFonts w:ascii="Maiandra GD" w:hAnsi="Maiandra GD" w:cs="Arial"/>
          <w:color w:val="202124"/>
          <w:sz w:val="24"/>
          <w:szCs w:val="24"/>
          <w:shd w:val="clear" w:color="auto" w:fill="FFFFFF"/>
          <w:lang w:val="fr-FR"/>
        </w:rPr>
        <w:t xml:space="preserve">recherche-action en </w:t>
      </w:r>
      <w:r w:rsidRPr="0092349D">
        <w:rPr>
          <w:rFonts w:ascii="Maiandra GD" w:hAnsi="Maiandra GD" w:cs="Arial"/>
          <w:color w:val="202124"/>
          <w:sz w:val="24"/>
          <w:szCs w:val="24"/>
          <w:shd w:val="clear" w:color="auto" w:fill="FFFFFF"/>
          <w:lang w:val="fr-FR"/>
        </w:rPr>
        <w:t>sant</w:t>
      </w:r>
      <w:r>
        <w:rPr>
          <w:rFonts w:ascii="Maiandra GD" w:hAnsi="Maiandra GD" w:cs="Arial"/>
          <w:color w:val="202124"/>
          <w:sz w:val="24"/>
          <w:szCs w:val="24"/>
          <w:shd w:val="clear" w:color="auto" w:fill="FFFFFF"/>
          <w:lang w:val="fr-FR"/>
        </w:rPr>
        <w:t>é ;</w:t>
      </w:r>
    </w:p>
    <w:p w14:paraId="2D249FA2" w14:textId="77777777" w:rsidR="008B47F9" w:rsidRPr="0092349D" w:rsidRDefault="008B47F9" w:rsidP="0088452B">
      <w:pPr>
        <w:pStyle w:val="Paragraphedeliste"/>
        <w:numPr>
          <w:ilvl w:val="0"/>
          <w:numId w:val="1"/>
        </w:numPr>
        <w:ind w:left="284"/>
        <w:rPr>
          <w:rFonts w:ascii="Maiandra GD" w:hAnsi="Maiandra GD" w:cs="Arial"/>
          <w:color w:val="202124"/>
          <w:sz w:val="24"/>
          <w:szCs w:val="24"/>
          <w:shd w:val="clear" w:color="auto" w:fill="FFFFFF"/>
          <w:lang w:val="fr-FR"/>
        </w:rPr>
      </w:pPr>
      <w:r>
        <w:rPr>
          <w:rFonts w:ascii="Maiandra GD" w:hAnsi="Maiandra GD" w:cs="Arial"/>
          <w:color w:val="202124"/>
          <w:sz w:val="24"/>
          <w:szCs w:val="24"/>
          <w:shd w:val="clear" w:color="auto" w:fill="FFFFFF"/>
          <w:lang w:val="fr-FR"/>
        </w:rPr>
        <w:t>Les techniques de la revue documentaire en S</w:t>
      </w:r>
      <w:r w:rsidRPr="0092349D">
        <w:rPr>
          <w:rFonts w:ascii="Maiandra GD" w:hAnsi="Maiandra GD" w:cs="Arial"/>
          <w:color w:val="202124"/>
          <w:sz w:val="24"/>
          <w:szCs w:val="24"/>
          <w:shd w:val="clear" w:color="auto" w:fill="FFFFFF"/>
          <w:lang w:val="fr-FR"/>
        </w:rPr>
        <w:t>cience de la sant</w:t>
      </w:r>
      <w:r>
        <w:rPr>
          <w:rFonts w:ascii="Maiandra GD" w:hAnsi="Maiandra GD" w:cs="Arial"/>
          <w:color w:val="202124"/>
          <w:sz w:val="24"/>
          <w:szCs w:val="24"/>
          <w:shd w:val="clear" w:color="auto" w:fill="FFFFFF"/>
          <w:lang w:val="fr-FR"/>
        </w:rPr>
        <w:t>é ;</w:t>
      </w:r>
      <w:r w:rsidRPr="0092349D">
        <w:rPr>
          <w:rFonts w:ascii="Maiandra GD" w:hAnsi="Maiandra GD" w:cs="Arial"/>
          <w:color w:val="202124"/>
          <w:sz w:val="24"/>
          <w:szCs w:val="24"/>
          <w:shd w:val="clear" w:color="auto" w:fill="FFFFFF"/>
          <w:lang w:val="fr-FR"/>
        </w:rPr>
        <w:t xml:space="preserve"> </w:t>
      </w:r>
    </w:p>
    <w:p w14:paraId="710CC677" w14:textId="77777777" w:rsidR="008B47F9" w:rsidRDefault="008B47F9" w:rsidP="0088452B">
      <w:pPr>
        <w:pStyle w:val="Paragraphedeliste"/>
        <w:numPr>
          <w:ilvl w:val="0"/>
          <w:numId w:val="1"/>
        </w:numPr>
        <w:ind w:left="284"/>
        <w:rPr>
          <w:rFonts w:ascii="Maiandra GD" w:hAnsi="Maiandra GD" w:cs="Arial"/>
          <w:color w:val="202124"/>
          <w:sz w:val="24"/>
          <w:szCs w:val="24"/>
          <w:shd w:val="clear" w:color="auto" w:fill="FFFFFF"/>
          <w:lang w:val="fr-FR"/>
        </w:rPr>
      </w:pPr>
      <w:r w:rsidRPr="002079E2">
        <w:rPr>
          <w:rFonts w:ascii="Maiandra GD" w:hAnsi="Maiandra GD" w:cs="Arial"/>
          <w:color w:val="202124"/>
          <w:sz w:val="24"/>
          <w:szCs w:val="24"/>
          <w:shd w:val="clear" w:color="auto" w:fill="FFFFFF"/>
          <w:lang w:val="fr-FR"/>
        </w:rPr>
        <w:t xml:space="preserve">La rédaction du protocole complet (outils de collecte, chronogramme) </w:t>
      </w:r>
      <w:r>
        <w:rPr>
          <w:rFonts w:ascii="Maiandra GD" w:hAnsi="Maiandra GD" w:cs="Arial"/>
          <w:color w:val="202124"/>
          <w:sz w:val="24"/>
          <w:szCs w:val="24"/>
          <w:shd w:val="clear" w:color="auto" w:fill="FFFFFF"/>
          <w:lang w:val="fr-FR"/>
        </w:rPr>
        <w:t>Recherche-Action en S</w:t>
      </w:r>
      <w:r w:rsidRPr="0092349D">
        <w:rPr>
          <w:rFonts w:ascii="Maiandra GD" w:hAnsi="Maiandra GD" w:cs="Arial"/>
          <w:color w:val="202124"/>
          <w:sz w:val="24"/>
          <w:szCs w:val="24"/>
          <w:shd w:val="clear" w:color="auto" w:fill="FFFFFF"/>
          <w:lang w:val="fr-FR"/>
        </w:rPr>
        <w:t>cience de la sant</w:t>
      </w:r>
      <w:r>
        <w:rPr>
          <w:rFonts w:ascii="Maiandra GD" w:hAnsi="Maiandra GD" w:cs="Arial"/>
          <w:color w:val="202124"/>
          <w:sz w:val="24"/>
          <w:szCs w:val="24"/>
          <w:shd w:val="clear" w:color="auto" w:fill="FFFFFF"/>
          <w:lang w:val="fr-FR"/>
        </w:rPr>
        <w:t>é ;</w:t>
      </w:r>
    </w:p>
    <w:p w14:paraId="1226C16A" w14:textId="77777777" w:rsidR="008B47F9" w:rsidRPr="002079E2" w:rsidRDefault="008B47F9" w:rsidP="0088452B">
      <w:pPr>
        <w:pStyle w:val="Paragraphedeliste"/>
        <w:numPr>
          <w:ilvl w:val="0"/>
          <w:numId w:val="1"/>
        </w:numPr>
        <w:ind w:left="284"/>
        <w:rPr>
          <w:rFonts w:ascii="Maiandra GD" w:hAnsi="Maiandra GD" w:cs="Arial"/>
          <w:color w:val="202124"/>
          <w:sz w:val="24"/>
          <w:szCs w:val="24"/>
          <w:shd w:val="clear" w:color="auto" w:fill="FFFFFF"/>
          <w:lang w:val="fr-FR"/>
        </w:rPr>
      </w:pPr>
      <w:r w:rsidRPr="002079E2">
        <w:rPr>
          <w:rFonts w:ascii="Maiandra GD" w:hAnsi="Maiandra GD" w:cs="Arial"/>
          <w:color w:val="202124"/>
          <w:sz w:val="24"/>
          <w:szCs w:val="24"/>
          <w:shd w:val="clear" w:color="auto" w:fill="FFFFFF"/>
          <w:lang w:val="fr-FR"/>
        </w:rPr>
        <w:t>L’élaboration du Budget estimatif de la recherche ;</w:t>
      </w:r>
    </w:p>
    <w:p w14:paraId="73D6AE7C" w14:textId="77777777" w:rsidR="008B47F9" w:rsidRDefault="008B47F9" w:rsidP="0088452B">
      <w:pPr>
        <w:pStyle w:val="Paragraphedeliste"/>
        <w:numPr>
          <w:ilvl w:val="0"/>
          <w:numId w:val="1"/>
        </w:numPr>
        <w:ind w:left="284"/>
        <w:rPr>
          <w:rFonts w:ascii="Maiandra GD" w:hAnsi="Maiandra GD" w:cs="Arial"/>
          <w:color w:val="202124"/>
          <w:sz w:val="24"/>
          <w:szCs w:val="24"/>
          <w:shd w:val="clear" w:color="auto" w:fill="FFFFFF"/>
          <w:lang w:val="fr-FR"/>
        </w:rPr>
      </w:pPr>
      <w:r>
        <w:rPr>
          <w:rFonts w:ascii="Maiandra GD" w:hAnsi="Maiandra GD" w:cs="Arial"/>
          <w:color w:val="202124"/>
          <w:sz w:val="24"/>
          <w:szCs w:val="24"/>
          <w:shd w:val="clear" w:color="auto" w:fill="FFFFFF"/>
          <w:lang w:val="fr-FR"/>
        </w:rPr>
        <w:t>Les techniques de collecte des données ;</w:t>
      </w:r>
    </w:p>
    <w:p w14:paraId="0DF0C6FB" w14:textId="77777777" w:rsidR="008B47F9" w:rsidRDefault="008B47F9" w:rsidP="0088452B">
      <w:pPr>
        <w:pStyle w:val="Paragraphedeliste"/>
        <w:numPr>
          <w:ilvl w:val="0"/>
          <w:numId w:val="1"/>
        </w:numPr>
        <w:ind w:left="284"/>
        <w:rPr>
          <w:rFonts w:ascii="Maiandra GD" w:hAnsi="Maiandra GD" w:cs="Arial"/>
          <w:color w:val="202124"/>
          <w:sz w:val="24"/>
          <w:szCs w:val="24"/>
          <w:shd w:val="clear" w:color="auto" w:fill="FFFFFF"/>
          <w:lang w:val="fr-FR"/>
        </w:rPr>
      </w:pPr>
      <w:r>
        <w:rPr>
          <w:rFonts w:ascii="Maiandra GD" w:hAnsi="Maiandra GD" w:cs="Arial"/>
          <w:color w:val="202124"/>
          <w:sz w:val="24"/>
          <w:szCs w:val="24"/>
          <w:shd w:val="clear" w:color="auto" w:fill="FFFFFF"/>
          <w:lang w:val="fr-FR"/>
        </w:rPr>
        <w:t>Les techniques de d’analyse des données avec logiciel Epi info ;</w:t>
      </w:r>
    </w:p>
    <w:p w14:paraId="690E4F71" w14:textId="77777777" w:rsidR="008B47F9" w:rsidRDefault="008B47F9" w:rsidP="0088452B">
      <w:pPr>
        <w:pStyle w:val="Paragraphedeliste"/>
        <w:numPr>
          <w:ilvl w:val="0"/>
          <w:numId w:val="1"/>
        </w:numPr>
        <w:ind w:left="284"/>
        <w:rPr>
          <w:rFonts w:ascii="Maiandra GD" w:hAnsi="Maiandra GD" w:cs="Arial"/>
          <w:color w:val="202124"/>
          <w:sz w:val="24"/>
          <w:szCs w:val="24"/>
          <w:shd w:val="clear" w:color="auto" w:fill="FFFFFF"/>
          <w:lang w:val="fr-FR"/>
        </w:rPr>
      </w:pPr>
      <w:r>
        <w:rPr>
          <w:rFonts w:ascii="Maiandra GD" w:hAnsi="Maiandra GD" w:cs="Arial"/>
          <w:color w:val="202124"/>
          <w:sz w:val="24"/>
          <w:szCs w:val="24"/>
          <w:shd w:val="clear" w:color="auto" w:fill="FFFFFF"/>
          <w:lang w:val="fr-FR"/>
        </w:rPr>
        <w:t>La</w:t>
      </w:r>
      <w:r w:rsidRPr="0092349D">
        <w:rPr>
          <w:rFonts w:ascii="Maiandra GD" w:hAnsi="Maiandra GD" w:cs="Arial"/>
          <w:color w:val="202124"/>
          <w:sz w:val="24"/>
          <w:szCs w:val="24"/>
          <w:shd w:val="clear" w:color="auto" w:fill="FFFFFF"/>
          <w:lang w:val="fr-FR"/>
        </w:rPr>
        <w:t xml:space="preserve"> rédaction du rapport complet d</w:t>
      </w:r>
      <w:r>
        <w:rPr>
          <w:rFonts w:ascii="Maiandra GD" w:hAnsi="Maiandra GD" w:cs="Arial"/>
          <w:color w:val="202124"/>
          <w:sz w:val="24"/>
          <w:szCs w:val="24"/>
          <w:shd w:val="clear" w:color="auto" w:fill="FFFFFF"/>
          <w:lang w:val="fr-FR"/>
        </w:rPr>
        <w:t xml:space="preserve">’une recherche-action en </w:t>
      </w:r>
      <w:r w:rsidRPr="0092349D">
        <w:rPr>
          <w:rFonts w:ascii="Maiandra GD" w:hAnsi="Maiandra GD" w:cs="Arial"/>
          <w:color w:val="202124"/>
          <w:sz w:val="24"/>
          <w:szCs w:val="24"/>
          <w:shd w:val="clear" w:color="auto" w:fill="FFFFFF"/>
          <w:lang w:val="fr-FR"/>
        </w:rPr>
        <w:t>sant</w:t>
      </w:r>
      <w:r>
        <w:rPr>
          <w:rFonts w:ascii="Maiandra GD" w:hAnsi="Maiandra GD" w:cs="Arial"/>
          <w:color w:val="202124"/>
          <w:sz w:val="24"/>
          <w:szCs w:val="24"/>
          <w:shd w:val="clear" w:color="auto" w:fill="FFFFFF"/>
          <w:lang w:val="fr-FR"/>
        </w:rPr>
        <w:t>é ;</w:t>
      </w:r>
    </w:p>
    <w:p w14:paraId="650A8E18" w14:textId="77777777" w:rsidR="008B47F9" w:rsidRDefault="008B47F9" w:rsidP="0088452B">
      <w:pPr>
        <w:pStyle w:val="Paragraphedeliste"/>
        <w:numPr>
          <w:ilvl w:val="0"/>
          <w:numId w:val="1"/>
        </w:numPr>
        <w:ind w:left="284"/>
        <w:rPr>
          <w:rFonts w:ascii="Maiandra GD" w:hAnsi="Maiandra GD" w:cs="Arial"/>
          <w:color w:val="202124"/>
          <w:sz w:val="24"/>
          <w:szCs w:val="24"/>
          <w:shd w:val="clear" w:color="auto" w:fill="FFFFFF"/>
          <w:lang w:val="fr-FR"/>
        </w:rPr>
      </w:pPr>
      <w:r>
        <w:rPr>
          <w:rFonts w:ascii="Maiandra GD" w:hAnsi="Maiandra GD" w:cs="Arial"/>
          <w:color w:val="202124"/>
          <w:sz w:val="24"/>
          <w:szCs w:val="24"/>
          <w:shd w:val="clear" w:color="auto" w:fill="FFFFFF"/>
          <w:lang w:val="fr-FR"/>
        </w:rPr>
        <w:t>Le respect de l’Ethique de la recherche ;</w:t>
      </w:r>
    </w:p>
    <w:p w14:paraId="60FA2C12" w14:textId="075EAAA6" w:rsidR="008B47F9" w:rsidRDefault="008B47F9" w:rsidP="0088452B">
      <w:pPr>
        <w:pStyle w:val="Paragraphedeliste"/>
        <w:numPr>
          <w:ilvl w:val="0"/>
          <w:numId w:val="1"/>
        </w:numPr>
        <w:ind w:left="284"/>
        <w:rPr>
          <w:rFonts w:ascii="Maiandra GD" w:hAnsi="Maiandra GD" w:cs="Arial"/>
          <w:color w:val="202124"/>
          <w:sz w:val="24"/>
          <w:szCs w:val="24"/>
          <w:shd w:val="clear" w:color="auto" w:fill="FFFFFF"/>
          <w:lang w:val="fr-FR"/>
        </w:rPr>
      </w:pPr>
      <w:r>
        <w:rPr>
          <w:rFonts w:ascii="Maiandra GD" w:hAnsi="Maiandra GD" w:cs="Arial"/>
          <w:color w:val="202124"/>
          <w:sz w:val="24"/>
          <w:szCs w:val="24"/>
          <w:shd w:val="clear" w:color="auto" w:fill="FFFFFF"/>
          <w:lang w:val="fr-FR"/>
        </w:rPr>
        <w:t>La partage des résultats d’une recherche-action en s</w:t>
      </w:r>
      <w:r w:rsidRPr="0092349D">
        <w:rPr>
          <w:rFonts w:ascii="Maiandra GD" w:hAnsi="Maiandra GD" w:cs="Arial"/>
          <w:color w:val="202124"/>
          <w:sz w:val="24"/>
          <w:szCs w:val="24"/>
          <w:shd w:val="clear" w:color="auto" w:fill="FFFFFF"/>
          <w:lang w:val="fr-FR"/>
        </w:rPr>
        <w:t>cience de la sant</w:t>
      </w:r>
      <w:r>
        <w:rPr>
          <w:rFonts w:ascii="Maiandra GD" w:hAnsi="Maiandra GD" w:cs="Arial"/>
          <w:color w:val="202124"/>
          <w:sz w:val="24"/>
          <w:szCs w:val="24"/>
          <w:shd w:val="clear" w:color="auto" w:fill="FFFFFF"/>
          <w:lang w:val="fr-FR"/>
        </w:rPr>
        <w:t>é </w:t>
      </w:r>
    </w:p>
    <w:p w14:paraId="7B954720" w14:textId="72CE96F8" w:rsidR="00903FF4" w:rsidRDefault="003D4981" w:rsidP="00B80BD3">
      <w:pPr>
        <w:pStyle w:val="Titre2"/>
      </w:pPr>
      <w:bookmarkStart w:id="5" w:name="_Toc75810308"/>
      <w:r>
        <w:t>Déroulement de la formation</w:t>
      </w:r>
      <w:bookmarkEnd w:id="5"/>
      <w:r>
        <w:t xml:space="preserve"> </w:t>
      </w:r>
    </w:p>
    <w:p w14:paraId="23827E6F" w14:textId="4C2BE5A7" w:rsidR="001C149E" w:rsidRDefault="009A4255" w:rsidP="001C149E">
      <w:pPr>
        <w:spacing w:before="120" w:after="0"/>
        <w:rPr>
          <w:rFonts w:ascii="Maiandra GD" w:hAnsi="Maiandra GD" w:cs="Arial"/>
          <w:color w:val="202124"/>
          <w:sz w:val="24"/>
          <w:szCs w:val="24"/>
          <w:shd w:val="clear" w:color="auto" w:fill="FFFFFF"/>
          <w:lang w:val="fr-FR"/>
        </w:rPr>
      </w:pPr>
      <w:r>
        <w:rPr>
          <w:rFonts w:ascii="Maiandra GD" w:hAnsi="Maiandra GD" w:cs="Arial"/>
          <w:color w:val="202124"/>
          <w:sz w:val="24"/>
          <w:szCs w:val="24"/>
          <w:shd w:val="clear" w:color="auto" w:fill="FFFFFF"/>
          <w:lang w:val="fr-FR"/>
        </w:rPr>
        <w:t>La</w:t>
      </w:r>
      <w:r w:rsidR="00903FF4" w:rsidRPr="001C149E">
        <w:rPr>
          <w:rFonts w:ascii="Maiandra GD" w:hAnsi="Maiandra GD" w:cs="Arial"/>
          <w:color w:val="202124"/>
          <w:sz w:val="24"/>
          <w:szCs w:val="24"/>
          <w:shd w:val="clear" w:color="auto" w:fill="FFFFFF"/>
          <w:lang w:val="fr-FR"/>
        </w:rPr>
        <w:t xml:space="preserve"> formation andragogique se</w:t>
      </w:r>
      <w:r w:rsidR="001C149E" w:rsidRPr="001C149E">
        <w:rPr>
          <w:rFonts w:ascii="Maiandra GD" w:hAnsi="Maiandra GD" w:cs="Arial"/>
          <w:color w:val="202124"/>
          <w:sz w:val="24"/>
          <w:szCs w:val="24"/>
          <w:shd w:val="clear" w:color="auto" w:fill="FFFFFF"/>
          <w:lang w:val="fr-FR"/>
        </w:rPr>
        <w:t>ra</w:t>
      </w:r>
      <w:r w:rsidR="00903FF4" w:rsidRPr="001C149E">
        <w:rPr>
          <w:rFonts w:ascii="Maiandra GD" w:hAnsi="Maiandra GD" w:cs="Arial"/>
          <w:color w:val="202124"/>
          <w:sz w:val="24"/>
          <w:szCs w:val="24"/>
          <w:shd w:val="clear" w:color="auto" w:fill="FFFFFF"/>
          <w:lang w:val="fr-FR"/>
        </w:rPr>
        <w:t xml:space="preserve"> </w:t>
      </w:r>
      <w:r w:rsidR="001C149E" w:rsidRPr="001C149E">
        <w:rPr>
          <w:rFonts w:ascii="Maiandra GD" w:hAnsi="Maiandra GD" w:cs="Arial"/>
          <w:color w:val="202124"/>
          <w:sz w:val="24"/>
          <w:szCs w:val="24"/>
          <w:shd w:val="clear" w:color="auto" w:fill="FFFFFF"/>
          <w:lang w:val="fr-FR"/>
        </w:rPr>
        <w:t>utilisée. Elle combiner</w:t>
      </w:r>
      <w:r w:rsidR="001C149E">
        <w:rPr>
          <w:rFonts w:ascii="Maiandra GD" w:hAnsi="Maiandra GD" w:cs="Arial"/>
          <w:color w:val="202124"/>
          <w:sz w:val="24"/>
          <w:szCs w:val="24"/>
          <w:shd w:val="clear" w:color="auto" w:fill="FFFFFF"/>
          <w:lang w:val="fr-FR"/>
        </w:rPr>
        <w:t xml:space="preserve"> l’utilisation</w:t>
      </w:r>
      <w:r w:rsidR="001C149E" w:rsidRPr="001C149E">
        <w:rPr>
          <w:rFonts w:ascii="Maiandra GD" w:hAnsi="Maiandra GD" w:cs="Arial"/>
          <w:color w:val="202124"/>
          <w:sz w:val="24"/>
          <w:szCs w:val="24"/>
          <w:shd w:val="clear" w:color="auto" w:fill="FFFFFF"/>
          <w:lang w:val="fr-FR"/>
        </w:rPr>
        <w:t xml:space="preserve"> </w:t>
      </w:r>
      <w:r>
        <w:rPr>
          <w:rFonts w:ascii="Maiandra GD" w:hAnsi="Maiandra GD" w:cs="Arial"/>
          <w:color w:val="202124"/>
          <w:sz w:val="24"/>
          <w:szCs w:val="24"/>
          <w:shd w:val="clear" w:color="auto" w:fill="FFFFFF"/>
          <w:lang w:val="fr-FR"/>
        </w:rPr>
        <w:t>technique de</w:t>
      </w:r>
    </w:p>
    <w:p w14:paraId="622D6D0C" w14:textId="7D5661F8" w:rsidR="00903FF4" w:rsidRDefault="001C149E" w:rsidP="002523DD">
      <w:pPr>
        <w:pStyle w:val="Paragraphedeliste"/>
        <w:numPr>
          <w:ilvl w:val="0"/>
          <w:numId w:val="36"/>
        </w:numPr>
        <w:spacing w:before="120" w:after="0"/>
        <w:rPr>
          <w:rFonts w:ascii="Maiandra GD" w:hAnsi="Maiandra GD" w:cs="Arial"/>
          <w:color w:val="202124"/>
          <w:sz w:val="24"/>
          <w:szCs w:val="24"/>
          <w:shd w:val="clear" w:color="auto" w:fill="FFFFFF"/>
          <w:lang w:val="fr-FR"/>
        </w:rPr>
      </w:pPr>
      <w:proofErr w:type="gramStart"/>
      <w:r w:rsidRPr="001C149E">
        <w:rPr>
          <w:rFonts w:ascii="Maiandra GD" w:hAnsi="Maiandra GD" w:cs="Arial"/>
          <w:color w:val="202124"/>
          <w:sz w:val="24"/>
          <w:szCs w:val="24"/>
          <w:shd w:val="clear" w:color="auto" w:fill="FFFFFF"/>
          <w:lang w:val="fr-FR"/>
        </w:rPr>
        <w:t>des</w:t>
      </w:r>
      <w:proofErr w:type="gramEnd"/>
      <w:r w:rsidRPr="001C149E">
        <w:rPr>
          <w:rFonts w:ascii="Maiandra GD" w:hAnsi="Maiandra GD" w:cs="Arial"/>
          <w:color w:val="202124"/>
          <w:sz w:val="24"/>
          <w:szCs w:val="24"/>
          <w:shd w:val="clear" w:color="auto" w:fill="FFFFFF"/>
          <w:lang w:val="fr-FR"/>
        </w:rPr>
        <w:t xml:space="preserve"> brainstormings,  de discussions- débats </w:t>
      </w:r>
      <w:r w:rsidR="00903FF4" w:rsidRPr="001C149E">
        <w:rPr>
          <w:rFonts w:ascii="Maiandra GD" w:hAnsi="Maiandra GD" w:cs="Arial"/>
          <w:color w:val="202124"/>
          <w:sz w:val="24"/>
          <w:szCs w:val="24"/>
          <w:shd w:val="clear" w:color="auto" w:fill="FFFFFF"/>
          <w:lang w:val="fr-FR"/>
        </w:rPr>
        <w:t xml:space="preserve"> </w:t>
      </w:r>
    </w:p>
    <w:p w14:paraId="61320773" w14:textId="5754B392" w:rsidR="009A4255" w:rsidRDefault="009A4255" w:rsidP="002523DD">
      <w:pPr>
        <w:pStyle w:val="Paragraphedeliste"/>
        <w:numPr>
          <w:ilvl w:val="0"/>
          <w:numId w:val="36"/>
        </w:numPr>
        <w:spacing w:before="120" w:after="0"/>
        <w:rPr>
          <w:rFonts w:ascii="Maiandra GD" w:hAnsi="Maiandra GD" w:cs="Arial"/>
          <w:color w:val="202124"/>
          <w:sz w:val="24"/>
          <w:szCs w:val="24"/>
          <w:shd w:val="clear" w:color="auto" w:fill="FFFFFF"/>
          <w:lang w:val="fr-FR"/>
        </w:rPr>
      </w:pPr>
      <w:proofErr w:type="gramStart"/>
      <w:r>
        <w:rPr>
          <w:rFonts w:ascii="Maiandra GD" w:hAnsi="Maiandra GD" w:cs="Arial"/>
          <w:color w:val="202124"/>
          <w:sz w:val="24"/>
          <w:szCs w:val="24"/>
          <w:shd w:val="clear" w:color="auto" w:fill="FFFFFF"/>
          <w:lang w:val="fr-FR"/>
        </w:rPr>
        <w:t>de</w:t>
      </w:r>
      <w:proofErr w:type="gramEnd"/>
      <w:r>
        <w:rPr>
          <w:rFonts w:ascii="Maiandra GD" w:hAnsi="Maiandra GD" w:cs="Arial"/>
          <w:color w:val="202124"/>
          <w:sz w:val="24"/>
          <w:szCs w:val="24"/>
          <w:shd w:val="clear" w:color="auto" w:fill="FFFFFF"/>
          <w:lang w:val="fr-FR"/>
        </w:rPr>
        <w:t xml:space="preserve"> </w:t>
      </w:r>
      <w:r w:rsidRPr="001C149E">
        <w:rPr>
          <w:rFonts w:ascii="Maiandra GD" w:hAnsi="Maiandra GD" w:cs="Arial"/>
          <w:color w:val="202124"/>
          <w:sz w:val="24"/>
          <w:szCs w:val="24"/>
          <w:shd w:val="clear" w:color="auto" w:fill="FFFFFF"/>
          <w:lang w:val="fr-FR"/>
        </w:rPr>
        <w:t>les présentation Power point</w:t>
      </w:r>
      <w:r>
        <w:rPr>
          <w:rFonts w:ascii="Maiandra GD" w:hAnsi="Maiandra GD" w:cs="Arial"/>
          <w:color w:val="202124"/>
          <w:sz w:val="24"/>
          <w:szCs w:val="24"/>
          <w:shd w:val="clear" w:color="auto" w:fill="FFFFFF"/>
          <w:lang w:val="fr-FR"/>
        </w:rPr>
        <w:t xml:space="preserve">s </w:t>
      </w:r>
    </w:p>
    <w:p w14:paraId="3CB9DA97" w14:textId="1D5F043B" w:rsidR="001C149E" w:rsidRDefault="001C149E" w:rsidP="002523DD">
      <w:pPr>
        <w:pStyle w:val="Paragraphedeliste"/>
        <w:numPr>
          <w:ilvl w:val="0"/>
          <w:numId w:val="36"/>
        </w:numPr>
        <w:spacing w:before="120" w:after="0"/>
        <w:rPr>
          <w:rFonts w:ascii="Maiandra GD" w:hAnsi="Maiandra GD" w:cs="Arial"/>
          <w:color w:val="202124"/>
          <w:sz w:val="24"/>
          <w:szCs w:val="24"/>
          <w:shd w:val="clear" w:color="auto" w:fill="FFFFFF"/>
          <w:lang w:val="fr-FR"/>
        </w:rPr>
      </w:pPr>
      <w:proofErr w:type="gramStart"/>
      <w:r>
        <w:rPr>
          <w:rFonts w:ascii="Maiandra GD" w:hAnsi="Maiandra GD" w:cs="Arial"/>
          <w:color w:val="202124"/>
          <w:sz w:val="24"/>
          <w:szCs w:val="24"/>
          <w:shd w:val="clear" w:color="auto" w:fill="FFFFFF"/>
          <w:lang w:val="fr-FR"/>
        </w:rPr>
        <w:t>des</w:t>
      </w:r>
      <w:proofErr w:type="gramEnd"/>
      <w:r>
        <w:rPr>
          <w:rFonts w:ascii="Maiandra GD" w:hAnsi="Maiandra GD" w:cs="Arial"/>
          <w:color w:val="202124"/>
          <w:sz w:val="24"/>
          <w:szCs w:val="24"/>
          <w:shd w:val="clear" w:color="auto" w:fill="FFFFFF"/>
          <w:lang w:val="fr-FR"/>
        </w:rPr>
        <w:t xml:space="preserve"> travaux de groupes et présentation pentières suivi de question-réponses et </w:t>
      </w:r>
      <w:r w:rsidRPr="001C149E">
        <w:rPr>
          <w:rFonts w:ascii="Maiandra GD" w:hAnsi="Maiandra GD" w:cs="Arial"/>
          <w:color w:val="202124"/>
          <w:sz w:val="24"/>
          <w:szCs w:val="24"/>
          <w:shd w:val="clear" w:color="auto" w:fill="FFFFFF"/>
          <w:lang w:val="fr-FR"/>
        </w:rPr>
        <w:t>consolidation</w:t>
      </w:r>
    </w:p>
    <w:p w14:paraId="0CAD77AB" w14:textId="614EB68C" w:rsidR="001C149E" w:rsidRDefault="009A4255" w:rsidP="002523DD">
      <w:pPr>
        <w:pStyle w:val="Paragraphedeliste"/>
        <w:numPr>
          <w:ilvl w:val="0"/>
          <w:numId w:val="36"/>
        </w:numPr>
        <w:spacing w:before="120" w:after="0"/>
        <w:rPr>
          <w:rFonts w:ascii="Maiandra GD" w:hAnsi="Maiandra GD" w:cs="Arial"/>
          <w:color w:val="202124"/>
          <w:sz w:val="24"/>
          <w:szCs w:val="24"/>
          <w:shd w:val="clear" w:color="auto" w:fill="FFFFFF"/>
          <w:lang w:val="fr-FR"/>
        </w:rPr>
      </w:pPr>
      <w:proofErr w:type="gramStart"/>
      <w:r>
        <w:rPr>
          <w:rFonts w:ascii="Maiandra GD" w:hAnsi="Maiandra GD" w:cs="Arial"/>
          <w:color w:val="202124"/>
          <w:sz w:val="24"/>
          <w:szCs w:val="24"/>
          <w:shd w:val="clear" w:color="auto" w:fill="FFFFFF"/>
          <w:lang w:val="fr-FR"/>
        </w:rPr>
        <w:t>la</w:t>
      </w:r>
      <w:proofErr w:type="gramEnd"/>
      <w:r>
        <w:rPr>
          <w:rFonts w:ascii="Maiandra GD" w:hAnsi="Maiandra GD" w:cs="Arial"/>
          <w:color w:val="202124"/>
          <w:sz w:val="24"/>
          <w:szCs w:val="24"/>
          <w:shd w:val="clear" w:color="auto" w:fill="FFFFFF"/>
          <w:lang w:val="fr-FR"/>
        </w:rPr>
        <w:t xml:space="preserve"> diffusion de </w:t>
      </w:r>
      <w:r w:rsidR="001C149E">
        <w:rPr>
          <w:rFonts w:ascii="Maiandra GD" w:hAnsi="Maiandra GD" w:cs="Arial"/>
          <w:color w:val="202124"/>
          <w:sz w:val="24"/>
          <w:szCs w:val="24"/>
          <w:shd w:val="clear" w:color="auto" w:fill="FFFFFF"/>
          <w:lang w:val="fr-FR"/>
        </w:rPr>
        <w:t xml:space="preserve">vidéo didactique pentières suivi de question-réponses et </w:t>
      </w:r>
      <w:r w:rsidR="001C149E" w:rsidRPr="001C149E">
        <w:rPr>
          <w:rFonts w:ascii="Maiandra GD" w:hAnsi="Maiandra GD" w:cs="Arial"/>
          <w:color w:val="202124"/>
          <w:sz w:val="24"/>
          <w:szCs w:val="24"/>
          <w:shd w:val="clear" w:color="auto" w:fill="FFFFFF"/>
          <w:lang w:val="fr-FR"/>
        </w:rPr>
        <w:t>consolidation</w:t>
      </w:r>
    </w:p>
    <w:p w14:paraId="1F69F423" w14:textId="77777777" w:rsidR="001C149E" w:rsidRPr="001C149E" w:rsidRDefault="001C149E" w:rsidP="001C149E">
      <w:pPr>
        <w:spacing w:before="120" w:after="0"/>
        <w:rPr>
          <w:rFonts w:ascii="Maiandra GD" w:hAnsi="Maiandra GD" w:cs="Arial"/>
          <w:color w:val="202124"/>
          <w:sz w:val="24"/>
          <w:szCs w:val="24"/>
          <w:shd w:val="clear" w:color="auto" w:fill="FFFFFF"/>
          <w:lang w:val="fr-FR"/>
        </w:rPr>
      </w:pPr>
    </w:p>
    <w:p w14:paraId="580C4B28" w14:textId="6630A3D5" w:rsidR="009A4255" w:rsidRPr="003D4981" w:rsidRDefault="001C149E" w:rsidP="009A4255">
      <w:pPr>
        <w:rPr>
          <w:rFonts w:ascii="Maiandra GD" w:hAnsi="Maiandra GD" w:cs="Arial"/>
          <w:color w:val="000000" w:themeColor="text1"/>
          <w:sz w:val="24"/>
          <w:lang w:val="fr-BE"/>
        </w:rPr>
      </w:pPr>
      <w:r w:rsidRPr="003D4981">
        <w:rPr>
          <w:rFonts w:ascii="Maiandra GD" w:hAnsi="Maiandra GD" w:cs="Arial"/>
          <w:color w:val="000000" w:themeColor="text1"/>
          <w:sz w:val="24"/>
          <w:lang w:val="fr-BE"/>
        </w:rPr>
        <w:t xml:space="preserve">L’atelier se déroulera en trois </w:t>
      </w:r>
      <w:r w:rsidR="009A4255" w:rsidRPr="003D4981">
        <w:rPr>
          <w:rFonts w:ascii="Maiandra GD" w:hAnsi="Maiandra GD" w:cs="Arial"/>
          <w:color w:val="000000" w:themeColor="text1"/>
          <w:sz w:val="24"/>
          <w:lang w:val="fr-BE"/>
        </w:rPr>
        <w:t>étapes</w:t>
      </w:r>
      <w:r w:rsidRPr="003D4981">
        <w:rPr>
          <w:rFonts w:ascii="Maiandra GD" w:hAnsi="Maiandra GD" w:cs="Arial"/>
          <w:color w:val="000000" w:themeColor="text1"/>
          <w:sz w:val="24"/>
          <w:lang w:val="fr-BE"/>
        </w:rPr>
        <w:t> qui porteront sur </w:t>
      </w:r>
    </w:p>
    <w:p w14:paraId="595AC590" w14:textId="3BE63839" w:rsidR="009A4255" w:rsidRPr="003D4981" w:rsidRDefault="009A4255" w:rsidP="009A4255">
      <w:pPr>
        <w:rPr>
          <w:rFonts w:ascii="Maiandra GD" w:hAnsi="Maiandra GD" w:cs="Arial"/>
          <w:color w:val="000000" w:themeColor="text1"/>
          <w:sz w:val="24"/>
          <w:lang w:val="fr-BE"/>
        </w:rPr>
      </w:pPr>
      <w:r w:rsidRPr="003D4981">
        <w:rPr>
          <w:rFonts w:ascii="Maiandra GD" w:hAnsi="Maiandra GD" w:cs="Arial"/>
          <w:b/>
          <w:color w:val="000000" w:themeColor="text1"/>
          <w:sz w:val="24"/>
          <w:u w:val="single"/>
          <w:lang w:val="fr-BE"/>
        </w:rPr>
        <w:t>Première Etape</w:t>
      </w:r>
      <w:r w:rsidRPr="003D4981">
        <w:rPr>
          <w:rFonts w:ascii="Maiandra GD" w:hAnsi="Maiandra GD" w:cs="Arial"/>
          <w:b/>
          <w:color w:val="000000" w:themeColor="text1"/>
          <w:sz w:val="24"/>
          <w:lang w:val="fr-BE"/>
        </w:rPr>
        <w:t> :</w:t>
      </w:r>
      <w:r w:rsidRPr="003D4981">
        <w:rPr>
          <w:rFonts w:ascii="Maiandra GD" w:hAnsi="Maiandra GD" w:cs="Arial"/>
          <w:color w:val="000000" w:themeColor="text1"/>
          <w:sz w:val="24"/>
          <w:lang w:val="fr-BE"/>
        </w:rPr>
        <w:t>se résume aux préparatifs déformation notamment les documents de la formation (TDRs, les objectifs, Agenda, Module de formation). Cette activité est faite par l’équipe des formateurs (BSD) et de PTF de la GIZ</w:t>
      </w:r>
    </w:p>
    <w:p w14:paraId="04E7A794" w14:textId="0AFA780E" w:rsidR="009A4255" w:rsidRPr="003D4981" w:rsidRDefault="00AB3DBF" w:rsidP="009A4255">
      <w:pPr>
        <w:rPr>
          <w:rFonts w:ascii="Maiandra GD" w:hAnsi="Maiandra GD" w:cs="Arial"/>
          <w:color w:val="000000" w:themeColor="text1"/>
          <w:sz w:val="24"/>
          <w:lang w:val="fr-BE"/>
        </w:rPr>
      </w:pPr>
      <w:r w:rsidRPr="003D4981">
        <w:rPr>
          <w:rFonts w:ascii="Maiandra GD" w:hAnsi="Maiandra GD" w:cs="Arial"/>
          <w:b/>
          <w:color w:val="000000" w:themeColor="text1"/>
          <w:sz w:val="24"/>
          <w:lang w:val="fr-BE"/>
        </w:rPr>
        <w:t>Deuxième</w:t>
      </w:r>
      <w:r w:rsidR="009A4255" w:rsidRPr="003D4981">
        <w:rPr>
          <w:rFonts w:ascii="Maiandra GD" w:hAnsi="Maiandra GD" w:cs="Arial"/>
          <w:b/>
          <w:color w:val="000000" w:themeColor="text1"/>
          <w:sz w:val="24"/>
          <w:lang w:val="fr-BE"/>
        </w:rPr>
        <w:t xml:space="preserve"> Etape :</w:t>
      </w:r>
      <w:r w:rsidRPr="003D4981">
        <w:rPr>
          <w:rFonts w:ascii="Maiandra GD" w:hAnsi="Maiandra GD" w:cs="Arial"/>
          <w:b/>
          <w:color w:val="000000" w:themeColor="text1"/>
          <w:sz w:val="24"/>
          <w:lang w:val="fr-BE"/>
        </w:rPr>
        <w:t xml:space="preserve"> </w:t>
      </w:r>
      <w:r w:rsidR="009A4255" w:rsidRPr="003D4981">
        <w:rPr>
          <w:rFonts w:ascii="Maiandra GD" w:hAnsi="Maiandra GD" w:cs="Arial"/>
          <w:color w:val="000000" w:themeColor="text1"/>
          <w:sz w:val="24"/>
          <w:lang w:val="fr-BE"/>
        </w:rPr>
        <w:t>se résume aux préparatifs d</w:t>
      </w:r>
      <w:r w:rsidR="0064751F" w:rsidRPr="003D4981">
        <w:rPr>
          <w:rFonts w:ascii="Maiandra GD" w:hAnsi="Maiandra GD" w:cs="Arial"/>
          <w:color w:val="000000" w:themeColor="text1"/>
          <w:sz w:val="24"/>
          <w:lang w:val="fr-BE"/>
        </w:rPr>
        <w:t xml:space="preserve">e la </w:t>
      </w:r>
      <w:r w:rsidR="009A4255" w:rsidRPr="003D4981">
        <w:rPr>
          <w:rFonts w:ascii="Maiandra GD" w:hAnsi="Maiandra GD" w:cs="Arial"/>
          <w:color w:val="000000" w:themeColor="text1"/>
          <w:sz w:val="24"/>
          <w:lang w:val="fr-BE"/>
        </w:rPr>
        <w:t xml:space="preserve">formation </w:t>
      </w:r>
      <w:r w:rsidR="0064751F" w:rsidRPr="003D4981">
        <w:rPr>
          <w:rFonts w:ascii="Maiandra GD" w:hAnsi="Maiandra GD" w:cs="Arial"/>
          <w:color w:val="000000" w:themeColor="text1"/>
          <w:sz w:val="24"/>
          <w:lang w:val="fr-BE"/>
        </w:rPr>
        <w:t>comme</w:t>
      </w:r>
      <w:r w:rsidR="009A4255" w:rsidRPr="003D4981">
        <w:rPr>
          <w:rFonts w:ascii="Maiandra GD" w:hAnsi="Maiandra GD" w:cs="Arial"/>
          <w:color w:val="000000" w:themeColor="text1"/>
          <w:sz w:val="24"/>
          <w:lang w:val="fr-BE"/>
        </w:rPr>
        <w:t>t les documents</w:t>
      </w:r>
      <w:r w:rsidR="004861F2" w:rsidRPr="003D4981">
        <w:rPr>
          <w:rFonts w:ascii="Maiandra GD" w:hAnsi="Maiandra GD" w:cs="Arial"/>
          <w:color w:val="000000" w:themeColor="text1"/>
          <w:sz w:val="24"/>
          <w:lang w:val="fr-BE"/>
        </w:rPr>
        <w:t xml:space="preserve"> didactiques (</w:t>
      </w:r>
      <w:r w:rsidR="009A4255" w:rsidRPr="003D4981">
        <w:rPr>
          <w:rFonts w:ascii="Maiandra GD" w:hAnsi="Maiandra GD" w:cs="Arial"/>
          <w:color w:val="000000" w:themeColor="text1"/>
          <w:sz w:val="24"/>
          <w:lang w:val="fr-BE"/>
        </w:rPr>
        <w:t xml:space="preserve">TDRs, les objectifs, Agenda, Module de formation). Cette activité </w:t>
      </w:r>
      <w:r w:rsidR="004861F2" w:rsidRPr="003D4981">
        <w:rPr>
          <w:rFonts w:ascii="Maiandra GD" w:hAnsi="Maiandra GD" w:cs="Arial"/>
          <w:color w:val="000000" w:themeColor="text1"/>
          <w:sz w:val="24"/>
          <w:lang w:val="fr-BE"/>
        </w:rPr>
        <w:t>sera faite</w:t>
      </w:r>
      <w:r w:rsidR="009A4255" w:rsidRPr="003D4981">
        <w:rPr>
          <w:rFonts w:ascii="Maiandra GD" w:hAnsi="Maiandra GD" w:cs="Arial"/>
          <w:color w:val="000000" w:themeColor="text1"/>
          <w:sz w:val="24"/>
          <w:lang w:val="fr-BE"/>
        </w:rPr>
        <w:t xml:space="preserve"> par l’équipe des formateurs </w:t>
      </w:r>
      <w:r w:rsidR="004861F2" w:rsidRPr="003D4981">
        <w:rPr>
          <w:rFonts w:ascii="Maiandra GD" w:hAnsi="Maiandra GD" w:cs="Arial"/>
          <w:color w:val="000000" w:themeColor="text1"/>
          <w:sz w:val="24"/>
          <w:lang w:val="fr-BE"/>
        </w:rPr>
        <w:t xml:space="preserve">du </w:t>
      </w:r>
      <w:r w:rsidR="009A4255" w:rsidRPr="003D4981">
        <w:rPr>
          <w:rFonts w:ascii="Maiandra GD" w:hAnsi="Maiandra GD" w:cs="Arial"/>
          <w:color w:val="000000" w:themeColor="text1"/>
          <w:sz w:val="24"/>
          <w:lang w:val="fr-BE"/>
        </w:rPr>
        <w:t>BSD</w:t>
      </w:r>
      <w:r w:rsidR="004861F2" w:rsidRPr="003D4981">
        <w:rPr>
          <w:rFonts w:ascii="Maiandra GD" w:hAnsi="Maiandra GD" w:cs="Arial"/>
          <w:color w:val="000000" w:themeColor="text1"/>
          <w:sz w:val="24"/>
          <w:lang w:val="fr-BE"/>
        </w:rPr>
        <w:t xml:space="preserve"> </w:t>
      </w:r>
      <w:r w:rsidR="009A4255" w:rsidRPr="003D4981">
        <w:rPr>
          <w:rFonts w:ascii="Maiandra GD" w:hAnsi="Maiandra GD" w:cs="Arial"/>
          <w:color w:val="000000" w:themeColor="text1"/>
          <w:sz w:val="24"/>
          <w:lang w:val="fr-BE"/>
        </w:rPr>
        <w:t>et de</w:t>
      </w:r>
      <w:r w:rsidR="004861F2" w:rsidRPr="003D4981">
        <w:rPr>
          <w:rFonts w:ascii="Maiandra GD" w:hAnsi="Maiandra GD" w:cs="Arial"/>
          <w:color w:val="000000" w:themeColor="text1"/>
          <w:sz w:val="24"/>
          <w:lang w:val="fr-BE"/>
        </w:rPr>
        <w:t>s</w:t>
      </w:r>
      <w:r w:rsidR="009A4255" w:rsidRPr="003D4981">
        <w:rPr>
          <w:rFonts w:ascii="Maiandra GD" w:hAnsi="Maiandra GD" w:cs="Arial"/>
          <w:color w:val="000000" w:themeColor="text1"/>
          <w:sz w:val="24"/>
          <w:lang w:val="fr-BE"/>
        </w:rPr>
        <w:t xml:space="preserve"> PTF de la GIZ</w:t>
      </w:r>
      <w:r w:rsidR="004861F2" w:rsidRPr="003D4981">
        <w:rPr>
          <w:rFonts w:ascii="Maiandra GD" w:hAnsi="Maiandra GD" w:cs="Arial"/>
          <w:color w:val="000000" w:themeColor="text1"/>
          <w:sz w:val="24"/>
          <w:lang w:val="fr-BE"/>
        </w:rPr>
        <w:t>.</w:t>
      </w:r>
    </w:p>
    <w:p w14:paraId="618D4D9F" w14:textId="77777777" w:rsidR="009A4255" w:rsidRPr="003D4981" w:rsidRDefault="009A4255" w:rsidP="009A4255">
      <w:pPr>
        <w:rPr>
          <w:rFonts w:ascii="Maiandra GD" w:hAnsi="Maiandra GD" w:cs="Arial"/>
          <w:color w:val="000000" w:themeColor="text1"/>
          <w:sz w:val="24"/>
          <w:lang w:val="fr-BE"/>
        </w:rPr>
      </w:pPr>
    </w:p>
    <w:p w14:paraId="067498FB" w14:textId="639BBE0F" w:rsidR="004861F2" w:rsidRPr="003D4981" w:rsidRDefault="004861F2" w:rsidP="004861F2">
      <w:pPr>
        <w:rPr>
          <w:rFonts w:ascii="Maiandra GD" w:hAnsi="Maiandra GD" w:cs="Arial"/>
          <w:color w:val="000000" w:themeColor="text1"/>
          <w:sz w:val="24"/>
          <w:lang w:val="fr-BE"/>
        </w:rPr>
      </w:pPr>
      <w:r w:rsidRPr="003D4981">
        <w:rPr>
          <w:rFonts w:ascii="Maiandra GD" w:hAnsi="Maiandra GD" w:cs="Arial"/>
          <w:b/>
          <w:color w:val="000000" w:themeColor="text1"/>
          <w:sz w:val="24"/>
          <w:lang w:val="fr-BE"/>
        </w:rPr>
        <w:t xml:space="preserve">Troisième Etape : </w:t>
      </w:r>
      <w:r w:rsidRPr="003D4981">
        <w:rPr>
          <w:rFonts w:ascii="Maiandra GD" w:hAnsi="Maiandra GD" w:cs="Arial"/>
          <w:color w:val="000000" w:themeColor="text1"/>
          <w:sz w:val="24"/>
          <w:lang w:val="fr-BE"/>
        </w:rPr>
        <w:t xml:space="preserve">est prévu pour la formation en sante autours de laquelle au moins 40 agents de </w:t>
      </w:r>
      <w:proofErr w:type="spellStart"/>
      <w:r w:rsidRPr="003D4981">
        <w:rPr>
          <w:rFonts w:ascii="Maiandra GD" w:hAnsi="Maiandra GD" w:cs="Arial"/>
          <w:color w:val="000000" w:themeColor="text1"/>
          <w:sz w:val="24"/>
          <w:lang w:val="fr-BE"/>
        </w:rPr>
        <w:t>san</w:t>
      </w:r>
      <w:proofErr w:type="spellEnd"/>
      <w:r w:rsidRPr="003D4981">
        <w:rPr>
          <w:rFonts w:ascii="Maiandra GD" w:hAnsi="Maiandra GD" w:cs="Arial"/>
          <w:color w:val="000000" w:themeColor="text1"/>
          <w:sz w:val="24"/>
          <w:lang w:val="fr-BE"/>
        </w:rPr>
        <w:t xml:space="preserve"> seront réunis pour discuter les concepts de base de la recherche action 5protocole, objectifs, méthode, collecte et traitement des données et rédaction du rapport de la recherche</w:t>
      </w:r>
    </w:p>
    <w:p w14:paraId="3456FC48" w14:textId="1564F009" w:rsidR="00DB1E31" w:rsidRPr="003D4981" w:rsidRDefault="00201583" w:rsidP="004861F2">
      <w:pPr>
        <w:rPr>
          <w:rFonts w:ascii="Maiandra GD" w:hAnsi="Maiandra GD" w:cs="Arial"/>
          <w:color w:val="000000" w:themeColor="text1"/>
          <w:sz w:val="24"/>
          <w:lang w:val="fr-BE"/>
        </w:rPr>
      </w:pPr>
      <w:r w:rsidRPr="003D4981">
        <w:rPr>
          <w:rFonts w:ascii="Maiandra GD" w:hAnsi="Maiandra GD" w:cs="Arial"/>
          <w:b/>
          <w:color w:val="000000" w:themeColor="text1"/>
          <w:sz w:val="24"/>
          <w:lang w:val="fr-BE"/>
        </w:rPr>
        <w:t>Quatrième Etape</w:t>
      </w:r>
      <w:r w:rsidR="004861F2" w:rsidRPr="003D4981">
        <w:rPr>
          <w:rFonts w:ascii="Maiandra GD" w:hAnsi="Maiandra GD" w:cs="Arial"/>
          <w:b/>
          <w:color w:val="000000" w:themeColor="text1"/>
          <w:sz w:val="24"/>
          <w:lang w:val="fr-BE"/>
        </w:rPr>
        <w:t xml:space="preserve"> : </w:t>
      </w:r>
      <w:r w:rsidR="004861F2" w:rsidRPr="003D4981">
        <w:rPr>
          <w:rFonts w:ascii="Maiandra GD" w:hAnsi="Maiandra GD" w:cs="Arial"/>
          <w:color w:val="000000" w:themeColor="text1"/>
          <w:sz w:val="24"/>
          <w:lang w:val="fr-BE"/>
        </w:rPr>
        <w:t xml:space="preserve">sera </w:t>
      </w:r>
      <w:r w:rsidRPr="003D4981">
        <w:rPr>
          <w:rFonts w:ascii="Maiandra GD" w:hAnsi="Maiandra GD" w:cs="Arial"/>
          <w:color w:val="000000" w:themeColor="text1"/>
          <w:sz w:val="24"/>
          <w:lang w:val="fr-BE"/>
        </w:rPr>
        <w:t>consacré</w:t>
      </w:r>
      <w:r w:rsidR="004861F2" w:rsidRPr="003D4981">
        <w:rPr>
          <w:rFonts w:ascii="Maiandra GD" w:hAnsi="Maiandra GD" w:cs="Arial"/>
          <w:color w:val="000000" w:themeColor="text1"/>
          <w:sz w:val="24"/>
          <w:lang w:val="fr-BE"/>
        </w:rPr>
        <w:t xml:space="preserve"> </w:t>
      </w:r>
      <w:r w:rsidRPr="003D4981">
        <w:rPr>
          <w:rFonts w:ascii="Maiandra GD" w:hAnsi="Maiandra GD" w:cs="Arial"/>
          <w:color w:val="000000" w:themeColor="text1"/>
          <w:sz w:val="24"/>
          <w:lang w:val="fr-BE"/>
        </w:rPr>
        <w:t>à</w:t>
      </w:r>
      <w:r w:rsidR="004861F2" w:rsidRPr="003D4981">
        <w:rPr>
          <w:rFonts w:ascii="Maiandra GD" w:hAnsi="Maiandra GD" w:cs="Arial"/>
          <w:color w:val="000000" w:themeColor="text1"/>
          <w:sz w:val="24"/>
          <w:lang w:val="fr-BE"/>
        </w:rPr>
        <w:t xml:space="preserve"> la formation </w:t>
      </w:r>
      <w:r w:rsidRPr="003D4981">
        <w:rPr>
          <w:rFonts w:ascii="Maiandra GD" w:hAnsi="Maiandra GD" w:cs="Arial"/>
          <w:color w:val="000000" w:themeColor="text1"/>
          <w:sz w:val="24"/>
          <w:lang w:val="fr-BE"/>
        </w:rPr>
        <w:t>à</w:t>
      </w:r>
      <w:r w:rsidR="004861F2" w:rsidRPr="003D4981">
        <w:rPr>
          <w:rFonts w:ascii="Maiandra GD" w:hAnsi="Maiandra GD" w:cs="Arial"/>
          <w:color w:val="000000" w:themeColor="text1"/>
          <w:sz w:val="24"/>
          <w:lang w:val="fr-BE"/>
        </w:rPr>
        <w:t xml:space="preserve"> </w:t>
      </w:r>
      <w:r w:rsidRPr="003D4981">
        <w:rPr>
          <w:rFonts w:ascii="Maiandra GD" w:hAnsi="Maiandra GD" w:cs="Arial"/>
          <w:color w:val="000000" w:themeColor="text1"/>
          <w:sz w:val="24"/>
          <w:lang w:val="fr-BE"/>
        </w:rPr>
        <w:t>distance</w:t>
      </w:r>
      <w:r w:rsidR="004861F2" w:rsidRPr="003D4981">
        <w:rPr>
          <w:rFonts w:ascii="Maiandra GD" w:hAnsi="Maiandra GD" w:cs="Arial"/>
          <w:color w:val="000000" w:themeColor="text1"/>
          <w:sz w:val="24"/>
          <w:lang w:val="fr-BE"/>
        </w:rPr>
        <w:t xml:space="preserve"> </w:t>
      </w:r>
      <w:r w:rsidRPr="003D4981">
        <w:rPr>
          <w:rFonts w:ascii="Maiandra GD" w:hAnsi="Maiandra GD" w:cs="Arial"/>
          <w:color w:val="000000" w:themeColor="text1"/>
          <w:sz w:val="24"/>
          <w:lang w:val="fr-BE"/>
        </w:rPr>
        <w:t xml:space="preserve">et mentora des acteurs. Autours de cette période, les formateurs continuent à assister/superviser les agents sur le </w:t>
      </w:r>
      <w:r w:rsidRPr="003D4981">
        <w:rPr>
          <w:rFonts w:ascii="Maiandra GD" w:hAnsi="Maiandra GD" w:cs="Arial"/>
          <w:color w:val="000000" w:themeColor="text1"/>
          <w:sz w:val="24"/>
          <w:lang w:val="fr-BE"/>
        </w:rPr>
        <w:lastRenderedPageBreak/>
        <w:t xml:space="preserve">terrain. La FOAD se fera </w:t>
      </w:r>
      <w:proofErr w:type="spellStart"/>
      <w:proofErr w:type="gramStart"/>
      <w:r w:rsidRPr="003D4981">
        <w:rPr>
          <w:rFonts w:ascii="Maiandra GD" w:hAnsi="Maiandra GD" w:cs="Arial"/>
          <w:color w:val="000000" w:themeColor="text1"/>
          <w:sz w:val="24"/>
          <w:lang w:val="fr-BE"/>
        </w:rPr>
        <w:t>a</w:t>
      </w:r>
      <w:proofErr w:type="spellEnd"/>
      <w:proofErr w:type="gramEnd"/>
      <w:r w:rsidRPr="003D4981">
        <w:rPr>
          <w:rFonts w:ascii="Maiandra GD" w:hAnsi="Maiandra GD" w:cs="Arial"/>
          <w:color w:val="000000" w:themeColor="text1"/>
          <w:sz w:val="24"/>
          <w:lang w:val="fr-BE"/>
        </w:rPr>
        <w:t xml:space="preserve"> travers de logiciel informatique comme le ZOOM ou le Moodle. Les participants suivront la fomentation </w:t>
      </w:r>
      <w:proofErr w:type="spellStart"/>
      <w:r w:rsidRPr="003D4981">
        <w:rPr>
          <w:rFonts w:ascii="Maiandra GD" w:hAnsi="Maiandra GD" w:cs="Arial"/>
          <w:color w:val="000000" w:themeColor="text1"/>
          <w:sz w:val="24"/>
          <w:lang w:val="fr-BE"/>
        </w:rPr>
        <w:t>a</w:t>
      </w:r>
      <w:proofErr w:type="spellEnd"/>
      <w:r w:rsidRPr="003D4981">
        <w:rPr>
          <w:rFonts w:ascii="Maiandra GD" w:hAnsi="Maiandra GD" w:cs="Arial"/>
          <w:color w:val="000000" w:themeColor="text1"/>
          <w:sz w:val="24"/>
          <w:lang w:val="fr-BE"/>
        </w:rPr>
        <w:t xml:space="preserve"> travers leur ordinateurs ou téléphones via internet. Sous assistance technique et financière des partenaires (GIZ, BM) la FOAD durera un a deux mois autour desquelles </w:t>
      </w:r>
      <w:r w:rsidR="003D4981" w:rsidRPr="003D4981">
        <w:rPr>
          <w:rFonts w:ascii="Maiandra GD" w:hAnsi="Maiandra GD" w:cs="Arial"/>
          <w:color w:val="000000" w:themeColor="text1"/>
          <w:sz w:val="24"/>
          <w:lang w:val="fr-BE"/>
        </w:rPr>
        <w:t>les agents</w:t>
      </w:r>
      <w:r w:rsidRPr="003D4981">
        <w:rPr>
          <w:rFonts w:ascii="Maiandra GD" w:hAnsi="Maiandra GD" w:cs="Arial"/>
          <w:color w:val="000000" w:themeColor="text1"/>
          <w:sz w:val="24"/>
          <w:lang w:val="fr-BE"/>
        </w:rPr>
        <w:t xml:space="preserve"> formes produiront le rapport d’une recherche action (5 </w:t>
      </w:r>
      <w:r w:rsidR="003D4981" w:rsidRPr="003D4981">
        <w:rPr>
          <w:rFonts w:ascii="Maiandra GD" w:hAnsi="Maiandra GD" w:cs="Arial"/>
          <w:color w:val="000000" w:themeColor="text1"/>
          <w:sz w:val="24"/>
          <w:lang w:val="fr-BE"/>
        </w:rPr>
        <w:t>recherches</w:t>
      </w:r>
      <w:r w:rsidRPr="003D4981">
        <w:rPr>
          <w:rFonts w:ascii="Maiandra GD" w:hAnsi="Maiandra GD" w:cs="Arial"/>
          <w:color w:val="000000" w:themeColor="text1"/>
          <w:sz w:val="24"/>
          <w:lang w:val="fr-BE"/>
        </w:rPr>
        <w:t xml:space="preserve"> par DRS)</w:t>
      </w:r>
    </w:p>
    <w:p w14:paraId="71BF05B8" w14:textId="77777777" w:rsidR="00083636" w:rsidRDefault="00DB1E31" w:rsidP="00083636">
      <w:pPr>
        <w:shd w:val="clear" w:color="auto" w:fill="4472C4" w:themeFill="accent1"/>
        <w:spacing w:after="0"/>
        <w:rPr>
          <w:rFonts w:ascii="Maiandra GD" w:hAnsi="Maiandra GD" w:cs="Arial"/>
          <w:b/>
          <w:color w:val="FFFFFF" w:themeColor="background1"/>
          <w:sz w:val="24"/>
          <w:lang w:val="fr-BE"/>
        </w:rPr>
      </w:pPr>
      <w:r w:rsidRPr="00083636">
        <w:rPr>
          <w:rFonts w:ascii="Maiandra GD" w:hAnsi="Maiandra GD" w:cs="Arial"/>
          <w:b/>
          <w:color w:val="FFFFFF" w:themeColor="background1"/>
          <w:sz w:val="24"/>
          <w:u w:val="single"/>
          <w:lang w:val="fr-BE"/>
        </w:rPr>
        <w:t>Résultats attendus</w:t>
      </w:r>
      <w:r w:rsidRPr="00F0094E">
        <w:rPr>
          <w:rFonts w:ascii="Maiandra GD" w:hAnsi="Maiandra GD" w:cs="Arial"/>
          <w:b/>
          <w:color w:val="FFFFFF" w:themeColor="background1"/>
          <w:sz w:val="24"/>
          <w:lang w:val="fr-BE"/>
        </w:rPr>
        <w:t xml:space="preserve">. </w:t>
      </w:r>
    </w:p>
    <w:p w14:paraId="5C263BDA" w14:textId="7036649E" w:rsidR="004861F2" w:rsidRPr="00F0094E" w:rsidRDefault="00DB1E31" w:rsidP="00083636">
      <w:pPr>
        <w:shd w:val="clear" w:color="auto" w:fill="4472C4" w:themeFill="accent1"/>
        <w:spacing w:after="0"/>
        <w:rPr>
          <w:rFonts w:ascii="Maiandra GD" w:hAnsi="Maiandra GD" w:cs="Arial"/>
          <w:b/>
          <w:color w:val="FFFFFF" w:themeColor="background1"/>
          <w:sz w:val="24"/>
          <w:lang w:val="fr-BE"/>
        </w:rPr>
      </w:pPr>
      <w:r w:rsidRPr="00F0094E">
        <w:rPr>
          <w:rFonts w:ascii="Maiandra GD" w:hAnsi="Maiandra GD" w:cs="Arial"/>
          <w:b/>
          <w:color w:val="FFFFFF" w:themeColor="background1"/>
          <w:sz w:val="24"/>
          <w:lang w:val="fr-BE"/>
        </w:rPr>
        <w:t>Au cours de l’année chaque DRS produira</w:t>
      </w:r>
      <w:r w:rsidR="00940E1D" w:rsidRPr="00F0094E">
        <w:rPr>
          <w:rFonts w:ascii="Maiandra GD" w:hAnsi="Maiandra GD" w:cs="Arial"/>
          <w:b/>
          <w:color w:val="FFFFFF" w:themeColor="background1"/>
          <w:sz w:val="24"/>
          <w:lang w:val="fr-BE"/>
        </w:rPr>
        <w:t xml:space="preserve"> au moins</w:t>
      </w:r>
      <w:r w:rsidRPr="00F0094E">
        <w:rPr>
          <w:rFonts w:ascii="Maiandra GD" w:hAnsi="Maiandra GD" w:cs="Arial"/>
          <w:b/>
          <w:color w:val="FFFFFF" w:themeColor="background1"/>
          <w:sz w:val="24"/>
          <w:lang w:val="fr-BE"/>
        </w:rPr>
        <w:t xml:space="preserve"> 4</w:t>
      </w:r>
      <w:r w:rsidR="00940E1D" w:rsidRPr="00F0094E">
        <w:rPr>
          <w:rFonts w:ascii="Maiandra GD" w:hAnsi="Maiandra GD" w:cs="Arial"/>
          <w:b/>
          <w:color w:val="FFFFFF" w:themeColor="background1"/>
          <w:sz w:val="24"/>
          <w:lang w:val="fr-BE"/>
        </w:rPr>
        <w:t xml:space="preserve"> </w:t>
      </w:r>
      <w:r w:rsidRPr="00F0094E">
        <w:rPr>
          <w:rFonts w:ascii="Maiandra GD" w:hAnsi="Maiandra GD" w:cs="Arial"/>
          <w:b/>
          <w:color w:val="FFFFFF" w:themeColor="background1"/>
          <w:sz w:val="24"/>
          <w:lang w:val="fr-BE"/>
        </w:rPr>
        <w:t>rapports de recherches actions</w:t>
      </w:r>
      <w:r w:rsidR="00201583" w:rsidRPr="00F0094E">
        <w:rPr>
          <w:rFonts w:ascii="Maiandra GD" w:hAnsi="Maiandra GD" w:cs="Arial"/>
          <w:b/>
          <w:color w:val="FFFFFF" w:themeColor="background1"/>
          <w:sz w:val="24"/>
          <w:lang w:val="fr-BE"/>
        </w:rPr>
        <w:t xml:space="preserve"> </w:t>
      </w:r>
    </w:p>
    <w:p w14:paraId="367482C3" w14:textId="77777777" w:rsidR="00083636" w:rsidRPr="0062373D" w:rsidRDefault="00083636" w:rsidP="00B80BD3">
      <w:pPr>
        <w:pStyle w:val="Titre2"/>
        <w:numPr>
          <w:ilvl w:val="0"/>
          <w:numId w:val="0"/>
        </w:numPr>
        <w:ind w:left="360"/>
      </w:pPr>
    </w:p>
    <w:p w14:paraId="09509984" w14:textId="7A51FD6F" w:rsidR="00903FF4" w:rsidRPr="003D4981" w:rsidRDefault="00903FF4" w:rsidP="00B80BD3">
      <w:pPr>
        <w:pStyle w:val="Titre2"/>
        <w:rPr>
          <w:sz w:val="36"/>
        </w:rPr>
      </w:pPr>
      <w:bookmarkStart w:id="6" w:name="_Toc75810309"/>
      <w:r w:rsidRPr="003D4981">
        <w:t>Modules de Formation</w:t>
      </w:r>
      <w:bookmarkEnd w:id="6"/>
      <w:r w:rsidRPr="003D4981">
        <w:t xml:space="preserve"> </w:t>
      </w:r>
    </w:p>
    <w:p w14:paraId="060E9927" w14:textId="77777777" w:rsidR="0062373D" w:rsidRDefault="0062373D" w:rsidP="003D4981">
      <w:pPr>
        <w:rPr>
          <w:rFonts w:ascii="Maiandra GD" w:hAnsi="Maiandra GD"/>
          <w:sz w:val="28"/>
          <w:lang w:val="fr-FR"/>
        </w:rPr>
      </w:pPr>
    </w:p>
    <w:p w14:paraId="7D7944A8" w14:textId="5A8A4890" w:rsidR="003D4981" w:rsidRDefault="003D4981" w:rsidP="003D4981">
      <w:pPr>
        <w:rPr>
          <w:rFonts w:ascii="Maiandra GD" w:hAnsi="Maiandra GD"/>
          <w:sz w:val="28"/>
          <w:lang w:val="fr-FR"/>
        </w:rPr>
      </w:pPr>
      <w:r>
        <w:rPr>
          <w:rFonts w:ascii="Maiandra GD" w:hAnsi="Maiandra GD"/>
          <w:sz w:val="28"/>
          <w:lang w:val="fr-FR"/>
        </w:rPr>
        <w:t xml:space="preserve">Les modules de formation préalablement développés </w:t>
      </w:r>
      <w:proofErr w:type="spellStart"/>
      <w:proofErr w:type="gramStart"/>
      <w:r>
        <w:rPr>
          <w:rFonts w:ascii="Maiandra GD" w:hAnsi="Maiandra GD"/>
          <w:sz w:val="28"/>
          <w:lang w:val="fr-FR"/>
        </w:rPr>
        <w:t>parles</w:t>
      </w:r>
      <w:proofErr w:type="spellEnd"/>
      <w:proofErr w:type="gramEnd"/>
      <w:r>
        <w:rPr>
          <w:rFonts w:ascii="Maiandra GD" w:hAnsi="Maiandra GD"/>
          <w:sz w:val="28"/>
          <w:lang w:val="fr-FR"/>
        </w:rPr>
        <w:t xml:space="preserve"> Formateurs et les PTF comprendront :</w:t>
      </w:r>
    </w:p>
    <w:p w14:paraId="5B4B825C" w14:textId="2A7FA212" w:rsidR="003D4981" w:rsidRPr="003D4981" w:rsidRDefault="003D4981" w:rsidP="003D4981">
      <w:pPr>
        <w:rPr>
          <w:rFonts w:ascii="Maiandra GD" w:hAnsi="Maiandra GD"/>
          <w:sz w:val="28"/>
          <w:lang w:val="fr-FR"/>
        </w:rPr>
      </w:pPr>
      <w:r w:rsidRPr="006E120B">
        <w:rPr>
          <w:rFonts w:ascii="Maiandra GD" w:hAnsi="Maiandra GD"/>
          <w:sz w:val="28"/>
          <w:u w:val="single"/>
          <w:lang w:val="fr-FR"/>
        </w:rPr>
        <w:t>Module 1</w:t>
      </w:r>
      <w:r w:rsidRPr="003D4981">
        <w:rPr>
          <w:rFonts w:ascii="Maiandra GD" w:hAnsi="Maiandra GD"/>
          <w:sz w:val="28"/>
          <w:lang w:val="fr-FR"/>
        </w:rPr>
        <w:t xml:space="preserve">- Contextualisation et identification des thèmes/protocole de recherche </w:t>
      </w:r>
    </w:p>
    <w:p w14:paraId="0025D04B" w14:textId="22A27014" w:rsidR="003D4981" w:rsidRPr="003D4981" w:rsidRDefault="003D4981" w:rsidP="003D4981">
      <w:pPr>
        <w:rPr>
          <w:rFonts w:ascii="Maiandra GD" w:hAnsi="Maiandra GD"/>
          <w:sz w:val="28"/>
          <w:lang w:val="fr-FR"/>
        </w:rPr>
      </w:pPr>
      <w:r w:rsidRPr="006E120B">
        <w:rPr>
          <w:rFonts w:ascii="Maiandra GD" w:hAnsi="Maiandra GD"/>
          <w:sz w:val="28"/>
          <w:u w:val="single"/>
          <w:lang w:val="fr-FR"/>
        </w:rPr>
        <w:t>Module 2-</w:t>
      </w:r>
      <w:r w:rsidRPr="003D4981">
        <w:rPr>
          <w:rFonts w:ascii="Maiandra GD" w:hAnsi="Maiandra GD"/>
          <w:sz w:val="28"/>
          <w:lang w:val="fr-FR"/>
        </w:rPr>
        <w:t xml:space="preserve"> Développement du Protocole de recache action</w:t>
      </w:r>
      <w:r w:rsidR="006E120B">
        <w:rPr>
          <w:rFonts w:ascii="Maiandra GD" w:hAnsi="Maiandra GD"/>
          <w:sz w:val="28"/>
          <w:lang w:val="fr-FR"/>
        </w:rPr>
        <w:t xml:space="preserve"> y compris les objectifs, la revue documentaire, les t</w:t>
      </w:r>
      <w:r>
        <w:rPr>
          <w:rFonts w:ascii="Maiandra GD" w:hAnsi="Maiandra GD"/>
          <w:sz w:val="28"/>
          <w:lang w:val="fr-FR"/>
        </w:rPr>
        <w:t>echnique</w:t>
      </w:r>
      <w:r w:rsidR="006E120B">
        <w:rPr>
          <w:rFonts w:ascii="Maiandra GD" w:hAnsi="Maiandra GD"/>
          <w:sz w:val="28"/>
          <w:lang w:val="fr-FR"/>
        </w:rPr>
        <w:t>s</w:t>
      </w:r>
      <w:r>
        <w:rPr>
          <w:rFonts w:ascii="Maiandra GD" w:hAnsi="Maiandra GD"/>
          <w:sz w:val="28"/>
          <w:lang w:val="fr-FR"/>
        </w:rPr>
        <w:t xml:space="preserve"> </w:t>
      </w:r>
      <w:r w:rsidR="006E120B">
        <w:rPr>
          <w:rFonts w:ascii="Maiandra GD" w:hAnsi="Maiandra GD"/>
          <w:sz w:val="28"/>
          <w:lang w:val="fr-FR"/>
        </w:rPr>
        <w:t>d</w:t>
      </w:r>
      <w:r>
        <w:rPr>
          <w:rFonts w:ascii="Maiandra GD" w:hAnsi="Maiandra GD"/>
          <w:sz w:val="28"/>
          <w:lang w:val="fr-FR"/>
        </w:rPr>
        <w:t>e collecte,</w:t>
      </w:r>
      <w:r w:rsidR="006E120B">
        <w:rPr>
          <w:rFonts w:ascii="Maiandra GD" w:hAnsi="Maiandra GD"/>
          <w:sz w:val="28"/>
          <w:lang w:val="fr-FR"/>
        </w:rPr>
        <w:t xml:space="preserve"> le traitement et la rédaction du Rapport de la recherche</w:t>
      </w:r>
      <w:r>
        <w:rPr>
          <w:rFonts w:ascii="Maiandra GD" w:hAnsi="Maiandra GD"/>
          <w:sz w:val="28"/>
          <w:lang w:val="fr-FR"/>
        </w:rPr>
        <w:t xml:space="preserve"> </w:t>
      </w:r>
    </w:p>
    <w:p w14:paraId="55416D9A" w14:textId="77777777" w:rsidR="003D4981" w:rsidRPr="003D4981" w:rsidRDefault="003D4981" w:rsidP="003D4981">
      <w:pPr>
        <w:rPr>
          <w:rFonts w:ascii="Maiandra GD" w:hAnsi="Maiandra GD"/>
          <w:sz w:val="28"/>
          <w:lang w:val="fr-FR"/>
        </w:rPr>
      </w:pPr>
      <w:r w:rsidRPr="006E120B">
        <w:rPr>
          <w:rFonts w:ascii="Maiandra GD" w:hAnsi="Maiandra GD"/>
          <w:sz w:val="28"/>
          <w:u w:val="single"/>
          <w:lang w:val="fr-FR"/>
        </w:rPr>
        <w:t>Module 3-</w:t>
      </w:r>
      <w:r w:rsidRPr="003D4981">
        <w:rPr>
          <w:rFonts w:ascii="Maiandra GD" w:hAnsi="Maiandra GD"/>
          <w:sz w:val="28"/>
          <w:lang w:val="fr-FR"/>
        </w:rPr>
        <w:t xml:space="preserve"> Elaboration du budget de la recherche</w:t>
      </w:r>
    </w:p>
    <w:p w14:paraId="4A169BC4" w14:textId="307A6A55" w:rsidR="003D4981" w:rsidRDefault="003D4981" w:rsidP="003D4981">
      <w:pPr>
        <w:rPr>
          <w:rFonts w:ascii="Maiandra GD" w:hAnsi="Maiandra GD"/>
          <w:sz w:val="28"/>
          <w:lang w:val="fr-FR"/>
        </w:rPr>
      </w:pPr>
      <w:r w:rsidRPr="006E120B">
        <w:rPr>
          <w:rFonts w:ascii="Maiandra GD" w:hAnsi="Maiandra GD"/>
          <w:sz w:val="28"/>
          <w:u w:val="single"/>
          <w:lang w:val="fr-FR"/>
        </w:rPr>
        <w:t>Module 4-</w:t>
      </w:r>
      <w:r w:rsidRPr="003D4981">
        <w:rPr>
          <w:rFonts w:ascii="Maiandra GD" w:hAnsi="Maiandra GD"/>
          <w:sz w:val="28"/>
          <w:lang w:val="fr-FR"/>
        </w:rPr>
        <w:t xml:space="preserve"> Respect de l’éthique et de la Déontologie</w:t>
      </w:r>
    </w:p>
    <w:p w14:paraId="60627A7A" w14:textId="77777777" w:rsidR="003D4981" w:rsidRPr="003D4981" w:rsidRDefault="003D4981" w:rsidP="003D4981">
      <w:pPr>
        <w:rPr>
          <w:rFonts w:ascii="Maiandra GD" w:hAnsi="Maiandra GD"/>
          <w:sz w:val="28"/>
          <w:lang w:val="fr-FR"/>
        </w:rPr>
      </w:pPr>
      <w:r w:rsidRPr="006E120B">
        <w:rPr>
          <w:rFonts w:ascii="Maiandra GD" w:hAnsi="Maiandra GD"/>
          <w:sz w:val="28"/>
          <w:u w:val="single"/>
          <w:lang w:val="fr-FR"/>
        </w:rPr>
        <w:t>Module 5</w:t>
      </w:r>
      <w:r w:rsidRPr="003D4981">
        <w:rPr>
          <w:rFonts w:ascii="Maiandra GD" w:hAnsi="Maiandra GD"/>
          <w:sz w:val="28"/>
          <w:lang w:val="fr-FR"/>
        </w:rPr>
        <w:t>- Recherche de sponsor ou de partenaire financier</w:t>
      </w:r>
    </w:p>
    <w:p w14:paraId="3D019714" w14:textId="77777777" w:rsidR="003D4981" w:rsidRPr="003D4981" w:rsidRDefault="003D4981" w:rsidP="003D4981">
      <w:pPr>
        <w:rPr>
          <w:rFonts w:ascii="Maiandra GD" w:hAnsi="Maiandra GD"/>
          <w:sz w:val="28"/>
          <w:lang w:val="fr-FR"/>
        </w:rPr>
      </w:pPr>
      <w:r w:rsidRPr="006E120B">
        <w:rPr>
          <w:rFonts w:ascii="Maiandra GD" w:hAnsi="Maiandra GD"/>
          <w:sz w:val="28"/>
          <w:u w:val="single"/>
          <w:lang w:val="fr-FR"/>
        </w:rPr>
        <w:t>Module 6-</w:t>
      </w:r>
      <w:r w:rsidRPr="003D4981">
        <w:rPr>
          <w:rFonts w:ascii="Maiandra GD" w:hAnsi="Maiandra GD"/>
          <w:sz w:val="28"/>
          <w:lang w:val="fr-FR"/>
        </w:rPr>
        <w:t xml:space="preserve"> La formation à distance</w:t>
      </w:r>
    </w:p>
    <w:p w14:paraId="45C65F71" w14:textId="791622AA" w:rsidR="00903FF4" w:rsidRDefault="003D4981" w:rsidP="006E120B">
      <w:pPr>
        <w:rPr>
          <w:rFonts w:ascii="Maiandra GD" w:hAnsi="Maiandra GD"/>
          <w:sz w:val="28"/>
          <w:lang w:val="fr-FR"/>
        </w:rPr>
      </w:pPr>
      <w:r w:rsidRPr="006E120B">
        <w:rPr>
          <w:rFonts w:ascii="Maiandra GD" w:hAnsi="Maiandra GD"/>
          <w:sz w:val="28"/>
          <w:u w:val="single"/>
          <w:lang w:val="fr-FR"/>
        </w:rPr>
        <w:t>Module 7-</w:t>
      </w:r>
      <w:r w:rsidRPr="003D4981">
        <w:rPr>
          <w:rFonts w:ascii="Maiandra GD" w:hAnsi="Maiandra GD"/>
          <w:sz w:val="28"/>
          <w:lang w:val="fr-FR"/>
        </w:rPr>
        <w:t xml:space="preserve"> Valorisation des résultats et pérennisation des action de recherche </w:t>
      </w:r>
      <w:r w:rsidRPr="006E120B">
        <w:rPr>
          <w:rFonts w:ascii="Maiandra GD" w:hAnsi="Maiandra GD"/>
          <w:sz w:val="28"/>
          <w:lang w:val="fr-FR"/>
        </w:rPr>
        <w:t>Documents de Références enregistre du Clé USB</w:t>
      </w:r>
    </w:p>
    <w:p w14:paraId="613CC81F" w14:textId="77777777" w:rsidR="0062373D" w:rsidRPr="006E120B" w:rsidRDefault="0062373D" w:rsidP="006E120B">
      <w:pPr>
        <w:rPr>
          <w:rFonts w:ascii="Maiandra GD" w:hAnsi="Maiandra GD"/>
          <w:sz w:val="28"/>
          <w:lang w:val="fr-FR"/>
        </w:rPr>
      </w:pPr>
    </w:p>
    <w:p w14:paraId="3B511A77" w14:textId="4134A39D" w:rsidR="005542CE" w:rsidRDefault="00903FF4" w:rsidP="00B80BD3">
      <w:pPr>
        <w:pStyle w:val="Titre2"/>
      </w:pPr>
      <w:bookmarkStart w:id="7" w:name="_Toc75810310"/>
      <w:r w:rsidRPr="00602013">
        <w:t>Agenda de la Formation</w:t>
      </w:r>
      <w:bookmarkEnd w:id="7"/>
      <w:r w:rsidRPr="00602013">
        <w:t xml:space="preserve"> </w:t>
      </w:r>
    </w:p>
    <w:p w14:paraId="1B759A46" w14:textId="77777777" w:rsidR="005542CE" w:rsidRDefault="005542CE">
      <w:pPr>
        <w:rPr>
          <w:rFonts w:ascii="Maiandra GD" w:eastAsia="Times New Roman" w:hAnsi="Maiandra GD" w:cs="Times New Roman"/>
          <w:b/>
          <w:bCs/>
          <w:color w:val="0000FF"/>
          <w:sz w:val="28"/>
          <w:szCs w:val="24"/>
          <w:lang w:val="fr-FR" w:eastAsia="fr-FR"/>
        </w:rPr>
      </w:pPr>
      <w:r>
        <w:br w:type="page"/>
      </w:r>
    </w:p>
    <w:p w14:paraId="4DB390E1" w14:textId="77777777" w:rsidR="005542CE" w:rsidRDefault="005542CE" w:rsidP="00B80BD3">
      <w:pPr>
        <w:pStyle w:val="Titre2"/>
        <w:sectPr w:rsidR="005542CE" w:rsidSect="00903FF4">
          <w:type w:val="continuous"/>
          <w:pgSz w:w="11906" w:h="16838"/>
          <w:pgMar w:top="993" w:right="1133" w:bottom="1417" w:left="1417" w:header="284" w:footer="708" w:gutter="0"/>
          <w:cols w:space="708"/>
          <w:docGrid w:linePitch="360"/>
        </w:sectPr>
      </w:pPr>
    </w:p>
    <w:p w14:paraId="43DEEA3B" w14:textId="77777777" w:rsidR="003C2963" w:rsidRDefault="003C2963" w:rsidP="003C2963">
      <w:pPr>
        <w:pStyle w:val="Titre1"/>
      </w:pPr>
      <w:bookmarkStart w:id="8" w:name="_Toc75810311"/>
      <w:r>
        <w:lastRenderedPageBreak/>
        <w:t>AGENDA DE LA FORMATION</w:t>
      </w:r>
      <w:bookmarkEnd w:id="8"/>
      <w:r>
        <w:t xml:space="preserve"> </w:t>
      </w:r>
    </w:p>
    <w:tbl>
      <w:tblPr>
        <w:tblW w:w="14161"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1"/>
        <w:gridCol w:w="2034"/>
        <w:gridCol w:w="69"/>
        <w:gridCol w:w="7149"/>
        <w:gridCol w:w="2149"/>
        <w:gridCol w:w="1639"/>
      </w:tblGrid>
      <w:tr w:rsidR="003C2963" w:rsidRPr="00550345" w14:paraId="0459FAE3" w14:textId="77777777" w:rsidTr="00C213E1">
        <w:trPr>
          <w:trHeight w:val="155"/>
        </w:trPr>
        <w:tc>
          <w:tcPr>
            <w:tcW w:w="1121" w:type="dxa"/>
            <w:shd w:val="clear" w:color="000000" w:fill="4472C4"/>
            <w:noWrap/>
            <w:vAlign w:val="center"/>
            <w:hideMark/>
          </w:tcPr>
          <w:p w14:paraId="59CCAC01" w14:textId="77777777" w:rsidR="003C2963" w:rsidRPr="00264D7D" w:rsidRDefault="003C2963" w:rsidP="00C213E1">
            <w:pPr>
              <w:spacing w:after="0" w:line="240" w:lineRule="auto"/>
              <w:jc w:val="center"/>
              <w:rPr>
                <w:rFonts w:ascii="Arial Narrow" w:eastAsia="Times New Roman" w:hAnsi="Arial Narrow" w:cs="Calibri"/>
                <w:b/>
                <w:bCs/>
                <w:color w:val="FFFFFF"/>
                <w:sz w:val="20"/>
                <w:szCs w:val="20"/>
                <w:lang w:val="fr-FR" w:eastAsia="fr-FR"/>
              </w:rPr>
            </w:pPr>
            <w:r w:rsidRPr="00264D7D">
              <w:rPr>
                <w:rFonts w:ascii="Arial Narrow" w:eastAsia="Times New Roman" w:hAnsi="Arial Narrow" w:cs="Calibri"/>
                <w:b/>
                <w:bCs/>
                <w:color w:val="FFFFFF"/>
                <w:sz w:val="20"/>
                <w:szCs w:val="20"/>
                <w:lang w:val="fr-FR" w:eastAsia="fr-FR"/>
              </w:rPr>
              <w:t>Heures</w:t>
            </w:r>
          </w:p>
        </w:tc>
        <w:tc>
          <w:tcPr>
            <w:tcW w:w="2103" w:type="dxa"/>
            <w:gridSpan w:val="2"/>
            <w:shd w:val="clear" w:color="000000" w:fill="4472C4"/>
            <w:noWrap/>
            <w:vAlign w:val="center"/>
            <w:hideMark/>
          </w:tcPr>
          <w:p w14:paraId="1BEF82A6" w14:textId="77777777" w:rsidR="003C2963" w:rsidRPr="00264D7D" w:rsidRDefault="003C2963" w:rsidP="00C213E1">
            <w:pPr>
              <w:spacing w:after="0" w:line="240" w:lineRule="auto"/>
              <w:jc w:val="center"/>
              <w:rPr>
                <w:rFonts w:ascii="Arial Narrow" w:eastAsia="Times New Roman" w:hAnsi="Arial Narrow" w:cs="Calibri"/>
                <w:b/>
                <w:bCs/>
                <w:color w:val="FFFFFF"/>
                <w:sz w:val="20"/>
                <w:szCs w:val="20"/>
                <w:lang w:val="fr-FR" w:eastAsia="fr-FR"/>
              </w:rPr>
            </w:pPr>
            <w:r w:rsidRPr="00264D7D">
              <w:rPr>
                <w:rFonts w:ascii="Arial Narrow" w:eastAsia="Times New Roman" w:hAnsi="Arial Narrow" w:cs="Calibri"/>
                <w:b/>
                <w:bCs/>
                <w:color w:val="FFFFFF"/>
                <w:sz w:val="20"/>
                <w:szCs w:val="20"/>
                <w:lang w:val="fr-FR" w:eastAsia="fr-FR"/>
              </w:rPr>
              <w:t>Séances</w:t>
            </w:r>
          </w:p>
        </w:tc>
        <w:tc>
          <w:tcPr>
            <w:tcW w:w="7149" w:type="dxa"/>
            <w:shd w:val="clear" w:color="000000" w:fill="4472C4"/>
            <w:noWrap/>
            <w:vAlign w:val="center"/>
            <w:hideMark/>
          </w:tcPr>
          <w:p w14:paraId="4E73DD71" w14:textId="77777777" w:rsidR="003C2963" w:rsidRPr="00264D7D" w:rsidRDefault="003C2963" w:rsidP="00C213E1">
            <w:pPr>
              <w:spacing w:after="0" w:line="240" w:lineRule="auto"/>
              <w:jc w:val="center"/>
              <w:rPr>
                <w:rFonts w:ascii="Arial Narrow" w:eastAsia="Times New Roman" w:hAnsi="Arial Narrow" w:cs="Calibri"/>
                <w:b/>
                <w:bCs/>
                <w:color w:val="FFFFFF"/>
                <w:sz w:val="20"/>
                <w:szCs w:val="20"/>
                <w:lang w:val="fr-FR" w:eastAsia="fr-FR"/>
              </w:rPr>
            </w:pPr>
            <w:r w:rsidRPr="00264D7D">
              <w:rPr>
                <w:rFonts w:ascii="Arial Narrow" w:eastAsia="Times New Roman" w:hAnsi="Arial Narrow" w:cs="Calibri"/>
                <w:b/>
                <w:bCs/>
                <w:color w:val="FFFFFF"/>
                <w:sz w:val="20"/>
                <w:szCs w:val="20"/>
                <w:lang w:val="fr-FR" w:eastAsia="fr-FR"/>
              </w:rPr>
              <w:t>Contenu</w:t>
            </w:r>
          </w:p>
        </w:tc>
        <w:tc>
          <w:tcPr>
            <w:tcW w:w="2149" w:type="dxa"/>
            <w:shd w:val="clear" w:color="000000" w:fill="4472C4"/>
            <w:noWrap/>
            <w:vAlign w:val="center"/>
            <w:hideMark/>
          </w:tcPr>
          <w:p w14:paraId="4E03084C" w14:textId="77777777" w:rsidR="003C2963" w:rsidRPr="00264D7D" w:rsidRDefault="003C2963" w:rsidP="00C213E1">
            <w:pPr>
              <w:spacing w:after="0" w:line="240" w:lineRule="auto"/>
              <w:jc w:val="center"/>
              <w:rPr>
                <w:rFonts w:ascii="Arial Narrow" w:eastAsia="Times New Roman" w:hAnsi="Arial Narrow" w:cs="Calibri"/>
                <w:b/>
                <w:bCs/>
                <w:color w:val="FFFFFF"/>
                <w:sz w:val="20"/>
                <w:szCs w:val="20"/>
                <w:lang w:val="fr-FR" w:eastAsia="fr-FR"/>
              </w:rPr>
            </w:pPr>
            <w:r w:rsidRPr="00264D7D">
              <w:rPr>
                <w:rFonts w:ascii="Arial Narrow" w:eastAsia="Times New Roman" w:hAnsi="Arial Narrow" w:cs="Calibri"/>
                <w:b/>
                <w:bCs/>
                <w:color w:val="FFFFFF"/>
                <w:sz w:val="20"/>
                <w:szCs w:val="20"/>
                <w:lang w:val="fr-FR" w:eastAsia="fr-FR"/>
              </w:rPr>
              <w:t>Supports Didactiques</w:t>
            </w:r>
          </w:p>
        </w:tc>
        <w:tc>
          <w:tcPr>
            <w:tcW w:w="1639" w:type="dxa"/>
            <w:shd w:val="clear" w:color="000000" w:fill="4472C4"/>
            <w:noWrap/>
            <w:vAlign w:val="center"/>
            <w:hideMark/>
          </w:tcPr>
          <w:p w14:paraId="65623A0D" w14:textId="77777777" w:rsidR="003C2963" w:rsidRPr="00264D7D" w:rsidRDefault="003C2963" w:rsidP="00C213E1">
            <w:pPr>
              <w:spacing w:after="0" w:line="240" w:lineRule="auto"/>
              <w:jc w:val="center"/>
              <w:rPr>
                <w:rFonts w:ascii="Arial Narrow" w:eastAsia="Times New Roman" w:hAnsi="Arial Narrow" w:cs="Calibri"/>
                <w:b/>
                <w:bCs/>
                <w:color w:val="FFFFFF"/>
                <w:sz w:val="20"/>
                <w:szCs w:val="20"/>
                <w:lang w:val="fr-FR" w:eastAsia="fr-FR"/>
              </w:rPr>
            </w:pPr>
            <w:r w:rsidRPr="00264D7D">
              <w:rPr>
                <w:rFonts w:ascii="Arial Narrow" w:eastAsia="Times New Roman" w:hAnsi="Arial Narrow" w:cs="Calibri"/>
                <w:b/>
                <w:bCs/>
                <w:color w:val="FFFFFF"/>
                <w:sz w:val="20"/>
                <w:szCs w:val="20"/>
                <w:lang w:val="fr-FR" w:eastAsia="fr-FR"/>
              </w:rPr>
              <w:t> RESPONSABLE</w:t>
            </w:r>
          </w:p>
        </w:tc>
      </w:tr>
      <w:tr w:rsidR="003C2963" w:rsidRPr="00550345" w14:paraId="4B1CF69B" w14:textId="77777777" w:rsidTr="00C213E1">
        <w:trPr>
          <w:trHeight w:val="155"/>
        </w:trPr>
        <w:tc>
          <w:tcPr>
            <w:tcW w:w="14161" w:type="dxa"/>
            <w:gridSpan w:val="6"/>
            <w:shd w:val="clear" w:color="000000" w:fill="C45911"/>
            <w:noWrap/>
            <w:vAlign w:val="center"/>
            <w:hideMark/>
          </w:tcPr>
          <w:p w14:paraId="0AFA9B1A" w14:textId="77777777" w:rsidR="003C2963" w:rsidRPr="00264D7D" w:rsidRDefault="003C2963" w:rsidP="00C213E1">
            <w:pPr>
              <w:spacing w:after="0" w:line="240" w:lineRule="auto"/>
              <w:rPr>
                <w:rFonts w:ascii="Arial Narrow" w:eastAsia="Times New Roman" w:hAnsi="Arial Narrow" w:cs="Calibri"/>
                <w:b/>
                <w:bCs/>
                <w:color w:val="FFFFFF"/>
                <w:sz w:val="20"/>
                <w:szCs w:val="20"/>
                <w:lang w:val="fr-FR" w:eastAsia="fr-FR"/>
              </w:rPr>
            </w:pPr>
            <w:proofErr w:type="spellStart"/>
            <w:r w:rsidRPr="00264D7D">
              <w:rPr>
                <w:rFonts w:ascii="Arial Narrow" w:eastAsia="Times New Roman" w:hAnsi="Arial Narrow" w:cs="Calibri"/>
                <w:b/>
                <w:bCs/>
                <w:color w:val="FFFFFF"/>
                <w:sz w:val="20"/>
                <w:szCs w:val="20"/>
                <w:lang w:val="fr-FR" w:eastAsia="fr-FR"/>
              </w:rPr>
              <w:t>Premiere</w:t>
            </w:r>
            <w:proofErr w:type="spellEnd"/>
            <w:r w:rsidRPr="00264D7D">
              <w:rPr>
                <w:rFonts w:ascii="Arial Narrow" w:eastAsia="Times New Roman" w:hAnsi="Arial Narrow" w:cs="Calibri"/>
                <w:b/>
                <w:bCs/>
                <w:color w:val="FFFFFF"/>
                <w:sz w:val="20"/>
                <w:szCs w:val="20"/>
                <w:lang w:val="fr-FR" w:eastAsia="fr-FR"/>
              </w:rPr>
              <w:t xml:space="preserve"> </w:t>
            </w:r>
            <w:proofErr w:type="spellStart"/>
            <w:r w:rsidRPr="00264D7D">
              <w:rPr>
                <w:rFonts w:ascii="Arial Narrow" w:eastAsia="Times New Roman" w:hAnsi="Arial Narrow" w:cs="Calibri"/>
                <w:b/>
                <w:bCs/>
                <w:color w:val="FFFFFF"/>
                <w:sz w:val="20"/>
                <w:szCs w:val="20"/>
                <w:lang w:val="fr-FR" w:eastAsia="fr-FR"/>
              </w:rPr>
              <w:t>jounee</w:t>
            </w:r>
            <w:proofErr w:type="spellEnd"/>
          </w:p>
        </w:tc>
      </w:tr>
      <w:tr w:rsidR="003C2963" w:rsidRPr="00550345" w14:paraId="5BCF27C4" w14:textId="77777777" w:rsidTr="00C213E1">
        <w:trPr>
          <w:trHeight w:val="150"/>
        </w:trPr>
        <w:tc>
          <w:tcPr>
            <w:tcW w:w="1121" w:type="dxa"/>
            <w:vMerge w:val="restart"/>
            <w:shd w:val="clear" w:color="auto" w:fill="auto"/>
            <w:noWrap/>
            <w:vAlign w:val="center"/>
            <w:hideMark/>
          </w:tcPr>
          <w:p w14:paraId="312D810F" w14:textId="77777777" w:rsidR="003C2963" w:rsidRPr="00264D7D" w:rsidRDefault="003C2963" w:rsidP="00C213E1">
            <w:pPr>
              <w:spacing w:after="0" w:line="240" w:lineRule="auto"/>
              <w:rPr>
                <w:rFonts w:ascii="Arial Narrow" w:eastAsia="Times New Roman" w:hAnsi="Arial Narrow" w:cs="Calibri"/>
                <w:color w:val="000000"/>
                <w:sz w:val="20"/>
                <w:szCs w:val="20"/>
                <w:lang w:val="fr-FR" w:eastAsia="fr-FR"/>
              </w:rPr>
            </w:pPr>
            <w:r w:rsidRPr="00264D7D">
              <w:rPr>
                <w:rFonts w:ascii="Arial Narrow" w:eastAsia="Times New Roman" w:hAnsi="Arial Narrow" w:cs="Calibri"/>
                <w:color w:val="000000"/>
                <w:sz w:val="20"/>
                <w:szCs w:val="20"/>
                <w:lang w:val="fr-FR" w:eastAsia="fr-FR"/>
              </w:rPr>
              <w:t> </w:t>
            </w:r>
            <w:r w:rsidRPr="00264D7D">
              <w:rPr>
                <w:rFonts w:ascii="Arial Narrow" w:eastAsia="Times New Roman" w:hAnsi="Arial Narrow" w:cs="Calibri"/>
                <w:b/>
                <w:bCs/>
                <w:color w:val="000000"/>
                <w:sz w:val="20"/>
                <w:szCs w:val="20"/>
                <w:lang w:val="fr-FR" w:eastAsia="fr-FR"/>
              </w:rPr>
              <w:t>8 h - 10h</w:t>
            </w:r>
          </w:p>
        </w:tc>
        <w:tc>
          <w:tcPr>
            <w:tcW w:w="2103" w:type="dxa"/>
            <w:gridSpan w:val="2"/>
            <w:vMerge w:val="restart"/>
            <w:shd w:val="clear" w:color="auto" w:fill="auto"/>
            <w:noWrap/>
            <w:vAlign w:val="center"/>
            <w:hideMark/>
          </w:tcPr>
          <w:p w14:paraId="39BCF3BE" w14:textId="77777777" w:rsidR="003C2963" w:rsidRPr="00550345" w:rsidRDefault="003C2963" w:rsidP="00C213E1">
            <w:pPr>
              <w:spacing w:after="0" w:line="240" w:lineRule="auto"/>
              <w:rPr>
                <w:rFonts w:ascii="Arial Narrow" w:eastAsia="Times New Roman" w:hAnsi="Arial Narrow" w:cs="Calibri"/>
                <w:color w:val="000000"/>
                <w:sz w:val="20"/>
                <w:szCs w:val="20"/>
                <w:lang w:val="fr-FR" w:eastAsia="fr-FR"/>
              </w:rPr>
            </w:pPr>
            <w:r w:rsidRPr="00264D7D">
              <w:rPr>
                <w:rFonts w:ascii="Arial Narrow" w:eastAsia="Times New Roman" w:hAnsi="Arial Narrow" w:cs="Calibri"/>
                <w:color w:val="000000"/>
                <w:sz w:val="20"/>
                <w:szCs w:val="20"/>
                <w:lang w:val="fr-FR" w:eastAsia="fr-FR"/>
              </w:rPr>
              <w:t xml:space="preserve">Cérémonie d’ouverture et objectifs de la Formation  </w:t>
            </w:r>
          </w:p>
          <w:p w14:paraId="20DF8AF4" w14:textId="77777777" w:rsidR="003C2963" w:rsidRPr="00550345" w:rsidRDefault="003C2963" w:rsidP="00C213E1">
            <w:pPr>
              <w:spacing w:after="0" w:line="240" w:lineRule="auto"/>
              <w:rPr>
                <w:rFonts w:ascii="Arial Narrow" w:eastAsia="Times New Roman" w:hAnsi="Arial Narrow" w:cs="Calibri"/>
                <w:color w:val="000000"/>
                <w:sz w:val="20"/>
                <w:szCs w:val="20"/>
                <w:lang w:val="fr-FR" w:eastAsia="fr-FR"/>
              </w:rPr>
            </w:pPr>
            <w:r w:rsidRPr="00264D7D">
              <w:rPr>
                <w:rFonts w:ascii="Arial Narrow" w:eastAsia="Times New Roman" w:hAnsi="Arial Narrow" w:cs="Times New Roman"/>
                <w:color w:val="000000"/>
                <w:sz w:val="20"/>
                <w:szCs w:val="20"/>
                <w:lang w:val="fr-FR" w:eastAsia="fr-FR"/>
              </w:rPr>
              <w:t xml:space="preserve"> </w:t>
            </w:r>
            <w:r w:rsidRPr="00264D7D">
              <w:rPr>
                <w:rFonts w:ascii="Arial Narrow" w:eastAsia="Times New Roman" w:hAnsi="Arial Narrow" w:cs="Calibri"/>
                <w:color w:val="000000"/>
                <w:sz w:val="20"/>
                <w:szCs w:val="20"/>
                <w:lang w:val="fr-FR" w:eastAsia="fr-FR"/>
              </w:rPr>
              <w:t>Pre test formation</w:t>
            </w:r>
          </w:p>
          <w:p w14:paraId="3AE27EB2" w14:textId="77777777" w:rsidR="003C2963" w:rsidRPr="00550345" w:rsidRDefault="003C2963" w:rsidP="00C213E1">
            <w:pPr>
              <w:spacing w:after="0" w:line="240" w:lineRule="auto"/>
              <w:rPr>
                <w:rFonts w:ascii="Arial Narrow" w:eastAsia="Times New Roman" w:hAnsi="Arial Narrow" w:cs="Calibri"/>
                <w:color w:val="000000"/>
                <w:sz w:val="20"/>
                <w:szCs w:val="20"/>
                <w:lang w:val="fr-FR" w:eastAsia="fr-FR"/>
              </w:rPr>
            </w:pPr>
            <w:r w:rsidRPr="00264D7D">
              <w:rPr>
                <w:rFonts w:ascii="Arial Narrow" w:eastAsia="Times New Roman" w:hAnsi="Arial Narrow" w:cs="Calibri"/>
                <w:color w:val="000000"/>
                <w:sz w:val="20"/>
                <w:szCs w:val="20"/>
                <w:lang w:val="fr-FR" w:eastAsia="fr-FR"/>
              </w:rPr>
              <w:t> </w:t>
            </w:r>
          </w:p>
          <w:p w14:paraId="1E233427" w14:textId="77777777" w:rsidR="003C2963" w:rsidRPr="00550345" w:rsidRDefault="003C2963" w:rsidP="00C213E1">
            <w:pPr>
              <w:spacing w:after="0" w:line="240" w:lineRule="auto"/>
              <w:rPr>
                <w:rFonts w:ascii="Arial Narrow" w:eastAsia="Times New Roman" w:hAnsi="Arial Narrow" w:cs="Calibri"/>
                <w:color w:val="000000"/>
                <w:sz w:val="20"/>
                <w:szCs w:val="20"/>
                <w:lang w:val="fr-FR" w:eastAsia="fr-FR"/>
              </w:rPr>
            </w:pPr>
            <w:r w:rsidRPr="00264D7D">
              <w:rPr>
                <w:rFonts w:ascii="Arial Narrow" w:eastAsia="Times New Roman" w:hAnsi="Arial Narrow" w:cs="Calibri"/>
                <w:color w:val="000000"/>
                <w:sz w:val="20"/>
                <w:szCs w:val="20"/>
                <w:lang w:val="fr-FR" w:eastAsia="fr-FR"/>
              </w:rPr>
              <w:t> </w:t>
            </w:r>
          </w:p>
          <w:p w14:paraId="47948C91" w14:textId="77777777" w:rsidR="003C2963" w:rsidRPr="00264D7D" w:rsidRDefault="003C2963" w:rsidP="00C213E1">
            <w:pPr>
              <w:spacing w:after="0" w:line="240" w:lineRule="auto"/>
              <w:rPr>
                <w:rFonts w:ascii="Arial Narrow" w:eastAsia="Times New Roman" w:hAnsi="Arial Narrow" w:cs="Calibri"/>
                <w:color w:val="000000"/>
                <w:sz w:val="20"/>
                <w:szCs w:val="20"/>
                <w:lang w:val="fr-FR" w:eastAsia="fr-FR"/>
              </w:rPr>
            </w:pPr>
            <w:r w:rsidRPr="00264D7D">
              <w:rPr>
                <w:rFonts w:ascii="Arial Narrow" w:eastAsia="Times New Roman" w:hAnsi="Arial Narrow" w:cs="Calibri"/>
                <w:color w:val="000000"/>
                <w:sz w:val="20"/>
                <w:szCs w:val="20"/>
                <w:lang w:val="fr-FR" w:eastAsia="fr-FR"/>
              </w:rPr>
              <w:t> </w:t>
            </w:r>
          </w:p>
        </w:tc>
        <w:tc>
          <w:tcPr>
            <w:tcW w:w="7149" w:type="dxa"/>
            <w:shd w:val="clear" w:color="auto" w:fill="auto"/>
            <w:noWrap/>
            <w:vAlign w:val="center"/>
            <w:hideMark/>
          </w:tcPr>
          <w:p w14:paraId="28E16CB2" w14:textId="77777777" w:rsidR="003C2963" w:rsidRPr="00264D7D" w:rsidRDefault="003C2963" w:rsidP="00C213E1">
            <w:pPr>
              <w:spacing w:after="0" w:line="240" w:lineRule="auto"/>
              <w:ind w:firstLineChars="100" w:firstLine="200"/>
              <w:rPr>
                <w:rFonts w:ascii="Arial Narrow" w:eastAsia="Times New Roman" w:hAnsi="Arial Narrow" w:cs="Calibri"/>
                <w:color w:val="000000"/>
                <w:sz w:val="20"/>
                <w:szCs w:val="20"/>
                <w:lang w:val="fr-FR" w:eastAsia="fr-FR"/>
              </w:rPr>
            </w:pPr>
            <w:r w:rsidRPr="00264D7D">
              <w:rPr>
                <w:rFonts w:ascii="Arial Narrow" w:eastAsia="Times New Roman" w:hAnsi="Arial Narrow" w:cs="Calibri"/>
                <w:color w:val="000000"/>
                <w:sz w:val="20"/>
                <w:szCs w:val="20"/>
                <w:lang w:val="fr-FR" w:eastAsia="fr-FR"/>
              </w:rPr>
              <w:t>·</w:t>
            </w:r>
            <w:r w:rsidRPr="00264D7D">
              <w:rPr>
                <w:rFonts w:ascii="Arial Narrow" w:eastAsia="Times New Roman" w:hAnsi="Arial Narrow" w:cs="Times New Roman"/>
                <w:color w:val="000000"/>
                <w:sz w:val="20"/>
                <w:szCs w:val="20"/>
                <w:lang w:val="fr-FR" w:eastAsia="fr-FR"/>
              </w:rPr>
              <w:t xml:space="preserve">    </w:t>
            </w:r>
            <w:r w:rsidRPr="00264D7D">
              <w:rPr>
                <w:rFonts w:ascii="Arial Narrow" w:eastAsia="Times New Roman" w:hAnsi="Arial Narrow" w:cs="Calibri"/>
                <w:color w:val="000000"/>
                <w:sz w:val="20"/>
                <w:szCs w:val="20"/>
                <w:lang w:val="fr-FR" w:eastAsia="fr-FR"/>
              </w:rPr>
              <w:t xml:space="preserve">Mots de bienvenu </w:t>
            </w:r>
          </w:p>
        </w:tc>
        <w:tc>
          <w:tcPr>
            <w:tcW w:w="2149" w:type="dxa"/>
            <w:vMerge w:val="restart"/>
            <w:shd w:val="clear" w:color="auto" w:fill="auto"/>
            <w:noWrap/>
            <w:vAlign w:val="center"/>
            <w:hideMark/>
          </w:tcPr>
          <w:p w14:paraId="6B13B038" w14:textId="77777777" w:rsidR="003C2963" w:rsidRPr="00550345" w:rsidRDefault="003C2963" w:rsidP="00C213E1">
            <w:pPr>
              <w:spacing w:after="0" w:line="240" w:lineRule="auto"/>
              <w:ind w:firstLineChars="100" w:firstLine="200"/>
              <w:rPr>
                <w:rFonts w:ascii="Arial Narrow" w:eastAsia="Times New Roman" w:hAnsi="Arial Narrow" w:cs="Calibri"/>
                <w:color w:val="000000"/>
                <w:sz w:val="20"/>
                <w:szCs w:val="20"/>
                <w:lang w:val="fr-FR" w:eastAsia="fr-FR"/>
              </w:rPr>
            </w:pPr>
            <w:r w:rsidRPr="00264D7D">
              <w:rPr>
                <w:rFonts w:ascii="Arial Narrow" w:eastAsia="Times New Roman" w:hAnsi="Arial Narrow" w:cs="Calibri"/>
                <w:color w:val="000000"/>
                <w:sz w:val="20"/>
                <w:szCs w:val="20"/>
                <w:lang w:val="fr-FR" w:eastAsia="fr-FR"/>
              </w:rPr>
              <w:t>·</w:t>
            </w:r>
            <w:r w:rsidRPr="00264D7D">
              <w:rPr>
                <w:rFonts w:ascii="Arial Narrow" w:eastAsia="Times New Roman" w:hAnsi="Arial Narrow" w:cs="Times New Roman"/>
                <w:color w:val="000000"/>
                <w:sz w:val="14"/>
                <w:szCs w:val="14"/>
                <w:lang w:val="fr-FR" w:eastAsia="fr-FR"/>
              </w:rPr>
              <w:t xml:space="preserve">   </w:t>
            </w:r>
            <w:r w:rsidRPr="00264D7D">
              <w:rPr>
                <w:rFonts w:ascii="Arial Narrow" w:eastAsia="Times New Roman" w:hAnsi="Arial Narrow" w:cs="Calibri"/>
                <w:color w:val="000000"/>
                <w:sz w:val="20"/>
                <w:szCs w:val="20"/>
                <w:lang w:val="fr-FR" w:eastAsia="fr-FR"/>
              </w:rPr>
              <w:t>Discours d’ouverture</w:t>
            </w:r>
          </w:p>
          <w:p w14:paraId="6D5C4017" w14:textId="77777777" w:rsidR="003C2963" w:rsidRPr="00550345" w:rsidRDefault="003C2963" w:rsidP="00C213E1">
            <w:pPr>
              <w:spacing w:after="0" w:line="240" w:lineRule="auto"/>
              <w:ind w:firstLineChars="100" w:firstLine="200"/>
              <w:rPr>
                <w:rFonts w:ascii="Arial Narrow" w:eastAsia="Times New Roman" w:hAnsi="Arial Narrow" w:cs="Calibri"/>
                <w:color w:val="000000"/>
                <w:sz w:val="20"/>
                <w:szCs w:val="20"/>
                <w:lang w:val="fr-FR" w:eastAsia="fr-FR"/>
              </w:rPr>
            </w:pPr>
            <w:r w:rsidRPr="00264D7D">
              <w:rPr>
                <w:rFonts w:ascii="Arial Narrow" w:eastAsia="Times New Roman" w:hAnsi="Arial Narrow" w:cs="Calibri"/>
                <w:color w:val="000000"/>
                <w:sz w:val="20"/>
                <w:szCs w:val="20"/>
                <w:lang w:val="fr-FR" w:eastAsia="fr-FR"/>
              </w:rPr>
              <w:t>·</w:t>
            </w:r>
            <w:r w:rsidRPr="00264D7D">
              <w:rPr>
                <w:rFonts w:ascii="Arial Narrow" w:eastAsia="Times New Roman" w:hAnsi="Arial Narrow" w:cs="Times New Roman"/>
                <w:color w:val="000000"/>
                <w:sz w:val="14"/>
                <w:szCs w:val="14"/>
                <w:lang w:val="fr-FR" w:eastAsia="fr-FR"/>
              </w:rPr>
              <w:t xml:space="preserve">   </w:t>
            </w:r>
            <w:r w:rsidRPr="00264D7D">
              <w:rPr>
                <w:rFonts w:ascii="Arial Narrow" w:eastAsia="Times New Roman" w:hAnsi="Arial Narrow" w:cs="Calibri"/>
                <w:color w:val="000000"/>
                <w:sz w:val="20"/>
                <w:szCs w:val="20"/>
                <w:lang w:val="fr-FR" w:eastAsia="fr-FR"/>
              </w:rPr>
              <w:t>Cartable du participant</w:t>
            </w:r>
          </w:p>
          <w:p w14:paraId="071393FE" w14:textId="77777777" w:rsidR="003C2963" w:rsidRPr="00550345" w:rsidRDefault="003C2963" w:rsidP="00C213E1">
            <w:pPr>
              <w:spacing w:after="0" w:line="240" w:lineRule="auto"/>
              <w:rPr>
                <w:rFonts w:ascii="Arial Narrow" w:eastAsia="Times New Roman" w:hAnsi="Arial Narrow" w:cs="Calibri"/>
                <w:color w:val="000000"/>
                <w:sz w:val="20"/>
                <w:szCs w:val="20"/>
                <w:lang w:val="fr-FR" w:eastAsia="fr-FR"/>
              </w:rPr>
            </w:pPr>
            <w:r w:rsidRPr="00264D7D">
              <w:rPr>
                <w:rFonts w:ascii="Arial Narrow" w:eastAsia="Times New Roman" w:hAnsi="Arial Narrow" w:cs="Calibri"/>
                <w:color w:val="000000"/>
                <w:sz w:val="20"/>
                <w:szCs w:val="20"/>
                <w:lang w:val="fr-FR" w:eastAsia="fr-FR"/>
              </w:rPr>
              <w:t> </w:t>
            </w:r>
          </w:p>
          <w:p w14:paraId="15211E77" w14:textId="77777777" w:rsidR="003C2963" w:rsidRPr="00550345" w:rsidRDefault="003C2963" w:rsidP="00C213E1">
            <w:pPr>
              <w:spacing w:after="0" w:line="240" w:lineRule="auto"/>
              <w:rPr>
                <w:rFonts w:ascii="Arial Narrow" w:eastAsia="Times New Roman" w:hAnsi="Arial Narrow" w:cs="Calibri"/>
                <w:color w:val="000000"/>
                <w:lang w:val="fr-FR" w:eastAsia="fr-FR"/>
              </w:rPr>
            </w:pPr>
            <w:r w:rsidRPr="00264D7D">
              <w:rPr>
                <w:rFonts w:ascii="Arial Narrow" w:eastAsia="Times New Roman" w:hAnsi="Arial Narrow" w:cs="Calibri"/>
                <w:color w:val="000000"/>
                <w:lang w:val="fr-FR" w:eastAsia="fr-FR"/>
              </w:rPr>
              <w:t> </w:t>
            </w:r>
          </w:p>
          <w:p w14:paraId="329A6EA2" w14:textId="77777777" w:rsidR="003C2963" w:rsidRPr="00264D7D" w:rsidRDefault="003C2963" w:rsidP="00C213E1">
            <w:pPr>
              <w:spacing w:after="0" w:line="240" w:lineRule="auto"/>
              <w:rPr>
                <w:rFonts w:ascii="Arial Narrow" w:eastAsia="Times New Roman" w:hAnsi="Arial Narrow" w:cs="Calibri"/>
                <w:color w:val="000000"/>
                <w:sz w:val="20"/>
                <w:szCs w:val="20"/>
                <w:lang w:val="fr-FR" w:eastAsia="fr-FR"/>
              </w:rPr>
            </w:pPr>
            <w:r w:rsidRPr="00264D7D">
              <w:rPr>
                <w:rFonts w:ascii="Arial Narrow" w:eastAsia="Times New Roman" w:hAnsi="Arial Narrow" w:cs="Calibri"/>
                <w:color w:val="000000"/>
                <w:lang w:val="fr-FR" w:eastAsia="fr-FR"/>
              </w:rPr>
              <w:t> </w:t>
            </w:r>
          </w:p>
        </w:tc>
        <w:tc>
          <w:tcPr>
            <w:tcW w:w="1639" w:type="dxa"/>
            <w:vMerge w:val="restart"/>
            <w:shd w:val="clear" w:color="auto" w:fill="auto"/>
            <w:noWrap/>
            <w:vAlign w:val="center"/>
            <w:hideMark/>
          </w:tcPr>
          <w:p w14:paraId="6993078E" w14:textId="77777777" w:rsidR="003C2963" w:rsidRPr="00550345" w:rsidRDefault="003C2963" w:rsidP="00C213E1">
            <w:pPr>
              <w:spacing w:after="0" w:line="240" w:lineRule="auto"/>
              <w:ind w:firstLineChars="100" w:firstLine="200"/>
              <w:rPr>
                <w:rFonts w:ascii="Arial Narrow" w:eastAsia="Times New Roman" w:hAnsi="Arial Narrow" w:cs="Calibri"/>
                <w:color w:val="000000"/>
                <w:sz w:val="20"/>
                <w:szCs w:val="20"/>
                <w:lang w:val="fr-FR" w:eastAsia="fr-FR"/>
              </w:rPr>
            </w:pPr>
            <w:r w:rsidRPr="00264D7D">
              <w:rPr>
                <w:rFonts w:ascii="Arial Narrow" w:eastAsia="Times New Roman" w:hAnsi="Arial Narrow" w:cs="Calibri"/>
                <w:color w:val="000000"/>
                <w:sz w:val="20"/>
                <w:szCs w:val="20"/>
                <w:lang w:val="fr-FR" w:eastAsia="fr-FR"/>
              </w:rPr>
              <w:t>·</w:t>
            </w:r>
            <w:r w:rsidRPr="00264D7D">
              <w:rPr>
                <w:rFonts w:ascii="Arial Narrow" w:eastAsia="Times New Roman" w:hAnsi="Arial Narrow" w:cs="Times New Roman"/>
                <w:color w:val="000000"/>
                <w:sz w:val="14"/>
                <w:szCs w:val="14"/>
                <w:lang w:val="fr-FR" w:eastAsia="fr-FR"/>
              </w:rPr>
              <w:t xml:space="preserve">   </w:t>
            </w:r>
            <w:r w:rsidRPr="00264D7D">
              <w:rPr>
                <w:rFonts w:ascii="Arial Narrow" w:eastAsia="Times New Roman" w:hAnsi="Arial Narrow" w:cs="Calibri"/>
                <w:color w:val="000000"/>
                <w:sz w:val="20"/>
                <w:szCs w:val="20"/>
                <w:lang w:val="fr-FR" w:eastAsia="fr-FR"/>
              </w:rPr>
              <w:t>Autorités</w:t>
            </w:r>
          </w:p>
          <w:p w14:paraId="4895B019" w14:textId="77777777" w:rsidR="003C2963" w:rsidRPr="00550345" w:rsidRDefault="003C2963" w:rsidP="00C213E1">
            <w:pPr>
              <w:spacing w:after="0" w:line="240" w:lineRule="auto"/>
              <w:ind w:firstLineChars="100" w:firstLine="200"/>
              <w:rPr>
                <w:rFonts w:ascii="Arial Narrow" w:eastAsia="Times New Roman" w:hAnsi="Arial Narrow" w:cs="Calibri"/>
                <w:color w:val="000000"/>
                <w:sz w:val="20"/>
                <w:szCs w:val="20"/>
                <w:lang w:val="fr-FR" w:eastAsia="fr-FR"/>
              </w:rPr>
            </w:pPr>
            <w:r w:rsidRPr="00264D7D">
              <w:rPr>
                <w:rFonts w:ascii="Arial Narrow" w:eastAsia="Times New Roman" w:hAnsi="Arial Narrow" w:cs="Calibri"/>
                <w:color w:val="000000"/>
                <w:sz w:val="20"/>
                <w:szCs w:val="20"/>
                <w:lang w:val="fr-FR" w:eastAsia="fr-FR"/>
              </w:rPr>
              <w:t>·</w:t>
            </w:r>
            <w:r w:rsidRPr="00264D7D">
              <w:rPr>
                <w:rFonts w:ascii="Arial Narrow" w:eastAsia="Times New Roman" w:hAnsi="Arial Narrow" w:cs="Times New Roman"/>
                <w:color w:val="000000"/>
                <w:sz w:val="14"/>
                <w:szCs w:val="14"/>
                <w:lang w:val="fr-FR" w:eastAsia="fr-FR"/>
              </w:rPr>
              <w:t xml:space="preserve">   </w:t>
            </w:r>
            <w:r w:rsidRPr="00264D7D">
              <w:rPr>
                <w:rFonts w:ascii="Arial Narrow" w:eastAsia="Times New Roman" w:hAnsi="Arial Narrow" w:cs="Calibri"/>
                <w:color w:val="000000"/>
                <w:sz w:val="20"/>
                <w:szCs w:val="20"/>
                <w:lang w:val="fr-FR" w:eastAsia="fr-FR"/>
              </w:rPr>
              <w:t>Organisateur (BSD)</w:t>
            </w:r>
          </w:p>
          <w:p w14:paraId="31917CEF" w14:textId="77777777" w:rsidR="003C2963" w:rsidRPr="00550345" w:rsidRDefault="003C2963" w:rsidP="00C213E1">
            <w:pPr>
              <w:spacing w:after="0" w:line="240" w:lineRule="auto"/>
              <w:ind w:firstLineChars="500" w:firstLine="1000"/>
              <w:rPr>
                <w:rFonts w:ascii="Arial Narrow" w:eastAsia="Times New Roman" w:hAnsi="Arial Narrow" w:cs="Calibri"/>
                <w:color w:val="000000"/>
                <w:sz w:val="20"/>
                <w:szCs w:val="20"/>
                <w:lang w:val="fr-FR" w:eastAsia="fr-FR"/>
              </w:rPr>
            </w:pPr>
            <w:r w:rsidRPr="00264D7D">
              <w:rPr>
                <w:rFonts w:ascii="Arial Narrow" w:eastAsia="Times New Roman" w:hAnsi="Arial Narrow" w:cs="Calibri"/>
                <w:color w:val="000000"/>
                <w:sz w:val="20"/>
                <w:szCs w:val="20"/>
                <w:lang w:val="fr-FR" w:eastAsia="fr-FR"/>
              </w:rPr>
              <w:t> </w:t>
            </w:r>
          </w:p>
          <w:p w14:paraId="3572AC19" w14:textId="77777777" w:rsidR="003C2963" w:rsidRPr="00550345" w:rsidRDefault="003C2963" w:rsidP="00C213E1">
            <w:pPr>
              <w:spacing w:after="0" w:line="240" w:lineRule="auto"/>
              <w:rPr>
                <w:rFonts w:ascii="Arial Narrow" w:eastAsia="Times New Roman" w:hAnsi="Arial Narrow" w:cs="Calibri"/>
                <w:color w:val="000000"/>
                <w:lang w:val="fr-FR" w:eastAsia="fr-FR"/>
              </w:rPr>
            </w:pPr>
            <w:r w:rsidRPr="00264D7D">
              <w:rPr>
                <w:rFonts w:ascii="Arial Narrow" w:eastAsia="Times New Roman" w:hAnsi="Arial Narrow" w:cs="Calibri"/>
                <w:color w:val="000000"/>
                <w:lang w:val="fr-FR" w:eastAsia="fr-FR"/>
              </w:rPr>
              <w:t> </w:t>
            </w:r>
          </w:p>
          <w:p w14:paraId="0B411BAB" w14:textId="77777777" w:rsidR="003C2963" w:rsidRPr="00264D7D" w:rsidRDefault="003C2963" w:rsidP="00C213E1">
            <w:pPr>
              <w:spacing w:after="0" w:line="240" w:lineRule="auto"/>
              <w:rPr>
                <w:rFonts w:ascii="Arial Narrow" w:eastAsia="Times New Roman" w:hAnsi="Arial Narrow" w:cs="Calibri"/>
                <w:color w:val="000000"/>
                <w:sz w:val="20"/>
                <w:szCs w:val="20"/>
                <w:lang w:val="fr-FR" w:eastAsia="fr-FR"/>
              </w:rPr>
            </w:pPr>
            <w:r w:rsidRPr="00264D7D">
              <w:rPr>
                <w:rFonts w:ascii="Arial Narrow" w:eastAsia="Times New Roman" w:hAnsi="Arial Narrow" w:cs="Calibri"/>
                <w:color w:val="000000"/>
                <w:lang w:val="fr-FR" w:eastAsia="fr-FR"/>
              </w:rPr>
              <w:t> </w:t>
            </w:r>
          </w:p>
        </w:tc>
      </w:tr>
      <w:tr w:rsidR="003C2963" w:rsidRPr="00721951" w14:paraId="013E83D9" w14:textId="77777777" w:rsidTr="00C213E1">
        <w:trPr>
          <w:trHeight w:val="272"/>
        </w:trPr>
        <w:tc>
          <w:tcPr>
            <w:tcW w:w="1121" w:type="dxa"/>
            <w:vMerge/>
            <w:vAlign w:val="center"/>
            <w:hideMark/>
          </w:tcPr>
          <w:p w14:paraId="35357055" w14:textId="77777777" w:rsidR="003C2963" w:rsidRPr="00264D7D" w:rsidRDefault="003C2963" w:rsidP="00C213E1">
            <w:pPr>
              <w:spacing w:after="0" w:line="240" w:lineRule="auto"/>
              <w:rPr>
                <w:rFonts w:ascii="Arial Narrow" w:eastAsia="Times New Roman" w:hAnsi="Arial Narrow" w:cs="Calibri"/>
                <w:color w:val="000000"/>
                <w:sz w:val="20"/>
                <w:szCs w:val="20"/>
                <w:lang w:val="fr-FR" w:eastAsia="fr-FR"/>
              </w:rPr>
            </w:pPr>
          </w:p>
        </w:tc>
        <w:tc>
          <w:tcPr>
            <w:tcW w:w="2103" w:type="dxa"/>
            <w:gridSpan w:val="2"/>
            <w:vMerge/>
            <w:shd w:val="clear" w:color="auto" w:fill="auto"/>
            <w:noWrap/>
            <w:vAlign w:val="center"/>
            <w:hideMark/>
          </w:tcPr>
          <w:p w14:paraId="5E233675" w14:textId="77777777" w:rsidR="003C2963" w:rsidRPr="00264D7D" w:rsidRDefault="003C2963" w:rsidP="00C213E1">
            <w:pPr>
              <w:spacing w:after="0" w:line="240" w:lineRule="auto"/>
              <w:rPr>
                <w:rFonts w:ascii="Arial Narrow" w:eastAsia="Times New Roman" w:hAnsi="Arial Narrow" w:cs="Calibri"/>
                <w:color w:val="000000"/>
                <w:sz w:val="20"/>
                <w:szCs w:val="20"/>
                <w:lang w:val="fr-FR" w:eastAsia="fr-FR"/>
              </w:rPr>
            </w:pPr>
          </w:p>
        </w:tc>
        <w:tc>
          <w:tcPr>
            <w:tcW w:w="7149" w:type="dxa"/>
            <w:shd w:val="clear" w:color="auto" w:fill="auto"/>
            <w:noWrap/>
            <w:vAlign w:val="center"/>
            <w:hideMark/>
          </w:tcPr>
          <w:p w14:paraId="07ED0E95" w14:textId="77777777" w:rsidR="003C2963" w:rsidRPr="00264D7D" w:rsidRDefault="003C2963" w:rsidP="00C213E1">
            <w:pPr>
              <w:spacing w:after="0" w:line="240" w:lineRule="auto"/>
              <w:ind w:firstLineChars="100" w:firstLine="200"/>
              <w:rPr>
                <w:rFonts w:ascii="Arial Narrow" w:eastAsia="Times New Roman" w:hAnsi="Arial Narrow" w:cs="Calibri"/>
                <w:color w:val="000000"/>
                <w:sz w:val="20"/>
                <w:szCs w:val="20"/>
                <w:lang w:val="fr-FR" w:eastAsia="fr-FR"/>
              </w:rPr>
            </w:pPr>
            <w:r w:rsidRPr="00264D7D">
              <w:rPr>
                <w:rFonts w:ascii="Arial Narrow" w:eastAsia="Times New Roman" w:hAnsi="Arial Narrow" w:cs="Calibri"/>
                <w:color w:val="000000"/>
                <w:sz w:val="20"/>
                <w:szCs w:val="20"/>
                <w:lang w:val="fr-FR" w:eastAsia="fr-FR"/>
              </w:rPr>
              <w:t>·</w:t>
            </w:r>
            <w:r w:rsidRPr="00264D7D">
              <w:rPr>
                <w:rFonts w:ascii="Arial Narrow" w:eastAsia="Times New Roman" w:hAnsi="Arial Narrow" w:cs="Times New Roman"/>
                <w:color w:val="000000"/>
                <w:sz w:val="20"/>
                <w:szCs w:val="20"/>
                <w:lang w:val="fr-FR" w:eastAsia="fr-FR"/>
              </w:rPr>
              <w:t xml:space="preserve">    </w:t>
            </w:r>
            <w:r w:rsidRPr="00264D7D">
              <w:rPr>
                <w:rFonts w:ascii="Arial Narrow" w:eastAsia="Times New Roman" w:hAnsi="Arial Narrow" w:cs="Calibri"/>
                <w:color w:val="000000"/>
                <w:sz w:val="20"/>
                <w:szCs w:val="20"/>
                <w:lang w:val="fr-FR" w:eastAsia="fr-FR"/>
              </w:rPr>
              <w:t>Ouverture de la formation par une autorité sanitaire</w:t>
            </w:r>
          </w:p>
        </w:tc>
        <w:tc>
          <w:tcPr>
            <w:tcW w:w="2149" w:type="dxa"/>
            <w:vMerge/>
            <w:shd w:val="clear" w:color="auto" w:fill="auto"/>
            <w:noWrap/>
            <w:vAlign w:val="center"/>
            <w:hideMark/>
          </w:tcPr>
          <w:p w14:paraId="2C552912" w14:textId="77777777" w:rsidR="003C2963" w:rsidRPr="00264D7D" w:rsidRDefault="003C2963" w:rsidP="00C213E1">
            <w:pPr>
              <w:spacing w:after="0" w:line="240" w:lineRule="auto"/>
              <w:rPr>
                <w:rFonts w:ascii="Arial Narrow" w:eastAsia="Times New Roman" w:hAnsi="Arial Narrow" w:cs="Calibri"/>
                <w:color w:val="000000"/>
                <w:sz w:val="20"/>
                <w:szCs w:val="20"/>
                <w:lang w:val="fr-FR" w:eastAsia="fr-FR"/>
              </w:rPr>
            </w:pPr>
          </w:p>
        </w:tc>
        <w:tc>
          <w:tcPr>
            <w:tcW w:w="1639" w:type="dxa"/>
            <w:vMerge/>
            <w:shd w:val="clear" w:color="auto" w:fill="auto"/>
            <w:noWrap/>
            <w:vAlign w:val="center"/>
            <w:hideMark/>
          </w:tcPr>
          <w:p w14:paraId="5A156131" w14:textId="77777777" w:rsidR="003C2963" w:rsidRPr="00264D7D" w:rsidRDefault="003C2963" w:rsidP="00C213E1">
            <w:pPr>
              <w:spacing w:after="0" w:line="240" w:lineRule="auto"/>
              <w:rPr>
                <w:rFonts w:ascii="Arial Narrow" w:eastAsia="Times New Roman" w:hAnsi="Arial Narrow" w:cs="Calibri"/>
                <w:color w:val="000000"/>
                <w:sz w:val="20"/>
                <w:szCs w:val="20"/>
                <w:lang w:val="fr-FR" w:eastAsia="fr-FR"/>
              </w:rPr>
            </w:pPr>
          </w:p>
        </w:tc>
      </w:tr>
      <w:tr w:rsidR="003C2963" w:rsidRPr="00550345" w14:paraId="389170FF" w14:textId="77777777" w:rsidTr="00C213E1">
        <w:trPr>
          <w:trHeight w:val="150"/>
        </w:trPr>
        <w:tc>
          <w:tcPr>
            <w:tcW w:w="1121" w:type="dxa"/>
            <w:vMerge/>
            <w:vAlign w:val="center"/>
            <w:hideMark/>
          </w:tcPr>
          <w:p w14:paraId="5654D6A6" w14:textId="77777777" w:rsidR="003C2963" w:rsidRPr="00264D7D" w:rsidRDefault="003C2963" w:rsidP="00C213E1">
            <w:pPr>
              <w:spacing w:after="0" w:line="240" w:lineRule="auto"/>
              <w:rPr>
                <w:rFonts w:ascii="Arial Narrow" w:eastAsia="Times New Roman" w:hAnsi="Arial Narrow" w:cs="Calibri"/>
                <w:color w:val="000000"/>
                <w:sz w:val="20"/>
                <w:szCs w:val="20"/>
                <w:lang w:val="fr-FR" w:eastAsia="fr-FR"/>
              </w:rPr>
            </w:pPr>
          </w:p>
        </w:tc>
        <w:tc>
          <w:tcPr>
            <w:tcW w:w="2103" w:type="dxa"/>
            <w:gridSpan w:val="2"/>
            <w:vMerge/>
            <w:shd w:val="clear" w:color="auto" w:fill="auto"/>
            <w:noWrap/>
            <w:vAlign w:val="bottom"/>
            <w:hideMark/>
          </w:tcPr>
          <w:p w14:paraId="0FBB8EB4" w14:textId="77777777" w:rsidR="003C2963" w:rsidRPr="00264D7D" w:rsidRDefault="003C2963" w:rsidP="00C213E1">
            <w:pPr>
              <w:spacing w:after="0" w:line="240" w:lineRule="auto"/>
              <w:rPr>
                <w:rFonts w:ascii="Arial Narrow" w:eastAsia="Times New Roman" w:hAnsi="Arial Narrow" w:cs="Calibri"/>
                <w:color w:val="000000"/>
                <w:sz w:val="20"/>
                <w:szCs w:val="20"/>
                <w:lang w:val="fr-FR" w:eastAsia="fr-FR"/>
              </w:rPr>
            </w:pPr>
          </w:p>
        </w:tc>
        <w:tc>
          <w:tcPr>
            <w:tcW w:w="7149" w:type="dxa"/>
            <w:shd w:val="clear" w:color="auto" w:fill="auto"/>
            <w:noWrap/>
            <w:vAlign w:val="center"/>
            <w:hideMark/>
          </w:tcPr>
          <w:p w14:paraId="295E39A7" w14:textId="77777777" w:rsidR="003C2963" w:rsidRPr="00264D7D" w:rsidRDefault="003C2963" w:rsidP="00C213E1">
            <w:pPr>
              <w:spacing w:after="0" w:line="240" w:lineRule="auto"/>
              <w:ind w:firstLineChars="100" w:firstLine="200"/>
              <w:rPr>
                <w:rFonts w:ascii="Arial Narrow" w:eastAsia="Times New Roman" w:hAnsi="Arial Narrow" w:cs="Calibri"/>
                <w:color w:val="000000"/>
                <w:sz w:val="20"/>
                <w:szCs w:val="20"/>
                <w:lang w:val="fr-FR" w:eastAsia="fr-FR"/>
              </w:rPr>
            </w:pPr>
            <w:r w:rsidRPr="00264D7D">
              <w:rPr>
                <w:rFonts w:ascii="Arial Narrow" w:eastAsia="Times New Roman" w:hAnsi="Arial Narrow" w:cs="Calibri"/>
                <w:color w:val="000000"/>
                <w:sz w:val="20"/>
                <w:szCs w:val="20"/>
                <w:lang w:val="fr-FR" w:eastAsia="fr-FR"/>
              </w:rPr>
              <w:t>·</w:t>
            </w:r>
            <w:r w:rsidRPr="00264D7D">
              <w:rPr>
                <w:rFonts w:ascii="Arial Narrow" w:eastAsia="Times New Roman" w:hAnsi="Arial Narrow" w:cs="Times New Roman"/>
                <w:color w:val="000000"/>
                <w:sz w:val="20"/>
                <w:szCs w:val="20"/>
                <w:lang w:val="fr-FR" w:eastAsia="fr-FR"/>
              </w:rPr>
              <w:t xml:space="preserve">    </w:t>
            </w:r>
            <w:r w:rsidRPr="00264D7D">
              <w:rPr>
                <w:rFonts w:ascii="Arial Narrow" w:eastAsia="Times New Roman" w:hAnsi="Arial Narrow" w:cs="Calibri"/>
                <w:color w:val="000000"/>
                <w:sz w:val="20"/>
                <w:szCs w:val="20"/>
                <w:lang w:val="fr-FR" w:eastAsia="fr-FR"/>
              </w:rPr>
              <w:t xml:space="preserve">Justification de la formation </w:t>
            </w:r>
          </w:p>
        </w:tc>
        <w:tc>
          <w:tcPr>
            <w:tcW w:w="2149" w:type="dxa"/>
            <w:vMerge/>
            <w:shd w:val="clear" w:color="auto" w:fill="auto"/>
            <w:noWrap/>
            <w:vAlign w:val="center"/>
            <w:hideMark/>
          </w:tcPr>
          <w:p w14:paraId="1ED6803B" w14:textId="77777777" w:rsidR="003C2963" w:rsidRPr="00264D7D" w:rsidRDefault="003C2963" w:rsidP="00C213E1">
            <w:pPr>
              <w:spacing w:after="0" w:line="240" w:lineRule="auto"/>
              <w:rPr>
                <w:rFonts w:ascii="Arial Narrow" w:eastAsia="Times New Roman" w:hAnsi="Arial Narrow" w:cs="Calibri"/>
                <w:color w:val="000000"/>
                <w:sz w:val="20"/>
                <w:szCs w:val="20"/>
                <w:lang w:val="fr-FR" w:eastAsia="fr-FR"/>
              </w:rPr>
            </w:pPr>
          </w:p>
        </w:tc>
        <w:tc>
          <w:tcPr>
            <w:tcW w:w="1639" w:type="dxa"/>
            <w:vMerge/>
            <w:shd w:val="clear" w:color="auto" w:fill="auto"/>
            <w:noWrap/>
            <w:vAlign w:val="center"/>
            <w:hideMark/>
          </w:tcPr>
          <w:p w14:paraId="260212A1" w14:textId="77777777" w:rsidR="003C2963" w:rsidRPr="00264D7D" w:rsidRDefault="003C2963" w:rsidP="00C213E1">
            <w:pPr>
              <w:spacing w:after="0" w:line="240" w:lineRule="auto"/>
              <w:rPr>
                <w:rFonts w:ascii="Arial Narrow" w:eastAsia="Times New Roman" w:hAnsi="Arial Narrow" w:cs="Calibri"/>
                <w:color w:val="000000"/>
                <w:sz w:val="20"/>
                <w:szCs w:val="20"/>
                <w:lang w:val="fr-FR" w:eastAsia="fr-FR"/>
              </w:rPr>
            </w:pPr>
          </w:p>
        </w:tc>
      </w:tr>
      <w:tr w:rsidR="003C2963" w:rsidRPr="00721951" w14:paraId="12478C9A" w14:textId="77777777" w:rsidTr="00C213E1">
        <w:trPr>
          <w:trHeight w:val="150"/>
        </w:trPr>
        <w:tc>
          <w:tcPr>
            <w:tcW w:w="1121" w:type="dxa"/>
            <w:vMerge/>
            <w:vAlign w:val="center"/>
            <w:hideMark/>
          </w:tcPr>
          <w:p w14:paraId="3EA8BD8E" w14:textId="77777777" w:rsidR="003C2963" w:rsidRPr="00264D7D" w:rsidRDefault="003C2963" w:rsidP="00C213E1">
            <w:pPr>
              <w:spacing w:after="0" w:line="240" w:lineRule="auto"/>
              <w:rPr>
                <w:rFonts w:ascii="Arial Narrow" w:eastAsia="Times New Roman" w:hAnsi="Arial Narrow" w:cs="Calibri"/>
                <w:color w:val="000000"/>
                <w:sz w:val="20"/>
                <w:szCs w:val="20"/>
                <w:lang w:val="fr-FR" w:eastAsia="fr-FR"/>
              </w:rPr>
            </w:pPr>
          </w:p>
        </w:tc>
        <w:tc>
          <w:tcPr>
            <w:tcW w:w="2103" w:type="dxa"/>
            <w:gridSpan w:val="2"/>
            <w:vMerge/>
            <w:shd w:val="clear" w:color="auto" w:fill="auto"/>
            <w:noWrap/>
            <w:vAlign w:val="bottom"/>
            <w:hideMark/>
          </w:tcPr>
          <w:p w14:paraId="6A7CBF09" w14:textId="77777777" w:rsidR="003C2963" w:rsidRPr="00264D7D" w:rsidRDefault="003C2963" w:rsidP="00C213E1">
            <w:pPr>
              <w:spacing w:after="0" w:line="240" w:lineRule="auto"/>
              <w:rPr>
                <w:rFonts w:ascii="Arial Narrow" w:eastAsia="Times New Roman" w:hAnsi="Arial Narrow" w:cs="Calibri"/>
                <w:color w:val="000000"/>
                <w:sz w:val="20"/>
                <w:szCs w:val="20"/>
                <w:lang w:val="fr-FR" w:eastAsia="fr-FR"/>
              </w:rPr>
            </w:pPr>
          </w:p>
        </w:tc>
        <w:tc>
          <w:tcPr>
            <w:tcW w:w="7149" w:type="dxa"/>
            <w:shd w:val="clear" w:color="auto" w:fill="auto"/>
            <w:noWrap/>
            <w:vAlign w:val="center"/>
            <w:hideMark/>
          </w:tcPr>
          <w:p w14:paraId="4EB99CED" w14:textId="77777777" w:rsidR="003C2963" w:rsidRPr="00264D7D" w:rsidRDefault="003C2963" w:rsidP="00C213E1">
            <w:pPr>
              <w:spacing w:after="0" w:line="240" w:lineRule="auto"/>
              <w:ind w:firstLineChars="100" w:firstLine="200"/>
              <w:rPr>
                <w:rFonts w:ascii="Arial Narrow" w:eastAsia="Times New Roman" w:hAnsi="Arial Narrow" w:cs="Calibri"/>
                <w:color w:val="000000"/>
                <w:sz w:val="20"/>
                <w:szCs w:val="20"/>
                <w:lang w:val="fr-FR" w:eastAsia="fr-FR"/>
              </w:rPr>
            </w:pPr>
            <w:r w:rsidRPr="00264D7D">
              <w:rPr>
                <w:rFonts w:ascii="Arial Narrow" w:eastAsia="Times New Roman" w:hAnsi="Arial Narrow" w:cs="Calibri"/>
                <w:color w:val="000000"/>
                <w:sz w:val="20"/>
                <w:szCs w:val="20"/>
                <w:lang w:val="fr-FR" w:eastAsia="fr-FR"/>
              </w:rPr>
              <w:t>·</w:t>
            </w:r>
            <w:r w:rsidRPr="00264D7D">
              <w:rPr>
                <w:rFonts w:ascii="Arial Narrow" w:eastAsia="Times New Roman" w:hAnsi="Arial Narrow" w:cs="Times New Roman"/>
                <w:color w:val="000000"/>
                <w:sz w:val="20"/>
                <w:szCs w:val="20"/>
                <w:lang w:val="fr-FR" w:eastAsia="fr-FR"/>
              </w:rPr>
              <w:t xml:space="preserve">    </w:t>
            </w:r>
            <w:r w:rsidRPr="00264D7D">
              <w:rPr>
                <w:rFonts w:ascii="Arial Narrow" w:eastAsia="Times New Roman" w:hAnsi="Arial Narrow" w:cs="Calibri"/>
                <w:color w:val="000000"/>
                <w:sz w:val="20"/>
                <w:szCs w:val="20"/>
                <w:lang w:val="fr-FR" w:eastAsia="fr-FR"/>
              </w:rPr>
              <w:t>Présentation des objectifs de la formation</w:t>
            </w:r>
          </w:p>
        </w:tc>
        <w:tc>
          <w:tcPr>
            <w:tcW w:w="2149" w:type="dxa"/>
            <w:vMerge/>
            <w:shd w:val="clear" w:color="auto" w:fill="auto"/>
            <w:noWrap/>
            <w:vAlign w:val="bottom"/>
            <w:hideMark/>
          </w:tcPr>
          <w:p w14:paraId="41C61613" w14:textId="77777777" w:rsidR="003C2963" w:rsidRPr="00264D7D" w:rsidRDefault="003C2963" w:rsidP="00C213E1">
            <w:pPr>
              <w:spacing w:after="0" w:line="240" w:lineRule="auto"/>
              <w:rPr>
                <w:rFonts w:ascii="Arial Narrow" w:eastAsia="Times New Roman" w:hAnsi="Arial Narrow" w:cs="Calibri"/>
                <w:color w:val="000000"/>
                <w:lang w:val="fr-FR" w:eastAsia="fr-FR"/>
              </w:rPr>
            </w:pPr>
          </w:p>
        </w:tc>
        <w:tc>
          <w:tcPr>
            <w:tcW w:w="1639" w:type="dxa"/>
            <w:vMerge/>
            <w:shd w:val="clear" w:color="auto" w:fill="auto"/>
            <w:noWrap/>
            <w:vAlign w:val="bottom"/>
            <w:hideMark/>
          </w:tcPr>
          <w:p w14:paraId="6749B8E8" w14:textId="77777777" w:rsidR="003C2963" w:rsidRPr="00264D7D" w:rsidRDefault="003C2963" w:rsidP="00C213E1">
            <w:pPr>
              <w:spacing w:after="0" w:line="240" w:lineRule="auto"/>
              <w:rPr>
                <w:rFonts w:ascii="Arial Narrow" w:eastAsia="Times New Roman" w:hAnsi="Arial Narrow" w:cs="Calibri"/>
                <w:color w:val="000000"/>
                <w:lang w:val="fr-FR" w:eastAsia="fr-FR"/>
              </w:rPr>
            </w:pPr>
          </w:p>
        </w:tc>
      </w:tr>
      <w:tr w:rsidR="003C2963" w:rsidRPr="00721951" w14:paraId="5332EF9C" w14:textId="77777777" w:rsidTr="00C213E1">
        <w:trPr>
          <w:trHeight w:val="184"/>
        </w:trPr>
        <w:tc>
          <w:tcPr>
            <w:tcW w:w="1121" w:type="dxa"/>
            <w:vMerge/>
            <w:vAlign w:val="center"/>
            <w:hideMark/>
          </w:tcPr>
          <w:p w14:paraId="5DE9AE22" w14:textId="77777777" w:rsidR="003C2963" w:rsidRPr="00264D7D" w:rsidRDefault="003C2963" w:rsidP="00C213E1">
            <w:pPr>
              <w:spacing w:after="0" w:line="240" w:lineRule="auto"/>
              <w:rPr>
                <w:rFonts w:ascii="Arial Narrow" w:eastAsia="Times New Roman" w:hAnsi="Arial Narrow" w:cs="Calibri"/>
                <w:color w:val="000000"/>
                <w:sz w:val="20"/>
                <w:szCs w:val="20"/>
                <w:lang w:val="fr-FR" w:eastAsia="fr-FR"/>
              </w:rPr>
            </w:pPr>
          </w:p>
        </w:tc>
        <w:tc>
          <w:tcPr>
            <w:tcW w:w="2103" w:type="dxa"/>
            <w:gridSpan w:val="2"/>
            <w:vMerge/>
            <w:shd w:val="clear" w:color="auto" w:fill="auto"/>
            <w:noWrap/>
            <w:vAlign w:val="bottom"/>
            <w:hideMark/>
          </w:tcPr>
          <w:p w14:paraId="68CA4569" w14:textId="77777777" w:rsidR="003C2963" w:rsidRPr="00264D7D" w:rsidRDefault="003C2963" w:rsidP="00C213E1">
            <w:pPr>
              <w:spacing w:after="0" w:line="240" w:lineRule="auto"/>
              <w:rPr>
                <w:rFonts w:ascii="Arial Narrow" w:eastAsia="Times New Roman" w:hAnsi="Arial Narrow" w:cs="Calibri"/>
                <w:color w:val="000000"/>
                <w:sz w:val="20"/>
                <w:szCs w:val="20"/>
                <w:lang w:val="fr-FR" w:eastAsia="fr-FR"/>
              </w:rPr>
            </w:pPr>
          </w:p>
        </w:tc>
        <w:tc>
          <w:tcPr>
            <w:tcW w:w="7149" w:type="dxa"/>
            <w:shd w:val="clear" w:color="auto" w:fill="auto"/>
            <w:noWrap/>
            <w:vAlign w:val="center"/>
            <w:hideMark/>
          </w:tcPr>
          <w:p w14:paraId="32D5BF09" w14:textId="77777777" w:rsidR="003C2963" w:rsidRPr="00264D7D" w:rsidRDefault="003C2963" w:rsidP="00C213E1">
            <w:pPr>
              <w:spacing w:after="0" w:line="240" w:lineRule="auto"/>
              <w:ind w:firstLineChars="100" w:firstLine="200"/>
              <w:rPr>
                <w:rFonts w:ascii="Arial Narrow" w:eastAsia="Times New Roman" w:hAnsi="Arial Narrow" w:cs="Calibri"/>
                <w:color w:val="000000"/>
                <w:sz w:val="20"/>
                <w:szCs w:val="20"/>
                <w:lang w:val="fr-FR" w:eastAsia="fr-FR"/>
              </w:rPr>
            </w:pPr>
            <w:r w:rsidRPr="00264D7D">
              <w:rPr>
                <w:rFonts w:ascii="Arial Narrow" w:eastAsia="Times New Roman" w:hAnsi="Arial Narrow" w:cs="Calibri"/>
                <w:color w:val="000000"/>
                <w:sz w:val="20"/>
                <w:szCs w:val="20"/>
                <w:lang w:val="fr-FR" w:eastAsia="fr-FR"/>
              </w:rPr>
              <w:t>·</w:t>
            </w:r>
            <w:r w:rsidRPr="00264D7D">
              <w:rPr>
                <w:rFonts w:ascii="Arial Narrow" w:eastAsia="Times New Roman" w:hAnsi="Arial Narrow" w:cs="Times New Roman"/>
                <w:color w:val="000000"/>
                <w:sz w:val="20"/>
                <w:szCs w:val="20"/>
                <w:lang w:val="fr-FR" w:eastAsia="fr-FR"/>
              </w:rPr>
              <w:t xml:space="preserve">    </w:t>
            </w:r>
            <w:r w:rsidRPr="00264D7D">
              <w:rPr>
                <w:rFonts w:ascii="Arial Narrow" w:eastAsia="Times New Roman" w:hAnsi="Arial Narrow" w:cs="Calibri"/>
                <w:color w:val="000000"/>
                <w:sz w:val="20"/>
                <w:szCs w:val="20"/>
                <w:lang w:val="fr-FR" w:eastAsia="fr-FR"/>
              </w:rPr>
              <w:t>Pre test formation - niveau des participants</w:t>
            </w:r>
          </w:p>
        </w:tc>
        <w:tc>
          <w:tcPr>
            <w:tcW w:w="2149" w:type="dxa"/>
            <w:vMerge/>
            <w:shd w:val="clear" w:color="auto" w:fill="auto"/>
            <w:noWrap/>
            <w:vAlign w:val="bottom"/>
            <w:hideMark/>
          </w:tcPr>
          <w:p w14:paraId="4D0E99B4" w14:textId="77777777" w:rsidR="003C2963" w:rsidRPr="00264D7D" w:rsidRDefault="003C2963" w:rsidP="00C213E1">
            <w:pPr>
              <w:spacing w:after="0" w:line="240" w:lineRule="auto"/>
              <w:rPr>
                <w:rFonts w:ascii="Arial Narrow" w:eastAsia="Times New Roman" w:hAnsi="Arial Narrow" w:cs="Calibri"/>
                <w:color w:val="000000"/>
                <w:lang w:val="fr-FR" w:eastAsia="fr-FR"/>
              </w:rPr>
            </w:pPr>
          </w:p>
        </w:tc>
        <w:tc>
          <w:tcPr>
            <w:tcW w:w="1639" w:type="dxa"/>
            <w:vMerge/>
            <w:shd w:val="clear" w:color="auto" w:fill="auto"/>
            <w:noWrap/>
            <w:vAlign w:val="bottom"/>
            <w:hideMark/>
          </w:tcPr>
          <w:p w14:paraId="442B7BA3" w14:textId="77777777" w:rsidR="003C2963" w:rsidRPr="00264D7D" w:rsidRDefault="003C2963" w:rsidP="00C213E1">
            <w:pPr>
              <w:spacing w:after="0" w:line="240" w:lineRule="auto"/>
              <w:rPr>
                <w:rFonts w:ascii="Arial Narrow" w:eastAsia="Times New Roman" w:hAnsi="Arial Narrow" w:cs="Calibri"/>
                <w:color w:val="000000"/>
                <w:lang w:val="fr-FR" w:eastAsia="fr-FR"/>
              </w:rPr>
            </w:pPr>
          </w:p>
        </w:tc>
      </w:tr>
      <w:tr w:rsidR="003C2963" w:rsidRPr="00550345" w14:paraId="5805E254" w14:textId="77777777" w:rsidTr="00C213E1">
        <w:trPr>
          <w:trHeight w:val="155"/>
        </w:trPr>
        <w:tc>
          <w:tcPr>
            <w:tcW w:w="1121" w:type="dxa"/>
            <w:shd w:val="clear" w:color="000000" w:fill="DEEAF6"/>
            <w:noWrap/>
            <w:vAlign w:val="center"/>
            <w:hideMark/>
          </w:tcPr>
          <w:p w14:paraId="641F13E1" w14:textId="77777777" w:rsidR="003C2963" w:rsidRPr="00264D7D" w:rsidRDefault="003C2963" w:rsidP="00C213E1">
            <w:pPr>
              <w:spacing w:after="0" w:line="240" w:lineRule="auto"/>
              <w:rPr>
                <w:rFonts w:ascii="Arial Narrow" w:eastAsia="Times New Roman" w:hAnsi="Arial Narrow" w:cs="Calibri"/>
                <w:b/>
                <w:bCs/>
                <w:color w:val="000000"/>
                <w:sz w:val="20"/>
                <w:szCs w:val="20"/>
                <w:lang w:val="fr-FR" w:eastAsia="fr-FR"/>
              </w:rPr>
            </w:pPr>
            <w:r w:rsidRPr="00264D7D">
              <w:rPr>
                <w:rFonts w:ascii="Arial Narrow" w:eastAsia="Times New Roman" w:hAnsi="Arial Narrow" w:cs="Calibri"/>
                <w:b/>
                <w:bCs/>
                <w:color w:val="000000"/>
                <w:sz w:val="20"/>
                <w:szCs w:val="20"/>
                <w:lang w:val="fr-FR" w:eastAsia="fr-FR"/>
              </w:rPr>
              <w:t>10h-10h 15</w:t>
            </w:r>
          </w:p>
        </w:tc>
        <w:tc>
          <w:tcPr>
            <w:tcW w:w="2103" w:type="dxa"/>
            <w:gridSpan w:val="2"/>
            <w:shd w:val="clear" w:color="000000" w:fill="DEEAF6"/>
            <w:noWrap/>
            <w:vAlign w:val="center"/>
            <w:hideMark/>
          </w:tcPr>
          <w:p w14:paraId="174A8146" w14:textId="77777777" w:rsidR="003C2963" w:rsidRPr="00264D7D" w:rsidRDefault="003C2963" w:rsidP="00C213E1">
            <w:pPr>
              <w:spacing w:after="0" w:line="240" w:lineRule="auto"/>
              <w:ind w:firstLineChars="200" w:firstLine="402"/>
              <w:rPr>
                <w:rFonts w:ascii="Arial Narrow" w:eastAsia="Times New Roman" w:hAnsi="Arial Narrow" w:cs="Calibri"/>
                <w:b/>
                <w:bCs/>
                <w:color w:val="000000"/>
                <w:sz w:val="20"/>
                <w:szCs w:val="20"/>
                <w:lang w:val="fr-FR" w:eastAsia="fr-FR"/>
              </w:rPr>
            </w:pPr>
            <w:r w:rsidRPr="00264D7D">
              <w:rPr>
                <w:rFonts w:ascii="Arial Narrow" w:eastAsia="Times New Roman" w:hAnsi="Arial Narrow" w:cs="Calibri"/>
                <w:b/>
                <w:bCs/>
                <w:color w:val="000000"/>
                <w:sz w:val="20"/>
                <w:szCs w:val="20"/>
                <w:lang w:val="fr-FR" w:eastAsia="fr-FR"/>
              </w:rPr>
              <w:t>Pause-café</w:t>
            </w:r>
          </w:p>
        </w:tc>
        <w:tc>
          <w:tcPr>
            <w:tcW w:w="7149" w:type="dxa"/>
            <w:shd w:val="clear" w:color="000000" w:fill="DEEAF6"/>
            <w:noWrap/>
            <w:vAlign w:val="center"/>
            <w:hideMark/>
          </w:tcPr>
          <w:p w14:paraId="204E0870" w14:textId="77777777" w:rsidR="003C2963" w:rsidRPr="00264D7D" w:rsidRDefault="003C2963" w:rsidP="00C213E1">
            <w:pPr>
              <w:spacing w:after="0" w:line="240" w:lineRule="auto"/>
              <w:ind w:firstLineChars="200" w:firstLine="400"/>
              <w:rPr>
                <w:rFonts w:ascii="Arial Narrow" w:eastAsia="Times New Roman" w:hAnsi="Arial Narrow" w:cs="Calibri"/>
                <w:color w:val="000000"/>
                <w:sz w:val="20"/>
                <w:szCs w:val="20"/>
                <w:lang w:val="fr-FR" w:eastAsia="fr-FR"/>
              </w:rPr>
            </w:pPr>
            <w:r w:rsidRPr="00264D7D">
              <w:rPr>
                <w:rFonts w:ascii="Arial Narrow" w:eastAsia="Times New Roman" w:hAnsi="Arial Narrow" w:cs="Calibri"/>
                <w:color w:val="000000"/>
                <w:sz w:val="20"/>
                <w:szCs w:val="20"/>
                <w:lang w:val="fr-FR" w:eastAsia="fr-FR"/>
              </w:rPr>
              <w:t> </w:t>
            </w:r>
          </w:p>
        </w:tc>
        <w:tc>
          <w:tcPr>
            <w:tcW w:w="2149" w:type="dxa"/>
            <w:shd w:val="clear" w:color="000000" w:fill="DEEAF6"/>
            <w:noWrap/>
            <w:vAlign w:val="center"/>
            <w:hideMark/>
          </w:tcPr>
          <w:p w14:paraId="6CA67864" w14:textId="77777777" w:rsidR="003C2963" w:rsidRPr="00264D7D" w:rsidRDefault="003C2963" w:rsidP="00C213E1">
            <w:pPr>
              <w:spacing w:after="0" w:line="240" w:lineRule="auto"/>
              <w:rPr>
                <w:rFonts w:ascii="Arial Narrow" w:eastAsia="Times New Roman" w:hAnsi="Arial Narrow" w:cs="Calibri"/>
                <w:color w:val="000000"/>
                <w:sz w:val="20"/>
                <w:szCs w:val="20"/>
                <w:lang w:val="fr-FR" w:eastAsia="fr-FR"/>
              </w:rPr>
            </w:pPr>
            <w:r w:rsidRPr="00264D7D">
              <w:rPr>
                <w:rFonts w:ascii="Arial Narrow" w:eastAsia="Times New Roman" w:hAnsi="Arial Narrow" w:cs="Calibri"/>
                <w:color w:val="000000"/>
                <w:sz w:val="20"/>
                <w:szCs w:val="20"/>
                <w:lang w:val="fr-FR" w:eastAsia="fr-FR"/>
              </w:rPr>
              <w:t> </w:t>
            </w:r>
          </w:p>
        </w:tc>
        <w:tc>
          <w:tcPr>
            <w:tcW w:w="1639" w:type="dxa"/>
            <w:shd w:val="clear" w:color="000000" w:fill="DEEAF6"/>
            <w:noWrap/>
            <w:vAlign w:val="center"/>
            <w:hideMark/>
          </w:tcPr>
          <w:p w14:paraId="49658E03" w14:textId="77777777" w:rsidR="003C2963" w:rsidRPr="00264D7D" w:rsidRDefault="003C2963" w:rsidP="00C213E1">
            <w:pPr>
              <w:spacing w:after="0" w:line="240" w:lineRule="auto"/>
              <w:rPr>
                <w:rFonts w:ascii="Arial Narrow" w:eastAsia="Times New Roman" w:hAnsi="Arial Narrow" w:cs="Calibri"/>
                <w:color w:val="000000"/>
                <w:sz w:val="20"/>
                <w:szCs w:val="20"/>
                <w:lang w:val="fr-FR" w:eastAsia="fr-FR"/>
              </w:rPr>
            </w:pPr>
            <w:r w:rsidRPr="00264D7D">
              <w:rPr>
                <w:rFonts w:ascii="Arial Narrow" w:eastAsia="Times New Roman" w:hAnsi="Arial Narrow" w:cs="Calibri"/>
                <w:color w:val="000000"/>
                <w:sz w:val="20"/>
                <w:szCs w:val="20"/>
                <w:lang w:val="fr-FR" w:eastAsia="fr-FR"/>
              </w:rPr>
              <w:t> </w:t>
            </w:r>
          </w:p>
        </w:tc>
      </w:tr>
      <w:tr w:rsidR="003C2963" w:rsidRPr="00550345" w14:paraId="769270A0" w14:textId="77777777" w:rsidTr="00C213E1">
        <w:trPr>
          <w:trHeight w:val="150"/>
        </w:trPr>
        <w:tc>
          <w:tcPr>
            <w:tcW w:w="1121" w:type="dxa"/>
            <w:shd w:val="clear" w:color="auto" w:fill="auto"/>
            <w:noWrap/>
            <w:vAlign w:val="center"/>
            <w:hideMark/>
          </w:tcPr>
          <w:p w14:paraId="74C8972A" w14:textId="77777777" w:rsidR="003C2963" w:rsidRPr="00264D7D" w:rsidRDefault="003C2963" w:rsidP="00C213E1">
            <w:pPr>
              <w:spacing w:after="0" w:line="240" w:lineRule="auto"/>
              <w:rPr>
                <w:rFonts w:ascii="Arial Narrow" w:eastAsia="Times New Roman" w:hAnsi="Arial Narrow" w:cs="Calibri"/>
                <w:b/>
                <w:bCs/>
                <w:color w:val="000000"/>
                <w:sz w:val="20"/>
                <w:szCs w:val="20"/>
                <w:lang w:val="fr-FR" w:eastAsia="fr-FR"/>
              </w:rPr>
            </w:pPr>
            <w:r w:rsidRPr="00264D7D">
              <w:rPr>
                <w:rFonts w:ascii="Arial Narrow" w:eastAsia="Times New Roman" w:hAnsi="Arial Narrow" w:cs="Calibri"/>
                <w:b/>
                <w:bCs/>
                <w:color w:val="000000"/>
                <w:sz w:val="20"/>
                <w:szCs w:val="20"/>
                <w:lang w:val="fr-FR" w:eastAsia="fr-FR"/>
              </w:rPr>
              <w:t>10h 15-13hr</w:t>
            </w:r>
          </w:p>
        </w:tc>
        <w:tc>
          <w:tcPr>
            <w:tcW w:w="2103" w:type="dxa"/>
            <w:gridSpan w:val="2"/>
            <w:shd w:val="clear" w:color="auto" w:fill="auto"/>
            <w:noWrap/>
            <w:vAlign w:val="center"/>
            <w:hideMark/>
          </w:tcPr>
          <w:p w14:paraId="4E5C209D" w14:textId="77777777" w:rsidR="003C2963" w:rsidRPr="00550345" w:rsidRDefault="003C2963" w:rsidP="00C213E1">
            <w:pPr>
              <w:spacing w:after="0" w:line="240" w:lineRule="auto"/>
              <w:rPr>
                <w:rFonts w:ascii="Arial Narrow" w:eastAsia="Times New Roman" w:hAnsi="Arial Narrow" w:cs="Calibri"/>
                <w:b/>
                <w:bCs/>
                <w:color w:val="000000"/>
                <w:sz w:val="20"/>
                <w:szCs w:val="20"/>
                <w:lang w:val="fr-FR" w:eastAsia="fr-FR"/>
              </w:rPr>
            </w:pPr>
            <w:r w:rsidRPr="00264D7D">
              <w:rPr>
                <w:rFonts w:ascii="Arial Narrow" w:eastAsia="Times New Roman" w:hAnsi="Arial Narrow" w:cs="Calibri"/>
                <w:b/>
                <w:bCs/>
                <w:color w:val="000000"/>
                <w:sz w:val="20"/>
                <w:szCs w:val="20"/>
                <w:lang w:val="fr-FR" w:eastAsia="fr-FR"/>
              </w:rPr>
              <w:t>Session 1-</w:t>
            </w:r>
          </w:p>
          <w:p w14:paraId="3F5C18B4" w14:textId="77777777" w:rsidR="003C2963" w:rsidRPr="00264D7D" w:rsidRDefault="003C2963" w:rsidP="00C213E1">
            <w:pPr>
              <w:spacing w:after="0" w:line="240" w:lineRule="auto"/>
              <w:rPr>
                <w:rFonts w:ascii="Arial Narrow" w:eastAsia="Times New Roman" w:hAnsi="Arial Narrow" w:cs="Calibri"/>
                <w:b/>
                <w:bCs/>
                <w:color w:val="000000"/>
                <w:sz w:val="20"/>
                <w:szCs w:val="20"/>
                <w:lang w:val="fr-FR" w:eastAsia="fr-FR"/>
              </w:rPr>
            </w:pPr>
            <w:r w:rsidRPr="00550345">
              <w:rPr>
                <w:rFonts w:ascii="Arial Narrow" w:eastAsia="Times New Roman" w:hAnsi="Arial Narrow" w:cs="Calibri"/>
                <w:b/>
                <w:bCs/>
                <w:color w:val="000000"/>
                <w:sz w:val="20"/>
                <w:szCs w:val="20"/>
                <w:lang w:val="fr-FR" w:eastAsia="fr-FR"/>
              </w:rPr>
              <w:t>Contextualisation de la recherche</w:t>
            </w:r>
          </w:p>
        </w:tc>
        <w:tc>
          <w:tcPr>
            <w:tcW w:w="7149" w:type="dxa"/>
            <w:shd w:val="clear" w:color="auto" w:fill="auto"/>
            <w:noWrap/>
            <w:vAlign w:val="center"/>
            <w:hideMark/>
          </w:tcPr>
          <w:p w14:paraId="4B2C79EC" w14:textId="77777777" w:rsidR="003C2963" w:rsidRPr="00550345" w:rsidRDefault="003C2963" w:rsidP="002523DD">
            <w:pPr>
              <w:pStyle w:val="Paragraphedeliste"/>
              <w:numPr>
                <w:ilvl w:val="0"/>
                <w:numId w:val="25"/>
              </w:numPr>
              <w:spacing w:after="0" w:line="240" w:lineRule="auto"/>
              <w:rPr>
                <w:rFonts w:ascii="Arial Narrow" w:eastAsia="Times New Roman" w:hAnsi="Arial Narrow" w:cs="Calibri"/>
                <w:color w:val="000000"/>
                <w:sz w:val="20"/>
                <w:szCs w:val="20"/>
                <w:lang w:val="fr-FR" w:eastAsia="fr-FR"/>
              </w:rPr>
            </w:pPr>
            <w:r w:rsidRPr="00550345">
              <w:rPr>
                <w:rFonts w:ascii="Arial Narrow" w:eastAsia="Times New Roman" w:hAnsi="Arial Narrow" w:cs="Calibri"/>
                <w:color w:val="000000"/>
                <w:sz w:val="20"/>
                <w:szCs w:val="20"/>
                <w:lang w:val="fr-FR" w:eastAsia="fr-FR"/>
              </w:rPr>
              <w:t>Prestation du contexte de la formation pour la MS</w:t>
            </w:r>
          </w:p>
          <w:p w14:paraId="044E25FC" w14:textId="77777777" w:rsidR="003C2963" w:rsidRPr="00550345" w:rsidRDefault="003C2963" w:rsidP="002523DD">
            <w:pPr>
              <w:pStyle w:val="Paragraphedeliste"/>
              <w:numPr>
                <w:ilvl w:val="0"/>
                <w:numId w:val="25"/>
              </w:numPr>
              <w:spacing w:after="0" w:line="240" w:lineRule="auto"/>
              <w:rPr>
                <w:rFonts w:ascii="Arial Narrow" w:eastAsia="Times New Roman" w:hAnsi="Arial Narrow" w:cs="Calibri"/>
                <w:color w:val="000000"/>
                <w:sz w:val="20"/>
                <w:szCs w:val="20"/>
                <w:lang w:val="fr-FR" w:eastAsia="fr-FR"/>
              </w:rPr>
            </w:pPr>
            <w:r w:rsidRPr="00550345">
              <w:rPr>
                <w:rFonts w:ascii="Arial Narrow" w:eastAsia="Times New Roman" w:hAnsi="Arial Narrow" w:cs="Calibri"/>
                <w:color w:val="000000"/>
                <w:sz w:val="20"/>
                <w:szCs w:val="20"/>
                <w:lang w:val="fr-FR" w:eastAsia="fr-FR"/>
              </w:rPr>
              <w:t>Introduction à la méthodologie de la recherche (MR) science de la sante</w:t>
            </w:r>
          </w:p>
          <w:p w14:paraId="4513E074" w14:textId="77777777" w:rsidR="003C2963" w:rsidRPr="00550345" w:rsidRDefault="003C2963" w:rsidP="002523DD">
            <w:pPr>
              <w:pStyle w:val="Paragraphedeliste"/>
              <w:numPr>
                <w:ilvl w:val="0"/>
                <w:numId w:val="25"/>
              </w:numPr>
              <w:spacing w:after="0" w:line="240" w:lineRule="auto"/>
              <w:rPr>
                <w:rFonts w:ascii="Arial Narrow" w:eastAsia="Times New Roman" w:hAnsi="Arial Narrow" w:cs="Calibri"/>
                <w:color w:val="000000"/>
                <w:sz w:val="20"/>
                <w:szCs w:val="20"/>
                <w:lang w:val="fr-FR" w:eastAsia="fr-FR"/>
              </w:rPr>
            </w:pPr>
            <w:r w:rsidRPr="00550345">
              <w:rPr>
                <w:rFonts w:ascii="Arial Narrow" w:eastAsia="Times New Roman" w:hAnsi="Arial Narrow" w:cs="Calibri"/>
                <w:color w:val="000000"/>
                <w:sz w:val="20"/>
                <w:szCs w:val="20"/>
                <w:lang w:val="fr-FR" w:eastAsia="fr-FR"/>
              </w:rPr>
              <w:t>Définition des concepts de base en Recherche-action (RA)</w:t>
            </w:r>
          </w:p>
          <w:p w14:paraId="2696ACEA" w14:textId="77777777" w:rsidR="003C2963" w:rsidRPr="00550345" w:rsidRDefault="003C2963" w:rsidP="002523DD">
            <w:pPr>
              <w:pStyle w:val="Paragraphedeliste"/>
              <w:numPr>
                <w:ilvl w:val="0"/>
                <w:numId w:val="25"/>
              </w:numPr>
              <w:spacing w:after="0" w:line="240" w:lineRule="auto"/>
              <w:rPr>
                <w:rFonts w:ascii="Arial Narrow" w:eastAsia="Times New Roman" w:hAnsi="Arial Narrow" w:cs="Calibri"/>
                <w:color w:val="000000"/>
                <w:sz w:val="20"/>
                <w:szCs w:val="20"/>
                <w:lang w:val="fr-FR" w:eastAsia="fr-FR"/>
              </w:rPr>
            </w:pPr>
            <w:r w:rsidRPr="00550345">
              <w:rPr>
                <w:rFonts w:ascii="Arial Narrow" w:eastAsia="Times New Roman" w:hAnsi="Arial Narrow" w:cs="Calibri"/>
                <w:color w:val="000000"/>
                <w:sz w:val="20"/>
                <w:szCs w:val="20"/>
                <w:lang w:val="fr-FR" w:eastAsia="fr-FR"/>
              </w:rPr>
              <w:t>Résume et Consolidation des connaissances</w:t>
            </w:r>
          </w:p>
          <w:p w14:paraId="7D7460A0" w14:textId="77777777" w:rsidR="003C2963" w:rsidRPr="00550345" w:rsidRDefault="003C2963" w:rsidP="002523DD">
            <w:pPr>
              <w:pStyle w:val="Paragraphedeliste"/>
              <w:numPr>
                <w:ilvl w:val="0"/>
                <w:numId w:val="25"/>
              </w:numPr>
              <w:spacing w:after="0" w:line="240" w:lineRule="auto"/>
              <w:rPr>
                <w:rFonts w:ascii="Arial Narrow" w:eastAsia="Times New Roman" w:hAnsi="Arial Narrow" w:cs="Calibri"/>
                <w:color w:val="000000"/>
                <w:sz w:val="20"/>
                <w:szCs w:val="20"/>
                <w:lang w:val="fr-FR" w:eastAsia="fr-FR"/>
              </w:rPr>
            </w:pPr>
            <w:r w:rsidRPr="00550345">
              <w:rPr>
                <w:rFonts w:ascii="Arial Narrow" w:eastAsia="Times New Roman" w:hAnsi="Arial Narrow" w:cs="Calibri"/>
                <w:color w:val="000000"/>
                <w:sz w:val="20"/>
                <w:szCs w:val="20"/>
                <w:lang w:val="fr-FR" w:eastAsia="fr-FR"/>
              </w:rPr>
              <w:t>Identification des questions ou thèmes de recherche</w:t>
            </w:r>
          </w:p>
          <w:p w14:paraId="74ABCF3C" w14:textId="77777777" w:rsidR="003C2963" w:rsidRPr="00550345" w:rsidRDefault="003C2963" w:rsidP="002523DD">
            <w:pPr>
              <w:pStyle w:val="Paragraphedeliste"/>
              <w:numPr>
                <w:ilvl w:val="0"/>
                <w:numId w:val="25"/>
              </w:numPr>
              <w:spacing w:after="0" w:line="240" w:lineRule="auto"/>
              <w:rPr>
                <w:rFonts w:ascii="Arial Narrow" w:eastAsia="Times New Roman" w:hAnsi="Arial Narrow" w:cs="Calibri"/>
                <w:color w:val="000000"/>
                <w:sz w:val="20"/>
                <w:szCs w:val="20"/>
                <w:lang w:val="fr-FR" w:eastAsia="fr-FR"/>
              </w:rPr>
            </w:pPr>
            <w:r w:rsidRPr="00550345">
              <w:rPr>
                <w:rFonts w:ascii="Arial Narrow" w:eastAsia="Times New Roman" w:hAnsi="Arial Narrow" w:cs="Calibri"/>
                <w:color w:val="000000"/>
                <w:sz w:val="20"/>
                <w:szCs w:val="20"/>
                <w:lang w:val="fr-FR" w:eastAsia="fr-FR"/>
              </w:rPr>
              <w:t>Définition et importance du Protocole de recherche</w:t>
            </w:r>
          </w:p>
          <w:p w14:paraId="7E3A2D66" w14:textId="77777777" w:rsidR="003C2963" w:rsidRPr="00550345" w:rsidRDefault="003C2963" w:rsidP="002523DD">
            <w:pPr>
              <w:pStyle w:val="Paragraphedeliste"/>
              <w:numPr>
                <w:ilvl w:val="0"/>
                <w:numId w:val="25"/>
              </w:numPr>
              <w:spacing w:after="0" w:line="240" w:lineRule="auto"/>
              <w:rPr>
                <w:rFonts w:ascii="Arial Narrow" w:eastAsia="Times New Roman" w:hAnsi="Arial Narrow" w:cs="Calibri"/>
                <w:color w:val="000000"/>
                <w:sz w:val="20"/>
                <w:szCs w:val="20"/>
                <w:lang w:val="fr-FR" w:eastAsia="fr-FR"/>
              </w:rPr>
            </w:pPr>
            <w:r w:rsidRPr="00550345">
              <w:rPr>
                <w:rFonts w:ascii="Arial Narrow" w:eastAsia="Times New Roman" w:hAnsi="Arial Narrow" w:cs="Calibri"/>
                <w:color w:val="000000"/>
                <w:sz w:val="20"/>
                <w:szCs w:val="20"/>
                <w:lang w:val="fr-FR" w:eastAsia="fr-FR"/>
              </w:rPr>
              <w:t>Rédaction du protocole de recherche (étapes)</w:t>
            </w:r>
          </w:p>
        </w:tc>
        <w:tc>
          <w:tcPr>
            <w:tcW w:w="2149" w:type="dxa"/>
            <w:shd w:val="clear" w:color="auto" w:fill="auto"/>
            <w:noWrap/>
            <w:vAlign w:val="center"/>
            <w:hideMark/>
          </w:tcPr>
          <w:p w14:paraId="18ECA4F5" w14:textId="77777777" w:rsidR="003C2963" w:rsidRPr="00550345" w:rsidRDefault="003C2963" w:rsidP="002523DD">
            <w:pPr>
              <w:pStyle w:val="Paragraphedeliste"/>
              <w:numPr>
                <w:ilvl w:val="0"/>
                <w:numId w:val="26"/>
              </w:numPr>
              <w:spacing w:after="0" w:line="240" w:lineRule="auto"/>
              <w:rPr>
                <w:rFonts w:ascii="Arial Narrow" w:eastAsia="Times New Roman" w:hAnsi="Arial Narrow" w:cs="Calibri"/>
                <w:color w:val="000000"/>
                <w:sz w:val="20"/>
                <w:szCs w:val="20"/>
                <w:lang w:val="fr-FR" w:eastAsia="fr-FR"/>
              </w:rPr>
            </w:pPr>
            <w:r w:rsidRPr="00550345">
              <w:rPr>
                <w:rFonts w:ascii="Arial Narrow" w:eastAsia="Times New Roman" w:hAnsi="Arial Narrow" w:cs="Calibri"/>
                <w:color w:val="000000"/>
                <w:sz w:val="20"/>
                <w:szCs w:val="20"/>
                <w:lang w:val="fr-FR" w:eastAsia="fr-FR"/>
              </w:rPr>
              <w:t>Power points</w:t>
            </w:r>
          </w:p>
        </w:tc>
        <w:tc>
          <w:tcPr>
            <w:tcW w:w="1639" w:type="dxa"/>
            <w:shd w:val="clear" w:color="auto" w:fill="auto"/>
            <w:noWrap/>
            <w:vAlign w:val="center"/>
            <w:hideMark/>
          </w:tcPr>
          <w:p w14:paraId="49810B11" w14:textId="77777777" w:rsidR="003C2963" w:rsidRPr="00264D7D" w:rsidRDefault="003C2963" w:rsidP="00C213E1">
            <w:pPr>
              <w:spacing w:after="0" w:line="240" w:lineRule="auto"/>
              <w:rPr>
                <w:rFonts w:ascii="Arial Narrow" w:eastAsia="Times New Roman" w:hAnsi="Arial Narrow" w:cs="Calibri"/>
                <w:color w:val="000000"/>
                <w:sz w:val="20"/>
                <w:szCs w:val="20"/>
                <w:lang w:val="fr-FR" w:eastAsia="fr-FR"/>
              </w:rPr>
            </w:pPr>
            <w:r w:rsidRPr="00264D7D">
              <w:rPr>
                <w:rFonts w:ascii="Arial Narrow" w:eastAsia="Times New Roman" w:hAnsi="Arial Narrow" w:cs="Calibri"/>
                <w:color w:val="000000"/>
                <w:sz w:val="20"/>
                <w:szCs w:val="20"/>
                <w:lang w:val="fr-FR" w:eastAsia="fr-FR"/>
              </w:rPr>
              <w:t> Facilitateurs</w:t>
            </w:r>
          </w:p>
        </w:tc>
      </w:tr>
      <w:tr w:rsidR="003C2963" w:rsidRPr="00550345" w14:paraId="6CC3A525" w14:textId="77777777" w:rsidTr="00C213E1">
        <w:trPr>
          <w:trHeight w:val="155"/>
        </w:trPr>
        <w:tc>
          <w:tcPr>
            <w:tcW w:w="1121" w:type="dxa"/>
            <w:shd w:val="clear" w:color="000000" w:fill="DEEAF6"/>
            <w:noWrap/>
            <w:vAlign w:val="center"/>
            <w:hideMark/>
          </w:tcPr>
          <w:p w14:paraId="6AF7A814" w14:textId="77777777" w:rsidR="003C2963" w:rsidRPr="00264D7D" w:rsidRDefault="003C2963" w:rsidP="00C213E1">
            <w:pPr>
              <w:spacing w:after="0" w:line="240" w:lineRule="auto"/>
              <w:rPr>
                <w:rFonts w:ascii="Arial Narrow" w:eastAsia="Times New Roman" w:hAnsi="Arial Narrow" w:cs="Calibri"/>
                <w:b/>
                <w:bCs/>
                <w:color w:val="000000"/>
                <w:sz w:val="20"/>
                <w:szCs w:val="20"/>
                <w:lang w:val="fr-FR" w:eastAsia="fr-FR"/>
              </w:rPr>
            </w:pPr>
            <w:r w:rsidRPr="00264D7D">
              <w:rPr>
                <w:rFonts w:ascii="Arial Narrow" w:eastAsia="Times New Roman" w:hAnsi="Arial Narrow" w:cs="Calibri"/>
                <w:b/>
                <w:bCs/>
                <w:color w:val="000000"/>
                <w:sz w:val="20"/>
                <w:szCs w:val="20"/>
                <w:lang w:val="fr-FR" w:eastAsia="fr-FR"/>
              </w:rPr>
              <w:t> 13h-14h 15</w:t>
            </w:r>
          </w:p>
        </w:tc>
        <w:tc>
          <w:tcPr>
            <w:tcW w:w="2103" w:type="dxa"/>
            <w:gridSpan w:val="2"/>
            <w:shd w:val="clear" w:color="000000" w:fill="DEEAF6"/>
            <w:noWrap/>
            <w:vAlign w:val="center"/>
            <w:hideMark/>
          </w:tcPr>
          <w:p w14:paraId="39F7EE25" w14:textId="77777777" w:rsidR="003C2963" w:rsidRPr="00264D7D" w:rsidRDefault="003C2963" w:rsidP="00C213E1">
            <w:pPr>
              <w:spacing w:after="0" w:line="240" w:lineRule="auto"/>
              <w:ind w:firstLineChars="200" w:firstLine="402"/>
              <w:rPr>
                <w:rFonts w:ascii="Arial Narrow" w:eastAsia="Times New Roman" w:hAnsi="Arial Narrow" w:cs="Calibri"/>
                <w:b/>
                <w:bCs/>
                <w:color w:val="000000"/>
                <w:sz w:val="20"/>
                <w:szCs w:val="20"/>
                <w:lang w:val="fr-FR" w:eastAsia="fr-FR"/>
              </w:rPr>
            </w:pPr>
            <w:r w:rsidRPr="00264D7D">
              <w:rPr>
                <w:rFonts w:ascii="Arial Narrow" w:eastAsia="Times New Roman" w:hAnsi="Arial Narrow" w:cs="Calibri"/>
                <w:b/>
                <w:bCs/>
                <w:color w:val="000000"/>
                <w:sz w:val="20"/>
                <w:szCs w:val="20"/>
                <w:lang w:val="fr-FR" w:eastAsia="fr-FR"/>
              </w:rPr>
              <w:t>Pause-déjeuner</w:t>
            </w:r>
          </w:p>
        </w:tc>
        <w:tc>
          <w:tcPr>
            <w:tcW w:w="7149" w:type="dxa"/>
            <w:shd w:val="clear" w:color="000000" w:fill="DEEAF6"/>
            <w:noWrap/>
            <w:vAlign w:val="center"/>
            <w:hideMark/>
          </w:tcPr>
          <w:p w14:paraId="7777C40D" w14:textId="77777777" w:rsidR="003C2963" w:rsidRPr="00264D7D" w:rsidRDefault="003C2963" w:rsidP="00C213E1">
            <w:pPr>
              <w:spacing w:after="0" w:line="240" w:lineRule="auto"/>
              <w:ind w:firstLineChars="200" w:firstLine="400"/>
              <w:rPr>
                <w:rFonts w:ascii="Arial Narrow" w:eastAsia="Times New Roman" w:hAnsi="Arial Narrow" w:cs="Calibri"/>
                <w:color w:val="000000"/>
                <w:sz w:val="20"/>
                <w:szCs w:val="20"/>
                <w:lang w:val="fr-FR" w:eastAsia="fr-FR"/>
              </w:rPr>
            </w:pPr>
            <w:r w:rsidRPr="00264D7D">
              <w:rPr>
                <w:rFonts w:ascii="Arial Narrow" w:eastAsia="Times New Roman" w:hAnsi="Arial Narrow" w:cs="Calibri"/>
                <w:color w:val="000000"/>
                <w:sz w:val="20"/>
                <w:szCs w:val="20"/>
                <w:lang w:val="fr-FR" w:eastAsia="fr-FR"/>
              </w:rPr>
              <w:t> </w:t>
            </w:r>
          </w:p>
        </w:tc>
        <w:tc>
          <w:tcPr>
            <w:tcW w:w="2149" w:type="dxa"/>
            <w:shd w:val="clear" w:color="000000" w:fill="DEEAF6"/>
            <w:noWrap/>
            <w:vAlign w:val="center"/>
            <w:hideMark/>
          </w:tcPr>
          <w:p w14:paraId="48A912EB" w14:textId="77777777" w:rsidR="003C2963" w:rsidRPr="00264D7D" w:rsidRDefault="003C2963" w:rsidP="00C213E1">
            <w:pPr>
              <w:spacing w:after="0" w:line="240" w:lineRule="auto"/>
              <w:rPr>
                <w:rFonts w:ascii="Arial Narrow" w:eastAsia="Times New Roman" w:hAnsi="Arial Narrow" w:cs="Calibri"/>
                <w:color w:val="000000"/>
                <w:sz w:val="20"/>
                <w:szCs w:val="20"/>
                <w:lang w:val="fr-FR" w:eastAsia="fr-FR"/>
              </w:rPr>
            </w:pPr>
            <w:r w:rsidRPr="00264D7D">
              <w:rPr>
                <w:rFonts w:ascii="Arial Narrow" w:eastAsia="Times New Roman" w:hAnsi="Arial Narrow" w:cs="Calibri"/>
                <w:color w:val="000000"/>
                <w:sz w:val="20"/>
                <w:szCs w:val="20"/>
                <w:lang w:val="fr-FR" w:eastAsia="fr-FR"/>
              </w:rPr>
              <w:t> </w:t>
            </w:r>
          </w:p>
        </w:tc>
        <w:tc>
          <w:tcPr>
            <w:tcW w:w="1639" w:type="dxa"/>
            <w:shd w:val="clear" w:color="000000" w:fill="DEEAF6"/>
            <w:noWrap/>
            <w:vAlign w:val="center"/>
            <w:hideMark/>
          </w:tcPr>
          <w:p w14:paraId="1947A64D" w14:textId="77777777" w:rsidR="003C2963" w:rsidRPr="00264D7D" w:rsidRDefault="003C2963" w:rsidP="00C213E1">
            <w:pPr>
              <w:spacing w:after="0" w:line="240" w:lineRule="auto"/>
              <w:rPr>
                <w:rFonts w:ascii="Arial Narrow" w:eastAsia="Times New Roman" w:hAnsi="Arial Narrow" w:cs="Calibri"/>
                <w:color w:val="000000"/>
                <w:sz w:val="20"/>
                <w:szCs w:val="20"/>
                <w:lang w:val="fr-FR" w:eastAsia="fr-FR"/>
              </w:rPr>
            </w:pPr>
            <w:r w:rsidRPr="00264D7D">
              <w:rPr>
                <w:rFonts w:ascii="Arial Narrow" w:eastAsia="Times New Roman" w:hAnsi="Arial Narrow" w:cs="Calibri"/>
                <w:color w:val="000000"/>
                <w:sz w:val="20"/>
                <w:szCs w:val="20"/>
                <w:lang w:val="fr-FR" w:eastAsia="fr-FR"/>
              </w:rPr>
              <w:t> </w:t>
            </w:r>
          </w:p>
        </w:tc>
      </w:tr>
      <w:tr w:rsidR="003C2963" w:rsidRPr="00550345" w14:paraId="3F602C8D" w14:textId="77777777" w:rsidTr="00C213E1">
        <w:trPr>
          <w:trHeight w:val="150"/>
        </w:trPr>
        <w:tc>
          <w:tcPr>
            <w:tcW w:w="1121" w:type="dxa"/>
            <w:vMerge w:val="restart"/>
            <w:shd w:val="clear" w:color="auto" w:fill="auto"/>
            <w:noWrap/>
            <w:vAlign w:val="center"/>
            <w:hideMark/>
          </w:tcPr>
          <w:p w14:paraId="28A38018" w14:textId="77777777" w:rsidR="003C2963" w:rsidRPr="00264D7D" w:rsidRDefault="003C2963" w:rsidP="00C213E1">
            <w:pPr>
              <w:spacing w:after="0" w:line="240" w:lineRule="auto"/>
              <w:rPr>
                <w:rFonts w:ascii="Arial Narrow" w:eastAsia="Times New Roman" w:hAnsi="Arial Narrow" w:cs="Calibri"/>
                <w:b/>
                <w:bCs/>
                <w:color w:val="000000"/>
                <w:sz w:val="20"/>
                <w:szCs w:val="20"/>
                <w:lang w:val="fr-FR" w:eastAsia="fr-FR"/>
              </w:rPr>
            </w:pPr>
            <w:r w:rsidRPr="00264D7D">
              <w:rPr>
                <w:rFonts w:ascii="Arial Narrow" w:eastAsia="Times New Roman" w:hAnsi="Arial Narrow" w:cs="Calibri"/>
                <w:b/>
                <w:bCs/>
                <w:color w:val="000000"/>
                <w:sz w:val="20"/>
                <w:szCs w:val="20"/>
                <w:lang w:val="fr-FR" w:eastAsia="fr-FR"/>
              </w:rPr>
              <w:t>14h -16</w:t>
            </w:r>
            <w:r>
              <w:rPr>
                <w:rFonts w:ascii="Arial Narrow" w:eastAsia="Times New Roman" w:hAnsi="Arial Narrow" w:cs="Calibri"/>
                <w:b/>
                <w:bCs/>
                <w:color w:val="000000"/>
                <w:sz w:val="20"/>
                <w:szCs w:val="20"/>
                <w:lang w:val="fr-FR" w:eastAsia="fr-FR"/>
              </w:rPr>
              <w:t xml:space="preserve">h </w:t>
            </w:r>
            <w:r w:rsidRPr="00264D7D">
              <w:rPr>
                <w:rFonts w:ascii="Arial Narrow" w:eastAsia="Times New Roman" w:hAnsi="Arial Narrow" w:cs="Calibri"/>
                <w:b/>
                <w:bCs/>
                <w:color w:val="000000"/>
                <w:sz w:val="20"/>
                <w:szCs w:val="20"/>
                <w:lang w:val="fr-FR" w:eastAsia="fr-FR"/>
              </w:rPr>
              <w:t>30h</w:t>
            </w:r>
          </w:p>
        </w:tc>
        <w:tc>
          <w:tcPr>
            <w:tcW w:w="2103" w:type="dxa"/>
            <w:gridSpan w:val="2"/>
            <w:shd w:val="clear" w:color="auto" w:fill="auto"/>
            <w:noWrap/>
            <w:vAlign w:val="center"/>
            <w:hideMark/>
          </w:tcPr>
          <w:p w14:paraId="2375D1BE" w14:textId="77777777" w:rsidR="003C2963" w:rsidRPr="00550345" w:rsidRDefault="003C2963" w:rsidP="00C213E1">
            <w:pPr>
              <w:spacing w:after="0" w:line="240" w:lineRule="auto"/>
              <w:rPr>
                <w:rFonts w:ascii="Arial Narrow" w:eastAsia="Times New Roman" w:hAnsi="Arial Narrow" w:cs="Calibri"/>
                <w:color w:val="000000"/>
                <w:sz w:val="20"/>
                <w:szCs w:val="20"/>
                <w:lang w:val="fr-FR" w:eastAsia="fr-FR"/>
              </w:rPr>
            </w:pPr>
            <w:r w:rsidRPr="00264D7D">
              <w:rPr>
                <w:rFonts w:ascii="Arial Narrow" w:eastAsia="Times New Roman" w:hAnsi="Arial Narrow" w:cs="Calibri"/>
                <w:b/>
                <w:bCs/>
                <w:color w:val="000000"/>
                <w:sz w:val="20"/>
                <w:szCs w:val="20"/>
                <w:lang w:val="fr-FR" w:eastAsia="fr-FR"/>
              </w:rPr>
              <w:t>Session 4-</w:t>
            </w:r>
            <w:r w:rsidRPr="00550345">
              <w:rPr>
                <w:rFonts w:ascii="Arial Narrow" w:eastAsia="Times New Roman" w:hAnsi="Arial Narrow" w:cs="Calibri"/>
                <w:color w:val="000000"/>
                <w:sz w:val="20"/>
                <w:szCs w:val="20"/>
                <w:lang w:val="fr-FR" w:eastAsia="fr-FR"/>
              </w:rPr>
              <w:t xml:space="preserve"> </w:t>
            </w:r>
          </w:p>
          <w:p w14:paraId="79FC2243" w14:textId="77777777" w:rsidR="003C2963" w:rsidRPr="00264D7D" w:rsidRDefault="003C2963" w:rsidP="00C213E1">
            <w:pPr>
              <w:spacing w:after="0" w:line="240" w:lineRule="auto"/>
              <w:rPr>
                <w:rFonts w:ascii="Arial Narrow" w:eastAsia="Times New Roman" w:hAnsi="Arial Narrow" w:cs="Calibri"/>
                <w:b/>
                <w:bCs/>
                <w:color w:val="000000"/>
                <w:sz w:val="20"/>
                <w:szCs w:val="20"/>
                <w:lang w:val="fr-FR" w:eastAsia="fr-FR"/>
              </w:rPr>
            </w:pPr>
            <w:r w:rsidRPr="00550345">
              <w:rPr>
                <w:rFonts w:ascii="Arial Narrow" w:eastAsia="Times New Roman" w:hAnsi="Arial Narrow" w:cs="Calibri"/>
                <w:color w:val="000000"/>
                <w:sz w:val="20"/>
                <w:szCs w:val="20"/>
                <w:lang w:val="fr-FR" w:eastAsia="fr-FR"/>
              </w:rPr>
              <w:t xml:space="preserve">Analyse situationnelle et identification du thème de la recherche </w:t>
            </w:r>
          </w:p>
        </w:tc>
        <w:tc>
          <w:tcPr>
            <w:tcW w:w="7149" w:type="dxa"/>
            <w:shd w:val="clear" w:color="auto" w:fill="auto"/>
            <w:noWrap/>
            <w:vAlign w:val="center"/>
            <w:hideMark/>
          </w:tcPr>
          <w:p w14:paraId="58BB660A" w14:textId="77777777" w:rsidR="003C2963" w:rsidRPr="00550345" w:rsidRDefault="003C2963" w:rsidP="00C213E1">
            <w:pPr>
              <w:spacing w:after="0" w:line="240" w:lineRule="auto"/>
              <w:rPr>
                <w:rFonts w:ascii="Arial Narrow" w:eastAsia="Times New Roman" w:hAnsi="Arial Narrow" w:cs="Calibri"/>
                <w:color w:val="000000"/>
                <w:sz w:val="20"/>
                <w:szCs w:val="20"/>
                <w:lang w:val="fr-FR" w:eastAsia="fr-FR"/>
              </w:rPr>
            </w:pPr>
            <w:r w:rsidRPr="00550345">
              <w:rPr>
                <w:rFonts w:ascii="Arial Narrow" w:eastAsia="Times New Roman" w:hAnsi="Arial Narrow" w:cs="Calibri"/>
                <w:color w:val="000000"/>
                <w:sz w:val="20"/>
                <w:szCs w:val="20"/>
                <w:lang w:val="fr-FR" w:eastAsia="fr-FR"/>
              </w:rPr>
              <w:t>Au de l’analyse situationnelle, le chercheur peut identifier un problème de recherche - action à partir de :</w:t>
            </w:r>
          </w:p>
          <w:p w14:paraId="284677A8" w14:textId="77777777" w:rsidR="003C2963" w:rsidRPr="00550345" w:rsidRDefault="003C2963" w:rsidP="002523DD">
            <w:pPr>
              <w:pStyle w:val="Paragraphedeliste"/>
              <w:numPr>
                <w:ilvl w:val="0"/>
                <w:numId w:val="25"/>
              </w:numPr>
              <w:spacing w:after="0" w:line="240" w:lineRule="auto"/>
              <w:rPr>
                <w:rFonts w:ascii="Arial Narrow" w:eastAsia="Times New Roman" w:hAnsi="Arial Narrow" w:cs="Calibri"/>
                <w:color w:val="000000"/>
                <w:sz w:val="20"/>
                <w:szCs w:val="20"/>
                <w:lang w:val="fr-FR" w:eastAsia="fr-FR"/>
              </w:rPr>
            </w:pPr>
            <w:r w:rsidRPr="00550345">
              <w:rPr>
                <w:rFonts w:ascii="Arial Narrow" w:eastAsia="Times New Roman" w:hAnsi="Arial Narrow" w:cs="Calibri"/>
                <w:color w:val="000000"/>
                <w:sz w:val="20"/>
                <w:szCs w:val="20"/>
                <w:lang w:val="fr-FR" w:eastAsia="fr-FR"/>
              </w:rPr>
              <w:t>L’analyse des données sanitaires de routine</w:t>
            </w:r>
          </w:p>
          <w:p w14:paraId="326942B2" w14:textId="77777777" w:rsidR="003C2963" w:rsidRPr="00550345" w:rsidRDefault="003C2963" w:rsidP="002523DD">
            <w:pPr>
              <w:pStyle w:val="Paragraphedeliste"/>
              <w:numPr>
                <w:ilvl w:val="0"/>
                <w:numId w:val="25"/>
              </w:numPr>
              <w:spacing w:after="0" w:line="240" w:lineRule="auto"/>
              <w:rPr>
                <w:rFonts w:ascii="Arial Narrow" w:eastAsia="Times New Roman" w:hAnsi="Arial Narrow" w:cs="Calibri"/>
                <w:color w:val="000000"/>
                <w:sz w:val="20"/>
                <w:szCs w:val="20"/>
                <w:lang w:val="fr-FR" w:eastAsia="fr-FR"/>
              </w:rPr>
            </w:pPr>
            <w:r w:rsidRPr="00550345">
              <w:rPr>
                <w:rFonts w:ascii="Arial Narrow" w:eastAsia="Times New Roman" w:hAnsi="Arial Narrow" w:cs="Calibri"/>
                <w:color w:val="000000"/>
                <w:sz w:val="20"/>
                <w:szCs w:val="20"/>
                <w:lang w:val="fr-FR" w:eastAsia="fr-FR"/>
              </w:rPr>
              <w:t>Des remarques au cours des activités courantes ou lors des supervisions</w:t>
            </w:r>
          </w:p>
          <w:p w14:paraId="0B307844" w14:textId="77777777" w:rsidR="003C2963" w:rsidRPr="00550345" w:rsidRDefault="003C2963" w:rsidP="002523DD">
            <w:pPr>
              <w:pStyle w:val="Paragraphedeliste"/>
              <w:numPr>
                <w:ilvl w:val="0"/>
                <w:numId w:val="25"/>
              </w:numPr>
              <w:spacing w:after="0" w:line="240" w:lineRule="auto"/>
              <w:rPr>
                <w:rFonts w:ascii="Arial Narrow" w:eastAsia="Times New Roman" w:hAnsi="Arial Narrow" w:cs="Calibri"/>
                <w:color w:val="000000"/>
                <w:sz w:val="20"/>
                <w:szCs w:val="20"/>
                <w:lang w:val="fr-FR" w:eastAsia="fr-FR"/>
              </w:rPr>
            </w:pPr>
            <w:r w:rsidRPr="00550345">
              <w:rPr>
                <w:rFonts w:ascii="Arial Narrow" w:eastAsia="Times New Roman" w:hAnsi="Arial Narrow" w:cs="Calibri"/>
                <w:color w:val="000000"/>
                <w:sz w:val="20"/>
                <w:szCs w:val="20"/>
                <w:lang w:val="fr-FR" w:eastAsia="fr-FR"/>
              </w:rPr>
              <w:t>L’analyse des données environnementales</w:t>
            </w:r>
          </w:p>
          <w:p w14:paraId="5D8274C2" w14:textId="77777777" w:rsidR="003C2963" w:rsidRPr="00550345" w:rsidRDefault="003C2963" w:rsidP="002523DD">
            <w:pPr>
              <w:pStyle w:val="Paragraphedeliste"/>
              <w:numPr>
                <w:ilvl w:val="0"/>
                <w:numId w:val="25"/>
              </w:numPr>
              <w:spacing w:after="0" w:line="240" w:lineRule="auto"/>
              <w:rPr>
                <w:rFonts w:ascii="Arial Narrow" w:eastAsia="Times New Roman" w:hAnsi="Arial Narrow" w:cs="Calibri"/>
                <w:color w:val="000000"/>
                <w:sz w:val="20"/>
                <w:szCs w:val="20"/>
                <w:lang w:val="fr-FR" w:eastAsia="fr-FR"/>
              </w:rPr>
            </w:pPr>
            <w:r w:rsidRPr="00550345">
              <w:rPr>
                <w:rFonts w:ascii="Arial Narrow" w:eastAsia="Times New Roman" w:hAnsi="Arial Narrow" w:cs="Calibri"/>
                <w:color w:val="000000"/>
                <w:sz w:val="20"/>
                <w:szCs w:val="20"/>
                <w:lang w:val="fr-FR" w:eastAsia="fr-FR"/>
              </w:rPr>
              <w:t>L’analyse des données de routine des services vétérinaires</w:t>
            </w:r>
          </w:p>
          <w:p w14:paraId="70C62F2F" w14:textId="77777777" w:rsidR="003C2963" w:rsidRPr="00550345" w:rsidRDefault="003C2963" w:rsidP="002523DD">
            <w:pPr>
              <w:pStyle w:val="Paragraphedeliste"/>
              <w:numPr>
                <w:ilvl w:val="0"/>
                <w:numId w:val="25"/>
              </w:numPr>
              <w:spacing w:after="0" w:line="240" w:lineRule="auto"/>
              <w:rPr>
                <w:rFonts w:ascii="Arial Narrow" w:eastAsia="Times New Roman" w:hAnsi="Arial Narrow" w:cs="Calibri"/>
                <w:color w:val="000000"/>
                <w:sz w:val="20"/>
                <w:szCs w:val="20"/>
                <w:lang w:val="fr-FR" w:eastAsia="fr-FR"/>
              </w:rPr>
            </w:pPr>
            <w:r w:rsidRPr="00550345">
              <w:rPr>
                <w:rFonts w:ascii="Arial Narrow" w:eastAsia="Times New Roman" w:hAnsi="Arial Narrow" w:cs="Calibri"/>
                <w:color w:val="000000"/>
                <w:sz w:val="20"/>
                <w:szCs w:val="20"/>
                <w:lang w:val="fr-FR" w:eastAsia="fr-FR"/>
              </w:rPr>
              <w:t>Des rapports CTRS et des résultats d’études réalisée dans la zone</w:t>
            </w:r>
          </w:p>
          <w:p w14:paraId="7E0D0FD0" w14:textId="77777777" w:rsidR="003C2963" w:rsidRPr="00550345" w:rsidRDefault="003C2963" w:rsidP="002523DD">
            <w:pPr>
              <w:pStyle w:val="Paragraphedeliste"/>
              <w:numPr>
                <w:ilvl w:val="0"/>
                <w:numId w:val="25"/>
              </w:numPr>
              <w:spacing w:after="0" w:line="240" w:lineRule="auto"/>
              <w:rPr>
                <w:rFonts w:ascii="Arial Narrow" w:eastAsia="Times New Roman" w:hAnsi="Arial Narrow" w:cs="Calibri"/>
                <w:color w:val="000000"/>
                <w:sz w:val="20"/>
                <w:szCs w:val="20"/>
                <w:lang w:val="fr-FR" w:eastAsia="fr-FR"/>
              </w:rPr>
            </w:pPr>
            <w:r w:rsidRPr="00550345">
              <w:rPr>
                <w:rFonts w:ascii="Arial Narrow" w:eastAsia="Times New Roman" w:hAnsi="Arial Narrow" w:cs="Calibri"/>
                <w:color w:val="000000"/>
                <w:sz w:val="20"/>
                <w:szCs w:val="20"/>
                <w:lang w:val="fr-FR" w:eastAsia="fr-FR"/>
              </w:rPr>
              <w:t xml:space="preserve">Recherche documentaire avec les moteurs de recherche (PubMed, OPLINE, Google Scholar </w:t>
            </w:r>
            <w:proofErr w:type="spellStart"/>
            <w:r w:rsidRPr="00550345">
              <w:rPr>
                <w:rFonts w:ascii="Arial Narrow" w:eastAsia="Times New Roman" w:hAnsi="Arial Narrow" w:cs="Calibri"/>
                <w:color w:val="000000"/>
                <w:sz w:val="20"/>
                <w:szCs w:val="20"/>
                <w:lang w:val="fr-FR" w:eastAsia="fr-FR"/>
              </w:rPr>
              <w:t>etc</w:t>
            </w:r>
            <w:proofErr w:type="spellEnd"/>
            <w:r w:rsidRPr="00550345">
              <w:rPr>
                <w:rFonts w:ascii="Arial Narrow" w:eastAsia="Times New Roman" w:hAnsi="Arial Narrow" w:cs="Calibri"/>
                <w:color w:val="000000"/>
                <w:sz w:val="20"/>
                <w:szCs w:val="20"/>
                <w:lang w:val="fr-FR" w:eastAsia="fr-FR"/>
              </w:rPr>
              <w:t>)</w:t>
            </w:r>
          </w:p>
          <w:p w14:paraId="56249493" w14:textId="77777777" w:rsidR="003C2963" w:rsidRPr="00550345" w:rsidRDefault="003C2963" w:rsidP="002523DD">
            <w:pPr>
              <w:pStyle w:val="Paragraphedeliste"/>
              <w:numPr>
                <w:ilvl w:val="0"/>
                <w:numId w:val="25"/>
              </w:numPr>
              <w:spacing w:after="0" w:line="240" w:lineRule="auto"/>
              <w:rPr>
                <w:rFonts w:ascii="Arial Narrow" w:eastAsia="Times New Roman" w:hAnsi="Arial Narrow" w:cs="Calibri"/>
                <w:color w:val="000000"/>
                <w:sz w:val="20"/>
                <w:szCs w:val="20"/>
                <w:lang w:val="fr-FR" w:eastAsia="fr-FR"/>
              </w:rPr>
            </w:pPr>
            <w:r w:rsidRPr="00550345">
              <w:rPr>
                <w:rFonts w:ascii="Arial Narrow" w:eastAsia="Times New Roman" w:hAnsi="Arial Narrow" w:cs="Calibri"/>
                <w:b/>
                <w:bCs/>
                <w:color w:val="000000"/>
                <w:sz w:val="20"/>
                <w:szCs w:val="20"/>
                <w:lang w:val="fr-FR" w:eastAsia="fr-FR"/>
              </w:rPr>
              <w:t>Identifier des questions ou problèmes de recherche</w:t>
            </w:r>
          </w:p>
        </w:tc>
        <w:tc>
          <w:tcPr>
            <w:tcW w:w="2149" w:type="dxa"/>
            <w:shd w:val="clear" w:color="auto" w:fill="auto"/>
            <w:noWrap/>
            <w:vAlign w:val="center"/>
            <w:hideMark/>
          </w:tcPr>
          <w:p w14:paraId="5464A88A" w14:textId="77777777" w:rsidR="003C2963" w:rsidRPr="00550345" w:rsidRDefault="003C2963" w:rsidP="002523DD">
            <w:pPr>
              <w:pStyle w:val="Paragraphedeliste"/>
              <w:numPr>
                <w:ilvl w:val="0"/>
                <w:numId w:val="25"/>
              </w:numPr>
              <w:spacing w:after="0" w:line="240" w:lineRule="auto"/>
              <w:rPr>
                <w:rFonts w:ascii="Arial Narrow" w:eastAsia="Times New Roman" w:hAnsi="Arial Narrow" w:cs="Calibri"/>
                <w:color w:val="000000"/>
                <w:sz w:val="20"/>
                <w:szCs w:val="20"/>
                <w:lang w:val="fr-FR" w:eastAsia="fr-FR"/>
              </w:rPr>
            </w:pPr>
            <w:r w:rsidRPr="00550345">
              <w:rPr>
                <w:rFonts w:ascii="Arial Narrow" w:eastAsia="Times New Roman" w:hAnsi="Arial Narrow" w:cs="Times New Roman"/>
                <w:color w:val="000000"/>
                <w:sz w:val="14"/>
                <w:szCs w:val="14"/>
                <w:lang w:val="fr-FR" w:eastAsia="fr-FR"/>
              </w:rPr>
              <w:t xml:space="preserve"> </w:t>
            </w:r>
            <w:r w:rsidRPr="00550345">
              <w:rPr>
                <w:rFonts w:ascii="Arial Narrow" w:eastAsia="Times New Roman" w:hAnsi="Arial Narrow" w:cs="Calibri"/>
                <w:color w:val="000000"/>
                <w:sz w:val="20"/>
                <w:szCs w:val="20"/>
                <w:lang w:val="fr-FR" w:eastAsia="fr-FR"/>
              </w:rPr>
              <w:t>Power points</w:t>
            </w:r>
          </w:p>
          <w:p w14:paraId="34A28782" w14:textId="77777777" w:rsidR="003C2963" w:rsidRPr="00550345" w:rsidRDefault="003C2963" w:rsidP="002523DD">
            <w:pPr>
              <w:pStyle w:val="Paragraphedeliste"/>
              <w:numPr>
                <w:ilvl w:val="0"/>
                <w:numId w:val="25"/>
              </w:numPr>
              <w:spacing w:after="0" w:line="240" w:lineRule="auto"/>
              <w:rPr>
                <w:rFonts w:ascii="Arial Narrow" w:eastAsia="Times New Roman" w:hAnsi="Arial Narrow" w:cs="Calibri"/>
                <w:color w:val="000000"/>
                <w:sz w:val="20"/>
                <w:szCs w:val="20"/>
                <w:lang w:val="fr-FR" w:eastAsia="fr-FR"/>
              </w:rPr>
            </w:pPr>
            <w:r w:rsidRPr="00550345">
              <w:rPr>
                <w:rFonts w:ascii="Arial Narrow" w:eastAsia="Times New Roman" w:hAnsi="Arial Narrow" w:cs="Calibri"/>
                <w:color w:val="000000"/>
                <w:sz w:val="20"/>
                <w:szCs w:val="20"/>
                <w:lang w:val="fr-FR" w:eastAsia="fr-FR"/>
              </w:rPr>
              <w:t>Protocole de recherche</w:t>
            </w:r>
          </w:p>
          <w:p w14:paraId="5A3543BE" w14:textId="77777777" w:rsidR="003C2963" w:rsidRPr="00550345" w:rsidRDefault="003C2963" w:rsidP="002523DD">
            <w:pPr>
              <w:pStyle w:val="Paragraphedeliste"/>
              <w:numPr>
                <w:ilvl w:val="0"/>
                <w:numId w:val="25"/>
              </w:numPr>
              <w:spacing w:after="0" w:line="240" w:lineRule="auto"/>
              <w:rPr>
                <w:rFonts w:ascii="Arial Narrow" w:eastAsia="Times New Roman" w:hAnsi="Arial Narrow" w:cs="Calibri"/>
                <w:color w:val="000000"/>
                <w:sz w:val="20"/>
                <w:szCs w:val="20"/>
                <w:lang w:val="fr-FR" w:eastAsia="fr-FR"/>
              </w:rPr>
            </w:pPr>
            <w:r w:rsidRPr="00550345">
              <w:rPr>
                <w:rFonts w:ascii="Arial Narrow" w:eastAsia="Times New Roman" w:hAnsi="Arial Narrow" w:cs="Calibri"/>
                <w:color w:val="000000"/>
                <w:sz w:val="20"/>
                <w:szCs w:val="20"/>
                <w:lang w:val="fr-FR" w:eastAsia="fr-FR"/>
              </w:rPr>
              <w:t xml:space="preserve">Doc. Référence </w:t>
            </w:r>
          </w:p>
        </w:tc>
        <w:tc>
          <w:tcPr>
            <w:tcW w:w="1639" w:type="dxa"/>
            <w:vMerge w:val="restart"/>
            <w:shd w:val="clear" w:color="auto" w:fill="auto"/>
            <w:noWrap/>
            <w:vAlign w:val="center"/>
            <w:hideMark/>
          </w:tcPr>
          <w:p w14:paraId="4874AEBC" w14:textId="77777777" w:rsidR="003C2963" w:rsidRPr="00264D7D" w:rsidRDefault="003C2963" w:rsidP="00C213E1">
            <w:pPr>
              <w:spacing w:after="0" w:line="240" w:lineRule="auto"/>
              <w:rPr>
                <w:rFonts w:ascii="Arial Narrow" w:eastAsia="Times New Roman" w:hAnsi="Arial Narrow" w:cs="Calibri"/>
                <w:color w:val="000000"/>
                <w:sz w:val="20"/>
                <w:szCs w:val="20"/>
                <w:lang w:val="fr-FR" w:eastAsia="fr-FR"/>
              </w:rPr>
            </w:pPr>
            <w:r w:rsidRPr="00264D7D">
              <w:rPr>
                <w:rFonts w:ascii="Arial Narrow" w:eastAsia="Times New Roman" w:hAnsi="Arial Narrow" w:cs="Calibri"/>
                <w:color w:val="000000"/>
                <w:sz w:val="20"/>
                <w:szCs w:val="20"/>
                <w:lang w:val="fr-FR" w:eastAsia="fr-FR"/>
              </w:rPr>
              <w:t>Facilitateurs et participants</w:t>
            </w:r>
          </w:p>
        </w:tc>
      </w:tr>
      <w:tr w:rsidR="003C2963" w:rsidRPr="00550345" w14:paraId="2E68378A" w14:textId="77777777" w:rsidTr="00C213E1">
        <w:trPr>
          <w:trHeight w:val="42"/>
        </w:trPr>
        <w:tc>
          <w:tcPr>
            <w:tcW w:w="1121" w:type="dxa"/>
            <w:vMerge/>
            <w:vAlign w:val="center"/>
            <w:hideMark/>
          </w:tcPr>
          <w:p w14:paraId="6799F749" w14:textId="77777777" w:rsidR="003C2963" w:rsidRPr="00264D7D" w:rsidRDefault="003C2963" w:rsidP="00C213E1">
            <w:pPr>
              <w:spacing w:after="0" w:line="240" w:lineRule="auto"/>
              <w:rPr>
                <w:rFonts w:ascii="Arial Narrow" w:eastAsia="Times New Roman" w:hAnsi="Arial Narrow" w:cs="Calibri"/>
                <w:b/>
                <w:bCs/>
                <w:color w:val="000000"/>
                <w:sz w:val="20"/>
                <w:szCs w:val="20"/>
                <w:lang w:val="fr-FR" w:eastAsia="fr-FR"/>
              </w:rPr>
            </w:pPr>
          </w:p>
        </w:tc>
        <w:tc>
          <w:tcPr>
            <w:tcW w:w="2103" w:type="dxa"/>
            <w:gridSpan w:val="2"/>
            <w:shd w:val="clear" w:color="auto" w:fill="auto"/>
            <w:noWrap/>
            <w:vAlign w:val="bottom"/>
          </w:tcPr>
          <w:p w14:paraId="18B09219" w14:textId="77777777" w:rsidR="003C2963" w:rsidRPr="00264D7D" w:rsidRDefault="003C2963" w:rsidP="00C213E1">
            <w:pPr>
              <w:spacing w:after="0" w:line="240" w:lineRule="auto"/>
              <w:rPr>
                <w:rFonts w:ascii="Arial Narrow" w:eastAsia="Times New Roman" w:hAnsi="Arial Narrow" w:cs="Calibri"/>
                <w:color w:val="000000"/>
                <w:sz w:val="20"/>
                <w:szCs w:val="20"/>
                <w:lang w:val="fr-FR" w:eastAsia="fr-FR"/>
              </w:rPr>
            </w:pPr>
          </w:p>
        </w:tc>
        <w:tc>
          <w:tcPr>
            <w:tcW w:w="7149" w:type="dxa"/>
            <w:shd w:val="clear" w:color="auto" w:fill="auto"/>
            <w:noWrap/>
            <w:vAlign w:val="center"/>
          </w:tcPr>
          <w:p w14:paraId="48E1961C" w14:textId="77777777" w:rsidR="003C2963" w:rsidRPr="00550345" w:rsidRDefault="003C2963" w:rsidP="00C213E1">
            <w:pPr>
              <w:spacing w:after="0" w:line="240" w:lineRule="auto"/>
              <w:rPr>
                <w:rFonts w:ascii="Arial Narrow" w:eastAsia="Times New Roman" w:hAnsi="Arial Narrow" w:cs="Calibri"/>
                <w:color w:val="000000"/>
                <w:sz w:val="20"/>
                <w:szCs w:val="20"/>
                <w:lang w:val="fr-FR" w:eastAsia="fr-FR"/>
              </w:rPr>
            </w:pPr>
          </w:p>
        </w:tc>
        <w:tc>
          <w:tcPr>
            <w:tcW w:w="2149" w:type="dxa"/>
            <w:shd w:val="clear" w:color="auto" w:fill="auto"/>
            <w:noWrap/>
            <w:vAlign w:val="bottom"/>
          </w:tcPr>
          <w:p w14:paraId="11487F86" w14:textId="77777777" w:rsidR="003C2963" w:rsidRPr="00264D7D" w:rsidRDefault="003C2963" w:rsidP="00C213E1">
            <w:pPr>
              <w:spacing w:after="0" w:line="240" w:lineRule="auto"/>
              <w:rPr>
                <w:rFonts w:ascii="Arial Narrow" w:eastAsia="Times New Roman" w:hAnsi="Arial Narrow" w:cs="Calibri"/>
                <w:color w:val="000000"/>
                <w:lang w:val="fr-FR" w:eastAsia="fr-FR"/>
              </w:rPr>
            </w:pPr>
          </w:p>
        </w:tc>
        <w:tc>
          <w:tcPr>
            <w:tcW w:w="1639" w:type="dxa"/>
            <w:vMerge/>
            <w:vAlign w:val="center"/>
            <w:hideMark/>
          </w:tcPr>
          <w:p w14:paraId="2550F8DF" w14:textId="77777777" w:rsidR="003C2963" w:rsidRPr="00264D7D" w:rsidRDefault="003C2963" w:rsidP="00C213E1">
            <w:pPr>
              <w:spacing w:after="0" w:line="240" w:lineRule="auto"/>
              <w:rPr>
                <w:rFonts w:ascii="Arial Narrow" w:eastAsia="Times New Roman" w:hAnsi="Arial Narrow" w:cs="Calibri"/>
                <w:color w:val="000000"/>
                <w:sz w:val="20"/>
                <w:szCs w:val="20"/>
                <w:lang w:val="fr-FR" w:eastAsia="fr-FR"/>
              </w:rPr>
            </w:pPr>
          </w:p>
        </w:tc>
      </w:tr>
      <w:tr w:rsidR="003C2963" w:rsidRPr="00550345" w14:paraId="7630D61D" w14:textId="77777777" w:rsidTr="00C213E1">
        <w:trPr>
          <w:trHeight w:val="150"/>
        </w:trPr>
        <w:tc>
          <w:tcPr>
            <w:tcW w:w="1121" w:type="dxa"/>
            <w:vMerge w:val="restart"/>
            <w:shd w:val="clear" w:color="auto" w:fill="auto"/>
            <w:noWrap/>
            <w:vAlign w:val="center"/>
            <w:hideMark/>
          </w:tcPr>
          <w:p w14:paraId="6F276945" w14:textId="77777777" w:rsidR="003C2963" w:rsidRPr="00264D7D" w:rsidRDefault="003C2963" w:rsidP="00C213E1">
            <w:pPr>
              <w:spacing w:after="0" w:line="240" w:lineRule="auto"/>
              <w:rPr>
                <w:rFonts w:ascii="Arial Narrow" w:eastAsia="Times New Roman" w:hAnsi="Arial Narrow" w:cs="Calibri"/>
                <w:b/>
                <w:bCs/>
                <w:color w:val="000000"/>
                <w:sz w:val="20"/>
                <w:szCs w:val="20"/>
                <w:lang w:val="fr-FR" w:eastAsia="fr-FR"/>
              </w:rPr>
            </w:pPr>
            <w:r w:rsidRPr="00264D7D">
              <w:rPr>
                <w:rFonts w:ascii="Arial Narrow" w:eastAsia="Times New Roman" w:hAnsi="Arial Narrow" w:cs="Calibri"/>
                <w:b/>
                <w:bCs/>
                <w:color w:val="000000"/>
                <w:sz w:val="20"/>
                <w:szCs w:val="20"/>
                <w:lang w:val="fr-FR" w:eastAsia="fr-FR"/>
              </w:rPr>
              <w:t>14h -</w:t>
            </w:r>
            <w:r>
              <w:rPr>
                <w:rFonts w:ascii="Arial Narrow" w:eastAsia="Times New Roman" w:hAnsi="Arial Narrow" w:cs="Calibri"/>
                <w:b/>
                <w:bCs/>
                <w:color w:val="000000"/>
                <w:sz w:val="20"/>
                <w:szCs w:val="20"/>
                <w:lang w:val="fr-FR" w:eastAsia="fr-FR"/>
              </w:rPr>
              <w:t>1</w:t>
            </w:r>
            <w:r w:rsidRPr="00264D7D">
              <w:rPr>
                <w:rFonts w:ascii="Arial Narrow" w:eastAsia="Times New Roman" w:hAnsi="Arial Narrow" w:cs="Calibri"/>
                <w:b/>
                <w:bCs/>
                <w:color w:val="000000"/>
                <w:sz w:val="20"/>
                <w:szCs w:val="20"/>
                <w:lang w:val="fr-FR" w:eastAsia="fr-FR"/>
              </w:rPr>
              <w:t>6 30hr</w:t>
            </w:r>
          </w:p>
        </w:tc>
        <w:tc>
          <w:tcPr>
            <w:tcW w:w="2034" w:type="dxa"/>
            <w:shd w:val="clear" w:color="auto" w:fill="auto"/>
            <w:noWrap/>
            <w:vAlign w:val="center"/>
            <w:hideMark/>
          </w:tcPr>
          <w:p w14:paraId="55FE687D" w14:textId="77777777" w:rsidR="003C2963" w:rsidRPr="00264D7D" w:rsidRDefault="003C2963" w:rsidP="00C213E1">
            <w:pPr>
              <w:spacing w:after="0" w:line="240" w:lineRule="auto"/>
              <w:rPr>
                <w:rFonts w:ascii="Arial Narrow" w:eastAsia="Times New Roman" w:hAnsi="Arial Narrow" w:cs="Calibri"/>
                <w:b/>
                <w:bCs/>
                <w:color w:val="000000"/>
                <w:sz w:val="20"/>
                <w:szCs w:val="20"/>
                <w:lang w:val="fr-FR" w:eastAsia="fr-FR"/>
              </w:rPr>
            </w:pPr>
            <w:r w:rsidRPr="00264D7D">
              <w:rPr>
                <w:rFonts w:ascii="Arial Narrow" w:eastAsia="Times New Roman" w:hAnsi="Arial Narrow" w:cs="Calibri"/>
                <w:b/>
                <w:bCs/>
                <w:color w:val="000000"/>
                <w:sz w:val="20"/>
                <w:szCs w:val="20"/>
                <w:lang w:val="fr-FR" w:eastAsia="fr-FR"/>
              </w:rPr>
              <w:t>Session 5-</w:t>
            </w:r>
          </w:p>
        </w:tc>
        <w:tc>
          <w:tcPr>
            <w:tcW w:w="7218" w:type="dxa"/>
            <w:gridSpan w:val="2"/>
            <w:shd w:val="clear" w:color="auto" w:fill="auto"/>
            <w:noWrap/>
            <w:vAlign w:val="center"/>
            <w:hideMark/>
          </w:tcPr>
          <w:p w14:paraId="1BFB56F5" w14:textId="77777777" w:rsidR="003C2963" w:rsidRPr="00550345" w:rsidRDefault="003C2963" w:rsidP="00C213E1">
            <w:pPr>
              <w:spacing w:after="0" w:line="240" w:lineRule="auto"/>
              <w:rPr>
                <w:rFonts w:ascii="Arial Narrow" w:eastAsia="Times New Roman" w:hAnsi="Arial Narrow" w:cs="Calibri"/>
                <w:color w:val="000000"/>
                <w:sz w:val="20"/>
                <w:szCs w:val="20"/>
                <w:lang w:val="fr-FR" w:eastAsia="fr-FR"/>
              </w:rPr>
            </w:pPr>
            <w:r w:rsidRPr="00264D7D">
              <w:rPr>
                <w:rFonts w:ascii="Arial Narrow" w:eastAsia="Times New Roman" w:hAnsi="Arial Narrow" w:cs="Calibri"/>
                <w:color w:val="000000"/>
                <w:sz w:val="20"/>
                <w:szCs w:val="20"/>
                <w:lang w:val="fr-FR" w:eastAsia="fr-FR"/>
              </w:rPr>
              <w:t> Rédaction du protocole de recherche, discuter sur</w:t>
            </w:r>
            <w:r w:rsidRPr="00550345">
              <w:rPr>
                <w:rFonts w:ascii="Arial Narrow" w:eastAsia="Times New Roman" w:hAnsi="Arial Narrow" w:cs="Calibri"/>
                <w:color w:val="000000"/>
                <w:sz w:val="20"/>
                <w:szCs w:val="20"/>
                <w:lang w:val="fr-FR" w:eastAsia="fr-FR"/>
              </w:rPr>
              <w:t> :</w:t>
            </w:r>
          </w:p>
          <w:p w14:paraId="1443BCCA" w14:textId="77777777" w:rsidR="003C2963" w:rsidRPr="00550345" w:rsidRDefault="003C2963" w:rsidP="00C213E1">
            <w:pPr>
              <w:spacing w:after="0" w:line="240" w:lineRule="auto"/>
              <w:rPr>
                <w:rFonts w:ascii="Arial Narrow" w:eastAsia="Times New Roman" w:hAnsi="Arial Narrow" w:cs="Calibri"/>
                <w:color w:val="000000"/>
                <w:sz w:val="20"/>
                <w:szCs w:val="20"/>
                <w:lang w:val="fr-FR" w:eastAsia="fr-FR"/>
              </w:rPr>
            </w:pPr>
            <w:r w:rsidRPr="00550345">
              <w:rPr>
                <w:rFonts w:ascii="Arial Narrow" w:eastAsia="Times New Roman" w:hAnsi="Arial Narrow" w:cs="Calibri"/>
                <w:color w:val="000000"/>
                <w:sz w:val="20"/>
                <w:szCs w:val="20"/>
                <w:lang w:val="fr-FR" w:eastAsia="fr-FR"/>
              </w:rPr>
              <w:t>· La Conceptualisation de la recherche (définitions du sujet, étendu du problème, statistiques)</w:t>
            </w:r>
          </w:p>
          <w:p w14:paraId="05AE4550" w14:textId="77777777" w:rsidR="003C2963" w:rsidRPr="00550345" w:rsidRDefault="003C2963" w:rsidP="002523DD">
            <w:pPr>
              <w:pStyle w:val="Paragraphedeliste"/>
              <w:numPr>
                <w:ilvl w:val="0"/>
                <w:numId w:val="27"/>
              </w:numPr>
              <w:spacing w:after="0" w:line="240" w:lineRule="auto"/>
              <w:rPr>
                <w:rFonts w:ascii="Arial Narrow" w:eastAsia="Times New Roman" w:hAnsi="Arial Narrow" w:cs="Calibri"/>
                <w:color w:val="000000"/>
                <w:sz w:val="20"/>
                <w:szCs w:val="20"/>
                <w:lang w:val="fr-FR" w:eastAsia="fr-FR"/>
              </w:rPr>
            </w:pPr>
            <w:r w:rsidRPr="00550345">
              <w:rPr>
                <w:rFonts w:ascii="Arial Narrow" w:eastAsia="Times New Roman" w:hAnsi="Arial Narrow" w:cs="Calibri"/>
                <w:color w:val="000000"/>
                <w:sz w:val="20"/>
                <w:szCs w:val="20"/>
                <w:lang w:val="fr-FR" w:eastAsia="fr-FR"/>
              </w:rPr>
              <w:t>La formulation des Question et hypothèses de recherche</w:t>
            </w:r>
          </w:p>
          <w:p w14:paraId="09A5BCD2" w14:textId="77777777" w:rsidR="003C2963" w:rsidRPr="00550345" w:rsidRDefault="003C2963" w:rsidP="002523DD">
            <w:pPr>
              <w:pStyle w:val="Paragraphedeliste"/>
              <w:numPr>
                <w:ilvl w:val="0"/>
                <w:numId w:val="27"/>
              </w:numPr>
              <w:spacing w:after="0" w:line="240" w:lineRule="auto"/>
              <w:rPr>
                <w:rFonts w:ascii="Arial Narrow" w:eastAsia="Times New Roman" w:hAnsi="Arial Narrow" w:cs="Calibri"/>
                <w:color w:val="000000"/>
                <w:sz w:val="20"/>
                <w:szCs w:val="20"/>
                <w:lang w:val="fr-FR" w:eastAsia="fr-FR"/>
              </w:rPr>
            </w:pPr>
            <w:r w:rsidRPr="00550345">
              <w:rPr>
                <w:rFonts w:ascii="Arial Narrow" w:eastAsia="Times New Roman" w:hAnsi="Arial Narrow" w:cs="Calibri"/>
                <w:color w:val="000000"/>
                <w:sz w:val="20"/>
                <w:szCs w:val="20"/>
                <w:lang w:val="fr-FR" w:eastAsia="fr-FR"/>
              </w:rPr>
              <w:t>La formulation des Objectifs de la recherche</w:t>
            </w:r>
          </w:p>
          <w:p w14:paraId="364984F4" w14:textId="77777777" w:rsidR="003C2963" w:rsidRPr="00550345" w:rsidRDefault="003C2963" w:rsidP="002523DD">
            <w:pPr>
              <w:pStyle w:val="Paragraphedeliste"/>
              <w:numPr>
                <w:ilvl w:val="0"/>
                <w:numId w:val="27"/>
              </w:numPr>
              <w:spacing w:after="0" w:line="240" w:lineRule="auto"/>
              <w:rPr>
                <w:rFonts w:ascii="Arial Narrow" w:eastAsia="Times New Roman" w:hAnsi="Arial Narrow" w:cs="Calibri"/>
                <w:color w:val="000000"/>
                <w:sz w:val="20"/>
                <w:szCs w:val="20"/>
                <w:lang w:val="fr-FR" w:eastAsia="fr-FR"/>
              </w:rPr>
            </w:pPr>
            <w:r w:rsidRPr="00550345">
              <w:rPr>
                <w:rFonts w:ascii="Arial Narrow" w:eastAsia="Times New Roman" w:hAnsi="Arial Narrow" w:cs="Calibri"/>
                <w:color w:val="000000"/>
                <w:sz w:val="20"/>
                <w:szCs w:val="20"/>
                <w:lang w:val="fr-FR" w:eastAsia="fr-FR"/>
              </w:rPr>
              <w:t>· Résume et Consolidation des connaissances</w:t>
            </w:r>
          </w:p>
        </w:tc>
        <w:tc>
          <w:tcPr>
            <w:tcW w:w="2149" w:type="dxa"/>
            <w:shd w:val="clear" w:color="auto" w:fill="auto"/>
            <w:noWrap/>
            <w:vAlign w:val="center"/>
            <w:hideMark/>
          </w:tcPr>
          <w:p w14:paraId="3D7E551D" w14:textId="77777777" w:rsidR="003C2963" w:rsidRPr="00264D7D" w:rsidRDefault="003C2963" w:rsidP="00C213E1">
            <w:pPr>
              <w:spacing w:after="0" w:line="240" w:lineRule="auto"/>
              <w:ind w:firstLineChars="100" w:firstLine="200"/>
              <w:rPr>
                <w:rFonts w:ascii="Arial Narrow" w:eastAsia="Times New Roman" w:hAnsi="Arial Narrow" w:cs="Calibri"/>
                <w:color w:val="000000"/>
                <w:sz w:val="20"/>
                <w:szCs w:val="20"/>
                <w:lang w:val="fr-FR" w:eastAsia="fr-FR"/>
              </w:rPr>
            </w:pPr>
            <w:r w:rsidRPr="00264D7D">
              <w:rPr>
                <w:rFonts w:ascii="Arial Narrow" w:eastAsia="Times New Roman" w:hAnsi="Arial Narrow" w:cs="Calibri"/>
                <w:color w:val="000000"/>
                <w:sz w:val="20"/>
                <w:szCs w:val="20"/>
                <w:lang w:val="fr-FR" w:eastAsia="fr-FR"/>
              </w:rPr>
              <w:t>·</w:t>
            </w:r>
            <w:r w:rsidRPr="00264D7D">
              <w:rPr>
                <w:rFonts w:ascii="Arial Narrow" w:eastAsia="Times New Roman" w:hAnsi="Arial Narrow" w:cs="Times New Roman"/>
                <w:color w:val="000000"/>
                <w:sz w:val="14"/>
                <w:szCs w:val="14"/>
                <w:lang w:val="fr-FR" w:eastAsia="fr-FR"/>
              </w:rPr>
              <w:t xml:space="preserve">   </w:t>
            </w:r>
            <w:r w:rsidRPr="00264D7D">
              <w:rPr>
                <w:rFonts w:ascii="Arial Narrow" w:eastAsia="Times New Roman" w:hAnsi="Arial Narrow" w:cs="Calibri"/>
                <w:color w:val="000000"/>
                <w:sz w:val="20"/>
                <w:szCs w:val="20"/>
                <w:lang w:val="fr-FR" w:eastAsia="fr-FR"/>
              </w:rPr>
              <w:t>Power points</w:t>
            </w:r>
          </w:p>
        </w:tc>
        <w:tc>
          <w:tcPr>
            <w:tcW w:w="1639" w:type="dxa"/>
            <w:vMerge w:val="restart"/>
            <w:shd w:val="clear" w:color="auto" w:fill="auto"/>
            <w:noWrap/>
            <w:vAlign w:val="center"/>
            <w:hideMark/>
          </w:tcPr>
          <w:p w14:paraId="32941686" w14:textId="77777777" w:rsidR="003C2963" w:rsidRPr="00264D7D" w:rsidRDefault="003C2963" w:rsidP="00C213E1">
            <w:pPr>
              <w:spacing w:after="0" w:line="240" w:lineRule="auto"/>
              <w:rPr>
                <w:rFonts w:ascii="Arial Narrow" w:eastAsia="Times New Roman" w:hAnsi="Arial Narrow" w:cs="Calibri"/>
                <w:color w:val="000000"/>
                <w:sz w:val="20"/>
                <w:szCs w:val="20"/>
                <w:lang w:val="fr-FR" w:eastAsia="fr-FR"/>
              </w:rPr>
            </w:pPr>
            <w:r w:rsidRPr="00264D7D">
              <w:rPr>
                <w:rFonts w:ascii="Arial Narrow" w:eastAsia="Times New Roman" w:hAnsi="Arial Narrow" w:cs="Calibri"/>
                <w:color w:val="000000"/>
                <w:sz w:val="20"/>
                <w:szCs w:val="20"/>
                <w:lang w:val="fr-FR" w:eastAsia="fr-FR"/>
              </w:rPr>
              <w:t>Facilitateurs et participants</w:t>
            </w:r>
          </w:p>
        </w:tc>
      </w:tr>
      <w:tr w:rsidR="003C2963" w:rsidRPr="00550345" w14:paraId="19439A6C" w14:textId="77777777" w:rsidTr="00C213E1">
        <w:trPr>
          <w:trHeight w:val="155"/>
        </w:trPr>
        <w:tc>
          <w:tcPr>
            <w:tcW w:w="1121" w:type="dxa"/>
            <w:vMerge/>
            <w:vAlign w:val="center"/>
            <w:hideMark/>
          </w:tcPr>
          <w:p w14:paraId="4A9302A8" w14:textId="77777777" w:rsidR="003C2963" w:rsidRPr="00264D7D" w:rsidRDefault="003C2963" w:rsidP="00C213E1">
            <w:pPr>
              <w:spacing w:after="0" w:line="240" w:lineRule="auto"/>
              <w:rPr>
                <w:rFonts w:ascii="Arial Narrow" w:eastAsia="Times New Roman" w:hAnsi="Arial Narrow" w:cs="Calibri"/>
                <w:b/>
                <w:bCs/>
                <w:color w:val="000000"/>
                <w:sz w:val="20"/>
                <w:szCs w:val="20"/>
                <w:lang w:val="fr-FR" w:eastAsia="fr-FR"/>
              </w:rPr>
            </w:pPr>
          </w:p>
        </w:tc>
        <w:tc>
          <w:tcPr>
            <w:tcW w:w="2034" w:type="dxa"/>
            <w:shd w:val="clear" w:color="auto" w:fill="auto"/>
            <w:noWrap/>
            <w:vAlign w:val="bottom"/>
            <w:hideMark/>
          </w:tcPr>
          <w:p w14:paraId="04D9C512" w14:textId="77777777" w:rsidR="003C2963" w:rsidRPr="00264D7D" w:rsidRDefault="003C2963" w:rsidP="00C213E1">
            <w:pPr>
              <w:spacing w:after="0" w:line="240" w:lineRule="auto"/>
              <w:rPr>
                <w:rFonts w:ascii="Arial Narrow" w:eastAsia="Times New Roman" w:hAnsi="Arial Narrow" w:cs="Calibri"/>
                <w:color w:val="000000"/>
                <w:lang w:val="fr-FR" w:eastAsia="fr-FR"/>
              </w:rPr>
            </w:pPr>
            <w:r w:rsidRPr="00264D7D">
              <w:rPr>
                <w:rFonts w:ascii="Arial Narrow" w:eastAsia="Times New Roman" w:hAnsi="Arial Narrow" w:cs="Calibri"/>
                <w:color w:val="000000"/>
                <w:lang w:val="fr-FR" w:eastAsia="fr-FR"/>
              </w:rPr>
              <w:t> </w:t>
            </w:r>
          </w:p>
        </w:tc>
        <w:tc>
          <w:tcPr>
            <w:tcW w:w="7218" w:type="dxa"/>
            <w:gridSpan w:val="2"/>
            <w:shd w:val="clear" w:color="auto" w:fill="auto"/>
            <w:noWrap/>
            <w:vAlign w:val="center"/>
            <w:hideMark/>
          </w:tcPr>
          <w:p w14:paraId="3169F571" w14:textId="77777777" w:rsidR="003C2963" w:rsidRPr="00550345" w:rsidRDefault="003C2963" w:rsidP="002523DD">
            <w:pPr>
              <w:pStyle w:val="Paragraphedeliste"/>
              <w:numPr>
                <w:ilvl w:val="0"/>
                <w:numId w:val="25"/>
              </w:numPr>
              <w:spacing w:after="0" w:line="240" w:lineRule="auto"/>
              <w:ind w:left="215"/>
              <w:jc w:val="both"/>
              <w:rPr>
                <w:rFonts w:ascii="Arial Narrow" w:eastAsia="Times New Roman" w:hAnsi="Arial Narrow" w:cs="Calibri"/>
                <w:color w:val="000000"/>
                <w:sz w:val="20"/>
                <w:szCs w:val="20"/>
                <w:lang w:val="fr-FR" w:eastAsia="fr-FR"/>
              </w:rPr>
            </w:pPr>
            <w:r w:rsidRPr="00550345">
              <w:rPr>
                <w:rFonts w:ascii="Arial Narrow" w:eastAsia="Times New Roman" w:hAnsi="Arial Narrow" w:cs="Calibri"/>
                <w:color w:val="000000"/>
                <w:sz w:val="20"/>
                <w:szCs w:val="20"/>
                <w:lang w:val="fr-FR" w:eastAsia="fr-FR"/>
              </w:rPr>
              <w:t xml:space="preserve">·    </w:t>
            </w:r>
          </w:p>
        </w:tc>
        <w:tc>
          <w:tcPr>
            <w:tcW w:w="2149" w:type="dxa"/>
            <w:shd w:val="clear" w:color="auto" w:fill="auto"/>
            <w:noWrap/>
            <w:vAlign w:val="bottom"/>
            <w:hideMark/>
          </w:tcPr>
          <w:p w14:paraId="48F9C8D7" w14:textId="77777777" w:rsidR="003C2963" w:rsidRPr="00264D7D" w:rsidRDefault="003C2963" w:rsidP="00C213E1">
            <w:pPr>
              <w:spacing w:after="0" w:line="240" w:lineRule="auto"/>
              <w:rPr>
                <w:rFonts w:ascii="Arial Narrow" w:eastAsia="Times New Roman" w:hAnsi="Arial Narrow" w:cs="Calibri"/>
                <w:color w:val="000000"/>
                <w:lang w:val="fr-FR" w:eastAsia="fr-FR"/>
              </w:rPr>
            </w:pPr>
            <w:r w:rsidRPr="00264D7D">
              <w:rPr>
                <w:rFonts w:ascii="Arial Narrow" w:eastAsia="Times New Roman" w:hAnsi="Arial Narrow" w:cs="Calibri"/>
                <w:color w:val="000000"/>
                <w:lang w:val="fr-FR" w:eastAsia="fr-FR"/>
              </w:rPr>
              <w:t> </w:t>
            </w:r>
          </w:p>
        </w:tc>
        <w:tc>
          <w:tcPr>
            <w:tcW w:w="1639" w:type="dxa"/>
            <w:vMerge/>
            <w:vAlign w:val="center"/>
            <w:hideMark/>
          </w:tcPr>
          <w:p w14:paraId="319AC350" w14:textId="77777777" w:rsidR="003C2963" w:rsidRPr="00264D7D" w:rsidRDefault="003C2963" w:rsidP="00C213E1">
            <w:pPr>
              <w:spacing w:after="0" w:line="240" w:lineRule="auto"/>
              <w:rPr>
                <w:rFonts w:ascii="Arial Narrow" w:eastAsia="Times New Roman" w:hAnsi="Arial Narrow" w:cs="Calibri"/>
                <w:color w:val="000000"/>
                <w:sz w:val="20"/>
                <w:szCs w:val="20"/>
                <w:lang w:val="fr-FR" w:eastAsia="fr-FR"/>
              </w:rPr>
            </w:pPr>
          </w:p>
        </w:tc>
      </w:tr>
    </w:tbl>
    <w:p w14:paraId="5187EA37" w14:textId="77777777" w:rsidR="003C2963" w:rsidRDefault="003C2963" w:rsidP="003C2963">
      <w:pPr>
        <w:rPr>
          <w:lang w:val="fr-FR" w:eastAsia="fr-FR"/>
        </w:rPr>
      </w:pPr>
    </w:p>
    <w:tbl>
      <w:tblPr>
        <w:tblW w:w="145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0"/>
        <w:gridCol w:w="2211"/>
        <w:gridCol w:w="6662"/>
        <w:gridCol w:w="2269"/>
        <w:gridCol w:w="1818"/>
        <w:gridCol w:w="19"/>
      </w:tblGrid>
      <w:tr w:rsidR="003C2963" w:rsidRPr="005D47B8" w14:paraId="1C4BA745" w14:textId="77777777" w:rsidTr="00C213E1">
        <w:trPr>
          <w:gridAfter w:val="1"/>
          <w:wAfter w:w="19" w:type="dxa"/>
          <w:trHeight w:val="435"/>
        </w:trPr>
        <w:tc>
          <w:tcPr>
            <w:tcW w:w="1540" w:type="dxa"/>
            <w:shd w:val="clear" w:color="000000" w:fill="4472C4"/>
            <w:noWrap/>
            <w:vAlign w:val="bottom"/>
            <w:hideMark/>
          </w:tcPr>
          <w:p w14:paraId="663116AC" w14:textId="77777777" w:rsidR="003C2963" w:rsidRPr="005D47B8" w:rsidRDefault="003C2963" w:rsidP="00C213E1">
            <w:pPr>
              <w:spacing w:after="0" w:line="240" w:lineRule="auto"/>
              <w:jc w:val="center"/>
              <w:rPr>
                <w:rFonts w:ascii="Maiandra GD" w:eastAsia="Times New Roman" w:hAnsi="Maiandra GD" w:cs="Calibri"/>
                <w:b/>
                <w:bCs/>
                <w:color w:val="FFFFFF"/>
                <w:sz w:val="18"/>
                <w:lang w:val="fr-FR" w:eastAsia="fr-FR"/>
              </w:rPr>
            </w:pPr>
            <w:r>
              <w:rPr>
                <w:rFonts w:ascii="Maiandra GD" w:eastAsia="Times New Roman" w:hAnsi="Maiandra GD" w:cs="Calibri"/>
                <w:b/>
                <w:bCs/>
                <w:color w:val="FFFFFF"/>
                <w:sz w:val="18"/>
                <w:lang w:val="fr-FR" w:eastAsia="fr-FR"/>
              </w:rPr>
              <w:t>A</w:t>
            </w:r>
          </w:p>
        </w:tc>
        <w:tc>
          <w:tcPr>
            <w:tcW w:w="2211" w:type="dxa"/>
            <w:shd w:val="clear" w:color="000000" w:fill="4472C4"/>
            <w:noWrap/>
            <w:vAlign w:val="bottom"/>
            <w:hideMark/>
          </w:tcPr>
          <w:p w14:paraId="043FA466" w14:textId="77777777" w:rsidR="003C2963" w:rsidRPr="005D47B8" w:rsidRDefault="003C2963" w:rsidP="00C213E1">
            <w:pPr>
              <w:spacing w:after="0" w:line="240" w:lineRule="auto"/>
              <w:jc w:val="center"/>
              <w:rPr>
                <w:rFonts w:ascii="Maiandra GD" w:eastAsia="Times New Roman" w:hAnsi="Maiandra GD" w:cs="Calibri"/>
                <w:b/>
                <w:bCs/>
                <w:color w:val="FFFFFF"/>
                <w:sz w:val="18"/>
                <w:lang w:val="fr-FR" w:eastAsia="fr-FR"/>
              </w:rPr>
            </w:pPr>
            <w:r w:rsidRPr="005D47B8">
              <w:rPr>
                <w:rFonts w:ascii="Maiandra GD" w:eastAsia="Times New Roman" w:hAnsi="Maiandra GD" w:cs="Calibri"/>
                <w:b/>
                <w:bCs/>
                <w:color w:val="FFFFFF"/>
                <w:sz w:val="18"/>
                <w:lang w:val="fr-FR" w:eastAsia="fr-FR"/>
              </w:rPr>
              <w:t>Séances</w:t>
            </w:r>
          </w:p>
        </w:tc>
        <w:tc>
          <w:tcPr>
            <w:tcW w:w="6662" w:type="dxa"/>
            <w:shd w:val="clear" w:color="000000" w:fill="4472C4"/>
            <w:noWrap/>
            <w:vAlign w:val="bottom"/>
            <w:hideMark/>
          </w:tcPr>
          <w:p w14:paraId="18927D5A" w14:textId="77777777" w:rsidR="003C2963" w:rsidRPr="005D47B8" w:rsidRDefault="003C2963" w:rsidP="00C213E1">
            <w:pPr>
              <w:spacing w:after="0" w:line="240" w:lineRule="auto"/>
              <w:jc w:val="center"/>
              <w:rPr>
                <w:rFonts w:ascii="Maiandra GD" w:eastAsia="Times New Roman" w:hAnsi="Maiandra GD" w:cs="Calibri"/>
                <w:b/>
                <w:bCs/>
                <w:color w:val="FFFFFF"/>
                <w:sz w:val="18"/>
                <w:lang w:val="fr-FR" w:eastAsia="fr-FR"/>
              </w:rPr>
            </w:pPr>
            <w:r w:rsidRPr="005D47B8">
              <w:rPr>
                <w:rFonts w:ascii="Maiandra GD" w:eastAsia="Times New Roman" w:hAnsi="Maiandra GD" w:cs="Calibri"/>
                <w:b/>
                <w:bCs/>
                <w:color w:val="FFFFFF"/>
                <w:sz w:val="18"/>
                <w:lang w:val="fr-FR" w:eastAsia="fr-FR"/>
              </w:rPr>
              <w:t>Contenu</w:t>
            </w:r>
          </w:p>
          <w:p w14:paraId="46DFA42F" w14:textId="77777777" w:rsidR="003C2963" w:rsidRPr="005D47B8" w:rsidRDefault="003C2963" w:rsidP="00C213E1">
            <w:pPr>
              <w:spacing w:after="0" w:line="240" w:lineRule="auto"/>
              <w:jc w:val="center"/>
              <w:rPr>
                <w:rFonts w:ascii="Maiandra GD" w:eastAsia="Times New Roman" w:hAnsi="Maiandra GD" w:cs="Calibri"/>
                <w:b/>
                <w:bCs/>
                <w:color w:val="FFFFFF"/>
                <w:sz w:val="18"/>
                <w:lang w:val="fr-FR" w:eastAsia="fr-FR"/>
              </w:rPr>
            </w:pPr>
          </w:p>
        </w:tc>
        <w:tc>
          <w:tcPr>
            <w:tcW w:w="2269" w:type="dxa"/>
            <w:shd w:val="clear" w:color="000000" w:fill="4472C4"/>
            <w:noWrap/>
            <w:vAlign w:val="bottom"/>
            <w:hideMark/>
          </w:tcPr>
          <w:p w14:paraId="0CAA8BA6" w14:textId="77777777" w:rsidR="003C2963" w:rsidRPr="005D47B8" w:rsidRDefault="003C2963" w:rsidP="00C213E1">
            <w:pPr>
              <w:spacing w:after="0" w:line="240" w:lineRule="auto"/>
              <w:jc w:val="center"/>
              <w:rPr>
                <w:rFonts w:ascii="Maiandra GD" w:eastAsia="Times New Roman" w:hAnsi="Maiandra GD" w:cs="Calibri"/>
                <w:b/>
                <w:bCs/>
                <w:color w:val="FFFFFF"/>
                <w:sz w:val="18"/>
                <w:lang w:val="fr-FR" w:eastAsia="fr-FR"/>
              </w:rPr>
            </w:pPr>
            <w:r w:rsidRPr="005D47B8">
              <w:rPr>
                <w:rFonts w:ascii="Maiandra GD" w:eastAsia="Times New Roman" w:hAnsi="Maiandra GD" w:cs="Calibri"/>
                <w:b/>
                <w:bCs/>
                <w:color w:val="FFFFFF"/>
                <w:sz w:val="18"/>
                <w:lang w:val="fr-FR" w:eastAsia="fr-FR"/>
              </w:rPr>
              <w:t>Supports Didactiques</w:t>
            </w:r>
          </w:p>
        </w:tc>
        <w:tc>
          <w:tcPr>
            <w:tcW w:w="1818" w:type="dxa"/>
            <w:shd w:val="clear" w:color="000000" w:fill="4472C4"/>
            <w:noWrap/>
            <w:vAlign w:val="bottom"/>
            <w:hideMark/>
          </w:tcPr>
          <w:p w14:paraId="05BC1A5A" w14:textId="77777777" w:rsidR="003C2963" w:rsidRPr="005D47B8" w:rsidRDefault="003C2963" w:rsidP="00C213E1">
            <w:pPr>
              <w:spacing w:after="0" w:line="240" w:lineRule="auto"/>
              <w:jc w:val="center"/>
              <w:rPr>
                <w:rFonts w:ascii="Maiandra GD" w:eastAsia="Times New Roman" w:hAnsi="Maiandra GD" w:cs="Calibri"/>
                <w:b/>
                <w:bCs/>
                <w:color w:val="FFFFFF"/>
                <w:sz w:val="18"/>
                <w:lang w:val="fr-FR" w:eastAsia="fr-FR"/>
              </w:rPr>
            </w:pPr>
            <w:r w:rsidRPr="005D47B8">
              <w:rPr>
                <w:rFonts w:ascii="Maiandra GD" w:eastAsia="Times New Roman" w:hAnsi="Maiandra GD" w:cs="Calibri"/>
                <w:b/>
                <w:bCs/>
                <w:color w:val="FFFFFF"/>
                <w:sz w:val="18"/>
                <w:lang w:val="fr-FR" w:eastAsia="fr-FR"/>
              </w:rPr>
              <w:t> RESPONSABLE</w:t>
            </w:r>
          </w:p>
        </w:tc>
      </w:tr>
      <w:tr w:rsidR="003C2963" w:rsidRPr="005D47B8" w14:paraId="09797DFD" w14:textId="77777777" w:rsidTr="00C213E1">
        <w:trPr>
          <w:trHeight w:val="166"/>
        </w:trPr>
        <w:tc>
          <w:tcPr>
            <w:tcW w:w="14519" w:type="dxa"/>
            <w:gridSpan w:val="6"/>
            <w:shd w:val="clear" w:color="auto" w:fill="C45911" w:themeFill="accent2" w:themeFillShade="BF"/>
            <w:noWrap/>
            <w:vAlign w:val="bottom"/>
          </w:tcPr>
          <w:p w14:paraId="1D5CBADD" w14:textId="77777777" w:rsidR="003C2963" w:rsidRPr="005D47B8" w:rsidRDefault="003C2963" w:rsidP="00C213E1">
            <w:pPr>
              <w:spacing w:after="0" w:line="240" w:lineRule="auto"/>
              <w:rPr>
                <w:rFonts w:ascii="Maiandra GD" w:eastAsia="Times New Roman" w:hAnsi="Maiandra GD" w:cs="Calibri"/>
                <w:b/>
                <w:bCs/>
                <w:color w:val="FFFFFF"/>
                <w:sz w:val="18"/>
                <w:lang w:val="fr-FR" w:eastAsia="fr-FR"/>
              </w:rPr>
            </w:pPr>
            <w:proofErr w:type="spellStart"/>
            <w:r w:rsidRPr="005D47B8">
              <w:rPr>
                <w:rFonts w:ascii="Maiandra GD" w:eastAsia="Times New Roman" w:hAnsi="Maiandra GD" w:cs="Calibri"/>
                <w:b/>
                <w:bCs/>
                <w:color w:val="FFFFFF"/>
                <w:sz w:val="18"/>
                <w:lang w:val="fr-FR" w:eastAsia="fr-FR"/>
              </w:rPr>
              <w:t>Deuxieme</w:t>
            </w:r>
            <w:proofErr w:type="spellEnd"/>
            <w:r w:rsidRPr="005D47B8">
              <w:rPr>
                <w:rFonts w:ascii="Maiandra GD" w:eastAsia="Times New Roman" w:hAnsi="Maiandra GD" w:cs="Calibri"/>
                <w:b/>
                <w:bCs/>
                <w:color w:val="FFFFFF"/>
                <w:sz w:val="18"/>
                <w:lang w:val="fr-FR" w:eastAsia="fr-FR"/>
              </w:rPr>
              <w:t xml:space="preserve"> </w:t>
            </w:r>
            <w:proofErr w:type="spellStart"/>
            <w:r w:rsidRPr="005D47B8">
              <w:rPr>
                <w:rFonts w:ascii="Maiandra GD" w:eastAsia="Times New Roman" w:hAnsi="Maiandra GD" w:cs="Calibri"/>
                <w:b/>
                <w:bCs/>
                <w:color w:val="FFFFFF"/>
                <w:sz w:val="18"/>
                <w:lang w:val="fr-FR" w:eastAsia="fr-FR"/>
              </w:rPr>
              <w:t>jounee</w:t>
            </w:r>
            <w:proofErr w:type="spellEnd"/>
          </w:p>
        </w:tc>
      </w:tr>
      <w:tr w:rsidR="003C2963" w:rsidRPr="005D47B8" w14:paraId="3EC96BAF" w14:textId="77777777" w:rsidTr="00C213E1">
        <w:trPr>
          <w:gridAfter w:val="1"/>
          <w:wAfter w:w="19" w:type="dxa"/>
          <w:trHeight w:val="718"/>
        </w:trPr>
        <w:tc>
          <w:tcPr>
            <w:tcW w:w="1540" w:type="dxa"/>
            <w:shd w:val="clear" w:color="auto" w:fill="auto"/>
            <w:noWrap/>
            <w:vAlign w:val="bottom"/>
            <w:hideMark/>
          </w:tcPr>
          <w:p w14:paraId="14E31440" w14:textId="77777777" w:rsidR="003C2963" w:rsidRPr="005D47B8" w:rsidRDefault="003C2963" w:rsidP="00C213E1">
            <w:pPr>
              <w:spacing w:after="0" w:line="240" w:lineRule="auto"/>
              <w:rPr>
                <w:rFonts w:ascii="Maiandra GD" w:eastAsia="Times New Roman" w:hAnsi="Maiandra GD" w:cs="Calibri"/>
                <w:b/>
                <w:color w:val="000000"/>
                <w:sz w:val="18"/>
                <w:lang w:val="fr-FR" w:eastAsia="fr-FR"/>
              </w:rPr>
            </w:pPr>
            <w:r w:rsidRPr="005D47B8">
              <w:rPr>
                <w:rFonts w:ascii="Maiandra GD" w:eastAsia="Times New Roman" w:hAnsi="Maiandra GD" w:cs="Calibri"/>
                <w:color w:val="000000"/>
                <w:sz w:val="18"/>
                <w:lang w:val="fr-FR" w:eastAsia="fr-FR"/>
              </w:rPr>
              <w:t> </w:t>
            </w:r>
            <w:r w:rsidRPr="005D47B8">
              <w:rPr>
                <w:rFonts w:ascii="Maiandra GD" w:eastAsia="Times New Roman" w:hAnsi="Maiandra GD" w:cs="Calibri"/>
                <w:b/>
                <w:color w:val="000000"/>
                <w:sz w:val="18"/>
                <w:lang w:val="fr-FR" w:eastAsia="fr-FR"/>
              </w:rPr>
              <w:t>8 h - 10h</w:t>
            </w:r>
          </w:p>
          <w:p w14:paraId="668C9DB6" w14:textId="77777777" w:rsidR="003C2963" w:rsidRPr="005D47B8" w:rsidRDefault="003C2963" w:rsidP="00C213E1">
            <w:pPr>
              <w:spacing w:after="0" w:line="240" w:lineRule="auto"/>
              <w:rPr>
                <w:rFonts w:ascii="Maiandra GD" w:eastAsia="Times New Roman" w:hAnsi="Maiandra GD" w:cs="Calibri"/>
                <w:color w:val="000000"/>
                <w:sz w:val="18"/>
                <w:lang w:val="fr-FR" w:eastAsia="fr-FR"/>
              </w:rPr>
            </w:pPr>
          </w:p>
          <w:p w14:paraId="3B8B2D61" w14:textId="77777777" w:rsidR="003C2963" w:rsidRPr="005D47B8" w:rsidRDefault="003C2963" w:rsidP="00C213E1">
            <w:pPr>
              <w:spacing w:after="0" w:line="240" w:lineRule="auto"/>
              <w:rPr>
                <w:rFonts w:ascii="Maiandra GD" w:eastAsia="Times New Roman" w:hAnsi="Maiandra GD" w:cs="Calibri"/>
                <w:color w:val="000000"/>
                <w:sz w:val="18"/>
                <w:lang w:val="fr-FR" w:eastAsia="fr-FR"/>
              </w:rPr>
            </w:pPr>
          </w:p>
          <w:p w14:paraId="6558A90B" w14:textId="77777777" w:rsidR="003C2963" w:rsidRPr="005D47B8" w:rsidRDefault="003C2963" w:rsidP="00C213E1">
            <w:pPr>
              <w:spacing w:after="0" w:line="240" w:lineRule="auto"/>
              <w:rPr>
                <w:rFonts w:ascii="Maiandra GD" w:eastAsia="Times New Roman" w:hAnsi="Maiandra GD" w:cs="Calibri"/>
                <w:color w:val="000000"/>
                <w:sz w:val="18"/>
                <w:lang w:val="fr-FR" w:eastAsia="fr-FR"/>
              </w:rPr>
            </w:pPr>
          </w:p>
        </w:tc>
        <w:tc>
          <w:tcPr>
            <w:tcW w:w="2211" w:type="dxa"/>
            <w:shd w:val="clear" w:color="auto" w:fill="auto"/>
            <w:noWrap/>
            <w:vAlign w:val="bottom"/>
            <w:hideMark/>
          </w:tcPr>
          <w:p w14:paraId="1559FDCA" w14:textId="77777777" w:rsidR="003C2963" w:rsidRPr="005D47B8" w:rsidRDefault="003C2963" w:rsidP="002523DD">
            <w:pPr>
              <w:pStyle w:val="Sansinterligne"/>
              <w:numPr>
                <w:ilvl w:val="0"/>
                <w:numId w:val="24"/>
              </w:numPr>
              <w:ind w:left="216" w:hanging="218"/>
              <w:rPr>
                <w:rFonts w:ascii="Maiandra GD" w:eastAsia="Times New Roman" w:hAnsi="Maiandra GD" w:cs="Calibri"/>
                <w:color w:val="000000"/>
                <w:sz w:val="18"/>
                <w:lang w:val="fr-FR" w:eastAsia="fr-FR"/>
              </w:rPr>
            </w:pPr>
            <w:r w:rsidRPr="005D47B8">
              <w:rPr>
                <w:rFonts w:ascii="Maiandra GD" w:hAnsi="Maiandra GD"/>
                <w:sz w:val="18"/>
                <w:szCs w:val="20"/>
                <w:lang w:val="fr-FR"/>
              </w:rPr>
              <w:t>RAPPORT DEj1</w:t>
            </w:r>
            <w:r>
              <w:rPr>
                <w:rFonts w:ascii="Maiandra GD" w:hAnsi="Maiandra GD"/>
                <w:sz w:val="18"/>
                <w:szCs w:val="20"/>
                <w:lang w:val="fr-FR"/>
              </w:rPr>
              <w:t>jour 1</w:t>
            </w:r>
          </w:p>
        </w:tc>
        <w:tc>
          <w:tcPr>
            <w:tcW w:w="6662" w:type="dxa"/>
            <w:shd w:val="clear" w:color="auto" w:fill="auto"/>
            <w:noWrap/>
            <w:vAlign w:val="bottom"/>
            <w:hideMark/>
          </w:tcPr>
          <w:p w14:paraId="3869EC59" w14:textId="77777777" w:rsidR="003C2963" w:rsidRPr="005D47B8" w:rsidRDefault="003C2963" w:rsidP="002523DD">
            <w:pPr>
              <w:pStyle w:val="Sansinterligne"/>
              <w:numPr>
                <w:ilvl w:val="0"/>
                <w:numId w:val="24"/>
              </w:numPr>
              <w:ind w:left="216" w:hanging="218"/>
              <w:rPr>
                <w:rFonts w:ascii="Maiandra GD" w:hAnsi="Maiandra GD"/>
                <w:sz w:val="18"/>
                <w:lang w:val="fr-FR"/>
              </w:rPr>
            </w:pPr>
            <w:r w:rsidRPr="005D47B8">
              <w:rPr>
                <w:rFonts w:ascii="Maiandra GD" w:eastAsia="Times New Roman" w:hAnsi="Maiandra GD" w:cs="Calibri"/>
                <w:color w:val="000000"/>
                <w:sz w:val="18"/>
                <w:lang w:val="fr-FR" w:eastAsia="fr-FR"/>
              </w:rPr>
              <w:t>Lecture du rapport de la première journée</w:t>
            </w:r>
          </w:p>
          <w:p w14:paraId="529CF47D" w14:textId="77777777" w:rsidR="003C2963" w:rsidRPr="005D47B8" w:rsidRDefault="003C2963" w:rsidP="002523DD">
            <w:pPr>
              <w:pStyle w:val="Sansinterligne"/>
              <w:numPr>
                <w:ilvl w:val="0"/>
                <w:numId w:val="24"/>
              </w:numPr>
              <w:ind w:left="216" w:hanging="218"/>
              <w:rPr>
                <w:rFonts w:ascii="Maiandra GD" w:hAnsi="Maiandra GD"/>
                <w:sz w:val="18"/>
                <w:lang w:val="fr-FR"/>
              </w:rPr>
            </w:pPr>
            <w:r w:rsidRPr="005D47B8">
              <w:rPr>
                <w:rFonts w:ascii="Maiandra GD" w:hAnsi="Maiandra GD"/>
                <w:sz w:val="18"/>
                <w:lang w:val="fr-FR"/>
              </w:rPr>
              <w:t>Question réponses- consolidation des acquis du J</w:t>
            </w:r>
            <w:r>
              <w:rPr>
                <w:rFonts w:ascii="Maiandra GD" w:hAnsi="Maiandra GD"/>
                <w:sz w:val="18"/>
                <w:lang w:val="fr-FR"/>
              </w:rPr>
              <w:t>our 1</w:t>
            </w:r>
          </w:p>
          <w:p w14:paraId="6A5C374C" w14:textId="77777777" w:rsidR="003C2963" w:rsidRPr="005D47B8" w:rsidRDefault="003C2963" w:rsidP="002523DD">
            <w:pPr>
              <w:pStyle w:val="Sansinterligne"/>
              <w:numPr>
                <w:ilvl w:val="0"/>
                <w:numId w:val="24"/>
              </w:numPr>
              <w:ind w:left="216" w:hanging="218"/>
              <w:rPr>
                <w:rFonts w:ascii="Maiandra GD" w:hAnsi="Maiandra GD"/>
                <w:sz w:val="18"/>
                <w:lang w:val="fr-FR"/>
              </w:rPr>
            </w:pPr>
            <w:r w:rsidRPr="005D47B8">
              <w:rPr>
                <w:rFonts w:ascii="Maiandra GD" w:hAnsi="Maiandra GD"/>
                <w:sz w:val="18"/>
                <w:lang w:val="fr-FR"/>
              </w:rPr>
              <w:t>Présentation des objectifs du Jours 2</w:t>
            </w:r>
          </w:p>
          <w:p w14:paraId="6EC26148" w14:textId="77777777" w:rsidR="003C2963" w:rsidRPr="005D47B8" w:rsidRDefault="003C2963" w:rsidP="00C213E1">
            <w:pPr>
              <w:pStyle w:val="Sansinterligne"/>
              <w:ind w:left="216"/>
              <w:rPr>
                <w:rFonts w:ascii="Maiandra GD" w:hAnsi="Maiandra GD"/>
                <w:sz w:val="18"/>
                <w:lang w:val="fr-FR"/>
              </w:rPr>
            </w:pPr>
          </w:p>
        </w:tc>
        <w:tc>
          <w:tcPr>
            <w:tcW w:w="2269" w:type="dxa"/>
            <w:shd w:val="clear" w:color="auto" w:fill="auto"/>
            <w:noWrap/>
            <w:vAlign w:val="bottom"/>
            <w:hideMark/>
          </w:tcPr>
          <w:p w14:paraId="321AFEF8" w14:textId="77777777" w:rsidR="003C2963" w:rsidRPr="005D47B8" w:rsidRDefault="003C2963" w:rsidP="00C213E1">
            <w:pPr>
              <w:spacing w:after="0" w:line="240" w:lineRule="auto"/>
              <w:rPr>
                <w:rFonts w:ascii="Maiandra GD" w:eastAsia="Times New Roman" w:hAnsi="Maiandra GD" w:cs="Calibri"/>
                <w:color w:val="000000"/>
                <w:sz w:val="18"/>
                <w:szCs w:val="20"/>
                <w:lang w:val="fr-FR" w:eastAsia="fr-FR"/>
              </w:rPr>
            </w:pPr>
            <w:r w:rsidRPr="005D47B8">
              <w:rPr>
                <w:rFonts w:ascii="Maiandra GD" w:eastAsia="Times New Roman" w:hAnsi="Maiandra GD" w:cs="Calibri"/>
                <w:color w:val="000000"/>
                <w:sz w:val="18"/>
                <w:szCs w:val="20"/>
                <w:lang w:val="fr-FR" w:eastAsia="fr-FR"/>
              </w:rPr>
              <w:t>Rapport du jour 1</w:t>
            </w:r>
          </w:p>
          <w:p w14:paraId="50B434A7" w14:textId="77777777" w:rsidR="003C2963" w:rsidRPr="005D47B8" w:rsidRDefault="003C2963" w:rsidP="00C213E1">
            <w:pPr>
              <w:spacing w:after="0" w:line="240" w:lineRule="auto"/>
              <w:rPr>
                <w:rFonts w:ascii="Maiandra GD" w:eastAsia="Times New Roman" w:hAnsi="Maiandra GD" w:cs="Calibri"/>
                <w:color w:val="000000"/>
                <w:sz w:val="18"/>
                <w:szCs w:val="20"/>
                <w:lang w:val="fr-FR" w:eastAsia="fr-FR"/>
              </w:rPr>
            </w:pPr>
          </w:p>
        </w:tc>
        <w:tc>
          <w:tcPr>
            <w:tcW w:w="1818" w:type="dxa"/>
            <w:shd w:val="clear" w:color="auto" w:fill="auto"/>
            <w:noWrap/>
            <w:vAlign w:val="bottom"/>
            <w:hideMark/>
          </w:tcPr>
          <w:p w14:paraId="2C54CC3A" w14:textId="77777777" w:rsidR="003C2963" w:rsidRPr="005D47B8" w:rsidRDefault="003C2963" w:rsidP="002523DD">
            <w:pPr>
              <w:pStyle w:val="Paragraphedeliste"/>
              <w:numPr>
                <w:ilvl w:val="0"/>
                <w:numId w:val="24"/>
              </w:numPr>
              <w:spacing w:after="0" w:line="240" w:lineRule="auto"/>
              <w:ind w:left="264" w:hanging="194"/>
              <w:rPr>
                <w:rFonts w:ascii="Maiandra GD" w:eastAsia="Times New Roman" w:hAnsi="Maiandra GD" w:cs="Calibri"/>
                <w:color w:val="000000"/>
                <w:sz w:val="18"/>
                <w:lang w:val="fr-FR" w:eastAsia="fr-FR"/>
              </w:rPr>
            </w:pPr>
            <w:r w:rsidRPr="005D47B8">
              <w:rPr>
                <w:rFonts w:ascii="Maiandra GD" w:eastAsia="Times New Roman" w:hAnsi="Maiandra GD" w:cs="Calibri"/>
                <w:color w:val="000000"/>
                <w:sz w:val="18"/>
                <w:lang w:val="fr-FR" w:eastAsia="fr-FR"/>
              </w:rPr>
              <w:t>Organisateur (BSD)</w:t>
            </w:r>
          </w:p>
          <w:p w14:paraId="4C2B9394" w14:textId="77777777" w:rsidR="003C2963" w:rsidRPr="005D47B8" w:rsidRDefault="003C2963" w:rsidP="002523DD">
            <w:pPr>
              <w:pStyle w:val="Paragraphedeliste"/>
              <w:numPr>
                <w:ilvl w:val="0"/>
                <w:numId w:val="24"/>
              </w:numPr>
              <w:spacing w:after="0" w:line="240" w:lineRule="auto"/>
              <w:ind w:left="264" w:hanging="194"/>
              <w:rPr>
                <w:rFonts w:ascii="Maiandra GD" w:eastAsia="Times New Roman" w:hAnsi="Maiandra GD" w:cs="Calibri"/>
                <w:color w:val="000000"/>
                <w:sz w:val="18"/>
                <w:lang w:val="fr-FR" w:eastAsia="fr-FR"/>
              </w:rPr>
            </w:pPr>
            <w:r w:rsidRPr="005D47B8">
              <w:rPr>
                <w:rFonts w:ascii="Maiandra GD" w:eastAsia="Times New Roman" w:hAnsi="Maiandra GD" w:cs="Calibri"/>
                <w:color w:val="000000"/>
                <w:sz w:val="18"/>
                <w:lang w:val="fr-FR" w:eastAsia="fr-FR"/>
              </w:rPr>
              <w:t>Rapporteur J1</w:t>
            </w:r>
          </w:p>
        </w:tc>
      </w:tr>
      <w:tr w:rsidR="003C2963" w:rsidRPr="005D47B8" w14:paraId="31BA7F5C" w14:textId="77777777" w:rsidTr="00C213E1">
        <w:trPr>
          <w:gridAfter w:val="1"/>
          <w:wAfter w:w="19" w:type="dxa"/>
          <w:trHeight w:val="173"/>
        </w:trPr>
        <w:tc>
          <w:tcPr>
            <w:tcW w:w="1540" w:type="dxa"/>
            <w:shd w:val="clear" w:color="auto" w:fill="DEEAF6" w:themeFill="accent5" w:themeFillTint="33"/>
            <w:noWrap/>
            <w:vAlign w:val="bottom"/>
          </w:tcPr>
          <w:p w14:paraId="5034E706" w14:textId="77777777" w:rsidR="003C2963" w:rsidRPr="005D47B8" w:rsidRDefault="003C2963" w:rsidP="00C213E1">
            <w:pPr>
              <w:spacing w:after="0" w:line="240" w:lineRule="auto"/>
              <w:rPr>
                <w:rFonts w:ascii="Maiandra GD" w:eastAsia="Times New Roman" w:hAnsi="Maiandra GD" w:cs="Calibri"/>
                <w:b/>
                <w:color w:val="000000"/>
                <w:sz w:val="18"/>
                <w:szCs w:val="20"/>
                <w:lang w:val="fr-FR" w:eastAsia="fr-FR"/>
              </w:rPr>
            </w:pPr>
            <w:r w:rsidRPr="005D47B8">
              <w:rPr>
                <w:rFonts w:ascii="Maiandra GD" w:eastAsia="Times New Roman" w:hAnsi="Maiandra GD" w:cs="Calibri"/>
                <w:b/>
                <w:color w:val="000000"/>
                <w:sz w:val="18"/>
                <w:szCs w:val="20"/>
                <w:lang w:val="fr-FR" w:eastAsia="fr-FR"/>
              </w:rPr>
              <w:t>10h-10h 15</w:t>
            </w:r>
          </w:p>
        </w:tc>
        <w:tc>
          <w:tcPr>
            <w:tcW w:w="2211" w:type="dxa"/>
            <w:shd w:val="clear" w:color="auto" w:fill="DEEAF6" w:themeFill="accent5" w:themeFillTint="33"/>
            <w:noWrap/>
            <w:vAlign w:val="bottom"/>
          </w:tcPr>
          <w:p w14:paraId="188FB1D7" w14:textId="77777777" w:rsidR="003C2963" w:rsidRPr="005D47B8" w:rsidRDefault="003C2963" w:rsidP="00C213E1">
            <w:pPr>
              <w:pStyle w:val="Sansinterligne"/>
              <w:ind w:left="358"/>
              <w:rPr>
                <w:rFonts w:ascii="Maiandra GD" w:hAnsi="Maiandra GD"/>
                <w:b/>
                <w:sz w:val="18"/>
                <w:szCs w:val="20"/>
                <w:lang w:val="fr-FR"/>
              </w:rPr>
            </w:pPr>
            <w:r w:rsidRPr="005D47B8">
              <w:rPr>
                <w:rFonts w:ascii="Maiandra GD" w:eastAsia="Times New Roman" w:hAnsi="Maiandra GD" w:cs="Calibri"/>
                <w:b/>
                <w:color w:val="000000"/>
                <w:sz w:val="18"/>
                <w:szCs w:val="20"/>
                <w:lang w:val="fr-FR" w:eastAsia="fr-FR"/>
              </w:rPr>
              <w:t>Pause-café</w:t>
            </w:r>
          </w:p>
        </w:tc>
        <w:tc>
          <w:tcPr>
            <w:tcW w:w="6662" w:type="dxa"/>
            <w:shd w:val="clear" w:color="auto" w:fill="DEEAF6" w:themeFill="accent5" w:themeFillTint="33"/>
            <w:noWrap/>
            <w:vAlign w:val="bottom"/>
          </w:tcPr>
          <w:p w14:paraId="5BA644B8" w14:textId="77777777" w:rsidR="003C2963" w:rsidRPr="005D47B8" w:rsidRDefault="003C2963" w:rsidP="00C213E1">
            <w:pPr>
              <w:pStyle w:val="Paragraphedeliste"/>
              <w:spacing w:after="0" w:line="240" w:lineRule="auto"/>
              <w:ind w:left="358"/>
              <w:rPr>
                <w:rFonts w:ascii="Maiandra GD" w:eastAsia="Times New Roman" w:hAnsi="Maiandra GD" w:cs="Calibri"/>
                <w:color w:val="000000"/>
                <w:sz w:val="18"/>
                <w:szCs w:val="20"/>
                <w:lang w:val="fr-FR" w:eastAsia="fr-FR"/>
              </w:rPr>
            </w:pPr>
          </w:p>
        </w:tc>
        <w:tc>
          <w:tcPr>
            <w:tcW w:w="2269" w:type="dxa"/>
            <w:shd w:val="clear" w:color="auto" w:fill="DEEAF6" w:themeFill="accent5" w:themeFillTint="33"/>
            <w:noWrap/>
            <w:vAlign w:val="bottom"/>
          </w:tcPr>
          <w:p w14:paraId="14A728DA" w14:textId="77777777" w:rsidR="003C2963" w:rsidRPr="005D47B8" w:rsidRDefault="003C2963" w:rsidP="00C213E1">
            <w:pPr>
              <w:spacing w:after="0" w:line="240" w:lineRule="auto"/>
              <w:rPr>
                <w:rFonts w:ascii="Maiandra GD" w:eastAsia="Times New Roman" w:hAnsi="Maiandra GD" w:cs="Calibri"/>
                <w:color w:val="000000"/>
                <w:sz w:val="18"/>
                <w:szCs w:val="20"/>
                <w:lang w:val="fr-FR" w:eastAsia="fr-FR"/>
              </w:rPr>
            </w:pPr>
          </w:p>
        </w:tc>
        <w:tc>
          <w:tcPr>
            <w:tcW w:w="1818" w:type="dxa"/>
            <w:shd w:val="clear" w:color="auto" w:fill="DEEAF6" w:themeFill="accent5" w:themeFillTint="33"/>
            <w:noWrap/>
            <w:vAlign w:val="bottom"/>
          </w:tcPr>
          <w:p w14:paraId="6BD6FD26" w14:textId="77777777" w:rsidR="003C2963" w:rsidRPr="005D47B8" w:rsidRDefault="003C2963" w:rsidP="00C213E1">
            <w:pPr>
              <w:spacing w:after="0" w:line="240" w:lineRule="auto"/>
              <w:rPr>
                <w:rFonts w:ascii="Maiandra GD" w:eastAsia="Times New Roman" w:hAnsi="Maiandra GD" w:cs="Calibri"/>
                <w:color w:val="000000"/>
                <w:sz w:val="18"/>
                <w:szCs w:val="20"/>
                <w:lang w:val="fr-FR" w:eastAsia="fr-FR"/>
              </w:rPr>
            </w:pPr>
          </w:p>
        </w:tc>
      </w:tr>
      <w:tr w:rsidR="003C2963" w:rsidRPr="005D47B8" w14:paraId="06E13EF0" w14:textId="77777777" w:rsidTr="00C213E1">
        <w:trPr>
          <w:gridAfter w:val="1"/>
          <w:wAfter w:w="19" w:type="dxa"/>
          <w:trHeight w:val="2252"/>
        </w:trPr>
        <w:tc>
          <w:tcPr>
            <w:tcW w:w="1540" w:type="dxa"/>
            <w:shd w:val="clear" w:color="auto" w:fill="auto"/>
            <w:noWrap/>
            <w:vAlign w:val="bottom"/>
            <w:hideMark/>
          </w:tcPr>
          <w:p w14:paraId="5AB4BD45" w14:textId="77777777" w:rsidR="003C2963" w:rsidRPr="005D47B8" w:rsidRDefault="003C2963" w:rsidP="00C213E1">
            <w:pPr>
              <w:pStyle w:val="Sansinterligne"/>
              <w:rPr>
                <w:rFonts w:ascii="Maiandra GD" w:hAnsi="Maiandra GD"/>
                <w:b/>
                <w:sz w:val="18"/>
                <w:szCs w:val="20"/>
                <w:lang w:val="fr-FR"/>
              </w:rPr>
            </w:pPr>
            <w:r w:rsidRPr="005D47B8">
              <w:rPr>
                <w:rFonts w:ascii="Maiandra GD" w:hAnsi="Maiandra GD"/>
                <w:b/>
                <w:sz w:val="18"/>
                <w:szCs w:val="20"/>
                <w:lang w:val="fr-FR"/>
              </w:rPr>
              <w:t>10h 15-13hr</w:t>
            </w:r>
          </w:p>
          <w:p w14:paraId="62CDD987" w14:textId="77777777" w:rsidR="003C2963" w:rsidRPr="005D47B8" w:rsidRDefault="003C2963" w:rsidP="00C213E1">
            <w:pPr>
              <w:pStyle w:val="Sansinterligne"/>
              <w:rPr>
                <w:rFonts w:ascii="Maiandra GD" w:hAnsi="Maiandra GD"/>
                <w:b/>
                <w:sz w:val="18"/>
                <w:szCs w:val="20"/>
                <w:lang w:val="fr-FR"/>
              </w:rPr>
            </w:pPr>
          </w:p>
          <w:p w14:paraId="0E1F0B9A" w14:textId="77777777" w:rsidR="003C2963" w:rsidRPr="005D47B8" w:rsidRDefault="003C2963" w:rsidP="00C213E1">
            <w:pPr>
              <w:pStyle w:val="Sansinterligne"/>
              <w:rPr>
                <w:rFonts w:ascii="Maiandra GD" w:hAnsi="Maiandra GD"/>
                <w:b/>
                <w:sz w:val="18"/>
                <w:szCs w:val="20"/>
                <w:lang w:val="fr-FR"/>
              </w:rPr>
            </w:pPr>
          </w:p>
          <w:p w14:paraId="580CDA93" w14:textId="77777777" w:rsidR="003C2963" w:rsidRPr="005D47B8" w:rsidRDefault="003C2963" w:rsidP="00C213E1">
            <w:pPr>
              <w:pStyle w:val="Sansinterligne"/>
              <w:rPr>
                <w:rFonts w:ascii="Maiandra GD" w:hAnsi="Maiandra GD"/>
                <w:sz w:val="18"/>
                <w:szCs w:val="20"/>
                <w:lang w:val="fr-FR"/>
              </w:rPr>
            </w:pPr>
          </w:p>
          <w:p w14:paraId="002A2C1F" w14:textId="77777777" w:rsidR="003C2963" w:rsidRPr="005D47B8" w:rsidRDefault="003C2963" w:rsidP="00C213E1">
            <w:pPr>
              <w:pStyle w:val="Sansinterligne"/>
              <w:rPr>
                <w:rFonts w:ascii="Maiandra GD" w:hAnsi="Maiandra GD"/>
                <w:sz w:val="18"/>
                <w:szCs w:val="20"/>
                <w:lang w:val="fr-FR"/>
              </w:rPr>
            </w:pPr>
          </w:p>
          <w:p w14:paraId="6CEB5842" w14:textId="77777777" w:rsidR="003C2963" w:rsidRPr="005D47B8" w:rsidRDefault="003C2963" w:rsidP="00C213E1">
            <w:pPr>
              <w:pStyle w:val="Sansinterligne"/>
              <w:rPr>
                <w:rFonts w:ascii="Maiandra GD" w:hAnsi="Maiandra GD"/>
                <w:sz w:val="18"/>
                <w:szCs w:val="20"/>
                <w:lang w:val="fr-FR"/>
              </w:rPr>
            </w:pPr>
          </w:p>
          <w:p w14:paraId="1BA5C242" w14:textId="77777777" w:rsidR="003C2963" w:rsidRPr="005D47B8" w:rsidRDefault="003C2963" w:rsidP="00C213E1">
            <w:pPr>
              <w:pStyle w:val="Sansinterligne"/>
              <w:rPr>
                <w:rFonts w:ascii="Maiandra GD" w:hAnsi="Maiandra GD"/>
                <w:sz w:val="18"/>
                <w:szCs w:val="20"/>
                <w:lang w:val="fr-FR"/>
              </w:rPr>
            </w:pPr>
          </w:p>
        </w:tc>
        <w:tc>
          <w:tcPr>
            <w:tcW w:w="2211" w:type="dxa"/>
            <w:shd w:val="clear" w:color="auto" w:fill="auto"/>
            <w:noWrap/>
            <w:vAlign w:val="bottom"/>
            <w:hideMark/>
          </w:tcPr>
          <w:p w14:paraId="411A1D97" w14:textId="77777777" w:rsidR="003C2963" w:rsidRPr="005D47B8" w:rsidRDefault="003C2963" w:rsidP="00C213E1">
            <w:pPr>
              <w:spacing w:after="0" w:line="240" w:lineRule="auto"/>
              <w:rPr>
                <w:rFonts w:ascii="Maiandra GD" w:hAnsi="Maiandra GD"/>
                <w:b/>
                <w:sz w:val="18"/>
                <w:szCs w:val="20"/>
                <w:lang w:val="fr-FR"/>
              </w:rPr>
            </w:pPr>
            <w:r w:rsidRPr="005D47B8">
              <w:rPr>
                <w:rFonts w:ascii="Maiandra GD" w:hAnsi="Maiandra GD"/>
                <w:b/>
                <w:sz w:val="18"/>
                <w:szCs w:val="20"/>
                <w:lang w:val="fr-FR"/>
              </w:rPr>
              <w:t xml:space="preserve">Session </w:t>
            </w:r>
            <w:r>
              <w:rPr>
                <w:rFonts w:ascii="Maiandra GD" w:hAnsi="Maiandra GD"/>
                <w:b/>
                <w:sz w:val="18"/>
                <w:szCs w:val="20"/>
                <w:lang w:val="fr-FR"/>
              </w:rPr>
              <w:t>6</w:t>
            </w:r>
          </w:p>
          <w:p w14:paraId="21EE0BDD" w14:textId="77777777" w:rsidR="003C2963" w:rsidRDefault="003C2963" w:rsidP="00C213E1">
            <w:pPr>
              <w:pStyle w:val="Sansinterligne"/>
              <w:rPr>
                <w:rFonts w:ascii="Maiandra GD" w:hAnsi="Maiandra GD"/>
                <w:sz w:val="18"/>
                <w:szCs w:val="20"/>
                <w:lang w:val="fr-FR"/>
              </w:rPr>
            </w:pPr>
            <w:r w:rsidRPr="005D47B8">
              <w:rPr>
                <w:rFonts w:ascii="Maiandra GD" w:hAnsi="Maiandra GD"/>
                <w:sz w:val="18"/>
                <w:szCs w:val="20"/>
                <w:lang w:val="fr-FR"/>
              </w:rPr>
              <w:t>Rédaction du protocole de recherche (étape</w:t>
            </w:r>
            <w:r>
              <w:rPr>
                <w:rFonts w:ascii="Maiandra GD" w:hAnsi="Maiandra GD"/>
                <w:sz w:val="18"/>
                <w:szCs w:val="20"/>
                <w:lang w:val="fr-FR"/>
              </w:rPr>
              <w:t xml:space="preserve"> 2) </w:t>
            </w:r>
          </w:p>
          <w:p w14:paraId="4449E73D" w14:textId="77777777" w:rsidR="003C2963" w:rsidRPr="005D47B8" w:rsidRDefault="003C2963" w:rsidP="00C213E1">
            <w:pPr>
              <w:pStyle w:val="Sansinterligne"/>
              <w:rPr>
                <w:rFonts w:ascii="Maiandra GD" w:hAnsi="Maiandra GD"/>
                <w:sz w:val="18"/>
                <w:szCs w:val="20"/>
                <w:lang w:val="fr-FR"/>
              </w:rPr>
            </w:pPr>
          </w:p>
          <w:p w14:paraId="6238F3B6" w14:textId="77777777" w:rsidR="003C2963" w:rsidRDefault="003C2963" w:rsidP="002523DD">
            <w:pPr>
              <w:pStyle w:val="Sansinterligne"/>
              <w:numPr>
                <w:ilvl w:val="0"/>
                <w:numId w:val="24"/>
              </w:numPr>
              <w:ind w:left="216" w:hanging="218"/>
              <w:rPr>
                <w:rFonts w:ascii="Maiandra GD" w:hAnsi="Maiandra GD"/>
                <w:sz w:val="18"/>
                <w:szCs w:val="20"/>
                <w:lang w:val="fr-FR"/>
              </w:rPr>
            </w:pPr>
            <w:r w:rsidRPr="005D47B8">
              <w:rPr>
                <w:rFonts w:ascii="Maiandra GD" w:hAnsi="Maiandra GD"/>
                <w:sz w:val="18"/>
                <w:szCs w:val="20"/>
                <w:lang w:val="fr-FR"/>
              </w:rPr>
              <w:t>Méthodologie</w:t>
            </w:r>
          </w:p>
          <w:p w14:paraId="3DEA842E" w14:textId="77777777" w:rsidR="003C2963" w:rsidRDefault="003C2963" w:rsidP="00C213E1">
            <w:pPr>
              <w:pStyle w:val="Sansinterligne"/>
              <w:rPr>
                <w:rFonts w:ascii="Maiandra GD" w:hAnsi="Maiandra GD"/>
                <w:sz w:val="18"/>
                <w:szCs w:val="20"/>
                <w:lang w:val="fr-FR"/>
              </w:rPr>
            </w:pPr>
          </w:p>
          <w:p w14:paraId="68DDA43D" w14:textId="77777777" w:rsidR="003C2963" w:rsidRDefault="003C2963" w:rsidP="00C213E1">
            <w:pPr>
              <w:pStyle w:val="Sansinterligne"/>
              <w:rPr>
                <w:rFonts w:ascii="Maiandra GD" w:hAnsi="Maiandra GD"/>
                <w:sz w:val="18"/>
                <w:szCs w:val="20"/>
                <w:lang w:val="fr-FR"/>
              </w:rPr>
            </w:pPr>
          </w:p>
          <w:p w14:paraId="19F29599" w14:textId="77777777" w:rsidR="003C2963" w:rsidRDefault="003C2963" w:rsidP="00C213E1">
            <w:pPr>
              <w:pStyle w:val="Sansinterligne"/>
              <w:rPr>
                <w:rFonts w:ascii="Maiandra GD" w:hAnsi="Maiandra GD"/>
                <w:sz w:val="18"/>
                <w:szCs w:val="20"/>
                <w:lang w:val="fr-FR"/>
              </w:rPr>
            </w:pPr>
          </w:p>
          <w:p w14:paraId="0A61D578" w14:textId="77777777" w:rsidR="003C2963" w:rsidRDefault="003C2963" w:rsidP="00C213E1">
            <w:pPr>
              <w:pStyle w:val="Sansinterligne"/>
              <w:rPr>
                <w:rFonts w:ascii="Maiandra GD" w:hAnsi="Maiandra GD"/>
                <w:sz w:val="18"/>
                <w:szCs w:val="20"/>
                <w:lang w:val="fr-FR"/>
              </w:rPr>
            </w:pPr>
          </w:p>
          <w:p w14:paraId="664709A0" w14:textId="77777777" w:rsidR="003C2963" w:rsidRDefault="003C2963" w:rsidP="00C213E1">
            <w:pPr>
              <w:pStyle w:val="Sansinterligne"/>
              <w:rPr>
                <w:rFonts w:ascii="Maiandra GD" w:hAnsi="Maiandra GD"/>
                <w:sz w:val="18"/>
                <w:szCs w:val="20"/>
                <w:lang w:val="fr-FR"/>
              </w:rPr>
            </w:pPr>
          </w:p>
          <w:p w14:paraId="4E491F55" w14:textId="77777777" w:rsidR="003C2963" w:rsidRPr="005D47B8" w:rsidRDefault="003C2963" w:rsidP="00C213E1">
            <w:pPr>
              <w:pStyle w:val="Sansinterligne"/>
              <w:rPr>
                <w:rFonts w:ascii="Maiandra GD" w:hAnsi="Maiandra GD"/>
                <w:sz w:val="18"/>
                <w:szCs w:val="20"/>
                <w:lang w:val="fr-FR"/>
              </w:rPr>
            </w:pPr>
          </w:p>
          <w:p w14:paraId="6643E268" w14:textId="77777777" w:rsidR="003C2963" w:rsidRPr="005D47B8" w:rsidRDefault="003C2963" w:rsidP="00C213E1">
            <w:pPr>
              <w:pStyle w:val="Sansinterligne"/>
              <w:ind w:left="216"/>
              <w:rPr>
                <w:rFonts w:ascii="Maiandra GD" w:hAnsi="Maiandra GD"/>
                <w:sz w:val="18"/>
                <w:szCs w:val="20"/>
                <w:lang w:val="fr-FR"/>
              </w:rPr>
            </w:pPr>
          </w:p>
        </w:tc>
        <w:tc>
          <w:tcPr>
            <w:tcW w:w="6662" w:type="dxa"/>
            <w:shd w:val="clear" w:color="auto" w:fill="auto"/>
            <w:noWrap/>
            <w:vAlign w:val="bottom"/>
            <w:hideMark/>
          </w:tcPr>
          <w:p w14:paraId="5551AA83" w14:textId="77777777" w:rsidR="003C2963" w:rsidRPr="005D47B8" w:rsidRDefault="003C2963" w:rsidP="00C213E1">
            <w:pPr>
              <w:pStyle w:val="Sansinterligne"/>
              <w:ind w:left="-2"/>
              <w:rPr>
                <w:rFonts w:ascii="Maiandra GD" w:hAnsi="Maiandra GD"/>
                <w:sz w:val="18"/>
                <w:szCs w:val="20"/>
                <w:lang w:val="fr-FR"/>
              </w:rPr>
            </w:pPr>
            <w:r w:rsidRPr="00550345">
              <w:rPr>
                <w:rFonts w:ascii="Maiandra GD" w:hAnsi="Maiandra GD"/>
                <w:b/>
                <w:sz w:val="18"/>
                <w:szCs w:val="20"/>
                <w:lang w:val="fr-FR"/>
              </w:rPr>
              <w:t>Rédaction du protocole de recherche</w:t>
            </w:r>
            <w:r w:rsidRPr="005D47B8">
              <w:rPr>
                <w:rFonts w:ascii="Maiandra GD" w:hAnsi="Maiandra GD"/>
                <w:sz w:val="18"/>
                <w:szCs w:val="20"/>
                <w:lang w:val="fr-FR"/>
              </w:rPr>
              <w:t xml:space="preserve"> discuter sur </w:t>
            </w:r>
          </w:p>
          <w:p w14:paraId="390751A9" w14:textId="77777777" w:rsidR="003C2963" w:rsidRPr="005D47B8" w:rsidRDefault="003C2963" w:rsidP="002523DD">
            <w:pPr>
              <w:pStyle w:val="Sansinterligne"/>
              <w:numPr>
                <w:ilvl w:val="0"/>
                <w:numId w:val="24"/>
              </w:numPr>
              <w:ind w:left="216" w:hanging="218"/>
              <w:rPr>
                <w:rFonts w:ascii="Maiandra GD" w:hAnsi="Maiandra GD"/>
                <w:sz w:val="18"/>
                <w:szCs w:val="20"/>
                <w:lang w:val="fr-FR"/>
              </w:rPr>
            </w:pPr>
            <w:r w:rsidRPr="00BA3C03">
              <w:rPr>
                <w:rFonts w:ascii="Maiandra GD" w:hAnsi="Maiandra GD"/>
                <w:sz w:val="18"/>
                <w:szCs w:val="20"/>
                <w:u w:val="single"/>
                <w:lang w:val="fr-FR"/>
              </w:rPr>
              <w:t>Rappel s</w:t>
            </w:r>
            <w:r>
              <w:rPr>
                <w:rFonts w:ascii="Maiandra GD" w:hAnsi="Maiandra GD"/>
                <w:sz w:val="18"/>
                <w:szCs w:val="20"/>
                <w:lang w:val="fr-FR"/>
              </w:rPr>
              <w:t>ur comment</w:t>
            </w:r>
            <w:r w:rsidRPr="005D47B8">
              <w:rPr>
                <w:rFonts w:ascii="Maiandra GD" w:hAnsi="Maiandra GD"/>
                <w:sz w:val="18"/>
                <w:szCs w:val="20"/>
                <w:lang w:val="fr-FR"/>
              </w:rPr>
              <w:t xml:space="preserve"> procéder pour faire la revue documentaire source et recherche d’information (statistique) actuelles</w:t>
            </w:r>
          </w:p>
          <w:p w14:paraId="68D493B6" w14:textId="77777777" w:rsidR="003C2963" w:rsidRPr="005D47B8" w:rsidRDefault="003C2963" w:rsidP="002523DD">
            <w:pPr>
              <w:pStyle w:val="Sansinterligne"/>
              <w:numPr>
                <w:ilvl w:val="0"/>
                <w:numId w:val="24"/>
              </w:numPr>
              <w:ind w:left="216" w:hanging="218"/>
              <w:rPr>
                <w:rFonts w:ascii="Maiandra GD" w:hAnsi="Maiandra GD"/>
                <w:sz w:val="18"/>
                <w:szCs w:val="20"/>
                <w:lang w:val="fr-FR"/>
              </w:rPr>
            </w:pPr>
            <w:r w:rsidRPr="00BA3C03">
              <w:rPr>
                <w:rFonts w:ascii="Maiandra GD" w:hAnsi="Maiandra GD"/>
                <w:sz w:val="18"/>
                <w:szCs w:val="20"/>
                <w:u w:val="single"/>
                <w:lang w:val="fr-FR"/>
              </w:rPr>
              <w:t>Rappel s</w:t>
            </w:r>
            <w:r>
              <w:rPr>
                <w:rFonts w:ascii="Maiandra GD" w:hAnsi="Maiandra GD"/>
                <w:sz w:val="18"/>
                <w:szCs w:val="20"/>
                <w:lang w:val="fr-FR"/>
              </w:rPr>
              <w:t>ur la</w:t>
            </w:r>
            <w:r w:rsidRPr="005D47B8">
              <w:rPr>
                <w:rFonts w:ascii="Maiandra GD" w:hAnsi="Maiandra GD"/>
                <w:sz w:val="18"/>
                <w:szCs w:val="20"/>
                <w:lang w:val="fr-FR"/>
              </w:rPr>
              <w:t xml:space="preserve"> Conceptualisation de la recherche (définition du sujet, étendu du problème, statistique</w:t>
            </w:r>
            <w:r>
              <w:rPr>
                <w:rFonts w:ascii="Maiandra GD" w:hAnsi="Maiandra GD"/>
                <w:sz w:val="18"/>
                <w:szCs w:val="20"/>
                <w:lang w:val="fr-FR"/>
              </w:rPr>
              <w:t>s</w:t>
            </w:r>
            <w:r w:rsidRPr="005D47B8">
              <w:rPr>
                <w:rFonts w:ascii="Maiandra GD" w:hAnsi="Maiandra GD"/>
                <w:sz w:val="18"/>
                <w:szCs w:val="20"/>
                <w:lang w:val="fr-FR"/>
              </w:rPr>
              <w:t>)</w:t>
            </w:r>
          </w:p>
          <w:p w14:paraId="3E33ACB8" w14:textId="77777777" w:rsidR="003C2963" w:rsidRPr="005D47B8" w:rsidRDefault="003C2963" w:rsidP="002523DD">
            <w:pPr>
              <w:pStyle w:val="Sansinterligne"/>
              <w:numPr>
                <w:ilvl w:val="0"/>
                <w:numId w:val="24"/>
              </w:numPr>
              <w:ind w:left="216" w:hanging="218"/>
              <w:rPr>
                <w:rFonts w:ascii="Maiandra GD" w:hAnsi="Maiandra GD"/>
                <w:sz w:val="18"/>
                <w:szCs w:val="20"/>
                <w:lang w:val="fr-FR"/>
              </w:rPr>
            </w:pPr>
            <w:r w:rsidRPr="005D47B8">
              <w:rPr>
                <w:rFonts w:ascii="Maiandra GD" w:hAnsi="Maiandra GD"/>
                <w:sz w:val="18"/>
                <w:szCs w:val="20"/>
                <w:lang w:val="fr-FR"/>
              </w:rPr>
              <w:t>La formulation des Question et hypothèses de recherche</w:t>
            </w:r>
          </w:p>
          <w:p w14:paraId="5F75F57E" w14:textId="77777777" w:rsidR="003C2963" w:rsidRPr="007218E2" w:rsidRDefault="003C2963" w:rsidP="002523DD">
            <w:pPr>
              <w:pStyle w:val="Sansinterligne"/>
              <w:numPr>
                <w:ilvl w:val="0"/>
                <w:numId w:val="24"/>
              </w:numPr>
              <w:ind w:left="216" w:hanging="218"/>
              <w:rPr>
                <w:rFonts w:ascii="Maiandra GD" w:eastAsia="Times New Roman" w:hAnsi="Maiandra GD" w:cs="Calibri"/>
                <w:color w:val="000000"/>
                <w:sz w:val="18"/>
                <w:lang w:val="fr-FR" w:eastAsia="fr-FR"/>
              </w:rPr>
            </w:pPr>
            <w:r w:rsidRPr="005D47B8">
              <w:rPr>
                <w:rFonts w:ascii="Maiandra GD" w:hAnsi="Maiandra GD"/>
                <w:sz w:val="18"/>
                <w:szCs w:val="20"/>
                <w:lang w:val="fr-FR"/>
              </w:rPr>
              <w:t>La formulation des Objectifs de la recherche</w:t>
            </w:r>
          </w:p>
          <w:p w14:paraId="4B57DD22" w14:textId="77777777" w:rsidR="003C2963" w:rsidRPr="005D47B8" w:rsidRDefault="003C2963" w:rsidP="00C213E1">
            <w:pPr>
              <w:pStyle w:val="Sansinterligne"/>
              <w:rPr>
                <w:rFonts w:ascii="Maiandra GD" w:hAnsi="Maiandra GD"/>
                <w:sz w:val="18"/>
                <w:szCs w:val="20"/>
                <w:lang w:val="fr-FR"/>
              </w:rPr>
            </w:pPr>
            <w:r w:rsidRPr="00550345">
              <w:rPr>
                <w:rFonts w:ascii="Maiandra GD" w:hAnsi="Maiandra GD"/>
                <w:b/>
                <w:sz w:val="18"/>
                <w:szCs w:val="20"/>
                <w:lang w:val="fr-FR"/>
              </w:rPr>
              <w:t>Rédaction du protocole de recherche</w:t>
            </w:r>
            <w:r w:rsidRPr="005D47B8">
              <w:rPr>
                <w:rFonts w:ascii="Maiandra GD" w:hAnsi="Maiandra GD"/>
                <w:sz w:val="18"/>
                <w:szCs w:val="20"/>
                <w:lang w:val="fr-FR"/>
              </w:rPr>
              <w:t>, discuter sur les composantes de la Méthodologie</w:t>
            </w:r>
            <w:r>
              <w:rPr>
                <w:rFonts w:ascii="Maiandra GD" w:hAnsi="Maiandra GD"/>
                <w:sz w:val="18"/>
                <w:szCs w:val="20"/>
                <w:lang w:val="fr-FR"/>
              </w:rPr>
              <w:t xml:space="preserve"> </w:t>
            </w:r>
            <w:r w:rsidRPr="005D47B8">
              <w:rPr>
                <w:rFonts w:ascii="Maiandra GD" w:hAnsi="Maiandra GD"/>
                <w:sz w:val="18"/>
                <w:szCs w:val="20"/>
                <w:lang w:val="fr-FR"/>
              </w:rPr>
              <w:t>:</w:t>
            </w:r>
          </w:p>
          <w:p w14:paraId="04CB2C95" w14:textId="77777777" w:rsidR="003C2963" w:rsidRPr="005D47B8" w:rsidRDefault="003C2963" w:rsidP="002523DD">
            <w:pPr>
              <w:pStyle w:val="Sansinterligne"/>
              <w:numPr>
                <w:ilvl w:val="0"/>
                <w:numId w:val="24"/>
              </w:numPr>
              <w:ind w:left="469" w:hanging="218"/>
              <w:rPr>
                <w:rFonts w:ascii="Maiandra GD" w:hAnsi="Maiandra GD"/>
                <w:sz w:val="18"/>
                <w:szCs w:val="20"/>
                <w:lang w:val="fr-FR"/>
              </w:rPr>
            </w:pPr>
            <w:r w:rsidRPr="005D47B8">
              <w:rPr>
                <w:rFonts w:ascii="Maiandra GD" w:hAnsi="Maiandra GD"/>
                <w:sz w:val="18"/>
                <w:szCs w:val="20"/>
                <w:lang w:val="fr-FR"/>
              </w:rPr>
              <w:t xml:space="preserve">Description du Site d’étude,  </w:t>
            </w:r>
          </w:p>
          <w:p w14:paraId="017A11B2" w14:textId="77777777" w:rsidR="003C2963" w:rsidRPr="005D47B8" w:rsidRDefault="003C2963" w:rsidP="002523DD">
            <w:pPr>
              <w:pStyle w:val="Sansinterligne"/>
              <w:numPr>
                <w:ilvl w:val="0"/>
                <w:numId w:val="24"/>
              </w:numPr>
              <w:ind w:left="469" w:hanging="218"/>
              <w:rPr>
                <w:rFonts w:ascii="Maiandra GD" w:hAnsi="Maiandra GD"/>
                <w:sz w:val="18"/>
                <w:szCs w:val="20"/>
                <w:lang w:val="fr-FR"/>
              </w:rPr>
            </w:pPr>
            <w:r w:rsidRPr="005D47B8">
              <w:rPr>
                <w:rFonts w:ascii="Maiandra GD" w:hAnsi="Maiandra GD"/>
                <w:sz w:val="18"/>
                <w:szCs w:val="20"/>
                <w:lang w:val="fr-FR"/>
              </w:rPr>
              <w:t xml:space="preserve">Choix du Type ou devis d’étude, </w:t>
            </w:r>
          </w:p>
          <w:p w14:paraId="43058AAB" w14:textId="77777777" w:rsidR="003C2963" w:rsidRPr="005D47B8" w:rsidRDefault="003C2963" w:rsidP="002523DD">
            <w:pPr>
              <w:pStyle w:val="Sansinterligne"/>
              <w:numPr>
                <w:ilvl w:val="0"/>
                <w:numId w:val="24"/>
              </w:numPr>
              <w:ind w:left="469" w:hanging="218"/>
              <w:rPr>
                <w:rFonts w:ascii="Maiandra GD" w:hAnsi="Maiandra GD"/>
                <w:sz w:val="18"/>
                <w:szCs w:val="20"/>
                <w:lang w:val="fr-FR"/>
              </w:rPr>
            </w:pPr>
            <w:r w:rsidRPr="005D47B8">
              <w:rPr>
                <w:rFonts w:ascii="Maiandra GD" w:hAnsi="Maiandra GD"/>
                <w:sz w:val="18"/>
                <w:szCs w:val="20"/>
                <w:lang w:val="fr-FR"/>
              </w:rPr>
              <w:t>Description des Variables d’étude,</w:t>
            </w:r>
          </w:p>
          <w:p w14:paraId="46A59405" w14:textId="77777777" w:rsidR="003C2963" w:rsidRPr="005D47B8" w:rsidRDefault="003C2963" w:rsidP="002523DD">
            <w:pPr>
              <w:pStyle w:val="Sansinterligne"/>
              <w:numPr>
                <w:ilvl w:val="0"/>
                <w:numId w:val="24"/>
              </w:numPr>
              <w:ind w:left="469" w:hanging="218"/>
              <w:rPr>
                <w:rFonts w:ascii="Maiandra GD" w:hAnsi="Maiandra GD"/>
                <w:sz w:val="18"/>
                <w:szCs w:val="20"/>
                <w:lang w:val="fr-FR"/>
              </w:rPr>
            </w:pPr>
            <w:r w:rsidRPr="005D47B8">
              <w:rPr>
                <w:rFonts w:ascii="Maiandra GD" w:hAnsi="Maiandra GD"/>
                <w:sz w:val="18"/>
                <w:szCs w:val="20"/>
                <w:lang w:val="fr-FR"/>
              </w:rPr>
              <w:t xml:space="preserve">Population d’étude (cible, critère d’inclusion et exclusion) </w:t>
            </w:r>
          </w:p>
          <w:p w14:paraId="592C5736" w14:textId="77777777" w:rsidR="003C2963" w:rsidRPr="005D47B8" w:rsidRDefault="003C2963" w:rsidP="002523DD">
            <w:pPr>
              <w:pStyle w:val="Sansinterligne"/>
              <w:numPr>
                <w:ilvl w:val="0"/>
                <w:numId w:val="24"/>
              </w:numPr>
              <w:ind w:left="469" w:hanging="218"/>
              <w:rPr>
                <w:rFonts w:ascii="Maiandra GD" w:hAnsi="Maiandra GD"/>
                <w:sz w:val="18"/>
                <w:szCs w:val="20"/>
                <w:lang w:val="fr-FR"/>
              </w:rPr>
            </w:pPr>
            <w:r w:rsidRPr="005D47B8">
              <w:rPr>
                <w:rFonts w:ascii="Maiandra GD" w:hAnsi="Maiandra GD"/>
                <w:sz w:val="18"/>
                <w:szCs w:val="20"/>
                <w:lang w:val="fr-FR"/>
              </w:rPr>
              <w:t>Échantillonnage (déterminer la taille, choisir le type)</w:t>
            </w:r>
          </w:p>
        </w:tc>
        <w:tc>
          <w:tcPr>
            <w:tcW w:w="2269" w:type="dxa"/>
            <w:shd w:val="clear" w:color="auto" w:fill="auto"/>
            <w:noWrap/>
            <w:vAlign w:val="bottom"/>
            <w:hideMark/>
          </w:tcPr>
          <w:p w14:paraId="151A92D4" w14:textId="77777777" w:rsidR="003C2963" w:rsidRPr="005D47B8" w:rsidRDefault="003C2963" w:rsidP="002523DD">
            <w:pPr>
              <w:pStyle w:val="Paragraphedeliste"/>
              <w:numPr>
                <w:ilvl w:val="0"/>
                <w:numId w:val="24"/>
              </w:numPr>
              <w:spacing w:after="0" w:line="240" w:lineRule="auto"/>
              <w:ind w:left="264" w:hanging="194"/>
              <w:rPr>
                <w:rFonts w:ascii="Maiandra GD" w:eastAsia="Times New Roman" w:hAnsi="Maiandra GD" w:cs="Calibri"/>
                <w:color w:val="000000"/>
                <w:sz w:val="18"/>
                <w:szCs w:val="20"/>
                <w:lang w:val="fr-FR" w:eastAsia="fr-FR"/>
              </w:rPr>
            </w:pPr>
            <w:r w:rsidRPr="005D47B8">
              <w:rPr>
                <w:rFonts w:ascii="Maiandra GD" w:eastAsia="Times New Roman" w:hAnsi="Maiandra GD" w:cs="Calibri"/>
                <w:color w:val="000000"/>
                <w:sz w:val="18"/>
                <w:szCs w:val="20"/>
                <w:lang w:val="fr-FR" w:eastAsia="fr-FR"/>
              </w:rPr>
              <w:t>Power points</w:t>
            </w:r>
          </w:p>
          <w:p w14:paraId="377F8B2F" w14:textId="77777777" w:rsidR="003C2963" w:rsidRPr="005D47B8" w:rsidRDefault="003C2963" w:rsidP="002523DD">
            <w:pPr>
              <w:pStyle w:val="Paragraphedeliste"/>
              <w:numPr>
                <w:ilvl w:val="0"/>
                <w:numId w:val="24"/>
              </w:numPr>
              <w:spacing w:after="0" w:line="240" w:lineRule="auto"/>
              <w:ind w:left="264" w:hanging="194"/>
              <w:rPr>
                <w:rFonts w:ascii="Maiandra GD" w:eastAsia="Times New Roman" w:hAnsi="Maiandra GD" w:cs="Calibri"/>
                <w:color w:val="000000"/>
                <w:sz w:val="18"/>
                <w:szCs w:val="20"/>
                <w:lang w:val="fr-FR" w:eastAsia="fr-FR"/>
              </w:rPr>
            </w:pPr>
            <w:r w:rsidRPr="005D47B8">
              <w:rPr>
                <w:rFonts w:ascii="Maiandra GD" w:eastAsia="Times New Roman" w:hAnsi="Maiandra GD" w:cs="Calibri"/>
                <w:color w:val="000000"/>
                <w:sz w:val="18"/>
                <w:szCs w:val="20"/>
                <w:lang w:val="fr-FR" w:eastAsia="fr-FR"/>
              </w:rPr>
              <w:t xml:space="preserve">Document de référence </w:t>
            </w:r>
          </w:p>
          <w:p w14:paraId="330B5E72" w14:textId="77777777" w:rsidR="003C2963" w:rsidRPr="005D47B8" w:rsidRDefault="003C2963" w:rsidP="002523DD">
            <w:pPr>
              <w:pStyle w:val="Paragraphedeliste"/>
              <w:numPr>
                <w:ilvl w:val="0"/>
                <w:numId w:val="24"/>
              </w:numPr>
              <w:spacing w:after="0" w:line="240" w:lineRule="auto"/>
              <w:ind w:left="264" w:hanging="194"/>
              <w:rPr>
                <w:rFonts w:ascii="Maiandra GD" w:eastAsia="Times New Roman" w:hAnsi="Maiandra GD" w:cs="Calibri"/>
                <w:color w:val="000000"/>
                <w:sz w:val="18"/>
                <w:szCs w:val="20"/>
                <w:lang w:val="fr-FR" w:eastAsia="fr-FR"/>
              </w:rPr>
            </w:pPr>
            <w:r w:rsidRPr="005D47B8">
              <w:rPr>
                <w:rFonts w:ascii="Maiandra GD" w:eastAsia="Times New Roman" w:hAnsi="Maiandra GD" w:cs="Calibri"/>
                <w:color w:val="000000"/>
                <w:sz w:val="18"/>
                <w:szCs w:val="20"/>
                <w:lang w:val="fr-FR" w:eastAsia="fr-FR"/>
              </w:rPr>
              <w:t>Vidéo didactique No1</w:t>
            </w:r>
          </w:p>
          <w:p w14:paraId="5633031F" w14:textId="77777777" w:rsidR="003C2963" w:rsidRPr="005D47B8" w:rsidRDefault="003C2963" w:rsidP="002523DD">
            <w:pPr>
              <w:pStyle w:val="Paragraphedeliste"/>
              <w:numPr>
                <w:ilvl w:val="0"/>
                <w:numId w:val="24"/>
              </w:numPr>
              <w:spacing w:after="0" w:line="240" w:lineRule="auto"/>
              <w:ind w:left="264" w:hanging="194"/>
              <w:rPr>
                <w:rFonts w:ascii="Maiandra GD" w:eastAsia="Times New Roman" w:hAnsi="Maiandra GD" w:cs="Calibri"/>
                <w:color w:val="000000"/>
                <w:sz w:val="18"/>
                <w:szCs w:val="20"/>
                <w:lang w:val="fr-FR" w:eastAsia="fr-FR"/>
              </w:rPr>
            </w:pPr>
            <w:r w:rsidRPr="005D47B8">
              <w:rPr>
                <w:rFonts w:ascii="Maiandra GD" w:eastAsia="Times New Roman" w:hAnsi="Maiandra GD" w:cs="Calibri"/>
                <w:color w:val="000000"/>
                <w:sz w:val="18"/>
                <w:szCs w:val="20"/>
                <w:lang w:val="fr-FR" w:eastAsia="fr-FR"/>
              </w:rPr>
              <w:t>Ex. Protocole de recherche</w:t>
            </w:r>
          </w:p>
          <w:p w14:paraId="7E0B8F94" w14:textId="77777777" w:rsidR="003C2963" w:rsidRPr="005D47B8" w:rsidRDefault="003C2963" w:rsidP="00C213E1">
            <w:pPr>
              <w:pStyle w:val="Paragraphedeliste"/>
              <w:spacing w:after="0" w:line="240" w:lineRule="auto"/>
              <w:ind w:left="264"/>
              <w:rPr>
                <w:rFonts w:ascii="Maiandra GD" w:eastAsia="Times New Roman" w:hAnsi="Maiandra GD" w:cs="Calibri"/>
                <w:color w:val="000000"/>
                <w:sz w:val="18"/>
                <w:szCs w:val="20"/>
                <w:lang w:val="fr-FR" w:eastAsia="fr-FR"/>
              </w:rPr>
            </w:pPr>
          </w:p>
          <w:p w14:paraId="1C90205F" w14:textId="77777777" w:rsidR="003C2963" w:rsidRPr="005D47B8" w:rsidRDefault="003C2963" w:rsidP="00C213E1">
            <w:pPr>
              <w:pStyle w:val="Sansinterligne"/>
              <w:rPr>
                <w:rFonts w:ascii="Maiandra GD" w:hAnsi="Maiandra GD"/>
                <w:sz w:val="18"/>
                <w:szCs w:val="20"/>
                <w:lang w:val="fr-FR"/>
              </w:rPr>
            </w:pPr>
          </w:p>
        </w:tc>
        <w:tc>
          <w:tcPr>
            <w:tcW w:w="1818" w:type="dxa"/>
            <w:shd w:val="clear" w:color="auto" w:fill="auto"/>
            <w:noWrap/>
            <w:vAlign w:val="bottom"/>
            <w:hideMark/>
          </w:tcPr>
          <w:p w14:paraId="60369CE0" w14:textId="77777777" w:rsidR="003C2963" w:rsidRPr="005D47B8" w:rsidRDefault="003C2963" w:rsidP="00C213E1">
            <w:pPr>
              <w:pStyle w:val="Sansinterligne"/>
              <w:rPr>
                <w:rFonts w:ascii="Maiandra GD" w:hAnsi="Maiandra GD"/>
                <w:sz w:val="18"/>
                <w:szCs w:val="20"/>
                <w:lang w:val="fr-FR"/>
              </w:rPr>
            </w:pPr>
            <w:r w:rsidRPr="005D47B8">
              <w:rPr>
                <w:rFonts w:ascii="Maiandra GD" w:hAnsi="Maiandra GD"/>
                <w:sz w:val="18"/>
                <w:szCs w:val="20"/>
                <w:lang w:val="fr-FR"/>
              </w:rPr>
              <w:t> Facilitateurs</w:t>
            </w:r>
          </w:p>
          <w:p w14:paraId="2A2D1857" w14:textId="77777777" w:rsidR="003C2963" w:rsidRPr="005D47B8" w:rsidRDefault="003C2963" w:rsidP="00C213E1">
            <w:pPr>
              <w:pStyle w:val="Sansinterligne"/>
              <w:rPr>
                <w:rFonts w:ascii="Maiandra GD" w:hAnsi="Maiandra GD"/>
                <w:sz w:val="18"/>
                <w:szCs w:val="20"/>
                <w:lang w:val="fr-FR"/>
              </w:rPr>
            </w:pPr>
          </w:p>
          <w:p w14:paraId="1F0B88B7" w14:textId="77777777" w:rsidR="003C2963" w:rsidRPr="005D47B8" w:rsidRDefault="003C2963" w:rsidP="00C213E1">
            <w:pPr>
              <w:pStyle w:val="Sansinterligne"/>
              <w:rPr>
                <w:rFonts w:ascii="Maiandra GD" w:hAnsi="Maiandra GD"/>
                <w:sz w:val="18"/>
                <w:szCs w:val="20"/>
                <w:lang w:val="fr-FR"/>
              </w:rPr>
            </w:pPr>
          </w:p>
          <w:p w14:paraId="1888966C" w14:textId="77777777" w:rsidR="003C2963" w:rsidRPr="005D47B8" w:rsidRDefault="003C2963" w:rsidP="00C213E1">
            <w:pPr>
              <w:pStyle w:val="Sansinterligne"/>
              <w:rPr>
                <w:rFonts w:ascii="Maiandra GD" w:hAnsi="Maiandra GD"/>
                <w:sz w:val="18"/>
                <w:szCs w:val="20"/>
                <w:lang w:val="fr-FR"/>
              </w:rPr>
            </w:pPr>
          </w:p>
          <w:p w14:paraId="4AFF5AB7" w14:textId="77777777" w:rsidR="003C2963" w:rsidRPr="005D47B8" w:rsidRDefault="003C2963" w:rsidP="00C213E1">
            <w:pPr>
              <w:pStyle w:val="Sansinterligne"/>
              <w:rPr>
                <w:rFonts w:ascii="Maiandra GD" w:hAnsi="Maiandra GD"/>
                <w:sz w:val="18"/>
                <w:szCs w:val="20"/>
                <w:lang w:val="fr-FR"/>
              </w:rPr>
            </w:pPr>
          </w:p>
          <w:p w14:paraId="41480223" w14:textId="77777777" w:rsidR="003C2963" w:rsidRPr="005D47B8" w:rsidRDefault="003C2963" w:rsidP="00C213E1">
            <w:pPr>
              <w:pStyle w:val="Sansinterligne"/>
              <w:rPr>
                <w:rFonts w:ascii="Maiandra GD" w:hAnsi="Maiandra GD"/>
                <w:sz w:val="18"/>
                <w:szCs w:val="20"/>
                <w:lang w:val="fr-FR"/>
              </w:rPr>
            </w:pPr>
          </w:p>
          <w:p w14:paraId="0286C286" w14:textId="77777777" w:rsidR="003C2963" w:rsidRPr="005D47B8" w:rsidRDefault="003C2963" w:rsidP="00C213E1">
            <w:pPr>
              <w:pStyle w:val="Sansinterligne"/>
              <w:rPr>
                <w:rFonts w:ascii="Maiandra GD" w:hAnsi="Maiandra GD"/>
                <w:sz w:val="18"/>
                <w:szCs w:val="20"/>
                <w:lang w:val="fr-FR"/>
              </w:rPr>
            </w:pPr>
          </w:p>
        </w:tc>
      </w:tr>
      <w:tr w:rsidR="003C2963" w:rsidRPr="005D47B8" w14:paraId="0FB5B01C" w14:textId="77777777" w:rsidTr="00C213E1">
        <w:trPr>
          <w:gridAfter w:val="1"/>
          <w:wAfter w:w="19" w:type="dxa"/>
          <w:trHeight w:val="173"/>
        </w:trPr>
        <w:tc>
          <w:tcPr>
            <w:tcW w:w="1540" w:type="dxa"/>
            <w:shd w:val="clear" w:color="auto" w:fill="DEEAF6" w:themeFill="accent5" w:themeFillTint="33"/>
            <w:noWrap/>
            <w:vAlign w:val="bottom"/>
          </w:tcPr>
          <w:p w14:paraId="0A382FC5" w14:textId="77777777" w:rsidR="003C2963" w:rsidRPr="005D47B8" w:rsidRDefault="003C2963" w:rsidP="00C213E1">
            <w:pPr>
              <w:spacing w:after="0" w:line="240" w:lineRule="auto"/>
              <w:rPr>
                <w:rFonts w:ascii="Maiandra GD" w:eastAsia="Times New Roman" w:hAnsi="Maiandra GD" w:cs="Calibri"/>
                <w:b/>
                <w:color w:val="000000"/>
                <w:sz w:val="18"/>
                <w:szCs w:val="20"/>
                <w:lang w:val="fr-FR" w:eastAsia="fr-FR"/>
              </w:rPr>
            </w:pPr>
            <w:r w:rsidRPr="005D47B8">
              <w:rPr>
                <w:rFonts w:ascii="Maiandra GD" w:eastAsia="Times New Roman" w:hAnsi="Maiandra GD" w:cs="Calibri"/>
                <w:b/>
                <w:color w:val="000000"/>
                <w:sz w:val="18"/>
                <w:szCs w:val="20"/>
                <w:lang w:val="fr-FR" w:eastAsia="fr-FR"/>
              </w:rPr>
              <w:t> 13h-14h 15</w:t>
            </w:r>
          </w:p>
        </w:tc>
        <w:tc>
          <w:tcPr>
            <w:tcW w:w="2211" w:type="dxa"/>
            <w:shd w:val="clear" w:color="auto" w:fill="DEEAF6" w:themeFill="accent5" w:themeFillTint="33"/>
            <w:noWrap/>
            <w:vAlign w:val="bottom"/>
          </w:tcPr>
          <w:p w14:paraId="288D53FA" w14:textId="77777777" w:rsidR="003C2963" w:rsidRPr="005D47B8" w:rsidRDefault="003C2963" w:rsidP="00C213E1">
            <w:pPr>
              <w:pStyle w:val="Sansinterligne"/>
              <w:ind w:left="358"/>
              <w:rPr>
                <w:rFonts w:ascii="Maiandra GD" w:hAnsi="Maiandra GD"/>
                <w:b/>
                <w:sz w:val="18"/>
                <w:szCs w:val="20"/>
                <w:lang w:val="fr-FR"/>
              </w:rPr>
            </w:pPr>
            <w:r w:rsidRPr="005D47B8">
              <w:rPr>
                <w:rFonts w:ascii="Maiandra GD" w:eastAsia="Times New Roman" w:hAnsi="Maiandra GD" w:cs="Calibri"/>
                <w:b/>
                <w:color w:val="000000"/>
                <w:sz w:val="18"/>
                <w:szCs w:val="20"/>
                <w:lang w:val="fr-FR" w:eastAsia="fr-FR"/>
              </w:rPr>
              <w:t>Pause-déjeuner</w:t>
            </w:r>
          </w:p>
        </w:tc>
        <w:tc>
          <w:tcPr>
            <w:tcW w:w="6662" w:type="dxa"/>
            <w:shd w:val="clear" w:color="auto" w:fill="DEEAF6" w:themeFill="accent5" w:themeFillTint="33"/>
            <w:noWrap/>
            <w:vAlign w:val="bottom"/>
          </w:tcPr>
          <w:p w14:paraId="50DB69FA" w14:textId="77777777" w:rsidR="003C2963" w:rsidRPr="005D47B8" w:rsidRDefault="003C2963" w:rsidP="00C213E1">
            <w:pPr>
              <w:pStyle w:val="Paragraphedeliste"/>
              <w:spacing w:after="0" w:line="240" w:lineRule="auto"/>
              <w:ind w:left="358"/>
              <w:rPr>
                <w:rFonts w:ascii="Maiandra GD" w:eastAsia="Times New Roman" w:hAnsi="Maiandra GD" w:cs="Calibri"/>
                <w:color w:val="000000"/>
                <w:sz w:val="18"/>
                <w:szCs w:val="20"/>
                <w:lang w:val="fr-FR" w:eastAsia="fr-FR"/>
              </w:rPr>
            </w:pPr>
          </w:p>
        </w:tc>
        <w:tc>
          <w:tcPr>
            <w:tcW w:w="2269" w:type="dxa"/>
            <w:shd w:val="clear" w:color="auto" w:fill="DEEAF6" w:themeFill="accent5" w:themeFillTint="33"/>
            <w:noWrap/>
            <w:vAlign w:val="bottom"/>
          </w:tcPr>
          <w:p w14:paraId="0C7D6BB3" w14:textId="77777777" w:rsidR="003C2963" w:rsidRPr="005D47B8" w:rsidRDefault="003C2963" w:rsidP="00C213E1">
            <w:pPr>
              <w:spacing w:after="0" w:line="240" w:lineRule="auto"/>
              <w:rPr>
                <w:rFonts w:ascii="Maiandra GD" w:eastAsia="Times New Roman" w:hAnsi="Maiandra GD" w:cs="Calibri"/>
                <w:color w:val="000000"/>
                <w:sz w:val="18"/>
                <w:szCs w:val="20"/>
                <w:lang w:val="fr-FR" w:eastAsia="fr-FR"/>
              </w:rPr>
            </w:pPr>
          </w:p>
        </w:tc>
        <w:tc>
          <w:tcPr>
            <w:tcW w:w="1818" w:type="dxa"/>
            <w:shd w:val="clear" w:color="auto" w:fill="DEEAF6" w:themeFill="accent5" w:themeFillTint="33"/>
            <w:noWrap/>
            <w:vAlign w:val="bottom"/>
          </w:tcPr>
          <w:p w14:paraId="42995744" w14:textId="77777777" w:rsidR="003C2963" w:rsidRPr="005D47B8" w:rsidRDefault="003C2963" w:rsidP="00C213E1">
            <w:pPr>
              <w:spacing w:after="0" w:line="240" w:lineRule="auto"/>
              <w:rPr>
                <w:rFonts w:ascii="Maiandra GD" w:eastAsia="Times New Roman" w:hAnsi="Maiandra GD" w:cs="Calibri"/>
                <w:color w:val="000000"/>
                <w:sz w:val="18"/>
                <w:szCs w:val="20"/>
                <w:lang w:val="fr-FR" w:eastAsia="fr-FR"/>
              </w:rPr>
            </w:pPr>
          </w:p>
        </w:tc>
      </w:tr>
      <w:tr w:rsidR="003C2963" w:rsidRPr="005D47B8" w14:paraId="16A75D77" w14:textId="77777777" w:rsidTr="00C213E1">
        <w:trPr>
          <w:gridAfter w:val="1"/>
          <w:wAfter w:w="19" w:type="dxa"/>
          <w:trHeight w:val="2773"/>
        </w:trPr>
        <w:tc>
          <w:tcPr>
            <w:tcW w:w="1540" w:type="dxa"/>
            <w:shd w:val="clear" w:color="auto" w:fill="auto"/>
            <w:noWrap/>
            <w:vAlign w:val="bottom"/>
            <w:hideMark/>
          </w:tcPr>
          <w:p w14:paraId="4831E4EF" w14:textId="77777777" w:rsidR="003C2963" w:rsidRPr="005D47B8" w:rsidRDefault="003C2963" w:rsidP="00C213E1">
            <w:pPr>
              <w:spacing w:after="0" w:line="240" w:lineRule="auto"/>
              <w:rPr>
                <w:rFonts w:ascii="Maiandra GD" w:hAnsi="Maiandra GD"/>
                <w:b/>
                <w:sz w:val="18"/>
                <w:szCs w:val="20"/>
                <w:lang w:val="fr-FR"/>
              </w:rPr>
            </w:pPr>
            <w:r w:rsidRPr="005D47B8">
              <w:rPr>
                <w:rFonts w:ascii="Maiandra GD" w:hAnsi="Maiandra GD"/>
                <w:b/>
                <w:sz w:val="18"/>
                <w:szCs w:val="20"/>
                <w:lang w:val="fr-FR"/>
              </w:rPr>
              <w:t>14h 16-16</w:t>
            </w:r>
            <w:r>
              <w:rPr>
                <w:rFonts w:ascii="Maiandra GD" w:hAnsi="Maiandra GD"/>
                <w:b/>
                <w:sz w:val="18"/>
                <w:szCs w:val="20"/>
                <w:lang w:val="fr-FR"/>
              </w:rPr>
              <w:t>hr 30</w:t>
            </w:r>
          </w:p>
          <w:p w14:paraId="3D287898" w14:textId="77777777" w:rsidR="003C2963" w:rsidRPr="005D47B8" w:rsidRDefault="003C2963" w:rsidP="00C213E1">
            <w:pPr>
              <w:spacing w:after="0" w:line="240" w:lineRule="auto"/>
              <w:rPr>
                <w:rFonts w:ascii="Maiandra GD" w:hAnsi="Maiandra GD"/>
                <w:b/>
                <w:sz w:val="18"/>
                <w:szCs w:val="20"/>
                <w:lang w:val="fr-FR"/>
              </w:rPr>
            </w:pPr>
          </w:p>
          <w:p w14:paraId="54A73BE7" w14:textId="77777777" w:rsidR="003C2963" w:rsidRPr="005D47B8" w:rsidRDefault="003C2963" w:rsidP="00C213E1">
            <w:pPr>
              <w:spacing w:after="0" w:line="240" w:lineRule="auto"/>
              <w:rPr>
                <w:rFonts w:ascii="Maiandra GD" w:hAnsi="Maiandra GD"/>
                <w:b/>
                <w:sz w:val="18"/>
                <w:szCs w:val="20"/>
                <w:lang w:val="fr-FR"/>
              </w:rPr>
            </w:pPr>
          </w:p>
          <w:p w14:paraId="2EB20135" w14:textId="77777777" w:rsidR="003C2963" w:rsidRPr="005D47B8" w:rsidRDefault="003C2963" w:rsidP="00C213E1">
            <w:pPr>
              <w:spacing w:after="0" w:line="240" w:lineRule="auto"/>
              <w:rPr>
                <w:rFonts w:ascii="Maiandra GD" w:hAnsi="Maiandra GD"/>
                <w:b/>
                <w:sz w:val="18"/>
                <w:szCs w:val="20"/>
                <w:lang w:val="fr-FR"/>
              </w:rPr>
            </w:pPr>
          </w:p>
          <w:p w14:paraId="7DE5247E" w14:textId="77777777" w:rsidR="003C2963" w:rsidRPr="005D47B8" w:rsidRDefault="003C2963" w:rsidP="00C213E1">
            <w:pPr>
              <w:spacing w:after="0" w:line="240" w:lineRule="auto"/>
              <w:rPr>
                <w:rFonts w:ascii="Maiandra GD" w:hAnsi="Maiandra GD"/>
                <w:b/>
                <w:sz w:val="18"/>
                <w:szCs w:val="20"/>
                <w:lang w:val="fr-FR"/>
              </w:rPr>
            </w:pPr>
          </w:p>
          <w:p w14:paraId="5AB5F899" w14:textId="77777777" w:rsidR="003C2963" w:rsidRPr="005D47B8" w:rsidRDefault="003C2963" w:rsidP="00C213E1">
            <w:pPr>
              <w:spacing w:after="0" w:line="240" w:lineRule="auto"/>
              <w:rPr>
                <w:rFonts w:ascii="Maiandra GD" w:eastAsia="Times New Roman" w:hAnsi="Maiandra GD" w:cs="Calibri"/>
                <w:color w:val="000000"/>
                <w:sz w:val="18"/>
                <w:lang w:val="fr-FR" w:eastAsia="fr-FR"/>
              </w:rPr>
            </w:pPr>
          </w:p>
          <w:p w14:paraId="120EE51E" w14:textId="77777777" w:rsidR="003C2963" w:rsidRPr="005D47B8" w:rsidRDefault="003C2963" w:rsidP="00C213E1">
            <w:pPr>
              <w:spacing w:after="0" w:line="240" w:lineRule="auto"/>
              <w:rPr>
                <w:rFonts w:ascii="Maiandra GD" w:eastAsia="Times New Roman" w:hAnsi="Maiandra GD" w:cs="Calibri"/>
                <w:color w:val="000000"/>
                <w:sz w:val="18"/>
                <w:lang w:val="fr-FR" w:eastAsia="fr-FR"/>
              </w:rPr>
            </w:pPr>
          </w:p>
          <w:p w14:paraId="60787A13" w14:textId="77777777" w:rsidR="003C2963" w:rsidRPr="005D47B8" w:rsidRDefault="003C2963" w:rsidP="00C213E1">
            <w:pPr>
              <w:spacing w:after="0" w:line="240" w:lineRule="auto"/>
              <w:rPr>
                <w:rFonts w:ascii="Maiandra GD" w:eastAsia="Times New Roman" w:hAnsi="Maiandra GD" w:cs="Calibri"/>
                <w:color w:val="000000"/>
                <w:sz w:val="18"/>
                <w:lang w:val="fr-FR" w:eastAsia="fr-FR"/>
              </w:rPr>
            </w:pPr>
          </w:p>
          <w:p w14:paraId="08F0245D" w14:textId="77777777" w:rsidR="003C2963" w:rsidRPr="005D47B8" w:rsidRDefault="003C2963" w:rsidP="00C213E1">
            <w:pPr>
              <w:spacing w:after="0" w:line="240" w:lineRule="auto"/>
              <w:rPr>
                <w:rFonts w:ascii="Maiandra GD" w:eastAsia="Times New Roman" w:hAnsi="Maiandra GD" w:cs="Calibri"/>
                <w:color w:val="000000"/>
                <w:sz w:val="18"/>
                <w:lang w:val="fr-FR" w:eastAsia="fr-FR"/>
              </w:rPr>
            </w:pPr>
          </w:p>
        </w:tc>
        <w:tc>
          <w:tcPr>
            <w:tcW w:w="2211" w:type="dxa"/>
            <w:shd w:val="clear" w:color="auto" w:fill="auto"/>
            <w:noWrap/>
            <w:vAlign w:val="bottom"/>
            <w:hideMark/>
          </w:tcPr>
          <w:p w14:paraId="7FAFC81E" w14:textId="77777777" w:rsidR="003C2963" w:rsidRPr="005D47B8" w:rsidRDefault="003C2963" w:rsidP="00C213E1">
            <w:pPr>
              <w:spacing w:after="0" w:line="240" w:lineRule="auto"/>
              <w:rPr>
                <w:rFonts w:ascii="Maiandra GD" w:hAnsi="Maiandra GD"/>
                <w:b/>
                <w:sz w:val="18"/>
                <w:szCs w:val="20"/>
                <w:lang w:val="fr-FR"/>
              </w:rPr>
            </w:pPr>
            <w:r w:rsidRPr="005D47B8">
              <w:rPr>
                <w:rFonts w:ascii="Maiandra GD" w:hAnsi="Maiandra GD"/>
                <w:b/>
                <w:sz w:val="18"/>
                <w:szCs w:val="20"/>
                <w:lang w:val="fr-FR"/>
              </w:rPr>
              <w:t>Session 6</w:t>
            </w:r>
            <w:r>
              <w:rPr>
                <w:rFonts w:ascii="Maiandra GD" w:hAnsi="Maiandra GD"/>
                <w:b/>
                <w:sz w:val="18"/>
                <w:szCs w:val="20"/>
                <w:lang w:val="fr-FR"/>
              </w:rPr>
              <w:t xml:space="preserve"> (suite)</w:t>
            </w:r>
          </w:p>
          <w:p w14:paraId="159D19EB" w14:textId="77777777" w:rsidR="003C2963" w:rsidRPr="005D47B8" w:rsidRDefault="003C2963" w:rsidP="00C213E1">
            <w:pPr>
              <w:pStyle w:val="Sansinterligne"/>
              <w:rPr>
                <w:rFonts w:ascii="Maiandra GD" w:hAnsi="Maiandra GD"/>
                <w:sz w:val="18"/>
                <w:szCs w:val="20"/>
                <w:lang w:val="fr-FR"/>
              </w:rPr>
            </w:pPr>
            <w:r w:rsidRPr="005D47B8">
              <w:rPr>
                <w:rFonts w:ascii="Maiandra GD" w:hAnsi="Maiandra GD"/>
                <w:sz w:val="18"/>
                <w:szCs w:val="20"/>
                <w:lang w:val="fr-FR"/>
              </w:rPr>
              <w:t xml:space="preserve">Rédaction du protocole de recherche (étape </w:t>
            </w:r>
            <w:r>
              <w:rPr>
                <w:rFonts w:ascii="Maiandra GD" w:hAnsi="Maiandra GD"/>
                <w:sz w:val="18"/>
                <w:szCs w:val="20"/>
                <w:lang w:val="fr-FR"/>
              </w:rPr>
              <w:t>3</w:t>
            </w:r>
            <w:r w:rsidRPr="005D47B8">
              <w:rPr>
                <w:rFonts w:ascii="Maiandra GD" w:hAnsi="Maiandra GD"/>
                <w:sz w:val="18"/>
                <w:szCs w:val="20"/>
                <w:lang w:val="fr-FR"/>
              </w:rPr>
              <w:t>)</w:t>
            </w:r>
          </w:p>
          <w:p w14:paraId="46F7F8F4" w14:textId="77777777" w:rsidR="003C2963" w:rsidRPr="00550345" w:rsidRDefault="003C2963" w:rsidP="002523DD">
            <w:pPr>
              <w:pStyle w:val="Sansinterligne"/>
              <w:numPr>
                <w:ilvl w:val="0"/>
                <w:numId w:val="24"/>
              </w:numPr>
              <w:ind w:left="216" w:hanging="218"/>
              <w:rPr>
                <w:rFonts w:ascii="Maiandra GD" w:eastAsia="Times New Roman" w:hAnsi="Maiandra GD" w:cs="Calibri"/>
                <w:color w:val="000000"/>
                <w:sz w:val="18"/>
                <w:lang w:val="fr-FR" w:eastAsia="fr-FR"/>
              </w:rPr>
            </w:pPr>
            <w:r w:rsidRPr="005D47B8">
              <w:rPr>
                <w:rFonts w:ascii="Maiandra GD" w:hAnsi="Maiandra GD"/>
                <w:sz w:val="18"/>
                <w:szCs w:val="20"/>
                <w:lang w:val="fr-FR"/>
              </w:rPr>
              <w:t>Méthodologie</w:t>
            </w:r>
          </w:p>
          <w:p w14:paraId="32168567" w14:textId="77777777" w:rsidR="003C2963" w:rsidRDefault="003C2963" w:rsidP="00C213E1">
            <w:pPr>
              <w:pStyle w:val="Sansinterligne"/>
              <w:rPr>
                <w:rFonts w:ascii="Maiandra GD" w:eastAsia="Times New Roman" w:hAnsi="Maiandra GD" w:cs="Calibri"/>
                <w:color w:val="000000"/>
                <w:sz w:val="18"/>
                <w:lang w:val="fr-FR" w:eastAsia="fr-FR"/>
              </w:rPr>
            </w:pPr>
          </w:p>
          <w:p w14:paraId="25089550" w14:textId="77777777" w:rsidR="003C2963" w:rsidRDefault="003C2963" w:rsidP="00C213E1">
            <w:pPr>
              <w:pStyle w:val="Sansinterligne"/>
              <w:rPr>
                <w:rFonts w:ascii="Maiandra GD" w:eastAsia="Times New Roman" w:hAnsi="Maiandra GD" w:cs="Calibri"/>
                <w:color w:val="000000"/>
                <w:sz w:val="18"/>
                <w:lang w:val="fr-FR" w:eastAsia="fr-FR"/>
              </w:rPr>
            </w:pPr>
          </w:p>
          <w:p w14:paraId="5554F02F" w14:textId="77777777" w:rsidR="003C2963" w:rsidRDefault="003C2963" w:rsidP="00C213E1">
            <w:pPr>
              <w:pStyle w:val="Sansinterligne"/>
              <w:rPr>
                <w:rFonts w:ascii="Maiandra GD" w:eastAsia="Times New Roman" w:hAnsi="Maiandra GD" w:cs="Calibri"/>
                <w:color w:val="000000"/>
                <w:sz w:val="18"/>
                <w:lang w:val="fr-FR" w:eastAsia="fr-FR"/>
              </w:rPr>
            </w:pPr>
          </w:p>
          <w:p w14:paraId="368F17E9" w14:textId="77777777" w:rsidR="003C2963" w:rsidRDefault="003C2963" w:rsidP="00C213E1">
            <w:pPr>
              <w:pStyle w:val="Sansinterligne"/>
              <w:rPr>
                <w:rFonts w:ascii="Maiandra GD" w:eastAsia="Times New Roman" w:hAnsi="Maiandra GD" w:cs="Calibri"/>
                <w:color w:val="000000"/>
                <w:sz w:val="18"/>
                <w:lang w:val="fr-FR" w:eastAsia="fr-FR"/>
              </w:rPr>
            </w:pPr>
          </w:p>
          <w:p w14:paraId="2A952182" w14:textId="77777777" w:rsidR="003C2963" w:rsidRPr="00AA27B9" w:rsidRDefault="003C2963" w:rsidP="00C213E1">
            <w:pPr>
              <w:pStyle w:val="Sansinterligne"/>
              <w:rPr>
                <w:rFonts w:ascii="Maiandra GD" w:eastAsia="Times New Roman" w:hAnsi="Maiandra GD" w:cs="Calibri"/>
                <w:color w:val="000000"/>
                <w:sz w:val="18"/>
                <w:lang w:val="fr-FR" w:eastAsia="fr-FR"/>
              </w:rPr>
            </w:pPr>
          </w:p>
          <w:p w14:paraId="3633463A" w14:textId="77777777" w:rsidR="003C2963" w:rsidRPr="005D47B8" w:rsidRDefault="003C2963" w:rsidP="00C213E1">
            <w:pPr>
              <w:pStyle w:val="Sansinterligne"/>
              <w:ind w:left="216"/>
              <w:rPr>
                <w:rFonts w:ascii="Maiandra GD" w:eastAsia="Times New Roman" w:hAnsi="Maiandra GD" w:cs="Calibri"/>
                <w:color w:val="000000"/>
                <w:sz w:val="18"/>
                <w:lang w:val="fr-FR" w:eastAsia="fr-FR"/>
              </w:rPr>
            </w:pPr>
          </w:p>
          <w:p w14:paraId="6819FC47" w14:textId="77777777" w:rsidR="003C2963" w:rsidRPr="005D47B8" w:rsidRDefault="003C2963" w:rsidP="00C213E1">
            <w:pPr>
              <w:pStyle w:val="Sansinterligne"/>
              <w:rPr>
                <w:rFonts w:ascii="Maiandra GD" w:eastAsia="Times New Roman" w:hAnsi="Maiandra GD" w:cs="Calibri"/>
                <w:color w:val="000000"/>
                <w:sz w:val="18"/>
                <w:lang w:val="fr-FR" w:eastAsia="fr-FR"/>
              </w:rPr>
            </w:pPr>
          </w:p>
        </w:tc>
        <w:tc>
          <w:tcPr>
            <w:tcW w:w="6662" w:type="dxa"/>
            <w:shd w:val="clear" w:color="auto" w:fill="auto"/>
            <w:noWrap/>
            <w:vAlign w:val="bottom"/>
            <w:hideMark/>
          </w:tcPr>
          <w:p w14:paraId="47F02E7F" w14:textId="77777777" w:rsidR="003C2963" w:rsidRPr="005D47B8" w:rsidRDefault="003C2963" w:rsidP="00C213E1">
            <w:pPr>
              <w:pStyle w:val="Sansinterligne"/>
              <w:rPr>
                <w:rFonts w:ascii="Maiandra GD" w:hAnsi="Maiandra GD"/>
                <w:sz w:val="18"/>
                <w:szCs w:val="20"/>
                <w:lang w:val="fr-FR"/>
              </w:rPr>
            </w:pPr>
            <w:r w:rsidRPr="00550345">
              <w:rPr>
                <w:rFonts w:ascii="Maiandra GD" w:hAnsi="Maiandra GD"/>
                <w:b/>
                <w:sz w:val="18"/>
                <w:szCs w:val="20"/>
                <w:lang w:val="fr-FR"/>
              </w:rPr>
              <w:t>Rédaction du protocole de recherche</w:t>
            </w:r>
            <w:r w:rsidRPr="005D47B8">
              <w:rPr>
                <w:rFonts w:ascii="Maiandra GD" w:hAnsi="Maiandra GD"/>
                <w:sz w:val="18"/>
                <w:szCs w:val="20"/>
                <w:lang w:val="fr-FR"/>
              </w:rPr>
              <w:t>, discuter sur les composantes de la Méthodologie </w:t>
            </w:r>
            <w:r>
              <w:rPr>
                <w:rFonts w:ascii="Maiandra GD" w:hAnsi="Maiandra GD"/>
                <w:sz w:val="18"/>
                <w:szCs w:val="20"/>
                <w:lang w:val="fr-FR"/>
              </w:rPr>
              <w:t xml:space="preserve">(suite) </w:t>
            </w:r>
            <w:r w:rsidRPr="005D47B8">
              <w:rPr>
                <w:rFonts w:ascii="Maiandra GD" w:hAnsi="Maiandra GD"/>
                <w:sz w:val="18"/>
                <w:szCs w:val="20"/>
                <w:lang w:val="fr-FR"/>
              </w:rPr>
              <w:t>:</w:t>
            </w:r>
          </w:p>
          <w:p w14:paraId="64349DE5" w14:textId="77777777" w:rsidR="003C2963" w:rsidRPr="005D47B8" w:rsidRDefault="003C2963" w:rsidP="002523DD">
            <w:pPr>
              <w:pStyle w:val="Sansinterligne"/>
              <w:numPr>
                <w:ilvl w:val="0"/>
                <w:numId w:val="24"/>
              </w:numPr>
              <w:ind w:left="216" w:hanging="218"/>
              <w:rPr>
                <w:rFonts w:ascii="Maiandra GD" w:hAnsi="Maiandra GD"/>
                <w:sz w:val="18"/>
                <w:szCs w:val="20"/>
                <w:lang w:val="fr-FR"/>
              </w:rPr>
            </w:pPr>
            <w:r>
              <w:rPr>
                <w:rFonts w:ascii="Maiandra GD" w:hAnsi="Maiandra GD"/>
                <w:sz w:val="18"/>
                <w:szCs w:val="20"/>
                <w:lang w:val="fr-FR"/>
              </w:rPr>
              <w:t>Elaboration d</w:t>
            </w:r>
            <w:r w:rsidRPr="005D47B8">
              <w:rPr>
                <w:rFonts w:ascii="Maiandra GD" w:hAnsi="Maiandra GD"/>
                <w:sz w:val="18"/>
                <w:szCs w:val="20"/>
                <w:lang w:val="fr-FR"/>
              </w:rPr>
              <w:t>es Outils de collecte (papier)</w:t>
            </w:r>
          </w:p>
          <w:p w14:paraId="519A3946" w14:textId="77777777" w:rsidR="003C2963" w:rsidRPr="005D47B8" w:rsidRDefault="003C2963" w:rsidP="002523DD">
            <w:pPr>
              <w:pStyle w:val="Sansinterligne"/>
              <w:numPr>
                <w:ilvl w:val="0"/>
                <w:numId w:val="24"/>
              </w:numPr>
              <w:ind w:left="216" w:hanging="218"/>
              <w:rPr>
                <w:rFonts w:ascii="Maiandra GD" w:hAnsi="Maiandra GD"/>
                <w:sz w:val="18"/>
                <w:szCs w:val="20"/>
                <w:lang w:val="fr-FR"/>
              </w:rPr>
            </w:pPr>
            <w:r>
              <w:rPr>
                <w:rFonts w:ascii="Maiandra GD" w:hAnsi="Maiandra GD"/>
                <w:sz w:val="18"/>
                <w:szCs w:val="20"/>
                <w:lang w:val="fr-FR"/>
              </w:rPr>
              <w:t>Elaboration d</w:t>
            </w:r>
            <w:r w:rsidRPr="005D47B8">
              <w:rPr>
                <w:rFonts w:ascii="Maiandra GD" w:hAnsi="Maiandra GD"/>
                <w:sz w:val="18"/>
                <w:szCs w:val="20"/>
                <w:lang w:val="fr-FR"/>
              </w:rPr>
              <w:t xml:space="preserve">es Outils de collecte électronique (utilisation du </w:t>
            </w:r>
            <w:proofErr w:type="spellStart"/>
            <w:r w:rsidRPr="005D47B8">
              <w:rPr>
                <w:rFonts w:ascii="Maiandra GD" w:hAnsi="Maiandra GD"/>
                <w:sz w:val="18"/>
                <w:szCs w:val="20"/>
                <w:lang w:val="fr-FR"/>
              </w:rPr>
              <w:t>KoboColecte</w:t>
            </w:r>
            <w:proofErr w:type="spellEnd"/>
            <w:r w:rsidRPr="005D47B8">
              <w:rPr>
                <w:rFonts w:ascii="Maiandra GD" w:hAnsi="Maiandra GD"/>
                <w:sz w:val="18"/>
                <w:szCs w:val="20"/>
                <w:lang w:val="fr-FR"/>
              </w:rPr>
              <w:t xml:space="preserve"> /téléphone Android</w:t>
            </w:r>
          </w:p>
          <w:p w14:paraId="24941F87" w14:textId="77777777" w:rsidR="003C2963" w:rsidRPr="005D47B8" w:rsidRDefault="003C2963" w:rsidP="002523DD">
            <w:pPr>
              <w:pStyle w:val="Sansinterligne"/>
              <w:numPr>
                <w:ilvl w:val="0"/>
                <w:numId w:val="24"/>
              </w:numPr>
              <w:ind w:left="216" w:hanging="218"/>
              <w:rPr>
                <w:rFonts w:ascii="Maiandra GD" w:hAnsi="Maiandra GD"/>
                <w:sz w:val="18"/>
                <w:szCs w:val="20"/>
                <w:lang w:val="fr-FR"/>
              </w:rPr>
            </w:pPr>
            <w:r>
              <w:rPr>
                <w:rFonts w:ascii="Maiandra GD" w:hAnsi="Maiandra GD"/>
                <w:sz w:val="18"/>
                <w:szCs w:val="20"/>
                <w:lang w:val="fr-FR"/>
              </w:rPr>
              <w:t>S</w:t>
            </w:r>
            <w:r w:rsidRPr="005D47B8">
              <w:rPr>
                <w:rFonts w:ascii="Maiandra GD" w:hAnsi="Maiandra GD"/>
                <w:sz w:val="18"/>
                <w:szCs w:val="20"/>
                <w:lang w:val="fr-FR"/>
              </w:rPr>
              <w:t>élections et la formation des agents de collecte</w:t>
            </w:r>
          </w:p>
          <w:p w14:paraId="618A4380" w14:textId="77777777" w:rsidR="003C2963" w:rsidRPr="005D47B8" w:rsidRDefault="003C2963" w:rsidP="002523DD">
            <w:pPr>
              <w:pStyle w:val="Sansinterligne"/>
              <w:numPr>
                <w:ilvl w:val="0"/>
                <w:numId w:val="24"/>
              </w:numPr>
              <w:ind w:left="216" w:hanging="218"/>
              <w:rPr>
                <w:rFonts w:ascii="Maiandra GD" w:hAnsi="Maiandra GD"/>
                <w:sz w:val="18"/>
                <w:szCs w:val="20"/>
                <w:lang w:val="fr-FR"/>
              </w:rPr>
            </w:pPr>
            <w:r>
              <w:rPr>
                <w:rFonts w:ascii="Maiandra GD" w:hAnsi="Maiandra GD"/>
                <w:sz w:val="18"/>
                <w:szCs w:val="20"/>
                <w:lang w:val="fr-FR"/>
              </w:rPr>
              <w:t>C</w:t>
            </w:r>
            <w:r w:rsidRPr="005D47B8">
              <w:rPr>
                <w:rFonts w:ascii="Maiandra GD" w:hAnsi="Maiandra GD"/>
                <w:sz w:val="18"/>
                <w:szCs w:val="20"/>
                <w:lang w:val="fr-FR"/>
              </w:rPr>
              <w:t xml:space="preserve">ollecte des données (questionnaire papier et utilisation du </w:t>
            </w:r>
            <w:proofErr w:type="spellStart"/>
            <w:r w:rsidRPr="005D47B8">
              <w:rPr>
                <w:rFonts w:ascii="Maiandra GD" w:hAnsi="Maiandra GD"/>
                <w:sz w:val="18"/>
                <w:szCs w:val="20"/>
                <w:lang w:val="fr-FR"/>
              </w:rPr>
              <w:t>KoboColecte</w:t>
            </w:r>
            <w:proofErr w:type="spellEnd"/>
            <w:r w:rsidRPr="005D47B8">
              <w:rPr>
                <w:rFonts w:ascii="Maiandra GD" w:hAnsi="Maiandra GD"/>
                <w:sz w:val="18"/>
                <w:szCs w:val="20"/>
                <w:lang w:val="fr-FR"/>
              </w:rPr>
              <w:t xml:space="preserve"> /téléphone Android</w:t>
            </w:r>
          </w:p>
          <w:p w14:paraId="104C6DF4" w14:textId="77777777" w:rsidR="003C2963" w:rsidRPr="005D47B8" w:rsidRDefault="003C2963" w:rsidP="002523DD">
            <w:pPr>
              <w:pStyle w:val="Sansinterligne"/>
              <w:numPr>
                <w:ilvl w:val="0"/>
                <w:numId w:val="24"/>
              </w:numPr>
              <w:ind w:left="216" w:hanging="218"/>
              <w:rPr>
                <w:rFonts w:ascii="Maiandra GD" w:hAnsi="Maiandra GD"/>
                <w:sz w:val="18"/>
                <w:szCs w:val="20"/>
                <w:lang w:val="fr-FR"/>
              </w:rPr>
            </w:pPr>
            <w:r>
              <w:rPr>
                <w:rFonts w:ascii="Maiandra GD" w:hAnsi="Maiandra GD"/>
                <w:sz w:val="18"/>
                <w:szCs w:val="20"/>
                <w:lang w:val="fr-FR"/>
              </w:rPr>
              <w:t>Ne</w:t>
            </w:r>
            <w:r w:rsidRPr="005D47B8">
              <w:rPr>
                <w:rFonts w:ascii="Maiandra GD" w:hAnsi="Maiandra GD"/>
                <w:sz w:val="18"/>
                <w:szCs w:val="20"/>
                <w:lang w:val="fr-FR"/>
              </w:rPr>
              <w:t>ttoyage des données collectées</w:t>
            </w:r>
          </w:p>
          <w:p w14:paraId="5F22E50F" w14:textId="77777777" w:rsidR="003C2963" w:rsidRPr="005D47B8" w:rsidRDefault="003C2963" w:rsidP="002523DD">
            <w:pPr>
              <w:pStyle w:val="Sansinterligne"/>
              <w:numPr>
                <w:ilvl w:val="0"/>
                <w:numId w:val="24"/>
              </w:numPr>
              <w:ind w:left="216" w:hanging="218"/>
              <w:rPr>
                <w:rFonts w:ascii="Maiandra GD" w:hAnsi="Maiandra GD"/>
                <w:sz w:val="18"/>
                <w:szCs w:val="20"/>
                <w:lang w:val="fr-FR"/>
              </w:rPr>
            </w:pPr>
            <w:r>
              <w:rPr>
                <w:rFonts w:ascii="Maiandra GD" w:hAnsi="Maiandra GD"/>
                <w:sz w:val="18"/>
                <w:szCs w:val="20"/>
                <w:lang w:val="fr-FR"/>
              </w:rPr>
              <w:t>Gestion d</w:t>
            </w:r>
            <w:r w:rsidRPr="005D47B8">
              <w:rPr>
                <w:rFonts w:ascii="Maiandra GD" w:hAnsi="Maiandra GD"/>
                <w:sz w:val="18"/>
                <w:szCs w:val="20"/>
                <w:lang w:val="fr-FR"/>
              </w:rPr>
              <w:t xml:space="preserve">es biais de collecte données </w:t>
            </w:r>
          </w:p>
          <w:p w14:paraId="58BA4BDC" w14:textId="77777777" w:rsidR="003C2963" w:rsidRDefault="003C2963" w:rsidP="00C213E1">
            <w:pPr>
              <w:pStyle w:val="Sansinterligne"/>
              <w:ind w:left="-2"/>
              <w:rPr>
                <w:rFonts w:ascii="Maiandra GD" w:hAnsi="Maiandra GD"/>
                <w:b/>
                <w:sz w:val="18"/>
                <w:szCs w:val="20"/>
                <w:lang w:val="fr-FR"/>
              </w:rPr>
            </w:pPr>
            <w:r w:rsidRPr="005D47B8">
              <w:rPr>
                <w:rFonts w:ascii="Maiandra GD" w:hAnsi="Maiandra GD"/>
                <w:b/>
                <w:sz w:val="18"/>
                <w:szCs w:val="20"/>
                <w:lang w:val="fr-FR"/>
              </w:rPr>
              <w:t>Consolidation des acquis sur la méthodologie</w:t>
            </w:r>
          </w:p>
          <w:p w14:paraId="7DFD27D6" w14:textId="77777777" w:rsidR="003C2963" w:rsidRDefault="003C2963" w:rsidP="00C213E1">
            <w:pPr>
              <w:pStyle w:val="Sansinterligne"/>
              <w:ind w:left="-2"/>
              <w:rPr>
                <w:rFonts w:ascii="Maiandra GD" w:hAnsi="Maiandra GD"/>
                <w:b/>
                <w:sz w:val="18"/>
                <w:szCs w:val="20"/>
                <w:lang w:val="fr-FR"/>
              </w:rPr>
            </w:pPr>
          </w:p>
          <w:p w14:paraId="73EE32AD" w14:textId="77777777" w:rsidR="003C2963" w:rsidRPr="005D47B8" w:rsidRDefault="003C2963" w:rsidP="00C213E1">
            <w:pPr>
              <w:pStyle w:val="Sansinterligne"/>
              <w:ind w:left="-2"/>
              <w:rPr>
                <w:rFonts w:ascii="Maiandra GD" w:hAnsi="Maiandra GD"/>
                <w:sz w:val="18"/>
                <w:szCs w:val="20"/>
                <w:lang w:val="fr-FR"/>
              </w:rPr>
            </w:pPr>
          </w:p>
        </w:tc>
        <w:tc>
          <w:tcPr>
            <w:tcW w:w="2269" w:type="dxa"/>
            <w:shd w:val="clear" w:color="auto" w:fill="auto"/>
            <w:noWrap/>
            <w:vAlign w:val="bottom"/>
            <w:hideMark/>
          </w:tcPr>
          <w:p w14:paraId="141B1375" w14:textId="77777777" w:rsidR="003C2963" w:rsidRPr="005D47B8" w:rsidRDefault="003C2963" w:rsidP="002523DD">
            <w:pPr>
              <w:pStyle w:val="Paragraphedeliste"/>
              <w:numPr>
                <w:ilvl w:val="0"/>
                <w:numId w:val="24"/>
              </w:numPr>
              <w:spacing w:after="0" w:line="240" w:lineRule="auto"/>
              <w:ind w:left="264" w:hanging="194"/>
              <w:rPr>
                <w:rFonts w:ascii="Maiandra GD" w:eastAsia="Times New Roman" w:hAnsi="Maiandra GD" w:cs="Calibri"/>
                <w:color w:val="000000"/>
                <w:sz w:val="18"/>
                <w:szCs w:val="20"/>
                <w:lang w:val="fr-FR" w:eastAsia="fr-FR"/>
              </w:rPr>
            </w:pPr>
            <w:r w:rsidRPr="005D47B8">
              <w:rPr>
                <w:rFonts w:ascii="Maiandra GD" w:eastAsia="Times New Roman" w:hAnsi="Maiandra GD" w:cs="Calibri"/>
                <w:color w:val="000000"/>
                <w:sz w:val="18"/>
                <w:szCs w:val="20"/>
                <w:lang w:val="fr-FR" w:eastAsia="fr-FR"/>
              </w:rPr>
              <w:t>Power points</w:t>
            </w:r>
          </w:p>
          <w:p w14:paraId="6DC625AD" w14:textId="77777777" w:rsidR="003C2963" w:rsidRPr="005D47B8" w:rsidRDefault="003C2963" w:rsidP="002523DD">
            <w:pPr>
              <w:pStyle w:val="Paragraphedeliste"/>
              <w:numPr>
                <w:ilvl w:val="0"/>
                <w:numId w:val="24"/>
              </w:numPr>
              <w:spacing w:after="0" w:line="240" w:lineRule="auto"/>
              <w:ind w:left="264" w:hanging="194"/>
              <w:rPr>
                <w:rFonts w:ascii="Maiandra GD" w:eastAsia="Times New Roman" w:hAnsi="Maiandra GD" w:cs="Calibri"/>
                <w:color w:val="000000"/>
                <w:sz w:val="18"/>
                <w:szCs w:val="20"/>
                <w:lang w:val="fr-FR" w:eastAsia="fr-FR"/>
              </w:rPr>
            </w:pPr>
            <w:r w:rsidRPr="005D47B8">
              <w:rPr>
                <w:rFonts w:ascii="Maiandra GD" w:eastAsia="Times New Roman" w:hAnsi="Maiandra GD" w:cs="Calibri"/>
                <w:color w:val="000000"/>
                <w:sz w:val="18"/>
                <w:szCs w:val="20"/>
                <w:lang w:val="fr-FR" w:eastAsia="fr-FR"/>
              </w:rPr>
              <w:t xml:space="preserve">Document de référence </w:t>
            </w:r>
          </w:p>
          <w:p w14:paraId="65A04433" w14:textId="77777777" w:rsidR="003C2963" w:rsidRPr="005D47B8" w:rsidRDefault="003C2963" w:rsidP="002523DD">
            <w:pPr>
              <w:pStyle w:val="Paragraphedeliste"/>
              <w:numPr>
                <w:ilvl w:val="0"/>
                <w:numId w:val="24"/>
              </w:numPr>
              <w:spacing w:after="0" w:line="240" w:lineRule="auto"/>
              <w:ind w:left="264" w:hanging="194"/>
              <w:rPr>
                <w:rFonts w:ascii="Maiandra GD" w:eastAsia="Times New Roman" w:hAnsi="Maiandra GD" w:cs="Calibri"/>
                <w:color w:val="000000"/>
                <w:sz w:val="18"/>
                <w:szCs w:val="20"/>
                <w:lang w:val="fr-FR" w:eastAsia="fr-FR"/>
              </w:rPr>
            </w:pPr>
            <w:r w:rsidRPr="005D47B8">
              <w:rPr>
                <w:rFonts w:ascii="Maiandra GD" w:eastAsia="Times New Roman" w:hAnsi="Maiandra GD" w:cs="Calibri"/>
                <w:color w:val="000000"/>
                <w:sz w:val="18"/>
                <w:szCs w:val="20"/>
                <w:lang w:val="fr-FR" w:eastAsia="fr-FR"/>
              </w:rPr>
              <w:t xml:space="preserve">Vidéo didactique </w:t>
            </w:r>
          </w:p>
          <w:p w14:paraId="50653729" w14:textId="77777777" w:rsidR="003C2963" w:rsidRDefault="003C2963" w:rsidP="002523DD">
            <w:pPr>
              <w:pStyle w:val="Paragraphedeliste"/>
              <w:numPr>
                <w:ilvl w:val="0"/>
                <w:numId w:val="24"/>
              </w:numPr>
              <w:spacing w:after="0" w:line="240" w:lineRule="auto"/>
              <w:ind w:left="264" w:hanging="194"/>
              <w:rPr>
                <w:rFonts w:ascii="Maiandra GD" w:eastAsia="Times New Roman" w:hAnsi="Maiandra GD" w:cs="Calibri"/>
                <w:color w:val="000000"/>
                <w:sz w:val="18"/>
                <w:szCs w:val="20"/>
                <w:lang w:val="fr-FR" w:eastAsia="fr-FR"/>
              </w:rPr>
            </w:pPr>
            <w:r w:rsidRPr="005D47B8">
              <w:rPr>
                <w:rFonts w:ascii="Maiandra GD" w:eastAsia="Times New Roman" w:hAnsi="Maiandra GD" w:cs="Calibri"/>
                <w:color w:val="000000"/>
                <w:sz w:val="18"/>
                <w:szCs w:val="20"/>
                <w:lang w:val="fr-FR" w:eastAsia="fr-FR"/>
              </w:rPr>
              <w:t>Ex. Protocole de recherche</w:t>
            </w:r>
          </w:p>
          <w:p w14:paraId="5602098B" w14:textId="77777777" w:rsidR="003C2963" w:rsidRDefault="003C2963" w:rsidP="00C213E1">
            <w:pPr>
              <w:pStyle w:val="Paragraphedeliste"/>
              <w:spacing w:after="0" w:line="240" w:lineRule="auto"/>
              <w:ind w:left="264"/>
              <w:rPr>
                <w:rFonts w:ascii="Maiandra GD" w:eastAsia="Times New Roman" w:hAnsi="Maiandra GD" w:cs="Calibri"/>
                <w:color w:val="000000"/>
                <w:sz w:val="18"/>
                <w:szCs w:val="20"/>
                <w:lang w:val="fr-FR" w:eastAsia="fr-FR"/>
              </w:rPr>
            </w:pPr>
          </w:p>
          <w:p w14:paraId="2734F7AF" w14:textId="77777777" w:rsidR="003C2963" w:rsidRPr="005D47B8" w:rsidRDefault="003C2963" w:rsidP="00C213E1">
            <w:pPr>
              <w:pStyle w:val="Paragraphedeliste"/>
              <w:spacing w:after="0" w:line="240" w:lineRule="auto"/>
              <w:ind w:left="264"/>
              <w:rPr>
                <w:rFonts w:ascii="Maiandra GD" w:eastAsia="Times New Roman" w:hAnsi="Maiandra GD" w:cs="Calibri"/>
                <w:color w:val="000000"/>
                <w:sz w:val="18"/>
                <w:szCs w:val="20"/>
                <w:lang w:val="fr-FR" w:eastAsia="fr-FR"/>
              </w:rPr>
            </w:pPr>
          </w:p>
        </w:tc>
        <w:tc>
          <w:tcPr>
            <w:tcW w:w="1818" w:type="dxa"/>
            <w:shd w:val="clear" w:color="auto" w:fill="auto"/>
            <w:noWrap/>
            <w:vAlign w:val="bottom"/>
            <w:hideMark/>
          </w:tcPr>
          <w:p w14:paraId="360EB46A" w14:textId="77777777" w:rsidR="003C2963" w:rsidRDefault="003C2963" w:rsidP="00C213E1">
            <w:pPr>
              <w:spacing w:after="0" w:line="240" w:lineRule="auto"/>
              <w:rPr>
                <w:rFonts w:ascii="Maiandra GD" w:hAnsi="Maiandra GD"/>
                <w:sz w:val="18"/>
                <w:szCs w:val="20"/>
                <w:lang w:val="fr-FR"/>
              </w:rPr>
            </w:pPr>
            <w:r w:rsidRPr="005D47B8">
              <w:rPr>
                <w:rFonts w:ascii="Maiandra GD" w:hAnsi="Maiandra GD"/>
                <w:sz w:val="18"/>
                <w:szCs w:val="20"/>
                <w:lang w:val="fr-FR"/>
              </w:rPr>
              <w:t>Facilitateurs et participants</w:t>
            </w:r>
          </w:p>
          <w:p w14:paraId="6D2C170E" w14:textId="77777777" w:rsidR="003C2963" w:rsidRDefault="003C2963" w:rsidP="00C213E1">
            <w:pPr>
              <w:spacing w:after="0" w:line="240" w:lineRule="auto"/>
              <w:rPr>
                <w:rFonts w:ascii="Maiandra GD" w:hAnsi="Maiandra GD"/>
                <w:sz w:val="18"/>
                <w:szCs w:val="20"/>
                <w:lang w:val="fr-FR"/>
              </w:rPr>
            </w:pPr>
          </w:p>
          <w:p w14:paraId="4F7D580A" w14:textId="77777777" w:rsidR="003C2963" w:rsidRPr="005D47B8" w:rsidRDefault="003C2963" w:rsidP="00C213E1">
            <w:pPr>
              <w:spacing w:after="0" w:line="240" w:lineRule="auto"/>
              <w:rPr>
                <w:rFonts w:ascii="Maiandra GD" w:eastAsia="Times New Roman" w:hAnsi="Maiandra GD" w:cs="Calibri"/>
                <w:color w:val="000000"/>
                <w:sz w:val="18"/>
                <w:lang w:val="fr-FR" w:eastAsia="fr-FR"/>
              </w:rPr>
            </w:pPr>
          </w:p>
        </w:tc>
      </w:tr>
    </w:tbl>
    <w:p w14:paraId="2DB94BF0" w14:textId="77777777" w:rsidR="003C2963" w:rsidRDefault="003C2963" w:rsidP="003C2963">
      <w:pPr>
        <w:rPr>
          <w:lang w:val="fr-FR" w:eastAsia="fr-FR"/>
        </w:rPr>
      </w:pPr>
      <w:r>
        <w:rPr>
          <w:lang w:val="fr-FR" w:eastAsia="fr-FR"/>
        </w:rPr>
        <w:br w:type="page"/>
      </w:r>
    </w:p>
    <w:p w14:paraId="38A30862" w14:textId="77777777" w:rsidR="003C2963" w:rsidRPr="00264D7D" w:rsidRDefault="003C2963" w:rsidP="003C2963">
      <w:pPr>
        <w:rPr>
          <w:lang w:val="fr-FR" w:eastAsia="fr-FR"/>
        </w:rPr>
        <w:sectPr w:rsidR="003C2963" w:rsidRPr="00264D7D" w:rsidSect="003C2963">
          <w:type w:val="continuous"/>
          <w:pgSz w:w="16838" w:h="11906" w:orient="landscape"/>
          <w:pgMar w:top="1276" w:right="1418" w:bottom="1418" w:left="992" w:header="284" w:footer="709" w:gutter="0"/>
          <w:cols w:space="708"/>
          <w:docGrid w:linePitch="360"/>
        </w:sectPr>
      </w:pPr>
    </w:p>
    <w:tbl>
      <w:tblPr>
        <w:tblpPr w:leftFromText="141" w:rightFromText="141" w:vertAnchor="text" w:horzAnchor="margin" w:tblpY="263"/>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41"/>
        <w:gridCol w:w="2422"/>
        <w:gridCol w:w="6082"/>
        <w:gridCol w:w="2265"/>
        <w:gridCol w:w="1813"/>
      </w:tblGrid>
      <w:tr w:rsidR="003C2963" w:rsidRPr="00DB48E7" w14:paraId="0B83CC4B" w14:textId="77777777" w:rsidTr="00C213E1">
        <w:trPr>
          <w:trHeight w:val="434"/>
        </w:trPr>
        <w:tc>
          <w:tcPr>
            <w:tcW w:w="1741" w:type="dxa"/>
            <w:shd w:val="clear" w:color="000000" w:fill="4472C4"/>
            <w:noWrap/>
            <w:vAlign w:val="bottom"/>
            <w:hideMark/>
          </w:tcPr>
          <w:p w14:paraId="61857B68" w14:textId="77777777" w:rsidR="003C2963" w:rsidRPr="00DB48E7" w:rsidRDefault="003C2963" w:rsidP="00C213E1">
            <w:pPr>
              <w:spacing w:after="0" w:line="240" w:lineRule="auto"/>
              <w:jc w:val="center"/>
              <w:rPr>
                <w:rFonts w:ascii="Maiandra GD" w:eastAsia="Times New Roman" w:hAnsi="Maiandra GD" w:cs="Calibri"/>
                <w:b/>
                <w:bCs/>
                <w:color w:val="FFFFFF"/>
                <w:lang w:val="fr-FR" w:eastAsia="fr-FR"/>
              </w:rPr>
            </w:pPr>
            <w:r w:rsidRPr="00DB48E7">
              <w:rPr>
                <w:rFonts w:ascii="Maiandra GD" w:eastAsia="Times New Roman" w:hAnsi="Maiandra GD" w:cs="Calibri"/>
                <w:b/>
                <w:bCs/>
                <w:color w:val="FFFFFF"/>
                <w:lang w:val="fr-FR" w:eastAsia="fr-FR"/>
              </w:rPr>
              <w:lastRenderedPageBreak/>
              <w:t>Heures</w:t>
            </w:r>
          </w:p>
        </w:tc>
        <w:tc>
          <w:tcPr>
            <w:tcW w:w="2422" w:type="dxa"/>
            <w:shd w:val="clear" w:color="000000" w:fill="4472C4"/>
            <w:noWrap/>
            <w:vAlign w:val="bottom"/>
            <w:hideMark/>
          </w:tcPr>
          <w:p w14:paraId="58DC1C85" w14:textId="77777777" w:rsidR="003C2963" w:rsidRPr="00DB48E7" w:rsidRDefault="003C2963" w:rsidP="00C213E1">
            <w:pPr>
              <w:spacing w:after="0" w:line="240" w:lineRule="auto"/>
              <w:jc w:val="center"/>
              <w:rPr>
                <w:rFonts w:ascii="Maiandra GD" w:eastAsia="Times New Roman" w:hAnsi="Maiandra GD" w:cs="Calibri"/>
                <w:b/>
                <w:bCs/>
                <w:color w:val="FFFFFF"/>
                <w:lang w:val="fr-FR" w:eastAsia="fr-FR"/>
              </w:rPr>
            </w:pPr>
            <w:r w:rsidRPr="00DB48E7">
              <w:rPr>
                <w:rFonts w:ascii="Maiandra GD" w:eastAsia="Times New Roman" w:hAnsi="Maiandra GD" w:cs="Calibri"/>
                <w:b/>
                <w:bCs/>
                <w:color w:val="FFFFFF"/>
                <w:lang w:val="fr-FR" w:eastAsia="fr-FR"/>
              </w:rPr>
              <w:t>Séances</w:t>
            </w:r>
          </w:p>
        </w:tc>
        <w:tc>
          <w:tcPr>
            <w:tcW w:w="6082" w:type="dxa"/>
            <w:shd w:val="clear" w:color="000000" w:fill="4472C4"/>
            <w:noWrap/>
            <w:vAlign w:val="bottom"/>
            <w:hideMark/>
          </w:tcPr>
          <w:p w14:paraId="0F3F0F0F" w14:textId="77777777" w:rsidR="003C2963" w:rsidRPr="00DB48E7" w:rsidRDefault="003C2963" w:rsidP="00C213E1">
            <w:pPr>
              <w:spacing w:after="0" w:line="240" w:lineRule="auto"/>
              <w:jc w:val="center"/>
              <w:rPr>
                <w:rFonts w:ascii="Maiandra GD" w:eastAsia="Times New Roman" w:hAnsi="Maiandra GD" w:cs="Calibri"/>
                <w:b/>
                <w:bCs/>
                <w:color w:val="FFFFFF"/>
                <w:lang w:val="fr-FR" w:eastAsia="fr-FR"/>
              </w:rPr>
            </w:pPr>
            <w:r w:rsidRPr="00DB48E7">
              <w:rPr>
                <w:rFonts w:ascii="Maiandra GD" w:eastAsia="Times New Roman" w:hAnsi="Maiandra GD" w:cs="Calibri"/>
                <w:b/>
                <w:bCs/>
                <w:color w:val="FFFFFF"/>
                <w:lang w:val="fr-FR" w:eastAsia="fr-FR"/>
              </w:rPr>
              <w:t>Contenu</w:t>
            </w:r>
          </w:p>
          <w:p w14:paraId="013165C7" w14:textId="77777777" w:rsidR="003C2963" w:rsidRPr="00DB48E7" w:rsidRDefault="003C2963" w:rsidP="00C213E1">
            <w:pPr>
              <w:spacing w:after="0" w:line="240" w:lineRule="auto"/>
              <w:jc w:val="center"/>
              <w:rPr>
                <w:rFonts w:ascii="Maiandra GD" w:eastAsia="Times New Roman" w:hAnsi="Maiandra GD" w:cs="Calibri"/>
                <w:b/>
                <w:bCs/>
                <w:color w:val="FFFFFF"/>
                <w:lang w:val="fr-FR" w:eastAsia="fr-FR"/>
              </w:rPr>
            </w:pPr>
          </w:p>
        </w:tc>
        <w:tc>
          <w:tcPr>
            <w:tcW w:w="2265" w:type="dxa"/>
            <w:shd w:val="clear" w:color="000000" w:fill="4472C4"/>
            <w:noWrap/>
            <w:vAlign w:val="bottom"/>
            <w:hideMark/>
          </w:tcPr>
          <w:p w14:paraId="5F1A4707" w14:textId="77777777" w:rsidR="003C2963" w:rsidRPr="00DB48E7" w:rsidRDefault="003C2963" w:rsidP="00C213E1">
            <w:pPr>
              <w:spacing w:after="0" w:line="240" w:lineRule="auto"/>
              <w:jc w:val="center"/>
              <w:rPr>
                <w:rFonts w:ascii="Maiandra GD" w:eastAsia="Times New Roman" w:hAnsi="Maiandra GD" w:cs="Calibri"/>
                <w:b/>
                <w:bCs/>
                <w:color w:val="FFFFFF"/>
                <w:lang w:val="fr-FR" w:eastAsia="fr-FR"/>
              </w:rPr>
            </w:pPr>
            <w:r w:rsidRPr="00DB48E7">
              <w:rPr>
                <w:rFonts w:ascii="Maiandra GD" w:eastAsia="Times New Roman" w:hAnsi="Maiandra GD" w:cs="Calibri"/>
                <w:b/>
                <w:bCs/>
                <w:color w:val="FFFFFF"/>
                <w:lang w:val="fr-FR" w:eastAsia="fr-FR"/>
              </w:rPr>
              <w:t>Supports Didactiques</w:t>
            </w:r>
          </w:p>
        </w:tc>
        <w:tc>
          <w:tcPr>
            <w:tcW w:w="1813" w:type="dxa"/>
            <w:shd w:val="clear" w:color="000000" w:fill="4472C4"/>
            <w:noWrap/>
            <w:vAlign w:val="bottom"/>
            <w:hideMark/>
          </w:tcPr>
          <w:p w14:paraId="0E23B92E" w14:textId="77777777" w:rsidR="003C2963" w:rsidRPr="00DB48E7" w:rsidRDefault="003C2963" w:rsidP="00C213E1">
            <w:pPr>
              <w:spacing w:after="0" w:line="240" w:lineRule="auto"/>
              <w:jc w:val="center"/>
              <w:rPr>
                <w:rFonts w:ascii="Maiandra GD" w:eastAsia="Times New Roman" w:hAnsi="Maiandra GD" w:cs="Calibri"/>
                <w:b/>
                <w:bCs/>
                <w:color w:val="FFFFFF"/>
                <w:lang w:val="fr-FR" w:eastAsia="fr-FR"/>
              </w:rPr>
            </w:pPr>
            <w:r w:rsidRPr="00DB48E7">
              <w:rPr>
                <w:rFonts w:ascii="Maiandra GD" w:eastAsia="Times New Roman" w:hAnsi="Maiandra GD" w:cs="Calibri"/>
                <w:b/>
                <w:bCs/>
                <w:color w:val="FFFFFF"/>
                <w:lang w:val="fr-FR" w:eastAsia="fr-FR"/>
              </w:rPr>
              <w:t> RESPONSABLE</w:t>
            </w:r>
          </w:p>
        </w:tc>
      </w:tr>
      <w:tr w:rsidR="003C2963" w:rsidRPr="00DB48E7" w14:paraId="0A5020E1" w14:textId="77777777" w:rsidTr="00C213E1">
        <w:trPr>
          <w:trHeight w:val="165"/>
        </w:trPr>
        <w:tc>
          <w:tcPr>
            <w:tcW w:w="14323" w:type="dxa"/>
            <w:gridSpan w:val="5"/>
            <w:shd w:val="clear" w:color="auto" w:fill="C45911" w:themeFill="accent2" w:themeFillShade="BF"/>
            <w:noWrap/>
            <w:vAlign w:val="bottom"/>
          </w:tcPr>
          <w:p w14:paraId="5A40FDA9" w14:textId="77777777" w:rsidR="003C2963" w:rsidRPr="00DB48E7" w:rsidRDefault="003C2963" w:rsidP="00C213E1">
            <w:pPr>
              <w:spacing w:after="0" w:line="240" w:lineRule="auto"/>
              <w:rPr>
                <w:rFonts w:ascii="Maiandra GD" w:eastAsia="Times New Roman" w:hAnsi="Maiandra GD" w:cs="Calibri"/>
                <w:b/>
                <w:bCs/>
                <w:color w:val="FFFFFF"/>
                <w:lang w:val="fr-FR" w:eastAsia="fr-FR"/>
              </w:rPr>
            </w:pPr>
            <w:r w:rsidRPr="00DB48E7">
              <w:rPr>
                <w:rFonts w:ascii="Maiandra GD" w:eastAsia="Times New Roman" w:hAnsi="Maiandra GD" w:cs="Calibri"/>
                <w:b/>
                <w:bCs/>
                <w:color w:val="FFFFFF"/>
                <w:lang w:val="fr-FR" w:eastAsia="fr-FR"/>
              </w:rPr>
              <w:t>Troisième journée</w:t>
            </w:r>
          </w:p>
        </w:tc>
      </w:tr>
      <w:tr w:rsidR="003C2963" w:rsidRPr="00DB48E7" w14:paraId="64EFBAB6" w14:textId="77777777" w:rsidTr="00C213E1">
        <w:trPr>
          <w:trHeight w:val="748"/>
        </w:trPr>
        <w:tc>
          <w:tcPr>
            <w:tcW w:w="1741" w:type="dxa"/>
            <w:shd w:val="clear" w:color="auto" w:fill="auto"/>
            <w:noWrap/>
            <w:vAlign w:val="bottom"/>
            <w:hideMark/>
          </w:tcPr>
          <w:p w14:paraId="3F09FB1B" w14:textId="77777777" w:rsidR="003C2963" w:rsidRPr="00DB48E7" w:rsidRDefault="003C2963" w:rsidP="00C213E1">
            <w:pPr>
              <w:spacing w:after="0" w:line="240" w:lineRule="auto"/>
              <w:rPr>
                <w:rFonts w:ascii="Maiandra GD" w:eastAsia="Times New Roman" w:hAnsi="Maiandra GD" w:cs="Calibri"/>
                <w:b/>
                <w:color w:val="000000"/>
                <w:szCs w:val="20"/>
                <w:lang w:val="fr-FR" w:eastAsia="fr-FR"/>
              </w:rPr>
            </w:pPr>
            <w:r w:rsidRPr="00DB48E7">
              <w:rPr>
                <w:rFonts w:ascii="Maiandra GD" w:eastAsia="Times New Roman" w:hAnsi="Maiandra GD" w:cs="Calibri"/>
                <w:color w:val="000000"/>
                <w:szCs w:val="20"/>
                <w:lang w:val="fr-FR" w:eastAsia="fr-FR"/>
              </w:rPr>
              <w:t> </w:t>
            </w:r>
            <w:r w:rsidRPr="00DB48E7">
              <w:rPr>
                <w:rFonts w:ascii="Maiandra GD" w:eastAsia="Times New Roman" w:hAnsi="Maiandra GD" w:cs="Calibri"/>
                <w:b/>
                <w:color w:val="000000"/>
                <w:szCs w:val="20"/>
                <w:lang w:val="fr-FR" w:eastAsia="fr-FR"/>
              </w:rPr>
              <w:t>8 h - 10h</w:t>
            </w:r>
          </w:p>
          <w:p w14:paraId="7CF30A74" w14:textId="77777777" w:rsidR="003C2963" w:rsidRPr="00DB48E7" w:rsidRDefault="003C2963" w:rsidP="00C213E1">
            <w:pPr>
              <w:spacing w:after="0" w:line="240" w:lineRule="auto"/>
              <w:rPr>
                <w:rFonts w:ascii="Maiandra GD" w:eastAsia="Times New Roman" w:hAnsi="Maiandra GD" w:cs="Calibri"/>
                <w:color w:val="000000"/>
                <w:szCs w:val="20"/>
                <w:lang w:val="fr-FR" w:eastAsia="fr-FR"/>
              </w:rPr>
            </w:pPr>
          </w:p>
          <w:p w14:paraId="12E50791" w14:textId="77777777" w:rsidR="003C2963" w:rsidRPr="00DB48E7" w:rsidRDefault="003C2963" w:rsidP="00C213E1">
            <w:pPr>
              <w:spacing w:after="0" w:line="240" w:lineRule="auto"/>
              <w:rPr>
                <w:rFonts w:ascii="Maiandra GD" w:eastAsia="Times New Roman" w:hAnsi="Maiandra GD" w:cs="Calibri"/>
                <w:color w:val="000000"/>
                <w:szCs w:val="20"/>
                <w:lang w:val="fr-FR" w:eastAsia="fr-FR"/>
              </w:rPr>
            </w:pPr>
          </w:p>
          <w:p w14:paraId="7760103A" w14:textId="77777777" w:rsidR="003C2963" w:rsidRPr="00DB48E7" w:rsidRDefault="003C2963" w:rsidP="00C213E1">
            <w:pPr>
              <w:spacing w:after="0" w:line="240" w:lineRule="auto"/>
              <w:rPr>
                <w:rFonts w:ascii="Maiandra GD" w:eastAsia="Times New Roman" w:hAnsi="Maiandra GD" w:cs="Calibri"/>
                <w:color w:val="000000"/>
                <w:szCs w:val="20"/>
                <w:lang w:val="fr-FR" w:eastAsia="fr-FR"/>
              </w:rPr>
            </w:pPr>
          </w:p>
        </w:tc>
        <w:tc>
          <w:tcPr>
            <w:tcW w:w="2422" w:type="dxa"/>
            <w:shd w:val="clear" w:color="auto" w:fill="auto"/>
            <w:noWrap/>
            <w:vAlign w:val="bottom"/>
            <w:hideMark/>
          </w:tcPr>
          <w:p w14:paraId="3B5B7702" w14:textId="77777777" w:rsidR="003C2963" w:rsidRPr="00DB48E7" w:rsidRDefault="003C2963" w:rsidP="002523DD">
            <w:pPr>
              <w:pStyle w:val="Sansinterligne"/>
              <w:numPr>
                <w:ilvl w:val="0"/>
                <w:numId w:val="24"/>
              </w:numPr>
              <w:ind w:left="216" w:hanging="218"/>
              <w:rPr>
                <w:rFonts w:ascii="Maiandra GD" w:hAnsi="Maiandra GD"/>
                <w:szCs w:val="20"/>
                <w:lang w:val="fr-FR"/>
              </w:rPr>
            </w:pPr>
            <w:r w:rsidRPr="00DB48E7">
              <w:rPr>
                <w:rFonts w:ascii="Maiandra GD" w:hAnsi="Maiandra GD"/>
                <w:szCs w:val="20"/>
                <w:lang w:val="fr-FR"/>
              </w:rPr>
              <w:t xml:space="preserve">RAPPORT </w:t>
            </w:r>
            <w:r>
              <w:rPr>
                <w:rFonts w:ascii="Maiandra GD" w:hAnsi="Maiandra GD"/>
                <w:szCs w:val="20"/>
                <w:lang w:val="fr-FR"/>
              </w:rPr>
              <w:t>Jour 2</w:t>
            </w:r>
          </w:p>
          <w:p w14:paraId="3EF15DF8" w14:textId="77777777" w:rsidR="003C2963" w:rsidRPr="00DB48E7" w:rsidRDefault="003C2963" w:rsidP="00C213E1">
            <w:pPr>
              <w:pStyle w:val="Sansinterligne"/>
              <w:rPr>
                <w:rFonts w:ascii="Maiandra GD" w:hAnsi="Maiandra GD"/>
                <w:szCs w:val="20"/>
                <w:lang w:val="fr-FR"/>
              </w:rPr>
            </w:pPr>
          </w:p>
          <w:p w14:paraId="4CAECF8E" w14:textId="77777777" w:rsidR="003C2963" w:rsidRPr="00DB48E7" w:rsidRDefault="003C2963" w:rsidP="00C213E1">
            <w:pPr>
              <w:pStyle w:val="Sansinterligne"/>
              <w:rPr>
                <w:rFonts w:ascii="Maiandra GD" w:hAnsi="Maiandra GD"/>
                <w:szCs w:val="20"/>
                <w:lang w:val="fr-FR"/>
              </w:rPr>
            </w:pPr>
          </w:p>
          <w:p w14:paraId="695D59F8" w14:textId="77777777" w:rsidR="003C2963" w:rsidRPr="00DB48E7" w:rsidRDefault="003C2963" w:rsidP="00C213E1">
            <w:pPr>
              <w:pStyle w:val="Sansinterligne"/>
              <w:ind w:left="216"/>
              <w:rPr>
                <w:rFonts w:ascii="Maiandra GD" w:eastAsia="Times New Roman" w:hAnsi="Maiandra GD" w:cs="Calibri"/>
                <w:color w:val="000000"/>
                <w:szCs w:val="20"/>
                <w:lang w:val="fr-FR" w:eastAsia="fr-FR"/>
              </w:rPr>
            </w:pPr>
          </w:p>
        </w:tc>
        <w:tc>
          <w:tcPr>
            <w:tcW w:w="6082" w:type="dxa"/>
            <w:shd w:val="clear" w:color="auto" w:fill="auto"/>
            <w:noWrap/>
            <w:vAlign w:val="bottom"/>
            <w:hideMark/>
          </w:tcPr>
          <w:p w14:paraId="3D5161B3" w14:textId="77777777" w:rsidR="003C2963" w:rsidRPr="00DB48E7" w:rsidRDefault="003C2963" w:rsidP="002523DD">
            <w:pPr>
              <w:pStyle w:val="Sansinterligne"/>
              <w:numPr>
                <w:ilvl w:val="0"/>
                <w:numId w:val="24"/>
              </w:numPr>
              <w:ind w:left="216" w:hanging="218"/>
              <w:rPr>
                <w:rFonts w:ascii="Maiandra GD" w:hAnsi="Maiandra GD"/>
                <w:szCs w:val="20"/>
                <w:lang w:val="fr-FR"/>
              </w:rPr>
            </w:pPr>
            <w:r w:rsidRPr="00DB48E7">
              <w:rPr>
                <w:rFonts w:ascii="Maiandra GD" w:eastAsia="Times New Roman" w:hAnsi="Maiandra GD" w:cs="Calibri"/>
                <w:color w:val="000000"/>
                <w:szCs w:val="20"/>
                <w:lang w:val="fr-FR" w:eastAsia="fr-FR"/>
              </w:rPr>
              <w:t>Lecture du rapport de la deuxième journée</w:t>
            </w:r>
          </w:p>
          <w:p w14:paraId="761DEB5D" w14:textId="77777777" w:rsidR="003C2963" w:rsidRPr="00DB48E7" w:rsidRDefault="003C2963" w:rsidP="002523DD">
            <w:pPr>
              <w:pStyle w:val="Sansinterligne"/>
              <w:numPr>
                <w:ilvl w:val="0"/>
                <w:numId w:val="24"/>
              </w:numPr>
              <w:ind w:left="216" w:hanging="218"/>
              <w:rPr>
                <w:rFonts w:ascii="Maiandra GD" w:hAnsi="Maiandra GD"/>
                <w:szCs w:val="20"/>
                <w:lang w:val="fr-FR"/>
              </w:rPr>
            </w:pPr>
            <w:r w:rsidRPr="00DB48E7">
              <w:rPr>
                <w:rFonts w:ascii="Maiandra GD" w:hAnsi="Maiandra GD"/>
                <w:szCs w:val="20"/>
                <w:lang w:val="fr-FR"/>
              </w:rPr>
              <w:t>Question réponses- consolidation des acquis du Jour 2</w:t>
            </w:r>
          </w:p>
          <w:p w14:paraId="74DB38BB" w14:textId="77777777" w:rsidR="003C2963" w:rsidRPr="00DB48E7" w:rsidRDefault="003C2963" w:rsidP="002523DD">
            <w:pPr>
              <w:pStyle w:val="Sansinterligne"/>
              <w:numPr>
                <w:ilvl w:val="0"/>
                <w:numId w:val="24"/>
              </w:numPr>
              <w:ind w:left="216" w:hanging="218"/>
              <w:rPr>
                <w:rFonts w:ascii="Maiandra GD" w:hAnsi="Maiandra GD"/>
                <w:szCs w:val="20"/>
                <w:lang w:val="fr-FR"/>
              </w:rPr>
            </w:pPr>
            <w:r w:rsidRPr="00DB48E7">
              <w:rPr>
                <w:rFonts w:ascii="Maiandra GD" w:hAnsi="Maiandra GD"/>
                <w:szCs w:val="20"/>
                <w:lang w:val="fr-FR"/>
              </w:rPr>
              <w:t>Présentation des objectifs du Jours 3</w:t>
            </w:r>
          </w:p>
          <w:p w14:paraId="191C5825" w14:textId="77777777" w:rsidR="003C2963" w:rsidRPr="00DB48E7" w:rsidRDefault="003C2963" w:rsidP="00C213E1">
            <w:pPr>
              <w:pStyle w:val="Sansinterligne"/>
              <w:ind w:left="216"/>
              <w:rPr>
                <w:rFonts w:ascii="Maiandra GD" w:hAnsi="Maiandra GD"/>
                <w:szCs w:val="20"/>
                <w:lang w:val="fr-FR"/>
              </w:rPr>
            </w:pPr>
          </w:p>
        </w:tc>
        <w:tc>
          <w:tcPr>
            <w:tcW w:w="2265" w:type="dxa"/>
            <w:shd w:val="clear" w:color="auto" w:fill="auto"/>
            <w:noWrap/>
            <w:vAlign w:val="bottom"/>
            <w:hideMark/>
          </w:tcPr>
          <w:p w14:paraId="6F6E40CE" w14:textId="77777777" w:rsidR="003C2963" w:rsidRPr="00DB48E7" w:rsidRDefault="003C2963" w:rsidP="00C213E1">
            <w:pPr>
              <w:spacing w:after="0" w:line="240" w:lineRule="auto"/>
              <w:rPr>
                <w:rFonts w:ascii="Maiandra GD" w:eastAsia="Times New Roman" w:hAnsi="Maiandra GD" w:cs="Calibri"/>
                <w:color w:val="000000"/>
                <w:szCs w:val="20"/>
                <w:lang w:val="fr-FR" w:eastAsia="fr-FR"/>
              </w:rPr>
            </w:pPr>
            <w:r w:rsidRPr="00DB48E7">
              <w:rPr>
                <w:rFonts w:ascii="Maiandra GD" w:eastAsia="Times New Roman" w:hAnsi="Maiandra GD" w:cs="Calibri"/>
                <w:color w:val="000000"/>
                <w:szCs w:val="20"/>
                <w:lang w:val="fr-FR" w:eastAsia="fr-FR"/>
              </w:rPr>
              <w:t>Rapport du jour 2</w:t>
            </w:r>
          </w:p>
          <w:p w14:paraId="73B915F8" w14:textId="77777777" w:rsidR="003C2963" w:rsidRPr="00DB48E7" w:rsidRDefault="003C2963" w:rsidP="00C213E1">
            <w:pPr>
              <w:spacing w:after="0" w:line="240" w:lineRule="auto"/>
              <w:rPr>
                <w:rFonts w:ascii="Maiandra GD" w:eastAsia="Times New Roman" w:hAnsi="Maiandra GD" w:cs="Calibri"/>
                <w:color w:val="000000"/>
                <w:szCs w:val="20"/>
                <w:lang w:val="fr-FR" w:eastAsia="fr-FR"/>
              </w:rPr>
            </w:pPr>
          </w:p>
          <w:p w14:paraId="1E8CC41B" w14:textId="77777777" w:rsidR="003C2963" w:rsidRPr="00DB48E7" w:rsidRDefault="003C2963" w:rsidP="00C213E1">
            <w:pPr>
              <w:spacing w:after="0" w:line="240" w:lineRule="auto"/>
              <w:rPr>
                <w:rFonts w:ascii="Maiandra GD" w:eastAsia="Times New Roman" w:hAnsi="Maiandra GD" w:cs="Calibri"/>
                <w:color w:val="000000"/>
                <w:szCs w:val="20"/>
                <w:lang w:val="fr-FR" w:eastAsia="fr-FR"/>
              </w:rPr>
            </w:pPr>
          </w:p>
        </w:tc>
        <w:tc>
          <w:tcPr>
            <w:tcW w:w="1813" w:type="dxa"/>
            <w:shd w:val="clear" w:color="auto" w:fill="auto"/>
            <w:noWrap/>
            <w:vAlign w:val="bottom"/>
            <w:hideMark/>
          </w:tcPr>
          <w:p w14:paraId="194C00C6" w14:textId="77777777" w:rsidR="003C2963" w:rsidRPr="00DB48E7" w:rsidRDefault="003C2963" w:rsidP="002523DD">
            <w:pPr>
              <w:pStyle w:val="Paragraphedeliste"/>
              <w:numPr>
                <w:ilvl w:val="0"/>
                <w:numId w:val="24"/>
              </w:numPr>
              <w:spacing w:after="0" w:line="240" w:lineRule="auto"/>
              <w:ind w:left="264" w:hanging="194"/>
              <w:rPr>
                <w:rFonts w:ascii="Maiandra GD" w:eastAsia="Times New Roman" w:hAnsi="Maiandra GD" w:cs="Calibri"/>
                <w:color w:val="000000"/>
                <w:szCs w:val="20"/>
                <w:lang w:val="fr-FR" w:eastAsia="fr-FR"/>
              </w:rPr>
            </w:pPr>
            <w:r w:rsidRPr="00DB48E7">
              <w:rPr>
                <w:rFonts w:ascii="Maiandra GD" w:eastAsia="Times New Roman" w:hAnsi="Maiandra GD" w:cs="Calibri"/>
                <w:color w:val="000000"/>
                <w:szCs w:val="20"/>
                <w:lang w:val="fr-FR" w:eastAsia="fr-FR"/>
              </w:rPr>
              <w:t>Organisateur (BSD)</w:t>
            </w:r>
          </w:p>
          <w:p w14:paraId="13C671EA" w14:textId="77777777" w:rsidR="003C2963" w:rsidRPr="00DB48E7" w:rsidRDefault="003C2963" w:rsidP="002523DD">
            <w:pPr>
              <w:pStyle w:val="Paragraphedeliste"/>
              <w:numPr>
                <w:ilvl w:val="0"/>
                <w:numId w:val="24"/>
              </w:numPr>
              <w:spacing w:after="0" w:line="240" w:lineRule="auto"/>
              <w:ind w:left="264" w:hanging="194"/>
              <w:rPr>
                <w:rFonts w:ascii="Maiandra GD" w:eastAsia="Times New Roman" w:hAnsi="Maiandra GD" w:cs="Calibri"/>
                <w:color w:val="000000"/>
                <w:szCs w:val="20"/>
                <w:lang w:val="fr-FR" w:eastAsia="fr-FR"/>
              </w:rPr>
            </w:pPr>
            <w:r w:rsidRPr="00DB48E7">
              <w:rPr>
                <w:rFonts w:ascii="Maiandra GD" w:eastAsia="Times New Roman" w:hAnsi="Maiandra GD" w:cs="Calibri"/>
                <w:color w:val="000000"/>
                <w:szCs w:val="20"/>
                <w:lang w:val="fr-FR" w:eastAsia="fr-FR"/>
              </w:rPr>
              <w:t>Rapporteur J2</w:t>
            </w:r>
          </w:p>
          <w:p w14:paraId="3F0CEA83" w14:textId="77777777" w:rsidR="003C2963" w:rsidRPr="00DB48E7" w:rsidRDefault="003C2963" w:rsidP="00C213E1">
            <w:pPr>
              <w:spacing w:after="0" w:line="240" w:lineRule="auto"/>
              <w:ind w:left="834"/>
              <w:rPr>
                <w:rFonts w:ascii="Maiandra GD" w:eastAsia="Times New Roman" w:hAnsi="Maiandra GD" w:cs="Calibri"/>
                <w:color w:val="000000"/>
                <w:szCs w:val="20"/>
                <w:lang w:val="fr-FR" w:eastAsia="fr-FR"/>
              </w:rPr>
            </w:pPr>
          </w:p>
          <w:p w14:paraId="6D8D6885" w14:textId="77777777" w:rsidR="003C2963" w:rsidRPr="00DB48E7" w:rsidRDefault="003C2963" w:rsidP="00C213E1">
            <w:pPr>
              <w:spacing w:after="0" w:line="240" w:lineRule="auto"/>
              <w:rPr>
                <w:rFonts w:ascii="Maiandra GD" w:eastAsia="Times New Roman" w:hAnsi="Maiandra GD" w:cs="Calibri"/>
                <w:color w:val="000000"/>
                <w:szCs w:val="20"/>
                <w:lang w:val="fr-FR" w:eastAsia="fr-FR"/>
              </w:rPr>
            </w:pPr>
          </w:p>
        </w:tc>
      </w:tr>
      <w:tr w:rsidR="003C2963" w:rsidRPr="00DB48E7" w14:paraId="3DD7A0AE" w14:textId="77777777" w:rsidTr="00C213E1">
        <w:trPr>
          <w:trHeight w:val="172"/>
        </w:trPr>
        <w:tc>
          <w:tcPr>
            <w:tcW w:w="1741" w:type="dxa"/>
            <w:shd w:val="clear" w:color="auto" w:fill="DEEAF6" w:themeFill="accent5" w:themeFillTint="33"/>
            <w:noWrap/>
            <w:vAlign w:val="bottom"/>
          </w:tcPr>
          <w:p w14:paraId="5BDAD6D2" w14:textId="77777777" w:rsidR="003C2963" w:rsidRPr="00DB48E7" w:rsidRDefault="003C2963" w:rsidP="00C213E1">
            <w:pPr>
              <w:spacing w:after="0" w:line="240" w:lineRule="auto"/>
              <w:rPr>
                <w:rFonts w:ascii="Maiandra GD" w:eastAsia="Times New Roman" w:hAnsi="Maiandra GD" w:cs="Calibri"/>
                <w:b/>
                <w:color w:val="000000"/>
                <w:szCs w:val="20"/>
                <w:lang w:val="fr-FR" w:eastAsia="fr-FR"/>
              </w:rPr>
            </w:pPr>
            <w:r w:rsidRPr="00DB48E7">
              <w:rPr>
                <w:rFonts w:ascii="Maiandra GD" w:eastAsia="Times New Roman" w:hAnsi="Maiandra GD" w:cs="Calibri"/>
                <w:b/>
                <w:color w:val="000000"/>
                <w:szCs w:val="20"/>
                <w:lang w:val="fr-FR" w:eastAsia="fr-FR"/>
              </w:rPr>
              <w:t>10h-10h 15</w:t>
            </w:r>
          </w:p>
        </w:tc>
        <w:tc>
          <w:tcPr>
            <w:tcW w:w="2422" w:type="dxa"/>
            <w:shd w:val="clear" w:color="auto" w:fill="DEEAF6" w:themeFill="accent5" w:themeFillTint="33"/>
            <w:noWrap/>
            <w:vAlign w:val="bottom"/>
          </w:tcPr>
          <w:p w14:paraId="7570160B" w14:textId="77777777" w:rsidR="003C2963" w:rsidRPr="00DB48E7" w:rsidRDefault="003C2963" w:rsidP="00C213E1">
            <w:pPr>
              <w:pStyle w:val="Sansinterligne"/>
              <w:ind w:left="358"/>
              <w:rPr>
                <w:rFonts w:ascii="Maiandra GD" w:hAnsi="Maiandra GD"/>
                <w:b/>
                <w:szCs w:val="20"/>
                <w:lang w:val="fr-FR"/>
              </w:rPr>
            </w:pPr>
            <w:r w:rsidRPr="00DB48E7">
              <w:rPr>
                <w:rFonts w:ascii="Maiandra GD" w:eastAsia="Times New Roman" w:hAnsi="Maiandra GD" w:cs="Calibri"/>
                <w:b/>
                <w:color w:val="000000"/>
                <w:szCs w:val="20"/>
                <w:lang w:val="fr-FR" w:eastAsia="fr-FR"/>
              </w:rPr>
              <w:t>Pause-café</w:t>
            </w:r>
          </w:p>
        </w:tc>
        <w:tc>
          <w:tcPr>
            <w:tcW w:w="6082" w:type="dxa"/>
            <w:shd w:val="clear" w:color="auto" w:fill="DEEAF6" w:themeFill="accent5" w:themeFillTint="33"/>
            <w:noWrap/>
            <w:vAlign w:val="bottom"/>
          </w:tcPr>
          <w:p w14:paraId="680AA971" w14:textId="77777777" w:rsidR="003C2963" w:rsidRPr="00DB48E7" w:rsidRDefault="003C2963" w:rsidP="00C213E1">
            <w:pPr>
              <w:pStyle w:val="Paragraphedeliste"/>
              <w:spacing w:after="0" w:line="240" w:lineRule="auto"/>
              <w:ind w:left="358"/>
              <w:rPr>
                <w:rFonts w:ascii="Maiandra GD" w:eastAsia="Times New Roman" w:hAnsi="Maiandra GD" w:cs="Calibri"/>
                <w:color w:val="000000"/>
                <w:szCs w:val="20"/>
                <w:lang w:val="fr-FR" w:eastAsia="fr-FR"/>
              </w:rPr>
            </w:pPr>
          </w:p>
        </w:tc>
        <w:tc>
          <w:tcPr>
            <w:tcW w:w="2265" w:type="dxa"/>
            <w:shd w:val="clear" w:color="auto" w:fill="DEEAF6" w:themeFill="accent5" w:themeFillTint="33"/>
            <w:noWrap/>
            <w:vAlign w:val="bottom"/>
          </w:tcPr>
          <w:p w14:paraId="7C134138" w14:textId="77777777" w:rsidR="003C2963" w:rsidRPr="00DB48E7" w:rsidRDefault="003C2963" w:rsidP="00C213E1">
            <w:pPr>
              <w:spacing w:after="0" w:line="240" w:lineRule="auto"/>
              <w:rPr>
                <w:rFonts w:ascii="Maiandra GD" w:eastAsia="Times New Roman" w:hAnsi="Maiandra GD" w:cs="Calibri"/>
                <w:color w:val="000000"/>
                <w:szCs w:val="20"/>
                <w:lang w:val="fr-FR" w:eastAsia="fr-FR"/>
              </w:rPr>
            </w:pPr>
          </w:p>
        </w:tc>
        <w:tc>
          <w:tcPr>
            <w:tcW w:w="1813" w:type="dxa"/>
            <w:shd w:val="clear" w:color="auto" w:fill="DEEAF6" w:themeFill="accent5" w:themeFillTint="33"/>
            <w:noWrap/>
            <w:vAlign w:val="bottom"/>
          </w:tcPr>
          <w:p w14:paraId="09B9F423" w14:textId="77777777" w:rsidR="003C2963" w:rsidRPr="00DB48E7" w:rsidRDefault="003C2963" w:rsidP="00C213E1">
            <w:pPr>
              <w:spacing w:after="0" w:line="240" w:lineRule="auto"/>
              <w:rPr>
                <w:rFonts w:ascii="Maiandra GD" w:eastAsia="Times New Roman" w:hAnsi="Maiandra GD" w:cs="Calibri"/>
                <w:color w:val="000000"/>
                <w:szCs w:val="20"/>
                <w:lang w:val="fr-FR" w:eastAsia="fr-FR"/>
              </w:rPr>
            </w:pPr>
          </w:p>
        </w:tc>
      </w:tr>
      <w:tr w:rsidR="003C2963" w:rsidRPr="00DB48E7" w14:paraId="53282DE2" w14:textId="77777777" w:rsidTr="00C213E1">
        <w:trPr>
          <w:trHeight w:val="866"/>
        </w:trPr>
        <w:tc>
          <w:tcPr>
            <w:tcW w:w="1741" w:type="dxa"/>
            <w:shd w:val="clear" w:color="auto" w:fill="auto"/>
            <w:noWrap/>
            <w:vAlign w:val="bottom"/>
            <w:hideMark/>
          </w:tcPr>
          <w:p w14:paraId="143C155F" w14:textId="77777777" w:rsidR="003C2963" w:rsidRPr="00DB48E7" w:rsidRDefault="003C2963" w:rsidP="00C213E1">
            <w:pPr>
              <w:pStyle w:val="Sansinterligne"/>
              <w:rPr>
                <w:rFonts w:ascii="Maiandra GD" w:hAnsi="Maiandra GD"/>
                <w:szCs w:val="20"/>
                <w:lang w:val="fr-FR"/>
              </w:rPr>
            </w:pPr>
            <w:r w:rsidRPr="00DB48E7">
              <w:rPr>
                <w:rFonts w:ascii="Maiandra GD" w:hAnsi="Maiandra GD"/>
                <w:b/>
                <w:szCs w:val="20"/>
                <w:lang w:val="fr-FR"/>
              </w:rPr>
              <w:t>10h 15-13hr</w:t>
            </w:r>
          </w:p>
        </w:tc>
        <w:tc>
          <w:tcPr>
            <w:tcW w:w="2422" w:type="dxa"/>
            <w:shd w:val="clear" w:color="auto" w:fill="auto"/>
            <w:noWrap/>
            <w:vAlign w:val="bottom"/>
            <w:hideMark/>
          </w:tcPr>
          <w:p w14:paraId="600C8F0A" w14:textId="77777777" w:rsidR="003C2963" w:rsidRPr="00DB48E7" w:rsidRDefault="003C2963" w:rsidP="00C213E1">
            <w:pPr>
              <w:spacing w:after="0" w:line="240" w:lineRule="auto"/>
              <w:rPr>
                <w:rFonts w:ascii="Maiandra GD" w:hAnsi="Maiandra GD"/>
                <w:b/>
                <w:szCs w:val="20"/>
                <w:lang w:val="fr-FR"/>
              </w:rPr>
            </w:pPr>
            <w:r w:rsidRPr="00DB48E7">
              <w:rPr>
                <w:rFonts w:ascii="Maiandra GD" w:hAnsi="Maiandra GD"/>
                <w:b/>
                <w:szCs w:val="20"/>
                <w:lang w:val="fr-FR"/>
              </w:rPr>
              <w:t>Session 7</w:t>
            </w:r>
          </w:p>
          <w:p w14:paraId="5CD84EF1" w14:textId="77777777" w:rsidR="003C2963" w:rsidRPr="00DB48E7" w:rsidRDefault="003C2963" w:rsidP="002523DD">
            <w:pPr>
              <w:pStyle w:val="Sansinterligne"/>
              <w:numPr>
                <w:ilvl w:val="0"/>
                <w:numId w:val="24"/>
              </w:numPr>
              <w:ind w:left="216" w:hanging="218"/>
              <w:rPr>
                <w:rFonts w:ascii="Maiandra GD" w:hAnsi="Maiandra GD"/>
                <w:szCs w:val="20"/>
                <w:lang w:val="fr-FR"/>
              </w:rPr>
            </w:pPr>
            <w:r w:rsidRPr="00DB48E7">
              <w:rPr>
                <w:rFonts w:ascii="Maiandra GD" w:hAnsi="Maiandra GD"/>
                <w:szCs w:val="20"/>
                <w:lang w:val="fr-FR"/>
              </w:rPr>
              <w:t>Formation ouverte et à distance (FOAD) dans le monde de la santé</w:t>
            </w:r>
          </w:p>
          <w:p w14:paraId="71596B5C" w14:textId="77777777" w:rsidR="003C2963" w:rsidRPr="00DB48E7" w:rsidRDefault="003C2963" w:rsidP="00C213E1">
            <w:pPr>
              <w:pStyle w:val="Sansinterligne"/>
              <w:ind w:left="216"/>
              <w:rPr>
                <w:rFonts w:ascii="Maiandra GD" w:hAnsi="Maiandra GD"/>
                <w:szCs w:val="20"/>
                <w:lang w:val="fr-FR"/>
              </w:rPr>
            </w:pPr>
          </w:p>
        </w:tc>
        <w:tc>
          <w:tcPr>
            <w:tcW w:w="6082" w:type="dxa"/>
            <w:shd w:val="clear" w:color="auto" w:fill="auto"/>
            <w:noWrap/>
            <w:vAlign w:val="bottom"/>
            <w:hideMark/>
          </w:tcPr>
          <w:p w14:paraId="0E789346" w14:textId="77777777" w:rsidR="003C2963" w:rsidRPr="00C5626D" w:rsidRDefault="003C2963" w:rsidP="002523DD">
            <w:pPr>
              <w:pStyle w:val="Sansinterligne"/>
              <w:numPr>
                <w:ilvl w:val="0"/>
                <w:numId w:val="24"/>
              </w:numPr>
              <w:ind w:left="216" w:hanging="218"/>
              <w:rPr>
                <w:rFonts w:ascii="Maiandra GD" w:hAnsi="Maiandra GD"/>
                <w:szCs w:val="20"/>
                <w:lang w:val="fr-FR"/>
              </w:rPr>
            </w:pPr>
            <w:r w:rsidRPr="00C5626D">
              <w:rPr>
                <w:rFonts w:ascii="Maiandra GD" w:hAnsi="Maiandra GD"/>
                <w:szCs w:val="20"/>
                <w:lang w:val="fr-FR"/>
              </w:rPr>
              <w:t>Discuter sur Formation ouverte et à distance (FOAD) dans le monde de la santé</w:t>
            </w:r>
          </w:p>
          <w:p w14:paraId="42B698CE" w14:textId="77777777" w:rsidR="003C2963" w:rsidRPr="00C5626D" w:rsidRDefault="003C2963" w:rsidP="002523DD">
            <w:pPr>
              <w:pStyle w:val="Sansinterligne"/>
              <w:numPr>
                <w:ilvl w:val="0"/>
                <w:numId w:val="24"/>
              </w:numPr>
              <w:ind w:left="216" w:hanging="218"/>
              <w:rPr>
                <w:rStyle w:val="A11"/>
                <w:rFonts w:ascii="Maiandra GD" w:hAnsi="Maiandra GD"/>
                <w:b w:val="0"/>
                <w:bCs w:val="0"/>
                <w:szCs w:val="20"/>
                <w:lang w:val="fr-FR"/>
              </w:rPr>
            </w:pPr>
            <w:r w:rsidRPr="00C5626D">
              <w:rPr>
                <w:rStyle w:val="A11"/>
                <w:lang w:val="fr-FR"/>
              </w:rPr>
              <w:t>Contexte, définitions, formats et tendances du e-learning</w:t>
            </w:r>
          </w:p>
          <w:p w14:paraId="7210EF66" w14:textId="77777777" w:rsidR="003C2963" w:rsidRPr="00DB48E7" w:rsidRDefault="003C2963" w:rsidP="00C213E1">
            <w:pPr>
              <w:pStyle w:val="Sansinterligne"/>
              <w:ind w:left="216"/>
              <w:rPr>
                <w:rFonts w:ascii="Maiandra GD" w:hAnsi="Maiandra GD"/>
                <w:szCs w:val="20"/>
                <w:lang w:val="fr-FR"/>
              </w:rPr>
            </w:pPr>
          </w:p>
        </w:tc>
        <w:tc>
          <w:tcPr>
            <w:tcW w:w="2265" w:type="dxa"/>
            <w:shd w:val="clear" w:color="auto" w:fill="auto"/>
            <w:noWrap/>
            <w:vAlign w:val="bottom"/>
            <w:hideMark/>
          </w:tcPr>
          <w:p w14:paraId="0EBD10B9" w14:textId="77777777" w:rsidR="003C2963" w:rsidRPr="00DB48E7" w:rsidRDefault="003C2963" w:rsidP="002523DD">
            <w:pPr>
              <w:pStyle w:val="Paragraphedeliste"/>
              <w:numPr>
                <w:ilvl w:val="0"/>
                <w:numId w:val="24"/>
              </w:numPr>
              <w:spacing w:after="0" w:line="240" w:lineRule="auto"/>
              <w:ind w:left="264" w:hanging="194"/>
              <w:rPr>
                <w:rFonts w:ascii="Maiandra GD" w:eastAsia="Times New Roman" w:hAnsi="Maiandra GD" w:cs="Calibri"/>
                <w:color w:val="000000"/>
                <w:szCs w:val="20"/>
                <w:lang w:val="fr-FR" w:eastAsia="fr-FR"/>
              </w:rPr>
            </w:pPr>
            <w:r w:rsidRPr="00DB48E7">
              <w:rPr>
                <w:rFonts w:ascii="Maiandra GD" w:eastAsia="Times New Roman" w:hAnsi="Maiandra GD" w:cs="Calibri"/>
                <w:color w:val="000000"/>
                <w:szCs w:val="20"/>
                <w:lang w:val="fr-FR" w:eastAsia="fr-FR"/>
              </w:rPr>
              <w:t>Power points</w:t>
            </w:r>
          </w:p>
          <w:p w14:paraId="063735A5" w14:textId="77777777" w:rsidR="003C2963" w:rsidRPr="00DB48E7" w:rsidRDefault="003C2963" w:rsidP="002523DD">
            <w:pPr>
              <w:pStyle w:val="Paragraphedeliste"/>
              <w:numPr>
                <w:ilvl w:val="0"/>
                <w:numId w:val="24"/>
              </w:numPr>
              <w:spacing w:after="0" w:line="240" w:lineRule="auto"/>
              <w:ind w:left="264" w:hanging="194"/>
              <w:rPr>
                <w:rFonts w:ascii="Maiandra GD" w:eastAsia="Times New Roman" w:hAnsi="Maiandra GD" w:cs="Calibri"/>
                <w:color w:val="000000"/>
                <w:szCs w:val="20"/>
                <w:lang w:val="fr-FR" w:eastAsia="fr-FR"/>
              </w:rPr>
            </w:pPr>
            <w:r w:rsidRPr="00DB48E7">
              <w:rPr>
                <w:rFonts w:ascii="Maiandra GD" w:eastAsia="Times New Roman" w:hAnsi="Maiandra GD" w:cs="Calibri"/>
                <w:color w:val="000000"/>
                <w:szCs w:val="20"/>
                <w:lang w:val="fr-FR" w:eastAsia="fr-FR"/>
              </w:rPr>
              <w:t>Document de référence No 1</w:t>
            </w:r>
          </w:p>
          <w:p w14:paraId="0F11A368" w14:textId="77777777" w:rsidR="003C2963" w:rsidRPr="00DB48E7" w:rsidRDefault="003C2963" w:rsidP="002523DD">
            <w:pPr>
              <w:pStyle w:val="Paragraphedeliste"/>
              <w:numPr>
                <w:ilvl w:val="0"/>
                <w:numId w:val="24"/>
              </w:numPr>
              <w:spacing w:after="0" w:line="240" w:lineRule="auto"/>
              <w:ind w:left="264" w:hanging="194"/>
              <w:rPr>
                <w:rFonts w:ascii="Maiandra GD" w:eastAsia="Times New Roman" w:hAnsi="Maiandra GD" w:cs="Calibri"/>
                <w:color w:val="000000"/>
                <w:szCs w:val="20"/>
                <w:lang w:val="fr-FR" w:eastAsia="fr-FR"/>
              </w:rPr>
            </w:pPr>
            <w:r w:rsidRPr="00DB48E7">
              <w:rPr>
                <w:rFonts w:ascii="Maiandra GD" w:eastAsia="Times New Roman" w:hAnsi="Maiandra GD" w:cs="Calibri"/>
                <w:color w:val="000000"/>
                <w:szCs w:val="20"/>
                <w:lang w:val="fr-FR" w:eastAsia="fr-FR"/>
              </w:rPr>
              <w:t xml:space="preserve">Vidéo didactique </w:t>
            </w:r>
          </w:p>
          <w:p w14:paraId="32B6838E" w14:textId="77777777" w:rsidR="003C2963" w:rsidRPr="00DB48E7" w:rsidRDefault="003C2963" w:rsidP="00C213E1">
            <w:pPr>
              <w:pStyle w:val="Paragraphedeliste"/>
              <w:spacing w:after="0" w:line="240" w:lineRule="auto"/>
              <w:ind w:left="264"/>
              <w:rPr>
                <w:rFonts w:ascii="Maiandra GD" w:hAnsi="Maiandra GD"/>
                <w:szCs w:val="20"/>
                <w:lang w:val="fr-FR"/>
              </w:rPr>
            </w:pPr>
          </w:p>
        </w:tc>
        <w:tc>
          <w:tcPr>
            <w:tcW w:w="1813" w:type="dxa"/>
            <w:shd w:val="clear" w:color="auto" w:fill="auto"/>
            <w:noWrap/>
            <w:vAlign w:val="bottom"/>
            <w:hideMark/>
          </w:tcPr>
          <w:p w14:paraId="1EE1AFF6" w14:textId="77777777" w:rsidR="003C2963" w:rsidRPr="00DB48E7" w:rsidRDefault="003C2963" w:rsidP="00C213E1">
            <w:pPr>
              <w:pStyle w:val="Sansinterligne"/>
              <w:rPr>
                <w:rFonts w:ascii="Maiandra GD" w:hAnsi="Maiandra GD"/>
                <w:szCs w:val="20"/>
                <w:lang w:val="fr-FR"/>
              </w:rPr>
            </w:pPr>
            <w:r w:rsidRPr="00DB48E7">
              <w:rPr>
                <w:rFonts w:ascii="Maiandra GD" w:hAnsi="Maiandra GD"/>
                <w:szCs w:val="20"/>
                <w:lang w:val="fr-FR"/>
              </w:rPr>
              <w:t> Facilitateurs</w:t>
            </w:r>
          </w:p>
        </w:tc>
      </w:tr>
      <w:tr w:rsidR="003C2963" w:rsidRPr="00DB48E7" w14:paraId="707F70D1" w14:textId="77777777" w:rsidTr="00C213E1">
        <w:trPr>
          <w:trHeight w:val="172"/>
        </w:trPr>
        <w:tc>
          <w:tcPr>
            <w:tcW w:w="1741" w:type="dxa"/>
            <w:shd w:val="clear" w:color="auto" w:fill="DEEAF6" w:themeFill="accent5" w:themeFillTint="33"/>
            <w:noWrap/>
            <w:vAlign w:val="bottom"/>
          </w:tcPr>
          <w:p w14:paraId="477515D0" w14:textId="77777777" w:rsidR="003C2963" w:rsidRPr="00DB48E7" w:rsidRDefault="003C2963" w:rsidP="00C213E1">
            <w:pPr>
              <w:spacing w:after="0" w:line="240" w:lineRule="auto"/>
              <w:rPr>
                <w:rFonts w:ascii="Maiandra GD" w:eastAsia="Times New Roman" w:hAnsi="Maiandra GD" w:cs="Calibri"/>
                <w:b/>
                <w:color w:val="000000"/>
                <w:szCs w:val="20"/>
                <w:lang w:val="fr-FR" w:eastAsia="fr-FR"/>
              </w:rPr>
            </w:pPr>
            <w:r w:rsidRPr="00DB48E7">
              <w:rPr>
                <w:rFonts w:ascii="Maiandra GD" w:eastAsia="Times New Roman" w:hAnsi="Maiandra GD" w:cs="Calibri"/>
                <w:b/>
                <w:color w:val="000000"/>
                <w:szCs w:val="20"/>
                <w:lang w:val="fr-FR" w:eastAsia="fr-FR"/>
              </w:rPr>
              <w:t> 13h-14h 15</w:t>
            </w:r>
          </w:p>
        </w:tc>
        <w:tc>
          <w:tcPr>
            <w:tcW w:w="2422" w:type="dxa"/>
            <w:shd w:val="clear" w:color="auto" w:fill="DEEAF6" w:themeFill="accent5" w:themeFillTint="33"/>
            <w:noWrap/>
            <w:vAlign w:val="bottom"/>
          </w:tcPr>
          <w:p w14:paraId="71D296D0" w14:textId="77777777" w:rsidR="003C2963" w:rsidRPr="00DB48E7" w:rsidRDefault="003C2963" w:rsidP="00C213E1">
            <w:pPr>
              <w:pStyle w:val="Sansinterligne"/>
              <w:ind w:left="358"/>
              <w:rPr>
                <w:rFonts w:ascii="Maiandra GD" w:hAnsi="Maiandra GD"/>
                <w:b/>
                <w:szCs w:val="20"/>
                <w:lang w:val="fr-FR"/>
              </w:rPr>
            </w:pPr>
            <w:r w:rsidRPr="00DB48E7">
              <w:rPr>
                <w:rFonts w:ascii="Maiandra GD" w:eastAsia="Times New Roman" w:hAnsi="Maiandra GD" w:cs="Calibri"/>
                <w:b/>
                <w:color w:val="000000"/>
                <w:szCs w:val="20"/>
                <w:lang w:val="fr-FR" w:eastAsia="fr-FR"/>
              </w:rPr>
              <w:t>Pause-déjeuner</w:t>
            </w:r>
          </w:p>
        </w:tc>
        <w:tc>
          <w:tcPr>
            <w:tcW w:w="6082" w:type="dxa"/>
            <w:shd w:val="clear" w:color="auto" w:fill="DEEAF6" w:themeFill="accent5" w:themeFillTint="33"/>
            <w:noWrap/>
            <w:vAlign w:val="bottom"/>
          </w:tcPr>
          <w:p w14:paraId="36F0A9FE" w14:textId="77777777" w:rsidR="003C2963" w:rsidRPr="00DB48E7" w:rsidRDefault="003C2963" w:rsidP="00C213E1">
            <w:pPr>
              <w:pStyle w:val="Paragraphedeliste"/>
              <w:spacing w:after="0" w:line="240" w:lineRule="auto"/>
              <w:ind w:left="358"/>
              <w:rPr>
                <w:rFonts w:ascii="Maiandra GD" w:eastAsia="Times New Roman" w:hAnsi="Maiandra GD" w:cs="Calibri"/>
                <w:color w:val="000000"/>
                <w:szCs w:val="20"/>
                <w:lang w:val="fr-FR" w:eastAsia="fr-FR"/>
              </w:rPr>
            </w:pPr>
          </w:p>
        </w:tc>
        <w:tc>
          <w:tcPr>
            <w:tcW w:w="2265" w:type="dxa"/>
            <w:shd w:val="clear" w:color="auto" w:fill="DEEAF6" w:themeFill="accent5" w:themeFillTint="33"/>
            <w:noWrap/>
            <w:vAlign w:val="bottom"/>
          </w:tcPr>
          <w:p w14:paraId="49B635A3" w14:textId="77777777" w:rsidR="003C2963" w:rsidRPr="00DB48E7" w:rsidRDefault="003C2963" w:rsidP="00C213E1">
            <w:pPr>
              <w:spacing w:after="0" w:line="240" w:lineRule="auto"/>
              <w:rPr>
                <w:rFonts w:ascii="Maiandra GD" w:eastAsia="Times New Roman" w:hAnsi="Maiandra GD" w:cs="Calibri"/>
                <w:color w:val="000000"/>
                <w:szCs w:val="20"/>
                <w:lang w:val="fr-FR" w:eastAsia="fr-FR"/>
              </w:rPr>
            </w:pPr>
          </w:p>
        </w:tc>
        <w:tc>
          <w:tcPr>
            <w:tcW w:w="1813" w:type="dxa"/>
            <w:shd w:val="clear" w:color="auto" w:fill="DEEAF6" w:themeFill="accent5" w:themeFillTint="33"/>
            <w:noWrap/>
            <w:vAlign w:val="bottom"/>
          </w:tcPr>
          <w:p w14:paraId="6E34892D" w14:textId="77777777" w:rsidR="003C2963" w:rsidRPr="00DB48E7" w:rsidRDefault="003C2963" w:rsidP="00C213E1">
            <w:pPr>
              <w:spacing w:after="0" w:line="240" w:lineRule="auto"/>
              <w:rPr>
                <w:rFonts w:ascii="Maiandra GD" w:eastAsia="Times New Roman" w:hAnsi="Maiandra GD" w:cs="Calibri"/>
                <w:color w:val="000000"/>
                <w:szCs w:val="20"/>
                <w:lang w:val="fr-FR" w:eastAsia="fr-FR"/>
              </w:rPr>
            </w:pPr>
          </w:p>
        </w:tc>
      </w:tr>
      <w:tr w:rsidR="003C2963" w:rsidRPr="00DB48E7" w14:paraId="36CB1277" w14:textId="77777777" w:rsidTr="00C213E1">
        <w:trPr>
          <w:trHeight w:val="898"/>
        </w:trPr>
        <w:tc>
          <w:tcPr>
            <w:tcW w:w="1741" w:type="dxa"/>
            <w:shd w:val="clear" w:color="auto" w:fill="auto"/>
            <w:noWrap/>
            <w:vAlign w:val="bottom"/>
            <w:hideMark/>
          </w:tcPr>
          <w:p w14:paraId="6417EA4D" w14:textId="77777777" w:rsidR="003C2963" w:rsidRPr="00DB48E7" w:rsidRDefault="003C2963" w:rsidP="00C213E1">
            <w:pPr>
              <w:spacing w:after="0" w:line="240" w:lineRule="auto"/>
              <w:rPr>
                <w:rFonts w:ascii="Maiandra GD" w:hAnsi="Maiandra GD"/>
                <w:b/>
                <w:szCs w:val="20"/>
                <w:lang w:val="fr-FR"/>
              </w:rPr>
            </w:pPr>
          </w:p>
          <w:p w14:paraId="048466DD" w14:textId="77777777" w:rsidR="003C2963" w:rsidRPr="00DB48E7" w:rsidRDefault="003C2963" w:rsidP="00C213E1">
            <w:pPr>
              <w:spacing w:after="0" w:line="240" w:lineRule="auto"/>
              <w:rPr>
                <w:rFonts w:ascii="Maiandra GD" w:hAnsi="Maiandra GD"/>
                <w:b/>
                <w:szCs w:val="20"/>
                <w:lang w:val="fr-FR"/>
              </w:rPr>
            </w:pPr>
          </w:p>
          <w:p w14:paraId="666AEC6C" w14:textId="77777777" w:rsidR="003C2963" w:rsidRPr="00DB48E7" w:rsidRDefault="003C2963" w:rsidP="00C213E1">
            <w:pPr>
              <w:spacing w:after="0" w:line="240" w:lineRule="auto"/>
              <w:rPr>
                <w:rFonts w:ascii="Maiandra GD" w:eastAsia="Times New Roman" w:hAnsi="Maiandra GD" w:cs="Calibri"/>
                <w:color w:val="000000"/>
                <w:szCs w:val="20"/>
                <w:lang w:val="fr-FR" w:eastAsia="fr-FR"/>
              </w:rPr>
            </w:pPr>
            <w:r w:rsidRPr="00DB48E7">
              <w:rPr>
                <w:rFonts w:ascii="Maiandra GD" w:hAnsi="Maiandra GD"/>
                <w:b/>
                <w:szCs w:val="20"/>
                <w:lang w:val="fr-FR"/>
              </w:rPr>
              <w:t xml:space="preserve">14h 16-16 30 </w:t>
            </w:r>
            <w:proofErr w:type="spellStart"/>
            <w:r w:rsidRPr="00DB48E7">
              <w:rPr>
                <w:rFonts w:ascii="Maiandra GD" w:hAnsi="Maiandra GD"/>
                <w:b/>
                <w:szCs w:val="20"/>
                <w:lang w:val="fr-FR"/>
              </w:rPr>
              <w:t>hr</w:t>
            </w:r>
            <w:proofErr w:type="spellEnd"/>
          </w:p>
        </w:tc>
        <w:tc>
          <w:tcPr>
            <w:tcW w:w="2422" w:type="dxa"/>
            <w:shd w:val="clear" w:color="auto" w:fill="auto"/>
            <w:noWrap/>
            <w:vAlign w:val="bottom"/>
            <w:hideMark/>
          </w:tcPr>
          <w:p w14:paraId="2EFCD7A8" w14:textId="77777777" w:rsidR="003C2963" w:rsidRPr="00DB48E7" w:rsidRDefault="003C2963" w:rsidP="00C213E1">
            <w:pPr>
              <w:spacing w:after="0" w:line="240" w:lineRule="auto"/>
              <w:rPr>
                <w:rFonts w:ascii="Maiandra GD" w:hAnsi="Maiandra GD"/>
                <w:b/>
                <w:szCs w:val="20"/>
                <w:lang w:val="fr-FR"/>
              </w:rPr>
            </w:pPr>
            <w:r w:rsidRPr="00DB48E7">
              <w:rPr>
                <w:rFonts w:ascii="Maiandra GD" w:hAnsi="Maiandra GD"/>
                <w:b/>
                <w:szCs w:val="20"/>
                <w:lang w:val="fr-FR"/>
              </w:rPr>
              <w:t>Session 8</w:t>
            </w:r>
          </w:p>
          <w:p w14:paraId="34EA1B81" w14:textId="77777777" w:rsidR="003C2963" w:rsidRPr="00DB48E7" w:rsidRDefault="003C2963" w:rsidP="002523DD">
            <w:pPr>
              <w:pStyle w:val="Sansinterligne"/>
              <w:numPr>
                <w:ilvl w:val="0"/>
                <w:numId w:val="24"/>
              </w:numPr>
              <w:ind w:left="216" w:hanging="218"/>
              <w:rPr>
                <w:rFonts w:ascii="Maiandra GD" w:hAnsi="Maiandra GD"/>
                <w:szCs w:val="20"/>
                <w:lang w:val="fr-FR"/>
              </w:rPr>
            </w:pPr>
            <w:r w:rsidRPr="00DB48E7">
              <w:rPr>
                <w:rFonts w:ascii="Maiandra GD" w:hAnsi="Maiandra GD"/>
                <w:szCs w:val="20"/>
                <w:lang w:val="fr-FR"/>
              </w:rPr>
              <w:t>Formation ouverte et à distance (FOAD) dans le monde de la santé</w:t>
            </w:r>
          </w:p>
          <w:p w14:paraId="142DE4AE" w14:textId="77777777" w:rsidR="003C2963" w:rsidRPr="00DB48E7" w:rsidRDefault="003C2963" w:rsidP="00C213E1">
            <w:pPr>
              <w:pStyle w:val="Sansinterligne"/>
              <w:ind w:left="216"/>
              <w:rPr>
                <w:rFonts w:ascii="Maiandra GD" w:eastAsia="Times New Roman" w:hAnsi="Maiandra GD" w:cs="Calibri"/>
                <w:color w:val="000000"/>
                <w:szCs w:val="20"/>
                <w:lang w:val="fr-FR" w:eastAsia="fr-FR"/>
              </w:rPr>
            </w:pPr>
          </w:p>
        </w:tc>
        <w:tc>
          <w:tcPr>
            <w:tcW w:w="6082" w:type="dxa"/>
            <w:shd w:val="clear" w:color="auto" w:fill="auto"/>
            <w:noWrap/>
            <w:vAlign w:val="bottom"/>
            <w:hideMark/>
          </w:tcPr>
          <w:p w14:paraId="3FAA9F42" w14:textId="77777777" w:rsidR="003C2963" w:rsidRPr="00DB48E7" w:rsidRDefault="003C2963" w:rsidP="00C213E1">
            <w:pPr>
              <w:pStyle w:val="Sansinterligne"/>
              <w:rPr>
                <w:rFonts w:ascii="Maiandra GD" w:hAnsi="Maiandra GD"/>
                <w:szCs w:val="20"/>
                <w:lang w:val="fr-FR"/>
              </w:rPr>
            </w:pPr>
            <w:r w:rsidRPr="00DB48E7">
              <w:rPr>
                <w:rFonts w:ascii="Maiandra GD" w:hAnsi="Maiandra GD"/>
                <w:szCs w:val="20"/>
                <w:lang w:val="fr-FR"/>
              </w:rPr>
              <w:t xml:space="preserve">Formation ouverte et à distance (FOAD) </w:t>
            </w:r>
          </w:p>
          <w:p w14:paraId="0FAC7BB9" w14:textId="77777777" w:rsidR="003C2963" w:rsidRPr="00DB48E7" w:rsidRDefault="003C2963" w:rsidP="002523DD">
            <w:pPr>
              <w:pStyle w:val="Sansinterligne"/>
              <w:numPr>
                <w:ilvl w:val="0"/>
                <w:numId w:val="24"/>
              </w:numPr>
              <w:ind w:left="216" w:hanging="218"/>
              <w:rPr>
                <w:rFonts w:ascii="Maiandra GD" w:hAnsi="Maiandra GD"/>
                <w:bCs/>
                <w:szCs w:val="20"/>
                <w:lang w:val="fr-FR"/>
              </w:rPr>
            </w:pPr>
            <w:r w:rsidRPr="00F96027">
              <w:rPr>
                <w:rFonts w:ascii="Maiandra GD" w:hAnsi="Maiandra GD"/>
                <w:bCs/>
                <w:szCs w:val="20"/>
                <w:lang w:val="fr-FR"/>
              </w:rPr>
              <w:t>T</w:t>
            </w:r>
            <w:r w:rsidRPr="00DB48E7">
              <w:rPr>
                <w:rFonts w:ascii="Maiandra GD" w:hAnsi="Maiandra GD"/>
                <w:bCs/>
                <w:szCs w:val="20"/>
                <w:lang w:val="fr-FR"/>
              </w:rPr>
              <w:t xml:space="preserve">echnique et moyens mis à disposition pour développer une pédagogie efficace dans le domaine du e-learning application pratique de la FOAD </w:t>
            </w:r>
            <w:r w:rsidRPr="00DB48E7">
              <w:rPr>
                <w:rFonts w:ascii="Maiandra GD" w:hAnsi="Maiandra GD"/>
                <w:bCs/>
                <w:szCs w:val="20"/>
                <w:lang w:val="fr-FR"/>
              </w:rPr>
              <w:footnoteReference w:id="1"/>
            </w:r>
          </w:p>
          <w:p w14:paraId="67132C64" w14:textId="77777777" w:rsidR="003C2963" w:rsidRDefault="003C2963" w:rsidP="002523DD">
            <w:pPr>
              <w:pStyle w:val="Sansinterligne"/>
              <w:numPr>
                <w:ilvl w:val="0"/>
                <w:numId w:val="24"/>
              </w:numPr>
              <w:ind w:left="216" w:hanging="218"/>
              <w:rPr>
                <w:rFonts w:ascii="Maiandra GD" w:hAnsi="Maiandra GD"/>
                <w:bCs/>
                <w:szCs w:val="20"/>
                <w:lang w:val="fr-FR"/>
              </w:rPr>
            </w:pPr>
            <w:r w:rsidRPr="00DB48E7">
              <w:rPr>
                <w:rFonts w:ascii="Maiandra GD" w:hAnsi="Maiandra GD"/>
                <w:bCs/>
                <w:szCs w:val="20"/>
                <w:lang w:val="fr-FR"/>
              </w:rPr>
              <w:t>Efficacité des programmes de formation par e-learning et de l’impact sur les participants</w:t>
            </w:r>
          </w:p>
          <w:p w14:paraId="659ADD68" w14:textId="77777777" w:rsidR="003C2963" w:rsidRDefault="003C2963" w:rsidP="002523DD">
            <w:pPr>
              <w:pStyle w:val="Sansinterligne"/>
              <w:numPr>
                <w:ilvl w:val="0"/>
                <w:numId w:val="24"/>
              </w:numPr>
              <w:ind w:left="216" w:hanging="218"/>
              <w:rPr>
                <w:rFonts w:ascii="Maiandra GD" w:hAnsi="Maiandra GD"/>
                <w:bCs/>
                <w:szCs w:val="20"/>
                <w:lang w:val="fr-FR"/>
              </w:rPr>
            </w:pPr>
            <w:r w:rsidRPr="00C5626D">
              <w:rPr>
                <w:rFonts w:ascii="Maiandra GD" w:hAnsi="Maiandra GD"/>
                <w:bCs/>
                <w:szCs w:val="20"/>
                <w:lang w:val="fr-FR"/>
              </w:rPr>
              <w:t>Efficacité des programmes de e-learning mixte (présentiel et en ligne) comparés à un mode classique ou en ligne seul</w:t>
            </w:r>
          </w:p>
          <w:p w14:paraId="012CB9E6" w14:textId="77777777" w:rsidR="003C2963" w:rsidRDefault="003C2963" w:rsidP="002523DD">
            <w:pPr>
              <w:pStyle w:val="Sansinterligne"/>
              <w:numPr>
                <w:ilvl w:val="0"/>
                <w:numId w:val="24"/>
              </w:numPr>
              <w:ind w:left="216" w:hanging="218"/>
              <w:rPr>
                <w:rFonts w:ascii="Maiandra GD" w:hAnsi="Maiandra GD"/>
                <w:bCs/>
                <w:szCs w:val="20"/>
                <w:lang w:val="fr-FR"/>
              </w:rPr>
            </w:pPr>
            <w:r w:rsidRPr="00C5626D">
              <w:rPr>
                <w:rFonts w:ascii="Maiandra GD" w:hAnsi="Maiandra GD"/>
                <w:bCs/>
                <w:szCs w:val="20"/>
                <w:lang w:val="fr-FR"/>
              </w:rPr>
              <w:t>Présentation de la Plateforme M</w:t>
            </w:r>
            <w:r>
              <w:rPr>
                <w:rFonts w:ascii="Maiandra GD" w:hAnsi="Maiandra GD"/>
                <w:bCs/>
                <w:szCs w:val="20"/>
                <w:lang w:val="fr-FR"/>
              </w:rPr>
              <w:t>oodle</w:t>
            </w:r>
          </w:p>
          <w:p w14:paraId="2BE45B3D" w14:textId="77777777" w:rsidR="003C2963" w:rsidRDefault="003C2963" w:rsidP="002523DD">
            <w:pPr>
              <w:pStyle w:val="Sansinterligne"/>
              <w:numPr>
                <w:ilvl w:val="0"/>
                <w:numId w:val="24"/>
              </w:numPr>
              <w:ind w:left="216" w:hanging="218"/>
              <w:rPr>
                <w:rFonts w:ascii="Maiandra GD" w:hAnsi="Maiandra GD"/>
                <w:bCs/>
                <w:szCs w:val="20"/>
                <w:lang w:val="fr-FR"/>
              </w:rPr>
            </w:pPr>
            <w:r>
              <w:rPr>
                <w:rFonts w:ascii="Maiandra GD" w:hAnsi="Maiandra GD"/>
                <w:bCs/>
                <w:szCs w:val="20"/>
                <w:lang w:val="fr-FR"/>
              </w:rPr>
              <w:t>Travaux de groupe sur la FOAD</w:t>
            </w:r>
          </w:p>
          <w:p w14:paraId="728CECDA" w14:textId="77777777" w:rsidR="003C2963" w:rsidRDefault="003C2963" w:rsidP="00C213E1">
            <w:pPr>
              <w:pStyle w:val="Sansinterligne"/>
              <w:ind w:left="-2"/>
              <w:rPr>
                <w:rFonts w:ascii="Maiandra GD" w:hAnsi="Maiandra GD"/>
                <w:b/>
                <w:i/>
                <w:sz w:val="20"/>
                <w:szCs w:val="20"/>
                <w:lang w:val="fr-FR"/>
              </w:rPr>
            </w:pPr>
          </w:p>
          <w:p w14:paraId="23676DA8" w14:textId="77777777" w:rsidR="003C2963" w:rsidRPr="00DB48E7" w:rsidRDefault="003C2963" w:rsidP="00C213E1">
            <w:pPr>
              <w:pStyle w:val="Sansinterligne"/>
              <w:ind w:left="-2"/>
              <w:rPr>
                <w:rFonts w:ascii="Maiandra GD" w:hAnsi="Maiandra GD"/>
                <w:b/>
                <w:i/>
                <w:szCs w:val="20"/>
                <w:lang w:val="fr-FR"/>
              </w:rPr>
            </w:pPr>
            <w:r w:rsidRPr="00FD72FA">
              <w:rPr>
                <w:rFonts w:ascii="Maiandra GD" w:hAnsi="Maiandra GD"/>
                <w:b/>
                <w:i/>
                <w:sz w:val="20"/>
                <w:szCs w:val="20"/>
                <w:lang w:val="fr-FR"/>
              </w:rPr>
              <w:t>Consolidation des acquis sur la méthodologie</w:t>
            </w:r>
          </w:p>
        </w:tc>
        <w:tc>
          <w:tcPr>
            <w:tcW w:w="2265" w:type="dxa"/>
            <w:shd w:val="clear" w:color="auto" w:fill="auto"/>
            <w:noWrap/>
            <w:vAlign w:val="bottom"/>
            <w:hideMark/>
          </w:tcPr>
          <w:p w14:paraId="51E68B0A" w14:textId="77777777" w:rsidR="003C2963" w:rsidRPr="00DB48E7" w:rsidRDefault="003C2963" w:rsidP="002523DD">
            <w:pPr>
              <w:pStyle w:val="Paragraphedeliste"/>
              <w:numPr>
                <w:ilvl w:val="0"/>
                <w:numId w:val="24"/>
              </w:numPr>
              <w:spacing w:after="0" w:line="240" w:lineRule="auto"/>
              <w:ind w:left="264" w:hanging="194"/>
              <w:rPr>
                <w:rFonts w:ascii="Maiandra GD" w:eastAsia="Times New Roman" w:hAnsi="Maiandra GD" w:cs="Calibri"/>
                <w:color w:val="000000"/>
                <w:szCs w:val="20"/>
                <w:lang w:val="fr-FR" w:eastAsia="fr-FR"/>
              </w:rPr>
            </w:pPr>
            <w:r w:rsidRPr="00DB48E7">
              <w:rPr>
                <w:rFonts w:ascii="Maiandra GD" w:eastAsia="Times New Roman" w:hAnsi="Maiandra GD" w:cs="Calibri"/>
                <w:color w:val="000000"/>
                <w:szCs w:val="20"/>
                <w:lang w:val="fr-FR" w:eastAsia="fr-FR"/>
              </w:rPr>
              <w:t>Power points</w:t>
            </w:r>
          </w:p>
          <w:p w14:paraId="1470E3A4" w14:textId="77777777" w:rsidR="003C2963" w:rsidRPr="00DB48E7" w:rsidRDefault="003C2963" w:rsidP="002523DD">
            <w:pPr>
              <w:pStyle w:val="Paragraphedeliste"/>
              <w:numPr>
                <w:ilvl w:val="0"/>
                <w:numId w:val="24"/>
              </w:numPr>
              <w:spacing w:after="0" w:line="240" w:lineRule="auto"/>
              <w:ind w:left="264" w:hanging="194"/>
              <w:rPr>
                <w:rFonts w:ascii="Maiandra GD" w:eastAsia="Times New Roman" w:hAnsi="Maiandra GD" w:cs="Calibri"/>
                <w:color w:val="000000"/>
                <w:szCs w:val="20"/>
                <w:lang w:val="fr-FR" w:eastAsia="fr-FR"/>
              </w:rPr>
            </w:pPr>
            <w:r w:rsidRPr="00DB48E7">
              <w:rPr>
                <w:rFonts w:ascii="Maiandra GD" w:eastAsia="Times New Roman" w:hAnsi="Maiandra GD" w:cs="Calibri"/>
                <w:color w:val="000000"/>
                <w:szCs w:val="20"/>
                <w:lang w:val="fr-FR" w:eastAsia="fr-FR"/>
              </w:rPr>
              <w:t xml:space="preserve">Document de référence </w:t>
            </w:r>
          </w:p>
          <w:p w14:paraId="49D9B85C" w14:textId="77777777" w:rsidR="003C2963" w:rsidRPr="00DB48E7" w:rsidRDefault="003C2963" w:rsidP="002523DD">
            <w:pPr>
              <w:pStyle w:val="Paragraphedeliste"/>
              <w:numPr>
                <w:ilvl w:val="0"/>
                <w:numId w:val="24"/>
              </w:numPr>
              <w:spacing w:after="0" w:line="240" w:lineRule="auto"/>
              <w:ind w:left="264" w:hanging="194"/>
              <w:rPr>
                <w:rFonts w:ascii="Maiandra GD" w:eastAsia="Times New Roman" w:hAnsi="Maiandra GD" w:cs="Calibri"/>
                <w:color w:val="000000"/>
                <w:szCs w:val="20"/>
                <w:lang w:val="fr-FR" w:eastAsia="fr-FR"/>
              </w:rPr>
            </w:pPr>
            <w:r w:rsidRPr="00DB48E7">
              <w:rPr>
                <w:rFonts w:ascii="Maiandra GD" w:eastAsia="Times New Roman" w:hAnsi="Maiandra GD" w:cs="Calibri"/>
                <w:color w:val="000000"/>
                <w:szCs w:val="20"/>
                <w:lang w:val="fr-FR" w:eastAsia="fr-FR"/>
              </w:rPr>
              <w:t xml:space="preserve">Vidéo didactique </w:t>
            </w:r>
          </w:p>
          <w:p w14:paraId="40827A96" w14:textId="77777777" w:rsidR="003C2963" w:rsidRPr="00DB48E7" w:rsidRDefault="003C2963" w:rsidP="002523DD">
            <w:pPr>
              <w:pStyle w:val="Paragraphedeliste"/>
              <w:numPr>
                <w:ilvl w:val="0"/>
                <w:numId w:val="24"/>
              </w:numPr>
              <w:spacing w:after="0" w:line="240" w:lineRule="auto"/>
              <w:ind w:left="264" w:hanging="194"/>
              <w:rPr>
                <w:rFonts w:ascii="Maiandra GD" w:eastAsia="Times New Roman" w:hAnsi="Maiandra GD" w:cs="Calibri"/>
                <w:color w:val="000000"/>
                <w:szCs w:val="20"/>
                <w:lang w:val="fr-FR" w:eastAsia="fr-FR"/>
              </w:rPr>
            </w:pPr>
            <w:r w:rsidRPr="00DB48E7">
              <w:rPr>
                <w:rFonts w:ascii="Maiandra GD" w:eastAsia="Times New Roman" w:hAnsi="Maiandra GD" w:cs="Calibri"/>
                <w:color w:val="000000"/>
                <w:szCs w:val="20"/>
                <w:lang w:val="fr-FR" w:eastAsia="fr-FR"/>
              </w:rPr>
              <w:t>Setup Epi Info</w:t>
            </w:r>
          </w:p>
        </w:tc>
        <w:tc>
          <w:tcPr>
            <w:tcW w:w="1813" w:type="dxa"/>
            <w:shd w:val="clear" w:color="auto" w:fill="auto"/>
            <w:noWrap/>
            <w:vAlign w:val="bottom"/>
            <w:hideMark/>
          </w:tcPr>
          <w:p w14:paraId="68A5AC2C" w14:textId="77777777" w:rsidR="003C2963" w:rsidRPr="00DB48E7" w:rsidRDefault="003C2963" w:rsidP="00C213E1">
            <w:pPr>
              <w:spacing w:after="0" w:line="240" w:lineRule="auto"/>
              <w:rPr>
                <w:rFonts w:ascii="Maiandra GD" w:eastAsia="Times New Roman" w:hAnsi="Maiandra GD" w:cs="Calibri"/>
                <w:color w:val="000000"/>
                <w:szCs w:val="20"/>
                <w:lang w:val="fr-FR" w:eastAsia="fr-FR"/>
              </w:rPr>
            </w:pPr>
            <w:r w:rsidRPr="00DB48E7">
              <w:rPr>
                <w:rFonts w:ascii="Maiandra GD" w:hAnsi="Maiandra GD"/>
                <w:szCs w:val="20"/>
                <w:lang w:val="fr-FR"/>
              </w:rPr>
              <w:t>Facilitateurs et participants</w:t>
            </w:r>
          </w:p>
        </w:tc>
      </w:tr>
    </w:tbl>
    <w:p w14:paraId="27902A16" w14:textId="77777777" w:rsidR="003C2963" w:rsidRDefault="003C2963" w:rsidP="003C2963">
      <w:pPr>
        <w:rPr>
          <w:lang w:val="fr-FR" w:eastAsia="fr-FR"/>
        </w:rPr>
      </w:pPr>
    </w:p>
    <w:p w14:paraId="60AB5313" w14:textId="77777777" w:rsidR="003C2963" w:rsidRDefault="003C2963" w:rsidP="003C2963">
      <w:pPr>
        <w:rPr>
          <w:lang w:val="fr-FR" w:eastAsia="fr-FR"/>
        </w:rPr>
      </w:pPr>
      <w:r>
        <w:rPr>
          <w:lang w:val="fr-FR" w:eastAsia="fr-FR"/>
        </w:rPr>
        <w:br w:type="page"/>
      </w:r>
    </w:p>
    <w:tbl>
      <w:tblPr>
        <w:tblpPr w:leftFromText="141" w:rightFromText="141" w:vertAnchor="text" w:horzAnchor="page" w:tblpX="1488" w:tblpY="-289"/>
        <w:tblW w:w="13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67"/>
        <w:gridCol w:w="1489"/>
        <w:gridCol w:w="6470"/>
        <w:gridCol w:w="2318"/>
        <w:gridCol w:w="2058"/>
      </w:tblGrid>
      <w:tr w:rsidR="003C2963" w:rsidRPr="00FB5D3B" w14:paraId="7C94512D" w14:textId="77777777" w:rsidTr="00C213E1">
        <w:trPr>
          <w:trHeight w:val="277"/>
        </w:trPr>
        <w:tc>
          <w:tcPr>
            <w:tcW w:w="1467" w:type="dxa"/>
            <w:shd w:val="clear" w:color="000000" w:fill="4472C4"/>
            <w:noWrap/>
            <w:vAlign w:val="bottom"/>
            <w:hideMark/>
          </w:tcPr>
          <w:p w14:paraId="279EEBE0" w14:textId="77777777" w:rsidR="003C2963" w:rsidRPr="00FB5D3B" w:rsidRDefault="003C2963" w:rsidP="00C213E1">
            <w:pPr>
              <w:spacing w:after="0" w:line="240" w:lineRule="auto"/>
              <w:jc w:val="center"/>
              <w:rPr>
                <w:rFonts w:ascii="Maiandra GD" w:eastAsia="Times New Roman" w:hAnsi="Maiandra GD" w:cs="Calibri"/>
                <w:b/>
                <w:bCs/>
                <w:color w:val="FFFFFF"/>
                <w:lang w:val="fr-FR" w:eastAsia="fr-FR"/>
              </w:rPr>
            </w:pPr>
            <w:r w:rsidRPr="00FB5D3B">
              <w:rPr>
                <w:rFonts w:ascii="Maiandra GD" w:eastAsia="Times New Roman" w:hAnsi="Maiandra GD" w:cs="Calibri"/>
                <w:b/>
                <w:bCs/>
                <w:color w:val="FFFFFF"/>
                <w:lang w:val="fr-FR" w:eastAsia="fr-FR"/>
              </w:rPr>
              <w:lastRenderedPageBreak/>
              <w:t>Heures</w:t>
            </w:r>
          </w:p>
        </w:tc>
        <w:tc>
          <w:tcPr>
            <w:tcW w:w="1489" w:type="dxa"/>
            <w:shd w:val="clear" w:color="000000" w:fill="4472C4"/>
            <w:noWrap/>
            <w:vAlign w:val="bottom"/>
            <w:hideMark/>
          </w:tcPr>
          <w:p w14:paraId="16CBC067" w14:textId="77777777" w:rsidR="003C2963" w:rsidRPr="00FB5D3B" w:rsidRDefault="003C2963" w:rsidP="00C213E1">
            <w:pPr>
              <w:spacing w:after="0" w:line="240" w:lineRule="auto"/>
              <w:jc w:val="center"/>
              <w:rPr>
                <w:rFonts w:ascii="Maiandra GD" w:eastAsia="Times New Roman" w:hAnsi="Maiandra GD" w:cs="Calibri"/>
                <w:b/>
                <w:bCs/>
                <w:color w:val="FFFFFF"/>
                <w:lang w:val="fr-FR" w:eastAsia="fr-FR"/>
              </w:rPr>
            </w:pPr>
            <w:r w:rsidRPr="00FB5D3B">
              <w:rPr>
                <w:rFonts w:ascii="Maiandra GD" w:eastAsia="Times New Roman" w:hAnsi="Maiandra GD" w:cs="Calibri"/>
                <w:b/>
                <w:bCs/>
                <w:color w:val="FFFFFF"/>
                <w:lang w:val="fr-FR" w:eastAsia="fr-FR"/>
              </w:rPr>
              <w:t>Séances</w:t>
            </w:r>
          </w:p>
        </w:tc>
        <w:tc>
          <w:tcPr>
            <w:tcW w:w="6470" w:type="dxa"/>
            <w:shd w:val="clear" w:color="000000" w:fill="4472C4"/>
            <w:noWrap/>
            <w:vAlign w:val="bottom"/>
            <w:hideMark/>
          </w:tcPr>
          <w:p w14:paraId="21A0E299" w14:textId="77777777" w:rsidR="003C2963" w:rsidRPr="00FB5D3B" w:rsidRDefault="003C2963" w:rsidP="00C213E1">
            <w:pPr>
              <w:spacing w:after="0" w:line="240" w:lineRule="auto"/>
              <w:jc w:val="center"/>
              <w:rPr>
                <w:rFonts w:ascii="Maiandra GD" w:eastAsia="Times New Roman" w:hAnsi="Maiandra GD" w:cs="Calibri"/>
                <w:b/>
                <w:bCs/>
                <w:color w:val="FFFFFF"/>
                <w:lang w:val="fr-FR" w:eastAsia="fr-FR"/>
              </w:rPr>
            </w:pPr>
            <w:r w:rsidRPr="00FB5D3B">
              <w:rPr>
                <w:rFonts w:ascii="Maiandra GD" w:eastAsia="Times New Roman" w:hAnsi="Maiandra GD" w:cs="Calibri"/>
                <w:b/>
                <w:bCs/>
                <w:color w:val="FFFFFF"/>
                <w:lang w:val="fr-FR" w:eastAsia="fr-FR"/>
              </w:rPr>
              <w:t>Contenu</w:t>
            </w:r>
          </w:p>
          <w:p w14:paraId="3421BD62" w14:textId="77777777" w:rsidR="003C2963" w:rsidRPr="00FB5D3B" w:rsidRDefault="003C2963" w:rsidP="00C213E1">
            <w:pPr>
              <w:spacing w:after="0" w:line="240" w:lineRule="auto"/>
              <w:jc w:val="center"/>
              <w:rPr>
                <w:rFonts w:ascii="Maiandra GD" w:eastAsia="Times New Roman" w:hAnsi="Maiandra GD" w:cs="Calibri"/>
                <w:b/>
                <w:bCs/>
                <w:color w:val="FFFFFF"/>
                <w:lang w:val="fr-FR" w:eastAsia="fr-FR"/>
              </w:rPr>
            </w:pPr>
          </w:p>
        </w:tc>
        <w:tc>
          <w:tcPr>
            <w:tcW w:w="2318" w:type="dxa"/>
            <w:shd w:val="clear" w:color="000000" w:fill="4472C4"/>
            <w:noWrap/>
            <w:vAlign w:val="bottom"/>
            <w:hideMark/>
          </w:tcPr>
          <w:p w14:paraId="0D6B1C1E" w14:textId="77777777" w:rsidR="003C2963" w:rsidRPr="00FB5D3B" w:rsidRDefault="003C2963" w:rsidP="00C213E1">
            <w:pPr>
              <w:spacing w:after="0" w:line="240" w:lineRule="auto"/>
              <w:jc w:val="center"/>
              <w:rPr>
                <w:rFonts w:ascii="Maiandra GD" w:eastAsia="Times New Roman" w:hAnsi="Maiandra GD" w:cs="Calibri"/>
                <w:b/>
                <w:bCs/>
                <w:color w:val="FFFFFF"/>
                <w:lang w:val="fr-FR" w:eastAsia="fr-FR"/>
              </w:rPr>
            </w:pPr>
            <w:r w:rsidRPr="00FB5D3B">
              <w:rPr>
                <w:rFonts w:ascii="Maiandra GD" w:eastAsia="Times New Roman" w:hAnsi="Maiandra GD" w:cs="Calibri"/>
                <w:b/>
                <w:bCs/>
                <w:color w:val="FFFFFF"/>
                <w:lang w:val="fr-FR" w:eastAsia="fr-FR"/>
              </w:rPr>
              <w:t>Supports Didactiques</w:t>
            </w:r>
          </w:p>
        </w:tc>
        <w:tc>
          <w:tcPr>
            <w:tcW w:w="2058" w:type="dxa"/>
            <w:shd w:val="clear" w:color="000000" w:fill="4472C4"/>
            <w:noWrap/>
            <w:vAlign w:val="bottom"/>
            <w:hideMark/>
          </w:tcPr>
          <w:p w14:paraId="61225143" w14:textId="77777777" w:rsidR="003C2963" w:rsidRPr="00FB5D3B" w:rsidRDefault="003C2963" w:rsidP="00C213E1">
            <w:pPr>
              <w:spacing w:after="0" w:line="240" w:lineRule="auto"/>
              <w:jc w:val="center"/>
              <w:rPr>
                <w:rFonts w:ascii="Maiandra GD" w:eastAsia="Times New Roman" w:hAnsi="Maiandra GD" w:cs="Calibri"/>
                <w:b/>
                <w:bCs/>
                <w:color w:val="FFFFFF"/>
                <w:lang w:val="fr-FR" w:eastAsia="fr-FR"/>
              </w:rPr>
            </w:pPr>
            <w:r w:rsidRPr="00FB5D3B">
              <w:rPr>
                <w:rFonts w:ascii="Maiandra GD" w:eastAsia="Times New Roman" w:hAnsi="Maiandra GD" w:cs="Calibri"/>
                <w:b/>
                <w:bCs/>
                <w:color w:val="FFFFFF"/>
                <w:lang w:val="fr-FR" w:eastAsia="fr-FR"/>
              </w:rPr>
              <w:t> RESPONSABLE</w:t>
            </w:r>
          </w:p>
        </w:tc>
      </w:tr>
      <w:tr w:rsidR="003C2963" w:rsidRPr="00FB5D3B" w14:paraId="1D894025" w14:textId="77777777" w:rsidTr="00C213E1">
        <w:trPr>
          <w:trHeight w:val="161"/>
        </w:trPr>
        <w:tc>
          <w:tcPr>
            <w:tcW w:w="13802" w:type="dxa"/>
            <w:gridSpan w:val="5"/>
            <w:shd w:val="clear" w:color="auto" w:fill="C45911" w:themeFill="accent2" w:themeFillShade="BF"/>
            <w:noWrap/>
            <w:vAlign w:val="bottom"/>
          </w:tcPr>
          <w:p w14:paraId="60FB2362" w14:textId="77777777" w:rsidR="003C2963" w:rsidRPr="00FB5D3B" w:rsidRDefault="003C2963" w:rsidP="00C213E1">
            <w:pPr>
              <w:spacing w:after="0" w:line="240" w:lineRule="auto"/>
              <w:rPr>
                <w:rFonts w:ascii="Maiandra GD" w:eastAsia="Times New Roman" w:hAnsi="Maiandra GD" w:cs="Calibri"/>
                <w:b/>
                <w:bCs/>
                <w:color w:val="FFFFFF"/>
                <w:lang w:val="fr-FR" w:eastAsia="fr-FR"/>
              </w:rPr>
            </w:pPr>
            <w:r>
              <w:rPr>
                <w:rFonts w:ascii="Maiandra GD" w:eastAsia="Times New Roman" w:hAnsi="Maiandra GD" w:cs="Calibri"/>
                <w:b/>
                <w:bCs/>
                <w:color w:val="FFFFFF"/>
                <w:lang w:val="fr-FR" w:eastAsia="fr-FR"/>
              </w:rPr>
              <w:t>Quatrième journée</w:t>
            </w:r>
          </w:p>
        </w:tc>
      </w:tr>
      <w:tr w:rsidR="003C2963" w:rsidRPr="00FB5D3B" w14:paraId="5A04A57B" w14:textId="77777777" w:rsidTr="00C213E1">
        <w:trPr>
          <w:trHeight w:val="728"/>
        </w:trPr>
        <w:tc>
          <w:tcPr>
            <w:tcW w:w="1467" w:type="dxa"/>
            <w:shd w:val="clear" w:color="auto" w:fill="auto"/>
            <w:noWrap/>
            <w:vAlign w:val="bottom"/>
            <w:hideMark/>
          </w:tcPr>
          <w:p w14:paraId="356E813E" w14:textId="77777777" w:rsidR="003C2963" w:rsidRPr="00443211" w:rsidRDefault="003C2963" w:rsidP="00C213E1">
            <w:pPr>
              <w:spacing w:after="0" w:line="240" w:lineRule="auto"/>
              <w:rPr>
                <w:rFonts w:ascii="Maiandra GD" w:eastAsia="Times New Roman" w:hAnsi="Maiandra GD" w:cs="Calibri"/>
                <w:b/>
                <w:color w:val="000000"/>
                <w:sz w:val="20"/>
                <w:szCs w:val="20"/>
                <w:lang w:val="fr-FR" w:eastAsia="fr-FR"/>
              </w:rPr>
            </w:pPr>
            <w:r w:rsidRPr="00443211">
              <w:rPr>
                <w:rFonts w:ascii="Maiandra GD" w:eastAsia="Times New Roman" w:hAnsi="Maiandra GD" w:cs="Calibri"/>
                <w:color w:val="000000"/>
                <w:sz w:val="20"/>
                <w:szCs w:val="20"/>
                <w:lang w:val="fr-FR" w:eastAsia="fr-FR"/>
              </w:rPr>
              <w:t> </w:t>
            </w:r>
            <w:r w:rsidRPr="00443211">
              <w:rPr>
                <w:rFonts w:ascii="Maiandra GD" w:eastAsia="Times New Roman" w:hAnsi="Maiandra GD" w:cs="Calibri"/>
                <w:b/>
                <w:color w:val="000000"/>
                <w:sz w:val="20"/>
                <w:szCs w:val="20"/>
                <w:lang w:val="fr-FR" w:eastAsia="fr-FR"/>
              </w:rPr>
              <w:t>8 h - 10h</w:t>
            </w:r>
          </w:p>
          <w:p w14:paraId="6B60EB08" w14:textId="77777777" w:rsidR="003C2963" w:rsidRPr="00443211" w:rsidRDefault="003C2963" w:rsidP="00C213E1">
            <w:pPr>
              <w:spacing w:after="0" w:line="240" w:lineRule="auto"/>
              <w:rPr>
                <w:rFonts w:ascii="Maiandra GD" w:eastAsia="Times New Roman" w:hAnsi="Maiandra GD" w:cs="Calibri"/>
                <w:color w:val="000000"/>
                <w:sz w:val="20"/>
                <w:szCs w:val="20"/>
                <w:lang w:val="fr-FR" w:eastAsia="fr-FR"/>
              </w:rPr>
            </w:pPr>
          </w:p>
          <w:p w14:paraId="00258500" w14:textId="77777777" w:rsidR="003C2963" w:rsidRPr="00443211" w:rsidRDefault="003C2963" w:rsidP="00C213E1">
            <w:pPr>
              <w:spacing w:after="0" w:line="240" w:lineRule="auto"/>
              <w:rPr>
                <w:rFonts w:ascii="Maiandra GD" w:eastAsia="Times New Roman" w:hAnsi="Maiandra GD" w:cs="Calibri"/>
                <w:color w:val="000000"/>
                <w:sz w:val="20"/>
                <w:szCs w:val="20"/>
                <w:lang w:val="fr-FR" w:eastAsia="fr-FR"/>
              </w:rPr>
            </w:pPr>
          </w:p>
          <w:p w14:paraId="3A6C047A" w14:textId="77777777" w:rsidR="003C2963" w:rsidRPr="00443211" w:rsidRDefault="003C2963" w:rsidP="00C213E1">
            <w:pPr>
              <w:spacing w:after="0" w:line="240" w:lineRule="auto"/>
              <w:rPr>
                <w:rFonts w:ascii="Maiandra GD" w:eastAsia="Times New Roman" w:hAnsi="Maiandra GD" w:cs="Calibri"/>
                <w:color w:val="000000"/>
                <w:sz w:val="20"/>
                <w:szCs w:val="20"/>
                <w:lang w:val="fr-FR" w:eastAsia="fr-FR"/>
              </w:rPr>
            </w:pPr>
          </w:p>
        </w:tc>
        <w:tc>
          <w:tcPr>
            <w:tcW w:w="1489" w:type="dxa"/>
            <w:shd w:val="clear" w:color="auto" w:fill="auto"/>
            <w:noWrap/>
            <w:vAlign w:val="bottom"/>
            <w:hideMark/>
          </w:tcPr>
          <w:p w14:paraId="5CF48DFE" w14:textId="77777777" w:rsidR="003C2963" w:rsidRPr="00443211" w:rsidRDefault="003C2963" w:rsidP="002523DD">
            <w:pPr>
              <w:pStyle w:val="Sansinterligne"/>
              <w:numPr>
                <w:ilvl w:val="0"/>
                <w:numId w:val="24"/>
              </w:numPr>
              <w:ind w:left="216" w:hanging="218"/>
              <w:rPr>
                <w:rFonts w:ascii="Maiandra GD" w:eastAsia="Times New Roman" w:hAnsi="Maiandra GD" w:cs="Calibri"/>
                <w:color w:val="000000"/>
                <w:sz w:val="20"/>
                <w:szCs w:val="20"/>
                <w:lang w:val="fr-FR" w:eastAsia="fr-FR"/>
              </w:rPr>
            </w:pPr>
            <w:r w:rsidRPr="00443211">
              <w:rPr>
                <w:rFonts w:ascii="Maiandra GD" w:hAnsi="Maiandra GD"/>
                <w:sz w:val="20"/>
                <w:szCs w:val="20"/>
                <w:lang w:val="fr-FR"/>
              </w:rPr>
              <w:t>RAPPORT DE j</w:t>
            </w:r>
            <w:r>
              <w:rPr>
                <w:rFonts w:ascii="Maiandra GD" w:hAnsi="Maiandra GD"/>
                <w:sz w:val="20"/>
                <w:szCs w:val="20"/>
                <w:lang w:val="fr-FR"/>
              </w:rPr>
              <w:t>our 3</w:t>
            </w:r>
          </w:p>
        </w:tc>
        <w:tc>
          <w:tcPr>
            <w:tcW w:w="6470" w:type="dxa"/>
            <w:shd w:val="clear" w:color="auto" w:fill="auto"/>
            <w:noWrap/>
            <w:vAlign w:val="bottom"/>
            <w:hideMark/>
          </w:tcPr>
          <w:p w14:paraId="2CF8310D" w14:textId="77777777" w:rsidR="003C2963" w:rsidRPr="00AC0F61" w:rsidRDefault="003C2963" w:rsidP="002523DD">
            <w:pPr>
              <w:pStyle w:val="Sansinterligne"/>
              <w:numPr>
                <w:ilvl w:val="0"/>
                <w:numId w:val="24"/>
              </w:numPr>
              <w:ind w:left="216" w:hanging="218"/>
              <w:rPr>
                <w:rFonts w:ascii="Maiandra GD" w:hAnsi="Maiandra GD"/>
                <w:sz w:val="18"/>
                <w:szCs w:val="20"/>
                <w:lang w:val="fr-FR"/>
              </w:rPr>
            </w:pPr>
            <w:r w:rsidRPr="00AC0F61">
              <w:rPr>
                <w:rFonts w:ascii="Maiandra GD" w:eastAsia="Times New Roman" w:hAnsi="Maiandra GD" w:cs="Calibri"/>
                <w:color w:val="000000"/>
                <w:sz w:val="18"/>
                <w:szCs w:val="20"/>
                <w:lang w:val="fr-FR" w:eastAsia="fr-FR"/>
              </w:rPr>
              <w:t>Lecture du rapport de la deuxième journée</w:t>
            </w:r>
          </w:p>
          <w:p w14:paraId="487E8927" w14:textId="77777777" w:rsidR="003C2963" w:rsidRPr="00AC0F61" w:rsidRDefault="003C2963" w:rsidP="002523DD">
            <w:pPr>
              <w:pStyle w:val="Sansinterligne"/>
              <w:numPr>
                <w:ilvl w:val="0"/>
                <w:numId w:val="24"/>
              </w:numPr>
              <w:ind w:left="216" w:hanging="218"/>
              <w:rPr>
                <w:rFonts w:ascii="Maiandra GD" w:hAnsi="Maiandra GD"/>
                <w:sz w:val="18"/>
                <w:szCs w:val="20"/>
                <w:lang w:val="fr-FR"/>
              </w:rPr>
            </w:pPr>
            <w:r w:rsidRPr="00AC0F61">
              <w:rPr>
                <w:rFonts w:ascii="Maiandra GD" w:hAnsi="Maiandra GD"/>
                <w:sz w:val="18"/>
                <w:szCs w:val="20"/>
                <w:lang w:val="fr-FR"/>
              </w:rPr>
              <w:t>Question réponses- consolidation des acquis du Jour 3</w:t>
            </w:r>
          </w:p>
          <w:p w14:paraId="3960774F" w14:textId="77777777" w:rsidR="003C2963" w:rsidRPr="00AC0F61" w:rsidRDefault="003C2963" w:rsidP="002523DD">
            <w:pPr>
              <w:pStyle w:val="Sansinterligne"/>
              <w:numPr>
                <w:ilvl w:val="0"/>
                <w:numId w:val="24"/>
              </w:numPr>
              <w:ind w:left="216" w:hanging="218"/>
              <w:rPr>
                <w:rFonts w:ascii="Maiandra GD" w:hAnsi="Maiandra GD"/>
                <w:sz w:val="18"/>
                <w:szCs w:val="20"/>
                <w:lang w:val="fr-FR"/>
              </w:rPr>
            </w:pPr>
            <w:r w:rsidRPr="00AC0F61">
              <w:rPr>
                <w:rFonts w:ascii="Maiandra GD" w:hAnsi="Maiandra GD"/>
                <w:sz w:val="18"/>
                <w:szCs w:val="20"/>
                <w:lang w:val="fr-FR"/>
              </w:rPr>
              <w:t>Présentation des objectifs du Jours 4</w:t>
            </w:r>
          </w:p>
        </w:tc>
        <w:tc>
          <w:tcPr>
            <w:tcW w:w="2318" w:type="dxa"/>
            <w:shd w:val="clear" w:color="auto" w:fill="auto"/>
            <w:noWrap/>
            <w:vAlign w:val="bottom"/>
            <w:hideMark/>
          </w:tcPr>
          <w:p w14:paraId="44CDD8E2" w14:textId="77777777" w:rsidR="003C2963" w:rsidRPr="001252A7" w:rsidRDefault="003C2963" w:rsidP="00C213E1">
            <w:pPr>
              <w:spacing w:after="0" w:line="240" w:lineRule="auto"/>
              <w:rPr>
                <w:rFonts w:ascii="Maiandra GD" w:eastAsia="Times New Roman" w:hAnsi="Maiandra GD" w:cs="Calibri"/>
                <w:color w:val="000000"/>
                <w:sz w:val="16"/>
                <w:szCs w:val="20"/>
                <w:lang w:val="fr-FR" w:eastAsia="fr-FR"/>
              </w:rPr>
            </w:pPr>
            <w:r w:rsidRPr="001252A7">
              <w:rPr>
                <w:rFonts w:ascii="Maiandra GD" w:eastAsia="Times New Roman" w:hAnsi="Maiandra GD" w:cs="Calibri"/>
                <w:color w:val="000000"/>
                <w:sz w:val="16"/>
                <w:szCs w:val="20"/>
                <w:lang w:val="fr-FR" w:eastAsia="fr-FR"/>
              </w:rPr>
              <w:t>Rapport du jour 3</w:t>
            </w:r>
          </w:p>
        </w:tc>
        <w:tc>
          <w:tcPr>
            <w:tcW w:w="2058" w:type="dxa"/>
            <w:shd w:val="clear" w:color="auto" w:fill="auto"/>
            <w:noWrap/>
            <w:vAlign w:val="bottom"/>
            <w:hideMark/>
          </w:tcPr>
          <w:p w14:paraId="28061F02" w14:textId="77777777" w:rsidR="003C2963" w:rsidRPr="00443211" w:rsidRDefault="003C2963" w:rsidP="002523DD">
            <w:pPr>
              <w:pStyle w:val="Paragraphedeliste"/>
              <w:numPr>
                <w:ilvl w:val="0"/>
                <w:numId w:val="24"/>
              </w:numPr>
              <w:spacing w:after="0" w:line="240" w:lineRule="auto"/>
              <w:ind w:left="264" w:hanging="194"/>
              <w:rPr>
                <w:rFonts w:ascii="Maiandra GD" w:eastAsia="Times New Roman" w:hAnsi="Maiandra GD" w:cs="Calibri"/>
                <w:color w:val="000000"/>
                <w:sz w:val="20"/>
                <w:szCs w:val="20"/>
                <w:lang w:val="fr-FR" w:eastAsia="fr-FR"/>
              </w:rPr>
            </w:pPr>
            <w:r w:rsidRPr="00443211">
              <w:rPr>
                <w:rFonts w:ascii="Maiandra GD" w:eastAsia="Times New Roman" w:hAnsi="Maiandra GD" w:cs="Calibri"/>
                <w:color w:val="000000"/>
                <w:sz w:val="20"/>
                <w:szCs w:val="20"/>
                <w:lang w:val="fr-FR" w:eastAsia="fr-FR"/>
              </w:rPr>
              <w:t>Organisateur (BSD)</w:t>
            </w:r>
          </w:p>
          <w:p w14:paraId="0DE05F74" w14:textId="77777777" w:rsidR="003C2963" w:rsidRPr="000219D9" w:rsidRDefault="003C2963" w:rsidP="002523DD">
            <w:pPr>
              <w:pStyle w:val="Paragraphedeliste"/>
              <w:numPr>
                <w:ilvl w:val="0"/>
                <w:numId w:val="24"/>
              </w:numPr>
              <w:spacing w:after="0" w:line="240" w:lineRule="auto"/>
              <w:ind w:left="343" w:hanging="194"/>
              <w:rPr>
                <w:rFonts w:ascii="Maiandra GD" w:eastAsia="Times New Roman" w:hAnsi="Maiandra GD" w:cs="Calibri"/>
                <w:color w:val="000000"/>
                <w:sz w:val="20"/>
                <w:szCs w:val="20"/>
                <w:lang w:val="fr-FR" w:eastAsia="fr-FR"/>
              </w:rPr>
            </w:pPr>
            <w:r w:rsidRPr="000219D9">
              <w:rPr>
                <w:rFonts w:ascii="Maiandra GD" w:eastAsia="Times New Roman" w:hAnsi="Maiandra GD" w:cs="Calibri"/>
                <w:color w:val="000000"/>
                <w:sz w:val="20"/>
                <w:szCs w:val="20"/>
                <w:lang w:val="fr-FR" w:eastAsia="fr-FR"/>
              </w:rPr>
              <w:t>Rapporteur J3</w:t>
            </w:r>
          </w:p>
          <w:p w14:paraId="73BAA2CE" w14:textId="77777777" w:rsidR="003C2963" w:rsidRPr="00443211" w:rsidRDefault="003C2963" w:rsidP="00C213E1">
            <w:pPr>
              <w:spacing w:after="0" w:line="240" w:lineRule="auto"/>
              <w:rPr>
                <w:rFonts w:ascii="Maiandra GD" w:eastAsia="Times New Roman" w:hAnsi="Maiandra GD" w:cs="Calibri"/>
                <w:color w:val="000000"/>
                <w:sz w:val="20"/>
                <w:szCs w:val="20"/>
                <w:lang w:val="fr-FR" w:eastAsia="fr-FR"/>
              </w:rPr>
            </w:pPr>
          </w:p>
        </w:tc>
      </w:tr>
      <w:tr w:rsidR="003C2963" w:rsidRPr="00FB5D3B" w14:paraId="02107822" w14:textId="77777777" w:rsidTr="00C213E1">
        <w:trPr>
          <w:trHeight w:val="168"/>
        </w:trPr>
        <w:tc>
          <w:tcPr>
            <w:tcW w:w="1467" w:type="dxa"/>
            <w:shd w:val="clear" w:color="auto" w:fill="DEEAF6" w:themeFill="accent5" w:themeFillTint="33"/>
            <w:noWrap/>
            <w:vAlign w:val="bottom"/>
          </w:tcPr>
          <w:p w14:paraId="7F4D4834" w14:textId="77777777" w:rsidR="003C2963" w:rsidRPr="00443211" w:rsidRDefault="003C2963" w:rsidP="00C213E1">
            <w:pPr>
              <w:spacing w:after="0" w:line="240" w:lineRule="auto"/>
              <w:rPr>
                <w:rFonts w:ascii="Maiandra GD" w:eastAsia="Times New Roman" w:hAnsi="Maiandra GD" w:cs="Calibri"/>
                <w:b/>
                <w:color w:val="000000"/>
                <w:sz w:val="20"/>
                <w:szCs w:val="20"/>
                <w:lang w:val="fr-FR" w:eastAsia="fr-FR"/>
              </w:rPr>
            </w:pPr>
            <w:r w:rsidRPr="00443211">
              <w:rPr>
                <w:rFonts w:ascii="Maiandra GD" w:eastAsia="Times New Roman" w:hAnsi="Maiandra GD" w:cs="Calibri"/>
                <w:b/>
                <w:color w:val="000000"/>
                <w:sz w:val="20"/>
                <w:szCs w:val="20"/>
                <w:lang w:val="fr-FR" w:eastAsia="fr-FR"/>
              </w:rPr>
              <w:t>10h-10h 15</w:t>
            </w:r>
          </w:p>
        </w:tc>
        <w:tc>
          <w:tcPr>
            <w:tcW w:w="1489" w:type="dxa"/>
            <w:shd w:val="clear" w:color="auto" w:fill="DEEAF6" w:themeFill="accent5" w:themeFillTint="33"/>
            <w:noWrap/>
            <w:vAlign w:val="bottom"/>
          </w:tcPr>
          <w:p w14:paraId="52D80201" w14:textId="77777777" w:rsidR="003C2963" w:rsidRPr="00443211" w:rsidRDefault="003C2963" w:rsidP="00C213E1">
            <w:pPr>
              <w:pStyle w:val="Sansinterligne"/>
              <w:ind w:left="358"/>
              <w:rPr>
                <w:rFonts w:ascii="Maiandra GD" w:hAnsi="Maiandra GD"/>
                <w:b/>
                <w:sz w:val="20"/>
                <w:szCs w:val="20"/>
                <w:lang w:val="fr-FR"/>
              </w:rPr>
            </w:pPr>
            <w:r w:rsidRPr="00443211">
              <w:rPr>
                <w:rFonts w:ascii="Maiandra GD" w:eastAsia="Times New Roman" w:hAnsi="Maiandra GD" w:cs="Calibri"/>
                <w:b/>
                <w:color w:val="000000"/>
                <w:sz w:val="20"/>
                <w:szCs w:val="20"/>
                <w:lang w:val="fr-FR" w:eastAsia="fr-FR"/>
              </w:rPr>
              <w:t>Pause-café</w:t>
            </w:r>
          </w:p>
        </w:tc>
        <w:tc>
          <w:tcPr>
            <w:tcW w:w="6470" w:type="dxa"/>
            <w:shd w:val="clear" w:color="auto" w:fill="DEEAF6" w:themeFill="accent5" w:themeFillTint="33"/>
            <w:noWrap/>
            <w:vAlign w:val="bottom"/>
          </w:tcPr>
          <w:p w14:paraId="43D1B7CE" w14:textId="77777777" w:rsidR="003C2963" w:rsidRPr="00AC0F61" w:rsidRDefault="003C2963" w:rsidP="00C213E1">
            <w:pPr>
              <w:pStyle w:val="Paragraphedeliste"/>
              <w:spacing w:after="0" w:line="240" w:lineRule="auto"/>
              <w:ind w:left="358"/>
              <w:rPr>
                <w:rFonts w:ascii="Maiandra GD" w:eastAsia="Times New Roman" w:hAnsi="Maiandra GD" w:cs="Calibri"/>
                <w:color w:val="000000"/>
                <w:sz w:val="18"/>
                <w:szCs w:val="20"/>
                <w:lang w:val="fr-FR" w:eastAsia="fr-FR"/>
              </w:rPr>
            </w:pPr>
          </w:p>
        </w:tc>
        <w:tc>
          <w:tcPr>
            <w:tcW w:w="2318" w:type="dxa"/>
            <w:shd w:val="clear" w:color="auto" w:fill="DEEAF6" w:themeFill="accent5" w:themeFillTint="33"/>
            <w:noWrap/>
            <w:vAlign w:val="bottom"/>
          </w:tcPr>
          <w:p w14:paraId="5F8532B3" w14:textId="77777777" w:rsidR="003C2963" w:rsidRPr="001252A7" w:rsidRDefault="003C2963" w:rsidP="00C213E1">
            <w:pPr>
              <w:spacing w:after="0" w:line="240" w:lineRule="auto"/>
              <w:rPr>
                <w:rFonts w:ascii="Maiandra GD" w:eastAsia="Times New Roman" w:hAnsi="Maiandra GD" w:cs="Calibri"/>
                <w:color w:val="000000"/>
                <w:sz w:val="16"/>
                <w:szCs w:val="20"/>
                <w:lang w:val="fr-FR" w:eastAsia="fr-FR"/>
              </w:rPr>
            </w:pPr>
          </w:p>
        </w:tc>
        <w:tc>
          <w:tcPr>
            <w:tcW w:w="2058" w:type="dxa"/>
            <w:shd w:val="clear" w:color="auto" w:fill="DEEAF6" w:themeFill="accent5" w:themeFillTint="33"/>
            <w:noWrap/>
            <w:vAlign w:val="bottom"/>
          </w:tcPr>
          <w:p w14:paraId="13F6E734" w14:textId="77777777" w:rsidR="003C2963" w:rsidRPr="00443211" w:rsidRDefault="003C2963" w:rsidP="00C213E1">
            <w:pPr>
              <w:spacing w:after="0" w:line="240" w:lineRule="auto"/>
              <w:rPr>
                <w:rFonts w:ascii="Maiandra GD" w:eastAsia="Times New Roman" w:hAnsi="Maiandra GD" w:cs="Calibri"/>
                <w:color w:val="000000"/>
                <w:sz w:val="20"/>
                <w:szCs w:val="20"/>
                <w:lang w:val="fr-FR" w:eastAsia="fr-FR"/>
              </w:rPr>
            </w:pPr>
          </w:p>
        </w:tc>
      </w:tr>
      <w:tr w:rsidR="003C2963" w:rsidRPr="00FB5D3B" w14:paraId="5D6F4F86" w14:textId="77777777" w:rsidTr="00C213E1">
        <w:trPr>
          <w:trHeight w:val="760"/>
        </w:trPr>
        <w:tc>
          <w:tcPr>
            <w:tcW w:w="1467" w:type="dxa"/>
            <w:shd w:val="clear" w:color="auto" w:fill="auto"/>
            <w:noWrap/>
            <w:vAlign w:val="bottom"/>
            <w:hideMark/>
          </w:tcPr>
          <w:p w14:paraId="4CDD5358" w14:textId="77777777" w:rsidR="003C2963" w:rsidRPr="00443211" w:rsidRDefault="003C2963" w:rsidP="00C213E1">
            <w:pPr>
              <w:pStyle w:val="Sansinterligne"/>
              <w:rPr>
                <w:rFonts w:ascii="Maiandra GD" w:hAnsi="Maiandra GD"/>
                <w:sz w:val="20"/>
                <w:szCs w:val="20"/>
                <w:lang w:val="fr-FR"/>
              </w:rPr>
            </w:pPr>
            <w:r w:rsidRPr="00443211">
              <w:rPr>
                <w:rFonts w:ascii="Maiandra GD" w:hAnsi="Maiandra GD"/>
                <w:b/>
                <w:sz w:val="20"/>
                <w:szCs w:val="20"/>
                <w:lang w:val="fr-FR"/>
              </w:rPr>
              <w:t>10h 15-1 3hr</w:t>
            </w:r>
          </w:p>
        </w:tc>
        <w:tc>
          <w:tcPr>
            <w:tcW w:w="1489" w:type="dxa"/>
            <w:shd w:val="clear" w:color="auto" w:fill="auto"/>
            <w:noWrap/>
            <w:vAlign w:val="bottom"/>
            <w:hideMark/>
          </w:tcPr>
          <w:p w14:paraId="61D32A24" w14:textId="77777777" w:rsidR="003C2963" w:rsidRPr="00443211" w:rsidRDefault="003C2963" w:rsidP="00C213E1">
            <w:pPr>
              <w:spacing w:after="0" w:line="240" w:lineRule="auto"/>
              <w:rPr>
                <w:rFonts w:ascii="Maiandra GD" w:hAnsi="Maiandra GD"/>
                <w:b/>
                <w:sz w:val="20"/>
                <w:szCs w:val="20"/>
                <w:lang w:val="fr-FR"/>
              </w:rPr>
            </w:pPr>
            <w:r w:rsidRPr="00443211">
              <w:rPr>
                <w:rFonts w:ascii="Maiandra GD" w:hAnsi="Maiandra GD"/>
                <w:b/>
                <w:sz w:val="20"/>
                <w:szCs w:val="20"/>
                <w:lang w:val="fr-FR"/>
              </w:rPr>
              <w:t xml:space="preserve">Session </w:t>
            </w:r>
            <w:r>
              <w:rPr>
                <w:rFonts w:ascii="Maiandra GD" w:hAnsi="Maiandra GD"/>
                <w:b/>
                <w:sz w:val="20"/>
                <w:szCs w:val="20"/>
                <w:lang w:val="fr-FR"/>
              </w:rPr>
              <w:t>9</w:t>
            </w:r>
          </w:p>
          <w:p w14:paraId="7D048961" w14:textId="77777777" w:rsidR="003C2963" w:rsidRPr="00443211" w:rsidRDefault="003C2963" w:rsidP="00C213E1">
            <w:pPr>
              <w:pStyle w:val="Sansinterligne"/>
              <w:rPr>
                <w:rFonts w:ascii="Maiandra GD" w:hAnsi="Maiandra GD"/>
                <w:sz w:val="20"/>
                <w:szCs w:val="20"/>
                <w:lang w:val="fr-FR"/>
              </w:rPr>
            </w:pPr>
            <w:r>
              <w:rPr>
                <w:rFonts w:ascii="Maiandra GD" w:hAnsi="Maiandra GD"/>
                <w:sz w:val="20"/>
                <w:szCs w:val="20"/>
                <w:lang w:val="fr-FR"/>
              </w:rPr>
              <w:t xml:space="preserve">Elaboration du budget de la recherche </w:t>
            </w:r>
          </w:p>
        </w:tc>
        <w:tc>
          <w:tcPr>
            <w:tcW w:w="6470" w:type="dxa"/>
            <w:shd w:val="clear" w:color="auto" w:fill="auto"/>
            <w:noWrap/>
            <w:vAlign w:val="bottom"/>
            <w:hideMark/>
          </w:tcPr>
          <w:p w14:paraId="32175A6E" w14:textId="77777777" w:rsidR="003C2963" w:rsidRPr="00AC0F61" w:rsidRDefault="003C2963" w:rsidP="00C213E1">
            <w:pPr>
              <w:pStyle w:val="Sansinterligne"/>
              <w:ind w:left="-2"/>
              <w:rPr>
                <w:rFonts w:ascii="Maiandra GD" w:hAnsi="Maiandra GD"/>
                <w:sz w:val="18"/>
                <w:szCs w:val="20"/>
                <w:lang w:val="fr-FR"/>
              </w:rPr>
            </w:pPr>
            <w:r w:rsidRPr="00AC0F61">
              <w:rPr>
                <w:rFonts w:ascii="Maiandra GD" w:hAnsi="Maiandra GD"/>
                <w:sz w:val="18"/>
                <w:szCs w:val="20"/>
                <w:lang w:val="fr-FR"/>
              </w:rPr>
              <w:t>Discuter sur les étapes d’élaboration du budget de recherche avec le logiciel Excel</w:t>
            </w:r>
          </w:p>
          <w:p w14:paraId="44F5021B" w14:textId="77777777" w:rsidR="003C2963" w:rsidRPr="00AC0F61" w:rsidRDefault="003C2963" w:rsidP="002523DD">
            <w:pPr>
              <w:pStyle w:val="Sansinterligne"/>
              <w:numPr>
                <w:ilvl w:val="0"/>
                <w:numId w:val="24"/>
              </w:numPr>
              <w:ind w:left="216" w:hanging="218"/>
              <w:rPr>
                <w:rFonts w:ascii="Maiandra GD" w:hAnsi="Maiandra GD"/>
                <w:sz w:val="18"/>
                <w:szCs w:val="20"/>
                <w:lang w:val="fr-FR"/>
              </w:rPr>
            </w:pPr>
            <w:r w:rsidRPr="00AC0F61">
              <w:rPr>
                <w:rFonts w:ascii="Maiandra GD" w:hAnsi="Maiandra GD"/>
                <w:sz w:val="18"/>
                <w:szCs w:val="20"/>
                <w:lang w:val="fr-FR"/>
              </w:rPr>
              <w:t xml:space="preserve">Présentation sommaire du logiciel Excel </w:t>
            </w:r>
          </w:p>
        </w:tc>
        <w:tc>
          <w:tcPr>
            <w:tcW w:w="2318" w:type="dxa"/>
            <w:shd w:val="clear" w:color="auto" w:fill="auto"/>
            <w:noWrap/>
            <w:vAlign w:val="bottom"/>
            <w:hideMark/>
          </w:tcPr>
          <w:p w14:paraId="065E9EFA" w14:textId="77777777" w:rsidR="003C2963" w:rsidRPr="001252A7" w:rsidRDefault="003C2963" w:rsidP="002523DD">
            <w:pPr>
              <w:pStyle w:val="Paragraphedeliste"/>
              <w:numPr>
                <w:ilvl w:val="0"/>
                <w:numId w:val="24"/>
              </w:numPr>
              <w:spacing w:after="0" w:line="240" w:lineRule="auto"/>
              <w:ind w:left="264" w:hanging="194"/>
              <w:rPr>
                <w:rFonts w:ascii="Maiandra GD" w:eastAsia="Times New Roman" w:hAnsi="Maiandra GD" w:cs="Calibri"/>
                <w:color w:val="000000"/>
                <w:sz w:val="16"/>
                <w:szCs w:val="20"/>
                <w:lang w:val="fr-FR" w:eastAsia="fr-FR"/>
              </w:rPr>
            </w:pPr>
            <w:r w:rsidRPr="001252A7">
              <w:rPr>
                <w:rFonts w:ascii="Maiandra GD" w:eastAsia="Times New Roman" w:hAnsi="Maiandra GD" w:cs="Calibri"/>
                <w:color w:val="000000"/>
                <w:sz w:val="16"/>
                <w:szCs w:val="20"/>
                <w:lang w:val="fr-FR" w:eastAsia="fr-FR"/>
              </w:rPr>
              <w:t>Power points</w:t>
            </w:r>
          </w:p>
          <w:p w14:paraId="77059623" w14:textId="77777777" w:rsidR="003C2963" w:rsidRPr="001252A7" w:rsidRDefault="003C2963" w:rsidP="002523DD">
            <w:pPr>
              <w:pStyle w:val="Paragraphedeliste"/>
              <w:numPr>
                <w:ilvl w:val="0"/>
                <w:numId w:val="24"/>
              </w:numPr>
              <w:spacing w:after="0" w:line="240" w:lineRule="auto"/>
              <w:ind w:left="264" w:hanging="194"/>
              <w:rPr>
                <w:rFonts w:ascii="Maiandra GD" w:eastAsia="Times New Roman" w:hAnsi="Maiandra GD" w:cs="Calibri"/>
                <w:color w:val="000000"/>
                <w:sz w:val="16"/>
                <w:szCs w:val="20"/>
                <w:lang w:val="fr-FR" w:eastAsia="fr-FR"/>
              </w:rPr>
            </w:pPr>
            <w:r w:rsidRPr="001252A7">
              <w:rPr>
                <w:rFonts w:ascii="Maiandra GD" w:eastAsia="Times New Roman" w:hAnsi="Maiandra GD" w:cs="Calibri"/>
                <w:color w:val="000000"/>
                <w:sz w:val="16"/>
                <w:szCs w:val="20"/>
                <w:lang w:val="fr-FR" w:eastAsia="fr-FR"/>
              </w:rPr>
              <w:t xml:space="preserve">Vidéo didactique </w:t>
            </w:r>
          </w:p>
          <w:p w14:paraId="2C5DBB32" w14:textId="77777777" w:rsidR="003C2963" w:rsidRPr="001252A7" w:rsidRDefault="003C2963" w:rsidP="00C213E1">
            <w:pPr>
              <w:pStyle w:val="Paragraphedeliste"/>
              <w:spacing w:after="0" w:line="240" w:lineRule="auto"/>
              <w:ind w:left="264"/>
              <w:rPr>
                <w:rFonts w:ascii="Maiandra GD" w:hAnsi="Maiandra GD"/>
                <w:sz w:val="16"/>
                <w:szCs w:val="20"/>
                <w:lang w:val="fr-FR"/>
              </w:rPr>
            </w:pPr>
          </w:p>
        </w:tc>
        <w:tc>
          <w:tcPr>
            <w:tcW w:w="2058" w:type="dxa"/>
            <w:shd w:val="clear" w:color="auto" w:fill="auto"/>
            <w:noWrap/>
            <w:vAlign w:val="bottom"/>
            <w:hideMark/>
          </w:tcPr>
          <w:p w14:paraId="22E33805" w14:textId="77777777" w:rsidR="003C2963" w:rsidRPr="00443211" w:rsidRDefault="003C2963" w:rsidP="002523DD">
            <w:pPr>
              <w:pStyle w:val="Paragraphedeliste"/>
              <w:numPr>
                <w:ilvl w:val="0"/>
                <w:numId w:val="24"/>
              </w:numPr>
              <w:spacing w:after="0" w:line="240" w:lineRule="auto"/>
              <w:ind w:left="343" w:hanging="194"/>
              <w:rPr>
                <w:rFonts w:ascii="Maiandra GD" w:hAnsi="Maiandra GD"/>
                <w:sz w:val="20"/>
                <w:szCs w:val="20"/>
                <w:lang w:val="fr-FR"/>
              </w:rPr>
            </w:pPr>
            <w:r w:rsidRPr="00443211">
              <w:rPr>
                <w:rFonts w:ascii="Maiandra GD" w:hAnsi="Maiandra GD"/>
                <w:sz w:val="20"/>
                <w:szCs w:val="20"/>
                <w:lang w:val="fr-FR"/>
              </w:rPr>
              <w:t> Facilitateurs</w:t>
            </w:r>
          </w:p>
          <w:p w14:paraId="01E8DCE8" w14:textId="77777777" w:rsidR="003C2963" w:rsidRPr="00443211" w:rsidRDefault="003C2963" w:rsidP="00C213E1">
            <w:pPr>
              <w:pStyle w:val="Sansinterligne"/>
              <w:rPr>
                <w:rFonts w:ascii="Maiandra GD" w:hAnsi="Maiandra GD"/>
                <w:sz w:val="20"/>
                <w:szCs w:val="20"/>
                <w:lang w:val="fr-FR"/>
              </w:rPr>
            </w:pPr>
          </w:p>
        </w:tc>
      </w:tr>
      <w:tr w:rsidR="003C2963" w:rsidRPr="00FB5D3B" w14:paraId="5343651E" w14:textId="77777777" w:rsidTr="00C213E1">
        <w:trPr>
          <w:trHeight w:val="206"/>
        </w:trPr>
        <w:tc>
          <w:tcPr>
            <w:tcW w:w="1467" w:type="dxa"/>
            <w:shd w:val="clear" w:color="auto" w:fill="DEEAF6" w:themeFill="accent5" w:themeFillTint="33"/>
            <w:noWrap/>
            <w:vAlign w:val="bottom"/>
          </w:tcPr>
          <w:p w14:paraId="124ABE12" w14:textId="77777777" w:rsidR="003C2963" w:rsidRPr="00443211" w:rsidRDefault="003C2963" w:rsidP="00C213E1">
            <w:pPr>
              <w:spacing w:after="0" w:line="240" w:lineRule="auto"/>
              <w:rPr>
                <w:rFonts w:ascii="Maiandra GD" w:eastAsia="Times New Roman" w:hAnsi="Maiandra GD" w:cs="Calibri"/>
                <w:b/>
                <w:color w:val="000000"/>
                <w:sz w:val="20"/>
                <w:szCs w:val="20"/>
                <w:lang w:val="fr-FR" w:eastAsia="fr-FR"/>
              </w:rPr>
            </w:pPr>
            <w:r w:rsidRPr="00443211">
              <w:rPr>
                <w:rFonts w:ascii="Maiandra GD" w:eastAsia="Times New Roman" w:hAnsi="Maiandra GD" w:cs="Calibri"/>
                <w:b/>
                <w:color w:val="000000"/>
                <w:sz w:val="20"/>
                <w:szCs w:val="20"/>
                <w:lang w:val="fr-FR" w:eastAsia="fr-FR"/>
              </w:rPr>
              <w:t> 13h-14h 15</w:t>
            </w:r>
          </w:p>
        </w:tc>
        <w:tc>
          <w:tcPr>
            <w:tcW w:w="7959" w:type="dxa"/>
            <w:gridSpan w:val="2"/>
            <w:shd w:val="clear" w:color="auto" w:fill="DEEAF6" w:themeFill="accent5" w:themeFillTint="33"/>
            <w:noWrap/>
            <w:vAlign w:val="bottom"/>
          </w:tcPr>
          <w:p w14:paraId="586A82B8" w14:textId="77777777" w:rsidR="003C2963" w:rsidRPr="00AC0F61" w:rsidRDefault="003C2963" w:rsidP="00C213E1">
            <w:pPr>
              <w:pStyle w:val="Paragraphedeliste"/>
              <w:spacing w:after="0" w:line="240" w:lineRule="auto"/>
              <w:ind w:left="358"/>
              <w:rPr>
                <w:rFonts w:ascii="Maiandra GD" w:eastAsia="Times New Roman" w:hAnsi="Maiandra GD" w:cs="Calibri"/>
                <w:color w:val="000000"/>
                <w:sz w:val="18"/>
                <w:szCs w:val="20"/>
                <w:lang w:val="fr-FR" w:eastAsia="fr-FR"/>
              </w:rPr>
            </w:pPr>
            <w:r w:rsidRPr="00AC0F61">
              <w:rPr>
                <w:rFonts w:ascii="Maiandra GD" w:eastAsia="Times New Roman" w:hAnsi="Maiandra GD" w:cs="Calibri"/>
                <w:b/>
                <w:color w:val="000000"/>
                <w:sz w:val="18"/>
                <w:szCs w:val="20"/>
                <w:lang w:val="fr-FR" w:eastAsia="fr-FR"/>
              </w:rPr>
              <w:t>Pause-déjeuner</w:t>
            </w:r>
          </w:p>
        </w:tc>
        <w:tc>
          <w:tcPr>
            <w:tcW w:w="2318" w:type="dxa"/>
            <w:shd w:val="clear" w:color="auto" w:fill="DEEAF6" w:themeFill="accent5" w:themeFillTint="33"/>
            <w:noWrap/>
            <w:vAlign w:val="bottom"/>
          </w:tcPr>
          <w:p w14:paraId="09259FF1" w14:textId="77777777" w:rsidR="003C2963" w:rsidRPr="001252A7" w:rsidRDefault="003C2963" w:rsidP="00C213E1">
            <w:pPr>
              <w:spacing w:after="0" w:line="240" w:lineRule="auto"/>
              <w:rPr>
                <w:rFonts w:ascii="Maiandra GD" w:eastAsia="Times New Roman" w:hAnsi="Maiandra GD" w:cs="Calibri"/>
                <w:color w:val="000000"/>
                <w:sz w:val="16"/>
                <w:szCs w:val="20"/>
                <w:lang w:val="fr-FR" w:eastAsia="fr-FR"/>
              </w:rPr>
            </w:pPr>
          </w:p>
        </w:tc>
        <w:tc>
          <w:tcPr>
            <w:tcW w:w="2058" w:type="dxa"/>
            <w:shd w:val="clear" w:color="auto" w:fill="DEEAF6" w:themeFill="accent5" w:themeFillTint="33"/>
            <w:noWrap/>
            <w:vAlign w:val="bottom"/>
          </w:tcPr>
          <w:p w14:paraId="0375A4E4" w14:textId="77777777" w:rsidR="003C2963" w:rsidRPr="00443211" w:rsidRDefault="003C2963" w:rsidP="00C213E1">
            <w:pPr>
              <w:spacing w:after="0" w:line="240" w:lineRule="auto"/>
              <w:rPr>
                <w:rFonts w:ascii="Maiandra GD" w:eastAsia="Times New Roman" w:hAnsi="Maiandra GD" w:cs="Calibri"/>
                <w:color w:val="000000"/>
                <w:sz w:val="20"/>
                <w:szCs w:val="20"/>
                <w:lang w:val="fr-FR" w:eastAsia="fr-FR"/>
              </w:rPr>
            </w:pPr>
          </w:p>
        </w:tc>
      </w:tr>
      <w:tr w:rsidR="003C2963" w:rsidRPr="00FB5D3B" w14:paraId="48818A7A" w14:textId="77777777" w:rsidTr="00C213E1">
        <w:trPr>
          <w:trHeight w:val="5130"/>
        </w:trPr>
        <w:tc>
          <w:tcPr>
            <w:tcW w:w="1467" w:type="dxa"/>
            <w:shd w:val="clear" w:color="auto" w:fill="auto"/>
            <w:noWrap/>
            <w:vAlign w:val="bottom"/>
            <w:hideMark/>
          </w:tcPr>
          <w:p w14:paraId="5B8B02C5" w14:textId="77777777" w:rsidR="003C2963" w:rsidRDefault="003C2963" w:rsidP="00C213E1">
            <w:pPr>
              <w:spacing w:after="0" w:line="240" w:lineRule="auto"/>
              <w:rPr>
                <w:rFonts w:ascii="Maiandra GD" w:hAnsi="Maiandra GD"/>
                <w:b/>
                <w:sz w:val="20"/>
                <w:szCs w:val="20"/>
                <w:lang w:val="fr-FR"/>
              </w:rPr>
            </w:pPr>
            <w:r w:rsidRPr="00443211">
              <w:rPr>
                <w:rFonts w:ascii="Maiandra GD" w:hAnsi="Maiandra GD"/>
                <w:b/>
                <w:sz w:val="20"/>
                <w:szCs w:val="20"/>
                <w:lang w:val="fr-FR"/>
              </w:rPr>
              <w:t xml:space="preserve">14h </w:t>
            </w:r>
            <w:r>
              <w:rPr>
                <w:rFonts w:ascii="Maiandra GD" w:hAnsi="Maiandra GD"/>
                <w:b/>
                <w:sz w:val="20"/>
                <w:szCs w:val="20"/>
                <w:lang w:val="fr-FR"/>
              </w:rPr>
              <w:t>-</w:t>
            </w:r>
            <w:r w:rsidRPr="00443211">
              <w:rPr>
                <w:rFonts w:ascii="Maiandra GD" w:hAnsi="Maiandra GD"/>
                <w:b/>
                <w:sz w:val="20"/>
                <w:szCs w:val="20"/>
                <w:lang w:val="fr-FR"/>
              </w:rPr>
              <w:t>1</w:t>
            </w:r>
            <w:r>
              <w:rPr>
                <w:rFonts w:ascii="Maiandra GD" w:hAnsi="Maiandra GD"/>
                <w:b/>
                <w:sz w:val="20"/>
                <w:szCs w:val="20"/>
                <w:lang w:val="fr-FR"/>
              </w:rPr>
              <w:t>6</w:t>
            </w:r>
            <w:r w:rsidRPr="00443211">
              <w:rPr>
                <w:rFonts w:ascii="Maiandra GD" w:hAnsi="Maiandra GD"/>
                <w:b/>
                <w:sz w:val="20"/>
                <w:szCs w:val="20"/>
                <w:lang w:val="fr-FR"/>
              </w:rPr>
              <w:t>-30hr</w:t>
            </w:r>
          </w:p>
          <w:p w14:paraId="7EF6155B" w14:textId="77777777" w:rsidR="003C2963" w:rsidRDefault="003C2963" w:rsidP="00C213E1">
            <w:pPr>
              <w:spacing w:after="0" w:line="240" w:lineRule="auto"/>
              <w:rPr>
                <w:rFonts w:ascii="Maiandra GD" w:eastAsia="Times New Roman" w:hAnsi="Maiandra GD" w:cs="Calibri"/>
                <w:color w:val="000000"/>
                <w:sz w:val="20"/>
                <w:szCs w:val="20"/>
                <w:lang w:val="fr-FR" w:eastAsia="fr-FR"/>
              </w:rPr>
            </w:pPr>
          </w:p>
          <w:p w14:paraId="419E4370" w14:textId="77777777" w:rsidR="003C2963" w:rsidRDefault="003C2963" w:rsidP="00C213E1">
            <w:pPr>
              <w:spacing w:after="0" w:line="240" w:lineRule="auto"/>
              <w:rPr>
                <w:rFonts w:ascii="Maiandra GD" w:eastAsia="Times New Roman" w:hAnsi="Maiandra GD" w:cs="Calibri"/>
                <w:color w:val="000000"/>
                <w:sz w:val="20"/>
                <w:szCs w:val="20"/>
                <w:lang w:val="fr-FR" w:eastAsia="fr-FR"/>
              </w:rPr>
            </w:pPr>
          </w:p>
          <w:p w14:paraId="6F8DF16F" w14:textId="77777777" w:rsidR="003C2963" w:rsidRDefault="003C2963" w:rsidP="00C213E1">
            <w:pPr>
              <w:spacing w:after="0" w:line="240" w:lineRule="auto"/>
              <w:rPr>
                <w:rFonts w:ascii="Maiandra GD" w:eastAsia="Times New Roman" w:hAnsi="Maiandra GD" w:cs="Calibri"/>
                <w:color w:val="000000"/>
                <w:sz w:val="20"/>
                <w:szCs w:val="20"/>
                <w:lang w:val="fr-FR" w:eastAsia="fr-FR"/>
              </w:rPr>
            </w:pPr>
          </w:p>
          <w:p w14:paraId="33740FAF" w14:textId="77777777" w:rsidR="003C2963" w:rsidRDefault="003C2963" w:rsidP="00C213E1">
            <w:pPr>
              <w:spacing w:after="0" w:line="240" w:lineRule="auto"/>
              <w:rPr>
                <w:rFonts w:ascii="Maiandra GD" w:eastAsia="Times New Roman" w:hAnsi="Maiandra GD" w:cs="Calibri"/>
                <w:color w:val="000000"/>
                <w:sz w:val="20"/>
                <w:szCs w:val="20"/>
                <w:lang w:val="fr-FR" w:eastAsia="fr-FR"/>
              </w:rPr>
            </w:pPr>
          </w:p>
          <w:p w14:paraId="068A76D5" w14:textId="77777777" w:rsidR="003C2963" w:rsidRPr="00443211" w:rsidRDefault="003C2963" w:rsidP="00C213E1">
            <w:pPr>
              <w:spacing w:after="0" w:line="240" w:lineRule="auto"/>
              <w:rPr>
                <w:rFonts w:ascii="Maiandra GD" w:eastAsia="Times New Roman" w:hAnsi="Maiandra GD" w:cs="Calibri"/>
                <w:color w:val="000000"/>
                <w:sz w:val="20"/>
                <w:szCs w:val="20"/>
                <w:lang w:val="fr-FR" w:eastAsia="fr-FR"/>
              </w:rPr>
            </w:pPr>
          </w:p>
        </w:tc>
        <w:tc>
          <w:tcPr>
            <w:tcW w:w="1489" w:type="dxa"/>
            <w:shd w:val="clear" w:color="auto" w:fill="auto"/>
            <w:noWrap/>
            <w:vAlign w:val="bottom"/>
            <w:hideMark/>
          </w:tcPr>
          <w:p w14:paraId="08FD7D15" w14:textId="77777777" w:rsidR="003C2963" w:rsidRPr="00443211" w:rsidRDefault="003C2963" w:rsidP="00C213E1">
            <w:pPr>
              <w:spacing w:after="0" w:line="240" w:lineRule="auto"/>
              <w:rPr>
                <w:rFonts w:ascii="Maiandra GD" w:hAnsi="Maiandra GD"/>
                <w:b/>
                <w:sz w:val="20"/>
                <w:szCs w:val="20"/>
                <w:lang w:val="fr-FR"/>
              </w:rPr>
            </w:pPr>
            <w:r w:rsidRPr="00443211">
              <w:rPr>
                <w:rFonts w:ascii="Maiandra GD" w:hAnsi="Maiandra GD"/>
                <w:b/>
                <w:sz w:val="20"/>
                <w:szCs w:val="20"/>
                <w:lang w:val="fr-FR"/>
              </w:rPr>
              <w:t xml:space="preserve">Session </w:t>
            </w:r>
            <w:r>
              <w:rPr>
                <w:rFonts w:ascii="Maiandra GD" w:hAnsi="Maiandra GD"/>
                <w:b/>
                <w:sz w:val="20"/>
                <w:szCs w:val="20"/>
                <w:lang w:val="fr-FR"/>
              </w:rPr>
              <w:t>9</w:t>
            </w:r>
          </w:p>
          <w:p w14:paraId="7FB44ED7" w14:textId="77777777" w:rsidR="003C2963" w:rsidRDefault="003C2963" w:rsidP="00C213E1">
            <w:pPr>
              <w:pStyle w:val="Sansinterligne"/>
              <w:rPr>
                <w:rFonts w:ascii="Maiandra GD" w:hAnsi="Maiandra GD"/>
                <w:sz w:val="20"/>
                <w:szCs w:val="20"/>
                <w:lang w:val="fr-FR"/>
              </w:rPr>
            </w:pPr>
            <w:r>
              <w:rPr>
                <w:rFonts w:ascii="Maiandra GD" w:hAnsi="Maiandra GD"/>
                <w:sz w:val="20"/>
                <w:szCs w:val="20"/>
                <w:lang w:val="fr-FR"/>
              </w:rPr>
              <w:t>Elaboration du budget de la recherche</w:t>
            </w:r>
            <w:r>
              <w:rPr>
                <w:rStyle w:val="Appelnotedebasdep"/>
                <w:rFonts w:ascii="Maiandra GD" w:hAnsi="Maiandra GD"/>
                <w:sz w:val="20"/>
                <w:szCs w:val="20"/>
                <w:lang w:val="fr-FR"/>
              </w:rPr>
              <w:footnoteReference w:id="2"/>
            </w:r>
            <w:r>
              <w:rPr>
                <w:rFonts w:ascii="Maiandra GD" w:hAnsi="Maiandra GD"/>
                <w:sz w:val="20"/>
                <w:szCs w:val="20"/>
                <w:lang w:val="fr-FR"/>
              </w:rPr>
              <w:t xml:space="preserve"> </w:t>
            </w:r>
          </w:p>
          <w:p w14:paraId="4341817F" w14:textId="77777777" w:rsidR="003C2963" w:rsidRDefault="003C2963" w:rsidP="00C213E1">
            <w:pPr>
              <w:pStyle w:val="Sansinterligne"/>
              <w:rPr>
                <w:rFonts w:ascii="Maiandra GD" w:hAnsi="Maiandra GD"/>
                <w:sz w:val="20"/>
                <w:szCs w:val="20"/>
                <w:lang w:val="fr-FR"/>
              </w:rPr>
            </w:pPr>
          </w:p>
          <w:p w14:paraId="4311B47C" w14:textId="77777777" w:rsidR="003C2963" w:rsidRDefault="003C2963" w:rsidP="00C213E1">
            <w:pPr>
              <w:pStyle w:val="Sansinterligne"/>
              <w:rPr>
                <w:rFonts w:ascii="Maiandra GD" w:hAnsi="Maiandra GD"/>
                <w:sz w:val="20"/>
                <w:szCs w:val="20"/>
                <w:lang w:val="fr-FR"/>
              </w:rPr>
            </w:pPr>
          </w:p>
          <w:p w14:paraId="1945E09A" w14:textId="77777777" w:rsidR="003C2963" w:rsidRDefault="003C2963" w:rsidP="00C213E1">
            <w:pPr>
              <w:pStyle w:val="Sansinterligne"/>
              <w:rPr>
                <w:rFonts w:ascii="Maiandra GD" w:hAnsi="Maiandra GD"/>
                <w:sz w:val="20"/>
                <w:szCs w:val="20"/>
                <w:lang w:val="fr-FR"/>
              </w:rPr>
            </w:pPr>
          </w:p>
          <w:p w14:paraId="28C62879" w14:textId="77777777" w:rsidR="003C2963" w:rsidRDefault="003C2963" w:rsidP="00C213E1">
            <w:pPr>
              <w:pStyle w:val="Sansinterligne"/>
              <w:rPr>
                <w:rFonts w:ascii="Maiandra GD" w:hAnsi="Maiandra GD"/>
                <w:sz w:val="20"/>
                <w:szCs w:val="20"/>
                <w:lang w:val="fr-FR"/>
              </w:rPr>
            </w:pPr>
          </w:p>
          <w:p w14:paraId="550B6A18" w14:textId="77777777" w:rsidR="003C2963" w:rsidRDefault="003C2963" w:rsidP="00C213E1">
            <w:pPr>
              <w:pStyle w:val="Sansinterligne"/>
              <w:rPr>
                <w:rFonts w:ascii="Maiandra GD" w:hAnsi="Maiandra GD"/>
                <w:sz w:val="20"/>
                <w:szCs w:val="20"/>
                <w:lang w:val="fr-FR"/>
              </w:rPr>
            </w:pPr>
          </w:p>
          <w:p w14:paraId="31F20724" w14:textId="77777777" w:rsidR="003C2963" w:rsidRDefault="003C2963" w:rsidP="00C213E1">
            <w:pPr>
              <w:pStyle w:val="Sansinterligne"/>
              <w:rPr>
                <w:rFonts w:ascii="Maiandra GD" w:hAnsi="Maiandra GD"/>
                <w:sz w:val="20"/>
                <w:szCs w:val="20"/>
                <w:lang w:val="fr-FR"/>
              </w:rPr>
            </w:pPr>
          </w:p>
          <w:p w14:paraId="2D08C38D" w14:textId="77777777" w:rsidR="003C2963" w:rsidRDefault="003C2963" w:rsidP="00C213E1">
            <w:pPr>
              <w:pStyle w:val="Sansinterligne"/>
              <w:rPr>
                <w:rFonts w:ascii="Maiandra GD" w:hAnsi="Maiandra GD"/>
                <w:sz w:val="20"/>
                <w:szCs w:val="20"/>
                <w:lang w:val="fr-FR"/>
              </w:rPr>
            </w:pPr>
          </w:p>
          <w:p w14:paraId="4442B909" w14:textId="77777777" w:rsidR="003C2963" w:rsidRDefault="003C2963" w:rsidP="00C213E1">
            <w:pPr>
              <w:pStyle w:val="Sansinterligne"/>
              <w:rPr>
                <w:rFonts w:ascii="Maiandra GD" w:hAnsi="Maiandra GD"/>
                <w:sz w:val="20"/>
                <w:szCs w:val="20"/>
                <w:lang w:val="fr-FR"/>
              </w:rPr>
            </w:pPr>
          </w:p>
          <w:p w14:paraId="4EC16CAE" w14:textId="77777777" w:rsidR="003C2963" w:rsidRPr="00443211" w:rsidRDefault="003C2963" w:rsidP="00C213E1">
            <w:pPr>
              <w:pStyle w:val="Sansinterligne"/>
              <w:rPr>
                <w:rFonts w:ascii="Maiandra GD" w:hAnsi="Maiandra GD"/>
                <w:sz w:val="20"/>
                <w:szCs w:val="20"/>
                <w:lang w:val="fr-FR"/>
              </w:rPr>
            </w:pPr>
          </w:p>
          <w:p w14:paraId="6D7323F4" w14:textId="77777777" w:rsidR="003C2963" w:rsidRPr="00443211" w:rsidRDefault="003C2963" w:rsidP="00C213E1">
            <w:pPr>
              <w:pStyle w:val="Sansinterligne"/>
              <w:ind w:left="216"/>
              <w:rPr>
                <w:rFonts w:ascii="Maiandra GD" w:hAnsi="Maiandra GD"/>
                <w:sz w:val="20"/>
                <w:szCs w:val="20"/>
                <w:lang w:val="fr-FR"/>
              </w:rPr>
            </w:pPr>
          </w:p>
          <w:p w14:paraId="75373230" w14:textId="77777777" w:rsidR="003C2963" w:rsidRPr="00443211" w:rsidRDefault="003C2963" w:rsidP="00C213E1">
            <w:pPr>
              <w:pStyle w:val="Sansinterligne"/>
              <w:ind w:left="216"/>
              <w:rPr>
                <w:rFonts w:ascii="Maiandra GD" w:hAnsi="Maiandra GD"/>
                <w:sz w:val="20"/>
                <w:szCs w:val="20"/>
                <w:lang w:val="fr-FR"/>
              </w:rPr>
            </w:pPr>
          </w:p>
          <w:p w14:paraId="618D40AA" w14:textId="77777777" w:rsidR="003C2963" w:rsidRPr="00443211" w:rsidRDefault="003C2963" w:rsidP="00C213E1">
            <w:pPr>
              <w:pStyle w:val="Sansinterligne"/>
              <w:ind w:left="216"/>
              <w:rPr>
                <w:rFonts w:ascii="Maiandra GD" w:hAnsi="Maiandra GD"/>
                <w:sz w:val="20"/>
                <w:szCs w:val="20"/>
                <w:lang w:val="fr-FR"/>
              </w:rPr>
            </w:pPr>
          </w:p>
          <w:p w14:paraId="02F6A2E3" w14:textId="77777777" w:rsidR="003C2963" w:rsidRPr="00443211" w:rsidRDefault="003C2963" w:rsidP="00C213E1">
            <w:pPr>
              <w:spacing w:after="0" w:line="240" w:lineRule="auto"/>
              <w:rPr>
                <w:rFonts w:ascii="Maiandra GD" w:eastAsia="Times New Roman" w:hAnsi="Maiandra GD" w:cs="Calibri"/>
                <w:color w:val="000000"/>
                <w:sz w:val="20"/>
                <w:szCs w:val="20"/>
                <w:lang w:val="fr-FR" w:eastAsia="fr-FR"/>
              </w:rPr>
            </w:pPr>
          </w:p>
        </w:tc>
        <w:tc>
          <w:tcPr>
            <w:tcW w:w="6470" w:type="dxa"/>
            <w:shd w:val="clear" w:color="auto" w:fill="auto"/>
            <w:noWrap/>
            <w:vAlign w:val="bottom"/>
            <w:hideMark/>
          </w:tcPr>
          <w:p w14:paraId="4AD38BDF" w14:textId="77777777" w:rsidR="003C2963" w:rsidRPr="00AC0F61" w:rsidRDefault="003C2963" w:rsidP="00C213E1">
            <w:pPr>
              <w:pStyle w:val="Sansinterligne"/>
              <w:rPr>
                <w:rFonts w:ascii="Maiandra GD" w:hAnsi="Maiandra GD"/>
                <w:sz w:val="18"/>
                <w:szCs w:val="20"/>
                <w:lang w:val="fr-FR"/>
              </w:rPr>
            </w:pPr>
            <w:r w:rsidRPr="00AC0F61">
              <w:rPr>
                <w:rFonts w:ascii="Maiandra GD" w:hAnsi="Maiandra GD"/>
                <w:sz w:val="18"/>
                <w:szCs w:val="20"/>
                <w:lang w:val="fr-FR"/>
              </w:rPr>
              <w:t>Discuter sur l’élaboration du budget avec EXCEL notamment sur</w:t>
            </w:r>
          </w:p>
          <w:p w14:paraId="30A9C6B4" w14:textId="77777777" w:rsidR="003C2963" w:rsidRPr="00AC0F61" w:rsidRDefault="003C2963" w:rsidP="002523DD">
            <w:pPr>
              <w:pStyle w:val="Sansinterligne"/>
              <w:numPr>
                <w:ilvl w:val="0"/>
                <w:numId w:val="24"/>
              </w:numPr>
              <w:ind w:left="216" w:hanging="218"/>
              <w:rPr>
                <w:rFonts w:ascii="Maiandra GD" w:hAnsi="Maiandra GD"/>
                <w:sz w:val="18"/>
                <w:szCs w:val="20"/>
                <w:lang w:val="fr-FR"/>
              </w:rPr>
            </w:pPr>
            <w:r w:rsidRPr="00AC0F61">
              <w:rPr>
                <w:rFonts w:ascii="Maiandra GD" w:hAnsi="Maiandra GD"/>
                <w:sz w:val="18"/>
                <w:szCs w:val="20"/>
                <w:lang w:val="fr-FR"/>
              </w:rPr>
              <w:t>Le fonctionnement du Tableur Excel (rappel)</w:t>
            </w:r>
          </w:p>
          <w:p w14:paraId="7C38A5F4" w14:textId="77777777" w:rsidR="003C2963" w:rsidRPr="00AC0F61" w:rsidRDefault="003C2963" w:rsidP="00C213E1">
            <w:pPr>
              <w:pStyle w:val="Sansinterligne"/>
              <w:ind w:left="-2"/>
              <w:rPr>
                <w:rFonts w:ascii="Maiandra GD" w:hAnsi="Maiandra GD"/>
                <w:sz w:val="18"/>
                <w:szCs w:val="20"/>
                <w:lang w:val="fr-FR"/>
              </w:rPr>
            </w:pPr>
            <w:r w:rsidRPr="00AC0F61">
              <w:rPr>
                <w:rFonts w:ascii="Maiandra GD" w:hAnsi="Maiandra GD"/>
                <w:sz w:val="18"/>
                <w:szCs w:val="20"/>
                <w:lang w:val="fr-FR"/>
              </w:rPr>
              <w:t xml:space="preserve">Directement sur une feuille Excel (entête des colonnes) designer, </w:t>
            </w:r>
          </w:p>
          <w:p w14:paraId="2443752F" w14:textId="77777777" w:rsidR="003C2963" w:rsidRPr="00AC0F61" w:rsidRDefault="003C2963" w:rsidP="002523DD">
            <w:pPr>
              <w:pStyle w:val="Sansinterligne"/>
              <w:numPr>
                <w:ilvl w:val="0"/>
                <w:numId w:val="24"/>
              </w:numPr>
              <w:ind w:left="469" w:hanging="218"/>
              <w:rPr>
                <w:rFonts w:ascii="Maiandra GD" w:hAnsi="Maiandra GD"/>
                <w:sz w:val="18"/>
                <w:szCs w:val="20"/>
                <w:lang w:val="fr-FR"/>
              </w:rPr>
            </w:pPr>
            <w:r w:rsidRPr="00AC0F61">
              <w:rPr>
                <w:rFonts w:ascii="Maiandra GD" w:hAnsi="Maiandra GD"/>
                <w:sz w:val="18"/>
                <w:szCs w:val="20"/>
                <w:lang w:val="fr-FR"/>
              </w:rPr>
              <w:t>Les activités/taches</w:t>
            </w:r>
          </w:p>
          <w:p w14:paraId="4AF34325" w14:textId="77777777" w:rsidR="003C2963" w:rsidRPr="00AC0F61" w:rsidRDefault="003C2963" w:rsidP="002523DD">
            <w:pPr>
              <w:pStyle w:val="Sansinterligne"/>
              <w:numPr>
                <w:ilvl w:val="0"/>
                <w:numId w:val="24"/>
              </w:numPr>
              <w:ind w:left="469" w:hanging="218"/>
              <w:rPr>
                <w:rFonts w:ascii="Maiandra GD" w:hAnsi="Maiandra GD"/>
                <w:sz w:val="18"/>
                <w:szCs w:val="20"/>
                <w:lang w:val="fr-FR"/>
              </w:rPr>
            </w:pPr>
            <w:r w:rsidRPr="00AC0F61">
              <w:rPr>
                <w:rFonts w:ascii="Maiandra GD" w:hAnsi="Maiandra GD"/>
                <w:sz w:val="18"/>
                <w:szCs w:val="20"/>
                <w:lang w:val="fr-FR"/>
              </w:rPr>
              <w:t>Les quantités (unités)</w:t>
            </w:r>
          </w:p>
          <w:p w14:paraId="7163CFAF" w14:textId="77777777" w:rsidR="003C2963" w:rsidRPr="00AC0F61" w:rsidRDefault="003C2963" w:rsidP="002523DD">
            <w:pPr>
              <w:pStyle w:val="Sansinterligne"/>
              <w:numPr>
                <w:ilvl w:val="0"/>
                <w:numId w:val="24"/>
              </w:numPr>
              <w:ind w:left="469" w:hanging="218"/>
              <w:rPr>
                <w:rFonts w:ascii="Maiandra GD" w:hAnsi="Maiandra GD"/>
                <w:sz w:val="18"/>
                <w:szCs w:val="20"/>
                <w:lang w:val="fr-FR"/>
              </w:rPr>
            </w:pPr>
            <w:r w:rsidRPr="00AC0F61">
              <w:rPr>
                <w:rFonts w:ascii="Maiandra GD" w:hAnsi="Maiandra GD"/>
                <w:sz w:val="18"/>
                <w:szCs w:val="20"/>
                <w:lang w:val="fr-FR"/>
              </w:rPr>
              <w:t>La durée (jours)</w:t>
            </w:r>
          </w:p>
          <w:p w14:paraId="1D236656" w14:textId="77777777" w:rsidR="003C2963" w:rsidRPr="00AC0F61" w:rsidRDefault="003C2963" w:rsidP="002523DD">
            <w:pPr>
              <w:pStyle w:val="Sansinterligne"/>
              <w:numPr>
                <w:ilvl w:val="0"/>
                <w:numId w:val="24"/>
              </w:numPr>
              <w:ind w:left="469" w:hanging="218"/>
              <w:rPr>
                <w:rFonts w:ascii="Maiandra GD" w:hAnsi="Maiandra GD"/>
                <w:sz w:val="18"/>
                <w:szCs w:val="20"/>
                <w:lang w:val="fr-FR"/>
              </w:rPr>
            </w:pPr>
            <w:r w:rsidRPr="00AC0F61">
              <w:rPr>
                <w:rFonts w:ascii="Maiandra GD" w:hAnsi="Maiandra GD"/>
                <w:sz w:val="18"/>
                <w:szCs w:val="20"/>
                <w:lang w:val="fr-FR"/>
              </w:rPr>
              <w:t>Les prix unitaires (GNF)</w:t>
            </w:r>
          </w:p>
          <w:p w14:paraId="7219AB29" w14:textId="77777777" w:rsidR="003C2963" w:rsidRPr="00AC0F61" w:rsidRDefault="003C2963" w:rsidP="002523DD">
            <w:pPr>
              <w:pStyle w:val="Sansinterligne"/>
              <w:numPr>
                <w:ilvl w:val="0"/>
                <w:numId w:val="24"/>
              </w:numPr>
              <w:ind w:left="469" w:hanging="218"/>
              <w:rPr>
                <w:rFonts w:ascii="Maiandra GD" w:hAnsi="Maiandra GD"/>
                <w:sz w:val="18"/>
                <w:szCs w:val="20"/>
                <w:lang w:val="fr-FR"/>
              </w:rPr>
            </w:pPr>
            <w:r w:rsidRPr="00AC0F61">
              <w:rPr>
                <w:rFonts w:ascii="Maiandra GD" w:hAnsi="Maiandra GD"/>
                <w:sz w:val="18"/>
                <w:szCs w:val="20"/>
                <w:lang w:val="fr-FR"/>
              </w:rPr>
              <w:t>Les prix Total (GNF)</w:t>
            </w:r>
          </w:p>
          <w:p w14:paraId="5DC82D64" w14:textId="77777777" w:rsidR="003C2963" w:rsidRPr="00AC0F61" w:rsidRDefault="003C2963" w:rsidP="002523DD">
            <w:pPr>
              <w:pStyle w:val="Sansinterligne"/>
              <w:numPr>
                <w:ilvl w:val="0"/>
                <w:numId w:val="24"/>
              </w:numPr>
              <w:ind w:left="469" w:hanging="218"/>
              <w:rPr>
                <w:rFonts w:ascii="Maiandra GD" w:hAnsi="Maiandra GD"/>
                <w:sz w:val="18"/>
                <w:szCs w:val="20"/>
                <w:lang w:val="fr-FR"/>
              </w:rPr>
            </w:pPr>
            <w:r w:rsidRPr="00AC0F61">
              <w:rPr>
                <w:rFonts w:ascii="Maiandra GD" w:hAnsi="Maiandra GD"/>
                <w:sz w:val="18"/>
                <w:szCs w:val="20"/>
                <w:lang w:val="fr-FR"/>
              </w:rPr>
              <w:t>Les prix Total (USD)</w:t>
            </w:r>
          </w:p>
          <w:p w14:paraId="63824BF0" w14:textId="77777777" w:rsidR="003C2963" w:rsidRPr="00AC0F61" w:rsidRDefault="003C2963" w:rsidP="002523DD">
            <w:pPr>
              <w:pStyle w:val="Sansinterligne"/>
              <w:numPr>
                <w:ilvl w:val="0"/>
                <w:numId w:val="24"/>
              </w:numPr>
              <w:ind w:left="469" w:hanging="218"/>
              <w:rPr>
                <w:rFonts w:ascii="Maiandra GD" w:hAnsi="Maiandra GD"/>
                <w:sz w:val="18"/>
                <w:szCs w:val="20"/>
                <w:lang w:val="fr-FR"/>
              </w:rPr>
            </w:pPr>
            <w:r w:rsidRPr="00AC0F61">
              <w:rPr>
                <w:rFonts w:ascii="Maiandra GD" w:hAnsi="Maiandra GD"/>
                <w:sz w:val="18"/>
                <w:szCs w:val="20"/>
                <w:lang w:val="fr-FR"/>
              </w:rPr>
              <w:t>Les moyens de vérification</w:t>
            </w:r>
          </w:p>
          <w:p w14:paraId="18A824A2" w14:textId="77777777" w:rsidR="003C2963" w:rsidRPr="00AC0F61" w:rsidRDefault="003C2963" w:rsidP="00C213E1">
            <w:pPr>
              <w:pStyle w:val="Sansinterligne"/>
              <w:rPr>
                <w:rFonts w:ascii="Maiandra GD" w:hAnsi="Maiandra GD"/>
                <w:sz w:val="18"/>
                <w:szCs w:val="20"/>
                <w:lang w:val="fr-FR"/>
              </w:rPr>
            </w:pPr>
            <w:r w:rsidRPr="00AC0F61">
              <w:rPr>
                <w:rFonts w:ascii="Maiandra GD" w:hAnsi="Maiandra GD"/>
                <w:sz w:val="18"/>
                <w:szCs w:val="20"/>
                <w:lang w:val="fr-FR"/>
              </w:rPr>
              <w:t xml:space="preserve">Directement sur une feuille Excel entrer l’entête des lignes comprenant les détails sur  </w:t>
            </w:r>
          </w:p>
          <w:p w14:paraId="05922AA7" w14:textId="77777777" w:rsidR="003C2963" w:rsidRPr="00AC0F61" w:rsidRDefault="003C2963" w:rsidP="002523DD">
            <w:pPr>
              <w:pStyle w:val="Sansinterligne"/>
              <w:numPr>
                <w:ilvl w:val="0"/>
                <w:numId w:val="24"/>
              </w:numPr>
              <w:ind w:left="469" w:hanging="218"/>
              <w:rPr>
                <w:rFonts w:ascii="Maiandra GD" w:hAnsi="Maiandra GD"/>
                <w:sz w:val="18"/>
                <w:szCs w:val="20"/>
                <w:lang w:val="fr-FR"/>
              </w:rPr>
            </w:pPr>
            <w:r w:rsidRPr="00AC0F61">
              <w:rPr>
                <w:rFonts w:ascii="Maiandra GD" w:hAnsi="Maiandra GD"/>
                <w:sz w:val="18"/>
                <w:szCs w:val="20"/>
                <w:lang w:val="fr-FR"/>
              </w:rPr>
              <w:t xml:space="preserve">L’Equipe de collecte </w:t>
            </w:r>
          </w:p>
          <w:p w14:paraId="537B0D4D" w14:textId="77777777" w:rsidR="003C2963" w:rsidRPr="00AC0F61" w:rsidRDefault="003C2963" w:rsidP="002523DD">
            <w:pPr>
              <w:pStyle w:val="Sansinterligne"/>
              <w:numPr>
                <w:ilvl w:val="0"/>
                <w:numId w:val="24"/>
              </w:numPr>
              <w:ind w:left="469" w:hanging="218"/>
              <w:rPr>
                <w:rFonts w:ascii="Maiandra GD" w:hAnsi="Maiandra GD"/>
                <w:sz w:val="18"/>
                <w:szCs w:val="20"/>
                <w:lang w:val="fr-FR"/>
              </w:rPr>
            </w:pPr>
            <w:r w:rsidRPr="00AC0F61">
              <w:rPr>
                <w:rFonts w:ascii="Maiandra GD" w:hAnsi="Maiandra GD"/>
                <w:sz w:val="18"/>
                <w:szCs w:val="20"/>
                <w:lang w:val="fr-FR"/>
              </w:rPr>
              <w:t>La Sélection et la Fourniture des agents de collecte</w:t>
            </w:r>
          </w:p>
          <w:p w14:paraId="32BA2B80" w14:textId="77777777" w:rsidR="003C2963" w:rsidRPr="00AC0F61" w:rsidRDefault="003C2963" w:rsidP="002523DD">
            <w:pPr>
              <w:pStyle w:val="Sansinterligne"/>
              <w:numPr>
                <w:ilvl w:val="0"/>
                <w:numId w:val="24"/>
              </w:numPr>
              <w:ind w:left="469" w:hanging="218"/>
              <w:rPr>
                <w:rFonts w:ascii="Maiandra GD" w:hAnsi="Maiandra GD"/>
                <w:sz w:val="18"/>
                <w:szCs w:val="20"/>
                <w:lang w:val="fr-FR"/>
              </w:rPr>
            </w:pPr>
            <w:r w:rsidRPr="00AC0F61">
              <w:rPr>
                <w:rFonts w:ascii="Maiandra GD" w:hAnsi="Maiandra GD"/>
                <w:sz w:val="18"/>
                <w:szCs w:val="20"/>
                <w:lang w:val="fr-FR"/>
              </w:rPr>
              <w:t xml:space="preserve">La revue par le comité national d’éthique  </w:t>
            </w:r>
          </w:p>
          <w:p w14:paraId="2B238FE3" w14:textId="77777777" w:rsidR="003C2963" w:rsidRPr="00AC0F61" w:rsidRDefault="003C2963" w:rsidP="002523DD">
            <w:pPr>
              <w:pStyle w:val="Sansinterligne"/>
              <w:numPr>
                <w:ilvl w:val="0"/>
                <w:numId w:val="24"/>
              </w:numPr>
              <w:ind w:left="469" w:hanging="218"/>
              <w:rPr>
                <w:rFonts w:ascii="Maiandra GD" w:hAnsi="Maiandra GD"/>
                <w:sz w:val="18"/>
                <w:szCs w:val="20"/>
                <w:lang w:val="fr-FR"/>
              </w:rPr>
            </w:pPr>
            <w:r w:rsidRPr="00AC0F61">
              <w:rPr>
                <w:rFonts w:ascii="Maiandra GD" w:hAnsi="Maiandra GD"/>
                <w:sz w:val="18"/>
                <w:szCs w:val="20"/>
                <w:lang w:val="fr-FR"/>
              </w:rPr>
              <w:t>La mission de collecte sur le terrain</w:t>
            </w:r>
          </w:p>
          <w:p w14:paraId="0E53CEC2" w14:textId="77777777" w:rsidR="003C2963" w:rsidRPr="00AC0F61" w:rsidRDefault="003C2963" w:rsidP="002523DD">
            <w:pPr>
              <w:pStyle w:val="Sansinterligne"/>
              <w:numPr>
                <w:ilvl w:val="0"/>
                <w:numId w:val="24"/>
              </w:numPr>
              <w:ind w:left="469" w:hanging="218"/>
              <w:rPr>
                <w:rFonts w:ascii="Maiandra GD" w:hAnsi="Maiandra GD"/>
                <w:sz w:val="18"/>
                <w:szCs w:val="20"/>
                <w:lang w:val="fr-FR"/>
              </w:rPr>
            </w:pPr>
            <w:r w:rsidRPr="00AC0F61">
              <w:rPr>
                <w:rFonts w:ascii="Maiandra GD" w:hAnsi="Maiandra GD"/>
                <w:sz w:val="18"/>
                <w:szCs w:val="20"/>
                <w:lang w:val="fr-FR"/>
              </w:rPr>
              <w:t>Les développements des bases des anones</w:t>
            </w:r>
          </w:p>
          <w:p w14:paraId="402FB368" w14:textId="77777777" w:rsidR="003C2963" w:rsidRPr="00AC0F61" w:rsidRDefault="003C2963" w:rsidP="002523DD">
            <w:pPr>
              <w:pStyle w:val="Sansinterligne"/>
              <w:numPr>
                <w:ilvl w:val="0"/>
                <w:numId w:val="24"/>
              </w:numPr>
              <w:ind w:left="469" w:hanging="218"/>
              <w:rPr>
                <w:rFonts w:ascii="Maiandra GD" w:hAnsi="Maiandra GD"/>
                <w:sz w:val="18"/>
                <w:szCs w:val="20"/>
                <w:lang w:val="fr-FR"/>
              </w:rPr>
            </w:pPr>
            <w:r w:rsidRPr="00AC0F61">
              <w:rPr>
                <w:rFonts w:ascii="Maiandra GD" w:hAnsi="Maiandra GD"/>
                <w:sz w:val="18"/>
                <w:szCs w:val="20"/>
                <w:lang w:val="fr-FR"/>
              </w:rPr>
              <w:t xml:space="preserve">La saisi des données </w:t>
            </w:r>
          </w:p>
          <w:p w14:paraId="010268D6" w14:textId="77777777" w:rsidR="003C2963" w:rsidRPr="00AC0F61" w:rsidRDefault="003C2963" w:rsidP="002523DD">
            <w:pPr>
              <w:pStyle w:val="Sansinterligne"/>
              <w:numPr>
                <w:ilvl w:val="0"/>
                <w:numId w:val="24"/>
              </w:numPr>
              <w:ind w:left="469" w:hanging="218"/>
              <w:rPr>
                <w:rFonts w:ascii="Maiandra GD" w:hAnsi="Maiandra GD"/>
                <w:sz w:val="18"/>
                <w:szCs w:val="20"/>
                <w:lang w:val="fr-FR"/>
              </w:rPr>
            </w:pPr>
            <w:r w:rsidRPr="00AC0F61">
              <w:rPr>
                <w:rFonts w:ascii="Maiandra GD" w:hAnsi="Maiandra GD"/>
                <w:sz w:val="18"/>
                <w:szCs w:val="20"/>
                <w:lang w:val="fr-FR"/>
              </w:rPr>
              <w:t>La rédaction du rapport de recherche</w:t>
            </w:r>
          </w:p>
          <w:p w14:paraId="547C9B3B" w14:textId="77777777" w:rsidR="003C2963" w:rsidRPr="00AC0F61" w:rsidRDefault="003C2963" w:rsidP="002523DD">
            <w:pPr>
              <w:pStyle w:val="Sansinterligne"/>
              <w:numPr>
                <w:ilvl w:val="0"/>
                <w:numId w:val="24"/>
              </w:numPr>
              <w:ind w:left="469" w:hanging="218"/>
              <w:rPr>
                <w:rFonts w:ascii="Maiandra GD" w:hAnsi="Maiandra GD"/>
                <w:sz w:val="18"/>
                <w:szCs w:val="20"/>
                <w:lang w:val="fr-FR"/>
              </w:rPr>
            </w:pPr>
            <w:r w:rsidRPr="00AC0F61">
              <w:rPr>
                <w:rFonts w:ascii="Maiandra GD" w:hAnsi="Maiandra GD"/>
                <w:sz w:val="18"/>
                <w:szCs w:val="20"/>
                <w:lang w:val="fr-FR"/>
              </w:rPr>
              <w:t>La présentation des résultats</w:t>
            </w:r>
          </w:p>
          <w:p w14:paraId="4B5BF6D5" w14:textId="77777777" w:rsidR="003C2963" w:rsidRPr="00AC0F61" w:rsidRDefault="003C2963" w:rsidP="002523DD">
            <w:pPr>
              <w:pStyle w:val="Sansinterligne"/>
              <w:numPr>
                <w:ilvl w:val="0"/>
                <w:numId w:val="24"/>
              </w:numPr>
              <w:ind w:left="469" w:hanging="218"/>
              <w:rPr>
                <w:rFonts w:ascii="Maiandra GD" w:hAnsi="Maiandra GD"/>
                <w:sz w:val="18"/>
                <w:szCs w:val="20"/>
                <w:lang w:val="fr-FR"/>
              </w:rPr>
            </w:pPr>
            <w:r w:rsidRPr="00AC0F61">
              <w:rPr>
                <w:rFonts w:ascii="Maiandra GD" w:hAnsi="Maiandra GD"/>
                <w:sz w:val="18"/>
                <w:szCs w:val="20"/>
                <w:lang w:val="fr-FR"/>
              </w:rPr>
              <w:t xml:space="preserve">La Diffusion des résultats </w:t>
            </w:r>
          </w:p>
          <w:p w14:paraId="22192ADD" w14:textId="77777777" w:rsidR="003C2963" w:rsidRPr="00AC0F61" w:rsidRDefault="003C2963" w:rsidP="002523DD">
            <w:pPr>
              <w:pStyle w:val="Sansinterligne"/>
              <w:numPr>
                <w:ilvl w:val="0"/>
                <w:numId w:val="24"/>
              </w:numPr>
              <w:ind w:left="469" w:hanging="218"/>
              <w:rPr>
                <w:rFonts w:ascii="Maiandra GD" w:hAnsi="Maiandra GD"/>
                <w:sz w:val="18"/>
                <w:szCs w:val="20"/>
                <w:lang w:val="fr-FR"/>
              </w:rPr>
            </w:pPr>
            <w:r w:rsidRPr="00AC0F61">
              <w:rPr>
                <w:rFonts w:ascii="Maiandra GD" w:hAnsi="Maiandra GD"/>
                <w:sz w:val="18"/>
                <w:szCs w:val="20"/>
                <w:lang w:val="fr-FR"/>
              </w:rPr>
              <w:t xml:space="preserve">Travaux de Groupes sur Elaboration du budget de la recherche </w:t>
            </w:r>
          </w:p>
          <w:p w14:paraId="3A8E1FD3" w14:textId="77777777" w:rsidR="003C2963" w:rsidRPr="00AC0F61" w:rsidRDefault="003C2963" w:rsidP="00C213E1">
            <w:pPr>
              <w:pStyle w:val="Sansinterligne"/>
              <w:ind w:left="-2"/>
              <w:rPr>
                <w:rFonts w:ascii="Maiandra GD" w:hAnsi="Maiandra GD"/>
                <w:b/>
                <w:sz w:val="18"/>
                <w:szCs w:val="20"/>
                <w:lang w:val="fr-FR"/>
              </w:rPr>
            </w:pPr>
            <w:r w:rsidRPr="00AC0F61">
              <w:rPr>
                <w:rFonts w:ascii="Maiandra GD" w:hAnsi="Maiandra GD"/>
                <w:b/>
                <w:sz w:val="18"/>
                <w:szCs w:val="20"/>
                <w:lang w:val="fr-FR"/>
              </w:rPr>
              <w:t>Consolidation des acquis sur la méthodologie</w:t>
            </w:r>
          </w:p>
          <w:p w14:paraId="7967BCB0" w14:textId="77777777" w:rsidR="003C2963" w:rsidRPr="00AC0F61" w:rsidRDefault="003C2963" w:rsidP="00C213E1">
            <w:pPr>
              <w:pStyle w:val="Sansinterligne"/>
              <w:ind w:left="-2"/>
              <w:rPr>
                <w:rFonts w:ascii="Maiandra GD" w:hAnsi="Maiandra GD"/>
                <w:b/>
                <w:i/>
                <w:sz w:val="18"/>
                <w:szCs w:val="20"/>
                <w:lang w:val="fr-FR"/>
              </w:rPr>
            </w:pPr>
          </w:p>
        </w:tc>
        <w:tc>
          <w:tcPr>
            <w:tcW w:w="2318" w:type="dxa"/>
            <w:shd w:val="clear" w:color="auto" w:fill="auto"/>
            <w:noWrap/>
            <w:vAlign w:val="bottom"/>
            <w:hideMark/>
          </w:tcPr>
          <w:p w14:paraId="1BBEA061" w14:textId="77777777" w:rsidR="003C2963" w:rsidRPr="001252A7" w:rsidRDefault="003C2963" w:rsidP="002523DD">
            <w:pPr>
              <w:pStyle w:val="Paragraphedeliste"/>
              <w:numPr>
                <w:ilvl w:val="0"/>
                <w:numId w:val="24"/>
              </w:numPr>
              <w:spacing w:after="0" w:line="240" w:lineRule="auto"/>
              <w:ind w:left="264" w:hanging="194"/>
              <w:rPr>
                <w:rFonts w:ascii="Maiandra GD" w:eastAsia="Times New Roman" w:hAnsi="Maiandra GD" w:cs="Calibri"/>
                <w:color w:val="000000"/>
                <w:sz w:val="16"/>
                <w:szCs w:val="20"/>
                <w:lang w:val="fr-FR" w:eastAsia="fr-FR"/>
              </w:rPr>
            </w:pPr>
            <w:r w:rsidRPr="001252A7">
              <w:rPr>
                <w:rFonts w:ascii="Maiandra GD" w:eastAsia="Times New Roman" w:hAnsi="Maiandra GD" w:cs="Calibri"/>
                <w:color w:val="000000"/>
                <w:sz w:val="16"/>
                <w:szCs w:val="20"/>
                <w:lang w:val="fr-FR" w:eastAsia="fr-FR"/>
              </w:rPr>
              <w:t>Power points</w:t>
            </w:r>
          </w:p>
          <w:p w14:paraId="7B1B6733" w14:textId="77777777" w:rsidR="003C2963" w:rsidRPr="001252A7" w:rsidRDefault="003C2963" w:rsidP="002523DD">
            <w:pPr>
              <w:pStyle w:val="Paragraphedeliste"/>
              <w:numPr>
                <w:ilvl w:val="0"/>
                <w:numId w:val="24"/>
              </w:numPr>
              <w:spacing w:after="0" w:line="240" w:lineRule="auto"/>
              <w:ind w:left="264" w:hanging="194"/>
              <w:rPr>
                <w:rFonts w:ascii="Maiandra GD" w:eastAsia="Times New Roman" w:hAnsi="Maiandra GD" w:cs="Calibri"/>
                <w:color w:val="000000"/>
                <w:sz w:val="16"/>
                <w:szCs w:val="20"/>
                <w:lang w:val="fr-FR" w:eastAsia="fr-FR"/>
              </w:rPr>
            </w:pPr>
            <w:r w:rsidRPr="001252A7">
              <w:rPr>
                <w:rFonts w:ascii="Maiandra GD" w:eastAsia="Times New Roman" w:hAnsi="Maiandra GD" w:cs="Calibri"/>
                <w:color w:val="000000"/>
                <w:sz w:val="16"/>
                <w:szCs w:val="20"/>
                <w:lang w:val="fr-FR" w:eastAsia="fr-FR"/>
              </w:rPr>
              <w:t xml:space="preserve">Document de référence </w:t>
            </w:r>
          </w:p>
          <w:p w14:paraId="6553180B" w14:textId="77777777" w:rsidR="003C2963" w:rsidRPr="001252A7" w:rsidRDefault="003C2963" w:rsidP="002523DD">
            <w:pPr>
              <w:pStyle w:val="Paragraphedeliste"/>
              <w:numPr>
                <w:ilvl w:val="0"/>
                <w:numId w:val="24"/>
              </w:numPr>
              <w:spacing w:after="0" w:line="240" w:lineRule="auto"/>
              <w:ind w:left="264" w:hanging="194"/>
              <w:rPr>
                <w:rFonts w:ascii="Maiandra GD" w:eastAsia="Times New Roman" w:hAnsi="Maiandra GD" w:cs="Calibri"/>
                <w:color w:val="000000"/>
                <w:sz w:val="16"/>
                <w:szCs w:val="20"/>
                <w:lang w:val="fr-FR" w:eastAsia="fr-FR"/>
              </w:rPr>
            </w:pPr>
            <w:r w:rsidRPr="001252A7">
              <w:rPr>
                <w:rFonts w:ascii="Maiandra GD" w:eastAsia="Times New Roman" w:hAnsi="Maiandra GD" w:cs="Calibri"/>
                <w:color w:val="000000"/>
                <w:sz w:val="16"/>
                <w:szCs w:val="20"/>
                <w:lang w:val="fr-FR" w:eastAsia="fr-FR"/>
              </w:rPr>
              <w:t xml:space="preserve">Vidéo didactique </w:t>
            </w:r>
          </w:p>
          <w:p w14:paraId="3FCE5C67" w14:textId="77777777" w:rsidR="003C2963" w:rsidRPr="001252A7" w:rsidRDefault="003C2963" w:rsidP="00C213E1">
            <w:pPr>
              <w:pStyle w:val="Paragraphedeliste"/>
              <w:spacing w:after="0" w:line="240" w:lineRule="auto"/>
              <w:ind w:left="264"/>
              <w:rPr>
                <w:rFonts w:ascii="Maiandra GD" w:eastAsia="Times New Roman" w:hAnsi="Maiandra GD" w:cs="Calibri"/>
                <w:color w:val="000000"/>
                <w:sz w:val="16"/>
                <w:szCs w:val="20"/>
                <w:lang w:val="fr-FR" w:eastAsia="fr-FR"/>
              </w:rPr>
            </w:pPr>
            <w:r w:rsidRPr="001252A7">
              <w:rPr>
                <w:rFonts w:ascii="Maiandra GD" w:eastAsia="Times New Roman" w:hAnsi="Maiandra GD" w:cs="Calibri"/>
                <w:color w:val="000000"/>
                <w:sz w:val="16"/>
                <w:szCs w:val="20"/>
                <w:lang w:val="fr-FR" w:eastAsia="fr-FR"/>
              </w:rPr>
              <w:t>Modelé de budget</w:t>
            </w:r>
          </w:p>
          <w:p w14:paraId="6ABB9F4D" w14:textId="77777777" w:rsidR="003C2963" w:rsidRPr="001252A7" w:rsidRDefault="003C2963" w:rsidP="00C213E1">
            <w:pPr>
              <w:pStyle w:val="Paragraphedeliste"/>
              <w:spacing w:after="0" w:line="240" w:lineRule="auto"/>
              <w:ind w:left="264"/>
              <w:rPr>
                <w:rFonts w:ascii="Maiandra GD" w:eastAsia="Times New Roman" w:hAnsi="Maiandra GD" w:cs="Calibri"/>
                <w:color w:val="000000"/>
                <w:sz w:val="16"/>
                <w:szCs w:val="20"/>
                <w:lang w:val="fr-FR" w:eastAsia="fr-FR"/>
              </w:rPr>
            </w:pPr>
          </w:p>
        </w:tc>
        <w:tc>
          <w:tcPr>
            <w:tcW w:w="2058" w:type="dxa"/>
            <w:shd w:val="clear" w:color="auto" w:fill="auto"/>
            <w:noWrap/>
            <w:vAlign w:val="bottom"/>
            <w:hideMark/>
          </w:tcPr>
          <w:p w14:paraId="3ADB3C8B" w14:textId="77777777" w:rsidR="003C2963" w:rsidRDefault="003C2963" w:rsidP="002523DD">
            <w:pPr>
              <w:pStyle w:val="Paragraphedeliste"/>
              <w:numPr>
                <w:ilvl w:val="0"/>
                <w:numId w:val="24"/>
              </w:numPr>
              <w:spacing w:after="0" w:line="240" w:lineRule="auto"/>
              <w:ind w:left="343" w:hanging="194"/>
              <w:rPr>
                <w:rFonts w:ascii="Maiandra GD" w:hAnsi="Maiandra GD"/>
                <w:sz w:val="20"/>
                <w:szCs w:val="20"/>
                <w:lang w:val="fr-FR"/>
              </w:rPr>
            </w:pPr>
            <w:r w:rsidRPr="00443211">
              <w:rPr>
                <w:rFonts w:ascii="Maiandra GD" w:hAnsi="Maiandra GD"/>
                <w:sz w:val="20"/>
                <w:szCs w:val="20"/>
                <w:lang w:val="fr-FR"/>
              </w:rPr>
              <w:t>Facilitateurs et participants</w:t>
            </w:r>
          </w:p>
          <w:p w14:paraId="07AE65BC" w14:textId="77777777" w:rsidR="003C2963" w:rsidRPr="00443211" w:rsidRDefault="003C2963" w:rsidP="00C213E1">
            <w:pPr>
              <w:spacing w:after="0" w:line="240" w:lineRule="auto"/>
              <w:rPr>
                <w:rFonts w:ascii="Maiandra GD" w:eastAsia="Times New Roman" w:hAnsi="Maiandra GD" w:cs="Calibri"/>
                <w:color w:val="000000"/>
                <w:sz w:val="20"/>
                <w:szCs w:val="20"/>
                <w:lang w:val="fr-FR" w:eastAsia="fr-FR"/>
              </w:rPr>
            </w:pPr>
          </w:p>
        </w:tc>
      </w:tr>
    </w:tbl>
    <w:p w14:paraId="2CAA5877" w14:textId="77777777" w:rsidR="003C2963" w:rsidRDefault="003C2963" w:rsidP="003C2963">
      <w:pPr>
        <w:rPr>
          <w:lang w:val="fr-FR" w:eastAsia="fr-FR"/>
        </w:rPr>
      </w:pPr>
    </w:p>
    <w:p w14:paraId="1E10A785" w14:textId="6D655367" w:rsidR="003C2963" w:rsidRDefault="003C2963" w:rsidP="003C2963">
      <w:pPr>
        <w:rPr>
          <w:lang w:val="fr-FR" w:eastAsia="fr-FR"/>
        </w:rPr>
      </w:pPr>
    </w:p>
    <w:tbl>
      <w:tblPr>
        <w:tblpPr w:leftFromText="141" w:rightFromText="141" w:vertAnchor="text" w:horzAnchor="page" w:tblpX="1488" w:tblpY="2"/>
        <w:tblW w:w="14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92"/>
        <w:gridCol w:w="1633"/>
        <w:gridCol w:w="7214"/>
        <w:gridCol w:w="1607"/>
        <w:gridCol w:w="2093"/>
      </w:tblGrid>
      <w:tr w:rsidR="003C2963" w:rsidRPr="00FB5D3B" w14:paraId="28DB54CB" w14:textId="77777777" w:rsidTr="00C213E1">
        <w:trPr>
          <w:trHeight w:val="421"/>
        </w:trPr>
        <w:tc>
          <w:tcPr>
            <w:tcW w:w="1492" w:type="dxa"/>
            <w:shd w:val="clear" w:color="000000" w:fill="4472C4"/>
            <w:noWrap/>
            <w:vAlign w:val="bottom"/>
            <w:hideMark/>
          </w:tcPr>
          <w:p w14:paraId="7FF76E6E" w14:textId="77777777" w:rsidR="003C2963" w:rsidRPr="00FB5D3B" w:rsidRDefault="003C2963" w:rsidP="00C213E1">
            <w:pPr>
              <w:spacing w:after="0" w:line="240" w:lineRule="auto"/>
              <w:jc w:val="center"/>
              <w:rPr>
                <w:rFonts w:ascii="Maiandra GD" w:eastAsia="Times New Roman" w:hAnsi="Maiandra GD" w:cs="Calibri"/>
                <w:b/>
                <w:bCs/>
                <w:color w:val="FFFFFF"/>
                <w:lang w:val="fr-FR" w:eastAsia="fr-FR"/>
              </w:rPr>
            </w:pPr>
            <w:r w:rsidRPr="00FB5D3B">
              <w:rPr>
                <w:rFonts w:ascii="Maiandra GD" w:eastAsia="Times New Roman" w:hAnsi="Maiandra GD" w:cs="Calibri"/>
                <w:b/>
                <w:bCs/>
                <w:color w:val="FFFFFF"/>
                <w:lang w:val="fr-FR" w:eastAsia="fr-FR"/>
              </w:rPr>
              <w:t>Heures</w:t>
            </w:r>
          </w:p>
        </w:tc>
        <w:tc>
          <w:tcPr>
            <w:tcW w:w="1633" w:type="dxa"/>
            <w:shd w:val="clear" w:color="000000" w:fill="4472C4"/>
            <w:noWrap/>
            <w:vAlign w:val="bottom"/>
            <w:hideMark/>
          </w:tcPr>
          <w:p w14:paraId="52547F5A" w14:textId="77777777" w:rsidR="003C2963" w:rsidRPr="00FB5D3B" w:rsidRDefault="003C2963" w:rsidP="00C213E1">
            <w:pPr>
              <w:spacing w:after="0" w:line="240" w:lineRule="auto"/>
              <w:jc w:val="center"/>
              <w:rPr>
                <w:rFonts w:ascii="Maiandra GD" w:eastAsia="Times New Roman" w:hAnsi="Maiandra GD" w:cs="Calibri"/>
                <w:b/>
                <w:bCs/>
                <w:color w:val="FFFFFF"/>
                <w:lang w:val="fr-FR" w:eastAsia="fr-FR"/>
              </w:rPr>
            </w:pPr>
            <w:r w:rsidRPr="00FB5D3B">
              <w:rPr>
                <w:rFonts w:ascii="Maiandra GD" w:eastAsia="Times New Roman" w:hAnsi="Maiandra GD" w:cs="Calibri"/>
                <w:b/>
                <w:bCs/>
                <w:color w:val="FFFFFF"/>
                <w:lang w:val="fr-FR" w:eastAsia="fr-FR"/>
              </w:rPr>
              <w:t>Séances</w:t>
            </w:r>
          </w:p>
        </w:tc>
        <w:tc>
          <w:tcPr>
            <w:tcW w:w="7214" w:type="dxa"/>
            <w:shd w:val="clear" w:color="000000" w:fill="4472C4"/>
            <w:noWrap/>
            <w:vAlign w:val="bottom"/>
            <w:hideMark/>
          </w:tcPr>
          <w:p w14:paraId="0EA6703F" w14:textId="77777777" w:rsidR="003C2963" w:rsidRPr="00FB5D3B" w:rsidRDefault="003C2963" w:rsidP="00C213E1">
            <w:pPr>
              <w:spacing w:after="0" w:line="240" w:lineRule="auto"/>
              <w:jc w:val="center"/>
              <w:rPr>
                <w:rFonts w:ascii="Maiandra GD" w:eastAsia="Times New Roman" w:hAnsi="Maiandra GD" w:cs="Calibri"/>
                <w:b/>
                <w:bCs/>
                <w:color w:val="FFFFFF"/>
                <w:lang w:val="fr-FR" w:eastAsia="fr-FR"/>
              </w:rPr>
            </w:pPr>
            <w:r w:rsidRPr="00FB5D3B">
              <w:rPr>
                <w:rFonts w:ascii="Maiandra GD" w:eastAsia="Times New Roman" w:hAnsi="Maiandra GD" w:cs="Calibri"/>
                <w:b/>
                <w:bCs/>
                <w:color w:val="FFFFFF"/>
                <w:lang w:val="fr-FR" w:eastAsia="fr-FR"/>
              </w:rPr>
              <w:t>Contenu</w:t>
            </w:r>
          </w:p>
          <w:p w14:paraId="222CDE7B" w14:textId="77777777" w:rsidR="003C2963" w:rsidRPr="00FB5D3B" w:rsidRDefault="003C2963" w:rsidP="00C213E1">
            <w:pPr>
              <w:spacing w:after="0" w:line="240" w:lineRule="auto"/>
              <w:jc w:val="center"/>
              <w:rPr>
                <w:rFonts w:ascii="Maiandra GD" w:eastAsia="Times New Roman" w:hAnsi="Maiandra GD" w:cs="Calibri"/>
                <w:b/>
                <w:bCs/>
                <w:color w:val="FFFFFF"/>
                <w:lang w:val="fr-FR" w:eastAsia="fr-FR"/>
              </w:rPr>
            </w:pPr>
          </w:p>
        </w:tc>
        <w:tc>
          <w:tcPr>
            <w:tcW w:w="1607" w:type="dxa"/>
            <w:shd w:val="clear" w:color="000000" w:fill="4472C4"/>
            <w:noWrap/>
            <w:vAlign w:val="bottom"/>
            <w:hideMark/>
          </w:tcPr>
          <w:p w14:paraId="2E5FD400" w14:textId="77777777" w:rsidR="003C2963" w:rsidRPr="00FB5D3B" w:rsidRDefault="003C2963" w:rsidP="00C213E1">
            <w:pPr>
              <w:spacing w:after="0" w:line="240" w:lineRule="auto"/>
              <w:jc w:val="center"/>
              <w:rPr>
                <w:rFonts w:ascii="Maiandra GD" w:eastAsia="Times New Roman" w:hAnsi="Maiandra GD" w:cs="Calibri"/>
                <w:b/>
                <w:bCs/>
                <w:color w:val="FFFFFF"/>
                <w:lang w:val="fr-FR" w:eastAsia="fr-FR"/>
              </w:rPr>
            </w:pPr>
            <w:r w:rsidRPr="00FB5D3B">
              <w:rPr>
                <w:rFonts w:ascii="Maiandra GD" w:eastAsia="Times New Roman" w:hAnsi="Maiandra GD" w:cs="Calibri"/>
                <w:b/>
                <w:bCs/>
                <w:color w:val="FFFFFF"/>
                <w:lang w:val="fr-FR" w:eastAsia="fr-FR"/>
              </w:rPr>
              <w:t>Supports Didactiques</w:t>
            </w:r>
          </w:p>
        </w:tc>
        <w:tc>
          <w:tcPr>
            <w:tcW w:w="2093" w:type="dxa"/>
            <w:shd w:val="clear" w:color="000000" w:fill="4472C4"/>
            <w:noWrap/>
            <w:vAlign w:val="bottom"/>
            <w:hideMark/>
          </w:tcPr>
          <w:p w14:paraId="2D54CA22" w14:textId="77777777" w:rsidR="003C2963" w:rsidRPr="00FB5D3B" w:rsidRDefault="003C2963" w:rsidP="00C213E1">
            <w:pPr>
              <w:spacing w:after="0" w:line="240" w:lineRule="auto"/>
              <w:jc w:val="center"/>
              <w:rPr>
                <w:rFonts w:ascii="Maiandra GD" w:eastAsia="Times New Roman" w:hAnsi="Maiandra GD" w:cs="Calibri"/>
                <w:b/>
                <w:bCs/>
                <w:color w:val="FFFFFF"/>
                <w:lang w:val="fr-FR" w:eastAsia="fr-FR"/>
              </w:rPr>
            </w:pPr>
            <w:r w:rsidRPr="00FB5D3B">
              <w:rPr>
                <w:rFonts w:ascii="Maiandra GD" w:eastAsia="Times New Roman" w:hAnsi="Maiandra GD" w:cs="Calibri"/>
                <w:b/>
                <w:bCs/>
                <w:color w:val="FFFFFF"/>
                <w:lang w:val="fr-FR" w:eastAsia="fr-FR"/>
              </w:rPr>
              <w:t> RESPONSABLE</w:t>
            </w:r>
          </w:p>
        </w:tc>
      </w:tr>
      <w:tr w:rsidR="003C2963" w:rsidRPr="00FB5D3B" w14:paraId="0EF4237A" w14:textId="77777777" w:rsidTr="00C213E1">
        <w:trPr>
          <w:trHeight w:val="160"/>
        </w:trPr>
        <w:tc>
          <w:tcPr>
            <w:tcW w:w="14039" w:type="dxa"/>
            <w:gridSpan w:val="5"/>
            <w:shd w:val="clear" w:color="auto" w:fill="C45911" w:themeFill="accent2" w:themeFillShade="BF"/>
            <w:noWrap/>
            <w:vAlign w:val="bottom"/>
          </w:tcPr>
          <w:p w14:paraId="0150AC71" w14:textId="77777777" w:rsidR="003C2963" w:rsidRPr="00727F69" w:rsidRDefault="003C2963" w:rsidP="00C213E1">
            <w:pPr>
              <w:spacing w:after="0" w:line="240" w:lineRule="auto"/>
              <w:rPr>
                <w:rFonts w:ascii="Maiandra GD" w:eastAsia="Times New Roman" w:hAnsi="Maiandra GD" w:cs="Calibri"/>
                <w:b/>
                <w:bCs/>
                <w:color w:val="FFFFFF"/>
                <w:lang w:val="fr-FR" w:eastAsia="fr-FR"/>
              </w:rPr>
            </w:pPr>
            <w:r w:rsidRPr="00727F69">
              <w:rPr>
                <w:rFonts w:ascii="Maiandra GD" w:eastAsia="Times New Roman" w:hAnsi="Maiandra GD" w:cs="Calibri"/>
                <w:b/>
                <w:bCs/>
                <w:color w:val="FFFFFF"/>
                <w:lang w:val="fr-FR" w:eastAsia="fr-FR"/>
              </w:rPr>
              <w:t>Cinquième jour</w:t>
            </w:r>
          </w:p>
        </w:tc>
      </w:tr>
      <w:tr w:rsidR="003C2963" w:rsidRPr="00FB5D3B" w14:paraId="6FEAEE96" w14:textId="77777777" w:rsidTr="00C213E1">
        <w:trPr>
          <w:trHeight w:val="584"/>
        </w:trPr>
        <w:tc>
          <w:tcPr>
            <w:tcW w:w="1492" w:type="dxa"/>
            <w:shd w:val="clear" w:color="auto" w:fill="auto"/>
            <w:noWrap/>
            <w:vAlign w:val="bottom"/>
            <w:hideMark/>
          </w:tcPr>
          <w:p w14:paraId="4701AA2E" w14:textId="77777777" w:rsidR="003C2963" w:rsidRPr="00FB5D3B" w:rsidRDefault="003C2963" w:rsidP="00C213E1">
            <w:pPr>
              <w:spacing w:after="0" w:line="240" w:lineRule="auto"/>
              <w:rPr>
                <w:rFonts w:ascii="Maiandra GD" w:eastAsia="Times New Roman" w:hAnsi="Maiandra GD" w:cs="Calibri"/>
                <w:b/>
                <w:color w:val="000000"/>
                <w:sz w:val="20"/>
                <w:lang w:val="fr-FR" w:eastAsia="fr-FR"/>
              </w:rPr>
            </w:pPr>
            <w:r w:rsidRPr="00FB5D3B">
              <w:rPr>
                <w:rFonts w:ascii="Maiandra GD" w:eastAsia="Times New Roman" w:hAnsi="Maiandra GD" w:cs="Calibri"/>
                <w:color w:val="000000"/>
                <w:sz w:val="20"/>
                <w:lang w:val="fr-FR" w:eastAsia="fr-FR"/>
              </w:rPr>
              <w:t> </w:t>
            </w:r>
            <w:r w:rsidRPr="00FB5D3B">
              <w:rPr>
                <w:rFonts w:ascii="Maiandra GD" w:eastAsia="Times New Roman" w:hAnsi="Maiandra GD" w:cs="Calibri"/>
                <w:b/>
                <w:color w:val="000000"/>
                <w:sz w:val="20"/>
                <w:lang w:val="fr-FR" w:eastAsia="fr-FR"/>
              </w:rPr>
              <w:t>8 h - 10h</w:t>
            </w:r>
          </w:p>
          <w:p w14:paraId="25EA8828" w14:textId="77777777" w:rsidR="003C2963" w:rsidRPr="00FB5D3B" w:rsidRDefault="003C2963" w:rsidP="00C213E1">
            <w:pPr>
              <w:spacing w:after="0" w:line="240" w:lineRule="auto"/>
              <w:rPr>
                <w:rFonts w:ascii="Maiandra GD" w:eastAsia="Times New Roman" w:hAnsi="Maiandra GD" w:cs="Calibri"/>
                <w:color w:val="000000"/>
                <w:sz w:val="20"/>
                <w:lang w:val="fr-FR" w:eastAsia="fr-FR"/>
              </w:rPr>
            </w:pPr>
          </w:p>
          <w:p w14:paraId="317635CE" w14:textId="77777777" w:rsidR="003C2963" w:rsidRPr="00FB5D3B" w:rsidRDefault="003C2963" w:rsidP="00C213E1">
            <w:pPr>
              <w:spacing w:after="0" w:line="240" w:lineRule="auto"/>
              <w:rPr>
                <w:rFonts w:ascii="Maiandra GD" w:eastAsia="Times New Roman" w:hAnsi="Maiandra GD" w:cs="Calibri"/>
                <w:color w:val="000000"/>
                <w:sz w:val="20"/>
                <w:lang w:val="fr-FR" w:eastAsia="fr-FR"/>
              </w:rPr>
            </w:pPr>
          </w:p>
          <w:p w14:paraId="1EFB006C" w14:textId="77777777" w:rsidR="003C2963" w:rsidRPr="00FB5D3B" w:rsidRDefault="003C2963" w:rsidP="00C213E1">
            <w:pPr>
              <w:spacing w:after="0" w:line="240" w:lineRule="auto"/>
              <w:rPr>
                <w:rFonts w:ascii="Maiandra GD" w:eastAsia="Times New Roman" w:hAnsi="Maiandra GD" w:cs="Calibri"/>
                <w:color w:val="000000"/>
                <w:sz w:val="20"/>
                <w:lang w:val="fr-FR" w:eastAsia="fr-FR"/>
              </w:rPr>
            </w:pPr>
          </w:p>
        </w:tc>
        <w:tc>
          <w:tcPr>
            <w:tcW w:w="1633" w:type="dxa"/>
            <w:shd w:val="clear" w:color="auto" w:fill="auto"/>
            <w:noWrap/>
            <w:vAlign w:val="bottom"/>
            <w:hideMark/>
          </w:tcPr>
          <w:p w14:paraId="1E4BE7E2" w14:textId="77777777" w:rsidR="003C2963" w:rsidRPr="00FB5D3B" w:rsidRDefault="003C2963" w:rsidP="002523DD">
            <w:pPr>
              <w:pStyle w:val="Sansinterligne"/>
              <w:numPr>
                <w:ilvl w:val="0"/>
                <w:numId w:val="24"/>
              </w:numPr>
              <w:ind w:left="216" w:hanging="218"/>
              <w:rPr>
                <w:rFonts w:ascii="Maiandra GD" w:eastAsia="Times New Roman" w:hAnsi="Maiandra GD" w:cs="Calibri"/>
                <w:color w:val="000000"/>
                <w:sz w:val="20"/>
                <w:lang w:val="fr-FR" w:eastAsia="fr-FR"/>
              </w:rPr>
            </w:pPr>
            <w:r>
              <w:rPr>
                <w:rFonts w:ascii="Maiandra GD" w:hAnsi="Maiandra GD"/>
                <w:sz w:val="20"/>
                <w:szCs w:val="20"/>
                <w:lang w:val="fr-FR"/>
              </w:rPr>
              <w:t>RAPPORT DE Jours 4</w:t>
            </w:r>
          </w:p>
        </w:tc>
        <w:tc>
          <w:tcPr>
            <w:tcW w:w="7214" w:type="dxa"/>
            <w:shd w:val="clear" w:color="auto" w:fill="auto"/>
            <w:noWrap/>
            <w:vAlign w:val="bottom"/>
            <w:hideMark/>
          </w:tcPr>
          <w:p w14:paraId="610B88DD" w14:textId="77777777" w:rsidR="003C2963" w:rsidRPr="00D25799" w:rsidRDefault="003C2963" w:rsidP="002523DD">
            <w:pPr>
              <w:pStyle w:val="Sansinterligne"/>
              <w:numPr>
                <w:ilvl w:val="0"/>
                <w:numId w:val="24"/>
              </w:numPr>
              <w:ind w:left="216" w:hanging="218"/>
              <w:rPr>
                <w:rFonts w:ascii="Maiandra GD" w:hAnsi="Maiandra GD"/>
                <w:sz w:val="20"/>
                <w:lang w:val="fr-FR"/>
              </w:rPr>
            </w:pPr>
            <w:r>
              <w:rPr>
                <w:rFonts w:ascii="Maiandra GD" w:eastAsia="Times New Roman" w:hAnsi="Maiandra GD" w:cs="Calibri"/>
                <w:color w:val="000000"/>
                <w:sz w:val="20"/>
                <w:lang w:val="fr-FR" w:eastAsia="fr-FR"/>
              </w:rPr>
              <w:t>Lecture du rapport de la troisième journée</w:t>
            </w:r>
          </w:p>
          <w:p w14:paraId="128E763B" w14:textId="77777777" w:rsidR="003C2963" w:rsidRDefault="003C2963" w:rsidP="002523DD">
            <w:pPr>
              <w:pStyle w:val="Sansinterligne"/>
              <w:numPr>
                <w:ilvl w:val="0"/>
                <w:numId w:val="24"/>
              </w:numPr>
              <w:ind w:left="216" w:hanging="218"/>
              <w:rPr>
                <w:rFonts w:ascii="Maiandra GD" w:hAnsi="Maiandra GD"/>
                <w:sz w:val="20"/>
                <w:lang w:val="fr-FR"/>
              </w:rPr>
            </w:pPr>
            <w:r>
              <w:rPr>
                <w:rFonts w:ascii="Maiandra GD" w:hAnsi="Maiandra GD"/>
                <w:sz w:val="20"/>
                <w:lang w:val="fr-FR"/>
              </w:rPr>
              <w:t>Question réponses- consolidation des acquis du Jour 3</w:t>
            </w:r>
          </w:p>
          <w:p w14:paraId="7E5A7724" w14:textId="77777777" w:rsidR="003C2963" w:rsidRPr="00FB5D3B" w:rsidRDefault="003C2963" w:rsidP="002523DD">
            <w:pPr>
              <w:pStyle w:val="Sansinterligne"/>
              <w:numPr>
                <w:ilvl w:val="0"/>
                <w:numId w:val="24"/>
              </w:numPr>
              <w:ind w:left="216" w:hanging="218"/>
              <w:rPr>
                <w:rFonts w:ascii="Maiandra GD" w:hAnsi="Maiandra GD"/>
                <w:sz w:val="20"/>
                <w:lang w:val="fr-FR"/>
              </w:rPr>
            </w:pPr>
            <w:r>
              <w:rPr>
                <w:rFonts w:ascii="Maiandra GD" w:hAnsi="Maiandra GD"/>
                <w:sz w:val="20"/>
                <w:lang w:val="fr-FR"/>
              </w:rPr>
              <w:t>Présentation des objectifs du Jours 5</w:t>
            </w:r>
          </w:p>
        </w:tc>
        <w:tc>
          <w:tcPr>
            <w:tcW w:w="1607" w:type="dxa"/>
            <w:shd w:val="clear" w:color="auto" w:fill="auto"/>
            <w:noWrap/>
            <w:vAlign w:val="bottom"/>
            <w:hideMark/>
          </w:tcPr>
          <w:p w14:paraId="6F99ABBE" w14:textId="77777777" w:rsidR="003C2963" w:rsidRPr="00FB5D3B" w:rsidRDefault="003C2963" w:rsidP="00C213E1">
            <w:pPr>
              <w:spacing w:after="0" w:line="240" w:lineRule="auto"/>
              <w:rPr>
                <w:rFonts w:ascii="Maiandra GD" w:eastAsia="Times New Roman" w:hAnsi="Maiandra GD" w:cs="Calibri"/>
                <w:color w:val="000000"/>
                <w:sz w:val="20"/>
                <w:szCs w:val="20"/>
                <w:lang w:val="fr-FR" w:eastAsia="fr-FR"/>
              </w:rPr>
            </w:pPr>
            <w:r>
              <w:rPr>
                <w:rFonts w:ascii="Maiandra GD" w:eastAsia="Times New Roman" w:hAnsi="Maiandra GD" w:cs="Calibri"/>
                <w:color w:val="000000"/>
                <w:sz w:val="20"/>
                <w:szCs w:val="20"/>
                <w:lang w:val="fr-FR" w:eastAsia="fr-FR"/>
              </w:rPr>
              <w:t>Rapport du jour «4</w:t>
            </w:r>
          </w:p>
        </w:tc>
        <w:tc>
          <w:tcPr>
            <w:tcW w:w="2093" w:type="dxa"/>
            <w:shd w:val="clear" w:color="auto" w:fill="auto"/>
            <w:noWrap/>
            <w:vAlign w:val="bottom"/>
            <w:hideMark/>
          </w:tcPr>
          <w:p w14:paraId="755E880A" w14:textId="77777777" w:rsidR="003C2963" w:rsidRDefault="003C2963" w:rsidP="002523DD">
            <w:pPr>
              <w:pStyle w:val="Paragraphedeliste"/>
              <w:numPr>
                <w:ilvl w:val="0"/>
                <w:numId w:val="24"/>
              </w:numPr>
              <w:spacing w:after="0" w:line="240" w:lineRule="auto"/>
              <w:ind w:left="264" w:hanging="194"/>
              <w:rPr>
                <w:rFonts w:ascii="Maiandra GD" w:eastAsia="Times New Roman" w:hAnsi="Maiandra GD" w:cs="Calibri"/>
                <w:color w:val="000000"/>
                <w:sz w:val="20"/>
                <w:lang w:val="fr-FR" w:eastAsia="fr-FR"/>
              </w:rPr>
            </w:pPr>
            <w:r w:rsidRPr="00FB5D3B">
              <w:rPr>
                <w:rFonts w:ascii="Maiandra GD" w:eastAsia="Times New Roman" w:hAnsi="Maiandra GD" w:cs="Calibri"/>
                <w:color w:val="000000"/>
                <w:sz w:val="20"/>
                <w:lang w:val="fr-FR" w:eastAsia="fr-FR"/>
              </w:rPr>
              <w:t>Organisateur (BSD)</w:t>
            </w:r>
          </w:p>
          <w:p w14:paraId="4695D6C0" w14:textId="77777777" w:rsidR="003C2963" w:rsidRPr="00FB5D3B" w:rsidRDefault="003C2963" w:rsidP="002523DD">
            <w:pPr>
              <w:pStyle w:val="Paragraphedeliste"/>
              <w:numPr>
                <w:ilvl w:val="0"/>
                <w:numId w:val="24"/>
              </w:numPr>
              <w:spacing w:after="0" w:line="240" w:lineRule="auto"/>
              <w:ind w:left="264" w:hanging="194"/>
              <w:rPr>
                <w:rFonts w:ascii="Maiandra GD" w:eastAsia="Times New Roman" w:hAnsi="Maiandra GD" w:cs="Calibri"/>
                <w:color w:val="000000"/>
                <w:sz w:val="20"/>
                <w:lang w:val="fr-FR" w:eastAsia="fr-FR"/>
              </w:rPr>
            </w:pPr>
            <w:r>
              <w:rPr>
                <w:rFonts w:ascii="Maiandra GD" w:eastAsia="Times New Roman" w:hAnsi="Maiandra GD" w:cs="Calibri"/>
                <w:color w:val="000000"/>
                <w:sz w:val="20"/>
                <w:lang w:val="fr-FR" w:eastAsia="fr-FR"/>
              </w:rPr>
              <w:t>Rapporteur J1</w:t>
            </w:r>
          </w:p>
          <w:p w14:paraId="7D5C6BF9" w14:textId="77777777" w:rsidR="003C2963" w:rsidRPr="00FB5D3B" w:rsidRDefault="003C2963" w:rsidP="00C213E1">
            <w:pPr>
              <w:spacing w:after="0" w:line="240" w:lineRule="auto"/>
              <w:ind w:left="834"/>
              <w:rPr>
                <w:rFonts w:ascii="Maiandra GD" w:eastAsia="Times New Roman" w:hAnsi="Maiandra GD" w:cs="Calibri"/>
                <w:color w:val="000000"/>
                <w:sz w:val="20"/>
                <w:lang w:val="fr-FR" w:eastAsia="fr-FR"/>
              </w:rPr>
            </w:pPr>
          </w:p>
          <w:p w14:paraId="5DA722B2" w14:textId="77777777" w:rsidR="003C2963" w:rsidRPr="00FB5D3B" w:rsidRDefault="003C2963" w:rsidP="00C213E1">
            <w:pPr>
              <w:spacing w:after="0" w:line="240" w:lineRule="auto"/>
              <w:rPr>
                <w:rFonts w:ascii="Maiandra GD" w:eastAsia="Times New Roman" w:hAnsi="Maiandra GD" w:cs="Calibri"/>
                <w:color w:val="000000"/>
                <w:sz w:val="20"/>
                <w:lang w:val="fr-FR" w:eastAsia="fr-FR"/>
              </w:rPr>
            </w:pPr>
          </w:p>
        </w:tc>
      </w:tr>
      <w:tr w:rsidR="003C2963" w:rsidRPr="00FB5D3B" w14:paraId="4FAF909E" w14:textId="77777777" w:rsidTr="00C213E1">
        <w:trPr>
          <w:trHeight w:val="167"/>
        </w:trPr>
        <w:tc>
          <w:tcPr>
            <w:tcW w:w="1492" w:type="dxa"/>
            <w:shd w:val="clear" w:color="auto" w:fill="DEEAF6" w:themeFill="accent5" w:themeFillTint="33"/>
            <w:noWrap/>
            <w:vAlign w:val="bottom"/>
          </w:tcPr>
          <w:p w14:paraId="22CFEE39" w14:textId="77777777" w:rsidR="003C2963" w:rsidRPr="00FB5D3B" w:rsidRDefault="003C2963" w:rsidP="00C213E1">
            <w:pPr>
              <w:spacing w:after="0" w:line="240" w:lineRule="auto"/>
              <w:rPr>
                <w:rFonts w:ascii="Maiandra GD" w:eastAsia="Times New Roman" w:hAnsi="Maiandra GD" w:cs="Calibri"/>
                <w:b/>
                <w:color w:val="000000"/>
                <w:sz w:val="20"/>
                <w:szCs w:val="20"/>
                <w:lang w:val="fr-FR" w:eastAsia="fr-FR"/>
              </w:rPr>
            </w:pPr>
            <w:r w:rsidRPr="00FB5D3B">
              <w:rPr>
                <w:rFonts w:ascii="Maiandra GD" w:eastAsia="Times New Roman" w:hAnsi="Maiandra GD" w:cs="Calibri"/>
                <w:b/>
                <w:color w:val="000000"/>
                <w:sz w:val="20"/>
                <w:szCs w:val="20"/>
                <w:lang w:val="fr-FR" w:eastAsia="fr-FR"/>
              </w:rPr>
              <w:t>10h-10h 15</w:t>
            </w:r>
          </w:p>
        </w:tc>
        <w:tc>
          <w:tcPr>
            <w:tcW w:w="1633" w:type="dxa"/>
            <w:shd w:val="clear" w:color="auto" w:fill="DEEAF6" w:themeFill="accent5" w:themeFillTint="33"/>
            <w:noWrap/>
            <w:vAlign w:val="bottom"/>
          </w:tcPr>
          <w:p w14:paraId="1DF2D2C2" w14:textId="77777777" w:rsidR="003C2963" w:rsidRPr="00FB5D3B" w:rsidRDefault="003C2963" w:rsidP="00C213E1">
            <w:pPr>
              <w:pStyle w:val="Sansinterligne"/>
              <w:ind w:left="358"/>
              <w:rPr>
                <w:rFonts w:ascii="Maiandra GD" w:hAnsi="Maiandra GD"/>
                <w:b/>
                <w:sz w:val="20"/>
                <w:szCs w:val="20"/>
                <w:lang w:val="fr-FR"/>
              </w:rPr>
            </w:pPr>
            <w:r w:rsidRPr="00FB5D3B">
              <w:rPr>
                <w:rFonts w:ascii="Maiandra GD" w:eastAsia="Times New Roman" w:hAnsi="Maiandra GD" w:cs="Calibri"/>
                <w:b/>
                <w:color w:val="000000"/>
                <w:sz w:val="20"/>
                <w:szCs w:val="20"/>
                <w:lang w:val="fr-FR" w:eastAsia="fr-FR"/>
              </w:rPr>
              <w:t>Pause-café</w:t>
            </w:r>
          </w:p>
        </w:tc>
        <w:tc>
          <w:tcPr>
            <w:tcW w:w="7214" w:type="dxa"/>
            <w:shd w:val="clear" w:color="auto" w:fill="DEEAF6" w:themeFill="accent5" w:themeFillTint="33"/>
            <w:noWrap/>
            <w:vAlign w:val="bottom"/>
          </w:tcPr>
          <w:p w14:paraId="078C0BFC" w14:textId="77777777" w:rsidR="003C2963" w:rsidRPr="00FB5D3B" w:rsidRDefault="003C2963" w:rsidP="00C213E1">
            <w:pPr>
              <w:pStyle w:val="Paragraphedeliste"/>
              <w:spacing w:after="0" w:line="240" w:lineRule="auto"/>
              <w:ind w:left="358"/>
              <w:rPr>
                <w:rFonts w:ascii="Maiandra GD" w:eastAsia="Times New Roman" w:hAnsi="Maiandra GD" w:cs="Calibri"/>
                <w:color w:val="000000"/>
                <w:sz w:val="20"/>
                <w:szCs w:val="20"/>
                <w:lang w:val="fr-FR" w:eastAsia="fr-FR"/>
              </w:rPr>
            </w:pPr>
          </w:p>
        </w:tc>
        <w:tc>
          <w:tcPr>
            <w:tcW w:w="1607" w:type="dxa"/>
            <w:shd w:val="clear" w:color="auto" w:fill="DEEAF6" w:themeFill="accent5" w:themeFillTint="33"/>
            <w:noWrap/>
            <w:vAlign w:val="bottom"/>
          </w:tcPr>
          <w:p w14:paraId="22B47C2B" w14:textId="77777777" w:rsidR="003C2963" w:rsidRPr="00FB5D3B" w:rsidRDefault="003C2963" w:rsidP="00C213E1">
            <w:pPr>
              <w:spacing w:after="0" w:line="240" w:lineRule="auto"/>
              <w:rPr>
                <w:rFonts w:ascii="Maiandra GD" w:eastAsia="Times New Roman" w:hAnsi="Maiandra GD" w:cs="Calibri"/>
                <w:color w:val="000000"/>
                <w:sz w:val="20"/>
                <w:szCs w:val="20"/>
                <w:lang w:val="fr-FR" w:eastAsia="fr-FR"/>
              </w:rPr>
            </w:pPr>
          </w:p>
        </w:tc>
        <w:tc>
          <w:tcPr>
            <w:tcW w:w="2093" w:type="dxa"/>
            <w:shd w:val="clear" w:color="auto" w:fill="DEEAF6" w:themeFill="accent5" w:themeFillTint="33"/>
            <w:noWrap/>
            <w:vAlign w:val="bottom"/>
          </w:tcPr>
          <w:p w14:paraId="010C4B40" w14:textId="77777777" w:rsidR="003C2963" w:rsidRPr="00FB5D3B" w:rsidRDefault="003C2963" w:rsidP="00C213E1">
            <w:pPr>
              <w:spacing w:after="0" w:line="240" w:lineRule="auto"/>
              <w:rPr>
                <w:rFonts w:ascii="Maiandra GD" w:eastAsia="Times New Roman" w:hAnsi="Maiandra GD" w:cs="Calibri"/>
                <w:color w:val="000000"/>
                <w:sz w:val="20"/>
                <w:szCs w:val="20"/>
                <w:lang w:val="fr-FR" w:eastAsia="fr-FR"/>
              </w:rPr>
            </w:pPr>
          </w:p>
        </w:tc>
      </w:tr>
      <w:tr w:rsidR="003C2963" w:rsidRPr="00FB5D3B" w14:paraId="280875F2" w14:textId="77777777" w:rsidTr="00C213E1">
        <w:trPr>
          <w:trHeight w:val="912"/>
        </w:trPr>
        <w:tc>
          <w:tcPr>
            <w:tcW w:w="1492" w:type="dxa"/>
            <w:shd w:val="clear" w:color="auto" w:fill="auto"/>
            <w:noWrap/>
            <w:vAlign w:val="bottom"/>
            <w:hideMark/>
          </w:tcPr>
          <w:p w14:paraId="1D4BEA59" w14:textId="77777777" w:rsidR="003C2963" w:rsidRPr="00FB5D3B" w:rsidRDefault="003C2963" w:rsidP="00C213E1">
            <w:pPr>
              <w:pStyle w:val="Sansinterligne"/>
              <w:rPr>
                <w:rFonts w:ascii="Maiandra GD" w:hAnsi="Maiandra GD"/>
                <w:sz w:val="20"/>
                <w:szCs w:val="20"/>
                <w:lang w:val="fr-FR"/>
              </w:rPr>
            </w:pPr>
            <w:r w:rsidRPr="00FB5D3B">
              <w:rPr>
                <w:rFonts w:ascii="Maiandra GD" w:hAnsi="Maiandra GD"/>
                <w:b/>
                <w:sz w:val="20"/>
                <w:szCs w:val="20"/>
                <w:lang w:val="fr-FR"/>
              </w:rPr>
              <w:t>10h 15-1 3hr</w:t>
            </w:r>
          </w:p>
          <w:p w14:paraId="046A1B52" w14:textId="77777777" w:rsidR="003C2963" w:rsidRPr="00FB5D3B" w:rsidRDefault="003C2963" w:rsidP="00C213E1">
            <w:pPr>
              <w:pStyle w:val="Sansinterligne"/>
              <w:rPr>
                <w:rFonts w:ascii="Maiandra GD" w:hAnsi="Maiandra GD"/>
                <w:sz w:val="20"/>
                <w:szCs w:val="20"/>
                <w:lang w:val="fr-FR"/>
              </w:rPr>
            </w:pPr>
          </w:p>
          <w:p w14:paraId="75A6DB19" w14:textId="77777777" w:rsidR="003C2963" w:rsidRPr="00FB5D3B" w:rsidRDefault="003C2963" w:rsidP="00C213E1">
            <w:pPr>
              <w:pStyle w:val="Sansinterligne"/>
              <w:rPr>
                <w:rFonts w:ascii="Maiandra GD" w:hAnsi="Maiandra GD"/>
                <w:sz w:val="20"/>
                <w:szCs w:val="20"/>
                <w:lang w:val="fr-FR"/>
              </w:rPr>
            </w:pPr>
          </w:p>
        </w:tc>
        <w:tc>
          <w:tcPr>
            <w:tcW w:w="1633" w:type="dxa"/>
            <w:shd w:val="clear" w:color="auto" w:fill="auto"/>
            <w:noWrap/>
            <w:vAlign w:val="bottom"/>
            <w:hideMark/>
          </w:tcPr>
          <w:p w14:paraId="1D3044C5" w14:textId="77777777" w:rsidR="003C2963" w:rsidRPr="00FB5D3B" w:rsidRDefault="003C2963" w:rsidP="00C213E1">
            <w:pPr>
              <w:spacing w:after="0" w:line="240" w:lineRule="auto"/>
              <w:rPr>
                <w:rFonts w:ascii="Maiandra GD" w:hAnsi="Maiandra GD"/>
                <w:b/>
                <w:sz w:val="20"/>
                <w:szCs w:val="20"/>
                <w:lang w:val="fr-FR"/>
              </w:rPr>
            </w:pPr>
            <w:r w:rsidRPr="00FB5D3B">
              <w:rPr>
                <w:rFonts w:ascii="Maiandra GD" w:hAnsi="Maiandra GD"/>
                <w:b/>
                <w:sz w:val="20"/>
                <w:szCs w:val="20"/>
                <w:lang w:val="fr-FR"/>
              </w:rPr>
              <w:t xml:space="preserve">Session </w:t>
            </w:r>
            <w:r>
              <w:rPr>
                <w:rFonts w:ascii="Maiandra GD" w:hAnsi="Maiandra GD"/>
                <w:b/>
                <w:sz w:val="20"/>
                <w:szCs w:val="20"/>
                <w:lang w:val="fr-FR"/>
              </w:rPr>
              <w:t>10</w:t>
            </w:r>
          </w:p>
          <w:p w14:paraId="5FCB089D" w14:textId="77777777" w:rsidR="003C2963" w:rsidRPr="0025051D" w:rsidRDefault="003C2963" w:rsidP="00C213E1">
            <w:pPr>
              <w:pStyle w:val="Sansinterligne"/>
              <w:ind w:left="216"/>
              <w:rPr>
                <w:rFonts w:ascii="Maiandra GD" w:hAnsi="Maiandra GD"/>
                <w:szCs w:val="24"/>
                <w:lang w:val="fr-FR"/>
              </w:rPr>
            </w:pPr>
            <w:r>
              <w:rPr>
                <w:rFonts w:ascii="Maiandra GD" w:hAnsi="Maiandra GD"/>
                <w:szCs w:val="24"/>
                <w:lang w:val="fr-FR"/>
              </w:rPr>
              <w:t>Rapport de R</w:t>
            </w:r>
            <w:r w:rsidRPr="0092349D">
              <w:rPr>
                <w:rFonts w:ascii="Maiandra GD" w:hAnsi="Maiandra GD"/>
                <w:szCs w:val="24"/>
                <w:lang w:val="fr-FR"/>
              </w:rPr>
              <w:t xml:space="preserve">echerche </w:t>
            </w:r>
          </w:p>
        </w:tc>
        <w:tc>
          <w:tcPr>
            <w:tcW w:w="7214" w:type="dxa"/>
            <w:shd w:val="clear" w:color="auto" w:fill="auto"/>
            <w:noWrap/>
            <w:vAlign w:val="bottom"/>
            <w:hideMark/>
          </w:tcPr>
          <w:p w14:paraId="0B166114" w14:textId="77777777" w:rsidR="003C2963" w:rsidRPr="004C1864" w:rsidRDefault="003C2963" w:rsidP="00C213E1">
            <w:pPr>
              <w:pStyle w:val="Sansinterligne"/>
              <w:rPr>
                <w:rFonts w:ascii="Maiandra GD" w:hAnsi="Maiandra GD"/>
                <w:sz w:val="20"/>
                <w:szCs w:val="20"/>
                <w:lang w:val="fr-FR"/>
              </w:rPr>
            </w:pPr>
            <w:r w:rsidRPr="00FB5D3B">
              <w:rPr>
                <w:rFonts w:ascii="Maiandra GD" w:hAnsi="Maiandra GD"/>
                <w:sz w:val="20"/>
                <w:szCs w:val="20"/>
                <w:lang w:val="fr-FR"/>
              </w:rPr>
              <w:t>Rédaction du</w:t>
            </w:r>
            <w:r w:rsidRPr="004C1864">
              <w:rPr>
                <w:rFonts w:ascii="Maiandra GD" w:hAnsi="Maiandra GD"/>
                <w:sz w:val="20"/>
                <w:szCs w:val="20"/>
                <w:lang w:val="fr-FR"/>
              </w:rPr>
              <w:t xml:space="preserve"> rapport de Recherche </w:t>
            </w:r>
          </w:p>
          <w:p w14:paraId="74970146" w14:textId="77777777" w:rsidR="003C2963" w:rsidRDefault="003C2963" w:rsidP="00C213E1">
            <w:pPr>
              <w:pStyle w:val="Sansinterligne"/>
              <w:rPr>
                <w:rFonts w:ascii="Maiandra GD" w:hAnsi="Maiandra GD"/>
                <w:sz w:val="20"/>
                <w:szCs w:val="20"/>
                <w:lang w:val="fr-FR"/>
              </w:rPr>
            </w:pPr>
            <w:r w:rsidRPr="00FB5D3B">
              <w:rPr>
                <w:rFonts w:ascii="Maiandra GD" w:hAnsi="Maiandra GD"/>
                <w:sz w:val="20"/>
                <w:szCs w:val="20"/>
                <w:lang w:val="fr-FR"/>
              </w:rPr>
              <w:t xml:space="preserve">Discuter sur </w:t>
            </w:r>
          </w:p>
          <w:p w14:paraId="6018BF6E" w14:textId="77777777" w:rsidR="003C2963" w:rsidRDefault="003C2963" w:rsidP="002523DD">
            <w:pPr>
              <w:pStyle w:val="Sansinterligne"/>
              <w:numPr>
                <w:ilvl w:val="0"/>
                <w:numId w:val="24"/>
              </w:numPr>
              <w:ind w:left="216" w:hanging="218"/>
              <w:rPr>
                <w:rFonts w:ascii="Maiandra GD" w:hAnsi="Maiandra GD"/>
                <w:sz w:val="20"/>
                <w:szCs w:val="20"/>
                <w:lang w:val="fr-FR"/>
              </w:rPr>
            </w:pPr>
            <w:r>
              <w:rPr>
                <w:rFonts w:ascii="Maiandra GD" w:hAnsi="Maiandra GD"/>
                <w:sz w:val="20"/>
                <w:szCs w:val="20"/>
                <w:lang w:val="fr-FR"/>
              </w:rPr>
              <w:t>Comment les étapes et les exigences de la rédaction du rapport de la recherche</w:t>
            </w:r>
          </w:p>
          <w:p w14:paraId="3074D978" w14:textId="77777777" w:rsidR="003C2963" w:rsidRPr="00FB5D3B" w:rsidRDefault="003C2963" w:rsidP="00C213E1">
            <w:pPr>
              <w:pStyle w:val="Sansinterligne"/>
              <w:ind w:left="469"/>
              <w:rPr>
                <w:rFonts w:ascii="Maiandra GD" w:hAnsi="Maiandra GD"/>
                <w:sz w:val="20"/>
                <w:szCs w:val="20"/>
                <w:lang w:val="fr-FR"/>
              </w:rPr>
            </w:pPr>
          </w:p>
        </w:tc>
        <w:tc>
          <w:tcPr>
            <w:tcW w:w="1607" w:type="dxa"/>
            <w:shd w:val="clear" w:color="auto" w:fill="auto"/>
            <w:noWrap/>
            <w:vAlign w:val="bottom"/>
            <w:hideMark/>
          </w:tcPr>
          <w:p w14:paraId="0DC7A9C3" w14:textId="77777777" w:rsidR="003C2963" w:rsidRPr="00FB5D3B" w:rsidRDefault="003C2963" w:rsidP="002523DD">
            <w:pPr>
              <w:pStyle w:val="Paragraphedeliste"/>
              <w:numPr>
                <w:ilvl w:val="0"/>
                <w:numId w:val="24"/>
              </w:numPr>
              <w:spacing w:after="0" w:line="240" w:lineRule="auto"/>
              <w:ind w:left="264" w:hanging="194"/>
              <w:rPr>
                <w:rFonts w:ascii="Maiandra GD" w:eastAsia="Times New Roman" w:hAnsi="Maiandra GD" w:cs="Calibri"/>
                <w:color w:val="000000"/>
                <w:sz w:val="20"/>
                <w:szCs w:val="20"/>
                <w:lang w:val="fr-FR" w:eastAsia="fr-FR"/>
              </w:rPr>
            </w:pPr>
            <w:r w:rsidRPr="00FB5D3B">
              <w:rPr>
                <w:rFonts w:ascii="Maiandra GD" w:eastAsia="Times New Roman" w:hAnsi="Maiandra GD" w:cs="Calibri"/>
                <w:color w:val="000000"/>
                <w:sz w:val="20"/>
                <w:szCs w:val="20"/>
                <w:lang w:val="fr-FR" w:eastAsia="fr-FR"/>
              </w:rPr>
              <w:t>Power points</w:t>
            </w:r>
          </w:p>
          <w:p w14:paraId="3FC85729" w14:textId="77777777" w:rsidR="003C2963" w:rsidRPr="00FD72FA" w:rsidRDefault="003C2963" w:rsidP="002523DD">
            <w:pPr>
              <w:pStyle w:val="Paragraphedeliste"/>
              <w:numPr>
                <w:ilvl w:val="0"/>
                <w:numId w:val="24"/>
              </w:numPr>
              <w:spacing w:after="0" w:line="240" w:lineRule="auto"/>
              <w:ind w:left="264" w:hanging="194"/>
              <w:rPr>
                <w:rFonts w:ascii="Maiandra GD" w:eastAsia="Times New Roman" w:hAnsi="Maiandra GD" w:cs="Calibri"/>
                <w:color w:val="000000"/>
                <w:sz w:val="20"/>
                <w:szCs w:val="20"/>
                <w:lang w:val="fr-FR" w:eastAsia="fr-FR"/>
              </w:rPr>
            </w:pPr>
            <w:r w:rsidRPr="00FB5D3B">
              <w:rPr>
                <w:rFonts w:ascii="Maiandra GD" w:eastAsia="Times New Roman" w:hAnsi="Maiandra GD" w:cs="Calibri"/>
                <w:color w:val="000000"/>
                <w:sz w:val="20"/>
                <w:szCs w:val="20"/>
                <w:lang w:val="fr-FR" w:eastAsia="fr-FR"/>
              </w:rPr>
              <w:t>Document de référence</w:t>
            </w:r>
          </w:p>
        </w:tc>
        <w:tc>
          <w:tcPr>
            <w:tcW w:w="2093" w:type="dxa"/>
            <w:shd w:val="clear" w:color="auto" w:fill="auto"/>
            <w:noWrap/>
            <w:vAlign w:val="bottom"/>
            <w:hideMark/>
          </w:tcPr>
          <w:p w14:paraId="03C49804" w14:textId="77777777" w:rsidR="003C2963" w:rsidRPr="00FB5D3B" w:rsidRDefault="003C2963" w:rsidP="002523DD">
            <w:pPr>
              <w:pStyle w:val="Paragraphedeliste"/>
              <w:numPr>
                <w:ilvl w:val="0"/>
                <w:numId w:val="24"/>
              </w:numPr>
              <w:spacing w:after="0" w:line="240" w:lineRule="auto"/>
              <w:ind w:left="343" w:hanging="194"/>
              <w:rPr>
                <w:rFonts w:ascii="Maiandra GD" w:hAnsi="Maiandra GD"/>
                <w:sz w:val="20"/>
                <w:szCs w:val="20"/>
                <w:lang w:val="fr-FR"/>
              </w:rPr>
            </w:pPr>
            <w:r w:rsidRPr="00FB5D3B">
              <w:rPr>
                <w:rFonts w:ascii="Maiandra GD" w:hAnsi="Maiandra GD"/>
                <w:sz w:val="20"/>
                <w:szCs w:val="20"/>
                <w:lang w:val="fr-FR"/>
              </w:rPr>
              <w:t> Facilitateurs</w:t>
            </w:r>
          </w:p>
        </w:tc>
      </w:tr>
      <w:tr w:rsidR="003C2963" w:rsidRPr="00FB5D3B" w14:paraId="6ABD1BB1" w14:textId="77777777" w:rsidTr="00C213E1">
        <w:trPr>
          <w:trHeight w:val="167"/>
        </w:trPr>
        <w:tc>
          <w:tcPr>
            <w:tcW w:w="1492" w:type="dxa"/>
            <w:shd w:val="clear" w:color="auto" w:fill="DEEAF6" w:themeFill="accent5" w:themeFillTint="33"/>
            <w:noWrap/>
            <w:vAlign w:val="bottom"/>
          </w:tcPr>
          <w:p w14:paraId="67A189FF" w14:textId="77777777" w:rsidR="003C2963" w:rsidRPr="00FB5D3B" w:rsidRDefault="003C2963" w:rsidP="00C213E1">
            <w:pPr>
              <w:spacing w:after="0" w:line="240" w:lineRule="auto"/>
              <w:rPr>
                <w:rFonts w:ascii="Maiandra GD" w:eastAsia="Times New Roman" w:hAnsi="Maiandra GD" w:cs="Calibri"/>
                <w:b/>
                <w:color w:val="000000"/>
                <w:sz w:val="20"/>
                <w:szCs w:val="20"/>
                <w:lang w:val="fr-FR" w:eastAsia="fr-FR"/>
              </w:rPr>
            </w:pPr>
            <w:r w:rsidRPr="00FB5D3B">
              <w:rPr>
                <w:rFonts w:ascii="Maiandra GD" w:eastAsia="Times New Roman" w:hAnsi="Maiandra GD" w:cs="Calibri"/>
                <w:b/>
                <w:color w:val="000000"/>
                <w:sz w:val="20"/>
                <w:szCs w:val="20"/>
                <w:lang w:val="fr-FR" w:eastAsia="fr-FR"/>
              </w:rPr>
              <w:t> 13h-14h 15</w:t>
            </w:r>
          </w:p>
        </w:tc>
        <w:tc>
          <w:tcPr>
            <w:tcW w:w="12547" w:type="dxa"/>
            <w:gridSpan w:val="4"/>
            <w:shd w:val="clear" w:color="auto" w:fill="DEEAF6" w:themeFill="accent5" w:themeFillTint="33"/>
            <w:noWrap/>
            <w:vAlign w:val="bottom"/>
          </w:tcPr>
          <w:p w14:paraId="3B37E79C" w14:textId="77777777" w:rsidR="003C2963" w:rsidRPr="00FB5D3B" w:rsidRDefault="003C2963" w:rsidP="00C213E1">
            <w:pPr>
              <w:spacing w:after="0" w:line="240" w:lineRule="auto"/>
              <w:rPr>
                <w:rFonts w:ascii="Maiandra GD" w:eastAsia="Times New Roman" w:hAnsi="Maiandra GD" w:cs="Calibri"/>
                <w:color w:val="000000"/>
                <w:sz w:val="20"/>
                <w:szCs w:val="20"/>
                <w:lang w:val="fr-FR" w:eastAsia="fr-FR"/>
              </w:rPr>
            </w:pPr>
            <w:r w:rsidRPr="00FB5D3B">
              <w:rPr>
                <w:rFonts w:ascii="Maiandra GD" w:eastAsia="Times New Roman" w:hAnsi="Maiandra GD" w:cs="Calibri"/>
                <w:b/>
                <w:color w:val="000000"/>
                <w:sz w:val="20"/>
                <w:szCs w:val="20"/>
                <w:lang w:val="fr-FR" w:eastAsia="fr-FR"/>
              </w:rPr>
              <w:t>Pause-déjeuner</w:t>
            </w:r>
          </w:p>
        </w:tc>
      </w:tr>
      <w:tr w:rsidR="003C2963" w:rsidRPr="00FB5D3B" w14:paraId="14D251A9" w14:textId="77777777" w:rsidTr="00C213E1">
        <w:trPr>
          <w:trHeight w:val="1295"/>
        </w:trPr>
        <w:tc>
          <w:tcPr>
            <w:tcW w:w="1492" w:type="dxa"/>
            <w:shd w:val="clear" w:color="auto" w:fill="auto"/>
            <w:noWrap/>
            <w:vAlign w:val="bottom"/>
            <w:hideMark/>
          </w:tcPr>
          <w:p w14:paraId="73DC5533" w14:textId="77777777" w:rsidR="003C2963" w:rsidRDefault="003C2963" w:rsidP="00C213E1">
            <w:pPr>
              <w:spacing w:after="0" w:line="240" w:lineRule="auto"/>
              <w:rPr>
                <w:rFonts w:ascii="Maiandra GD" w:hAnsi="Maiandra GD"/>
                <w:b/>
                <w:sz w:val="20"/>
                <w:szCs w:val="20"/>
                <w:lang w:val="fr-FR"/>
              </w:rPr>
            </w:pPr>
            <w:r w:rsidRPr="00443211">
              <w:rPr>
                <w:rFonts w:ascii="Maiandra GD" w:hAnsi="Maiandra GD"/>
                <w:b/>
                <w:sz w:val="20"/>
                <w:szCs w:val="20"/>
                <w:lang w:val="fr-FR"/>
              </w:rPr>
              <w:t>14h 1</w:t>
            </w:r>
            <w:r>
              <w:rPr>
                <w:rFonts w:ascii="Maiandra GD" w:hAnsi="Maiandra GD"/>
                <w:b/>
                <w:sz w:val="20"/>
                <w:szCs w:val="20"/>
                <w:lang w:val="fr-FR"/>
              </w:rPr>
              <w:t>6</w:t>
            </w:r>
            <w:r w:rsidRPr="00443211">
              <w:rPr>
                <w:rFonts w:ascii="Maiandra GD" w:hAnsi="Maiandra GD"/>
                <w:b/>
                <w:sz w:val="20"/>
                <w:szCs w:val="20"/>
                <w:lang w:val="fr-FR"/>
              </w:rPr>
              <w:t>-16 30hr</w:t>
            </w:r>
          </w:p>
          <w:p w14:paraId="66BD880D" w14:textId="77777777" w:rsidR="003C2963" w:rsidRDefault="003C2963" w:rsidP="00C213E1">
            <w:pPr>
              <w:spacing w:after="0" w:line="240" w:lineRule="auto"/>
              <w:rPr>
                <w:rFonts w:ascii="Maiandra GD" w:hAnsi="Maiandra GD"/>
                <w:b/>
                <w:sz w:val="20"/>
                <w:szCs w:val="20"/>
                <w:lang w:val="fr-FR"/>
              </w:rPr>
            </w:pPr>
          </w:p>
          <w:p w14:paraId="101944C0" w14:textId="77777777" w:rsidR="003C2963" w:rsidRDefault="003C2963" w:rsidP="00C213E1">
            <w:pPr>
              <w:spacing w:after="0" w:line="240" w:lineRule="auto"/>
              <w:rPr>
                <w:rFonts w:ascii="Maiandra GD" w:hAnsi="Maiandra GD"/>
                <w:b/>
                <w:sz w:val="20"/>
                <w:szCs w:val="20"/>
                <w:lang w:val="fr-FR"/>
              </w:rPr>
            </w:pPr>
          </w:p>
          <w:p w14:paraId="346F2E0D" w14:textId="77777777" w:rsidR="003C2963" w:rsidRDefault="003C2963" w:rsidP="00C213E1">
            <w:pPr>
              <w:spacing w:after="0" w:line="240" w:lineRule="auto"/>
              <w:rPr>
                <w:rFonts w:ascii="Maiandra GD" w:hAnsi="Maiandra GD"/>
                <w:b/>
                <w:sz w:val="20"/>
                <w:szCs w:val="20"/>
                <w:lang w:val="fr-FR"/>
              </w:rPr>
            </w:pPr>
          </w:p>
          <w:p w14:paraId="28467A52" w14:textId="77777777" w:rsidR="003C2963" w:rsidRDefault="003C2963" w:rsidP="00C213E1">
            <w:pPr>
              <w:spacing w:after="0" w:line="240" w:lineRule="auto"/>
              <w:rPr>
                <w:rFonts w:ascii="Maiandra GD" w:hAnsi="Maiandra GD"/>
                <w:b/>
                <w:sz w:val="20"/>
                <w:szCs w:val="20"/>
                <w:lang w:val="fr-FR"/>
              </w:rPr>
            </w:pPr>
          </w:p>
          <w:p w14:paraId="32CF6E36" w14:textId="77777777" w:rsidR="003C2963" w:rsidRDefault="003C2963" w:rsidP="00C213E1">
            <w:pPr>
              <w:spacing w:after="0" w:line="240" w:lineRule="auto"/>
              <w:rPr>
                <w:rFonts w:ascii="Maiandra GD" w:hAnsi="Maiandra GD"/>
                <w:b/>
                <w:sz w:val="20"/>
                <w:szCs w:val="20"/>
                <w:lang w:val="fr-FR"/>
              </w:rPr>
            </w:pPr>
          </w:p>
          <w:p w14:paraId="5AC3DFF6" w14:textId="77777777" w:rsidR="003C2963" w:rsidRDefault="003C2963" w:rsidP="00C213E1">
            <w:pPr>
              <w:spacing w:after="0" w:line="240" w:lineRule="auto"/>
              <w:rPr>
                <w:rFonts w:ascii="Maiandra GD" w:hAnsi="Maiandra GD"/>
                <w:b/>
                <w:sz w:val="20"/>
                <w:szCs w:val="20"/>
                <w:lang w:val="fr-FR"/>
              </w:rPr>
            </w:pPr>
          </w:p>
          <w:p w14:paraId="2773D21C" w14:textId="77777777" w:rsidR="003C2963" w:rsidRDefault="003C2963" w:rsidP="00C213E1">
            <w:pPr>
              <w:spacing w:after="0" w:line="240" w:lineRule="auto"/>
              <w:rPr>
                <w:rFonts w:ascii="Maiandra GD" w:hAnsi="Maiandra GD"/>
                <w:b/>
                <w:sz w:val="20"/>
                <w:szCs w:val="20"/>
                <w:lang w:val="fr-FR"/>
              </w:rPr>
            </w:pPr>
          </w:p>
          <w:p w14:paraId="21504BAC" w14:textId="77777777" w:rsidR="003C2963" w:rsidRDefault="003C2963" w:rsidP="00C213E1">
            <w:pPr>
              <w:spacing w:after="0" w:line="240" w:lineRule="auto"/>
              <w:rPr>
                <w:rFonts w:ascii="Maiandra GD" w:hAnsi="Maiandra GD"/>
                <w:b/>
                <w:sz w:val="20"/>
                <w:szCs w:val="20"/>
                <w:lang w:val="fr-FR"/>
              </w:rPr>
            </w:pPr>
          </w:p>
          <w:p w14:paraId="2073D49C" w14:textId="77777777" w:rsidR="003C2963" w:rsidRDefault="003C2963" w:rsidP="00C213E1">
            <w:pPr>
              <w:spacing w:after="0" w:line="240" w:lineRule="auto"/>
              <w:rPr>
                <w:rFonts w:ascii="Maiandra GD" w:hAnsi="Maiandra GD"/>
                <w:b/>
                <w:sz w:val="20"/>
                <w:szCs w:val="20"/>
                <w:lang w:val="fr-FR"/>
              </w:rPr>
            </w:pPr>
          </w:p>
          <w:p w14:paraId="16B03752" w14:textId="77777777" w:rsidR="003C2963" w:rsidRDefault="003C2963" w:rsidP="00C213E1">
            <w:pPr>
              <w:spacing w:after="0" w:line="240" w:lineRule="auto"/>
              <w:rPr>
                <w:rFonts w:ascii="Maiandra GD" w:hAnsi="Maiandra GD"/>
                <w:b/>
                <w:sz w:val="20"/>
                <w:szCs w:val="20"/>
                <w:lang w:val="fr-FR"/>
              </w:rPr>
            </w:pPr>
          </w:p>
          <w:p w14:paraId="014705AE" w14:textId="77777777" w:rsidR="003C2963" w:rsidRPr="00FB5D3B" w:rsidRDefault="003C2963" w:rsidP="00C213E1">
            <w:pPr>
              <w:spacing w:after="0" w:line="240" w:lineRule="auto"/>
              <w:rPr>
                <w:rFonts w:ascii="Maiandra GD" w:hAnsi="Maiandra GD"/>
                <w:b/>
                <w:sz w:val="20"/>
                <w:szCs w:val="20"/>
                <w:lang w:val="fr-FR"/>
              </w:rPr>
            </w:pPr>
          </w:p>
          <w:p w14:paraId="1CB1A33A" w14:textId="77777777" w:rsidR="003C2963" w:rsidRPr="00FB5D3B" w:rsidRDefault="003C2963" w:rsidP="00C213E1">
            <w:pPr>
              <w:spacing w:after="0" w:line="240" w:lineRule="auto"/>
              <w:rPr>
                <w:rFonts w:ascii="Maiandra GD" w:eastAsia="Times New Roman" w:hAnsi="Maiandra GD" w:cs="Calibri"/>
                <w:color w:val="000000"/>
                <w:lang w:val="fr-FR" w:eastAsia="fr-FR"/>
              </w:rPr>
            </w:pPr>
          </w:p>
          <w:p w14:paraId="65CFB8B1" w14:textId="77777777" w:rsidR="003C2963" w:rsidRPr="00FB5D3B" w:rsidRDefault="003C2963" w:rsidP="00C213E1">
            <w:pPr>
              <w:spacing w:after="0" w:line="240" w:lineRule="auto"/>
              <w:rPr>
                <w:rFonts w:ascii="Maiandra GD" w:eastAsia="Times New Roman" w:hAnsi="Maiandra GD" w:cs="Calibri"/>
                <w:color w:val="000000"/>
                <w:lang w:val="fr-FR" w:eastAsia="fr-FR"/>
              </w:rPr>
            </w:pPr>
          </w:p>
          <w:p w14:paraId="6CED54B9" w14:textId="77777777" w:rsidR="003C2963" w:rsidRPr="00FB5D3B" w:rsidRDefault="003C2963" w:rsidP="00C213E1">
            <w:pPr>
              <w:spacing w:after="0" w:line="240" w:lineRule="auto"/>
              <w:rPr>
                <w:rFonts w:ascii="Maiandra GD" w:eastAsia="Times New Roman" w:hAnsi="Maiandra GD" w:cs="Calibri"/>
                <w:color w:val="000000"/>
                <w:lang w:val="fr-FR" w:eastAsia="fr-FR"/>
              </w:rPr>
            </w:pPr>
          </w:p>
          <w:p w14:paraId="67D82D73" w14:textId="77777777" w:rsidR="003C2963" w:rsidRPr="00FB5D3B" w:rsidRDefault="003C2963" w:rsidP="00C213E1">
            <w:pPr>
              <w:spacing w:after="0" w:line="240" w:lineRule="auto"/>
              <w:rPr>
                <w:rFonts w:ascii="Maiandra GD" w:eastAsia="Times New Roman" w:hAnsi="Maiandra GD" w:cs="Calibri"/>
                <w:color w:val="000000"/>
                <w:lang w:val="fr-FR" w:eastAsia="fr-FR"/>
              </w:rPr>
            </w:pPr>
          </w:p>
        </w:tc>
        <w:tc>
          <w:tcPr>
            <w:tcW w:w="1633" w:type="dxa"/>
            <w:shd w:val="clear" w:color="auto" w:fill="auto"/>
            <w:noWrap/>
            <w:vAlign w:val="bottom"/>
            <w:hideMark/>
          </w:tcPr>
          <w:p w14:paraId="6B547283" w14:textId="77777777" w:rsidR="003C2963" w:rsidRPr="00FB5D3B" w:rsidRDefault="003C2963" w:rsidP="00C213E1">
            <w:pPr>
              <w:spacing w:after="0" w:line="240" w:lineRule="auto"/>
              <w:rPr>
                <w:rFonts w:ascii="Maiandra GD" w:hAnsi="Maiandra GD"/>
                <w:b/>
                <w:sz w:val="20"/>
                <w:szCs w:val="20"/>
                <w:lang w:val="fr-FR"/>
              </w:rPr>
            </w:pPr>
            <w:r w:rsidRPr="00FB5D3B">
              <w:rPr>
                <w:rFonts w:ascii="Maiandra GD" w:hAnsi="Maiandra GD"/>
                <w:b/>
                <w:sz w:val="20"/>
                <w:szCs w:val="20"/>
                <w:lang w:val="fr-FR"/>
              </w:rPr>
              <w:t xml:space="preserve">Session </w:t>
            </w:r>
            <w:r>
              <w:rPr>
                <w:rFonts w:ascii="Maiandra GD" w:hAnsi="Maiandra GD"/>
                <w:b/>
                <w:sz w:val="20"/>
                <w:szCs w:val="20"/>
                <w:lang w:val="fr-FR"/>
              </w:rPr>
              <w:t>11</w:t>
            </w:r>
          </w:p>
          <w:p w14:paraId="21B9EE59" w14:textId="77777777" w:rsidR="003C2963" w:rsidRPr="00FD72FA" w:rsidRDefault="003C2963" w:rsidP="002523DD">
            <w:pPr>
              <w:pStyle w:val="Sansinterligne"/>
              <w:numPr>
                <w:ilvl w:val="0"/>
                <w:numId w:val="24"/>
              </w:numPr>
              <w:ind w:left="216" w:hanging="218"/>
              <w:rPr>
                <w:rFonts w:ascii="Maiandra GD" w:hAnsi="Maiandra GD"/>
                <w:sz w:val="20"/>
                <w:szCs w:val="20"/>
                <w:lang w:val="fr-FR"/>
              </w:rPr>
            </w:pPr>
            <w:r>
              <w:rPr>
                <w:rFonts w:ascii="Maiandra GD" w:hAnsi="Maiandra GD"/>
                <w:szCs w:val="24"/>
                <w:lang w:val="fr-FR"/>
              </w:rPr>
              <w:t>Rédaction du rapport de R</w:t>
            </w:r>
            <w:r w:rsidRPr="0092349D">
              <w:rPr>
                <w:rFonts w:ascii="Maiandra GD" w:hAnsi="Maiandra GD"/>
                <w:szCs w:val="24"/>
                <w:lang w:val="fr-FR"/>
              </w:rPr>
              <w:t>echerche</w:t>
            </w:r>
          </w:p>
          <w:p w14:paraId="74F98F64" w14:textId="77777777" w:rsidR="003C2963" w:rsidRDefault="003C2963" w:rsidP="00C213E1">
            <w:pPr>
              <w:pStyle w:val="Sansinterligne"/>
              <w:rPr>
                <w:rFonts w:ascii="Maiandra GD" w:hAnsi="Maiandra GD"/>
                <w:sz w:val="20"/>
                <w:szCs w:val="20"/>
                <w:lang w:val="fr-FR"/>
              </w:rPr>
            </w:pPr>
          </w:p>
          <w:p w14:paraId="24FEDEF9" w14:textId="77777777" w:rsidR="003C2963" w:rsidRDefault="003C2963" w:rsidP="00C213E1">
            <w:pPr>
              <w:pStyle w:val="Sansinterligne"/>
              <w:rPr>
                <w:rFonts w:ascii="Maiandra GD" w:hAnsi="Maiandra GD"/>
                <w:sz w:val="20"/>
                <w:szCs w:val="20"/>
                <w:lang w:val="fr-FR"/>
              </w:rPr>
            </w:pPr>
          </w:p>
          <w:p w14:paraId="60BCC2CF" w14:textId="77777777" w:rsidR="003C2963" w:rsidRDefault="003C2963" w:rsidP="00C213E1">
            <w:pPr>
              <w:pStyle w:val="Sansinterligne"/>
              <w:rPr>
                <w:rFonts w:ascii="Maiandra GD" w:hAnsi="Maiandra GD"/>
                <w:sz w:val="20"/>
                <w:szCs w:val="20"/>
                <w:lang w:val="fr-FR"/>
              </w:rPr>
            </w:pPr>
          </w:p>
          <w:p w14:paraId="448A5C8F" w14:textId="77777777" w:rsidR="003C2963" w:rsidRDefault="003C2963" w:rsidP="00C213E1">
            <w:pPr>
              <w:pStyle w:val="Sansinterligne"/>
              <w:rPr>
                <w:rFonts w:ascii="Maiandra GD" w:hAnsi="Maiandra GD"/>
                <w:sz w:val="20"/>
                <w:szCs w:val="20"/>
                <w:lang w:val="fr-FR"/>
              </w:rPr>
            </w:pPr>
          </w:p>
          <w:p w14:paraId="0B0DC03B" w14:textId="77777777" w:rsidR="003C2963" w:rsidRDefault="003C2963" w:rsidP="00C213E1">
            <w:pPr>
              <w:pStyle w:val="Sansinterligne"/>
              <w:rPr>
                <w:rFonts w:ascii="Maiandra GD" w:hAnsi="Maiandra GD"/>
                <w:sz w:val="20"/>
                <w:szCs w:val="20"/>
                <w:lang w:val="fr-FR"/>
              </w:rPr>
            </w:pPr>
          </w:p>
          <w:p w14:paraId="29944897" w14:textId="77777777" w:rsidR="003C2963" w:rsidRDefault="003C2963" w:rsidP="00C213E1">
            <w:pPr>
              <w:pStyle w:val="Sansinterligne"/>
              <w:rPr>
                <w:rFonts w:ascii="Maiandra GD" w:hAnsi="Maiandra GD"/>
                <w:sz w:val="20"/>
                <w:szCs w:val="20"/>
                <w:lang w:val="fr-FR"/>
              </w:rPr>
            </w:pPr>
          </w:p>
          <w:p w14:paraId="38B18254" w14:textId="77777777" w:rsidR="003C2963" w:rsidRDefault="003C2963" w:rsidP="00C213E1">
            <w:pPr>
              <w:pStyle w:val="Sansinterligne"/>
              <w:rPr>
                <w:rFonts w:ascii="Maiandra GD" w:hAnsi="Maiandra GD"/>
                <w:sz w:val="20"/>
                <w:szCs w:val="20"/>
                <w:lang w:val="fr-FR"/>
              </w:rPr>
            </w:pPr>
          </w:p>
          <w:p w14:paraId="0CE19035" w14:textId="77777777" w:rsidR="003C2963" w:rsidRDefault="003C2963" w:rsidP="00C213E1">
            <w:pPr>
              <w:pStyle w:val="Sansinterligne"/>
              <w:ind w:left="216"/>
              <w:rPr>
                <w:rFonts w:ascii="Maiandra GD" w:hAnsi="Maiandra GD"/>
                <w:sz w:val="20"/>
                <w:szCs w:val="20"/>
                <w:lang w:val="fr-FR"/>
              </w:rPr>
            </w:pPr>
          </w:p>
          <w:p w14:paraId="446603DD" w14:textId="77777777" w:rsidR="003C2963" w:rsidRDefault="003C2963" w:rsidP="00C213E1">
            <w:pPr>
              <w:pStyle w:val="Sansinterligne"/>
              <w:ind w:left="216"/>
              <w:rPr>
                <w:rFonts w:ascii="Maiandra GD" w:hAnsi="Maiandra GD"/>
                <w:sz w:val="20"/>
                <w:szCs w:val="20"/>
                <w:lang w:val="fr-FR"/>
              </w:rPr>
            </w:pPr>
          </w:p>
          <w:p w14:paraId="18AF217C" w14:textId="77777777" w:rsidR="003C2963" w:rsidRDefault="003C2963" w:rsidP="00C213E1">
            <w:pPr>
              <w:pStyle w:val="Sansinterligne"/>
              <w:ind w:left="216"/>
              <w:rPr>
                <w:rFonts w:ascii="Maiandra GD" w:hAnsi="Maiandra GD"/>
                <w:sz w:val="20"/>
                <w:szCs w:val="20"/>
                <w:lang w:val="fr-FR"/>
              </w:rPr>
            </w:pPr>
          </w:p>
          <w:p w14:paraId="11A4509D" w14:textId="77777777" w:rsidR="003C2963" w:rsidRDefault="003C2963" w:rsidP="00C213E1">
            <w:pPr>
              <w:pStyle w:val="Sansinterligne"/>
              <w:ind w:left="216"/>
              <w:rPr>
                <w:rFonts w:ascii="Maiandra GD" w:hAnsi="Maiandra GD"/>
                <w:sz w:val="20"/>
                <w:szCs w:val="20"/>
                <w:lang w:val="fr-FR"/>
              </w:rPr>
            </w:pPr>
          </w:p>
          <w:p w14:paraId="67B56436" w14:textId="77777777" w:rsidR="003C2963" w:rsidRPr="00FB5D3B" w:rsidRDefault="003C2963" w:rsidP="00C213E1">
            <w:pPr>
              <w:pStyle w:val="Sansinterligne"/>
              <w:ind w:left="216"/>
              <w:rPr>
                <w:rFonts w:ascii="Maiandra GD" w:hAnsi="Maiandra GD"/>
                <w:sz w:val="20"/>
                <w:szCs w:val="20"/>
                <w:lang w:val="fr-FR"/>
              </w:rPr>
            </w:pPr>
          </w:p>
          <w:p w14:paraId="34D248E7" w14:textId="77777777" w:rsidR="003C2963" w:rsidRPr="00FB5D3B" w:rsidRDefault="003C2963" w:rsidP="00C213E1">
            <w:pPr>
              <w:spacing w:after="0" w:line="240" w:lineRule="auto"/>
              <w:rPr>
                <w:rFonts w:ascii="Maiandra GD" w:eastAsia="Times New Roman" w:hAnsi="Maiandra GD" w:cs="Calibri"/>
                <w:color w:val="000000"/>
                <w:lang w:val="fr-FR" w:eastAsia="fr-FR"/>
              </w:rPr>
            </w:pPr>
          </w:p>
        </w:tc>
        <w:tc>
          <w:tcPr>
            <w:tcW w:w="7214" w:type="dxa"/>
            <w:shd w:val="clear" w:color="auto" w:fill="auto"/>
            <w:noWrap/>
            <w:vAlign w:val="bottom"/>
            <w:hideMark/>
          </w:tcPr>
          <w:p w14:paraId="0243A53B" w14:textId="77777777" w:rsidR="003C2963" w:rsidRPr="003072D5" w:rsidRDefault="003C2963" w:rsidP="00C213E1">
            <w:pPr>
              <w:pStyle w:val="Sansinterligne"/>
              <w:ind w:left="-2"/>
              <w:rPr>
                <w:rFonts w:ascii="Maiandra GD" w:hAnsi="Maiandra GD"/>
                <w:sz w:val="18"/>
                <w:szCs w:val="18"/>
                <w:lang w:val="fr-FR"/>
              </w:rPr>
            </w:pPr>
            <w:r w:rsidRPr="003072D5">
              <w:rPr>
                <w:rFonts w:ascii="Maiandra GD" w:hAnsi="Maiandra GD"/>
                <w:sz w:val="18"/>
                <w:szCs w:val="18"/>
                <w:lang w:val="fr-FR"/>
              </w:rPr>
              <w:t xml:space="preserve">Comment rédiger les composantes du Rapport de la recherche notamment </w:t>
            </w:r>
          </w:p>
          <w:p w14:paraId="78267DB4" w14:textId="77777777" w:rsidR="003C2963" w:rsidRPr="003072D5" w:rsidRDefault="003C2963" w:rsidP="00C213E1">
            <w:pPr>
              <w:pStyle w:val="Sansinterligne"/>
              <w:rPr>
                <w:rFonts w:ascii="Maiandra GD" w:hAnsi="Maiandra GD"/>
                <w:b/>
                <w:i/>
                <w:sz w:val="18"/>
                <w:szCs w:val="18"/>
                <w:lang w:val="fr-FR"/>
              </w:rPr>
            </w:pPr>
            <w:r w:rsidRPr="003072D5">
              <w:rPr>
                <w:rFonts w:ascii="Maiandra GD" w:hAnsi="Maiandra GD"/>
                <w:b/>
                <w:i/>
                <w:sz w:val="18"/>
                <w:szCs w:val="18"/>
                <w:lang w:val="fr-FR"/>
              </w:rPr>
              <w:t>Chapitre 1- la Contextualisation</w:t>
            </w:r>
          </w:p>
          <w:p w14:paraId="77B16836" w14:textId="77777777" w:rsidR="003C2963" w:rsidRPr="003072D5" w:rsidRDefault="003C2963" w:rsidP="002523DD">
            <w:pPr>
              <w:pStyle w:val="Sansinterligne"/>
              <w:numPr>
                <w:ilvl w:val="0"/>
                <w:numId w:val="24"/>
              </w:numPr>
              <w:ind w:left="469" w:hanging="218"/>
              <w:rPr>
                <w:rFonts w:ascii="Maiandra GD" w:hAnsi="Maiandra GD"/>
                <w:sz w:val="18"/>
                <w:szCs w:val="18"/>
                <w:lang w:val="fr-FR"/>
              </w:rPr>
            </w:pPr>
            <w:r w:rsidRPr="003072D5">
              <w:rPr>
                <w:rFonts w:ascii="Maiandra GD" w:hAnsi="Maiandra GD"/>
                <w:sz w:val="18"/>
                <w:szCs w:val="18"/>
                <w:lang w:val="fr-FR"/>
              </w:rPr>
              <w:t xml:space="preserve"> Résumer sur les éléments du contexte et les justifications de la recherche</w:t>
            </w:r>
          </w:p>
          <w:p w14:paraId="6BF7E044" w14:textId="77777777" w:rsidR="003C2963" w:rsidRPr="003072D5" w:rsidRDefault="003C2963" w:rsidP="002523DD">
            <w:pPr>
              <w:pStyle w:val="Sansinterligne"/>
              <w:numPr>
                <w:ilvl w:val="0"/>
                <w:numId w:val="24"/>
              </w:numPr>
              <w:ind w:left="469" w:hanging="218"/>
              <w:rPr>
                <w:rFonts w:ascii="Maiandra GD" w:hAnsi="Maiandra GD"/>
                <w:sz w:val="18"/>
                <w:szCs w:val="18"/>
                <w:lang w:val="fr-FR"/>
              </w:rPr>
            </w:pPr>
            <w:r w:rsidRPr="003072D5">
              <w:rPr>
                <w:rFonts w:ascii="Maiandra GD" w:hAnsi="Maiandra GD"/>
                <w:sz w:val="18"/>
                <w:szCs w:val="18"/>
                <w:lang w:val="fr-FR"/>
              </w:rPr>
              <w:t xml:space="preserve">Présenter les Objectifs (général et spécifiques) de la recherche </w:t>
            </w:r>
          </w:p>
          <w:p w14:paraId="1F638C43" w14:textId="77777777" w:rsidR="003C2963" w:rsidRPr="003072D5" w:rsidRDefault="003C2963" w:rsidP="00C213E1">
            <w:pPr>
              <w:pStyle w:val="Sansinterligne"/>
              <w:rPr>
                <w:rFonts w:ascii="Maiandra GD" w:hAnsi="Maiandra GD"/>
                <w:b/>
                <w:i/>
                <w:sz w:val="18"/>
                <w:szCs w:val="18"/>
                <w:lang w:val="fr-FR"/>
              </w:rPr>
            </w:pPr>
            <w:r w:rsidRPr="003072D5">
              <w:rPr>
                <w:rFonts w:ascii="Maiandra GD" w:hAnsi="Maiandra GD"/>
                <w:b/>
                <w:i/>
                <w:sz w:val="18"/>
                <w:szCs w:val="18"/>
                <w:lang w:val="fr-FR"/>
              </w:rPr>
              <w:t xml:space="preserve">Chapitre 1- Méthodologie : </w:t>
            </w:r>
          </w:p>
          <w:p w14:paraId="4908AE0C" w14:textId="77777777" w:rsidR="003C2963" w:rsidRPr="003072D5" w:rsidRDefault="003C2963" w:rsidP="002523DD">
            <w:pPr>
              <w:pStyle w:val="Sansinterligne"/>
              <w:numPr>
                <w:ilvl w:val="0"/>
                <w:numId w:val="24"/>
              </w:numPr>
              <w:ind w:left="469" w:hanging="218"/>
              <w:rPr>
                <w:rFonts w:ascii="Maiandra GD" w:hAnsi="Maiandra GD"/>
                <w:sz w:val="18"/>
                <w:szCs w:val="18"/>
                <w:lang w:val="fr-FR"/>
              </w:rPr>
            </w:pPr>
            <w:r w:rsidRPr="003072D5">
              <w:rPr>
                <w:rFonts w:ascii="Maiandra GD" w:hAnsi="Maiandra GD"/>
                <w:sz w:val="18"/>
                <w:szCs w:val="18"/>
                <w:lang w:val="fr-FR"/>
              </w:rPr>
              <w:t xml:space="preserve">Faire une explication sommaire sur l’utilisée (site, type d’étude, échantillonnage, technique de collecte et les résultats et le respect de l’éthique de la recherche) </w:t>
            </w:r>
          </w:p>
          <w:p w14:paraId="6D09D5AD" w14:textId="77777777" w:rsidR="003C2963" w:rsidRPr="003072D5" w:rsidRDefault="003C2963" w:rsidP="00C213E1">
            <w:pPr>
              <w:pStyle w:val="Sansinterligne"/>
              <w:rPr>
                <w:rFonts w:ascii="Maiandra GD" w:hAnsi="Maiandra GD"/>
                <w:b/>
                <w:i/>
                <w:sz w:val="18"/>
                <w:szCs w:val="18"/>
                <w:lang w:val="fr-FR"/>
              </w:rPr>
            </w:pPr>
            <w:r w:rsidRPr="003072D5">
              <w:rPr>
                <w:rFonts w:ascii="Maiandra GD" w:hAnsi="Maiandra GD"/>
                <w:b/>
                <w:i/>
                <w:sz w:val="18"/>
                <w:szCs w:val="18"/>
                <w:lang w:val="fr-FR"/>
              </w:rPr>
              <w:t xml:space="preserve">Chapitre 3- Résultats- </w:t>
            </w:r>
          </w:p>
          <w:p w14:paraId="2D574D74" w14:textId="77777777" w:rsidR="003C2963" w:rsidRPr="003072D5" w:rsidRDefault="003C2963" w:rsidP="002523DD">
            <w:pPr>
              <w:pStyle w:val="Sansinterligne"/>
              <w:numPr>
                <w:ilvl w:val="0"/>
                <w:numId w:val="24"/>
              </w:numPr>
              <w:ind w:left="469" w:hanging="218"/>
              <w:rPr>
                <w:rFonts w:ascii="Maiandra GD" w:hAnsi="Maiandra GD"/>
                <w:sz w:val="18"/>
                <w:szCs w:val="18"/>
                <w:lang w:val="fr-FR"/>
              </w:rPr>
            </w:pPr>
            <w:r w:rsidRPr="003072D5">
              <w:rPr>
                <w:rFonts w:ascii="Maiandra GD" w:hAnsi="Maiandra GD"/>
                <w:sz w:val="18"/>
                <w:szCs w:val="18"/>
                <w:lang w:val="fr-FR"/>
              </w:rPr>
              <w:t xml:space="preserve">Présenter les données statistiques dans des tableaux et graphiques décrits et commentés en fonction des questions/hypothèses et / ou objectifs de la recherche </w:t>
            </w:r>
          </w:p>
          <w:p w14:paraId="09431B82" w14:textId="77777777" w:rsidR="003C2963" w:rsidRPr="003072D5" w:rsidRDefault="003C2963" w:rsidP="00C213E1">
            <w:pPr>
              <w:pStyle w:val="Sansinterligne"/>
              <w:rPr>
                <w:rFonts w:ascii="Maiandra GD" w:hAnsi="Maiandra GD"/>
                <w:b/>
                <w:i/>
                <w:sz w:val="18"/>
                <w:szCs w:val="18"/>
                <w:lang w:val="fr-FR"/>
              </w:rPr>
            </w:pPr>
            <w:r w:rsidRPr="003072D5">
              <w:rPr>
                <w:rFonts w:ascii="Maiandra GD" w:hAnsi="Maiandra GD"/>
                <w:b/>
                <w:i/>
                <w:sz w:val="18"/>
                <w:szCs w:val="18"/>
                <w:lang w:val="fr-FR"/>
              </w:rPr>
              <w:t>Chapitre 3- Discussions</w:t>
            </w:r>
          </w:p>
          <w:p w14:paraId="6E82FED3" w14:textId="77777777" w:rsidR="003C2963" w:rsidRPr="003072D5" w:rsidRDefault="003C2963" w:rsidP="002523DD">
            <w:pPr>
              <w:pStyle w:val="Sansinterligne"/>
              <w:numPr>
                <w:ilvl w:val="0"/>
                <w:numId w:val="24"/>
              </w:numPr>
              <w:ind w:left="469" w:hanging="218"/>
              <w:rPr>
                <w:rFonts w:ascii="Maiandra GD" w:hAnsi="Maiandra GD"/>
                <w:sz w:val="18"/>
                <w:szCs w:val="18"/>
                <w:lang w:val="fr-FR"/>
              </w:rPr>
            </w:pPr>
            <w:r w:rsidRPr="003072D5">
              <w:rPr>
                <w:rFonts w:ascii="Maiandra GD" w:hAnsi="Maiandra GD"/>
                <w:sz w:val="18"/>
                <w:szCs w:val="18"/>
                <w:lang w:val="fr-FR"/>
              </w:rPr>
              <w:t xml:space="preserve">Les résultats obtenus sont discutés, comparés aux données actuelles de la littérature a d’autres études analogues </w:t>
            </w:r>
          </w:p>
          <w:p w14:paraId="3276D220" w14:textId="77777777" w:rsidR="003C2963" w:rsidRPr="003072D5" w:rsidRDefault="003C2963" w:rsidP="002523DD">
            <w:pPr>
              <w:pStyle w:val="Sansinterligne"/>
              <w:numPr>
                <w:ilvl w:val="0"/>
                <w:numId w:val="24"/>
              </w:numPr>
              <w:ind w:left="469" w:hanging="218"/>
              <w:rPr>
                <w:rFonts w:ascii="Maiandra GD" w:hAnsi="Maiandra GD"/>
                <w:sz w:val="18"/>
                <w:szCs w:val="18"/>
                <w:lang w:val="fr-FR"/>
              </w:rPr>
            </w:pPr>
            <w:r w:rsidRPr="003072D5">
              <w:rPr>
                <w:rFonts w:ascii="Maiandra GD" w:hAnsi="Maiandra GD"/>
                <w:sz w:val="18"/>
                <w:szCs w:val="18"/>
                <w:lang w:val="fr-FR"/>
              </w:rPr>
              <w:t>Les difficultés et les limites seront présentés et expliqués</w:t>
            </w:r>
          </w:p>
          <w:p w14:paraId="1367D7A4" w14:textId="77777777" w:rsidR="003C2963" w:rsidRPr="003072D5" w:rsidRDefault="003C2963" w:rsidP="00C213E1">
            <w:pPr>
              <w:pStyle w:val="Sansinterligne"/>
              <w:rPr>
                <w:rFonts w:ascii="Maiandra GD" w:hAnsi="Maiandra GD"/>
                <w:b/>
                <w:i/>
                <w:sz w:val="18"/>
                <w:szCs w:val="18"/>
                <w:lang w:val="fr-FR"/>
              </w:rPr>
            </w:pPr>
            <w:r w:rsidRPr="003072D5">
              <w:rPr>
                <w:rFonts w:ascii="Maiandra GD" w:hAnsi="Maiandra GD"/>
                <w:b/>
                <w:i/>
                <w:sz w:val="18"/>
                <w:szCs w:val="18"/>
                <w:lang w:val="fr-FR"/>
              </w:rPr>
              <w:t>Chapitre 3- Conclusion et recommandations</w:t>
            </w:r>
          </w:p>
          <w:p w14:paraId="11C86308" w14:textId="77777777" w:rsidR="003C2963" w:rsidRPr="003072D5" w:rsidRDefault="003C2963" w:rsidP="002523DD">
            <w:pPr>
              <w:pStyle w:val="Sansinterligne"/>
              <w:numPr>
                <w:ilvl w:val="0"/>
                <w:numId w:val="24"/>
              </w:numPr>
              <w:ind w:left="469" w:hanging="218"/>
              <w:rPr>
                <w:rFonts w:ascii="Maiandra GD" w:hAnsi="Maiandra GD"/>
                <w:sz w:val="18"/>
                <w:szCs w:val="18"/>
                <w:lang w:val="fr-FR"/>
              </w:rPr>
            </w:pPr>
            <w:r w:rsidRPr="003072D5">
              <w:rPr>
                <w:rFonts w:ascii="Maiandra GD" w:hAnsi="Maiandra GD"/>
                <w:sz w:val="18"/>
                <w:szCs w:val="18"/>
                <w:lang w:val="fr-FR"/>
              </w:rPr>
              <w:t>De façon succincte faire un résumé de la recherche (objectifs méthode utilisée et résultats obtenus)</w:t>
            </w:r>
          </w:p>
          <w:p w14:paraId="4F8BE313" w14:textId="77777777" w:rsidR="003C2963" w:rsidRPr="003072D5" w:rsidRDefault="003C2963" w:rsidP="002523DD">
            <w:pPr>
              <w:pStyle w:val="Sansinterligne"/>
              <w:numPr>
                <w:ilvl w:val="0"/>
                <w:numId w:val="24"/>
              </w:numPr>
              <w:ind w:left="469" w:hanging="218"/>
              <w:rPr>
                <w:rFonts w:ascii="Maiandra GD" w:hAnsi="Maiandra GD"/>
                <w:sz w:val="18"/>
                <w:szCs w:val="18"/>
                <w:lang w:val="fr-FR"/>
              </w:rPr>
            </w:pPr>
            <w:r w:rsidRPr="003072D5">
              <w:rPr>
                <w:rFonts w:ascii="Maiandra GD" w:hAnsi="Maiandra GD"/>
                <w:sz w:val="18"/>
                <w:szCs w:val="18"/>
                <w:lang w:val="fr-FR"/>
              </w:rPr>
              <w:t>Partant des résultats obtenus, formuler des recommandations pour répondre aux questions de recherche et pour améliorer le système l’état de santé et du bienêtre de la population cible</w:t>
            </w:r>
          </w:p>
          <w:p w14:paraId="44934072" w14:textId="77777777" w:rsidR="003C2963" w:rsidRPr="00FD72FA" w:rsidRDefault="003C2963" w:rsidP="00C213E1">
            <w:pPr>
              <w:pStyle w:val="Sansinterligne"/>
              <w:rPr>
                <w:rFonts w:ascii="Maiandra GD" w:hAnsi="Maiandra GD"/>
                <w:b/>
                <w:i/>
                <w:sz w:val="20"/>
                <w:szCs w:val="20"/>
                <w:lang w:val="fr-FR"/>
              </w:rPr>
            </w:pPr>
            <w:r w:rsidRPr="00FD72FA">
              <w:rPr>
                <w:rFonts w:ascii="Maiandra GD" w:hAnsi="Maiandra GD"/>
                <w:b/>
                <w:i/>
                <w:sz w:val="20"/>
                <w:szCs w:val="20"/>
                <w:lang w:val="fr-FR"/>
              </w:rPr>
              <w:t>Consolidation des acquis sur la rédaction du rapport</w:t>
            </w:r>
          </w:p>
          <w:p w14:paraId="601C2882" w14:textId="77777777" w:rsidR="003C2963" w:rsidRPr="00FB5D3B" w:rsidRDefault="003C2963" w:rsidP="00C213E1">
            <w:pPr>
              <w:pStyle w:val="Sansinterligne"/>
              <w:rPr>
                <w:rFonts w:ascii="Maiandra GD" w:hAnsi="Maiandra GD"/>
                <w:sz w:val="20"/>
                <w:szCs w:val="20"/>
                <w:lang w:val="fr-FR"/>
              </w:rPr>
            </w:pPr>
            <w:r w:rsidRPr="00FD72FA">
              <w:rPr>
                <w:rFonts w:ascii="Maiandra GD" w:hAnsi="Maiandra GD"/>
                <w:b/>
                <w:i/>
                <w:sz w:val="20"/>
                <w:szCs w:val="20"/>
                <w:lang w:val="fr-FR"/>
              </w:rPr>
              <w:t>Le facilitateur divise les participants en de groupe de travail</w:t>
            </w:r>
          </w:p>
        </w:tc>
        <w:tc>
          <w:tcPr>
            <w:tcW w:w="1607" w:type="dxa"/>
            <w:shd w:val="clear" w:color="auto" w:fill="auto"/>
            <w:noWrap/>
            <w:vAlign w:val="bottom"/>
            <w:hideMark/>
          </w:tcPr>
          <w:p w14:paraId="334AEDED" w14:textId="77777777" w:rsidR="003C2963" w:rsidRPr="00FB5D3B" w:rsidRDefault="003C2963" w:rsidP="002523DD">
            <w:pPr>
              <w:pStyle w:val="Paragraphedeliste"/>
              <w:numPr>
                <w:ilvl w:val="0"/>
                <w:numId w:val="24"/>
              </w:numPr>
              <w:spacing w:after="0" w:line="240" w:lineRule="auto"/>
              <w:ind w:left="264" w:hanging="194"/>
              <w:rPr>
                <w:rFonts w:ascii="Maiandra GD" w:eastAsia="Times New Roman" w:hAnsi="Maiandra GD" w:cs="Calibri"/>
                <w:color w:val="000000"/>
                <w:sz w:val="20"/>
                <w:szCs w:val="20"/>
                <w:lang w:val="fr-FR" w:eastAsia="fr-FR"/>
              </w:rPr>
            </w:pPr>
            <w:r w:rsidRPr="00FB5D3B">
              <w:rPr>
                <w:rFonts w:ascii="Maiandra GD" w:eastAsia="Times New Roman" w:hAnsi="Maiandra GD" w:cs="Calibri"/>
                <w:color w:val="000000"/>
                <w:sz w:val="20"/>
                <w:szCs w:val="20"/>
                <w:lang w:val="fr-FR" w:eastAsia="fr-FR"/>
              </w:rPr>
              <w:t>Power points</w:t>
            </w:r>
          </w:p>
          <w:p w14:paraId="5C9669BF" w14:textId="77777777" w:rsidR="003C2963" w:rsidRPr="00FB5D3B" w:rsidRDefault="003C2963" w:rsidP="002523DD">
            <w:pPr>
              <w:pStyle w:val="Paragraphedeliste"/>
              <w:numPr>
                <w:ilvl w:val="0"/>
                <w:numId w:val="24"/>
              </w:numPr>
              <w:spacing w:after="0" w:line="240" w:lineRule="auto"/>
              <w:ind w:left="264" w:hanging="194"/>
              <w:rPr>
                <w:rFonts w:ascii="Maiandra GD" w:eastAsia="Times New Roman" w:hAnsi="Maiandra GD" w:cs="Calibri"/>
                <w:color w:val="000000"/>
                <w:sz w:val="20"/>
                <w:szCs w:val="20"/>
                <w:lang w:val="fr-FR" w:eastAsia="fr-FR"/>
              </w:rPr>
            </w:pPr>
            <w:r w:rsidRPr="00FB5D3B">
              <w:rPr>
                <w:rFonts w:ascii="Maiandra GD" w:eastAsia="Times New Roman" w:hAnsi="Maiandra GD" w:cs="Calibri"/>
                <w:color w:val="000000"/>
                <w:sz w:val="20"/>
                <w:szCs w:val="20"/>
                <w:lang w:val="fr-FR" w:eastAsia="fr-FR"/>
              </w:rPr>
              <w:t xml:space="preserve">Document de référence </w:t>
            </w:r>
          </w:p>
          <w:p w14:paraId="1163BDA0" w14:textId="77777777" w:rsidR="003C2963" w:rsidRPr="00FB5D3B" w:rsidRDefault="003C2963" w:rsidP="002523DD">
            <w:pPr>
              <w:pStyle w:val="Paragraphedeliste"/>
              <w:numPr>
                <w:ilvl w:val="0"/>
                <w:numId w:val="24"/>
              </w:numPr>
              <w:spacing w:after="0" w:line="240" w:lineRule="auto"/>
              <w:ind w:left="264" w:hanging="194"/>
              <w:rPr>
                <w:rFonts w:ascii="Maiandra GD" w:eastAsia="Times New Roman" w:hAnsi="Maiandra GD" w:cs="Calibri"/>
                <w:color w:val="000000"/>
                <w:sz w:val="20"/>
                <w:szCs w:val="20"/>
                <w:lang w:val="fr-FR" w:eastAsia="fr-FR"/>
              </w:rPr>
            </w:pPr>
            <w:r w:rsidRPr="00FB5D3B">
              <w:rPr>
                <w:rFonts w:ascii="Maiandra GD" w:eastAsia="Times New Roman" w:hAnsi="Maiandra GD" w:cs="Calibri"/>
                <w:color w:val="000000"/>
                <w:sz w:val="20"/>
                <w:szCs w:val="20"/>
                <w:lang w:val="fr-FR" w:eastAsia="fr-FR"/>
              </w:rPr>
              <w:t xml:space="preserve">Vidéo didactique </w:t>
            </w:r>
          </w:p>
          <w:p w14:paraId="3A6E528E" w14:textId="77777777" w:rsidR="003C2963" w:rsidRPr="00FB5D3B" w:rsidRDefault="003C2963" w:rsidP="002523DD">
            <w:pPr>
              <w:pStyle w:val="Paragraphedeliste"/>
              <w:numPr>
                <w:ilvl w:val="0"/>
                <w:numId w:val="24"/>
              </w:numPr>
              <w:spacing w:after="0" w:line="240" w:lineRule="auto"/>
              <w:ind w:left="264" w:hanging="194"/>
              <w:rPr>
                <w:rFonts w:ascii="Maiandra GD" w:eastAsia="Times New Roman" w:hAnsi="Maiandra GD" w:cs="Calibri"/>
                <w:color w:val="000000"/>
                <w:sz w:val="20"/>
                <w:szCs w:val="20"/>
                <w:lang w:val="fr-FR" w:eastAsia="fr-FR"/>
              </w:rPr>
            </w:pPr>
            <w:r w:rsidRPr="00FB5D3B">
              <w:rPr>
                <w:rFonts w:ascii="Maiandra GD" w:eastAsia="Times New Roman" w:hAnsi="Maiandra GD" w:cs="Calibri"/>
                <w:color w:val="000000"/>
                <w:sz w:val="20"/>
                <w:szCs w:val="20"/>
                <w:lang w:val="fr-FR" w:eastAsia="fr-FR"/>
              </w:rPr>
              <w:t>Ex. Protocole de recherche</w:t>
            </w:r>
          </w:p>
        </w:tc>
        <w:tc>
          <w:tcPr>
            <w:tcW w:w="2093" w:type="dxa"/>
            <w:shd w:val="clear" w:color="auto" w:fill="auto"/>
            <w:noWrap/>
            <w:vAlign w:val="bottom"/>
            <w:hideMark/>
          </w:tcPr>
          <w:p w14:paraId="3561EA9A" w14:textId="77777777" w:rsidR="003C2963" w:rsidRPr="00FB5D3B" w:rsidRDefault="003C2963" w:rsidP="00C213E1">
            <w:pPr>
              <w:spacing w:after="0" w:line="240" w:lineRule="auto"/>
              <w:rPr>
                <w:rFonts w:ascii="Maiandra GD" w:hAnsi="Maiandra GD"/>
                <w:sz w:val="20"/>
                <w:szCs w:val="20"/>
                <w:lang w:val="fr-FR"/>
              </w:rPr>
            </w:pPr>
            <w:r w:rsidRPr="00FB5D3B">
              <w:rPr>
                <w:rFonts w:ascii="Maiandra GD" w:hAnsi="Maiandra GD"/>
                <w:sz w:val="20"/>
                <w:szCs w:val="20"/>
                <w:lang w:val="fr-FR"/>
              </w:rPr>
              <w:t>Facilitateurs et participants</w:t>
            </w:r>
          </w:p>
          <w:p w14:paraId="0871E7B2" w14:textId="77777777" w:rsidR="003C2963" w:rsidRPr="00FB5D3B" w:rsidRDefault="003C2963" w:rsidP="00C213E1">
            <w:pPr>
              <w:spacing w:after="0" w:line="240" w:lineRule="auto"/>
              <w:rPr>
                <w:rFonts w:ascii="Maiandra GD" w:eastAsia="Times New Roman" w:hAnsi="Maiandra GD" w:cs="Calibri"/>
                <w:color w:val="000000"/>
                <w:lang w:val="fr-FR" w:eastAsia="fr-FR"/>
              </w:rPr>
            </w:pPr>
          </w:p>
        </w:tc>
      </w:tr>
    </w:tbl>
    <w:p w14:paraId="63938A7F" w14:textId="77777777" w:rsidR="003C2963" w:rsidRDefault="003C2963" w:rsidP="003C2963">
      <w:pPr>
        <w:rPr>
          <w:lang w:val="fr-FR" w:eastAsia="fr-FR"/>
        </w:rPr>
      </w:pPr>
      <w:r>
        <w:rPr>
          <w:lang w:val="fr-FR" w:eastAsia="fr-FR"/>
        </w:rPr>
        <w:br w:type="page"/>
      </w:r>
    </w:p>
    <w:tbl>
      <w:tblPr>
        <w:tblpPr w:leftFromText="141" w:rightFromText="141" w:vertAnchor="text" w:horzAnchor="page" w:tblpX="1488" w:tblpY="2"/>
        <w:tblW w:w="14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0"/>
        <w:gridCol w:w="1639"/>
        <w:gridCol w:w="7615"/>
        <w:gridCol w:w="1667"/>
        <w:gridCol w:w="1828"/>
        <w:gridCol w:w="16"/>
      </w:tblGrid>
      <w:tr w:rsidR="003C2963" w:rsidRPr="00FB5D3B" w14:paraId="38C87E7A" w14:textId="77777777" w:rsidTr="00C213E1">
        <w:trPr>
          <w:gridAfter w:val="1"/>
          <w:wAfter w:w="16" w:type="dxa"/>
          <w:trHeight w:val="418"/>
        </w:trPr>
        <w:tc>
          <w:tcPr>
            <w:tcW w:w="1550" w:type="dxa"/>
            <w:shd w:val="clear" w:color="000000" w:fill="4472C4"/>
            <w:noWrap/>
            <w:vAlign w:val="bottom"/>
            <w:hideMark/>
          </w:tcPr>
          <w:p w14:paraId="2E351CA1" w14:textId="77777777" w:rsidR="003C2963" w:rsidRPr="00FB5D3B" w:rsidRDefault="003C2963" w:rsidP="00C213E1">
            <w:pPr>
              <w:spacing w:after="0" w:line="240" w:lineRule="auto"/>
              <w:jc w:val="center"/>
              <w:rPr>
                <w:rFonts w:ascii="Maiandra GD" w:eastAsia="Times New Roman" w:hAnsi="Maiandra GD" w:cs="Calibri"/>
                <w:b/>
                <w:bCs/>
                <w:color w:val="FFFFFF"/>
                <w:lang w:val="fr-FR" w:eastAsia="fr-FR"/>
              </w:rPr>
            </w:pPr>
            <w:r w:rsidRPr="00FB5D3B">
              <w:rPr>
                <w:rFonts w:ascii="Maiandra GD" w:eastAsia="Times New Roman" w:hAnsi="Maiandra GD" w:cs="Calibri"/>
                <w:b/>
                <w:bCs/>
                <w:color w:val="FFFFFF"/>
                <w:lang w:val="fr-FR" w:eastAsia="fr-FR"/>
              </w:rPr>
              <w:lastRenderedPageBreak/>
              <w:t>Heures</w:t>
            </w:r>
          </w:p>
        </w:tc>
        <w:tc>
          <w:tcPr>
            <w:tcW w:w="1639" w:type="dxa"/>
            <w:shd w:val="clear" w:color="000000" w:fill="4472C4"/>
            <w:noWrap/>
            <w:vAlign w:val="bottom"/>
            <w:hideMark/>
          </w:tcPr>
          <w:p w14:paraId="469814F2" w14:textId="77777777" w:rsidR="003C2963" w:rsidRPr="00FB5D3B" w:rsidRDefault="003C2963" w:rsidP="00C213E1">
            <w:pPr>
              <w:spacing w:after="0" w:line="240" w:lineRule="auto"/>
              <w:jc w:val="center"/>
              <w:rPr>
                <w:rFonts w:ascii="Maiandra GD" w:eastAsia="Times New Roman" w:hAnsi="Maiandra GD" w:cs="Calibri"/>
                <w:b/>
                <w:bCs/>
                <w:color w:val="FFFFFF"/>
                <w:lang w:val="fr-FR" w:eastAsia="fr-FR"/>
              </w:rPr>
            </w:pPr>
            <w:r w:rsidRPr="00FB5D3B">
              <w:rPr>
                <w:rFonts w:ascii="Maiandra GD" w:eastAsia="Times New Roman" w:hAnsi="Maiandra GD" w:cs="Calibri"/>
                <w:b/>
                <w:bCs/>
                <w:color w:val="FFFFFF"/>
                <w:lang w:val="fr-FR" w:eastAsia="fr-FR"/>
              </w:rPr>
              <w:t>Séances</w:t>
            </w:r>
          </w:p>
        </w:tc>
        <w:tc>
          <w:tcPr>
            <w:tcW w:w="7615" w:type="dxa"/>
            <w:shd w:val="clear" w:color="000000" w:fill="4472C4"/>
            <w:noWrap/>
            <w:vAlign w:val="bottom"/>
            <w:hideMark/>
          </w:tcPr>
          <w:p w14:paraId="53685431" w14:textId="77777777" w:rsidR="003C2963" w:rsidRPr="00FB5D3B" w:rsidRDefault="003C2963" w:rsidP="00C213E1">
            <w:pPr>
              <w:spacing w:after="0" w:line="240" w:lineRule="auto"/>
              <w:jc w:val="center"/>
              <w:rPr>
                <w:rFonts w:ascii="Maiandra GD" w:eastAsia="Times New Roman" w:hAnsi="Maiandra GD" w:cs="Calibri"/>
                <w:b/>
                <w:bCs/>
                <w:color w:val="FFFFFF"/>
                <w:lang w:val="fr-FR" w:eastAsia="fr-FR"/>
              </w:rPr>
            </w:pPr>
            <w:r w:rsidRPr="00FB5D3B">
              <w:rPr>
                <w:rFonts w:ascii="Maiandra GD" w:eastAsia="Times New Roman" w:hAnsi="Maiandra GD" w:cs="Calibri"/>
                <w:b/>
                <w:bCs/>
                <w:color w:val="FFFFFF"/>
                <w:lang w:val="fr-FR" w:eastAsia="fr-FR"/>
              </w:rPr>
              <w:t>Contenu</w:t>
            </w:r>
          </w:p>
          <w:p w14:paraId="6472B231" w14:textId="77777777" w:rsidR="003C2963" w:rsidRPr="00FB5D3B" w:rsidRDefault="003C2963" w:rsidP="00C213E1">
            <w:pPr>
              <w:spacing w:after="0" w:line="240" w:lineRule="auto"/>
              <w:jc w:val="center"/>
              <w:rPr>
                <w:rFonts w:ascii="Maiandra GD" w:eastAsia="Times New Roman" w:hAnsi="Maiandra GD" w:cs="Calibri"/>
                <w:b/>
                <w:bCs/>
                <w:color w:val="FFFFFF"/>
                <w:lang w:val="fr-FR" w:eastAsia="fr-FR"/>
              </w:rPr>
            </w:pPr>
          </w:p>
        </w:tc>
        <w:tc>
          <w:tcPr>
            <w:tcW w:w="1667" w:type="dxa"/>
            <w:shd w:val="clear" w:color="000000" w:fill="4472C4"/>
            <w:noWrap/>
            <w:vAlign w:val="bottom"/>
            <w:hideMark/>
          </w:tcPr>
          <w:p w14:paraId="1F2AEC34" w14:textId="77777777" w:rsidR="003C2963" w:rsidRPr="00FB5D3B" w:rsidRDefault="003C2963" w:rsidP="00C213E1">
            <w:pPr>
              <w:spacing w:after="0" w:line="240" w:lineRule="auto"/>
              <w:jc w:val="center"/>
              <w:rPr>
                <w:rFonts w:ascii="Maiandra GD" w:eastAsia="Times New Roman" w:hAnsi="Maiandra GD" w:cs="Calibri"/>
                <w:b/>
                <w:bCs/>
                <w:color w:val="FFFFFF"/>
                <w:lang w:val="fr-FR" w:eastAsia="fr-FR"/>
              </w:rPr>
            </w:pPr>
            <w:r w:rsidRPr="00FB5D3B">
              <w:rPr>
                <w:rFonts w:ascii="Maiandra GD" w:eastAsia="Times New Roman" w:hAnsi="Maiandra GD" w:cs="Calibri"/>
                <w:b/>
                <w:bCs/>
                <w:color w:val="FFFFFF"/>
                <w:lang w:val="fr-FR" w:eastAsia="fr-FR"/>
              </w:rPr>
              <w:t>Supports Didactiques</w:t>
            </w:r>
          </w:p>
        </w:tc>
        <w:tc>
          <w:tcPr>
            <w:tcW w:w="1828" w:type="dxa"/>
            <w:shd w:val="clear" w:color="000000" w:fill="4472C4"/>
            <w:noWrap/>
            <w:vAlign w:val="bottom"/>
            <w:hideMark/>
          </w:tcPr>
          <w:p w14:paraId="4CB437AB" w14:textId="77777777" w:rsidR="003C2963" w:rsidRPr="00FB5D3B" w:rsidRDefault="003C2963" w:rsidP="00C213E1">
            <w:pPr>
              <w:spacing w:after="0" w:line="240" w:lineRule="auto"/>
              <w:jc w:val="center"/>
              <w:rPr>
                <w:rFonts w:ascii="Maiandra GD" w:eastAsia="Times New Roman" w:hAnsi="Maiandra GD" w:cs="Calibri"/>
                <w:b/>
                <w:bCs/>
                <w:color w:val="FFFFFF"/>
                <w:lang w:val="fr-FR" w:eastAsia="fr-FR"/>
              </w:rPr>
            </w:pPr>
            <w:r w:rsidRPr="00FB5D3B">
              <w:rPr>
                <w:rFonts w:ascii="Maiandra GD" w:eastAsia="Times New Roman" w:hAnsi="Maiandra GD" w:cs="Calibri"/>
                <w:b/>
                <w:bCs/>
                <w:color w:val="FFFFFF"/>
                <w:lang w:val="fr-FR" w:eastAsia="fr-FR"/>
              </w:rPr>
              <w:t> RESPONSABLE</w:t>
            </w:r>
          </w:p>
        </w:tc>
      </w:tr>
      <w:tr w:rsidR="003C2963" w:rsidRPr="00FB5D3B" w14:paraId="300A8823" w14:textId="77777777" w:rsidTr="00C213E1">
        <w:trPr>
          <w:trHeight w:val="293"/>
        </w:trPr>
        <w:tc>
          <w:tcPr>
            <w:tcW w:w="14315" w:type="dxa"/>
            <w:gridSpan w:val="6"/>
            <w:shd w:val="clear" w:color="auto" w:fill="C45911" w:themeFill="accent2" w:themeFillShade="BF"/>
            <w:noWrap/>
            <w:vAlign w:val="bottom"/>
          </w:tcPr>
          <w:p w14:paraId="7EA8E29C" w14:textId="77777777" w:rsidR="003C2963" w:rsidRPr="00FB5D3B" w:rsidRDefault="003C2963" w:rsidP="00C213E1">
            <w:pPr>
              <w:spacing w:after="0" w:line="240" w:lineRule="auto"/>
              <w:rPr>
                <w:rFonts w:ascii="Maiandra GD" w:eastAsia="Times New Roman" w:hAnsi="Maiandra GD" w:cs="Calibri"/>
                <w:b/>
                <w:bCs/>
                <w:color w:val="FFFFFF"/>
                <w:lang w:val="fr-FR" w:eastAsia="fr-FR"/>
              </w:rPr>
            </w:pPr>
            <w:r>
              <w:rPr>
                <w:rFonts w:ascii="Maiandra GD" w:eastAsia="Times New Roman" w:hAnsi="Maiandra GD" w:cs="Calibri"/>
                <w:b/>
                <w:bCs/>
                <w:color w:val="FFFFFF"/>
                <w:lang w:val="fr-FR" w:eastAsia="fr-FR"/>
              </w:rPr>
              <w:t>Sixième jour</w:t>
            </w:r>
          </w:p>
        </w:tc>
      </w:tr>
      <w:tr w:rsidR="003C2963" w:rsidRPr="00FB5D3B" w14:paraId="7C8A89E4" w14:textId="77777777" w:rsidTr="00C213E1">
        <w:trPr>
          <w:gridAfter w:val="1"/>
          <w:wAfter w:w="16" w:type="dxa"/>
          <w:trHeight w:val="719"/>
        </w:trPr>
        <w:tc>
          <w:tcPr>
            <w:tcW w:w="1550" w:type="dxa"/>
            <w:shd w:val="clear" w:color="auto" w:fill="auto"/>
            <w:noWrap/>
            <w:vAlign w:val="bottom"/>
            <w:hideMark/>
          </w:tcPr>
          <w:p w14:paraId="1F157E29" w14:textId="77777777" w:rsidR="003C2963" w:rsidRPr="00FB5D3B" w:rsidRDefault="003C2963" w:rsidP="00C213E1">
            <w:pPr>
              <w:spacing w:after="0" w:line="240" w:lineRule="auto"/>
              <w:rPr>
                <w:rFonts w:ascii="Maiandra GD" w:eastAsia="Times New Roman" w:hAnsi="Maiandra GD" w:cs="Calibri"/>
                <w:b/>
                <w:color w:val="000000"/>
                <w:sz w:val="20"/>
                <w:lang w:val="fr-FR" w:eastAsia="fr-FR"/>
              </w:rPr>
            </w:pPr>
            <w:r w:rsidRPr="00FB5D3B">
              <w:rPr>
                <w:rFonts w:ascii="Maiandra GD" w:eastAsia="Times New Roman" w:hAnsi="Maiandra GD" w:cs="Calibri"/>
                <w:color w:val="000000"/>
                <w:sz w:val="20"/>
                <w:lang w:val="fr-FR" w:eastAsia="fr-FR"/>
              </w:rPr>
              <w:t> </w:t>
            </w:r>
            <w:r w:rsidRPr="00FB5D3B">
              <w:rPr>
                <w:rFonts w:ascii="Maiandra GD" w:eastAsia="Times New Roman" w:hAnsi="Maiandra GD" w:cs="Calibri"/>
                <w:b/>
                <w:color w:val="000000"/>
                <w:sz w:val="20"/>
                <w:lang w:val="fr-FR" w:eastAsia="fr-FR"/>
              </w:rPr>
              <w:t>8 h - 10h</w:t>
            </w:r>
          </w:p>
          <w:p w14:paraId="16959D66" w14:textId="77777777" w:rsidR="003C2963" w:rsidRPr="00FB5D3B" w:rsidRDefault="003C2963" w:rsidP="00C213E1">
            <w:pPr>
              <w:spacing w:after="0" w:line="240" w:lineRule="auto"/>
              <w:rPr>
                <w:rFonts w:ascii="Maiandra GD" w:eastAsia="Times New Roman" w:hAnsi="Maiandra GD" w:cs="Calibri"/>
                <w:color w:val="000000"/>
                <w:sz w:val="20"/>
                <w:lang w:val="fr-FR" w:eastAsia="fr-FR"/>
              </w:rPr>
            </w:pPr>
          </w:p>
          <w:p w14:paraId="04C415DE" w14:textId="77777777" w:rsidR="003C2963" w:rsidRPr="00FB5D3B" w:rsidRDefault="003C2963" w:rsidP="00C213E1">
            <w:pPr>
              <w:spacing w:after="0" w:line="240" w:lineRule="auto"/>
              <w:rPr>
                <w:rFonts w:ascii="Maiandra GD" w:eastAsia="Times New Roman" w:hAnsi="Maiandra GD" w:cs="Calibri"/>
                <w:color w:val="000000"/>
                <w:sz w:val="20"/>
                <w:lang w:val="fr-FR" w:eastAsia="fr-FR"/>
              </w:rPr>
            </w:pPr>
          </w:p>
          <w:p w14:paraId="7187A7E2" w14:textId="77777777" w:rsidR="003C2963" w:rsidRPr="00FB5D3B" w:rsidRDefault="003C2963" w:rsidP="00C213E1">
            <w:pPr>
              <w:spacing w:after="0" w:line="240" w:lineRule="auto"/>
              <w:rPr>
                <w:rFonts w:ascii="Maiandra GD" w:eastAsia="Times New Roman" w:hAnsi="Maiandra GD" w:cs="Calibri"/>
                <w:color w:val="000000"/>
                <w:sz w:val="20"/>
                <w:lang w:val="fr-FR" w:eastAsia="fr-FR"/>
              </w:rPr>
            </w:pPr>
          </w:p>
        </w:tc>
        <w:tc>
          <w:tcPr>
            <w:tcW w:w="1639" w:type="dxa"/>
            <w:shd w:val="clear" w:color="auto" w:fill="auto"/>
            <w:noWrap/>
            <w:vAlign w:val="bottom"/>
            <w:hideMark/>
          </w:tcPr>
          <w:p w14:paraId="7C4078D1" w14:textId="77777777" w:rsidR="003C2963" w:rsidRDefault="003C2963" w:rsidP="00C213E1">
            <w:pPr>
              <w:pStyle w:val="Sansinterligne"/>
              <w:rPr>
                <w:rFonts w:ascii="Maiandra GD" w:hAnsi="Maiandra GD"/>
                <w:sz w:val="20"/>
                <w:szCs w:val="20"/>
                <w:lang w:val="fr-FR"/>
              </w:rPr>
            </w:pPr>
            <w:r w:rsidRPr="00727F69">
              <w:rPr>
                <w:rFonts w:ascii="Maiandra GD" w:hAnsi="Maiandra GD"/>
                <w:sz w:val="20"/>
                <w:szCs w:val="20"/>
                <w:lang w:val="fr-FR"/>
              </w:rPr>
              <w:t>RAPPORT DE j</w:t>
            </w:r>
            <w:r>
              <w:rPr>
                <w:rFonts w:ascii="Maiandra GD" w:hAnsi="Maiandra GD"/>
                <w:sz w:val="20"/>
                <w:szCs w:val="20"/>
                <w:lang w:val="fr-FR"/>
              </w:rPr>
              <w:t>5</w:t>
            </w:r>
          </w:p>
          <w:p w14:paraId="5067E389" w14:textId="77777777" w:rsidR="003C2963" w:rsidRPr="00FB5D3B" w:rsidRDefault="003C2963" w:rsidP="00C213E1">
            <w:pPr>
              <w:pStyle w:val="Sansinterligne"/>
              <w:ind w:left="216"/>
              <w:rPr>
                <w:rFonts w:ascii="Maiandra GD" w:eastAsia="Times New Roman" w:hAnsi="Maiandra GD" w:cs="Calibri"/>
                <w:color w:val="000000"/>
                <w:sz w:val="20"/>
                <w:lang w:val="fr-FR" w:eastAsia="fr-FR"/>
              </w:rPr>
            </w:pPr>
          </w:p>
        </w:tc>
        <w:tc>
          <w:tcPr>
            <w:tcW w:w="7615" w:type="dxa"/>
            <w:shd w:val="clear" w:color="auto" w:fill="auto"/>
            <w:noWrap/>
            <w:vAlign w:val="bottom"/>
            <w:hideMark/>
          </w:tcPr>
          <w:p w14:paraId="3C90D11E" w14:textId="77777777" w:rsidR="003C2963" w:rsidRPr="00D25799" w:rsidRDefault="003C2963" w:rsidP="002523DD">
            <w:pPr>
              <w:pStyle w:val="Sansinterligne"/>
              <w:numPr>
                <w:ilvl w:val="0"/>
                <w:numId w:val="24"/>
              </w:numPr>
              <w:ind w:left="216" w:hanging="218"/>
              <w:rPr>
                <w:rFonts w:ascii="Maiandra GD" w:hAnsi="Maiandra GD"/>
                <w:sz w:val="20"/>
                <w:lang w:val="fr-FR"/>
              </w:rPr>
            </w:pPr>
            <w:r>
              <w:rPr>
                <w:rFonts w:ascii="Maiandra GD" w:eastAsia="Times New Roman" w:hAnsi="Maiandra GD" w:cs="Calibri"/>
                <w:color w:val="000000"/>
                <w:sz w:val="20"/>
                <w:lang w:val="fr-FR" w:eastAsia="fr-FR"/>
              </w:rPr>
              <w:t>Lecture du rapport de la quatrième journée</w:t>
            </w:r>
          </w:p>
          <w:p w14:paraId="1AB33747" w14:textId="77777777" w:rsidR="003C2963" w:rsidRDefault="003C2963" w:rsidP="002523DD">
            <w:pPr>
              <w:pStyle w:val="Sansinterligne"/>
              <w:numPr>
                <w:ilvl w:val="0"/>
                <w:numId w:val="24"/>
              </w:numPr>
              <w:ind w:left="216" w:hanging="218"/>
              <w:rPr>
                <w:rFonts w:ascii="Maiandra GD" w:hAnsi="Maiandra GD"/>
                <w:sz w:val="20"/>
                <w:lang w:val="fr-FR"/>
              </w:rPr>
            </w:pPr>
            <w:r>
              <w:rPr>
                <w:rFonts w:ascii="Maiandra GD" w:hAnsi="Maiandra GD"/>
                <w:sz w:val="20"/>
                <w:lang w:val="fr-FR"/>
              </w:rPr>
              <w:t>Questions réponses- consolidation des acquis du Jour 4</w:t>
            </w:r>
          </w:p>
          <w:p w14:paraId="685C6E4A" w14:textId="77777777" w:rsidR="003C2963" w:rsidRPr="00FB5D3B" w:rsidRDefault="003C2963" w:rsidP="002523DD">
            <w:pPr>
              <w:pStyle w:val="Sansinterligne"/>
              <w:numPr>
                <w:ilvl w:val="0"/>
                <w:numId w:val="24"/>
              </w:numPr>
              <w:ind w:left="216" w:hanging="218"/>
              <w:rPr>
                <w:rFonts w:ascii="Maiandra GD" w:hAnsi="Maiandra GD"/>
                <w:sz w:val="20"/>
                <w:lang w:val="fr-FR"/>
              </w:rPr>
            </w:pPr>
            <w:r>
              <w:rPr>
                <w:rFonts w:ascii="Maiandra GD" w:hAnsi="Maiandra GD"/>
                <w:sz w:val="20"/>
                <w:lang w:val="fr-FR"/>
              </w:rPr>
              <w:t>Présentation des objectifs du Jours 6</w:t>
            </w:r>
          </w:p>
          <w:p w14:paraId="3D00025F" w14:textId="77777777" w:rsidR="003C2963" w:rsidRPr="00FB5D3B" w:rsidRDefault="003C2963" w:rsidP="00C213E1">
            <w:pPr>
              <w:pStyle w:val="Sansinterligne"/>
              <w:ind w:left="216"/>
              <w:rPr>
                <w:rFonts w:ascii="Maiandra GD" w:hAnsi="Maiandra GD"/>
                <w:sz w:val="20"/>
                <w:lang w:val="fr-FR"/>
              </w:rPr>
            </w:pPr>
          </w:p>
        </w:tc>
        <w:tc>
          <w:tcPr>
            <w:tcW w:w="1667" w:type="dxa"/>
            <w:shd w:val="clear" w:color="auto" w:fill="auto"/>
            <w:noWrap/>
            <w:vAlign w:val="bottom"/>
            <w:hideMark/>
          </w:tcPr>
          <w:p w14:paraId="4467C928" w14:textId="77777777" w:rsidR="003C2963" w:rsidRPr="00FB5D3B" w:rsidRDefault="003C2963" w:rsidP="00C213E1">
            <w:pPr>
              <w:spacing w:after="0" w:line="240" w:lineRule="auto"/>
              <w:rPr>
                <w:rFonts w:ascii="Maiandra GD" w:eastAsia="Times New Roman" w:hAnsi="Maiandra GD" w:cs="Calibri"/>
                <w:color w:val="000000"/>
                <w:sz w:val="20"/>
                <w:szCs w:val="20"/>
                <w:lang w:val="fr-FR" w:eastAsia="fr-FR"/>
              </w:rPr>
            </w:pPr>
            <w:r>
              <w:rPr>
                <w:rFonts w:ascii="Maiandra GD" w:eastAsia="Times New Roman" w:hAnsi="Maiandra GD" w:cs="Calibri"/>
                <w:color w:val="000000"/>
                <w:sz w:val="20"/>
                <w:szCs w:val="20"/>
                <w:lang w:val="fr-FR" w:eastAsia="fr-FR"/>
              </w:rPr>
              <w:t>Rapport du jour 4</w:t>
            </w:r>
          </w:p>
        </w:tc>
        <w:tc>
          <w:tcPr>
            <w:tcW w:w="1828" w:type="dxa"/>
            <w:shd w:val="clear" w:color="auto" w:fill="auto"/>
            <w:noWrap/>
            <w:vAlign w:val="bottom"/>
            <w:hideMark/>
          </w:tcPr>
          <w:p w14:paraId="5C9CEAC8" w14:textId="77777777" w:rsidR="003C2963" w:rsidRDefault="003C2963" w:rsidP="002523DD">
            <w:pPr>
              <w:pStyle w:val="Paragraphedeliste"/>
              <w:numPr>
                <w:ilvl w:val="0"/>
                <w:numId w:val="24"/>
              </w:numPr>
              <w:spacing w:after="0" w:line="240" w:lineRule="auto"/>
              <w:ind w:left="264" w:hanging="194"/>
              <w:rPr>
                <w:rFonts w:ascii="Maiandra GD" w:eastAsia="Times New Roman" w:hAnsi="Maiandra GD" w:cs="Calibri"/>
                <w:color w:val="000000"/>
                <w:sz w:val="20"/>
                <w:lang w:val="fr-FR" w:eastAsia="fr-FR"/>
              </w:rPr>
            </w:pPr>
            <w:r w:rsidRPr="00FB5D3B">
              <w:rPr>
                <w:rFonts w:ascii="Maiandra GD" w:eastAsia="Times New Roman" w:hAnsi="Maiandra GD" w:cs="Calibri"/>
                <w:color w:val="000000"/>
                <w:sz w:val="20"/>
                <w:lang w:val="fr-FR" w:eastAsia="fr-FR"/>
              </w:rPr>
              <w:t>Organisateur (BSD)</w:t>
            </w:r>
          </w:p>
          <w:p w14:paraId="0AE7E00A" w14:textId="77777777" w:rsidR="003C2963" w:rsidRPr="00FB5D3B" w:rsidRDefault="003C2963" w:rsidP="002523DD">
            <w:pPr>
              <w:pStyle w:val="Paragraphedeliste"/>
              <w:numPr>
                <w:ilvl w:val="0"/>
                <w:numId w:val="24"/>
              </w:numPr>
              <w:spacing w:after="0" w:line="240" w:lineRule="auto"/>
              <w:ind w:left="264" w:hanging="194"/>
              <w:rPr>
                <w:rFonts w:ascii="Maiandra GD" w:eastAsia="Times New Roman" w:hAnsi="Maiandra GD" w:cs="Calibri"/>
                <w:color w:val="000000"/>
                <w:sz w:val="20"/>
                <w:lang w:val="fr-FR" w:eastAsia="fr-FR"/>
              </w:rPr>
            </w:pPr>
            <w:r>
              <w:rPr>
                <w:rFonts w:ascii="Maiandra GD" w:eastAsia="Times New Roman" w:hAnsi="Maiandra GD" w:cs="Calibri"/>
                <w:color w:val="000000"/>
                <w:sz w:val="20"/>
                <w:lang w:val="fr-FR" w:eastAsia="fr-FR"/>
              </w:rPr>
              <w:t>Rapporteur J4</w:t>
            </w:r>
          </w:p>
        </w:tc>
      </w:tr>
      <w:tr w:rsidR="003C2963" w:rsidRPr="00FB5D3B" w14:paraId="0E16C15B" w14:textId="77777777" w:rsidTr="00C213E1">
        <w:trPr>
          <w:gridAfter w:val="1"/>
          <w:wAfter w:w="16" w:type="dxa"/>
          <w:trHeight w:val="166"/>
        </w:trPr>
        <w:tc>
          <w:tcPr>
            <w:tcW w:w="1550" w:type="dxa"/>
            <w:shd w:val="clear" w:color="auto" w:fill="DEEAF6" w:themeFill="accent5" w:themeFillTint="33"/>
            <w:noWrap/>
            <w:vAlign w:val="bottom"/>
          </w:tcPr>
          <w:p w14:paraId="69D8DAC0" w14:textId="77777777" w:rsidR="003C2963" w:rsidRPr="00FB5D3B" w:rsidRDefault="003C2963" w:rsidP="00C213E1">
            <w:pPr>
              <w:spacing w:after="0" w:line="240" w:lineRule="auto"/>
              <w:rPr>
                <w:rFonts w:ascii="Maiandra GD" w:eastAsia="Times New Roman" w:hAnsi="Maiandra GD" w:cs="Calibri"/>
                <w:b/>
                <w:color w:val="000000"/>
                <w:sz w:val="20"/>
                <w:szCs w:val="20"/>
                <w:lang w:val="fr-FR" w:eastAsia="fr-FR"/>
              </w:rPr>
            </w:pPr>
            <w:r w:rsidRPr="00FB5D3B">
              <w:rPr>
                <w:rFonts w:ascii="Maiandra GD" w:eastAsia="Times New Roman" w:hAnsi="Maiandra GD" w:cs="Calibri"/>
                <w:b/>
                <w:color w:val="000000"/>
                <w:sz w:val="20"/>
                <w:szCs w:val="20"/>
                <w:lang w:val="fr-FR" w:eastAsia="fr-FR"/>
              </w:rPr>
              <w:t>10h-10h 15</w:t>
            </w:r>
          </w:p>
        </w:tc>
        <w:tc>
          <w:tcPr>
            <w:tcW w:w="1639" w:type="dxa"/>
            <w:shd w:val="clear" w:color="auto" w:fill="DEEAF6" w:themeFill="accent5" w:themeFillTint="33"/>
            <w:noWrap/>
            <w:vAlign w:val="bottom"/>
          </w:tcPr>
          <w:p w14:paraId="3F4CD962" w14:textId="77777777" w:rsidR="003C2963" w:rsidRPr="00FB5D3B" w:rsidRDefault="003C2963" w:rsidP="00C213E1">
            <w:pPr>
              <w:pStyle w:val="Sansinterligne"/>
              <w:ind w:left="358"/>
              <w:rPr>
                <w:rFonts w:ascii="Maiandra GD" w:hAnsi="Maiandra GD"/>
                <w:b/>
                <w:sz w:val="20"/>
                <w:szCs w:val="20"/>
                <w:lang w:val="fr-FR"/>
              </w:rPr>
            </w:pPr>
            <w:r w:rsidRPr="00FB5D3B">
              <w:rPr>
                <w:rFonts w:ascii="Maiandra GD" w:eastAsia="Times New Roman" w:hAnsi="Maiandra GD" w:cs="Calibri"/>
                <w:b/>
                <w:color w:val="000000"/>
                <w:sz w:val="20"/>
                <w:szCs w:val="20"/>
                <w:lang w:val="fr-FR" w:eastAsia="fr-FR"/>
              </w:rPr>
              <w:t>Pause-café</w:t>
            </w:r>
          </w:p>
        </w:tc>
        <w:tc>
          <w:tcPr>
            <w:tcW w:w="7615" w:type="dxa"/>
            <w:shd w:val="clear" w:color="auto" w:fill="DEEAF6" w:themeFill="accent5" w:themeFillTint="33"/>
            <w:noWrap/>
            <w:vAlign w:val="bottom"/>
          </w:tcPr>
          <w:p w14:paraId="023C5215" w14:textId="77777777" w:rsidR="003C2963" w:rsidRPr="00FB5D3B" w:rsidRDefault="003C2963" w:rsidP="00C213E1">
            <w:pPr>
              <w:pStyle w:val="Paragraphedeliste"/>
              <w:spacing w:after="0" w:line="240" w:lineRule="auto"/>
              <w:ind w:left="358"/>
              <w:rPr>
                <w:rFonts w:ascii="Maiandra GD" w:eastAsia="Times New Roman" w:hAnsi="Maiandra GD" w:cs="Calibri"/>
                <w:color w:val="000000"/>
                <w:sz w:val="20"/>
                <w:szCs w:val="20"/>
                <w:lang w:val="fr-FR" w:eastAsia="fr-FR"/>
              </w:rPr>
            </w:pPr>
          </w:p>
        </w:tc>
        <w:tc>
          <w:tcPr>
            <w:tcW w:w="1667" w:type="dxa"/>
            <w:shd w:val="clear" w:color="auto" w:fill="DEEAF6" w:themeFill="accent5" w:themeFillTint="33"/>
            <w:noWrap/>
            <w:vAlign w:val="bottom"/>
          </w:tcPr>
          <w:p w14:paraId="5F259C0F" w14:textId="77777777" w:rsidR="003C2963" w:rsidRPr="00FB5D3B" w:rsidRDefault="003C2963" w:rsidP="00C213E1">
            <w:pPr>
              <w:spacing w:after="0" w:line="240" w:lineRule="auto"/>
              <w:rPr>
                <w:rFonts w:ascii="Maiandra GD" w:eastAsia="Times New Roman" w:hAnsi="Maiandra GD" w:cs="Calibri"/>
                <w:color w:val="000000"/>
                <w:sz w:val="20"/>
                <w:szCs w:val="20"/>
                <w:lang w:val="fr-FR" w:eastAsia="fr-FR"/>
              </w:rPr>
            </w:pPr>
          </w:p>
        </w:tc>
        <w:tc>
          <w:tcPr>
            <w:tcW w:w="1828" w:type="dxa"/>
            <w:shd w:val="clear" w:color="auto" w:fill="DEEAF6" w:themeFill="accent5" w:themeFillTint="33"/>
            <w:noWrap/>
            <w:vAlign w:val="bottom"/>
          </w:tcPr>
          <w:p w14:paraId="40E0E0A4" w14:textId="77777777" w:rsidR="003C2963" w:rsidRPr="00FB5D3B" w:rsidRDefault="003C2963" w:rsidP="00C213E1">
            <w:pPr>
              <w:spacing w:after="0" w:line="240" w:lineRule="auto"/>
              <w:rPr>
                <w:rFonts w:ascii="Maiandra GD" w:eastAsia="Times New Roman" w:hAnsi="Maiandra GD" w:cs="Calibri"/>
                <w:color w:val="000000"/>
                <w:sz w:val="20"/>
                <w:szCs w:val="20"/>
                <w:lang w:val="fr-FR" w:eastAsia="fr-FR"/>
              </w:rPr>
            </w:pPr>
          </w:p>
        </w:tc>
      </w:tr>
      <w:tr w:rsidR="003C2963" w:rsidRPr="00FB5D3B" w14:paraId="38372704" w14:textId="77777777" w:rsidTr="00C213E1">
        <w:trPr>
          <w:gridAfter w:val="1"/>
          <w:wAfter w:w="16" w:type="dxa"/>
          <w:trHeight w:val="903"/>
        </w:trPr>
        <w:tc>
          <w:tcPr>
            <w:tcW w:w="1550" w:type="dxa"/>
            <w:shd w:val="clear" w:color="auto" w:fill="auto"/>
            <w:noWrap/>
            <w:vAlign w:val="bottom"/>
            <w:hideMark/>
          </w:tcPr>
          <w:p w14:paraId="1A04885E" w14:textId="77777777" w:rsidR="003C2963" w:rsidRDefault="003C2963" w:rsidP="00C213E1">
            <w:pPr>
              <w:pStyle w:val="Sansinterligne"/>
              <w:rPr>
                <w:rFonts w:ascii="Maiandra GD" w:hAnsi="Maiandra GD"/>
                <w:b/>
                <w:sz w:val="20"/>
                <w:szCs w:val="20"/>
                <w:lang w:val="fr-FR"/>
              </w:rPr>
            </w:pPr>
            <w:r w:rsidRPr="00FB5D3B">
              <w:rPr>
                <w:rFonts w:ascii="Maiandra GD" w:hAnsi="Maiandra GD"/>
                <w:b/>
                <w:sz w:val="20"/>
                <w:szCs w:val="20"/>
                <w:lang w:val="fr-FR"/>
              </w:rPr>
              <w:t>10h 15-1 3hr</w:t>
            </w:r>
          </w:p>
          <w:p w14:paraId="3AF03C7D" w14:textId="77777777" w:rsidR="003C2963" w:rsidRDefault="003C2963" w:rsidP="00C213E1">
            <w:pPr>
              <w:pStyle w:val="Sansinterligne"/>
              <w:rPr>
                <w:rFonts w:ascii="Maiandra GD" w:hAnsi="Maiandra GD"/>
                <w:sz w:val="20"/>
                <w:szCs w:val="20"/>
                <w:lang w:val="fr-FR"/>
              </w:rPr>
            </w:pPr>
          </w:p>
          <w:p w14:paraId="2D4D660C" w14:textId="77777777" w:rsidR="003C2963" w:rsidRDefault="003C2963" w:rsidP="00C213E1">
            <w:pPr>
              <w:pStyle w:val="Sansinterligne"/>
              <w:rPr>
                <w:rFonts w:ascii="Maiandra GD" w:hAnsi="Maiandra GD"/>
                <w:sz w:val="20"/>
                <w:szCs w:val="20"/>
                <w:lang w:val="fr-FR"/>
              </w:rPr>
            </w:pPr>
          </w:p>
          <w:p w14:paraId="0D509DA6" w14:textId="77777777" w:rsidR="003C2963" w:rsidRDefault="003C2963" w:rsidP="00C213E1">
            <w:pPr>
              <w:pStyle w:val="Sansinterligne"/>
              <w:rPr>
                <w:rFonts w:ascii="Maiandra GD" w:hAnsi="Maiandra GD"/>
                <w:sz w:val="20"/>
                <w:szCs w:val="20"/>
                <w:lang w:val="fr-FR"/>
              </w:rPr>
            </w:pPr>
          </w:p>
          <w:p w14:paraId="68BCA120" w14:textId="77777777" w:rsidR="003C2963" w:rsidRDefault="003C2963" w:rsidP="00C213E1">
            <w:pPr>
              <w:pStyle w:val="Sansinterligne"/>
              <w:rPr>
                <w:rFonts w:ascii="Maiandra GD" w:hAnsi="Maiandra GD"/>
                <w:sz w:val="20"/>
                <w:szCs w:val="20"/>
                <w:lang w:val="fr-FR"/>
              </w:rPr>
            </w:pPr>
          </w:p>
          <w:p w14:paraId="277E2ED4" w14:textId="77777777" w:rsidR="003C2963" w:rsidRPr="00FB5D3B" w:rsidRDefault="003C2963" w:rsidP="00C213E1">
            <w:pPr>
              <w:pStyle w:val="Sansinterligne"/>
              <w:rPr>
                <w:rFonts w:ascii="Maiandra GD" w:hAnsi="Maiandra GD"/>
                <w:sz w:val="20"/>
                <w:szCs w:val="20"/>
                <w:lang w:val="fr-FR"/>
              </w:rPr>
            </w:pPr>
          </w:p>
          <w:p w14:paraId="2ED74B91" w14:textId="77777777" w:rsidR="003C2963" w:rsidRPr="00FB5D3B" w:rsidRDefault="003C2963" w:rsidP="00C213E1">
            <w:pPr>
              <w:pStyle w:val="Sansinterligne"/>
              <w:rPr>
                <w:rFonts w:ascii="Maiandra GD" w:hAnsi="Maiandra GD"/>
                <w:sz w:val="20"/>
                <w:szCs w:val="20"/>
                <w:lang w:val="fr-FR"/>
              </w:rPr>
            </w:pPr>
          </w:p>
          <w:p w14:paraId="147AB745" w14:textId="77777777" w:rsidR="003C2963" w:rsidRPr="00FB5D3B" w:rsidRDefault="003C2963" w:rsidP="00C213E1">
            <w:pPr>
              <w:pStyle w:val="Sansinterligne"/>
              <w:rPr>
                <w:rFonts w:ascii="Maiandra GD" w:hAnsi="Maiandra GD"/>
                <w:sz w:val="20"/>
                <w:szCs w:val="20"/>
                <w:lang w:val="fr-FR"/>
              </w:rPr>
            </w:pPr>
          </w:p>
        </w:tc>
        <w:tc>
          <w:tcPr>
            <w:tcW w:w="1639" w:type="dxa"/>
            <w:shd w:val="clear" w:color="auto" w:fill="auto"/>
            <w:noWrap/>
            <w:vAlign w:val="bottom"/>
            <w:hideMark/>
          </w:tcPr>
          <w:p w14:paraId="42D59162" w14:textId="77777777" w:rsidR="003C2963" w:rsidRPr="00FB5D3B" w:rsidRDefault="003C2963" w:rsidP="00C213E1">
            <w:pPr>
              <w:spacing w:after="0" w:line="240" w:lineRule="auto"/>
              <w:rPr>
                <w:rFonts w:ascii="Maiandra GD" w:hAnsi="Maiandra GD"/>
                <w:b/>
                <w:sz w:val="20"/>
                <w:szCs w:val="20"/>
                <w:lang w:val="fr-FR"/>
              </w:rPr>
            </w:pPr>
            <w:r w:rsidRPr="00FB5D3B">
              <w:rPr>
                <w:rFonts w:ascii="Maiandra GD" w:hAnsi="Maiandra GD"/>
                <w:b/>
                <w:sz w:val="20"/>
                <w:szCs w:val="20"/>
                <w:lang w:val="fr-FR"/>
              </w:rPr>
              <w:t xml:space="preserve">Session </w:t>
            </w:r>
            <w:r>
              <w:rPr>
                <w:rFonts w:ascii="Maiandra GD" w:hAnsi="Maiandra GD"/>
                <w:b/>
                <w:sz w:val="20"/>
                <w:szCs w:val="20"/>
                <w:lang w:val="fr-FR"/>
              </w:rPr>
              <w:t>12</w:t>
            </w:r>
          </w:p>
          <w:p w14:paraId="163722BD" w14:textId="77777777" w:rsidR="003C2963" w:rsidRDefault="003C2963" w:rsidP="002523DD">
            <w:pPr>
              <w:pStyle w:val="Sansinterligne"/>
              <w:numPr>
                <w:ilvl w:val="0"/>
                <w:numId w:val="28"/>
              </w:numPr>
              <w:ind w:left="384"/>
              <w:rPr>
                <w:rFonts w:ascii="Maiandra GD" w:hAnsi="Maiandra GD"/>
                <w:szCs w:val="24"/>
                <w:lang w:val="fr-FR"/>
              </w:rPr>
            </w:pPr>
            <w:r>
              <w:rPr>
                <w:rFonts w:ascii="Maiandra GD" w:hAnsi="Maiandra GD"/>
                <w:szCs w:val="24"/>
                <w:lang w:val="fr-FR"/>
              </w:rPr>
              <w:t>Travaux de groupe</w:t>
            </w:r>
          </w:p>
          <w:p w14:paraId="5C3C60BC" w14:textId="77777777" w:rsidR="003C2963" w:rsidRDefault="003C2963" w:rsidP="002523DD">
            <w:pPr>
              <w:pStyle w:val="Sansinterligne"/>
              <w:numPr>
                <w:ilvl w:val="0"/>
                <w:numId w:val="28"/>
              </w:numPr>
              <w:ind w:left="384"/>
              <w:rPr>
                <w:rFonts w:ascii="Maiandra GD" w:hAnsi="Maiandra GD"/>
                <w:szCs w:val="24"/>
                <w:lang w:val="fr-FR"/>
              </w:rPr>
            </w:pPr>
            <w:r>
              <w:rPr>
                <w:rFonts w:ascii="Maiandra GD" w:hAnsi="Maiandra GD"/>
                <w:szCs w:val="24"/>
                <w:lang w:val="fr-FR"/>
              </w:rPr>
              <w:t>Rédaction d’un Protocole de recherche</w:t>
            </w:r>
          </w:p>
          <w:p w14:paraId="1357EF5B" w14:textId="77777777" w:rsidR="003C2963" w:rsidRDefault="003C2963" w:rsidP="00C213E1">
            <w:pPr>
              <w:pStyle w:val="Sansinterligne"/>
              <w:ind w:left="216"/>
              <w:rPr>
                <w:rFonts w:ascii="Maiandra GD" w:hAnsi="Maiandra GD"/>
                <w:szCs w:val="24"/>
                <w:lang w:val="fr-FR"/>
              </w:rPr>
            </w:pPr>
          </w:p>
          <w:p w14:paraId="2F862E7B" w14:textId="77777777" w:rsidR="003C2963" w:rsidRPr="0025051D" w:rsidRDefault="003C2963" w:rsidP="00C213E1">
            <w:pPr>
              <w:pStyle w:val="Sansinterligne"/>
              <w:ind w:left="216"/>
              <w:rPr>
                <w:rFonts w:ascii="Maiandra GD" w:hAnsi="Maiandra GD"/>
                <w:szCs w:val="24"/>
                <w:lang w:val="fr-FR"/>
              </w:rPr>
            </w:pPr>
          </w:p>
        </w:tc>
        <w:tc>
          <w:tcPr>
            <w:tcW w:w="7615" w:type="dxa"/>
            <w:shd w:val="clear" w:color="auto" w:fill="auto"/>
            <w:noWrap/>
            <w:vAlign w:val="bottom"/>
            <w:hideMark/>
          </w:tcPr>
          <w:p w14:paraId="49B1F5E8" w14:textId="77777777" w:rsidR="003C2963" w:rsidRDefault="003C2963" w:rsidP="00C213E1">
            <w:pPr>
              <w:pStyle w:val="Sansinterligne"/>
              <w:rPr>
                <w:rFonts w:ascii="Maiandra GD" w:hAnsi="Maiandra GD"/>
                <w:sz w:val="20"/>
                <w:szCs w:val="20"/>
                <w:lang w:val="fr-FR"/>
              </w:rPr>
            </w:pPr>
            <w:r w:rsidRPr="00FD72FA">
              <w:rPr>
                <w:rFonts w:ascii="Maiandra GD" w:hAnsi="Maiandra GD"/>
                <w:b/>
                <w:sz w:val="20"/>
                <w:szCs w:val="20"/>
                <w:lang w:val="fr-FR"/>
              </w:rPr>
              <w:t>Le facilitateur divise les participants en de groupe de travail</w:t>
            </w:r>
            <w:r w:rsidRPr="00FD72FA">
              <w:rPr>
                <w:rFonts w:ascii="Maiandra GD" w:hAnsi="Maiandra GD"/>
                <w:sz w:val="20"/>
                <w:szCs w:val="20"/>
                <w:lang w:val="fr-FR"/>
              </w:rPr>
              <w:t xml:space="preserve"> pour la rédaction d’un protocole de recherche </w:t>
            </w:r>
            <w:r>
              <w:rPr>
                <w:rFonts w:ascii="Maiandra GD" w:hAnsi="Maiandra GD"/>
                <w:sz w:val="20"/>
                <w:szCs w:val="20"/>
                <w:lang w:val="fr-FR"/>
              </w:rPr>
              <w:t>comprenant</w:t>
            </w:r>
          </w:p>
          <w:p w14:paraId="4B339B39" w14:textId="77777777" w:rsidR="003C2963" w:rsidRPr="000D07B3" w:rsidRDefault="003C2963" w:rsidP="002523DD">
            <w:pPr>
              <w:pStyle w:val="Sansinterligne"/>
              <w:numPr>
                <w:ilvl w:val="0"/>
                <w:numId w:val="24"/>
              </w:numPr>
              <w:ind w:left="216" w:hanging="218"/>
              <w:rPr>
                <w:rFonts w:ascii="Maiandra GD" w:hAnsi="Maiandra GD"/>
                <w:sz w:val="20"/>
                <w:lang w:val="fr-FR"/>
              </w:rPr>
            </w:pPr>
            <w:r w:rsidRPr="000D07B3">
              <w:rPr>
                <w:rFonts w:ascii="Maiandra GD" w:hAnsi="Maiandra GD"/>
                <w:sz w:val="20"/>
                <w:lang w:val="fr-FR"/>
              </w:rPr>
              <w:t>Le thème de la recherche action</w:t>
            </w:r>
          </w:p>
          <w:p w14:paraId="15D6C0A9" w14:textId="77777777" w:rsidR="003C2963" w:rsidRPr="000D07B3" w:rsidRDefault="003C2963" w:rsidP="002523DD">
            <w:pPr>
              <w:pStyle w:val="Sansinterligne"/>
              <w:numPr>
                <w:ilvl w:val="0"/>
                <w:numId w:val="24"/>
              </w:numPr>
              <w:ind w:left="216" w:hanging="218"/>
              <w:rPr>
                <w:rFonts w:ascii="Maiandra GD" w:hAnsi="Maiandra GD"/>
                <w:sz w:val="20"/>
                <w:lang w:val="fr-FR"/>
              </w:rPr>
            </w:pPr>
            <w:r w:rsidRPr="000D07B3">
              <w:rPr>
                <w:rFonts w:ascii="Maiandra GD" w:hAnsi="Maiandra GD"/>
                <w:sz w:val="20"/>
                <w:lang w:val="fr-FR"/>
              </w:rPr>
              <w:t>Les contexte et justification et question de la recherche</w:t>
            </w:r>
          </w:p>
          <w:p w14:paraId="6AA9DCE6" w14:textId="77777777" w:rsidR="003C2963" w:rsidRPr="000D07B3" w:rsidRDefault="003C2963" w:rsidP="002523DD">
            <w:pPr>
              <w:pStyle w:val="Sansinterligne"/>
              <w:numPr>
                <w:ilvl w:val="0"/>
                <w:numId w:val="24"/>
              </w:numPr>
              <w:ind w:left="216" w:hanging="218"/>
              <w:rPr>
                <w:rFonts w:ascii="Maiandra GD" w:hAnsi="Maiandra GD"/>
                <w:sz w:val="20"/>
                <w:lang w:val="fr-FR"/>
              </w:rPr>
            </w:pPr>
            <w:r w:rsidRPr="000D07B3">
              <w:rPr>
                <w:rFonts w:ascii="Maiandra GD" w:hAnsi="Maiandra GD"/>
                <w:sz w:val="20"/>
                <w:lang w:val="fr-FR"/>
              </w:rPr>
              <w:t xml:space="preserve">Les Objectifs ou hypothèses la recherche </w:t>
            </w:r>
          </w:p>
          <w:p w14:paraId="118C44AA" w14:textId="77777777" w:rsidR="003C2963" w:rsidRPr="000D07B3" w:rsidRDefault="003C2963" w:rsidP="002523DD">
            <w:pPr>
              <w:pStyle w:val="Sansinterligne"/>
              <w:numPr>
                <w:ilvl w:val="0"/>
                <w:numId w:val="24"/>
              </w:numPr>
              <w:ind w:left="216" w:hanging="218"/>
              <w:rPr>
                <w:rFonts w:ascii="Maiandra GD" w:hAnsi="Maiandra GD"/>
                <w:sz w:val="20"/>
                <w:lang w:val="fr-FR"/>
              </w:rPr>
            </w:pPr>
            <w:r w:rsidRPr="000D07B3">
              <w:rPr>
                <w:rFonts w:ascii="Maiandra GD" w:hAnsi="Maiandra GD"/>
                <w:sz w:val="20"/>
                <w:lang w:val="fr-FR"/>
              </w:rPr>
              <w:t xml:space="preserve">La méthode (site, type d’étude, échantillonnage, outils de collecte, technique de collecte et les résultats et le respect de l’ethnique de la recherche) </w:t>
            </w:r>
          </w:p>
          <w:p w14:paraId="4D32F0D1" w14:textId="77777777" w:rsidR="003C2963" w:rsidRPr="000D07B3" w:rsidRDefault="003C2963" w:rsidP="002523DD">
            <w:pPr>
              <w:pStyle w:val="Sansinterligne"/>
              <w:numPr>
                <w:ilvl w:val="0"/>
                <w:numId w:val="24"/>
              </w:numPr>
              <w:ind w:left="216" w:hanging="218"/>
              <w:rPr>
                <w:rFonts w:ascii="Maiandra GD" w:hAnsi="Maiandra GD"/>
                <w:sz w:val="20"/>
                <w:lang w:val="fr-FR"/>
              </w:rPr>
            </w:pPr>
            <w:r w:rsidRPr="000D07B3">
              <w:rPr>
                <w:rFonts w:ascii="Maiandra GD" w:hAnsi="Maiandra GD"/>
                <w:sz w:val="20"/>
                <w:lang w:val="fr-FR"/>
              </w:rPr>
              <w:t>Résultats attendus</w:t>
            </w:r>
          </w:p>
          <w:p w14:paraId="364D7192" w14:textId="77777777" w:rsidR="003C2963" w:rsidRPr="000D07B3" w:rsidRDefault="003C2963" w:rsidP="002523DD">
            <w:pPr>
              <w:pStyle w:val="Sansinterligne"/>
              <w:numPr>
                <w:ilvl w:val="0"/>
                <w:numId w:val="24"/>
              </w:numPr>
              <w:ind w:left="216" w:hanging="218"/>
              <w:rPr>
                <w:rFonts w:ascii="Maiandra GD" w:hAnsi="Maiandra GD"/>
                <w:sz w:val="20"/>
                <w:lang w:val="fr-FR"/>
              </w:rPr>
            </w:pPr>
            <w:r w:rsidRPr="000D07B3">
              <w:rPr>
                <w:rFonts w:ascii="Maiandra GD" w:hAnsi="Maiandra GD"/>
                <w:sz w:val="20"/>
                <w:lang w:val="fr-FR"/>
              </w:rPr>
              <w:t>Respect de l’ethnique</w:t>
            </w:r>
          </w:p>
          <w:p w14:paraId="540ABA3E" w14:textId="77777777" w:rsidR="003C2963" w:rsidRPr="00727F69" w:rsidRDefault="003C2963" w:rsidP="00C213E1">
            <w:pPr>
              <w:pStyle w:val="Sansinterligne"/>
              <w:ind w:left="1189"/>
              <w:rPr>
                <w:rFonts w:ascii="Maiandra GD" w:hAnsi="Maiandra GD"/>
                <w:sz w:val="20"/>
                <w:szCs w:val="20"/>
                <w:lang w:val="fr-FR"/>
              </w:rPr>
            </w:pPr>
          </w:p>
          <w:p w14:paraId="3A97ABF3" w14:textId="77777777" w:rsidR="003C2963" w:rsidRPr="00FB5D3B" w:rsidRDefault="003C2963" w:rsidP="00C213E1">
            <w:pPr>
              <w:pStyle w:val="Sansinterligne"/>
              <w:ind w:left="469"/>
              <w:rPr>
                <w:rFonts w:ascii="Maiandra GD" w:hAnsi="Maiandra GD"/>
                <w:sz w:val="20"/>
                <w:szCs w:val="20"/>
                <w:lang w:val="fr-FR"/>
              </w:rPr>
            </w:pPr>
          </w:p>
        </w:tc>
        <w:tc>
          <w:tcPr>
            <w:tcW w:w="1667" w:type="dxa"/>
            <w:shd w:val="clear" w:color="auto" w:fill="auto"/>
            <w:noWrap/>
            <w:vAlign w:val="bottom"/>
            <w:hideMark/>
          </w:tcPr>
          <w:p w14:paraId="67AC516E" w14:textId="77777777" w:rsidR="003C2963" w:rsidRPr="00FB5D3B" w:rsidRDefault="003C2963" w:rsidP="002523DD">
            <w:pPr>
              <w:pStyle w:val="Paragraphedeliste"/>
              <w:numPr>
                <w:ilvl w:val="0"/>
                <w:numId w:val="24"/>
              </w:numPr>
              <w:spacing w:after="0" w:line="240" w:lineRule="auto"/>
              <w:ind w:left="264" w:hanging="194"/>
              <w:rPr>
                <w:rFonts w:ascii="Maiandra GD" w:eastAsia="Times New Roman" w:hAnsi="Maiandra GD" w:cs="Calibri"/>
                <w:color w:val="000000"/>
                <w:sz w:val="20"/>
                <w:szCs w:val="20"/>
                <w:lang w:val="fr-FR" w:eastAsia="fr-FR"/>
              </w:rPr>
            </w:pPr>
            <w:r w:rsidRPr="00FB5D3B">
              <w:rPr>
                <w:rFonts w:ascii="Maiandra GD" w:eastAsia="Times New Roman" w:hAnsi="Maiandra GD" w:cs="Calibri"/>
                <w:color w:val="000000"/>
                <w:sz w:val="20"/>
                <w:szCs w:val="20"/>
                <w:lang w:val="fr-FR" w:eastAsia="fr-FR"/>
              </w:rPr>
              <w:t>Power points</w:t>
            </w:r>
          </w:p>
          <w:p w14:paraId="58BCE617" w14:textId="77777777" w:rsidR="003C2963" w:rsidRPr="00FD72FA" w:rsidRDefault="003C2963" w:rsidP="002523DD">
            <w:pPr>
              <w:pStyle w:val="Paragraphedeliste"/>
              <w:numPr>
                <w:ilvl w:val="0"/>
                <w:numId w:val="24"/>
              </w:numPr>
              <w:spacing w:after="0" w:line="240" w:lineRule="auto"/>
              <w:ind w:left="264" w:hanging="194"/>
              <w:rPr>
                <w:rFonts w:ascii="Maiandra GD" w:eastAsia="Times New Roman" w:hAnsi="Maiandra GD" w:cs="Calibri"/>
                <w:color w:val="000000"/>
                <w:sz w:val="20"/>
                <w:szCs w:val="20"/>
                <w:lang w:val="fr-FR" w:eastAsia="fr-FR"/>
              </w:rPr>
            </w:pPr>
            <w:r w:rsidRPr="00FB5D3B">
              <w:rPr>
                <w:rFonts w:ascii="Maiandra GD" w:eastAsia="Times New Roman" w:hAnsi="Maiandra GD" w:cs="Calibri"/>
                <w:color w:val="000000"/>
                <w:sz w:val="20"/>
                <w:szCs w:val="20"/>
                <w:lang w:val="fr-FR" w:eastAsia="fr-FR"/>
              </w:rPr>
              <w:t>Document de référence</w:t>
            </w:r>
          </w:p>
        </w:tc>
        <w:tc>
          <w:tcPr>
            <w:tcW w:w="1828" w:type="dxa"/>
            <w:shd w:val="clear" w:color="auto" w:fill="auto"/>
            <w:noWrap/>
            <w:vAlign w:val="bottom"/>
            <w:hideMark/>
          </w:tcPr>
          <w:p w14:paraId="61D3E73B" w14:textId="77777777" w:rsidR="003C2963" w:rsidRDefault="003C2963" w:rsidP="00C213E1">
            <w:pPr>
              <w:pStyle w:val="Sansinterligne"/>
              <w:rPr>
                <w:rFonts w:ascii="Maiandra GD" w:hAnsi="Maiandra GD"/>
                <w:sz w:val="20"/>
                <w:szCs w:val="20"/>
                <w:lang w:val="fr-FR"/>
              </w:rPr>
            </w:pPr>
            <w:r w:rsidRPr="00FB5D3B">
              <w:rPr>
                <w:rFonts w:ascii="Maiandra GD" w:hAnsi="Maiandra GD"/>
                <w:sz w:val="20"/>
                <w:szCs w:val="20"/>
                <w:lang w:val="fr-FR"/>
              </w:rPr>
              <w:t> Facilitateurs</w:t>
            </w:r>
          </w:p>
          <w:p w14:paraId="195AAB56" w14:textId="77777777" w:rsidR="003C2963" w:rsidRDefault="003C2963" w:rsidP="00C213E1">
            <w:pPr>
              <w:pStyle w:val="Sansinterligne"/>
              <w:rPr>
                <w:rFonts w:ascii="Maiandra GD" w:hAnsi="Maiandra GD"/>
                <w:sz w:val="20"/>
                <w:szCs w:val="20"/>
                <w:lang w:val="fr-FR"/>
              </w:rPr>
            </w:pPr>
          </w:p>
          <w:p w14:paraId="466BC11B" w14:textId="77777777" w:rsidR="003C2963" w:rsidRDefault="003C2963" w:rsidP="00C213E1">
            <w:pPr>
              <w:pStyle w:val="Sansinterligne"/>
              <w:rPr>
                <w:rFonts w:ascii="Maiandra GD" w:hAnsi="Maiandra GD"/>
                <w:sz w:val="20"/>
                <w:szCs w:val="20"/>
                <w:lang w:val="fr-FR"/>
              </w:rPr>
            </w:pPr>
          </w:p>
          <w:p w14:paraId="2EDC11DC" w14:textId="77777777" w:rsidR="003C2963" w:rsidRDefault="003C2963" w:rsidP="00C213E1">
            <w:pPr>
              <w:pStyle w:val="Sansinterligne"/>
              <w:rPr>
                <w:rFonts w:ascii="Maiandra GD" w:hAnsi="Maiandra GD"/>
                <w:sz w:val="20"/>
                <w:szCs w:val="20"/>
                <w:lang w:val="fr-FR"/>
              </w:rPr>
            </w:pPr>
          </w:p>
          <w:p w14:paraId="4BA5F1B9" w14:textId="77777777" w:rsidR="003C2963" w:rsidRPr="00FB5D3B" w:rsidRDefault="003C2963" w:rsidP="00C213E1">
            <w:pPr>
              <w:pStyle w:val="Sansinterligne"/>
              <w:rPr>
                <w:rFonts w:ascii="Maiandra GD" w:hAnsi="Maiandra GD"/>
                <w:sz w:val="20"/>
                <w:szCs w:val="20"/>
                <w:lang w:val="fr-FR"/>
              </w:rPr>
            </w:pPr>
          </w:p>
        </w:tc>
      </w:tr>
      <w:tr w:rsidR="003C2963" w:rsidRPr="00FB5D3B" w14:paraId="2CE75EB1" w14:textId="77777777" w:rsidTr="00C213E1">
        <w:trPr>
          <w:trHeight w:val="166"/>
        </w:trPr>
        <w:tc>
          <w:tcPr>
            <w:tcW w:w="1550" w:type="dxa"/>
            <w:shd w:val="clear" w:color="auto" w:fill="DEEAF6" w:themeFill="accent5" w:themeFillTint="33"/>
            <w:noWrap/>
            <w:vAlign w:val="bottom"/>
          </w:tcPr>
          <w:p w14:paraId="36E09201" w14:textId="77777777" w:rsidR="003C2963" w:rsidRPr="00FB5D3B" w:rsidRDefault="003C2963" w:rsidP="00C213E1">
            <w:pPr>
              <w:spacing w:after="0" w:line="240" w:lineRule="auto"/>
              <w:rPr>
                <w:rFonts w:ascii="Maiandra GD" w:eastAsia="Times New Roman" w:hAnsi="Maiandra GD" w:cs="Calibri"/>
                <w:b/>
                <w:color w:val="000000"/>
                <w:sz w:val="20"/>
                <w:szCs w:val="20"/>
                <w:lang w:val="fr-FR" w:eastAsia="fr-FR"/>
              </w:rPr>
            </w:pPr>
            <w:r w:rsidRPr="00FB5D3B">
              <w:rPr>
                <w:rFonts w:ascii="Maiandra GD" w:eastAsia="Times New Roman" w:hAnsi="Maiandra GD" w:cs="Calibri"/>
                <w:b/>
                <w:color w:val="000000"/>
                <w:sz w:val="20"/>
                <w:szCs w:val="20"/>
                <w:lang w:val="fr-FR" w:eastAsia="fr-FR"/>
              </w:rPr>
              <w:t> 13h-14h 15</w:t>
            </w:r>
          </w:p>
        </w:tc>
        <w:tc>
          <w:tcPr>
            <w:tcW w:w="12765" w:type="dxa"/>
            <w:gridSpan w:val="5"/>
            <w:shd w:val="clear" w:color="auto" w:fill="DEEAF6" w:themeFill="accent5" w:themeFillTint="33"/>
            <w:noWrap/>
            <w:vAlign w:val="bottom"/>
          </w:tcPr>
          <w:p w14:paraId="604E0A20" w14:textId="77777777" w:rsidR="003C2963" w:rsidRPr="00FB5D3B" w:rsidRDefault="003C2963" w:rsidP="00C213E1">
            <w:pPr>
              <w:spacing w:after="0" w:line="240" w:lineRule="auto"/>
              <w:rPr>
                <w:rFonts w:ascii="Maiandra GD" w:eastAsia="Times New Roman" w:hAnsi="Maiandra GD" w:cs="Calibri"/>
                <w:color w:val="000000"/>
                <w:sz w:val="20"/>
                <w:szCs w:val="20"/>
                <w:lang w:val="fr-FR" w:eastAsia="fr-FR"/>
              </w:rPr>
            </w:pPr>
            <w:r w:rsidRPr="00FB5D3B">
              <w:rPr>
                <w:rFonts w:ascii="Maiandra GD" w:eastAsia="Times New Roman" w:hAnsi="Maiandra GD" w:cs="Calibri"/>
                <w:b/>
                <w:color w:val="000000"/>
                <w:sz w:val="20"/>
                <w:szCs w:val="20"/>
                <w:lang w:val="fr-FR" w:eastAsia="fr-FR"/>
              </w:rPr>
              <w:t>Pause-déjeuner</w:t>
            </w:r>
          </w:p>
        </w:tc>
      </w:tr>
      <w:tr w:rsidR="003C2963" w:rsidRPr="00FB5D3B" w14:paraId="47E12CC0" w14:textId="77777777" w:rsidTr="00C213E1">
        <w:trPr>
          <w:gridAfter w:val="1"/>
          <w:wAfter w:w="16" w:type="dxa"/>
          <w:trHeight w:val="2185"/>
        </w:trPr>
        <w:tc>
          <w:tcPr>
            <w:tcW w:w="1550" w:type="dxa"/>
            <w:shd w:val="clear" w:color="auto" w:fill="auto"/>
            <w:noWrap/>
            <w:vAlign w:val="bottom"/>
            <w:hideMark/>
          </w:tcPr>
          <w:p w14:paraId="432889D0" w14:textId="77777777" w:rsidR="003C2963" w:rsidRDefault="003C2963" w:rsidP="00C213E1">
            <w:pPr>
              <w:spacing w:after="0" w:line="240" w:lineRule="auto"/>
              <w:rPr>
                <w:rFonts w:ascii="Maiandra GD" w:hAnsi="Maiandra GD"/>
                <w:b/>
                <w:sz w:val="20"/>
                <w:szCs w:val="20"/>
                <w:lang w:val="fr-FR"/>
              </w:rPr>
            </w:pPr>
            <w:r w:rsidRPr="00443211">
              <w:rPr>
                <w:rFonts w:ascii="Maiandra GD" w:hAnsi="Maiandra GD"/>
                <w:b/>
                <w:sz w:val="20"/>
                <w:szCs w:val="20"/>
                <w:lang w:val="fr-FR"/>
              </w:rPr>
              <w:t>14h-16 30hr</w:t>
            </w:r>
          </w:p>
          <w:p w14:paraId="053BBE6B" w14:textId="77777777" w:rsidR="003C2963" w:rsidRDefault="003C2963" w:rsidP="00C213E1">
            <w:pPr>
              <w:spacing w:after="0" w:line="240" w:lineRule="auto"/>
              <w:rPr>
                <w:rFonts w:ascii="Maiandra GD" w:eastAsia="Times New Roman" w:hAnsi="Maiandra GD" w:cs="Calibri"/>
                <w:color w:val="000000"/>
                <w:lang w:val="fr-FR" w:eastAsia="fr-FR"/>
              </w:rPr>
            </w:pPr>
          </w:p>
          <w:p w14:paraId="6004B7C8" w14:textId="77777777" w:rsidR="003C2963" w:rsidRDefault="003C2963" w:rsidP="00C213E1">
            <w:pPr>
              <w:spacing w:after="0" w:line="240" w:lineRule="auto"/>
              <w:rPr>
                <w:rFonts w:ascii="Maiandra GD" w:eastAsia="Times New Roman" w:hAnsi="Maiandra GD" w:cs="Calibri"/>
                <w:color w:val="000000"/>
                <w:lang w:val="fr-FR" w:eastAsia="fr-FR"/>
              </w:rPr>
            </w:pPr>
          </w:p>
          <w:p w14:paraId="300B543D" w14:textId="77777777" w:rsidR="003C2963" w:rsidRDefault="003C2963" w:rsidP="00C213E1">
            <w:pPr>
              <w:spacing w:after="0" w:line="240" w:lineRule="auto"/>
              <w:rPr>
                <w:rFonts w:ascii="Maiandra GD" w:eastAsia="Times New Roman" w:hAnsi="Maiandra GD" w:cs="Calibri"/>
                <w:color w:val="000000"/>
                <w:lang w:val="fr-FR" w:eastAsia="fr-FR"/>
              </w:rPr>
            </w:pPr>
          </w:p>
          <w:p w14:paraId="3DAB872B" w14:textId="77777777" w:rsidR="003C2963" w:rsidRPr="00FB5D3B" w:rsidRDefault="003C2963" w:rsidP="00C213E1">
            <w:pPr>
              <w:spacing w:after="0" w:line="240" w:lineRule="auto"/>
              <w:rPr>
                <w:rFonts w:ascii="Maiandra GD" w:eastAsia="Times New Roman" w:hAnsi="Maiandra GD" w:cs="Calibri"/>
                <w:color w:val="000000"/>
                <w:lang w:val="fr-FR" w:eastAsia="fr-FR"/>
              </w:rPr>
            </w:pPr>
          </w:p>
        </w:tc>
        <w:tc>
          <w:tcPr>
            <w:tcW w:w="1639" w:type="dxa"/>
            <w:shd w:val="clear" w:color="auto" w:fill="auto"/>
            <w:noWrap/>
            <w:vAlign w:val="bottom"/>
            <w:hideMark/>
          </w:tcPr>
          <w:p w14:paraId="786D62BF" w14:textId="77777777" w:rsidR="003C2963" w:rsidRPr="00FB5D3B" w:rsidRDefault="003C2963" w:rsidP="00C213E1">
            <w:pPr>
              <w:spacing w:after="0" w:line="240" w:lineRule="auto"/>
              <w:rPr>
                <w:rFonts w:ascii="Maiandra GD" w:hAnsi="Maiandra GD"/>
                <w:b/>
                <w:sz w:val="20"/>
                <w:szCs w:val="20"/>
                <w:lang w:val="fr-FR"/>
              </w:rPr>
            </w:pPr>
            <w:r w:rsidRPr="00FB5D3B">
              <w:rPr>
                <w:rFonts w:ascii="Maiandra GD" w:hAnsi="Maiandra GD"/>
                <w:b/>
                <w:sz w:val="20"/>
                <w:szCs w:val="20"/>
                <w:lang w:val="fr-FR"/>
              </w:rPr>
              <w:t xml:space="preserve">Session </w:t>
            </w:r>
            <w:r>
              <w:rPr>
                <w:rFonts w:ascii="Maiandra GD" w:hAnsi="Maiandra GD"/>
                <w:b/>
                <w:sz w:val="20"/>
                <w:szCs w:val="20"/>
                <w:lang w:val="fr-FR"/>
              </w:rPr>
              <w:t>12</w:t>
            </w:r>
          </w:p>
          <w:p w14:paraId="17722955" w14:textId="77777777" w:rsidR="003C2963" w:rsidRDefault="003C2963" w:rsidP="002523DD">
            <w:pPr>
              <w:pStyle w:val="Sansinterligne"/>
              <w:numPr>
                <w:ilvl w:val="0"/>
                <w:numId w:val="28"/>
              </w:numPr>
              <w:ind w:left="384"/>
              <w:rPr>
                <w:rFonts w:ascii="Maiandra GD" w:hAnsi="Maiandra GD"/>
                <w:szCs w:val="24"/>
                <w:lang w:val="fr-FR"/>
              </w:rPr>
            </w:pPr>
            <w:r>
              <w:rPr>
                <w:rFonts w:ascii="Maiandra GD" w:hAnsi="Maiandra GD"/>
                <w:szCs w:val="24"/>
                <w:lang w:val="fr-FR"/>
              </w:rPr>
              <w:t>Travaux de groupe</w:t>
            </w:r>
          </w:p>
          <w:p w14:paraId="11A863BE" w14:textId="77777777" w:rsidR="003C2963" w:rsidRDefault="003C2963" w:rsidP="002523DD">
            <w:pPr>
              <w:pStyle w:val="Sansinterligne"/>
              <w:numPr>
                <w:ilvl w:val="0"/>
                <w:numId w:val="28"/>
              </w:numPr>
              <w:ind w:left="384"/>
              <w:rPr>
                <w:rFonts w:ascii="Maiandra GD" w:hAnsi="Maiandra GD"/>
                <w:sz w:val="20"/>
                <w:szCs w:val="20"/>
                <w:lang w:val="fr-FR"/>
              </w:rPr>
            </w:pPr>
            <w:r>
              <w:rPr>
                <w:rFonts w:ascii="Maiandra GD" w:hAnsi="Maiandra GD"/>
                <w:szCs w:val="24"/>
                <w:lang w:val="fr-FR"/>
              </w:rPr>
              <w:t>Rédaction d’un Protocole de recherche</w:t>
            </w:r>
          </w:p>
          <w:p w14:paraId="04073CE7" w14:textId="77777777" w:rsidR="003C2963" w:rsidRDefault="003C2963" w:rsidP="00C213E1">
            <w:pPr>
              <w:pStyle w:val="Sansinterligne"/>
              <w:ind w:left="216"/>
              <w:rPr>
                <w:rFonts w:ascii="Maiandra GD" w:hAnsi="Maiandra GD"/>
                <w:sz w:val="20"/>
                <w:szCs w:val="20"/>
                <w:lang w:val="fr-FR"/>
              </w:rPr>
            </w:pPr>
          </w:p>
          <w:p w14:paraId="24B82B55" w14:textId="77777777" w:rsidR="003C2963" w:rsidRPr="00FB5D3B" w:rsidRDefault="003C2963" w:rsidP="00C213E1">
            <w:pPr>
              <w:pStyle w:val="Sansinterligne"/>
              <w:ind w:left="216"/>
              <w:rPr>
                <w:rFonts w:ascii="Maiandra GD" w:hAnsi="Maiandra GD"/>
                <w:sz w:val="20"/>
                <w:szCs w:val="20"/>
                <w:lang w:val="fr-FR"/>
              </w:rPr>
            </w:pPr>
          </w:p>
          <w:p w14:paraId="4863254F" w14:textId="77777777" w:rsidR="003C2963" w:rsidRPr="00FB5D3B" w:rsidRDefault="003C2963" w:rsidP="00C213E1">
            <w:pPr>
              <w:spacing w:after="0" w:line="240" w:lineRule="auto"/>
              <w:rPr>
                <w:rFonts w:ascii="Maiandra GD" w:eastAsia="Times New Roman" w:hAnsi="Maiandra GD" w:cs="Calibri"/>
                <w:color w:val="000000"/>
                <w:lang w:val="fr-FR" w:eastAsia="fr-FR"/>
              </w:rPr>
            </w:pPr>
          </w:p>
        </w:tc>
        <w:tc>
          <w:tcPr>
            <w:tcW w:w="7615" w:type="dxa"/>
            <w:shd w:val="clear" w:color="auto" w:fill="auto"/>
            <w:noWrap/>
            <w:vAlign w:val="bottom"/>
            <w:hideMark/>
          </w:tcPr>
          <w:p w14:paraId="1E9B21D7" w14:textId="77777777" w:rsidR="003C2963" w:rsidRDefault="003C2963" w:rsidP="00C213E1">
            <w:pPr>
              <w:pStyle w:val="Sansinterligne"/>
              <w:rPr>
                <w:rFonts w:ascii="Maiandra GD" w:hAnsi="Maiandra GD"/>
                <w:sz w:val="20"/>
                <w:szCs w:val="20"/>
                <w:lang w:val="fr-FR"/>
              </w:rPr>
            </w:pPr>
            <w:r>
              <w:rPr>
                <w:rFonts w:ascii="Maiandra GD" w:hAnsi="Maiandra GD"/>
                <w:b/>
                <w:sz w:val="20"/>
                <w:szCs w:val="20"/>
                <w:lang w:val="fr-FR"/>
              </w:rPr>
              <w:t>L</w:t>
            </w:r>
            <w:r w:rsidRPr="00FD72FA">
              <w:rPr>
                <w:rFonts w:ascii="Maiandra GD" w:hAnsi="Maiandra GD"/>
                <w:b/>
                <w:sz w:val="20"/>
                <w:szCs w:val="20"/>
                <w:lang w:val="fr-FR"/>
              </w:rPr>
              <w:t xml:space="preserve">es </w:t>
            </w:r>
            <w:r>
              <w:rPr>
                <w:rFonts w:ascii="Maiandra GD" w:hAnsi="Maiandra GD"/>
                <w:b/>
                <w:sz w:val="20"/>
                <w:szCs w:val="20"/>
                <w:lang w:val="fr-FR"/>
              </w:rPr>
              <w:t xml:space="preserve">40 </w:t>
            </w:r>
            <w:r w:rsidRPr="00FD72FA">
              <w:rPr>
                <w:rFonts w:ascii="Maiandra GD" w:hAnsi="Maiandra GD"/>
                <w:b/>
                <w:sz w:val="20"/>
                <w:szCs w:val="20"/>
                <w:lang w:val="fr-FR"/>
              </w:rPr>
              <w:t xml:space="preserve">participants </w:t>
            </w:r>
            <w:r>
              <w:rPr>
                <w:rFonts w:ascii="Maiandra GD" w:hAnsi="Maiandra GD"/>
                <w:b/>
                <w:sz w:val="20"/>
                <w:szCs w:val="20"/>
                <w:lang w:val="fr-FR"/>
              </w:rPr>
              <w:t>seront répartis dans 5</w:t>
            </w:r>
            <w:r w:rsidRPr="00FD72FA">
              <w:rPr>
                <w:rFonts w:ascii="Maiandra GD" w:hAnsi="Maiandra GD"/>
                <w:b/>
                <w:sz w:val="20"/>
                <w:szCs w:val="20"/>
                <w:lang w:val="fr-FR"/>
              </w:rPr>
              <w:t xml:space="preserve"> groupes de travail</w:t>
            </w:r>
            <w:r w:rsidRPr="00FD72FA">
              <w:rPr>
                <w:rFonts w:ascii="Maiandra GD" w:hAnsi="Maiandra GD"/>
                <w:sz w:val="20"/>
                <w:szCs w:val="20"/>
                <w:lang w:val="fr-FR"/>
              </w:rPr>
              <w:t xml:space="preserve"> </w:t>
            </w:r>
          </w:p>
          <w:p w14:paraId="406DFC4A" w14:textId="77777777" w:rsidR="003C2963" w:rsidRPr="00D23F64" w:rsidRDefault="003C2963" w:rsidP="002523DD">
            <w:pPr>
              <w:pStyle w:val="Sansinterligne"/>
              <w:numPr>
                <w:ilvl w:val="0"/>
                <w:numId w:val="28"/>
              </w:numPr>
              <w:ind w:left="384"/>
              <w:rPr>
                <w:rFonts w:ascii="Maiandra GD" w:hAnsi="Maiandra GD"/>
                <w:szCs w:val="24"/>
                <w:lang w:val="fr-FR"/>
              </w:rPr>
            </w:pPr>
            <w:r w:rsidRPr="00D23F64">
              <w:rPr>
                <w:rFonts w:ascii="Maiandra GD" w:hAnsi="Maiandra GD"/>
                <w:szCs w:val="24"/>
                <w:lang w:val="fr-FR"/>
              </w:rPr>
              <w:t>Identifier un sujet de recherche</w:t>
            </w:r>
          </w:p>
          <w:p w14:paraId="56746BC9" w14:textId="77777777" w:rsidR="003C2963" w:rsidRDefault="003C2963" w:rsidP="002523DD">
            <w:pPr>
              <w:pStyle w:val="Sansinterligne"/>
              <w:numPr>
                <w:ilvl w:val="0"/>
                <w:numId w:val="28"/>
              </w:numPr>
              <w:ind w:left="384"/>
              <w:rPr>
                <w:rFonts w:ascii="Maiandra GD" w:hAnsi="Maiandra GD"/>
                <w:szCs w:val="24"/>
                <w:lang w:val="fr-FR"/>
              </w:rPr>
            </w:pPr>
            <w:r w:rsidRPr="00D23F64">
              <w:rPr>
                <w:rFonts w:ascii="Maiandra GD" w:hAnsi="Maiandra GD"/>
                <w:szCs w:val="24"/>
                <w:lang w:val="fr-FR"/>
              </w:rPr>
              <w:t xml:space="preserve">Rédiger leur protocole de recherche </w:t>
            </w:r>
          </w:p>
          <w:p w14:paraId="4B57F41B" w14:textId="77777777" w:rsidR="003C2963" w:rsidRPr="00E41401" w:rsidRDefault="003C2963" w:rsidP="002523DD">
            <w:pPr>
              <w:pStyle w:val="Sansinterligne"/>
              <w:numPr>
                <w:ilvl w:val="0"/>
                <w:numId w:val="28"/>
              </w:numPr>
              <w:ind w:left="384"/>
              <w:rPr>
                <w:rFonts w:ascii="Maiandra GD" w:hAnsi="Maiandra GD"/>
                <w:sz w:val="20"/>
                <w:szCs w:val="20"/>
                <w:lang w:val="fr-FR"/>
              </w:rPr>
            </w:pPr>
            <w:r>
              <w:rPr>
                <w:rFonts w:ascii="Maiandra GD" w:hAnsi="Maiandra GD"/>
                <w:szCs w:val="24"/>
                <w:lang w:val="fr-FR"/>
              </w:rPr>
              <w:t xml:space="preserve">Designer un membre pour présenter le protocole </w:t>
            </w:r>
          </w:p>
          <w:p w14:paraId="083C93D7" w14:textId="77777777" w:rsidR="003C2963" w:rsidRPr="000C5D58" w:rsidRDefault="003C2963" w:rsidP="00C213E1">
            <w:pPr>
              <w:pStyle w:val="Sansinterligne"/>
              <w:rPr>
                <w:rFonts w:ascii="Maiandra GD" w:hAnsi="Maiandra GD"/>
                <w:b/>
                <w:i/>
                <w:sz w:val="20"/>
                <w:szCs w:val="20"/>
                <w:lang w:val="fr-FR"/>
              </w:rPr>
            </w:pPr>
          </w:p>
          <w:p w14:paraId="17006564" w14:textId="77777777" w:rsidR="003C2963" w:rsidRPr="000C5D58" w:rsidRDefault="003C2963" w:rsidP="00C213E1">
            <w:pPr>
              <w:pStyle w:val="Sansinterligne"/>
              <w:rPr>
                <w:rFonts w:ascii="Maiandra GD" w:hAnsi="Maiandra GD"/>
                <w:b/>
                <w:i/>
                <w:sz w:val="20"/>
                <w:szCs w:val="20"/>
                <w:lang w:val="fr-FR"/>
              </w:rPr>
            </w:pPr>
            <w:r w:rsidRPr="000C5D58">
              <w:rPr>
                <w:rFonts w:ascii="Maiandra GD" w:hAnsi="Maiandra GD"/>
                <w:b/>
                <w:i/>
                <w:sz w:val="20"/>
                <w:szCs w:val="20"/>
                <w:lang w:val="fr-FR"/>
              </w:rPr>
              <w:t xml:space="preserve">Consolidation des acquis sur </w:t>
            </w:r>
            <w:r w:rsidRPr="000C5D58">
              <w:rPr>
                <w:rFonts w:ascii="Maiandra GD" w:hAnsi="Maiandra GD"/>
                <w:b/>
                <w:i/>
                <w:szCs w:val="24"/>
                <w:lang w:val="fr-FR"/>
              </w:rPr>
              <w:t>Rédaction d’un Protocole de recherche</w:t>
            </w:r>
          </w:p>
          <w:p w14:paraId="053E6F58" w14:textId="77777777" w:rsidR="003C2963" w:rsidRPr="00FD72FA" w:rsidRDefault="003C2963" w:rsidP="00C213E1">
            <w:pPr>
              <w:pStyle w:val="Sansinterligne"/>
              <w:rPr>
                <w:rFonts w:ascii="Maiandra GD" w:hAnsi="Maiandra GD"/>
                <w:b/>
                <w:i/>
                <w:sz w:val="20"/>
                <w:szCs w:val="20"/>
                <w:lang w:val="fr-FR"/>
              </w:rPr>
            </w:pPr>
          </w:p>
          <w:p w14:paraId="4742376B" w14:textId="77777777" w:rsidR="003C2963" w:rsidRDefault="003C2963" w:rsidP="00C213E1">
            <w:pPr>
              <w:pStyle w:val="Sansinterligne"/>
              <w:rPr>
                <w:rFonts w:ascii="Maiandra GD" w:hAnsi="Maiandra GD"/>
                <w:sz w:val="20"/>
                <w:szCs w:val="20"/>
                <w:lang w:val="fr-FR"/>
              </w:rPr>
            </w:pPr>
          </w:p>
          <w:p w14:paraId="5254E367" w14:textId="77777777" w:rsidR="003C2963" w:rsidRDefault="003C2963" w:rsidP="00C213E1">
            <w:pPr>
              <w:pStyle w:val="Sansinterligne"/>
              <w:rPr>
                <w:rFonts w:ascii="Maiandra GD" w:hAnsi="Maiandra GD"/>
                <w:sz w:val="20"/>
                <w:szCs w:val="20"/>
                <w:lang w:val="fr-FR"/>
              </w:rPr>
            </w:pPr>
          </w:p>
          <w:p w14:paraId="1DA4D6F6" w14:textId="77777777" w:rsidR="003C2963" w:rsidRDefault="003C2963" w:rsidP="00C213E1">
            <w:pPr>
              <w:pStyle w:val="Sansinterligne"/>
              <w:rPr>
                <w:rFonts w:ascii="Maiandra GD" w:hAnsi="Maiandra GD"/>
                <w:sz w:val="20"/>
                <w:szCs w:val="20"/>
                <w:lang w:val="fr-FR"/>
              </w:rPr>
            </w:pPr>
          </w:p>
          <w:p w14:paraId="57D76E76" w14:textId="77777777" w:rsidR="003C2963" w:rsidRDefault="003C2963" w:rsidP="00C213E1">
            <w:pPr>
              <w:pStyle w:val="Sansinterligne"/>
              <w:rPr>
                <w:rFonts w:ascii="Maiandra GD" w:hAnsi="Maiandra GD"/>
                <w:sz w:val="20"/>
                <w:szCs w:val="20"/>
                <w:lang w:val="fr-FR"/>
              </w:rPr>
            </w:pPr>
          </w:p>
          <w:p w14:paraId="7EB58F90" w14:textId="77777777" w:rsidR="003C2963" w:rsidRPr="00FB5D3B" w:rsidRDefault="003C2963" w:rsidP="00C213E1">
            <w:pPr>
              <w:pStyle w:val="Sansinterligne"/>
              <w:rPr>
                <w:rFonts w:ascii="Maiandra GD" w:hAnsi="Maiandra GD"/>
                <w:sz w:val="20"/>
                <w:szCs w:val="20"/>
                <w:lang w:val="fr-FR"/>
              </w:rPr>
            </w:pPr>
          </w:p>
        </w:tc>
        <w:tc>
          <w:tcPr>
            <w:tcW w:w="1667" w:type="dxa"/>
            <w:shd w:val="clear" w:color="auto" w:fill="auto"/>
            <w:noWrap/>
            <w:vAlign w:val="bottom"/>
            <w:hideMark/>
          </w:tcPr>
          <w:p w14:paraId="16517A55" w14:textId="77777777" w:rsidR="003C2963" w:rsidRPr="00FB5D3B" w:rsidRDefault="003C2963" w:rsidP="002523DD">
            <w:pPr>
              <w:pStyle w:val="Paragraphedeliste"/>
              <w:numPr>
                <w:ilvl w:val="0"/>
                <w:numId w:val="24"/>
              </w:numPr>
              <w:spacing w:after="0" w:line="240" w:lineRule="auto"/>
              <w:ind w:left="264" w:hanging="194"/>
              <w:rPr>
                <w:rFonts w:ascii="Maiandra GD" w:eastAsia="Times New Roman" w:hAnsi="Maiandra GD" w:cs="Calibri"/>
                <w:color w:val="000000"/>
                <w:sz w:val="20"/>
                <w:szCs w:val="20"/>
                <w:lang w:val="fr-FR" w:eastAsia="fr-FR"/>
              </w:rPr>
            </w:pPr>
            <w:r w:rsidRPr="00FB5D3B">
              <w:rPr>
                <w:rFonts w:ascii="Maiandra GD" w:eastAsia="Times New Roman" w:hAnsi="Maiandra GD" w:cs="Calibri"/>
                <w:color w:val="000000"/>
                <w:sz w:val="20"/>
                <w:szCs w:val="20"/>
                <w:lang w:val="fr-FR" w:eastAsia="fr-FR"/>
              </w:rPr>
              <w:t>Power points</w:t>
            </w:r>
          </w:p>
          <w:p w14:paraId="4ECEBB76" w14:textId="77777777" w:rsidR="003C2963" w:rsidRPr="00FB5D3B" w:rsidRDefault="003C2963" w:rsidP="002523DD">
            <w:pPr>
              <w:pStyle w:val="Paragraphedeliste"/>
              <w:numPr>
                <w:ilvl w:val="0"/>
                <w:numId w:val="24"/>
              </w:numPr>
              <w:spacing w:after="0" w:line="240" w:lineRule="auto"/>
              <w:ind w:left="264" w:hanging="194"/>
              <w:rPr>
                <w:rFonts w:ascii="Maiandra GD" w:eastAsia="Times New Roman" w:hAnsi="Maiandra GD" w:cs="Calibri"/>
                <w:color w:val="000000"/>
                <w:sz w:val="20"/>
                <w:szCs w:val="20"/>
                <w:lang w:val="fr-FR" w:eastAsia="fr-FR"/>
              </w:rPr>
            </w:pPr>
            <w:r w:rsidRPr="00FB5D3B">
              <w:rPr>
                <w:rFonts w:ascii="Maiandra GD" w:eastAsia="Times New Roman" w:hAnsi="Maiandra GD" w:cs="Calibri"/>
                <w:color w:val="000000"/>
                <w:sz w:val="20"/>
                <w:szCs w:val="20"/>
                <w:lang w:val="fr-FR" w:eastAsia="fr-FR"/>
              </w:rPr>
              <w:t xml:space="preserve">Document de référence </w:t>
            </w:r>
          </w:p>
          <w:p w14:paraId="6BFA7AA0" w14:textId="77777777" w:rsidR="003C2963" w:rsidRPr="00FB5D3B" w:rsidRDefault="003C2963" w:rsidP="002523DD">
            <w:pPr>
              <w:pStyle w:val="Paragraphedeliste"/>
              <w:numPr>
                <w:ilvl w:val="0"/>
                <w:numId w:val="24"/>
              </w:numPr>
              <w:spacing w:after="0" w:line="240" w:lineRule="auto"/>
              <w:ind w:left="264" w:hanging="194"/>
              <w:rPr>
                <w:rFonts w:ascii="Maiandra GD" w:eastAsia="Times New Roman" w:hAnsi="Maiandra GD" w:cs="Calibri"/>
                <w:color w:val="000000"/>
                <w:sz w:val="20"/>
                <w:szCs w:val="20"/>
                <w:lang w:val="fr-FR" w:eastAsia="fr-FR"/>
              </w:rPr>
            </w:pPr>
            <w:r w:rsidRPr="00FB5D3B">
              <w:rPr>
                <w:rFonts w:ascii="Maiandra GD" w:eastAsia="Times New Roman" w:hAnsi="Maiandra GD" w:cs="Calibri"/>
                <w:color w:val="000000"/>
                <w:sz w:val="20"/>
                <w:szCs w:val="20"/>
                <w:lang w:val="fr-FR" w:eastAsia="fr-FR"/>
              </w:rPr>
              <w:t xml:space="preserve">Vidéo didactique </w:t>
            </w:r>
          </w:p>
          <w:p w14:paraId="033F4763" w14:textId="77777777" w:rsidR="003C2963" w:rsidRDefault="003C2963" w:rsidP="002523DD">
            <w:pPr>
              <w:pStyle w:val="Paragraphedeliste"/>
              <w:numPr>
                <w:ilvl w:val="0"/>
                <w:numId w:val="24"/>
              </w:numPr>
              <w:spacing w:after="0" w:line="240" w:lineRule="auto"/>
              <w:ind w:left="264" w:hanging="194"/>
              <w:rPr>
                <w:rFonts w:ascii="Maiandra GD" w:eastAsia="Times New Roman" w:hAnsi="Maiandra GD" w:cs="Calibri"/>
                <w:color w:val="000000"/>
                <w:sz w:val="20"/>
                <w:szCs w:val="20"/>
                <w:lang w:val="fr-FR" w:eastAsia="fr-FR"/>
              </w:rPr>
            </w:pPr>
            <w:r w:rsidRPr="00FB5D3B">
              <w:rPr>
                <w:rFonts w:ascii="Maiandra GD" w:eastAsia="Times New Roman" w:hAnsi="Maiandra GD" w:cs="Calibri"/>
                <w:color w:val="000000"/>
                <w:sz w:val="20"/>
                <w:szCs w:val="20"/>
                <w:lang w:val="fr-FR" w:eastAsia="fr-FR"/>
              </w:rPr>
              <w:t>Ex. Protocole de recherche</w:t>
            </w:r>
          </w:p>
          <w:p w14:paraId="2DA24CCD" w14:textId="77777777" w:rsidR="003C2963" w:rsidRPr="003F610B" w:rsidRDefault="003C2963" w:rsidP="00C213E1">
            <w:pPr>
              <w:spacing w:after="0" w:line="240" w:lineRule="auto"/>
              <w:rPr>
                <w:rFonts w:ascii="Maiandra GD" w:eastAsia="Times New Roman" w:hAnsi="Maiandra GD" w:cs="Calibri"/>
                <w:color w:val="000000"/>
                <w:sz w:val="20"/>
                <w:szCs w:val="20"/>
                <w:lang w:val="fr-FR" w:eastAsia="fr-FR"/>
              </w:rPr>
            </w:pPr>
          </w:p>
        </w:tc>
        <w:tc>
          <w:tcPr>
            <w:tcW w:w="1828" w:type="dxa"/>
            <w:shd w:val="clear" w:color="auto" w:fill="auto"/>
            <w:noWrap/>
            <w:vAlign w:val="bottom"/>
            <w:hideMark/>
          </w:tcPr>
          <w:p w14:paraId="466911EB" w14:textId="77777777" w:rsidR="003C2963" w:rsidRPr="00FB5D3B" w:rsidRDefault="003C2963" w:rsidP="00C213E1">
            <w:pPr>
              <w:spacing w:after="0" w:line="240" w:lineRule="auto"/>
              <w:rPr>
                <w:rFonts w:ascii="Maiandra GD" w:eastAsia="Times New Roman" w:hAnsi="Maiandra GD" w:cs="Calibri"/>
                <w:color w:val="000000"/>
                <w:lang w:val="fr-FR" w:eastAsia="fr-FR"/>
              </w:rPr>
            </w:pPr>
            <w:r w:rsidRPr="00FB5D3B">
              <w:rPr>
                <w:rFonts w:ascii="Maiandra GD" w:hAnsi="Maiandra GD"/>
                <w:sz w:val="20"/>
                <w:szCs w:val="20"/>
                <w:lang w:val="fr-FR"/>
              </w:rPr>
              <w:t>Facilitateurs et participants</w:t>
            </w:r>
          </w:p>
        </w:tc>
      </w:tr>
    </w:tbl>
    <w:p w14:paraId="247EAD6D" w14:textId="77777777" w:rsidR="003C2963" w:rsidRDefault="003C2963" w:rsidP="003C2963">
      <w:pPr>
        <w:rPr>
          <w:lang w:val="fr-FR" w:eastAsia="fr-FR"/>
        </w:rPr>
      </w:pPr>
    </w:p>
    <w:p w14:paraId="2ACFE2C0" w14:textId="77777777" w:rsidR="003C2963" w:rsidRDefault="003C2963" w:rsidP="003C2963">
      <w:pPr>
        <w:rPr>
          <w:lang w:val="fr-FR" w:eastAsia="fr-FR"/>
        </w:rPr>
      </w:pPr>
      <w:r>
        <w:rPr>
          <w:lang w:val="fr-FR" w:eastAsia="fr-FR"/>
        </w:rPr>
        <w:br w:type="page"/>
      </w:r>
    </w:p>
    <w:tbl>
      <w:tblPr>
        <w:tblW w:w="14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3"/>
        <w:gridCol w:w="1816"/>
        <w:gridCol w:w="7571"/>
        <w:gridCol w:w="1638"/>
        <w:gridCol w:w="1800"/>
      </w:tblGrid>
      <w:tr w:rsidR="003C2963" w:rsidRPr="00FB5D3B" w14:paraId="3BCEAA46" w14:textId="77777777" w:rsidTr="00C213E1">
        <w:trPr>
          <w:trHeight w:val="251"/>
        </w:trPr>
        <w:tc>
          <w:tcPr>
            <w:tcW w:w="1523" w:type="dxa"/>
            <w:shd w:val="clear" w:color="000000" w:fill="4472C4"/>
            <w:noWrap/>
            <w:vAlign w:val="bottom"/>
            <w:hideMark/>
          </w:tcPr>
          <w:p w14:paraId="043AA36A" w14:textId="77777777" w:rsidR="003C2963" w:rsidRPr="00FB5D3B" w:rsidRDefault="003C2963" w:rsidP="00C213E1">
            <w:pPr>
              <w:spacing w:after="0" w:line="240" w:lineRule="auto"/>
              <w:jc w:val="center"/>
              <w:rPr>
                <w:rFonts w:ascii="Maiandra GD" w:eastAsia="Times New Roman" w:hAnsi="Maiandra GD" w:cs="Calibri"/>
                <w:b/>
                <w:bCs/>
                <w:color w:val="FFFFFF"/>
                <w:lang w:val="fr-FR" w:eastAsia="fr-FR"/>
              </w:rPr>
            </w:pPr>
            <w:r w:rsidRPr="00FB5D3B">
              <w:rPr>
                <w:rFonts w:ascii="Maiandra GD" w:eastAsia="Times New Roman" w:hAnsi="Maiandra GD" w:cs="Calibri"/>
                <w:b/>
                <w:bCs/>
                <w:color w:val="FFFFFF"/>
                <w:lang w:val="fr-FR" w:eastAsia="fr-FR"/>
              </w:rPr>
              <w:lastRenderedPageBreak/>
              <w:t>Heures</w:t>
            </w:r>
          </w:p>
        </w:tc>
        <w:tc>
          <w:tcPr>
            <w:tcW w:w="1816" w:type="dxa"/>
            <w:shd w:val="clear" w:color="000000" w:fill="4472C4"/>
            <w:noWrap/>
            <w:vAlign w:val="bottom"/>
            <w:hideMark/>
          </w:tcPr>
          <w:p w14:paraId="589BCDCE" w14:textId="77777777" w:rsidR="003C2963" w:rsidRPr="00FB5D3B" w:rsidRDefault="003C2963" w:rsidP="00C213E1">
            <w:pPr>
              <w:spacing w:after="0" w:line="240" w:lineRule="auto"/>
              <w:jc w:val="center"/>
              <w:rPr>
                <w:rFonts w:ascii="Maiandra GD" w:eastAsia="Times New Roman" w:hAnsi="Maiandra GD" w:cs="Calibri"/>
                <w:b/>
                <w:bCs/>
                <w:color w:val="FFFFFF"/>
                <w:lang w:val="fr-FR" w:eastAsia="fr-FR"/>
              </w:rPr>
            </w:pPr>
            <w:r w:rsidRPr="00FB5D3B">
              <w:rPr>
                <w:rFonts w:ascii="Maiandra GD" w:eastAsia="Times New Roman" w:hAnsi="Maiandra GD" w:cs="Calibri"/>
                <w:b/>
                <w:bCs/>
                <w:color w:val="FFFFFF"/>
                <w:lang w:val="fr-FR" w:eastAsia="fr-FR"/>
              </w:rPr>
              <w:t>Séances</w:t>
            </w:r>
          </w:p>
        </w:tc>
        <w:tc>
          <w:tcPr>
            <w:tcW w:w="7571" w:type="dxa"/>
            <w:shd w:val="clear" w:color="000000" w:fill="4472C4"/>
            <w:noWrap/>
            <w:vAlign w:val="bottom"/>
            <w:hideMark/>
          </w:tcPr>
          <w:p w14:paraId="6C334FCB" w14:textId="77777777" w:rsidR="003C2963" w:rsidRPr="00FB5D3B" w:rsidRDefault="003C2963" w:rsidP="00C213E1">
            <w:pPr>
              <w:spacing w:after="0" w:line="240" w:lineRule="auto"/>
              <w:jc w:val="center"/>
              <w:rPr>
                <w:rFonts w:ascii="Maiandra GD" w:eastAsia="Times New Roman" w:hAnsi="Maiandra GD" w:cs="Calibri"/>
                <w:b/>
                <w:bCs/>
                <w:color w:val="FFFFFF"/>
                <w:lang w:val="fr-FR" w:eastAsia="fr-FR"/>
              </w:rPr>
            </w:pPr>
            <w:r w:rsidRPr="00FB5D3B">
              <w:rPr>
                <w:rFonts w:ascii="Maiandra GD" w:eastAsia="Times New Roman" w:hAnsi="Maiandra GD" w:cs="Calibri"/>
                <w:b/>
                <w:bCs/>
                <w:color w:val="FFFFFF"/>
                <w:lang w:val="fr-FR" w:eastAsia="fr-FR"/>
              </w:rPr>
              <w:t>Contenu</w:t>
            </w:r>
          </w:p>
          <w:p w14:paraId="07891789" w14:textId="77777777" w:rsidR="003C2963" w:rsidRPr="00FB5D3B" w:rsidRDefault="003C2963" w:rsidP="00C213E1">
            <w:pPr>
              <w:spacing w:after="0" w:line="240" w:lineRule="auto"/>
              <w:jc w:val="center"/>
              <w:rPr>
                <w:rFonts w:ascii="Maiandra GD" w:eastAsia="Times New Roman" w:hAnsi="Maiandra GD" w:cs="Calibri"/>
                <w:b/>
                <w:bCs/>
                <w:color w:val="FFFFFF"/>
                <w:lang w:val="fr-FR" w:eastAsia="fr-FR"/>
              </w:rPr>
            </w:pPr>
          </w:p>
        </w:tc>
        <w:tc>
          <w:tcPr>
            <w:tcW w:w="1638" w:type="dxa"/>
            <w:shd w:val="clear" w:color="000000" w:fill="4472C4"/>
            <w:noWrap/>
            <w:vAlign w:val="bottom"/>
            <w:hideMark/>
          </w:tcPr>
          <w:p w14:paraId="31588EC1" w14:textId="77777777" w:rsidR="003C2963" w:rsidRPr="00FB5D3B" w:rsidRDefault="003C2963" w:rsidP="00C213E1">
            <w:pPr>
              <w:spacing w:after="0" w:line="240" w:lineRule="auto"/>
              <w:jc w:val="center"/>
              <w:rPr>
                <w:rFonts w:ascii="Maiandra GD" w:eastAsia="Times New Roman" w:hAnsi="Maiandra GD" w:cs="Calibri"/>
                <w:b/>
                <w:bCs/>
                <w:color w:val="FFFFFF"/>
                <w:lang w:val="fr-FR" w:eastAsia="fr-FR"/>
              </w:rPr>
            </w:pPr>
            <w:r w:rsidRPr="00FB5D3B">
              <w:rPr>
                <w:rFonts w:ascii="Maiandra GD" w:eastAsia="Times New Roman" w:hAnsi="Maiandra GD" w:cs="Calibri"/>
                <w:b/>
                <w:bCs/>
                <w:color w:val="FFFFFF"/>
                <w:lang w:val="fr-FR" w:eastAsia="fr-FR"/>
              </w:rPr>
              <w:t>Supports Didactiques</w:t>
            </w:r>
          </w:p>
        </w:tc>
        <w:tc>
          <w:tcPr>
            <w:tcW w:w="1800" w:type="dxa"/>
            <w:shd w:val="clear" w:color="000000" w:fill="4472C4"/>
            <w:noWrap/>
            <w:vAlign w:val="bottom"/>
            <w:hideMark/>
          </w:tcPr>
          <w:p w14:paraId="2D694D7E" w14:textId="77777777" w:rsidR="003C2963" w:rsidRPr="00FB5D3B" w:rsidRDefault="003C2963" w:rsidP="00C213E1">
            <w:pPr>
              <w:spacing w:after="0" w:line="240" w:lineRule="auto"/>
              <w:jc w:val="center"/>
              <w:rPr>
                <w:rFonts w:ascii="Maiandra GD" w:eastAsia="Times New Roman" w:hAnsi="Maiandra GD" w:cs="Calibri"/>
                <w:b/>
                <w:bCs/>
                <w:color w:val="FFFFFF"/>
                <w:lang w:val="fr-FR" w:eastAsia="fr-FR"/>
              </w:rPr>
            </w:pPr>
            <w:r w:rsidRPr="00FB5D3B">
              <w:rPr>
                <w:rFonts w:ascii="Maiandra GD" w:eastAsia="Times New Roman" w:hAnsi="Maiandra GD" w:cs="Calibri"/>
                <w:b/>
                <w:bCs/>
                <w:color w:val="FFFFFF"/>
                <w:lang w:val="fr-FR" w:eastAsia="fr-FR"/>
              </w:rPr>
              <w:t> RESPONSABLE</w:t>
            </w:r>
          </w:p>
        </w:tc>
      </w:tr>
      <w:tr w:rsidR="003C2963" w:rsidRPr="00FB5D3B" w14:paraId="46A6303B" w14:textId="77777777" w:rsidTr="00C213E1">
        <w:trPr>
          <w:trHeight w:val="176"/>
        </w:trPr>
        <w:tc>
          <w:tcPr>
            <w:tcW w:w="14348" w:type="dxa"/>
            <w:gridSpan w:val="5"/>
            <w:shd w:val="clear" w:color="auto" w:fill="C45911" w:themeFill="accent2" w:themeFillShade="BF"/>
            <w:noWrap/>
            <w:vAlign w:val="bottom"/>
          </w:tcPr>
          <w:p w14:paraId="02670E8F" w14:textId="77777777" w:rsidR="003C2963" w:rsidRPr="00FB5D3B" w:rsidRDefault="003C2963" w:rsidP="00C213E1">
            <w:pPr>
              <w:spacing w:after="0" w:line="240" w:lineRule="auto"/>
              <w:rPr>
                <w:rFonts w:ascii="Maiandra GD" w:eastAsia="Times New Roman" w:hAnsi="Maiandra GD" w:cs="Calibri"/>
                <w:b/>
                <w:bCs/>
                <w:color w:val="FFFFFF"/>
                <w:lang w:val="fr-FR" w:eastAsia="fr-FR"/>
              </w:rPr>
            </w:pPr>
            <w:proofErr w:type="spellStart"/>
            <w:r>
              <w:rPr>
                <w:rFonts w:ascii="Maiandra GD" w:eastAsia="Times New Roman" w:hAnsi="Maiandra GD" w:cs="Calibri"/>
                <w:b/>
                <w:bCs/>
                <w:color w:val="FFFFFF"/>
                <w:lang w:val="fr-FR" w:eastAsia="fr-FR"/>
              </w:rPr>
              <w:t>Septieme</w:t>
            </w:r>
            <w:proofErr w:type="spellEnd"/>
            <w:r>
              <w:rPr>
                <w:rFonts w:ascii="Maiandra GD" w:eastAsia="Times New Roman" w:hAnsi="Maiandra GD" w:cs="Calibri"/>
                <w:b/>
                <w:bCs/>
                <w:color w:val="FFFFFF"/>
                <w:lang w:val="fr-FR" w:eastAsia="fr-FR"/>
              </w:rPr>
              <w:t xml:space="preserve"> jour</w:t>
            </w:r>
          </w:p>
        </w:tc>
      </w:tr>
      <w:tr w:rsidR="003C2963" w:rsidRPr="00FB5D3B" w14:paraId="3028EE33" w14:textId="77777777" w:rsidTr="00C213E1">
        <w:trPr>
          <w:trHeight w:val="433"/>
        </w:trPr>
        <w:tc>
          <w:tcPr>
            <w:tcW w:w="1523" w:type="dxa"/>
            <w:shd w:val="clear" w:color="auto" w:fill="auto"/>
            <w:noWrap/>
            <w:vAlign w:val="bottom"/>
            <w:hideMark/>
          </w:tcPr>
          <w:p w14:paraId="70952EAF" w14:textId="77777777" w:rsidR="003C2963" w:rsidRPr="00FB5D3B" w:rsidRDefault="003C2963" w:rsidP="00C213E1">
            <w:pPr>
              <w:spacing w:after="0" w:line="240" w:lineRule="auto"/>
              <w:rPr>
                <w:rFonts w:ascii="Maiandra GD" w:eastAsia="Times New Roman" w:hAnsi="Maiandra GD" w:cs="Calibri"/>
                <w:b/>
                <w:color w:val="000000"/>
                <w:sz w:val="20"/>
                <w:lang w:val="fr-FR" w:eastAsia="fr-FR"/>
              </w:rPr>
            </w:pPr>
            <w:r w:rsidRPr="00FB5D3B">
              <w:rPr>
                <w:rFonts w:ascii="Maiandra GD" w:eastAsia="Times New Roman" w:hAnsi="Maiandra GD" w:cs="Calibri"/>
                <w:color w:val="000000"/>
                <w:sz w:val="20"/>
                <w:lang w:val="fr-FR" w:eastAsia="fr-FR"/>
              </w:rPr>
              <w:t> </w:t>
            </w:r>
            <w:r w:rsidRPr="00FB5D3B">
              <w:rPr>
                <w:rFonts w:ascii="Maiandra GD" w:eastAsia="Times New Roman" w:hAnsi="Maiandra GD" w:cs="Calibri"/>
                <w:b/>
                <w:color w:val="000000"/>
                <w:sz w:val="20"/>
                <w:lang w:val="fr-FR" w:eastAsia="fr-FR"/>
              </w:rPr>
              <w:t>8 h - 10h</w:t>
            </w:r>
          </w:p>
          <w:p w14:paraId="262CEBF5" w14:textId="77777777" w:rsidR="003C2963" w:rsidRPr="00FB5D3B" w:rsidRDefault="003C2963" w:rsidP="00C213E1">
            <w:pPr>
              <w:spacing w:after="0" w:line="240" w:lineRule="auto"/>
              <w:rPr>
                <w:rFonts w:ascii="Maiandra GD" w:eastAsia="Times New Roman" w:hAnsi="Maiandra GD" w:cs="Calibri"/>
                <w:color w:val="000000"/>
                <w:sz w:val="20"/>
                <w:lang w:val="fr-FR" w:eastAsia="fr-FR"/>
              </w:rPr>
            </w:pPr>
          </w:p>
          <w:p w14:paraId="2464DD90" w14:textId="77777777" w:rsidR="003C2963" w:rsidRPr="00FB5D3B" w:rsidRDefault="003C2963" w:rsidP="00C213E1">
            <w:pPr>
              <w:spacing w:after="0" w:line="240" w:lineRule="auto"/>
              <w:rPr>
                <w:rFonts w:ascii="Maiandra GD" w:eastAsia="Times New Roman" w:hAnsi="Maiandra GD" w:cs="Calibri"/>
                <w:color w:val="000000"/>
                <w:sz w:val="20"/>
                <w:lang w:val="fr-FR" w:eastAsia="fr-FR"/>
              </w:rPr>
            </w:pPr>
          </w:p>
          <w:p w14:paraId="4C94A2B2" w14:textId="77777777" w:rsidR="003C2963" w:rsidRPr="00FB5D3B" w:rsidRDefault="003C2963" w:rsidP="00C213E1">
            <w:pPr>
              <w:spacing w:after="0" w:line="240" w:lineRule="auto"/>
              <w:rPr>
                <w:rFonts w:ascii="Maiandra GD" w:eastAsia="Times New Roman" w:hAnsi="Maiandra GD" w:cs="Calibri"/>
                <w:color w:val="000000"/>
                <w:sz w:val="20"/>
                <w:lang w:val="fr-FR" w:eastAsia="fr-FR"/>
              </w:rPr>
            </w:pPr>
          </w:p>
        </w:tc>
        <w:tc>
          <w:tcPr>
            <w:tcW w:w="1816" w:type="dxa"/>
            <w:shd w:val="clear" w:color="auto" w:fill="auto"/>
            <w:noWrap/>
            <w:vAlign w:val="bottom"/>
            <w:hideMark/>
          </w:tcPr>
          <w:p w14:paraId="7D326824" w14:textId="77777777" w:rsidR="003C2963" w:rsidRDefault="003C2963" w:rsidP="00C213E1">
            <w:pPr>
              <w:pStyle w:val="Sansinterligne"/>
              <w:rPr>
                <w:rFonts w:ascii="Maiandra GD" w:hAnsi="Maiandra GD"/>
                <w:sz w:val="20"/>
                <w:szCs w:val="20"/>
                <w:lang w:val="fr-FR"/>
              </w:rPr>
            </w:pPr>
            <w:r w:rsidRPr="00727F69">
              <w:rPr>
                <w:rFonts w:ascii="Maiandra GD" w:hAnsi="Maiandra GD"/>
                <w:sz w:val="20"/>
                <w:szCs w:val="20"/>
                <w:lang w:val="fr-FR"/>
              </w:rPr>
              <w:t>RAPPORT DE j</w:t>
            </w:r>
            <w:r>
              <w:rPr>
                <w:rFonts w:ascii="Maiandra GD" w:hAnsi="Maiandra GD"/>
                <w:sz w:val="20"/>
                <w:szCs w:val="20"/>
                <w:lang w:val="fr-FR"/>
              </w:rPr>
              <w:t>5</w:t>
            </w:r>
          </w:p>
          <w:p w14:paraId="11D23959" w14:textId="77777777" w:rsidR="003C2963" w:rsidRPr="00FB5D3B" w:rsidRDefault="003C2963" w:rsidP="00C213E1">
            <w:pPr>
              <w:pStyle w:val="Sansinterligne"/>
              <w:ind w:left="216"/>
              <w:rPr>
                <w:rFonts w:ascii="Maiandra GD" w:eastAsia="Times New Roman" w:hAnsi="Maiandra GD" w:cs="Calibri"/>
                <w:color w:val="000000"/>
                <w:sz w:val="20"/>
                <w:lang w:val="fr-FR" w:eastAsia="fr-FR"/>
              </w:rPr>
            </w:pPr>
          </w:p>
        </w:tc>
        <w:tc>
          <w:tcPr>
            <w:tcW w:w="7571" w:type="dxa"/>
            <w:shd w:val="clear" w:color="auto" w:fill="auto"/>
            <w:noWrap/>
            <w:vAlign w:val="bottom"/>
            <w:hideMark/>
          </w:tcPr>
          <w:p w14:paraId="48EEC002" w14:textId="77777777" w:rsidR="003C2963" w:rsidRPr="00D25799" w:rsidRDefault="003C2963" w:rsidP="002523DD">
            <w:pPr>
              <w:pStyle w:val="Sansinterligne"/>
              <w:numPr>
                <w:ilvl w:val="0"/>
                <w:numId w:val="24"/>
              </w:numPr>
              <w:ind w:left="216" w:hanging="218"/>
              <w:rPr>
                <w:rFonts w:ascii="Maiandra GD" w:hAnsi="Maiandra GD"/>
                <w:sz w:val="20"/>
                <w:lang w:val="fr-FR"/>
              </w:rPr>
            </w:pPr>
            <w:r>
              <w:rPr>
                <w:rFonts w:ascii="Maiandra GD" w:eastAsia="Times New Roman" w:hAnsi="Maiandra GD" w:cs="Calibri"/>
                <w:color w:val="000000"/>
                <w:sz w:val="20"/>
                <w:lang w:val="fr-FR" w:eastAsia="fr-FR"/>
              </w:rPr>
              <w:t>Lecture du rapport de la quatrième journée</w:t>
            </w:r>
          </w:p>
          <w:p w14:paraId="0A48DACE" w14:textId="77777777" w:rsidR="003C2963" w:rsidRDefault="003C2963" w:rsidP="002523DD">
            <w:pPr>
              <w:pStyle w:val="Sansinterligne"/>
              <w:numPr>
                <w:ilvl w:val="0"/>
                <w:numId w:val="24"/>
              </w:numPr>
              <w:ind w:left="216" w:hanging="218"/>
              <w:rPr>
                <w:rFonts w:ascii="Maiandra GD" w:hAnsi="Maiandra GD"/>
                <w:sz w:val="20"/>
                <w:lang w:val="fr-FR"/>
              </w:rPr>
            </w:pPr>
            <w:r>
              <w:rPr>
                <w:rFonts w:ascii="Maiandra GD" w:hAnsi="Maiandra GD"/>
                <w:sz w:val="20"/>
                <w:lang w:val="fr-FR"/>
              </w:rPr>
              <w:t>Question réponses- consolidation des acquis du Jour 6</w:t>
            </w:r>
          </w:p>
          <w:p w14:paraId="27FECEA7" w14:textId="77777777" w:rsidR="003C2963" w:rsidRPr="00FB5D3B" w:rsidRDefault="003C2963" w:rsidP="002523DD">
            <w:pPr>
              <w:pStyle w:val="Sansinterligne"/>
              <w:numPr>
                <w:ilvl w:val="0"/>
                <w:numId w:val="24"/>
              </w:numPr>
              <w:ind w:left="216" w:hanging="218"/>
              <w:rPr>
                <w:rFonts w:ascii="Maiandra GD" w:hAnsi="Maiandra GD"/>
                <w:sz w:val="20"/>
                <w:lang w:val="fr-FR"/>
              </w:rPr>
            </w:pPr>
            <w:r>
              <w:rPr>
                <w:rFonts w:ascii="Maiandra GD" w:hAnsi="Maiandra GD"/>
                <w:sz w:val="20"/>
                <w:lang w:val="fr-FR"/>
              </w:rPr>
              <w:t>Présentation des objectifs du Jours 6</w:t>
            </w:r>
          </w:p>
          <w:p w14:paraId="754AB0E2" w14:textId="77777777" w:rsidR="003C2963" w:rsidRPr="00FB5D3B" w:rsidRDefault="003C2963" w:rsidP="00C213E1">
            <w:pPr>
              <w:pStyle w:val="Sansinterligne"/>
              <w:ind w:left="216"/>
              <w:rPr>
                <w:rFonts w:ascii="Maiandra GD" w:hAnsi="Maiandra GD"/>
                <w:sz w:val="20"/>
                <w:lang w:val="fr-FR"/>
              </w:rPr>
            </w:pPr>
          </w:p>
        </w:tc>
        <w:tc>
          <w:tcPr>
            <w:tcW w:w="1638" w:type="dxa"/>
            <w:shd w:val="clear" w:color="auto" w:fill="auto"/>
            <w:noWrap/>
            <w:vAlign w:val="bottom"/>
            <w:hideMark/>
          </w:tcPr>
          <w:p w14:paraId="4D70D499" w14:textId="77777777" w:rsidR="003C2963" w:rsidRPr="00FB5D3B" w:rsidRDefault="003C2963" w:rsidP="00C213E1">
            <w:pPr>
              <w:spacing w:after="0" w:line="240" w:lineRule="auto"/>
              <w:rPr>
                <w:rFonts w:ascii="Maiandra GD" w:eastAsia="Times New Roman" w:hAnsi="Maiandra GD" w:cs="Calibri"/>
                <w:color w:val="000000"/>
                <w:sz w:val="20"/>
                <w:szCs w:val="20"/>
                <w:lang w:val="fr-FR" w:eastAsia="fr-FR"/>
              </w:rPr>
            </w:pPr>
            <w:r>
              <w:rPr>
                <w:rFonts w:ascii="Maiandra GD" w:eastAsia="Times New Roman" w:hAnsi="Maiandra GD" w:cs="Calibri"/>
                <w:color w:val="000000"/>
                <w:sz w:val="20"/>
                <w:szCs w:val="20"/>
                <w:lang w:val="fr-FR" w:eastAsia="fr-FR"/>
              </w:rPr>
              <w:t>Rapport du jour 5</w:t>
            </w:r>
          </w:p>
        </w:tc>
        <w:tc>
          <w:tcPr>
            <w:tcW w:w="1800" w:type="dxa"/>
            <w:shd w:val="clear" w:color="auto" w:fill="auto"/>
            <w:noWrap/>
            <w:vAlign w:val="bottom"/>
            <w:hideMark/>
          </w:tcPr>
          <w:p w14:paraId="7C98CD37" w14:textId="77777777" w:rsidR="003C2963" w:rsidRDefault="003C2963" w:rsidP="002523DD">
            <w:pPr>
              <w:pStyle w:val="Paragraphedeliste"/>
              <w:numPr>
                <w:ilvl w:val="0"/>
                <w:numId w:val="24"/>
              </w:numPr>
              <w:spacing w:after="0" w:line="240" w:lineRule="auto"/>
              <w:ind w:left="264" w:hanging="194"/>
              <w:rPr>
                <w:rFonts w:ascii="Maiandra GD" w:eastAsia="Times New Roman" w:hAnsi="Maiandra GD" w:cs="Calibri"/>
                <w:color w:val="000000"/>
                <w:sz w:val="20"/>
                <w:lang w:val="fr-FR" w:eastAsia="fr-FR"/>
              </w:rPr>
            </w:pPr>
            <w:r w:rsidRPr="00FB5D3B">
              <w:rPr>
                <w:rFonts w:ascii="Maiandra GD" w:eastAsia="Times New Roman" w:hAnsi="Maiandra GD" w:cs="Calibri"/>
                <w:color w:val="000000"/>
                <w:sz w:val="20"/>
                <w:lang w:val="fr-FR" w:eastAsia="fr-FR"/>
              </w:rPr>
              <w:t>Organisateur (BSD)</w:t>
            </w:r>
          </w:p>
          <w:p w14:paraId="0D05BCCE" w14:textId="77777777" w:rsidR="003C2963" w:rsidRPr="00FB5D3B" w:rsidRDefault="003C2963" w:rsidP="002523DD">
            <w:pPr>
              <w:pStyle w:val="Paragraphedeliste"/>
              <w:numPr>
                <w:ilvl w:val="0"/>
                <w:numId w:val="24"/>
              </w:numPr>
              <w:spacing w:after="0" w:line="240" w:lineRule="auto"/>
              <w:ind w:left="264" w:hanging="194"/>
              <w:rPr>
                <w:rFonts w:ascii="Maiandra GD" w:eastAsia="Times New Roman" w:hAnsi="Maiandra GD" w:cs="Calibri"/>
                <w:color w:val="000000"/>
                <w:sz w:val="20"/>
                <w:lang w:val="fr-FR" w:eastAsia="fr-FR"/>
              </w:rPr>
            </w:pPr>
            <w:r>
              <w:rPr>
                <w:rFonts w:ascii="Maiandra GD" w:eastAsia="Times New Roman" w:hAnsi="Maiandra GD" w:cs="Calibri"/>
                <w:color w:val="000000"/>
                <w:sz w:val="20"/>
                <w:lang w:val="fr-FR" w:eastAsia="fr-FR"/>
              </w:rPr>
              <w:t>Rapporteur J4</w:t>
            </w:r>
          </w:p>
        </w:tc>
      </w:tr>
      <w:tr w:rsidR="003C2963" w:rsidRPr="00FB5D3B" w14:paraId="4133BEAD" w14:textId="77777777" w:rsidTr="00C213E1">
        <w:trPr>
          <w:trHeight w:val="99"/>
        </w:trPr>
        <w:tc>
          <w:tcPr>
            <w:tcW w:w="1523" w:type="dxa"/>
            <w:shd w:val="clear" w:color="auto" w:fill="DEEAF6" w:themeFill="accent5" w:themeFillTint="33"/>
            <w:noWrap/>
            <w:vAlign w:val="bottom"/>
          </w:tcPr>
          <w:p w14:paraId="2D46D952" w14:textId="77777777" w:rsidR="003C2963" w:rsidRPr="00FB5D3B" w:rsidRDefault="003C2963" w:rsidP="00C213E1">
            <w:pPr>
              <w:spacing w:after="0" w:line="240" w:lineRule="auto"/>
              <w:rPr>
                <w:rFonts w:ascii="Maiandra GD" w:eastAsia="Times New Roman" w:hAnsi="Maiandra GD" w:cs="Calibri"/>
                <w:b/>
                <w:color w:val="000000"/>
                <w:sz w:val="20"/>
                <w:szCs w:val="20"/>
                <w:lang w:val="fr-FR" w:eastAsia="fr-FR"/>
              </w:rPr>
            </w:pPr>
            <w:r w:rsidRPr="00FB5D3B">
              <w:rPr>
                <w:rFonts w:ascii="Maiandra GD" w:eastAsia="Times New Roman" w:hAnsi="Maiandra GD" w:cs="Calibri"/>
                <w:b/>
                <w:color w:val="000000"/>
                <w:sz w:val="20"/>
                <w:szCs w:val="20"/>
                <w:lang w:val="fr-FR" w:eastAsia="fr-FR"/>
              </w:rPr>
              <w:t>10h-10h 15</w:t>
            </w:r>
          </w:p>
        </w:tc>
        <w:tc>
          <w:tcPr>
            <w:tcW w:w="1816" w:type="dxa"/>
            <w:shd w:val="clear" w:color="auto" w:fill="DEEAF6" w:themeFill="accent5" w:themeFillTint="33"/>
            <w:noWrap/>
            <w:vAlign w:val="bottom"/>
          </w:tcPr>
          <w:p w14:paraId="120BDA83" w14:textId="77777777" w:rsidR="003C2963" w:rsidRPr="00FB5D3B" w:rsidRDefault="003C2963" w:rsidP="00C213E1">
            <w:pPr>
              <w:pStyle w:val="Sansinterligne"/>
              <w:ind w:left="358"/>
              <w:rPr>
                <w:rFonts w:ascii="Maiandra GD" w:hAnsi="Maiandra GD"/>
                <w:b/>
                <w:sz w:val="20"/>
                <w:szCs w:val="20"/>
                <w:lang w:val="fr-FR"/>
              </w:rPr>
            </w:pPr>
            <w:r w:rsidRPr="00FB5D3B">
              <w:rPr>
                <w:rFonts w:ascii="Maiandra GD" w:eastAsia="Times New Roman" w:hAnsi="Maiandra GD" w:cs="Calibri"/>
                <w:b/>
                <w:color w:val="000000"/>
                <w:sz w:val="20"/>
                <w:szCs w:val="20"/>
                <w:lang w:val="fr-FR" w:eastAsia="fr-FR"/>
              </w:rPr>
              <w:t>Pause-café</w:t>
            </w:r>
          </w:p>
        </w:tc>
        <w:tc>
          <w:tcPr>
            <w:tcW w:w="7571" w:type="dxa"/>
            <w:shd w:val="clear" w:color="auto" w:fill="DEEAF6" w:themeFill="accent5" w:themeFillTint="33"/>
            <w:noWrap/>
            <w:vAlign w:val="bottom"/>
          </w:tcPr>
          <w:p w14:paraId="6BCA7E26" w14:textId="77777777" w:rsidR="003C2963" w:rsidRPr="00FB5D3B" w:rsidRDefault="003C2963" w:rsidP="00C213E1">
            <w:pPr>
              <w:pStyle w:val="Paragraphedeliste"/>
              <w:spacing w:after="0" w:line="240" w:lineRule="auto"/>
              <w:ind w:left="358"/>
              <w:rPr>
                <w:rFonts w:ascii="Maiandra GD" w:eastAsia="Times New Roman" w:hAnsi="Maiandra GD" w:cs="Calibri"/>
                <w:color w:val="000000"/>
                <w:sz w:val="20"/>
                <w:szCs w:val="20"/>
                <w:lang w:val="fr-FR" w:eastAsia="fr-FR"/>
              </w:rPr>
            </w:pPr>
          </w:p>
        </w:tc>
        <w:tc>
          <w:tcPr>
            <w:tcW w:w="1638" w:type="dxa"/>
            <w:shd w:val="clear" w:color="auto" w:fill="DEEAF6" w:themeFill="accent5" w:themeFillTint="33"/>
            <w:noWrap/>
            <w:vAlign w:val="bottom"/>
          </w:tcPr>
          <w:p w14:paraId="5256583D" w14:textId="77777777" w:rsidR="003C2963" w:rsidRPr="00FB5D3B" w:rsidRDefault="003C2963" w:rsidP="00C213E1">
            <w:pPr>
              <w:spacing w:after="0" w:line="240" w:lineRule="auto"/>
              <w:rPr>
                <w:rFonts w:ascii="Maiandra GD" w:eastAsia="Times New Roman" w:hAnsi="Maiandra GD" w:cs="Calibri"/>
                <w:color w:val="000000"/>
                <w:sz w:val="20"/>
                <w:szCs w:val="20"/>
                <w:lang w:val="fr-FR" w:eastAsia="fr-FR"/>
              </w:rPr>
            </w:pPr>
          </w:p>
        </w:tc>
        <w:tc>
          <w:tcPr>
            <w:tcW w:w="1800" w:type="dxa"/>
            <w:shd w:val="clear" w:color="auto" w:fill="DEEAF6" w:themeFill="accent5" w:themeFillTint="33"/>
            <w:noWrap/>
            <w:vAlign w:val="bottom"/>
          </w:tcPr>
          <w:p w14:paraId="5583ED4E" w14:textId="77777777" w:rsidR="003C2963" w:rsidRPr="00FB5D3B" w:rsidRDefault="003C2963" w:rsidP="00C213E1">
            <w:pPr>
              <w:spacing w:after="0" w:line="240" w:lineRule="auto"/>
              <w:rPr>
                <w:rFonts w:ascii="Maiandra GD" w:eastAsia="Times New Roman" w:hAnsi="Maiandra GD" w:cs="Calibri"/>
                <w:color w:val="000000"/>
                <w:sz w:val="20"/>
                <w:szCs w:val="20"/>
                <w:lang w:val="fr-FR" w:eastAsia="fr-FR"/>
              </w:rPr>
            </w:pPr>
          </w:p>
        </w:tc>
      </w:tr>
      <w:tr w:rsidR="003C2963" w:rsidRPr="00FB5D3B" w14:paraId="58A7BFD2" w14:textId="77777777" w:rsidTr="00C213E1">
        <w:trPr>
          <w:trHeight w:val="544"/>
        </w:trPr>
        <w:tc>
          <w:tcPr>
            <w:tcW w:w="1523" w:type="dxa"/>
            <w:shd w:val="clear" w:color="auto" w:fill="auto"/>
            <w:noWrap/>
            <w:vAlign w:val="bottom"/>
            <w:hideMark/>
          </w:tcPr>
          <w:p w14:paraId="7926B78E" w14:textId="77777777" w:rsidR="003C2963" w:rsidRDefault="003C2963" w:rsidP="00C213E1">
            <w:pPr>
              <w:pStyle w:val="Sansinterligne"/>
              <w:rPr>
                <w:rFonts w:ascii="Maiandra GD" w:hAnsi="Maiandra GD"/>
                <w:b/>
                <w:sz w:val="20"/>
                <w:szCs w:val="20"/>
                <w:lang w:val="fr-FR"/>
              </w:rPr>
            </w:pPr>
            <w:r w:rsidRPr="00FB5D3B">
              <w:rPr>
                <w:rFonts w:ascii="Maiandra GD" w:hAnsi="Maiandra GD"/>
                <w:b/>
                <w:sz w:val="20"/>
                <w:szCs w:val="20"/>
                <w:lang w:val="fr-FR"/>
              </w:rPr>
              <w:t>10h 15-1 3hr</w:t>
            </w:r>
          </w:p>
          <w:p w14:paraId="5D5CB214" w14:textId="77777777" w:rsidR="003C2963" w:rsidRDefault="003C2963" w:rsidP="00C213E1">
            <w:pPr>
              <w:pStyle w:val="Sansinterligne"/>
              <w:rPr>
                <w:rFonts w:ascii="Maiandra GD" w:hAnsi="Maiandra GD"/>
                <w:sz w:val="20"/>
                <w:szCs w:val="20"/>
                <w:lang w:val="fr-FR"/>
              </w:rPr>
            </w:pPr>
          </w:p>
          <w:p w14:paraId="48288DE5" w14:textId="77777777" w:rsidR="003C2963" w:rsidRDefault="003C2963" w:rsidP="00C213E1">
            <w:pPr>
              <w:pStyle w:val="Sansinterligne"/>
              <w:rPr>
                <w:rFonts w:ascii="Maiandra GD" w:hAnsi="Maiandra GD"/>
                <w:sz w:val="20"/>
                <w:szCs w:val="20"/>
                <w:lang w:val="fr-FR"/>
              </w:rPr>
            </w:pPr>
          </w:p>
          <w:p w14:paraId="56D861DB" w14:textId="77777777" w:rsidR="003C2963" w:rsidRDefault="003C2963" w:rsidP="00C213E1">
            <w:pPr>
              <w:pStyle w:val="Sansinterligne"/>
              <w:rPr>
                <w:rFonts w:ascii="Maiandra GD" w:hAnsi="Maiandra GD"/>
                <w:sz w:val="20"/>
                <w:szCs w:val="20"/>
                <w:lang w:val="fr-FR"/>
              </w:rPr>
            </w:pPr>
          </w:p>
          <w:p w14:paraId="462EFC54" w14:textId="77777777" w:rsidR="003C2963" w:rsidRDefault="003C2963" w:rsidP="00C213E1">
            <w:pPr>
              <w:pStyle w:val="Sansinterligne"/>
              <w:rPr>
                <w:rFonts w:ascii="Maiandra GD" w:hAnsi="Maiandra GD"/>
                <w:sz w:val="20"/>
                <w:szCs w:val="20"/>
                <w:lang w:val="fr-FR"/>
              </w:rPr>
            </w:pPr>
          </w:p>
          <w:p w14:paraId="13930054" w14:textId="77777777" w:rsidR="003C2963" w:rsidRPr="00FB5D3B" w:rsidRDefault="003C2963" w:rsidP="00C213E1">
            <w:pPr>
              <w:pStyle w:val="Sansinterligne"/>
              <w:rPr>
                <w:rFonts w:ascii="Maiandra GD" w:hAnsi="Maiandra GD"/>
                <w:sz w:val="20"/>
                <w:szCs w:val="20"/>
                <w:lang w:val="fr-FR"/>
              </w:rPr>
            </w:pPr>
          </w:p>
          <w:p w14:paraId="098059E1" w14:textId="77777777" w:rsidR="003C2963" w:rsidRPr="00FB5D3B" w:rsidRDefault="003C2963" w:rsidP="00C213E1">
            <w:pPr>
              <w:pStyle w:val="Sansinterligne"/>
              <w:rPr>
                <w:rFonts w:ascii="Maiandra GD" w:hAnsi="Maiandra GD"/>
                <w:sz w:val="20"/>
                <w:szCs w:val="20"/>
                <w:lang w:val="fr-FR"/>
              </w:rPr>
            </w:pPr>
          </w:p>
          <w:p w14:paraId="1C04CB88" w14:textId="77777777" w:rsidR="003C2963" w:rsidRPr="00FB5D3B" w:rsidRDefault="003C2963" w:rsidP="00C213E1">
            <w:pPr>
              <w:pStyle w:val="Sansinterligne"/>
              <w:rPr>
                <w:rFonts w:ascii="Maiandra GD" w:hAnsi="Maiandra GD"/>
                <w:sz w:val="20"/>
                <w:szCs w:val="20"/>
                <w:lang w:val="fr-FR"/>
              </w:rPr>
            </w:pPr>
          </w:p>
        </w:tc>
        <w:tc>
          <w:tcPr>
            <w:tcW w:w="1816" w:type="dxa"/>
            <w:shd w:val="clear" w:color="auto" w:fill="auto"/>
            <w:noWrap/>
            <w:vAlign w:val="bottom"/>
            <w:hideMark/>
          </w:tcPr>
          <w:p w14:paraId="7F00DC1F" w14:textId="77777777" w:rsidR="003C2963" w:rsidRPr="00FB5D3B" w:rsidRDefault="003C2963" w:rsidP="00C213E1">
            <w:pPr>
              <w:spacing w:after="0" w:line="240" w:lineRule="auto"/>
              <w:rPr>
                <w:rFonts w:ascii="Maiandra GD" w:hAnsi="Maiandra GD"/>
                <w:b/>
                <w:sz w:val="20"/>
                <w:szCs w:val="20"/>
                <w:lang w:val="fr-FR"/>
              </w:rPr>
            </w:pPr>
            <w:r w:rsidRPr="00FB5D3B">
              <w:rPr>
                <w:rFonts w:ascii="Maiandra GD" w:hAnsi="Maiandra GD"/>
                <w:b/>
                <w:sz w:val="20"/>
                <w:szCs w:val="20"/>
                <w:lang w:val="fr-FR"/>
              </w:rPr>
              <w:t xml:space="preserve">Session </w:t>
            </w:r>
            <w:r>
              <w:rPr>
                <w:rFonts w:ascii="Maiandra GD" w:hAnsi="Maiandra GD"/>
                <w:b/>
                <w:sz w:val="20"/>
                <w:szCs w:val="20"/>
                <w:lang w:val="fr-FR"/>
              </w:rPr>
              <w:t>13</w:t>
            </w:r>
          </w:p>
          <w:p w14:paraId="5F09888C" w14:textId="77777777" w:rsidR="003C2963" w:rsidRDefault="003C2963" w:rsidP="002523DD">
            <w:pPr>
              <w:pStyle w:val="Sansinterligne"/>
              <w:numPr>
                <w:ilvl w:val="0"/>
                <w:numId w:val="28"/>
              </w:numPr>
              <w:ind w:left="384"/>
              <w:rPr>
                <w:rFonts w:ascii="Maiandra GD" w:hAnsi="Maiandra GD"/>
                <w:szCs w:val="24"/>
                <w:lang w:val="fr-FR"/>
              </w:rPr>
            </w:pPr>
            <w:r>
              <w:rPr>
                <w:rFonts w:ascii="Maiandra GD" w:hAnsi="Maiandra GD"/>
                <w:szCs w:val="24"/>
                <w:lang w:val="fr-FR"/>
              </w:rPr>
              <w:t xml:space="preserve">Présentation des </w:t>
            </w:r>
          </w:p>
          <w:p w14:paraId="0BC8434C" w14:textId="77777777" w:rsidR="003C2963" w:rsidRDefault="003C2963" w:rsidP="002523DD">
            <w:pPr>
              <w:pStyle w:val="Sansinterligne"/>
              <w:numPr>
                <w:ilvl w:val="0"/>
                <w:numId w:val="28"/>
              </w:numPr>
              <w:ind w:left="384"/>
              <w:rPr>
                <w:rFonts w:ascii="Maiandra GD" w:hAnsi="Maiandra GD"/>
                <w:szCs w:val="24"/>
                <w:lang w:val="fr-FR"/>
              </w:rPr>
            </w:pPr>
            <w:r>
              <w:rPr>
                <w:rFonts w:ascii="Maiandra GD" w:hAnsi="Maiandra GD"/>
                <w:szCs w:val="24"/>
                <w:lang w:val="fr-FR"/>
              </w:rPr>
              <w:t>Protocole de recherche</w:t>
            </w:r>
          </w:p>
          <w:p w14:paraId="1CCA6552" w14:textId="77777777" w:rsidR="003C2963" w:rsidRDefault="003C2963" w:rsidP="00C213E1">
            <w:pPr>
              <w:pStyle w:val="Sansinterligne"/>
              <w:ind w:left="216"/>
              <w:rPr>
                <w:rFonts w:ascii="Maiandra GD" w:hAnsi="Maiandra GD"/>
                <w:szCs w:val="24"/>
                <w:lang w:val="fr-FR"/>
              </w:rPr>
            </w:pPr>
          </w:p>
          <w:p w14:paraId="1B9DC2CC" w14:textId="77777777" w:rsidR="003C2963" w:rsidRPr="0025051D" w:rsidRDefault="003C2963" w:rsidP="00C213E1">
            <w:pPr>
              <w:pStyle w:val="Sansinterligne"/>
              <w:ind w:left="216"/>
              <w:rPr>
                <w:rFonts w:ascii="Maiandra GD" w:hAnsi="Maiandra GD"/>
                <w:szCs w:val="24"/>
                <w:lang w:val="fr-FR"/>
              </w:rPr>
            </w:pPr>
          </w:p>
        </w:tc>
        <w:tc>
          <w:tcPr>
            <w:tcW w:w="7571" w:type="dxa"/>
            <w:shd w:val="clear" w:color="auto" w:fill="auto"/>
            <w:noWrap/>
            <w:vAlign w:val="bottom"/>
            <w:hideMark/>
          </w:tcPr>
          <w:p w14:paraId="0E46D4F1" w14:textId="77777777" w:rsidR="003C2963" w:rsidRDefault="003C2963" w:rsidP="00C213E1">
            <w:pPr>
              <w:pStyle w:val="Sansinterligne"/>
              <w:rPr>
                <w:rFonts w:ascii="Maiandra GD" w:hAnsi="Maiandra GD"/>
                <w:sz w:val="20"/>
                <w:szCs w:val="20"/>
                <w:lang w:val="fr-FR"/>
              </w:rPr>
            </w:pPr>
            <w:r>
              <w:rPr>
                <w:rFonts w:ascii="Maiandra GD" w:hAnsi="Maiandra GD"/>
                <w:b/>
                <w:sz w:val="20"/>
                <w:szCs w:val="20"/>
                <w:lang w:val="fr-FR"/>
              </w:rPr>
              <w:t xml:space="preserve">Présentation des Protocole de recherche en pentière </w:t>
            </w:r>
          </w:p>
          <w:p w14:paraId="4E63EA4E" w14:textId="77777777" w:rsidR="003C2963" w:rsidRPr="00D23F64" w:rsidRDefault="003C2963" w:rsidP="002523DD">
            <w:pPr>
              <w:pStyle w:val="Sansinterligne"/>
              <w:numPr>
                <w:ilvl w:val="0"/>
                <w:numId w:val="29"/>
              </w:numPr>
              <w:rPr>
                <w:rFonts w:ascii="Maiandra GD" w:hAnsi="Maiandra GD"/>
                <w:sz w:val="20"/>
                <w:szCs w:val="20"/>
                <w:lang w:val="fr-FR"/>
              </w:rPr>
            </w:pPr>
            <w:r w:rsidRPr="00D23F64">
              <w:rPr>
                <w:rFonts w:ascii="Maiandra GD" w:hAnsi="Maiandra GD"/>
                <w:sz w:val="20"/>
                <w:szCs w:val="20"/>
                <w:lang w:val="fr-FR"/>
              </w:rPr>
              <w:t>Le thème de la recherche action</w:t>
            </w:r>
          </w:p>
          <w:p w14:paraId="6A209A7C" w14:textId="77777777" w:rsidR="003C2963" w:rsidRDefault="003C2963" w:rsidP="002523DD">
            <w:pPr>
              <w:pStyle w:val="Sansinterligne"/>
              <w:numPr>
                <w:ilvl w:val="0"/>
                <w:numId w:val="29"/>
              </w:numPr>
              <w:rPr>
                <w:rFonts w:ascii="Maiandra GD" w:hAnsi="Maiandra GD"/>
                <w:sz w:val="20"/>
                <w:szCs w:val="20"/>
                <w:lang w:val="fr-FR"/>
              </w:rPr>
            </w:pPr>
            <w:r>
              <w:rPr>
                <w:rFonts w:ascii="Maiandra GD" w:hAnsi="Maiandra GD"/>
                <w:sz w:val="20"/>
                <w:szCs w:val="20"/>
                <w:lang w:val="fr-FR"/>
              </w:rPr>
              <w:t>Les contexte et justification et question de la recherche</w:t>
            </w:r>
          </w:p>
          <w:p w14:paraId="7FD37351" w14:textId="77777777" w:rsidR="003C2963" w:rsidRDefault="003C2963" w:rsidP="002523DD">
            <w:pPr>
              <w:pStyle w:val="Sansinterligne"/>
              <w:numPr>
                <w:ilvl w:val="0"/>
                <w:numId w:val="29"/>
              </w:numPr>
              <w:rPr>
                <w:rFonts w:ascii="Maiandra GD" w:hAnsi="Maiandra GD"/>
                <w:sz w:val="20"/>
                <w:szCs w:val="20"/>
                <w:lang w:val="fr-FR"/>
              </w:rPr>
            </w:pPr>
            <w:r>
              <w:rPr>
                <w:rFonts w:ascii="Maiandra GD" w:hAnsi="Maiandra GD"/>
                <w:sz w:val="20"/>
                <w:szCs w:val="20"/>
                <w:lang w:val="fr-FR"/>
              </w:rPr>
              <w:t xml:space="preserve">Les Objectifs ou hypothèses la recherche </w:t>
            </w:r>
          </w:p>
          <w:p w14:paraId="6DFBD652" w14:textId="77777777" w:rsidR="003C2963" w:rsidRPr="00FD72FA" w:rsidRDefault="003C2963" w:rsidP="002523DD">
            <w:pPr>
              <w:pStyle w:val="Sansinterligne"/>
              <w:numPr>
                <w:ilvl w:val="0"/>
                <w:numId w:val="29"/>
              </w:numPr>
              <w:rPr>
                <w:rFonts w:ascii="Maiandra GD" w:hAnsi="Maiandra GD"/>
                <w:sz w:val="20"/>
                <w:szCs w:val="20"/>
                <w:lang w:val="fr-FR"/>
              </w:rPr>
            </w:pPr>
            <w:r w:rsidRPr="00FD72FA">
              <w:rPr>
                <w:rFonts w:ascii="Maiandra GD" w:hAnsi="Maiandra GD"/>
                <w:sz w:val="20"/>
                <w:szCs w:val="20"/>
                <w:lang w:val="fr-FR"/>
              </w:rPr>
              <w:t>La méthode (site, type d’étude, échantillonnage,</w:t>
            </w:r>
            <w:r>
              <w:rPr>
                <w:rFonts w:ascii="Maiandra GD" w:hAnsi="Maiandra GD"/>
                <w:sz w:val="20"/>
                <w:szCs w:val="20"/>
                <w:lang w:val="fr-FR"/>
              </w:rPr>
              <w:t xml:space="preserve"> outils de collecte,</w:t>
            </w:r>
            <w:r w:rsidRPr="00FD72FA">
              <w:rPr>
                <w:rFonts w:ascii="Maiandra GD" w:hAnsi="Maiandra GD"/>
                <w:sz w:val="20"/>
                <w:szCs w:val="20"/>
                <w:lang w:val="fr-FR"/>
              </w:rPr>
              <w:t xml:space="preserve"> technique de collecte et les résultats et le respect de l’ethnique de la recherche) </w:t>
            </w:r>
          </w:p>
          <w:p w14:paraId="7159F734" w14:textId="77777777" w:rsidR="003C2963" w:rsidRDefault="003C2963" w:rsidP="002523DD">
            <w:pPr>
              <w:pStyle w:val="Sansinterligne"/>
              <w:numPr>
                <w:ilvl w:val="0"/>
                <w:numId w:val="29"/>
              </w:numPr>
              <w:rPr>
                <w:rFonts w:ascii="Maiandra GD" w:hAnsi="Maiandra GD"/>
                <w:sz w:val="20"/>
                <w:szCs w:val="20"/>
                <w:lang w:val="fr-FR"/>
              </w:rPr>
            </w:pPr>
            <w:r>
              <w:rPr>
                <w:rFonts w:ascii="Maiandra GD" w:hAnsi="Maiandra GD"/>
                <w:sz w:val="20"/>
                <w:szCs w:val="20"/>
                <w:lang w:val="fr-FR"/>
              </w:rPr>
              <w:t>Résultats attendus</w:t>
            </w:r>
          </w:p>
          <w:p w14:paraId="236D89FE" w14:textId="77777777" w:rsidR="003C2963" w:rsidRPr="00727F69" w:rsidRDefault="003C2963" w:rsidP="002523DD">
            <w:pPr>
              <w:pStyle w:val="Sansinterligne"/>
              <w:numPr>
                <w:ilvl w:val="0"/>
                <w:numId w:val="29"/>
              </w:numPr>
              <w:rPr>
                <w:rFonts w:ascii="Maiandra GD" w:hAnsi="Maiandra GD"/>
                <w:sz w:val="20"/>
                <w:szCs w:val="20"/>
                <w:lang w:val="fr-FR"/>
              </w:rPr>
            </w:pPr>
            <w:r>
              <w:rPr>
                <w:rFonts w:ascii="Maiandra GD" w:hAnsi="Maiandra GD"/>
                <w:sz w:val="20"/>
                <w:szCs w:val="20"/>
                <w:lang w:val="fr-FR"/>
              </w:rPr>
              <w:t>Respect de l’ethnique</w:t>
            </w:r>
          </w:p>
          <w:p w14:paraId="3C5391BE" w14:textId="77777777" w:rsidR="003C2963" w:rsidRPr="00FB5D3B" w:rsidRDefault="003C2963" w:rsidP="00C213E1">
            <w:pPr>
              <w:pStyle w:val="Sansinterligne"/>
              <w:ind w:left="469"/>
              <w:rPr>
                <w:rFonts w:ascii="Maiandra GD" w:hAnsi="Maiandra GD"/>
                <w:sz w:val="20"/>
                <w:szCs w:val="20"/>
                <w:lang w:val="fr-FR"/>
              </w:rPr>
            </w:pPr>
          </w:p>
        </w:tc>
        <w:tc>
          <w:tcPr>
            <w:tcW w:w="1638" w:type="dxa"/>
            <w:shd w:val="clear" w:color="auto" w:fill="auto"/>
            <w:noWrap/>
            <w:vAlign w:val="bottom"/>
            <w:hideMark/>
          </w:tcPr>
          <w:p w14:paraId="6D0AEFE6" w14:textId="77777777" w:rsidR="003C2963" w:rsidRPr="00FB5D3B" w:rsidRDefault="003C2963" w:rsidP="002523DD">
            <w:pPr>
              <w:pStyle w:val="Paragraphedeliste"/>
              <w:numPr>
                <w:ilvl w:val="0"/>
                <w:numId w:val="24"/>
              </w:numPr>
              <w:spacing w:after="0" w:line="240" w:lineRule="auto"/>
              <w:ind w:left="264" w:hanging="194"/>
              <w:rPr>
                <w:rFonts w:ascii="Maiandra GD" w:eastAsia="Times New Roman" w:hAnsi="Maiandra GD" w:cs="Calibri"/>
                <w:color w:val="000000"/>
                <w:sz w:val="20"/>
                <w:szCs w:val="20"/>
                <w:lang w:val="fr-FR" w:eastAsia="fr-FR"/>
              </w:rPr>
            </w:pPr>
            <w:r w:rsidRPr="00FB5D3B">
              <w:rPr>
                <w:rFonts w:ascii="Maiandra GD" w:eastAsia="Times New Roman" w:hAnsi="Maiandra GD" w:cs="Calibri"/>
                <w:color w:val="000000"/>
                <w:sz w:val="20"/>
                <w:szCs w:val="20"/>
                <w:lang w:val="fr-FR" w:eastAsia="fr-FR"/>
              </w:rPr>
              <w:t>Power points</w:t>
            </w:r>
          </w:p>
          <w:p w14:paraId="57A24E81" w14:textId="77777777" w:rsidR="003C2963" w:rsidRPr="00FD72FA" w:rsidRDefault="003C2963" w:rsidP="002523DD">
            <w:pPr>
              <w:pStyle w:val="Paragraphedeliste"/>
              <w:numPr>
                <w:ilvl w:val="0"/>
                <w:numId w:val="24"/>
              </w:numPr>
              <w:spacing w:after="0" w:line="240" w:lineRule="auto"/>
              <w:ind w:left="264" w:hanging="194"/>
              <w:rPr>
                <w:rFonts w:ascii="Maiandra GD" w:eastAsia="Times New Roman" w:hAnsi="Maiandra GD" w:cs="Calibri"/>
                <w:color w:val="000000"/>
                <w:sz w:val="20"/>
                <w:szCs w:val="20"/>
                <w:lang w:val="fr-FR" w:eastAsia="fr-FR"/>
              </w:rPr>
            </w:pPr>
            <w:r w:rsidRPr="00FB5D3B">
              <w:rPr>
                <w:rFonts w:ascii="Maiandra GD" w:eastAsia="Times New Roman" w:hAnsi="Maiandra GD" w:cs="Calibri"/>
                <w:color w:val="000000"/>
                <w:sz w:val="20"/>
                <w:szCs w:val="20"/>
                <w:lang w:val="fr-FR" w:eastAsia="fr-FR"/>
              </w:rPr>
              <w:t>Document de référence</w:t>
            </w:r>
          </w:p>
        </w:tc>
        <w:tc>
          <w:tcPr>
            <w:tcW w:w="1800" w:type="dxa"/>
            <w:shd w:val="clear" w:color="auto" w:fill="auto"/>
            <w:noWrap/>
            <w:vAlign w:val="bottom"/>
            <w:hideMark/>
          </w:tcPr>
          <w:p w14:paraId="08AA7FC3" w14:textId="77777777" w:rsidR="003C2963" w:rsidRDefault="003C2963" w:rsidP="00C213E1">
            <w:pPr>
              <w:pStyle w:val="Sansinterligne"/>
              <w:rPr>
                <w:rFonts w:ascii="Maiandra GD" w:hAnsi="Maiandra GD"/>
                <w:sz w:val="20"/>
                <w:szCs w:val="20"/>
                <w:lang w:val="fr-FR"/>
              </w:rPr>
            </w:pPr>
            <w:r w:rsidRPr="00FB5D3B">
              <w:rPr>
                <w:rFonts w:ascii="Maiandra GD" w:hAnsi="Maiandra GD"/>
                <w:sz w:val="20"/>
                <w:szCs w:val="20"/>
                <w:lang w:val="fr-FR"/>
              </w:rPr>
              <w:t> Facilitateurs</w:t>
            </w:r>
          </w:p>
          <w:p w14:paraId="0FF4079A" w14:textId="77777777" w:rsidR="003C2963" w:rsidRDefault="003C2963" w:rsidP="00C213E1">
            <w:pPr>
              <w:pStyle w:val="Sansinterligne"/>
              <w:rPr>
                <w:rFonts w:ascii="Maiandra GD" w:hAnsi="Maiandra GD"/>
                <w:sz w:val="20"/>
                <w:szCs w:val="20"/>
                <w:lang w:val="fr-FR"/>
              </w:rPr>
            </w:pPr>
          </w:p>
          <w:p w14:paraId="1FD4556C" w14:textId="77777777" w:rsidR="003C2963" w:rsidRDefault="003C2963" w:rsidP="00C213E1">
            <w:pPr>
              <w:pStyle w:val="Sansinterligne"/>
              <w:rPr>
                <w:rFonts w:ascii="Maiandra GD" w:hAnsi="Maiandra GD"/>
                <w:sz w:val="20"/>
                <w:szCs w:val="20"/>
                <w:lang w:val="fr-FR"/>
              </w:rPr>
            </w:pPr>
          </w:p>
          <w:p w14:paraId="2FDDC5BC" w14:textId="77777777" w:rsidR="003C2963" w:rsidRDefault="003C2963" w:rsidP="00C213E1">
            <w:pPr>
              <w:pStyle w:val="Sansinterligne"/>
              <w:rPr>
                <w:rFonts w:ascii="Maiandra GD" w:hAnsi="Maiandra GD"/>
                <w:sz w:val="20"/>
                <w:szCs w:val="20"/>
                <w:lang w:val="fr-FR"/>
              </w:rPr>
            </w:pPr>
          </w:p>
          <w:p w14:paraId="69F78B4C" w14:textId="77777777" w:rsidR="003C2963" w:rsidRPr="00FB5D3B" w:rsidRDefault="003C2963" w:rsidP="00C213E1">
            <w:pPr>
              <w:pStyle w:val="Sansinterligne"/>
              <w:rPr>
                <w:rFonts w:ascii="Maiandra GD" w:hAnsi="Maiandra GD"/>
                <w:sz w:val="20"/>
                <w:szCs w:val="20"/>
                <w:lang w:val="fr-FR"/>
              </w:rPr>
            </w:pPr>
          </w:p>
        </w:tc>
      </w:tr>
      <w:tr w:rsidR="003C2963" w:rsidRPr="00FB5D3B" w14:paraId="67E0DAF8" w14:textId="77777777" w:rsidTr="00C213E1">
        <w:trPr>
          <w:trHeight w:val="99"/>
        </w:trPr>
        <w:tc>
          <w:tcPr>
            <w:tcW w:w="1523" w:type="dxa"/>
            <w:shd w:val="clear" w:color="auto" w:fill="DEEAF6" w:themeFill="accent5" w:themeFillTint="33"/>
            <w:noWrap/>
            <w:vAlign w:val="bottom"/>
          </w:tcPr>
          <w:p w14:paraId="3676B3A1" w14:textId="77777777" w:rsidR="003C2963" w:rsidRPr="00FB5D3B" w:rsidRDefault="003C2963" w:rsidP="00C213E1">
            <w:pPr>
              <w:spacing w:after="0" w:line="240" w:lineRule="auto"/>
              <w:rPr>
                <w:rFonts w:ascii="Maiandra GD" w:eastAsia="Times New Roman" w:hAnsi="Maiandra GD" w:cs="Calibri"/>
                <w:b/>
                <w:color w:val="000000"/>
                <w:sz w:val="20"/>
                <w:szCs w:val="20"/>
                <w:lang w:val="fr-FR" w:eastAsia="fr-FR"/>
              </w:rPr>
            </w:pPr>
            <w:r w:rsidRPr="00FB5D3B">
              <w:rPr>
                <w:rFonts w:ascii="Maiandra GD" w:eastAsia="Times New Roman" w:hAnsi="Maiandra GD" w:cs="Calibri"/>
                <w:b/>
                <w:color w:val="000000"/>
                <w:sz w:val="20"/>
                <w:szCs w:val="20"/>
                <w:lang w:val="fr-FR" w:eastAsia="fr-FR"/>
              </w:rPr>
              <w:t> 13h-14h 15</w:t>
            </w:r>
          </w:p>
        </w:tc>
        <w:tc>
          <w:tcPr>
            <w:tcW w:w="12825" w:type="dxa"/>
            <w:gridSpan w:val="4"/>
            <w:shd w:val="clear" w:color="auto" w:fill="DEEAF6" w:themeFill="accent5" w:themeFillTint="33"/>
            <w:noWrap/>
            <w:vAlign w:val="bottom"/>
          </w:tcPr>
          <w:p w14:paraId="02D60740" w14:textId="77777777" w:rsidR="003C2963" w:rsidRPr="00FB5D3B" w:rsidRDefault="003C2963" w:rsidP="00C213E1">
            <w:pPr>
              <w:spacing w:after="0" w:line="240" w:lineRule="auto"/>
              <w:rPr>
                <w:rFonts w:ascii="Maiandra GD" w:eastAsia="Times New Roman" w:hAnsi="Maiandra GD" w:cs="Calibri"/>
                <w:color w:val="000000"/>
                <w:sz w:val="20"/>
                <w:szCs w:val="20"/>
                <w:lang w:val="fr-FR" w:eastAsia="fr-FR"/>
              </w:rPr>
            </w:pPr>
            <w:r w:rsidRPr="00FB5D3B">
              <w:rPr>
                <w:rFonts w:ascii="Maiandra GD" w:eastAsia="Times New Roman" w:hAnsi="Maiandra GD" w:cs="Calibri"/>
                <w:b/>
                <w:color w:val="000000"/>
                <w:sz w:val="20"/>
                <w:szCs w:val="20"/>
                <w:lang w:val="fr-FR" w:eastAsia="fr-FR"/>
              </w:rPr>
              <w:t>Pause-déjeuner</w:t>
            </w:r>
          </w:p>
        </w:tc>
      </w:tr>
      <w:tr w:rsidR="003C2963" w:rsidRPr="00FB5D3B" w14:paraId="78928C93" w14:textId="77777777" w:rsidTr="00C213E1">
        <w:trPr>
          <w:trHeight w:val="2031"/>
        </w:trPr>
        <w:tc>
          <w:tcPr>
            <w:tcW w:w="1523" w:type="dxa"/>
            <w:shd w:val="clear" w:color="auto" w:fill="auto"/>
            <w:noWrap/>
            <w:vAlign w:val="bottom"/>
            <w:hideMark/>
          </w:tcPr>
          <w:p w14:paraId="383D4931" w14:textId="77777777" w:rsidR="003C2963" w:rsidRPr="00FB5D3B" w:rsidRDefault="003C2963" w:rsidP="00C213E1">
            <w:pPr>
              <w:spacing w:after="0" w:line="240" w:lineRule="auto"/>
              <w:rPr>
                <w:rFonts w:ascii="Maiandra GD" w:eastAsia="Times New Roman" w:hAnsi="Maiandra GD" w:cs="Calibri"/>
                <w:color w:val="000000"/>
                <w:lang w:val="fr-FR" w:eastAsia="fr-FR"/>
              </w:rPr>
            </w:pPr>
            <w:r w:rsidRPr="00FB5D3B">
              <w:rPr>
                <w:rFonts w:ascii="Maiandra GD" w:hAnsi="Maiandra GD"/>
                <w:b/>
                <w:sz w:val="20"/>
                <w:szCs w:val="20"/>
                <w:lang w:val="fr-FR"/>
              </w:rPr>
              <w:t>1</w:t>
            </w:r>
            <w:r>
              <w:rPr>
                <w:rFonts w:ascii="Maiandra GD" w:hAnsi="Maiandra GD"/>
                <w:b/>
                <w:sz w:val="20"/>
                <w:szCs w:val="20"/>
                <w:lang w:val="fr-FR"/>
              </w:rPr>
              <w:t>4</w:t>
            </w:r>
            <w:r w:rsidRPr="00FB5D3B">
              <w:rPr>
                <w:rFonts w:ascii="Maiandra GD" w:hAnsi="Maiandra GD"/>
                <w:b/>
                <w:sz w:val="20"/>
                <w:szCs w:val="20"/>
                <w:lang w:val="fr-FR"/>
              </w:rPr>
              <w:t>h 15</w:t>
            </w:r>
            <w:r>
              <w:rPr>
                <w:rFonts w:ascii="Maiandra GD" w:hAnsi="Maiandra GD"/>
                <w:b/>
                <w:sz w:val="20"/>
                <w:szCs w:val="20"/>
                <w:lang w:val="fr-FR"/>
              </w:rPr>
              <w:t xml:space="preserve"> </w:t>
            </w:r>
            <w:proofErr w:type="spellStart"/>
            <w:r w:rsidRPr="00FB5D3B">
              <w:rPr>
                <w:rFonts w:ascii="Maiandra GD" w:hAnsi="Maiandra GD"/>
                <w:b/>
                <w:sz w:val="20"/>
                <w:szCs w:val="20"/>
                <w:lang w:val="fr-FR"/>
              </w:rPr>
              <w:t>hr</w:t>
            </w:r>
            <w:proofErr w:type="spellEnd"/>
          </w:p>
        </w:tc>
        <w:tc>
          <w:tcPr>
            <w:tcW w:w="1816" w:type="dxa"/>
            <w:shd w:val="clear" w:color="auto" w:fill="auto"/>
            <w:noWrap/>
            <w:vAlign w:val="bottom"/>
            <w:hideMark/>
          </w:tcPr>
          <w:p w14:paraId="222DB944" w14:textId="77777777" w:rsidR="003C2963" w:rsidRPr="00FB5D3B" w:rsidRDefault="003C2963" w:rsidP="00C213E1">
            <w:pPr>
              <w:spacing w:after="0" w:line="240" w:lineRule="auto"/>
              <w:rPr>
                <w:rFonts w:ascii="Maiandra GD" w:hAnsi="Maiandra GD"/>
                <w:b/>
                <w:sz w:val="20"/>
                <w:szCs w:val="20"/>
                <w:lang w:val="fr-FR"/>
              </w:rPr>
            </w:pPr>
            <w:r w:rsidRPr="00FB5D3B">
              <w:rPr>
                <w:rFonts w:ascii="Maiandra GD" w:hAnsi="Maiandra GD"/>
                <w:b/>
                <w:sz w:val="20"/>
                <w:szCs w:val="20"/>
                <w:lang w:val="fr-FR"/>
              </w:rPr>
              <w:t xml:space="preserve">Session </w:t>
            </w:r>
            <w:r>
              <w:rPr>
                <w:rFonts w:ascii="Maiandra GD" w:hAnsi="Maiandra GD"/>
                <w:b/>
                <w:sz w:val="20"/>
                <w:szCs w:val="20"/>
                <w:lang w:val="fr-FR"/>
              </w:rPr>
              <w:t>14</w:t>
            </w:r>
          </w:p>
          <w:p w14:paraId="4F291EB9" w14:textId="77777777" w:rsidR="003C2963" w:rsidRDefault="003C2963" w:rsidP="002523DD">
            <w:pPr>
              <w:pStyle w:val="Sansinterligne"/>
              <w:numPr>
                <w:ilvl w:val="0"/>
                <w:numId w:val="28"/>
              </w:numPr>
              <w:ind w:left="384"/>
              <w:rPr>
                <w:rFonts w:ascii="Maiandra GD" w:hAnsi="Maiandra GD"/>
                <w:szCs w:val="24"/>
                <w:lang w:val="fr-FR"/>
              </w:rPr>
            </w:pPr>
            <w:r>
              <w:rPr>
                <w:rFonts w:ascii="Maiandra GD" w:hAnsi="Maiandra GD"/>
                <w:szCs w:val="24"/>
                <w:lang w:val="fr-FR"/>
              </w:rPr>
              <w:t xml:space="preserve">Présentation des </w:t>
            </w:r>
          </w:p>
          <w:p w14:paraId="778C81CF" w14:textId="77777777" w:rsidR="003C2963" w:rsidRPr="00FB5D3B" w:rsidRDefault="003C2963" w:rsidP="002523DD">
            <w:pPr>
              <w:pStyle w:val="Sansinterligne"/>
              <w:numPr>
                <w:ilvl w:val="0"/>
                <w:numId w:val="28"/>
              </w:numPr>
              <w:ind w:left="384"/>
              <w:rPr>
                <w:rFonts w:ascii="Maiandra GD" w:eastAsia="Times New Roman" w:hAnsi="Maiandra GD" w:cs="Calibri"/>
                <w:color w:val="000000"/>
                <w:lang w:val="fr-FR" w:eastAsia="fr-FR"/>
              </w:rPr>
            </w:pPr>
            <w:r>
              <w:rPr>
                <w:rFonts w:ascii="Maiandra GD" w:hAnsi="Maiandra GD"/>
                <w:szCs w:val="24"/>
                <w:lang w:val="fr-FR"/>
              </w:rPr>
              <w:t>Protocole de recherche</w:t>
            </w:r>
          </w:p>
        </w:tc>
        <w:tc>
          <w:tcPr>
            <w:tcW w:w="7571" w:type="dxa"/>
            <w:shd w:val="clear" w:color="auto" w:fill="auto"/>
            <w:noWrap/>
            <w:vAlign w:val="bottom"/>
            <w:hideMark/>
          </w:tcPr>
          <w:p w14:paraId="645CE3E6" w14:textId="77777777" w:rsidR="003C2963" w:rsidRDefault="003C2963" w:rsidP="00C213E1">
            <w:pPr>
              <w:pStyle w:val="Sansinterligne"/>
              <w:rPr>
                <w:rFonts w:ascii="Maiandra GD" w:hAnsi="Maiandra GD"/>
                <w:b/>
                <w:sz w:val="20"/>
                <w:szCs w:val="20"/>
                <w:lang w:val="fr-FR"/>
              </w:rPr>
            </w:pPr>
            <w:r>
              <w:rPr>
                <w:rFonts w:ascii="Maiandra GD" w:hAnsi="Maiandra GD"/>
                <w:b/>
                <w:sz w:val="20"/>
                <w:szCs w:val="20"/>
                <w:lang w:val="fr-FR"/>
              </w:rPr>
              <w:t xml:space="preserve">Présentation des Protocole de recherche en pentière </w:t>
            </w:r>
          </w:p>
          <w:p w14:paraId="5A9FD894" w14:textId="77777777" w:rsidR="003C2963" w:rsidRDefault="003C2963" w:rsidP="00C213E1">
            <w:pPr>
              <w:pStyle w:val="Sansinterligne"/>
              <w:rPr>
                <w:rFonts w:ascii="Maiandra GD" w:hAnsi="Maiandra GD"/>
                <w:sz w:val="20"/>
                <w:szCs w:val="20"/>
                <w:lang w:val="fr-FR"/>
              </w:rPr>
            </w:pPr>
          </w:p>
          <w:p w14:paraId="4144806E" w14:textId="77777777" w:rsidR="003C2963" w:rsidRDefault="003C2963" w:rsidP="002523DD">
            <w:pPr>
              <w:pStyle w:val="Sansinterligne"/>
              <w:numPr>
                <w:ilvl w:val="0"/>
                <w:numId w:val="31"/>
              </w:numPr>
              <w:rPr>
                <w:rFonts w:ascii="Maiandra GD" w:hAnsi="Maiandra GD"/>
                <w:sz w:val="20"/>
                <w:szCs w:val="20"/>
                <w:lang w:val="fr-FR"/>
              </w:rPr>
            </w:pPr>
            <w:r w:rsidRPr="005E210B">
              <w:rPr>
                <w:rFonts w:ascii="Maiandra GD" w:hAnsi="Maiandra GD"/>
                <w:sz w:val="20"/>
                <w:szCs w:val="20"/>
                <w:lang w:val="fr-FR"/>
              </w:rPr>
              <w:t>Le traitement des données assistées ordinateu</w:t>
            </w:r>
            <w:r>
              <w:rPr>
                <w:rFonts w:ascii="Maiandra GD" w:hAnsi="Maiandra GD"/>
                <w:sz w:val="20"/>
                <w:szCs w:val="20"/>
                <w:lang w:val="fr-FR"/>
              </w:rPr>
              <w:t>r (Epi Info)</w:t>
            </w:r>
          </w:p>
          <w:p w14:paraId="7BFFCD8E" w14:textId="77777777" w:rsidR="003C2963" w:rsidRDefault="003C2963" w:rsidP="002523DD">
            <w:pPr>
              <w:pStyle w:val="Sansinterligne"/>
              <w:numPr>
                <w:ilvl w:val="0"/>
                <w:numId w:val="31"/>
              </w:numPr>
              <w:rPr>
                <w:rFonts w:ascii="Maiandra GD" w:hAnsi="Maiandra GD"/>
                <w:sz w:val="20"/>
                <w:szCs w:val="20"/>
                <w:lang w:val="fr-FR"/>
              </w:rPr>
            </w:pPr>
            <w:r>
              <w:rPr>
                <w:rFonts w:ascii="Maiandra GD" w:hAnsi="Maiandra GD"/>
                <w:sz w:val="20"/>
                <w:szCs w:val="20"/>
                <w:lang w:val="fr-FR"/>
              </w:rPr>
              <w:t>Sorti des tableaux et graphiques des résultats.</w:t>
            </w:r>
          </w:p>
          <w:p w14:paraId="1F7DB95F" w14:textId="77777777" w:rsidR="003C2963" w:rsidRDefault="003C2963" w:rsidP="002523DD">
            <w:pPr>
              <w:pStyle w:val="Sansinterligne"/>
              <w:numPr>
                <w:ilvl w:val="0"/>
                <w:numId w:val="31"/>
              </w:numPr>
              <w:rPr>
                <w:rFonts w:ascii="Maiandra GD" w:hAnsi="Maiandra GD"/>
                <w:sz w:val="20"/>
                <w:szCs w:val="20"/>
                <w:lang w:val="fr-FR"/>
              </w:rPr>
            </w:pPr>
            <w:r>
              <w:rPr>
                <w:rFonts w:ascii="Maiandra GD" w:hAnsi="Maiandra GD"/>
                <w:sz w:val="20"/>
                <w:szCs w:val="20"/>
                <w:lang w:val="fr-FR"/>
              </w:rPr>
              <w:t>Analyse commentaires des résultats.</w:t>
            </w:r>
          </w:p>
          <w:p w14:paraId="353D43DC" w14:textId="77777777" w:rsidR="003C2963" w:rsidRDefault="003C2963" w:rsidP="002523DD">
            <w:pPr>
              <w:pStyle w:val="Sansinterligne"/>
              <w:numPr>
                <w:ilvl w:val="0"/>
                <w:numId w:val="31"/>
              </w:numPr>
              <w:rPr>
                <w:rFonts w:ascii="Maiandra GD" w:hAnsi="Maiandra GD"/>
                <w:sz w:val="20"/>
                <w:szCs w:val="20"/>
                <w:lang w:val="fr-FR"/>
              </w:rPr>
            </w:pPr>
            <w:r>
              <w:rPr>
                <w:rFonts w:ascii="Maiandra GD" w:hAnsi="Maiandra GD"/>
                <w:sz w:val="20"/>
                <w:szCs w:val="20"/>
                <w:lang w:val="fr-FR"/>
              </w:rPr>
              <w:t>Triangulation.</w:t>
            </w:r>
          </w:p>
          <w:p w14:paraId="0A611A4E" w14:textId="77777777" w:rsidR="003C2963" w:rsidRDefault="003C2963" w:rsidP="002523DD">
            <w:pPr>
              <w:pStyle w:val="Sansinterligne"/>
              <w:numPr>
                <w:ilvl w:val="0"/>
                <w:numId w:val="31"/>
              </w:numPr>
              <w:rPr>
                <w:rFonts w:ascii="Maiandra GD" w:hAnsi="Maiandra GD"/>
                <w:sz w:val="20"/>
                <w:szCs w:val="20"/>
                <w:lang w:val="fr-FR"/>
              </w:rPr>
            </w:pPr>
            <w:r>
              <w:rPr>
                <w:rFonts w:ascii="Maiandra GD" w:hAnsi="Maiandra GD"/>
                <w:sz w:val="20"/>
                <w:szCs w:val="20"/>
                <w:lang w:val="fr-FR"/>
              </w:rPr>
              <w:t>Rédaction du Draft1 des rapports de recherche</w:t>
            </w:r>
          </w:p>
          <w:p w14:paraId="4A3ACB79" w14:textId="77777777" w:rsidR="003C2963" w:rsidRPr="005E210B" w:rsidRDefault="003C2963" w:rsidP="002523DD">
            <w:pPr>
              <w:pStyle w:val="Sansinterligne"/>
              <w:numPr>
                <w:ilvl w:val="0"/>
                <w:numId w:val="31"/>
              </w:numPr>
              <w:rPr>
                <w:rFonts w:ascii="Maiandra GD" w:hAnsi="Maiandra GD"/>
                <w:sz w:val="20"/>
                <w:szCs w:val="20"/>
                <w:lang w:val="fr-FR"/>
              </w:rPr>
            </w:pPr>
            <w:r>
              <w:rPr>
                <w:rFonts w:ascii="Maiandra GD" w:hAnsi="Maiandra GD"/>
                <w:sz w:val="20"/>
                <w:szCs w:val="20"/>
                <w:lang w:val="fr-FR"/>
              </w:rPr>
              <w:t>Conclusion -formulation des recommandations</w:t>
            </w:r>
          </w:p>
          <w:p w14:paraId="4C9CB015" w14:textId="77777777" w:rsidR="003C2963" w:rsidRPr="00FB5D3B" w:rsidRDefault="003C2963" w:rsidP="00C213E1">
            <w:pPr>
              <w:pStyle w:val="Sansinterligne"/>
              <w:rPr>
                <w:rFonts w:ascii="Maiandra GD" w:hAnsi="Maiandra GD"/>
                <w:sz w:val="20"/>
                <w:szCs w:val="20"/>
                <w:lang w:val="fr-FR"/>
              </w:rPr>
            </w:pPr>
          </w:p>
        </w:tc>
        <w:tc>
          <w:tcPr>
            <w:tcW w:w="1638" w:type="dxa"/>
            <w:shd w:val="clear" w:color="auto" w:fill="auto"/>
            <w:noWrap/>
            <w:vAlign w:val="bottom"/>
            <w:hideMark/>
          </w:tcPr>
          <w:p w14:paraId="321BE847" w14:textId="77777777" w:rsidR="003C2963" w:rsidRPr="00FB5D3B" w:rsidRDefault="003C2963" w:rsidP="002523DD">
            <w:pPr>
              <w:pStyle w:val="Paragraphedeliste"/>
              <w:numPr>
                <w:ilvl w:val="0"/>
                <w:numId w:val="24"/>
              </w:numPr>
              <w:spacing w:after="0" w:line="240" w:lineRule="auto"/>
              <w:ind w:left="264" w:hanging="194"/>
              <w:rPr>
                <w:rFonts w:ascii="Maiandra GD" w:eastAsia="Times New Roman" w:hAnsi="Maiandra GD" w:cs="Calibri"/>
                <w:color w:val="000000"/>
                <w:sz w:val="20"/>
                <w:szCs w:val="20"/>
                <w:lang w:val="fr-FR" w:eastAsia="fr-FR"/>
              </w:rPr>
            </w:pPr>
            <w:r w:rsidRPr="00FB5D3B">
              <w:rPr>
                <w:rFonts w:ascii="Maiandra GD" w:eastAsia="Times New Roman" w:hAnsi="Maiandra GD" w:cs="Calibri"/>
                <w:color w:val="000000"/>
                <w:sz w:val="20"/>
                <w:szCs w:val="20"/>
                <w:lang w:val="fr-FR" w:eastAsia="fr-FR"/>
              </w:rPr>
              <w:t>Power points</w:t>
            </w:r>
          </w:p>
          <w:p w14:paraId="73AAACAE" w14:textId="77777777" w:rsidR="003C2963" w:rsidRPr="00FB5D3B" w:rsidRDefault="003C2963" w:rsidP="002523DD">
            <w:pPr>
              <w:pStyle w:val="Paragraphedeliste"/>
              <w:numPr>
                <w:ilvl w:val="0"/>
                <w:numId w:val="24"/>
              </w:numPr>
              <w:spacing w:after="0" w:line="240" w:lineRule="auto"/>
              <w:ind w:left="264" w:hanging="194"/>
              <w:rPr>
                <w:rFonts w:ascii="Maiandra GD" w:eastAsia="Times New Roman" w:hAnsi="Maiandra GD" w:cs="Calibri"/>
                <w:color w:val="000000"/>
                <w:sz w:val="20"/>
                <w:szCs w:val="20"/>
                <w:lang w:val="fr-FR" w:eastAsia="fr-FR"/>
              </w:rPr>
            </w:pPr>
            <w:r w:rsidRPr="00FB5D3B">
              <w:rPr>
                <w:rFonts w:ascii="Maiandra GD" w:eastAsia="Times New Roman" w:hAnsi="Maiandra GD" w:cs="Calibri"/>
                <w:color w:val="000000"/>
                <w:sz w:val="20"/>
                <w:szCs w:val="20"/>
                <w:lang w:val="fr-FR" w:eastAsia="fr-FR"/>
              </w:rPr>
              <w:t xml:space="preserve">Document de référence </w:t>
            </w:r>
          </w:p>
          <w:p w14:paraId="75AF7496" w14:textId="77777777" w:rsidR="003C2963" w:rsidRPr="00FB5D3B" w:rsidRDefault="003C2963" w:rsidP="002523DD">
            <w:pPr>
              <w:pStyle w:val="Paragraphedeliste"/>
              <w:numPr>
                <w:ilvl w:val="0"/>
                <w:numId w:val="24"/>
              </w:numPr>
              <w:spacing w:after="0" w:line="240" w:lineRule="auto"/>
              <w:ind w:left="264" w:hanging="194"/>
              <w:rPr>
                <w:rFonts w:ascii="Maiandra GD" w:eastAsia="Times New Roman" w:hAnsi="Maiandra GD" w:cs="Calibri"/>
                <w:color w:val="000000"/>
                <w:sz w:val="20"/>
                <w:szCs w:val="20"/>
                <w:lang w:val="fr-FR" w:eastAsia="fr-FR"/>
              </w:rPr>
            </w:pPr>
            <w:r w:rsidRPr="00FB5D3B">
              <w:rPr>
                <w:rFonts w:ascii="Maiandra GD" w:eastAsia="Times New Roman" w:hAnsi="Maiandra GD" w:cs="Calibri"/>
                <w:color w:val="000000"/>
                <w:sz w:val="20"/>
                <w:szCs w:val="20"/>
                <w:lang w:val="fr-FR" w:eastAsia="fr-FR"/>
              </w:rPr>
              <w:t xml:space="preserve">Vidéo didactique </w:t>
            </w:r>
          </w:p>
          <w:p w14:paraId="6718958D" w14:textId="77777777" w:rsidR="003C2963" w:rsidRPr="00FB5D3B" w:rsidRDefault="003C2963" w:rsidP="002523DD">
            <w:pPr>
              <w:pStyle w:val="Paragraphedeliste"/>
              <w:numPr>
                <w:ilvl w:val="0"/>
                <w:numId w:val="24"/>
              </w:numPr>
              <w:spacing w:after="0" w:line="240" w:lineRule="auto"/>
              <w:ind w:left="264" w:hanging="194"/>
              <w:rPr>
                <w:rFonts w:ascii="Maiandra GD" w:eastAsia="Times New Roman" w:hAnsi="Maiandra GD" w:cs="Calibri"/>
                <w:color w:val="000000"/>
                <w:sz w:val="20"/>
                <w:szCs w:val="20"/>
                <w:lang w:val="fr-FR" w:eastAsia="fr-FR"/>
              </w:rPr>
            </w:pPr>
            <w:r w:rsidRPr="00FB5D3B">
              <w:rPr>
                <w:rFonts w:ascii="Maiandra GD" w:eastAsia="Times New Roman" w:hAnsi="Maiandra GD" w:cs="Calibri"/>
                <w:color w:val="000000"/>
                <w:sz w:val="20"/>
                <w:szCs w:val="20"/>
                <w:lang w:val="fr-FR" w:eastAsia="fr-FR"/>
              </w:rPr>
              <w:t>Ex. Protocole de recherche</w:t>
            </w:r>
          </w:p>
        </w:tc>
        <w:tc>
          <w:tcPr>
            <w:tcW w:w="1800" w:type="dxa"/>
            <w:shd w:val="clear" w:color="auto" w:fill="auto"/>
            <w:noWrap/>
            <w:vAlign w:val="bottom"/>
            <w:hideMark/>
          </w:tcPr>
          <w:p w14:paraId="352E3431" w14:textId="77777777" w:rsidR="003C2963" w:rsidRDefault="003C2963" w:rsidP="00C213E1">
            <w:pPr>
              <w:spacing w:after="0" w:line="240" w:lineRule="auto"/>
              <w:rPr>
                <w:rFonts w:ascii="Maiandra GD" w:hAnsi="Maiandra GD"/>
                <w:sz w:val="20"/>
                <w:szCs w:val="20"/>
                <w:lang w:val="fr-FR"/>
              </w:rPr>
            </w:pPr>
            <w:r w:rsidRPr="00FB5D3B">
              <w:rPr>
                <w:rFonts w:ascii="Maiandra GD" w:hAnsi="Maiandra GD"/>
                <w:sz w:val="20"/>
                <w:szCs w:val="20"/>
                <w:lang w:val="fr-FR"/>
              </w:rPr>
              <w:t>Facilitateurs et participants</w:t>
            </w:r>
          </w:p>
          <w:p w14:paraId="4894F9D7" w14:textId="77777777" w:rsidR="003C2963" w:rsidRDefault="003C2963" w:rsidP="00C213E1">
            <w:pPr>
              <w:spacing w:after="0" w:line="240" w:lineRule="auto"/>
              <w:rPr>
                <w:rFonts w:ascii="Maiandra GD" w:eastAsia="Times New Roman" w:hAnsi="Maiandra GD" w:cs="Calibri"/>
                <w:color w:val="000000"/>
                <w:lang w:val="fr-FR" w:eastAsia="fr-FR"/>
              </w:rPr>
            </w:pPr>
          </w:p>
          <w:p w14:paraId="1641963C" w14:textId="77777777" w:rsidR="003C2963" w:rsidRDefault="003C2963" w:rsidP="00C213E1">
            <w:pPr>
              <w:spacing w:after="0" w:line="240" w:lineRule="auto"/>
              <w:rPr>
                <w:rFonts w:ascii="Maiandra GD" w:eastAsia="Times New Roman" w:hAnsi="Maiandra GD" w:cs="Calibri"/>
                <w:color w:val="000000"/>
                <w:lang w:val="fr-FR" w:eastAsia="fr-FR"/>
              </w:rPr>
            </w:pPr>
          </w:p>
          <w:p w14:paraId="6D2D2933" w14:textId="77777777" w:rsidR="003C2963" w:rsidRPr="00FB5D3B" w:rsidRDefault="003C2963" w:rsidP="00C213E1">
            <w:pPr>
              <w:spacing w:after="0" w:line="240" w:lineRule="auto"/>
              <w:rPr>
                <w:rFonts w:ascii="Maiandra GD" w:eastAsia="Times New Roman" w:hAnsi="Maiandra GD" w:cs="Calibri"/>
                <w:color w:val="000000"/>
                <w:lang w:val="fr-FR" w:eastAsia="fr-FR"/>
              </w:rPr>
            </w:pPr>
          </w:p>
        </w:tc>
      </w:tr>
      <w:tr w:rsidR="003C2963" w:rsidRPr="00FB5D3B" w14:paraId="2D98D043" w14:textId="77777777" w:rsidTr="00C213E1">
        <w:trPr>
          <w:trHeight w:val="1473"/>
        </w:trPr>
        <w:tc>
          <w:tcPr>
            <w:tcW w:w="1523" w:type="dxa"/>
            <w:shd w:val="clear" w:color="auto" w:fill="auto"/>
            <w:noWrap/>
            <w:vAlign w:val="bottom"/>
          </w:tcPr>
          <w:p w14:paraId="2927D7C5" w14:textId="77777777" w:rsidR="003C2963" w:rsidRPr="00FB5D3B" w:rsidRDefault="003C2963" w:rsidP="00C213E1">
            <w:pPr>
              <w:spacing w:after="0" w:line="240" w:lineRule="auto"/>
              <w:rPr>
                <w:rFonts w:ascii="Maiandra GD" w:hAnsi="Maiandra GD"/>
                <w:b/>
                <w:sz w:val="20"/>
                <w:szCs w:val="20"/>
                <w:lang w:val="fr-FR"/>
              </w:rPr>
            </w:pPr>
            <w:r w:rsidRPr="00FB5D3B">
              <w:rPr>
                <w:rFonts w:ascii="Maiandra GD" w:hAnsi="Maiandra GD"/>
                <w:b/>
                <w:sz w:val="20"/>
                <w:szCs w:val="20"/>
                <w:lang w:val="fr-FR"/>
              </w:rPr>
              <w:t>15</w:t>
            </w:r>
            <w:r>
              <w:rPr>
                <w:rFonts w:ascii="Maiandra GD" w:hAnsi="Maiandra GD"/>
                <w:b/>
                <w:sz w:val="20"/>
                <w:szCs w:val="20"/>
                <w:lang w:val="fr-FR"/>
              </w:rPr>
              <w:t xml:space="preserve"> </w:t>
            </w:r>
            <w:proofErr w:type="spellStart"/>
            <w:r w:rsidRPr="00FB5D3B">
              <w:rPr>
                <w:rFonts w:ascii="Maiandra GD" w:hAnsi="Maiandra GD"/>
                <w:b/>
                <w:sz w:val="20"/>
                <w:szCs w:val="20"/>
                <w:lang w:val="fr-FR"/>
              </w:rPr>
              <w:t>hr</w:t>
            </w:r>
            <w:proofErr w:type="spellEnd"/>
            <w:r>
              <w:rPr>
                <w:rFonts w:ascii="Maiandra GD" w:hAnsi="Maiandra GD"/>
                <w:b/>
                <w:sz w:val="20"/>
                <w:szCs w:val="20"/>
                <w:lang w:val="fr-FR"/>
              </w:rPr>
              <w:t xml:space="preserve"> 16h </w:t>
            </w:r>
          </w:p>
        </w:tc>
        <w:tc>
          <w:tcPr>
            <w:tcW w:w="1816" w:type="dxa"/>
            <w:shd w:val="clear" w:color="auto" w:fill="auto"/>
            <w:noWrap/>
            <w:vAlign w:val="bottom"/>
          </w:tcPr>
          <w:p w14:paraId="788D577C" w14:textId="77777777" w:rsidR="003C2963" w:rsidRDefault="003C2963" w:rsidP="002523DD">
            <w:pPr>
              <w:pStyle w:val="Sansinterligne"/>
              <w:numPr>
                <w:ilvl w:val="0"/>
                <w:numId w:val="24"/>
              </w:numPr>
              <w:ind w:left="216" w:hanging="218"/>
              <w:rPr>
                <w:rFonts w:ascii="Maiandra GD" w:hAnsi="Maiandra GD"/>
                <w:sz w:val="20"/>
                <w:lang w:val="fr-FR"/>
              </w:rPr>
            </w:pPr>
            <w:r w:rsidRPr="00DC7910">
              <w:rPr>
                <w:rFonts w:ascii="Maiandra GD" w:hAnsi="Maiandra GD"/>
                <w:sz w:val="20"/>
                <w:lang w:val="fr-FR"/>
              </w:rPr>
              <w:t xml:space="preserve">Post test </w:t>
            </w:r>
          </w:p>
          <w:p w14:paraId="616235B8" w14:textId="77777777" w:rsidR="003C2963" w:rsidRPr="00DC7910" w:rsidRDefault="003C2963" w:rsidP="002523DD">
            <w:pPr>
              <w:pStyle w:val="Sansinterligne"/>
              <w:numPr>
                <w:ilvl w:val="0"/>
                <w:numId w:val="24"/>
              </w:numPr>
              <w:ind w:left="216" w:hanging="218"/>
              <w:rPr>
                <w:rFonts w:ascii="Maiandra GD" w:hAnsi="Maiandra GD"/>
                <w:sz w:val="20"/>
                <w:lang w:val="fr-FR"/>
              </w:rPr>
            </w:pPr>
            <w:r w:rsidRPr="00DC7910">
              <w:rPr>
                <w:rFonts w:ascii="Maiandra GD" w:hAnsi="Maiandra GD"/>
                <w:szCs w:val="24"/>
                <w:lang w:val="fr-FR"/>
              </w:rPr>
              <w:t xml:space="preserve">Cérémonie </w:t>
            </w:r>
          </w:p>
          <w:p w14:paraId="0FB3AF7C" w14:textId="77777777" w:rsidR="003C2963" w:rsidRPr="00DC7910" w:rsidRDefault="003C2963" w:rsidP="002523DD">
            <w:pPr>
              <w:pStyle w:val="Sansinterligne"/>
              <w:numPr>
                <w:ilvl w:val="0"/>
                <w:numId w:val="24"/>
              </w:numPr>
              <w:ind w:left="216" w:hanging="218"/>
              <w:rPr>
                <w:rFonts w:ascii="Maiandra GD" w:hAnsi="Maiandra GD"/>
                <w:sz w:val="20"/>
                <w:lang w:val="fr-FR"/>
              </w:rPr>
            </w:pPr>
            <w:r w:rsidRPr="00DC7910">
              <w:rPr>
                <w:rFonts w:ascii="Maiandra GD" w:hAnsi="Maiandra GD"/>
                <w:szCs w:val="24"/>
                <w:lang w:val="fr-FR"/>
              </w:rPr>
              <w:t xml:space="preserve">Clôture et </w:t>
            </w:r>
          </w:p>
          <w:p w14:paraId="7B5FE124" w14:textId="77777777" w:rsidR="003C2963" w:rsidRPr="00DC7910" w:rsidRDefault="003C2963" w:rsidP="002523DD">
            <w:pPr>
              <w:pStyle w:val="Sansinterligne"/>
              <w:numPr>
                <w:ilvl w:val="0"/>
                <w:numId w:val="24"/>
              </w:numPr>
              <w:ind w:left="216" w:hanging="218"/>
              <w:rPr>
                <w:rFonts w:ascii="Maiandra GD" w:hAnsi="Maiandra GD"/>
                <w:sz w:val="20"/>
                <w:lang w:val="fr-FR"/>
              </w:rPr>
            </w:pPr>
            <w:r w:rsidRPr="00DC7910">
              <w:rPr>
                <w:rFonts w:ascii="Maiandra GD" w:hAnsi="Maiandra GD"/>
                <w:szCs w:val="24"/>
                <w:lang w:val="fr-FR"/>
              </w:rPr>
              <w:t>Certification</w:t>
            </w:r>
            <w:r w:rsidRPr="00DC7910">
              <w:rPr>
                <w:rFonts w:ascii="Maiandra GD" w:hAnsi="Maiandra GD"/>
                <w:sz w:val="20"/>
                <w:lang w:val="fr-FR"/>
              </w:rPr>
              <w:t xml:space="preserve">  </w:t>
            </w:r>
          </w:p>
          <w:p w14:paraId="284D0BA7" w14:textId="77777777" w:rsidR="003C2963" w:rsidRPr="00FB5D3B" w:rsidRDefault="003C2963" w:rsidP="00C213E1">
            <w:pPr>
              <w:pStyle w:val="Sansinterligne"/>
              <w:ind w:left="216"/>
              <w:rPr>
                <w:rFonts w:ascii="Maiandra GD" w:hAnsi="Maiandra GD"/>
                <w:b/>
                <w:sz w:val="20"/>
                <w:szCs w:val="20"/>
                <w:lang w:val="fr-FR"/>
              </w:rPr>
            </w:pPr>
          </w:p>
        </w:tc>
        <w:tc>
          <w:tcPr>
            <w:tcW w:w="7571" w:type="dxa"/>
            <w:shd w:val="clear" w:color="auto" w:fill="auto"/>
            <w:noWrap/>
            <w:vAlign w:val="bottom"/>
          </w:tcPr>
          <w:p w14:paraId="2EC4DCF6" w14:textId="77777777" w:rsidR="003C2963" w:rsidRDefault="003C2963" w:rsidP="00C213E1">
            <w:pPr>
              <w:pStyle w:val="Sansinterligne"/>
              <w:rPr>
                <w:rFonts w:ascii="Maiandra GD" w:hAnsi="Maiandra GD"/>
                <w:b/>
                <w:sz w:val="20"/>
                <w:szCs w:val="20"/>
                <w:lang w:val="fr-FR"/>
              </w:rPr>
            </w:pPr>
            <w:r>
              <w:rPr>
                <w:rFonts w:ascii="Maiandra GD" w:hAnsi="Maiandra GD"/>
                <w:b/>
                <w:sz w:val="20"/>
                <w:szCs w:val="20"/>
                <w:lang w:val="fr-FR"/>
              </w:rPr>
              <w:t>Partage des documents et supports aux participant</w:t>
            </w:r>
          </w:p>
          <w:p w14:paraId="515D944B" w14:textId="77777777" w:rsidR="003C2963" w:rsidRDefault="003C2963" w:rsidP="00C213E1">
            <w:pPr>
              <w:pStyle w:val="Sansinterligne"/>
              <w:rPr>
                <w:rFonts w:ascii="Maiandra GD" w:eastAsia="Times New Roman" w:hAnsi="Maiandra GD" w:cs="Calibri"/>
                <w:color w:val="000000"/>
                <w:sz w:val="20"/>
                <w:lang w:val="fr-FR" w:eastAsia="fr-FR"/>
              </w:rPr>
            </w:pPr>
            <w:r>
              <w:rPr>
                <w:rFonts w:ascii="Maiandra GD" w:hAnsi="Maiandra GD"/>
                <w:b/>
                <w:sz w:val="20"/>
                <w:szCs w:val="20"/>
                <w:lang w:val="fr-FR"/>
              </w:rPr>
              <w:t xml:space="preserve">Remise des certificat/attestation de participation </w:t>
            </w:r>
            <w:r>
              <w:rPr>
                <w:rFonts w:ascii="Maiandra GD" w:eastAsia="Times New Roman" w:hAnsi="Maiandra GD" w:cs="Calibri"/>
                <w:color w:val="000000"/>
                <w:sz w:val="20"/>
                <w:lang w:val="fr-FR" w:eastAsia="fr-FR"/>
              </w:rPr>
              <w:t xml:space="preserve">Procéder à la Clôture de l’atelier de </w:t>
            </w:r>
            <w:r w:rsidRPr="00FB5D3B">
              <w:rPr>
                <w:rFonts w:ascii="Maiandra GD" w:eastAsia="Times New Roman" w:hAnsi="Maiandra GD" w:cs="Calibri"/>
                <w:color w:val="000000"/>
                <w:sz w:val="20"/>
                <w:lang w:val="fr-FR" w:eastAsia="fr-FR"/>
              </w:rPr>
              <w:t>formation</w:t>
            </w:r>
            <w:r>
              <w:rPr>
                <w:rFonts w:ascii="Maiandra GD" w:eastAsia="Times New Roman" w:hAnsi="Maiandra GD" w:cs="Calibri"/>
                <w:color w:val="000000"/>
                <w:sz w:val="20"/>
                <w:lang w:val="fr-FR" w:eastAsia="fr-FR"/>
              </w:rPr>
              <w:t xml:space="preserve"> </w:t>
            </w:r>
            <w:r w:rsidRPr="00FB5D3B">
              <w:rPr>
                <w:rFonts w:ascii="Maiandra GD" w:eastAsia="Times New Roman" w:hAnsi="Maiandra GD" w:cs="Calibri"/>
                <w:color w:val="000000"/>
                <w:sz w:val="20"/>
                <w:lang w:val="fr-FR" w:eastAsia="fr-FR"/>
              </w:rPr>
              <w:t>par une autorité sanitaire</w:t>
            </w:r>
          </w:p>
          <w:p w14:paraId="0E0EF3AA" w14:textId="77777777" w:rsidR="003C2963" w:rsidRDefault="003C2963" w:rsidP="00C213E1">
            <w:pPr>
              <w:pStyle w:val="Sansinterligne"/>
              <w:rPr>
                <w:rFonts w:ascii="Maiandra GD" w:hAnsi="Maiandra GD"/>
                <w:b/>
                <w:sz w:val="20"/>
                <w:szCs w:val="20"/>
                <w:lang w:val="fr-FR"/>
              </w:rPr>
            </w:pPr>
            <w:r>
              <w:rPr>
                <w:rFonts w:ascii="Maiandra GD" w:hAnsi="Maiandra GD"/>
                <w:b/>
                <w:sz w:val="20"/>
                <w:szCs w:val="20"/>
                <w:lang w:val="fr-FR"/>
              </w:rPr>
              <w:t>Photos de famille…</w:t>
            </w:r>
          </w:p>
        </w:tc>
        <w:tc>
          <w:tcPr>
            <w:tcW w:w="1638" w:type="dxa"/>
            <w:shd w:val="clear" w:color="auto" w:fill="auto"/>
            <w:noWrap/>
            <w:vAlign w:val="bottom"/>
          </w:tcPr>
          <w:p w14:paraId="6EA6823E" w14:textId="77777777" w:rsidR="003C2963" w:rsidRDefault="003C2963" w:rsidP="00C213E1">
            <w:pPr>
              <w:pStyle w:val="Paragraphedeliste"/>
              <w:spacing w:after="0" w:line="240" w:lineRule="auto"/>
              <w:ind w:left="264"/>
              <w:rPr>
                <w:rFonts w:ascii="Maiandra GD" w:eastAsia="Times New Roman" w:hAnsi="Maiandra GD" w:cs="Calibri"/>
                <w:color w:val="000000"/>
                <w:sz w:val="20"/>
                <w:szCs w:val="20"/>
                <w:lang w:val="fr-FR" w:eastAsia="fr-FR"/>
              </w:rPr>
            </w:pPr>
            <w:r>
              <w:rPr>
                <w:rFonts w:ascii="Maiandra GD" w:eastAsia="Times New Roman" w:hAnsi="Maiandra GD" w:cs="Calibri"/>
                <w:color w:val="000000"/>
                <w:sz w:val="20"/>
                <w:szCs w:val="20"/>
                <w:lang w:val="fr-FR" w:eastAsia="fr-FR"/>
              </w:rPr>
              <w:t>Discours de clôture</w:t>
            </w:r>
          </w:p>
          <w:p w14:paraId="04DF7B4A" w14:textId="77777777" w:rsidR="003C2963" w:rsidRPr="00FB5D3B" w:rsidRDefault="003C2963" w:rsidP="00C213E1">
            <w:pPr>
              <w:pStyle w:val="Paragraphedeliste"/>
              <w:spacing w:after="0" w:line="240" w:lineRule="auto"/>
              <w:ind w:left="264"/>
              <w:rPr>
                <w:rFonts w:ascii="Maiandra GD" w:eastAsia="Times New Roman" w:hAnsi="Maiandra GD" w:cs="Calibri"/>
                <w:color w:val="000000"/>
                <w:sz w:val="20"/>
                <w:szCs w:val="20"/>
                <w:lang w:val="fr-FR" w:eastAsia="fr-FR"/>
              </w:rPr>
            </w:pPr>
            <w:r>
              <w:rPr>
                <w:rFonts w:ascii="Maiandra GD" w:eastAsia="Times New Roman" w:hAnsi="Maiandra GD" w:cs="Calibri"/>
                <w:color w:val="000000"/>
                <w:sz w:val="20"/>
                <w:szCs w:val="20"/>
                <w:lang w:val="fr-FR" w:eastAsia="fr-FR"/>
              </w:rPr>
              <w:t>Certificats</w:t>
            </w:r>
          </w:p>
        </w:tc>
        <w:tc>
          <w:tcPr>
            <w:tcW w:w="1800" w:type="dxa"/>
            <w:shd w:val="clear" w:color="auto" w:fill="auto"/>
            <w:noWrap/>
            <w:vAlign w:val="bottom"/>
          </w:tcPr>
          <w:p w14:paraId="0C89759E" w14:textId="77777777" w:rsidR="003C2963" w:rsidRPr="00DC7910" w:rsidRDefault="003C2963" w:rsidP="002523DD">
            <w:pPr>
              <w:pStyle w:val="Paragraphedeliste"/>
              <w:numPr>
                <w:ilvl w:val="0"/>
                <w:numId w:val="30"/>
              </w:numPr>
              <w:spacing w:after="0" w:line="240" w:lineRule="auto"/>
              <w:ind w:left="429"/>
              <w:rPr>
                <w:rFonts w:ascii="Maiandra GD" w:hAnsi="Maiandra GD"/>
                <w:sz w:val="20"/>
                <w:szCs w:val="20"/>
                <w:lang w:val="fr-FR"/>
              </w:rPr>
            </w:pPr>
            <w:r w:rsidRPr="00DC7910">
              <w:rPr>
                <w:rFonts w:ascii="Maiandra GD" w:hAnsi="Maiandra GD"/>
                <w:sz w:val="20"/>
                <w:szCs w:val="20"/>
                <w:lang w:val="fr-FR"/>
              </w:rPr>
              <w:t>Organisateurs</w:t>
            </w:r>
          </w:p>
          <w:p w14:paraId="1071D690" w14:textId="77777777" w:rsidR="003C2963" w:rsidRDefault="003C2963" w:rsidP="002523DD">
            <w:pPr>
              <w:pStyle w:val="Paragraphedeliste"/>
              <w:numPr>
                <w:ilvl w:val="0"/>
                <w:numId w:val="30"/>
              </w:numPr>
              <w:spacing w:after="0" w:line="240" w:lineRule="auto"/>
              <w:ind w:left="429"/>
              <w:rPr>
                <w:rFonts w:ascii="Maiandra GD" w:hAnsi="Maiandra GD"/>
                <w:sz w:val="20"/>
                <w:szCs w:val="20"/>
                <w:lang w:val="fr-FR"/>
              </w:rPr>
            </w:pPr>
            <w:r w:rsidRPr="00DC7910">
              <w:rPr>
                <w:rFonts w:ascii="Maiandra GD" w:hAnsi="Maiandra GD"/>
                <w:sz w:val="20"/>
                <w:szCs w:val="20"/>
                <w:lang w:val="fr-FR"/>
              </w:rPr>
              <w:t>Facilitateurs et participants</w:t>
            </w:r>
          </w:p>
          <w:p w14:paraId="7A411392" w14:textId="77777777" w:rsidR="003C2963" w:rsidRPr="003F610B" w:rsidRDefault="003C2963" w:rsidP="00C213E1">
            <w:pPr>
              <w:spacing w:after="0" w:line="240" w:lineRule="auto"/>
              <w:rPr>
                <w:rFonts w:ascii="Maiandra GD" w:hAnsi="Maiandra GD"/>
                <w:sz w:val="20"/>
                <w:szCs w:val="20"/>
                <w:lang w:val="fr-FR"/>
              </w:rPr>
            </w:pPr>
          </w:p>
        </w:tc>
      </w:tr>
    </w:tbl>
    <w:p w14:paraId="5A7A5682" w14:textId="77777777" w:rsidR="003C2963" w:rsidRDefault="003C2963" w:rsidP="003C2963">
      <w:pPr>
        <w:rPr>
          <w:lang w:val="fr-FR" w:eastAsia="fr-FR"/>
        </w:rPr>
      </w:pPr>
    </w:p>
    <w:p w14:paraId="22558D99" w14:textId="77777777" w:rsidR="003C2963" w:rsidRDefault="003C2963" w:rsidP="003C2963">
      <w:pPr>
        <w:tabs>
          <w:tab w:val="left" w:pos="1106"/>
        </w:tabs>
        <w:rPr>
          <w:lang w:val="fr-FR" w:eastAsia="fr-FR"/>
        </w:rPr>
      </w:pPr>
    </w:p>
    <w:p w14:paraId="4725EE4A" w14:textId="77777777" w:rsidR="003C2963" w:rsidRPr="00264D7D" w:rsidRDefault="003C2963" w:rsidP="003C2963">
      <w:pPr>
        <w:tabs>
          <w:tab w:val="left" w:pos="1106"/>
        </w:tabs>
        <w:rPr>
          <w:lang w:val="fr-FR" w:eastAsia="fr-FR"/>
        </w:rPr>
        <w:sectPr w:rsidR="003C2963" w:rsidRPr="00264D7D" w:rsidSect="00264D7D">
          <w:pgSz w:w="16838" w:h="11906" w:orient="landscape"/>
          <w:pgMar w:top="1276" w:right="1418" w:bottom="1418" w:left="992" w:header="284" w:footer="708" w:gutter="0"/>
          <w:cols w:space="708"/>
          <w:docGrid w:linePitch="360"/>
        </w:sectPr>
      </w:pPr>
      <w:r>
        <w:rPr>
          <w:lang w:val="fr-FR" w:eastAsia="fr-FR"/>
        </w:rPr>
        <w:tab/>
      </w:r>
    </w:p>
    <w:p w14:paraId="66EE474C" w14:textId="77777777" w:rsidR="005542CE" w:rsidRDefault="005542CE" w:rsidP="00B80BD3">
      <w:pPr>
        <w:pStyle w:val="Titre2"/>
        <w:sectPr w:rsidR="005542CE" w:rsidSect="005542CE">
          <w:type w:val="continuous"/>
          <w:pgSz w:w="16838" w:h="11906" w:orient="landscape"/>
          <w:pgMar w:top="1134" w:right="1418" w:bottom="1418" w:left="992" w:header="284" w:footer="709" w:gutter="0"/>
          <w:cols w:space="708"/>
          <w:docGrid w:linePitch="360"/>
        </w:sectPr>
      </w:pPr>
    </w:p>
    <w:p w14:paraId="6305CAC1" w14:textId="0AABEE92" w:rsidR="009F0ACF" w:rsidRPr="0060667B" w:rsidRDefault="008411A0" w:rsidP="004A48AA">
      <w:pPr>
        <w:pStyle w:val="Titre1"/>
      </w:pPr>
      <w:bookmarkStart w:id="9" w:name="_Toc75810312"/>
      <w:r>
        <w:lastRenderedPageBreak/>
        <w:t xml:space="preserve">TECHNIQUE DE </w:t>
      </w:r>
      <w:r w:rsidR="00EE56CC" w:rsidRPr="0060667B">
        <w:t>LA FORMATION</w:t>
      </w:r>
      <w:bookmarkEnd w:id="9"/>
      <w:r w:rsidR="00EE56CC" w:rsidRPr="0060667B">
        <w:t xml:space="preserve"> </w:t>
      </w:r>
    </w:p>
    <w:p w14:paraId="70403417" w14:textId="77777777" w:rsidR="008444A1" w:rsidRPr="008444A1" w:rsidRDefault="008444A1" w:rsidP="00B80BD3">
      <w:pPr>
        <w:pStyle w:val="Titre2"/>
      </w:pPr>
      <w:bookmarkStart w:id="10" w:name="_Toc75810313"/>
      <w:r w:rsidRPr="008444A1">
        <w:t>L'andragogie et la formation</w:t>
      </w:r>
      <w:r>
        <w:t xml:space="preserve"> des adultes</w:t>
      </w:r>
      <w:bookmarkEnd w:id="10"/>
    </w:p>
    <w:p w14:paraId="6A1B385C" w14:textId="77777777" w:rsidR="008444A1" w:rsidRPr="008444A1" w:rsidRDefault="008444A1" w:rsidP="0088452B">
      <w:pPr>
        <w:spacing w:before="120" w:line="276" w:lineRule="auto"/>
        <w:jc w:val="both"/>
        <w:rPr>
          <w:rFonts w:ascii="Maiandra GD" w:hAnsi="Maiandra GD"/>
          <w:sz w:val="24"/>
          <w:szCs w:val="24"/>
          <w:lang w:val="fr-FR"/>
        </w:rPr>
      </w:pPr>
      <w:r w:rsidRPr="008444A1">
        <w:rPr>
          <w:rFonts w:ascii="Maiandra GD" w:hAnsi="Maiandra GD"/>
          <w:sz w:val="24"/>
          <w:szCs w:val="24"/>
          <w:lang w:val="fr-FR"/>
        </w:rPr>
        <w:t>L'andragogie fait de la formation une œuvre d'art dans laquelle, l'apprenant est l'auteur de son succès et le formateur est le moteur de la réussite. La formation andragogique apporte alors à tous ses actants le goût du travail organisé, le partage des responsabilités, le besoin d'autonomie, l'habitude de gérer le temps et les actions, la possibilité de s'auto-évaluer, l'adaptation aux objectifs, la valorisation des personnes, la reconnaissance des expériences et l'harmonie avec l'environnement. Une autre sorte d'harmonie dans la formation andragogique, c'est la relation d'accompagnement qui ne peut pas être réussite sans tenir compte de la personnalité de chacun, pousser chacun à se remettre en cause et développer la confiance dans les relations professionnelles. C'est pour cela que des verbes comme assister au cours, écouter le professeur et d'autres sont remplacés par des verbes actifs comme : explorer, repérer, essayer, adapter, découvrir, coopérer, définir, construire, etc.</w:t>
      </w:r>
    </w:p>
    <w:p w14:paraId="314E11BE" w14:textId="74A5ED21" w:rsidR="006F3D87" w:rsidRPr="00A627B9" w:rsidRDefault="00391F09" w:rsidP="00B827A2">
      <w:pPr>
        <w:pStyle w:val="Paragraphedeliste"/>
        <w:numPr>
          <w:ilvl w:val="0"/>
          <w:numId w:val="19"/>
        </w:numPr>
        <w:spacing w:line="276" w:lineRule="auto"/>
        <w:jc w:val="both"/>
        <w:rPr>
          <w:rFonts w:ascii="Maiandra GD" w:hAnsi="Maiandra GD"/>
          <w:sz w:val="24"/>
          <w:szCs w:val="24"/>
          <w:lang w:val="fr-FR"/>
        </w:rPr>
      </w:pPr>
      <w:r>
        <w:rPr>
          <w:rFonts w:ascii="Maiandra GD" w:hAnsi="Maiandra GD"/>
          <w:sz w:val="24"/>
          <w:szCs w:val="24"/>
          <w:lang w:val="fr-FR"/>
        </w:rPr>
        <w:t>L’approche andragogique sera utilisée pour la formation des agents</w:t>
      </w:r>
      <w:r w:rsidR="008444A1" w:rsidRPr="00A627B9">
        <w:rPr>
          <w:rFonts w:ascii="Maiandra GD" w:hAnsi="Maiandra GD"/>
          <w:sz w:val="24"/>
          <w:szCs w:val="24"/>
          <w:lang w:val="fr-FR"/>
        </w:rPr>
        <w:t>, le formateur propose, invite, motive, organise mais laisse toujours à l'apprenant son libre arbitre tout en favorisant l'auto-formation, l'</w:t>
      </w:r>
      <w:hyperlink r:id="rId12" w:tooltip="Autogestion" w:history="1">
        <w:r w:rsidR="008444A1" w:rsidRPr="00A627B9">
          <w:rPr>
            <w:rFonts w:ascii="Maiandra GD" w:hAnsi="Maiandra GD"/>
            <w:sz w:val="24"/>
            <w:szCs w:val="24"/>
            <w:lang w:val="fr-FR"/>
          </w:rPr>
          <w:t>auto-gestion</w:t>
        </w:r>
      </w:hyperlink>
      <w:r w:rsidR="008444A1" w:rsidRPr="00A627B9">
        <w:rPr>
          <w:rFonts w:ascii="Maiandra GD" w:hAnsi="Maiandra GD"/>
          <w:sz w:val="24"/>
          <w:szCs w:val="24"/>
          <w:lang w:val="fr-FR"/>
        </w:rPr>
        <w:t>, l'auto-planification et l'auto-évaluation</w:t>
      </w:r>
      <w:r w:rsidR="008444A1">
        <w:rPr>
          <w:rStyle w:val="Appelnotedebasdep"/>
          <w:rFonts w:ascii="Maiandra GD" w:hAnsi="Maiandra GD"/>
          <w:sz w:val="24"/>
          <w:szCs w:val="24"/>
          <w:lang w:val="fr-FR"/>
        </w:rPr>
        <w:footnoteReference w:id="3"/>
      </w:r>
      <w:r w:rsidR="008444A1" w:rsidRPr="00A627B9">
        <w:rPr>
          <w:rFonts w:ascii="Maiandra GD" w:hAnsi="Maiandra GD"/>
          <w:sz w:val="24"/>
          <w:szCs w:val="24"/>
          <w:lang w:val="fr-FR"/>
        </w:rPr>
        <w:t>.</w:t>
      </w:r>
    </w:p>
    <w:p w14:paraId="27EF74AC" w14:textId="77777777" w:rsidR="009F2C7F" w:rsidRPr="009F2C7F" w:rsidRDefault="00EE73D8" w:rsidP="009F2C7F">
      <w:pPr>
        <w:pStyle w:val="Paragraphedeliste"/>
        <w:numPr>
          <w:ilvl w:val="0"/>
          <w:numId w:val="19"/>
        </w:numPr>
        <w:spacing w:line="276" w:lineRule="auto"/>
        <w:jc w:val="both"/>
        <w:rPr>
          <w:lang w:val="fr-FR"/>
        </w:rPr>
      </w:pPr>
      <w:r>
        <w:rPr>
          <w:rFonts w:ascii="Maiandra GD" w:hAnsi="Maiandra GD"/>
          <w:noProof/>
          <w:sz w:val="24"/>
          <w:szCs w:val="24"/>
          <w:lang w:val="fr-FR" w:eastAsia="fr-FR"/>
        </w:rPr>
        <mc:AlternateContent>
          <mc:Choice Requires="wps">
            <w:drawing>
              <wp:anchor distT="0" distB="0" distL="114300" distR="114300" simplePos="0" relativeHeight="251627520" behindDoc="0" locked="0" layoutInCell="1" allowOverlap="1" wp14:anchorId="66DD9147" wp14:editId="4BCB3710">
                <wp:simplePos x="0" y="0"/>
                <wp:positionH relativeFrom="column">
                  <wp:posOffset>78105</wp:posOffset>
                </wp:positionH>
                <wp:positionV relativeFrom="paragraph">
                  <wp:posOffset>1180465</wp:posOffset>
                </wp:positionV>
                <wp:extent cx="5801360" cy="1739900"/>
                <wp:effectExtent l="0" t="0" r="27940" b="12700"/>
                <wp:wrapSquare wrapText="bothSides"/>
                <wp:docPr id="3" name="Zone de texte 3"/>
                <wp:cNvGraphicFramePr/>
                <a:graphic xmlns:a="http://schemas.openxmlformats.org/drawingml/2006/main">
                  <a:graphicData uri="http://schemas.microsoft.com/office/word/2010/wordprocessingShape">
                    <wps:wsp>
                      <wps:cNvSpPr txBox="1"/>
                      <wps:spPr>
                        <a:xfrm>
                          <a:off x="0" y="0"/>
                          <a:ext cx="5801360" cy="1739900"/>
                        </a:xfrm>
                        <a:prstGeom prst="rect">
                          <a:avLst/>
                        </a:prstGeom>
                        <a:solidFill>
                          <a:schemeClr val="accent5">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42CC2692" w14:textId="77777777" w:rsidR="00393F22" w:rsidRDefault="00393F22" w:rsidP="00A627B9">
                            <w:pPr>
                              <w:spacing w:line="276" w:lineRule="auto"/>
                              <w:jc w:val="both"/>
                              <w:rPr>
                                <w:rFonts w:ascii="Arial Narrow" w:hAnsi="Arial Narrow"/>
                                <w:sz w:val="24"/>
                                <w:szCs w:val="24"/>
                                <w:lang w:val="fr-FR"/>
                              </w:rPr>
                            </w:pPr>
                            <w:r w:rsidRPr="001A138D">
                              <w:rPr>
                                <w:rFonts w:ascii="Arial Narrow" w:hAnsi="Arial Narrow"/>
                                <w:sz w:val="24"/>
                                <w:szCs w:val="24"/>
                                <w:lang w:val="fr-FR"/>
                              </w:rPr>
                              <w:t xml:space="preserve">Les adultes réagissent mieux à une motivation intrinsèque qu’à des exhortations externes. Les motivations peuvent être très variées : satisfaction professionnelle, évolution professionnelle attendue, développement des compétences, plaisir d’échanger avec d’autres, goût d'apprendre.… </w:t>
                            </w:r>
                          </w:p>
                          <w:p w14:paraId="2CF09013" w14:textId="77777777" w:rsidR="00393F22" w:rsidRDefault="00393F22" w:rsidP="00A627B9">
                            <w:pPr>
                              <w:spacing w:line="276" w:lineRule="auto"/>
                              <w:jc w:val="both"/>
                              <w:rPr>
                                <w:rFonts w:ascii="Arial Narrow" w:hAnsi="Arial Narrow"/>
                                <w:sz w:val="24"/>
                                <w:szCs w:val="24"/>
                                <w:lang w:val="fr-FR"/>
                              </w:rPr>
                            </w:pPr>
                            <w:r w:rsidRPr="001A138D">
                              <w:rPr>
                                <w:rFonts w:ascii="Arial Narrow" w:hAnsi="Arial Narrow"/>
                                <w:sz w:val="24"/>
                                <w:szCs w:val="24"/>
                                <w:lang w:val="fr-FR"/>
                              </w:rPr>
                              <w:t xml:space="preserve">La notion d'échange est particulièrement centrale. Les adultes veulent être guidés et non jugés. </w:t>
                            </w:r>
                          </w:p>
                          <w:p w14:paraId="23D3E4FF" w14:textId="77777777" w:rsidR="00393F22" w:rsidRPr="001A138D" w:rsidRDefault="00393F22" w:rsidP="001A138D">
                            <w:pPr>
                              <w:spacing w:line="276" w:lineRule="auto"/>
                              <w:rPr>
                                <w:rFonts w:ascii="Arial Narrow" w:hAnsi="Arial Narrow"/>
                                <w:sz w:val="24"/>
                                <w:szCs w:val="24"/>
                                <w:lang w:val="fr-FR"/>
                              </w:rPr>
                            </w:pPr>
                            <w:r w:rsidRPr="001A138D">
                              <w:rPr>
                                <w:rFonts w:ascii="Arial Narrow" w:hAnsi="Arial Narrow"/>
                                <w:sz w:val="24"/>
                                <w:szCs w:val="24"/>
                                <w:lang w:val="fr-FR"/>
                              </w:rPr>
                              <w:t>Les échanges entre pairs sont un levier majeur d’apprentissage des adultes. Pour être efficace, l'apprentissage doit tenir compte des réactions, favorables ou défavorables, et tenir compte des observations ou suggestions proposées.</w:t>
                            </w:r>
                          </w:p>
                          <w:p w14:paraId="1304D80A" w14:textId="77777777" w:rsidR="00393F22" w:rsidRPr="001A138D" w:rsidRDefault="00393F22">
                            <w:pPr>
                              <w:rPr>
                                <w:rFonts w:ascii="Arial Narrow" w:hAnsi="Arial Narrow"/>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D9147" id="Zone de texte 3" o:spid="_x0000_s1029" type="#_x0000_t202" style="position:absolute;left:0;text-align:left;margin-left:6.15pt;margin-top:92.95pt;width:456.8pt;height:13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" fillcolor="#bdd6ee [1304]" strokecolor="#4472c4 [3204]" strokeweight="1pt">
                <v:textbox>
                  <w:txbxContent>
                    <w:p w14:paraId="42CC2692" w14:textId="77777777" w:rsidR="00393F22" w:rsidRDefault="00393F22" w:rsidP="00A627B9">
                      <w:pPr>
                        <w:spacing w:line="276" w:lineRule="auto"/>
                        <w:jc w:val="both"/>
                        <w:rPr>
                          <w:rFonts w:ascii="Arial Narrow" w:hAnsi="Arial Narrow"/>
                          <w:sz w:val="24"/>
                          <w:szCs w:val="24"/>
                          <w:lang w:val="fr-FR"/>
                        </w:rPr>
                      </w:pPr>
                      <w:r w:rsidRPr="001A138D">
                        <w:rPr>
                          <w:rFonts w:ascii="Arial Narrow" w:hAnsi="Arial Narrow"/>
                          <w:sz w:val="24"/>
                          <w:szCs w:val="24"/>
                          <w:lang w:val="fr-FR"/>
                        </w:rPr>
                        <w:t xml:space="preserve">Les adultes réagissent mieux à une motivation intrinsèque qu’à des exhortations externes. Les motivations peuvent être très variées : satisfaction professionnelle, évolution professionnelle attendue, développement des compétences, plaisir d’échanger avec d’autres, goût d'apprendre.… </w:t>
                      </w:r>
                    </w:p>
                    <w:p w14:paraId="2CF09013" w14:textId="77777777" w:rsidR="00393F22" w:rsidRDefault="00393F22" w:rsidP="00A627B9">
                      <w:pPr>
                        <w:spacing w:line="276" w:lineRule="auto"/>
                        <w:jc w:val="both"/>
                        <w:rPr>
                          <w:rFonts w:ascii="Arial Narrow" w:hAnsi="Arial Narrow"/>
                          <w:sz w:val="24"/>
                          <w:szCs w:val="24"/>
                          <w:lang w:val="fr-FR"/>
                        </w:rPr>
                      </w:pPr>
                      <w:r w:rsidRPr="001A138D">
                        <w:rPr>
                          <w:rFonts w:ascii="Arial Narrow" w:hAnsi="Arial Narrow"/>
                          <w:sz w:val="24"/>
                          <w:szCs w:val="24"/>
                          <w:lang w:val="fr-FR"/>
                        </w:rPr>
                        <w:t xml:space="preserve">La notion d'échange est particulièrement centrale. Les adultes veulent être guidés et non jugés. </w:t>
                      </w:r>
                    </w:p>
                    <w:p w14:paraId="23D3E4FF" w14:textId="77777777" w:rsidR="00393F22" w:rsidRPr="001A138D" w:rsidRDefault="00393F22" w:rsidP="001A138D">
                      <w:pPr>
                        <w:spacing w:line="276" w:lineRule="auto"/>
                        <w:rPr>
                          <w:rFonts w:ascii="Arial Narrow" w:hAnsi="Arial Narrow"/>
                          <w:sz w:val="24"/>
                          <w:szCs w:val="24"/>
                          <w:lang w:val="fr-FR"/>
                        </w:rPr>
                      </w:pPr>
                      <w:r w:rsidRPr="001A138D">
                        <w:rPr>
                          <w:rFonts w:ascii="Arial Narrow" w:hAnsi="Arial Narrow"/>
                          <w:sz w:val="24"/>
                          <w:szCs w:val="24"/>
                          <w:lang w:val="fr-FR"/>
                        </w:rPr>
                        <w:t>Les échanges entre pairs sont un levier majeur d’apprentissage des adultes. Pour être efficace, l'apprentissage doit tenir compte des réactions, favorables ou défavorables, et tenir compte des observations ou suggestions proposées.</w:t>
                      </w:r>
                    </w:p>
                    <w:p w14:paraId="1304D80A" w14:textId="77777777" w:rsidR="00393F22" w:rsidRPr="001A138D" w:rsidRDefault="00393F22">
                      <w:pPr>
                        <w:rPr>
                          <w:rFonts w:ascii="Arial Narrow" w:hAnsi="Arial Narrow"/>
                          <w:lang w:val="fr-FR"/>
                        </w:rPr>
                      </w:pPr>
                    </w:p>
                  </w:txbxContent>
                </v:textbox>
                <w10:wrap type="square"/>
              </v:shape>
            </w:pict>
          </mc:Fallback>
        </mc:AlternateContent>
      </w:r>
      <w:r w:rsidR="000D08A7" w:rsidRPr="00A627B9">
        <w:rPr>
          <w:rFonts w:ascii="Maiandra GD" w:hAnsi="Maiandra GD"/>
          <w:sz w:val="24"/>
          <w:szCs w:val="24"/>
          <w:lang w:val="fr-FR"/>
        </w:rPr>
        <w:t>Les</w:t>
      </w:r>
      <w:r w:rsidR="008444A1" w:rsidRPr="00A627B9">
        <w:rPr>
          <w:rFonts w:ascii="Maiandra GD" w:hAnsi="Maiandra GD"/>
          <w:sz w:val="24"/>
          <w:szCs w:val="24"/>
          <w:lang w:val="fr-FR"/>
        </w:rPr>
        <w:t xml:space="preserve"> adultes préfèrent apprendre ce qui leur servira à court terme dans leur travail ou leur vie personnelle : le formateur doit aller droit au but et viser l’essentiel, en faisant souvent le lien entre le contenu d'</w:t>
      </w:r>
      <w:hyperlink r:id="rId13" w:history="1">
        <w:r w:rsidR="008444A1" w:rsidRPr="00A627B9">
          <w:rPr>
            <w:rFonts w:ascii="Maiandra GD" w:hAnsi="Maiandra GD"/>
            <w:sz w:val="24"/>
            <w:szCs w:val="24"/>
            <w:lang w:val="fr-FR"/>
          </w:rPr>
          <w:t>apprentissage</w:t>
        </w:r>
      </w:hyperlink>
      <w:r w:rsidR="008444A1" w:rsidRPr="00A627B9">
        <w:rPr>
          <w:rFonts w:ascii="Maiandra GD" w:hAnsi="Maiandra GD"/>
          <w:sz w:val="24"/>
          <w:szCs w:val="24"/>
          <w:lang w:val="fr-FR"/>
        </w:rPr>
        <w:t> et la réalité du quotidien des participants. Ainsi, l’apprentissage par situation-problème liée à la réalité (ou par la pratique) est plus adapté pour les adultes que la simple transmission de connaissances théoriques ou l'enchaînement logique. </w:t>
      </w:r>
    </w:p>
    <w:p w14:paraId="76DE3C80" w14:textId="77777777" w:rsidR="00894A88" w:rsidRDefault="009F2C7F" w:rsidP="009F2C7F">
      <w:pPr>
        <w:spacing w:line="276" w:lineRule="auto"/>
        <w:ind w:left="360"/>
        <w:jc w:val="both"/>
        <w:rPr>
          <w:lang w:val="fr-FR"/>
        </w:rPr>
      </w:pPr>
      <w:r w:rsidRPr="009F2C7F">
        <w:rPr>
          <w:lang w:val="fr-FR"/>
        </w:rPr>
        <w:t xml:space="preserve"> </w:t>
      </w:r>
    </w:p>
    <w:p w14:paraId="0CA5721A" w14:textId="537E842D" w:rsidR="00C03126" w:rsidRDefault="00C03126" w:rsidP="00C03126">
      <w:pPr>
        <w:spacing w:line="276" w:lineRule="auto"/>
        <w:jc w:val="both"/>
        <w:rPr>
          <w:lang w:val="fr-FR"/>
        </w:rPr>
      </w:pPr>
      <w:r>
        <w:rPr>
          <w:lang w:val="fr-FR"/>
        </w:rPr>
        <w:lastRenderedPageBreak/>
        <w:t xml:space="preserve">Le présent programme de formation se fera en deux étapes ; (i) une formation de 7 </w:t>
      </w:r>
      <w:proofErr w:type="gramStart"/>
      <w:r>
        <w:rPr>
          <w:lang w:val="fr-FR"/>
        </w:rPr>
        <w:t>jours  en</w:t>
      </w:r>
      <w:proofErr w:type="gramEnd"/>
      <w:r>
        <w:rPr>
          <w:lang w:val="fr-FR"/>
        </w:rPr>
        <w:t xml:space="preserve"> salle suivi (ii) d’une formation sur le terrain a durée non déterminée</w:t>
      </w:r>
    </w:p>
    <w:p w14:paraId="69732DF6" w14:textId="51B7A0ED" w:rsidR="00C03126" w:rsidRPr="009F2C7F" w:rsidRDefault="00C03126" w:rsidP="00C03126">
      <w:pPr>
        <w:spacing w:line="276" w:lineRule="auto"/>
        <w:jc w:val="both"/>
        <w:rPr>
          <w:lang w:val="fr-FR"/>
        </w:rPr>
        <w:sectPr w:rsidR="00C03126" w:rsidRPr="009F2C7F" w:rsidSect="00A83B0C">
          <w:type w:val="continuous"/>
          <w:pgSz w:w="11906" w:h="16838"/>
          <w:pgMar w:top="993" w:right="1274" w:bottom="1417" w:left="1417" w:header="284" w:footer="708" w:gutter="0"/>
          <w:cols w:space="708"/>
          <w:docGrid w:linePitch="360"/>
        </w:sectPr>
      </w:pPr>
    </w:p>
    <w:p w14:paraId="02B73021" w14:textId="798FBB16" w:rsidR="00894A88" w:rsidRPr="000827B5" w:rsidRDefault="00C33D81" w:rsidP="00B80BD3">
      <w:pPr>
        <w:pStyle w:val="Titre2"/>
      </w:pPr>
      <w:bookmarkStart w:id="11" w:name="_Toc75810314"/>
      <w:r>
        <w:rPr>
          <w:noProof/>
        </w:rPr>
        <w:lastRenderedPageBreak/>
        <mc:AlternateContent>
          <mc:Choice Requires="wpg">
            <w:drawing>
              <wp:anchor distT="0" distB="0" distL="114300" distR="114300" simplePos="0" relativeHeight="251636736" behindDoc="0" locked="0" layoutInCell="1" allowOverlap="1" wp14:anchorId="76731831" wp14:editId="6D4DD4A3">
                <wp:simplePos x="0" y="0"/>
                <wp:positionH relativeFrom="column">
                  <wp:posOffset>62230</wp:posOffset>
                </wp:positionH>
                <wp:positionV relativeFrom="paragraph">
                  <wp:posOffset>410210</wp:posOffset>
                </wp:positionV>
                <wp:extent cx="9074150" cy="5208905"/>
                <wp:effectExtent l="0" t="0" r="12700" b="10795"/>
                <wp:wrapNone/>
                <wp:docPr id="45" name="Groupe 45"/>
                <wp:cNvGraphicFramePr/>
                <a:graphic xmlns:a="http://schemas.openxmlformats.org/drawingml/2006/main">
                  <a:graphicData uri="http://schemas.microsoft.com/office/word/2010/wordprocessingGroup">
                    <wpg:wgp>
                      <wpg:cNvGrpSpPr/>
                      <wpg:grpSpPr>
                        <a:xfrm>
                          <a:off x="0" y="0"/>
                          <a:ext cx="9074150" cy="5208905"/>
                          <a:chOff x="0" y="0"/>
                          <a:chExt cx="9074150" cy="5208905"/>
                        </a:xfrm>
                      </wpg:grpSpPr>
                      <wpg:grpSp>
                        <wpg:cNvPr id="8" name="Groupe 8"/>
                        <wpg:cNvGrpSpPr/>
                        <wpg:grpSpPr>
                          <a:xfrm>
                            <a:off x="0" y="0"/>
                            <a:ext cx="9074150" cy="854710"/>
                            <a:chOff x="-125007" y="0"/>
                            <a:chExt cx="9097415" cy="854710"/>
                          </a:xfrm>
                        </wpg:grpSpPr>
                        <wps:wsp>
                          <wps:cNvPr id="9" name="Zone de texte 9"/>
                          <wps:cNvSpPr txBox="1"/>
                          <wps:spPr>
                            <a:xfrm>
                              <a:off x="-125007" y="173420"/>
                              <a:ext cx="1750104" cy="576469"/>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38B758D0" w14:textId="77777777" w:rsidR="00393F22" w:rsidRPr="00D73892" w:rsidRDefault="00393F22" w:rsidP="009C7F55">
                                <w:pPr>
                                  <w:spacing w:after="0"/>
                                  <w:rPr>
                                    <w:b/>
                                    <w:sz w:val="32"/>
                                    <w:lang w:val="fr-FR"/>
                                  </w:rPr>
                                </w:pPr>
                                <w:r>
                                  <w:rPr>
                                    <w:b/>
                                    <w:sz w:val="32"/>
                                    <w:lang w:val="fr-FR"/>
                                  </w:rPr>
                                  <w:t xml:space="preserve">Préparatifs de la </w:t>
                                </w:r>
                                <w:r w:rsidRPr="00D73892">
                                  <w:rPr>
                                    <w:b/>
                                    <w:sz w:val="32"/>
                                    <w:lang w:val="fr-FR"/>
                                  </w:rPr>
                                  <w:t>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Zone de texte 11"/>
                          <wps:cNvSpPr txBox="1"/>
                          <wps:spPr>
                            <a:xfrm>
                              <a:off x="6779173" y="0"/>
                              <a:ext cx="2193235" cy="834887"/>
                            </a:xfrm>
                            <a:prstGeom prst="rect">
                              <a:avLst/>
                            </a:prstGeom>
                            <a:solidFill>
                              <a:schemeClr val="accent2"/>
                            </a:solidFill>
                            <a:ln/>
                          </wps:spPr>
                          <wps:style>
                            <a:lnRef idx="2">
                              <a:schemeClr val="accent1"/>
                            </a:lnRef>
                            <a:fillRef idx="1">
                              <a:schemeClr val="lt1"/>
                            </a:fillRef>
                            <a:effectRef idx="0">
                              <a:schemeClr val="accent1"/>
                            </a:effectRef>
                            <a:fontRef idx="minor">
                              <a:schemeClr val="dk1"/>
                            </a:fontRef>
                          </wps:style>
                          <wps:txbx>
                            <w:txbxContent>
                              <w:p w14:paraId="0F34450D" w14:textId="77777777" w:rsidR="00393F22" w:rsidRPr="00D73892" w:rsidRDefault="00393F22" w:rsidP="00894A88">
                                <w:pPr>
                                  <w:spacing w:after="0"/>
                                  <w:rPr>
                                    <w:b/>
                                    <w:color w:val="FFFFFF" w:themeColor="background1"/>
                                    <w:lang w:val="fr-FR"/>
                                  </w:rPr>
                                </w:pPr>
                                <w:r w:rsidRPr="00D73892">
                                  <w:rPr>
                                    <w:b/>
                                    <w:color w:val="FFFFFF" w:themeColor="background1"/>
                                    <w:lang w:val="fr-FR"/>
                                  </w:rPr>
                                  <w:t>Résultats attendus</w:t>
                                </w:r>
                              </w:p>
                              <w:p w14:paraId="6349AF8E" w14:textId="77777777" w:rsidR="00393F22" w:rsidRPr="00D73892" w:rsidRDefault="00393F22" w:rsidP="00894A88">
                                <w:pPr>
                                  <w:pStyle w:val="Paragraphedeliste"/>
                                  <w:numPr>
                                    <w:ilvl w:val="0"/>
                                    <w:numId w:val="2"/>
                                  </w:numPr>
                                  <w:spacing w:after="0"/>
                                  <w:ind w:left="426"/>
                                  <w:rPr>
                                    <w:b/>
                                    <w:color w:val="FFFFFF" w:themeColor="background1"/>
                                    <w:lang w:val="fr-FR"/>
                                  </w:rPr>
                                </w:pPr>
                                <w:r w:rsidRPr="00D73892">
                                  <w:rPr>
                                    <w:b/>
                                    <w:color w:val="FFFFFF" w:themeColor="background1"/>
                                    <w:lang w:val="fr-FR"/>
                                  </w:rPr>
                                  <w:t>Documents de formation développes</w:t>
                                </w:r>
                              </w:p>
                              <w:p w14:paraId="1CE0BE65" w14:textId="77777777" w:rsidR="00393F22" w:rsidRPr="00D73892" w:rsidRDefault="00393F22" w:rsidP="00894A88">
                                <w:pPr>
                                  <w:pStyle w:val="Paragraphedeliste"/>
                                  <w:numPr>
                                    <w:ilvl w:val="0"/>
                                    <w:numId w:val="2"/>
                                  </w:numPr>
                                  <w:spacing w:after="0"/>
                                  <w:ind w:left="426"/>
                                  <w:rPr>
                                    <w:b/>
                                    <w:color w:val="FFFFFF" w:themeColor="background1"/>
                                    <w:lang w:val="fr-FR"/>
                                  </w:rPr>
                                </w:pPr>
                                <w:r w:rsidRPr="00D73892">
                                  <w:rPr>
                                    <w:b/>
                                    <w:color w:val="FFFFFF" w:themeColor="background1"/>
                                    <w:lang w:val="fr-FR"/>
                                  </w:rPr>
                                  <w:t>Participants identifié</w:t>
                                </w:r>
                                <w:r>
                                  <w:rPr>
                                    <w:b/>
                                    <w:color w:val="FFFFFF" w:themeColor="background1"/>
                                    <w:lang w:val="fr-FR"/>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Zone de texte 15"/>
                          <wps:cNvSpPr txBox="1"/>
                          <wps:spPr>
                            <a:xfrm>
                              <a:off x="2071290" y="0"/>
                              <a:ext cx="4269120" cy="854710"/>
                            </a:xfrm>
                            <a:prstGeom prst="rect">
                              <a:avLst/>
                            </a:prstGeom>
                            <a:solidFill>
                              <a:schemeClr val="accent2">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705EB2E9" w14:textId="77777777" w:rsidR="00393F22" w:rsidRPr="00F646D5" w:rsidRDefault="00393F22" w:rsidP="00894A88">
                                <w:pPr>
                                  <w:spacing w:after="0"/>
                                  <w:rPr>
                                    <w:b/>
                                    <w:sz w:val="20"/>
                                    <w:lang w:val="fr-FR"/>
                                  </w:rPr>
                                </w:pPr>
                                <w:r w:rsidRPr="00F646D5">
                                  <w:rPr>
                                    <w:b/>
                                    <w:sz w:val="20"/>
                                    <w:lang w:val="fr-FR"/>
                                  </w:rPr>
                                  <w:t>Activités :</w:t>
                                </w:r>
                              </w:p>
                              <w:p w14:paraId="7C0294D8" w14:textId="77777777" w:rsidR="00393F22" w:rsidRPr="00F646D5" w:rsidRDefault="00393F22" w:rsidP="00F646D5">
                                <w:pPr>
                                  <w:pStyle w:val="Paragraphedeliste"/>
                                  <w:numPr>
                                    <w:ilvl w:val="0"/>
                                    <w:numId w:val="1"/>
                                  </w:numPr>
                                  <w:spacing w:after="0"/>
                                  <w:ind w:left="284"/>
                                  <w:rPr>
                                    <w:b/>
                                    <w:sz w:val="20"/>
                                    <w:lang w:val="fr-FR"/>
                                  </w:rPr>
                                </w:pPr>
                                <w:r w:rsidRPr="00F646D5">
                                  <w:rPr>
                                    <w:b/>
                                    <w:sz w:val="20"/>
                                    <w:lang w:val="fr-FR"/>
                                  </w:rPr>
                                  <w:t>Développement des outils de formation (présentiel)</w:t>
                                </w:r>
                              </w:p>
                              <w:p w14:paraId="0A151A95" w14:textId="77777777" w:rsidR="00393F22" w:rsidRPr="00F646D5" w:rsidRDefault="00393F22" w:rsidP="00F646D5">
                                <w:pPr>
                                  <w:pStyle w:val="Paragraphedeliste"/>
                                  <w:numPr>
                                    <w:ilvl w:val="0"/>
                                    <w:numId w:val="1"/>
                                  </w:numPr>
                                  <w:spacing w:after="0"/>
                                  <w:ind w:left="284"/>
                                  <w:rPr>
                                    <w:b/>
                                    <w:sz w:val="20"/>
                                    <w:lang w:val="fr-FR"/>
                                  </w:rPr>
                                </w:pPr>
                                <w:r w:rsidRPr="00F646D5">
                                  <w:rPr>
                                    <w:b/>
                                    <w:sz w:val="20"/>
                                    <w:lang w:val="fr-FR"/>
                                  </w:rPr>
                                  <w:t xml:space="preserve">Développement des outils de formation </w:t>
                                </w:r>
                                <w:proofErr w:type="spellStart"/>
                                <w:r w:rsidRPr="00F646D5">
                                  <w:rPr>
                                    <w:b/>
                                    <w:sz w:val="20"/>
                                    <w:lang w:val="fr-FR"/>
                                  </w:rPr>
                                  <w:t>a</w:t>
                                </w:r>
                                <w:proofErr w:type="spellEnd"/>
                                <w:r w:rsidRPr="00F646D5">
                                  <w:rPr>
                                    <w:b/>
                                    <w:sz w:val="20"/>
                                    <w:lang w:val="fr-FR"/>
                                  </w:rPr>
                                  <w:t xml:space="preserve"> distance</w:t>
                                </w:r>
                              </w:p>
                              <w:p w14:paraId="66A98032" w14:textId="77777777" w:rsidR="00393F22" w:rsidRPr="00F646D5" w:rsidRDefault="00393F22" w:rsidP="00F646D5">
                                <w:pPr>
                                  <w:pStyle w:val="Paragraphedeliste"/>
                                  <w:numPr>
                                    <w:ilvl w:val="0"/>
                                    <w:numId w:val="1"/>
                                  </w:numPr>
                                  <w:spacing w:after="0"/>
                                  <w:ind w:left="284"/>
                                  <w:rPr>
                                    <w:b/>
                                    <w:sz w:val="20"/>
                                    <w:lang w:val="fr-FR"/>
                                  </w:rPr>
                                </w:pPr>
                                <w:r w:rsidRPr="00F646D5">
                                  <w:rPr>
                                    <w:b/>
                                    <w:sz w:val="20"/>
                                    <w:lang w:val="fr-FR"/>
                                  </w:rPr>
                                  <w:t>Identification des participants (DRS, DPS et Hôpitaux)</w:t>
                                </w:r>
                              </w:p>
                              <w:p w14:paraId="0FA7F59A" w14:textId="77777777" w:rsidR="00393F22" w:rsidRPr="00F646D5" w:rsidRDefault="00393F22" w:rsidP="00894A88">
                                <w:pPr>
                                  <w:pStyle w:val="Paragraphedeliste"/>
                                  <w:numPr>
                                    <w:ilvl w:val="0"/>
                                    <w:numId w:val="1"/>
                                  </w:numPr>
                                  <w:spacing w:after="0"/>
                                  <w:rPr>
                                    <w:b/>
                                    <w:sz w:val="20"/>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1" name="Groupe 21"/>
                        <wpg:cNvGrpSpPr/>
                        <wpg:grpSpPr>
                          <a:xfrm>
                            <a:off x="20782" y="949036"/>
                            <a:ext cx="9041189" cy="1717675"/>
                            <a:chOff x="0" y="0"/>
                            <a:chExt cx="9041682" cy="797304"/>
                          </a:xfrm>
                        </wpg:grpSpPr>
                        <wps:wsp>
                          <wps:cNvPr id="22" name="Zone de texte 22"/>
                          <wps:cNvSpPr txBox="1"/>
                          <wps:spPr>
                            <a:xfrm>
                              <a:off x="0" y="173408"/>
                              <a:ext cx="1689100" cy="511128"/>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5F7A4578" w14:textId="77777777" w:rsidR="00393F22" w:rsidRPr="00894A88" w:rsidRDefault="00393F22" w:rsidP="009C7F55">
                                <w:pPr>
                                  <w:spacing w:after="0"/>
                                  <w:rPr>
                                    <w:b/>
                                    <w:color w:val="FFFFFF" w:themeColor="background1"/>
                                    <w:sz w:val="32"/>
                                    <w:lang w:val="fr-FR"/>
                                  </w:rPr>
                                </w:pPr>
                                <w:r w:rsidRPr="00894A88">
                                  <w:rPr>
                                    <w:b/>
                                    <w:color w:val="FFFFFF" w:themeColor="background1"/>
                                    <w:sz w:val="32"/>
                                    <w:lang w:val="fr-FR"/>
                                  </w:rPr>
                                  <w:t>Formation</w:t>
                                </w:r>
                              </w:p>
                              <w:p w14:paraId="70C7FBB6" w14:textId="77777777" w:rsidR="00393F22" w:rsidRPr="00894A88" w:rsidRDefault="00393F22" w:rsidP="009C7F55">
                                <w:pPr>
                                  <w:spacing w:after="0"/>
                                  <w:rPr>
                                    <w:b/>
                                    <w:color w:val="FFFFFF" w:themeColor="background1"/>
                                    <w:sz w:val="32"/>
                                    <w:lang w:val="fr-FR"/>
                                  </w:rPr>
                                </w:pPr>
                                <w:r w:rsidRPr="00894A88">
                                  <w:rPr>
                                    <w:b/>
                                    <w:color w:val="FFFFFF" w:themeColor="background1"/>
                                    <w:sz w:val="32"/>
                                    <w:lang w:val="fr-FR"/>
                                  </w:rPr>
                                  <w:t>Théorique de 5 jours (en salle)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Zone de texte 23"/>
                          <wps:cNvSpPr txBox="1"/>
                          <wps:spPr>
                            <a:xfrm>
                              <a:off x="6848447" y="0"/>
                              <a:ext cx="2193235" cy="732743"/>
                            </a:xfrm>
                            <a:prstGeom prst="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65D6E61F" w14:textId="77777777" w:rsidR="00393F22" w:rsidRPr="00F646D5" w:rsidRDefault="00393F22" w:rsidP="00894A88">
                                <w:pPr>
                                  <w:spacing w:after="0"/>
                                  <w:rPr>
                                    <w:b/>
                                    <w:color w:val="FFFFFF" w:themeColor="background1"/>
                                    <w:sz w:val="20"/>
                                    <w:lang w:val="fr-FR"/>
                                  </w:rPr>
                                </w:pPr>
                                <w:r w:rsidRPr="00F646D5">
                                  <w:rPr>
                                    <w:b/>
                                    <w:color w:val="FFFFFF" w:themeColor="background1"/>
                                    <w:sz w:val="20"/>
                                    <w:lang w:val="fr-FR"/>
                                  </w:rPr>
                                  <w:t>Résultats attendus</w:t>
                                </w:r>
                              </w:p>
                              <w:p w14:paraId="00472D19" w14:textId="77777777" w:rsidR="00393F22" w:rsidRPr="00F646D5" w:rsidRDefault="00393F22" w:rsidP="00894A88">
                                <w:pPr>
                                  <w:pStyle w:val="Paragraphedeliste"/>
                                  <w:numPr>
                                    <w:ilvl w:val="0"/>
                                    <w:numId w:val="2"/>
                                  </w:numPr>
                                  <w:spacing w:after="0"/>
                                  <w:ind w:left="426"/>
                                  <w:rPr>
                                    <w:b/>
                                    <w:color w:val="FFFFFF" w:themeColor="background1"/>
                                    <w:sz w:val="20"/>
                                    <w:lang w:val="fr-FR"/>
                                  </w:rPr>
                                </w:pPr>
                                <w:r w:rsidRPr="00F646D5">
                                  <w:rPr>
                                    <w:b/>
                                    <w:color w:val="FFFFFF" w:themeColor="background1"/>
                                    <w:sz w:val="20"/>
                                    <w:lang w:val="fr-FR"/>
                                  </w:rPr>
                                  <w:t>Rédaction du protocole compris</w:t>
                                </w:r>
                              </w:p>
                              <w:p w14:paraId="4599D8E5" w14:textId="77777777" w:rsidR="00393F22" w:rsidRPr="00F646D5" w:rsidRDefault="00393F22" w:rsidP="00894A88">
                                <w:pPr>
                                  <w:pStyle w:val="Paragraphedeliste"/>
                                  <w:numPr>
                                    <w:ilvl w:val="0"/>
                                    <w:numId w:val="2"/>
                                  </w:numPr>
                                  <w:spacing w:after="0"/>
                                  <w:ind w:left="426"/>
                                  <w:rPr>
                                    <w:b/>
                                    <w:color w:val="FFFFFF" w:themeColor="background1"/>
                                    <w:sz w:val="20"/>
                                    <w:lang w:val="fr-FR"/>
                                  </w:rPr>
                                </w:pPr>
                                <w:r w:rsidRPr="00F646D5">
                                  <w:rPr>
                                    <w:b/>
                                    <w:color w:val="FFFFFF" w:themeColor="background1"/>
                                    <w:sz w:val="20"/>
                                    <w:lang w:val="fr-FR"/>
                                  </w:rPr>
                                  <w:t>Principe de la formation à distance</w:t>
                                </w:r>
                              </w:p>
                              <w:p w14:paraId="3A22A79A" w14:textId="77777777" w:rsidR="00393F22" w:rsidRPr="00F646D5" w:rsidRDefault="00393F22" w:rsidP="00894A88">
                                <w:pPr>
                                  <w:pStyle w:val="Paragraphedeliste"/>
                                  <w:numPr>
                                    <w:ilvl w:val="0"/>
                                    <w:numId w:val="2"/>
                                  </w:numPr>
                                  <w:spacing w:after="0"/>
                                  <w:ind w:left="426"/>
                                  <w:rPr>
                                    <w:b/>
                                    <w:color w:val="FFFFFF" w:themeColor="background1"/>
                                    <w:sz w:val="20"/>
                                    <w:lang w:val="fr-FR"/>
                                  </w:rPr>
                                </w:pPr>
                                <w:r w:rsidRPr="00F646D5">
                                  <w:rPr>
                                    <w:b/>
                                    <w:color w:val="FFFFFF" w:themeColor="background1"/>
                                    <w:sz w:val="20"/>
                                    <w:lang w:val="fr-FR"/>
                                  </w:rPr>
                                  <w:t>Support didactiques partages</w:t>
                                </w:r>
                              </w:p>
                              <w:p w14:paraId="5E84A213" w14:textId="77777777" w:rsidR="00393F22" w:rsidRPr="00F646D5" w:rsidRDefault="00393F22" w:rsidP="00894A88">
                                <w:pPr>
                                  <w:pStyle w:val="Paragraphedeliste"/>
                                  <w:numPr>
                                    <w:ilvl w:val="0"/>
                                    <w:numId w:val="2"/>
                                  </w:numPr>
                                  <w:spacing w:after="0"/>
                                  <w:ind w:left="426"/>
                                  <w:rPr>
                                    <w:b/>
                                    <w:color w:val="FFFFFF" w:themeColor="background1"/>
                                    <w:sz w:val="20"/>
                                    <w:lang w:val="fr-FR"/>
                                  </w:rPr>
                                </w:pPr>
                                <w:r w:rsidRPr="00F646D5">
                                  <w:rPr>
                                    <w:b/>
                                    <w:color w:val="FFFFFF" w:themeColor="background1"/>
                                    <w:sz w:val="20"/>
                                    <w:lang w:val="fr-FR"/>
                                  </w:rPr>
                                  <w:t xml:space="preserve">Notion de base sur </w:t>
                                </w:r>
                                <w:proofErr w:type="spellStart"/>
                                <w:r w:rsidRPr="00F646D5">
                                  <w:rPr>
                                    <w:b/>
                                    <w:color w:val="FFFFFF" w:themeColor="background1"/>
                                    <w:sz w:val="20"/>
                                    <w:lang w:val="fr-FR"/>
                                  </w:rPr>
                                  <w:t>epi</w:t>
                                </w:r>
                                <w:proofErr w:type="spellEnd"/>
                                <w:r w:rsidRPr="00F646D5">
                                  <w:rPr>
                                    <w:b/>
                                    <w:color w:val="FFFFFF" w:themeColor="background1"/>
                                    <w:sz w:val="20"/>
                                    <w:lang w:val="fr-FR"/>
                                  </w:rPr>
                                  <w:t xml:space="preserve"> info obtenus</w:t>
                                </w:r>
                              </w:p>
                              <w:p w14:paraId="214A98A8" w14:textId="77777777" w:rsidR="00393F22" w:rsidRPr="00F646D5" w:rsidRDefault="00393F22" w:rsidP="00894A88">
                                <w:pPr>
                                  <w:pStyle w:val="Paragraphedeliste"/>
                                  <w:numPr>
                                    <w:ilvl w:val="0"/>
                                    <w:numId w:val="2"/>
                                  </w:numPr>
                                  <w:spacing w:after="0"/>
                                  <w:ind w:left="426"/>
                                  <w:rPr>
                                    <w:b/>
                                    <w:color w:val="FFFFFF" w:themeColor="background1"/>
                                    <w:sz w:val="20"/>
                                    <w:lang w:val="fr-FR"/>
                                  </w:rPr>
                                </w:pPr>
                                <w:r w:rsidRPr="00F646D5">
                                  <w:rPr>
                                    <w:b/>
                                    <w:color w:val="FFFFFF" w:themeColor="background1"/>
                                    <w:sz w:val="20"/>
                                    <w:lang w:val="fr-FR"/>
                                  </w:rPr>
                                  <w:t>Logiciel utilise, partage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Zone de texte 24"/>
                          <wps:cNvSpPr txBox="1"/>
                          <wps:spPr>
                            <a:xfrm>
                              <a:off x="2064440" y="0"/>
                              <a:ext cx="4350567" cy="797304"/>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38C318AB" w14:textId="77777777" w:rsidR="00393F22" w:rsidRPr="00F646D5" w:rsidRDefault="00393F22" w:rsidP="00894A88">
                                <w:pPr>
                                  <w:spacing w:after="0"/>
                                  <w:rPr>
                                    <w:b/>
                                    <w:sz w:val="20"/>
                                    <w:lang w:val="fr-FR"/>
                                  </w:rPr>
                                </w:pPr>
                                <w:r w:rsidRPr="00F646D5">
                                  <w:rPr>
                                    <w:b/>
                                    <w:sz w:val="20"/>
                                    <w:lang w:val="fr-FR"/>
                                  </w:rPr>
                                  <w:t>Activités :</w:t>
                                </w:r>
                              </w:p>
                              <w:p w14:paraId="2F963B8D" w14:textId="77777777" w:rsidR="00393F22" w:rsidRPr="00F646D5" w:rsidRDefault="00393F22" w:rsidP="00894A88">
                                <w:pPr>
                                  <w:pStyle w:val="Paragraphedeliste"/>
                                  <w:numPr>
                                    <w:ilvl w:val="0"/>
                                    <w:numId w:val="1"/>
                                  </w:numPr>
                                  <w:spacing w:after="0"/>
                                  <w:ind w:left="284"/>
                                  <w:rPr>
                                    <w:b/>
                                    <w:sz w:val="20"/>
                                    <w:lang w:val="fr-FR"/>
                                  </w:rPr>
                                </w:pPr>
                                <w:r w:rsidRPr="00F646D5">
                                  <w:rPr>
                                    <w:b/>
                                    <w:sz w:val="20"/>
                                    <w:lang w:val="fr-FR"/>
                                  </w:rPr>
                                  <w:t>Donner des informations de bases sur la recherche action</w:t>
                                </w:r>
                              </w:p>
                              <w:p w14:paraId="31776B7D" w14:textId="77777777" w:rsidR="00393F22" w:rsidRPr="00F646D5" w:rsidRDefault="00393F22" w:rsidP="00894A88">
                                <w:pPr>
                                  <w:pStyle w:val="Paragraphedeliste"/>
                                  <w:numPr>
                                    <w:ilvl w:val="0"/>
                                    <w:numId w:val="1"/>
                                  </w:numPr>
                                  <w:spacing w:after="0"/>
                                  <w:ind w:left="284"/>
                                  <w:rPr>
                                    <w:b/>
                                    <w:sz w:val="20"/>
                                    <w:lang w:val="fr-FR"/>
                                  </w:rPr>
                                </w:pPr>
                                <w:r w:rsidRPr="00F646D5">
                                  <w:rPr>
                                    <w:b/>
                                    <w:sz w:val="20"/>
                                    <w:lang w:val="fr-FR"/>
                                  </w:rPr>
                                  <w:t>Donner des informations sur la rédaction d’un protocole de recherche action complet (question de recherche, objectifs, méthode, budget, outils de collecte)</w:t>
                                </w:r>
                              </w:p>
                              <w:p w14:paraId="4D635707" w14:textId="77777777" w:rsidR="00393F22" w:rsidRPr="00F646D5" w:rsidRDefault="00393F22" w:rsidP="00894A88">
                                <w:pPr>
                                  <w:pStyle w:val="Paragraphedeliste"/>
                                  <w:numPr>
                                    <w:ilvl w:val="0"/>
                                    <w:numId w:val="1"/>
                                  </w:numPr>
                                  <w:spacing w:after="0"/>
                                  <w:ind w:left="284"/>
                                  <w:rPr>
                                    <w:b/>
                                    <w:sz w:val="20"/>
                                    <w:lang w:val="fr-FR"/>
                                  </w:rPr>
                                </w:pPr>
                                <w:r w:rsidRPr="00F646D5">
                                  <w:rPr>
                                    <w:b/>
                                    <w:sz w:val="20"/>
                                    <w:lang w:val="fr-FR"/>
                                  </w:rPr>
                                  <w:t>Donner des informations sur e traitement des données assisté ordinateurs (Epi Info)</w:t>
                                </w:r>
                              </w:p>
                              <w:p w14:paraId="770E7F5B" w14:textId="77777777" w:rsidR="00393F22" w:rsidRPr="00F646D5" w:rsidRDefault="00393F22" w:rsidP="00894A88">
                                <w:pPr>
                                  <w:pStyle w:val="Paragraphedeliste"/>
                                  <w:numPr>
                                    <w:ilvl w:val="0"/>
                                    <w:numId w:val="1"/>
                                  </w:numPr>
                                  <w:spacing w:after="0"/>
                                  <w:ind w:left="284"/>
                                  <w:rPr>
                                    <w:b/>
                                    <w:sz w:val="20"/>
                                    <w:lang w:val="fr-FR"/>
                                  </w:rPr>
                                </w:pPr>
                                <w:r w:rsidRPr="00F646D5">
                                  <w:rPr>
                                    <w:b/>
                                    <w:sz w:val="20"/>
                                    <w:lang w:val="fr-FR"/>
                                  </w:rPr>
                                  <w:t>Donner des informations sur es principe de la formation à distance (description, avantages, méthode)</w:t>
                                </w:r>
                              </w:p>
                              <w:p w14:paraId="0238C1C5" w14:textId="77777777" w:rsidR="00393F22" w:rsidRPr="00F646D5" w:rsidRDefault="00393F22" w:rsidP="00894A88">
                                <w:pPr>
                                  <w:spacing w:after="0"/>
                                  <w:rPr>
                                    <w:b/>
                                    <w:sz w:val="20"/>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6" name="Groupe 26"/>
                        <wpg:cNvGrpSpPr/>
                        <wpg:grpSpPr>
                          <a:xfrm>
                            <a:off x="41564" y="2667000"/>
                            <a:ext cx="9012610" cy="2541905"/>
                            <a:chOff x="-7273" y="0"/>
                            <a:chExt cx="9049012" cy="1108288"/>
                          </a:xfrm>
                        </wpg:grpSpPr>
                        <wps:wsp>
                          <wps:cNvPr id="27" name="Zone de texte 27"/>
                          <wps:cNvSpPr txBox="1"/>
                          <wps:spPr>
                            <a:xfrm>
                              <a:off x="-7273" y="236023"/>
                              <a:ext cx="1689100" cy="775629"/>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6146BCE9" w14:textId="77777777" w:rsidR="00393F22" w:rsidRDefault="00393F22" w:rsidP="00894A88">
                                <w:pPr>
                                  <w:spacing w:after="0"/>
                                  <w:jc w:val="center"/>
                                  <w:rPr>
                                    <w:b/>
                                    <w:sz w:val="32"/>
                                    <w:lang w:val="fr-FR"/>
                                  </w:rPr>
                                </w:pPr>
                              </w:p>
                              <w:p w14:paraId="71CA27A2" w14:textId="77777777" w:rsidR="00393F22" w:rsidRDefault="00393F22" w:rsidP="00440F2E">
                                <w:pPr>
                                  <w:spacing w:after="0"/>
                                  <w:rPr>
                                    <w:b/>
                                    <w:sz w:val="32"/>
                                  </w:rPr>
                                </w:pPr>
                                <w:r w:rsidRPr="00F646D5">
                                  <w:rPr>
                                    <w:b/>
                                    <w:sz w:val="32"/>
                                  </w:rPr>
                                  <w:t xml:space="preserve">Formation a distance (FOAD° </w:t>
                                </w:r>
                                <w:proofErr w:type="spellStart"/>
                                <w:r w:rsidRPr="00F646D5">
                                  <w:rPr>
                                    <w:b/>
                                    <w:sz w:val="32"/>
                                  </w:rPr>
                                  <w:t>ou</w:t>
                                </w:r>
                                <w:proofErr w:type="spellEnd"/>
                                <w:r w:rsidRPr="00F646D5">
                                  <w:rPr>
                                    <w:b/>
                                    <w:sz w:val="32"/>
                                  </w:rPr>
                                  <w:t xml:space="preserve"> E-learnin</w:t>
                                </w:r>
                                <w:r>
                                  <w:rPr>
                                    <w:b/>
                                    <w:sz w:val="32"/>
                                  </w:rPr>
                                  <w:t>g</w:t>
                                </w:r>
                              </w:p>
                              <w:p w14:paraId="735F6EC1" w14:textId="77777777" w:rsidR="00393F22" w:rsidRPr="00D73892" w:rsidRDefault="00393F22" w:rsidP="00440F2E">
                                <w:pPr>
                                  <w:spacing w:after="0"/>
                                  <w:rPr>
                                    <w:b/>
                                    <w:sz w:val="32"/>
                                    <w:lang w:val="fr-FR"/>
                                  </w:rPr>
                                </w:pPr>
                                <w:r>
                                  <w:rPr>
                                    <w:b/>
                                    <w:sz w:val="32"/>
                                    <w:lang w:val="fr-FR"/>
                                  </w:rPr>
                                  <w:t>Pérennisation des acquis</w:t>
                                </w:r>
                              </w:p>
                              <w:p w14:paraId="2F28DA86" w14:textId="77777777" w:rsidR="00393F22" w:rsidRPr="00F646D5" w:rsidRDefault="00393F22" w:rsidP="00440F2E">
                                <w:pPr>
                                  <w:spacing w:after="0"/>
                                  <w:rPr>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Zone de texte 28"/>
                          <wps:cNvSpPr txBox="1"/>
                          <wps:spPr>
                            <a:xfrm>
                              <a:off x="6848504" y="0"/>
                              <a:ext cx="2193235" cy="1108288"/>
                            </a:xfrm>
                            <a:prstGeom prst="rect">
                              <a:avLst/>
                            </a:prstGeom>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EDAE6B7" w14:textId="77777777" w:rsidR="00393F22" w:rsidRPr="00D73892" w:rsidRDefault="00393F22" w:rsidP="00894A88">
                                <w:pPr>
                                  <w:spacing w:after="0"/>
                                  <w:rPr>
                                    <w:b/>
                                    <w:color w:val="FFFFFF" w:themeColor="background1"/>
                                    <w:lang w:val="fr-FR"/>
                                  </w:rPr>
                                </w:pPr>
                                <w:r w:rsidRPr="00D73892">
                                  <w:rPr>
                                    <w:b/>
                                    <w:color w:val="FFFFFF" w:themeColor="background1"/>
                                    <w:lang w:val="fr-FR"/>
                                  </w:rPr>
                                  <w:t>Résultats attendus</w:t>
                                </w:r>
                              </w:p>
                              <w:p w14:paraId="1ED1C3FD" w14:textId="77777777" w:rsidR="00393F22" w:rsidRPr="00D73892" w:rsidRDefault="00393F22" w:rsidP="00440F2E">
                                <w:pPr>
                                  <w:pStyle w:val="Paragraphedeliste"/>
                                  <w:numPr>
                                    <w:ilvl w:val="0"/>
                                    <w:numId w:val="2"/>
                                  </w:numPr>
                                  <w:spacing w:after="0"/>
                                  <w:ind w:left="284" w:hanging="284"/>
                                  <w:rPr>
                                    <w:b/>
                                    <w:color w:val="FFFFFF" w:themeColor="background1"/>
                                    <w:lang w:val="fr-FR"/>
                                  </w:rPr>
                                </w:pPr>
                                <w:r w:rsidRPr="00D73892">
                                  <w:rPr>
                                    <w:b/>
                                    <w:color w:val="FFFFFF" w:themeColor="background1"/>
                                    <w:lang w:val="fr-FR"/>
                                  </w:rPr>
                                  <w:t>Documents de formation développes</w:t>
                                </w:r>
                              </w:p>
                              <w:p w14:paraId="70587BA7" w14:textId="77777777" w:rsidR="00393F22" w:rsidRDefault="00393F22" w:rsidP="00440F2E">
                                <w:pPr>
                                  <w:pStyle w:val="Paragraphedeliste"/>
                                  <w:numPr>
                                    <w:ilvl w:val="0"/>
                                    <w:numId w:val="2"/>
                                  </w:numPr>
                                  <w:spacing w:after="0"/>
                                  <w:ind w:left="284" w:hanging="284"/>
                                  <w:rPr>
                                    <w:b/>
                                    <w:color w:val="FFFFFF" w:themeColor="background1"/>
                                    <w:lang w:val="fr-FR"/>
                                  </w:rPr>
                                </w:pPr>
                                <w:r w:rsidRPr="00D73892">
                                  <w:rPr>
                                    <w:b/>
                                    <w:color w:val="FFFFFF" w:themeColor="background1"/>
                                    <w:lang w:val="fr-FR"/>
                                  </w:rPr>
                                  <w:t>Participants identifié</w:t>
                                </w:r>
                                <w:r>
                                  <w:rPr>
                                    <w:b/>
                                    <w:color w:val="FFFFFF" w:themeColor="background1"/>
                                    <w:lang w:val="fr-FR"/>
                                  </w:rPr>
                                  <w:t>s</w:t>
                                </w:r>
                              </w:p>
                              <w:p w14:paraId="0D8C9F18" w14:textId="77777777" w:rsidR="00393F22" w:rsidRDefault="00393F22" w:rsidP="00440F2E">
                                <w:pPr>
                                  <w:pStyle w:val="Paragraphedeliste"/>
                                  <w:numPr>
                                    <w:ilvl w:val="0"/>
                                    <w:numId w:val="2"/>
                                  </w:numPr>
                                  <w:spacing w:after="0"/>
                                  <w:ind w:left="284" w:hanging="284"/>
                                  <w:rPr>
                                    <w:b/>
                                    <w:color w:val="FFFFFF" w:themeColor="background1"/>
                                    <w:lang w:val="fr-FR"/>
                                  </w:rPr>
                                </w:pPr>
                                <w:r>
                                  <w:rPr>
                                    <w:b/>
                                    <w:color w:val="FFFFFF" w:themeColor="background1"/>
                                    <w:lang w:val="fr-FR"/>
                                  </w:rPr>
                                  <w:t>Supervision formative effective</w:t>
                                </w:r>
                              </w:p>
                              <w:p w14:paraId="66C02512" w14:textId="77777777" w:rsidR="00393F22" w:rsidRPr="00D73892" w:rsidRDefault="00393F22" w:rsidP="00440F2E">
                                <w:pPr>
                                  <w:pStyle w:val="Paragraphedeliste"/>
                                  <w:numPr>
                                    <w:ilvl w:val="0"/>
                                    <w:numId w:val="2"/>
                                  </w:numPr>
                                  <w:spacing w:after="0"/>
                                  <w:ind w:left="284" w:hanging="284"/>
                                  <w:rPr>
                                    <w:b/>
                                    <w:color w:val="FFFFFF" w:themeColor="background1"/>
                                    <w:lang w:val="fr-FR"/>
                                  </w:rPr>
                                </w:pPr>
                                <w:r w:rsidRPr="00440F2E">
                                  <w:rPr>
                                    <w:b/>
                                    <w:color w:val="FFFFFF" w:themeColor="background1"/>
                                    <w:lang w:val="fr-FR"/>
                                  </w:rPr>
                                  <w:t>Continuité dans l</w:t>
                                </w:r>
                                <w:r>
                                  <w:rPr>
                                    <w:b/>
                                    <w:color w:val="FFFFFF" w:themeColor="background1"/>
                                    <w:lang w:val="fr-FR"/>
                                  </w:rPr>
                                  <w:t xml:space="preserve">a </w:t>
                                </w:r>
                                <w:r w:rsidRPr="00440F2E">
                                  <w:rPr>
                                    <w:b/>
                                    <w:color w:val="FFFFFF" w:themeColor="background1"/>
                                    <w:lang w:val="fr-FR"/>
                                  </w:rPr>
                                  <w:t>réalisation de recherche continue actions</w:t>
                                </w:r>
                              </w:p>
                              <w:p w14:paraId="745B1D12" w14:textId="77777777" w:rsidR="00393F22" w:rsidRDefault="00393F22" w:rsidP="00440F2E">
                                <w:pPr>
                                  <w:pStyle w:val="Paragraphedeliste"/>
                                  <w:numPr>
                                    <w:ilvl w:val="0"/>
                                    <w:numId w:val="2"/>
                                  </w:numPr>
                                  <w:spacing w:after="0"/>
                                  <w:ind w:left="284" w:hanging="284"/>
                                  <w:rPr>
                                    <w:b/>
                                    <w:color w:val="FFFFFF" w:themeColor="background1"/>
                                    <w:lang w:val="fr-FR"/>
                                  </w:rPr>
                                </w:pPr>
                                <w:r>
                                  <w:rPr>
                                    <w:b/>
                                    <w:color w:val="FFFFFF" w:themeColor="background1"/>
                                    <w:lang w:val="fr-FR"/>
                                  </w:rPr>
                                  <w:t xml:space="preserve">Accompagnement des structures de recherche </w:t>
                                </w:r>
                              </w:p>
                              <w:p w14:paraId="66772D34" w14:textId="77777777" w:rsidR="00393F22" w:rsidRPr="00D73892" w:rsidRDefault="00393F22" w:rsidP="00440F2E">
                                <w:pPr>
                                  <w:pStyle w:val="Paragraphedeliste"/>
                                  <w:numPr>
                                    <w:ilvl w:val="0"/>
                                    <w:numId w:val="2"/>
                                  </w:numPr>
                                  <w:spacing w:after="0"/>
                                  <w:ind w:left="284" w:hanging="284"/>
                                  <w:rPr>
                                    <w:b/>
                                    <w:color w:val="FFFFFF" w:themeColor="background1"/>
                                    <w:lang w:val="fr-FR"/>
                                  </w:rPr>
                                </w:pPr>
                                <w:r>
                                  <w:rPr>
                                    <w:b/>
                                    <w:color w:val="FFFFFF" w:themeColor="background1"/>
                                    <w:lang w:val="fr-FR"/>
                                  </w:rPr>
                                  <w:t xml:space="preserve">Appropriation de la méthode de recherche par les participants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Zone de texte 29"/>
                          <wps:cNvSpPr txBox="1"/>
                          <wps:spPr>
                            <a:xfrm>
                              <a:off x="2051144" y="66347"/>
                              <a:ext cx="4333110" cy="1020774"/>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07F65C24" w14:textId="77777777" w:rsidR="00393F22" w:rsidRDefault="00393F22" w:rsidP="00894A88">
                                <w:pPr>
                                  <w:spacing w:after="0"/>
                                  <w:rPr>
                                    <w:b/>
                                    <w:lang w:val="fr-FR"/>
                                  </w:rPr>
                                </w:pPr>
                                <w:r>
                                  <w:rPr>
                                    <w:b/>
                                    <w:lang w:val="fr-FR"/>
                                  </w:rPr>
                                  <w:t>Activités :</w:t>
                                </w:r>
                              </w:p>
                              <w:p w14:paraId="113978DE" w14:textId="77777777" w:rsidR="00393F22" w:rsidRDefault="00393F22" w:rsidP="00894A88">
                                <w:pPr>
                                  <w:pStyle w:val="Paragraphedeliste"/>
                                  <w:numPr>
                                    <w:ilvl w:val="0"/>
                                    <w:numId w:val="1"/>
                                  </w:numPr>
                                  <w:spacing w:after="0"/>
                                  <w:ind w:left="284"/>
                                  <w:rPr>
                                    <w:b/>
                                    <w:lang w:val="fr-FR"/>
                                  </w:rPr>
                                </w:pPr>
                                <w:r>
                                  <w:rPr>
                                    <w:b/>
                                    <w:lang w:val="fr-FR"/>
                                  </w:rPr>
                                  <w:t>Réalisation de la</w:t>
                                </w:r>
                                <w:r w:rsidRPr="00D73892">
                                  <w:rPr>
                                    <w:b/>
                                    <w:lang w:val="fr-FR"/>
                                  </w:rPr>
                                  <w:t xml:space="preserve"> formation</w:t>
                                </w:r>
                                <w:r>
                                  <w:rPr>
                                    <w:b/>
                                    <w:lang w:val="fr-FR"/>
                                  </w:rPr>
                                  <w:t xml:space="preserve"> </w:t>
                                </w:r>
                                <w:proofErr w:type="spellStart"/>
                                <w:r>
                                  <w:rPr>
                                    <w:b/>
                                    <w:lang w:val="fr-FR"/>
                                  </w:rPr>
                                  <w:t>a</w:t>
                                </w:r>
                                <w:proofErr w:type="spellEnd"/>
                                <w:r>
                                  <w:rPr>
                                    <w:b/>
                                    <w:lang w:val="fr-FR"/>
                                  </w:rPr>
                                  <w:t xml:space="preserve"> distance</w:t>
                                </w:r>
                              </w:p>
                              <w:p w14:paraId="64DEA16E" w14:textId="77777777" w:rsidR="00393F22" w:rsidRDefault="00393F22" w:rsidP="00894A88">
                                <w:pPr>
                                  <w:pStyle w:val="Paragraphedeliste"/>
                                  <w:numPr>
                                    <w:ilvl w:val="0"/>
                                    <w:numId w:val="1"/>
                                  </w:numPr>
                                  <w:spacing w:after="0"/>
                                  <w:ind w:left="284"/>
                                  <w:rPr>
                                    <w:b/>
                                    <w:lang w:val="fr-FR"/>
                                  </w:rPr>
                                </w:pPr>
                                <w:r>
                                  <w:rPr>
                                    <w:b/>
                                    <w:lang w:val="fr-FR"/>
                                  </w:rPr>
                                  <w:t>Production des projets de recherche action pertinents (Protocole et budget et outils de collecte)</w:t>
                                </w:r>
                              </w:p>
                              <w:p w14:paraId="4BE3EF6C" w14:textId="77777777" w:rsidR="00393F22" w:rsidRDefault="00393F22" w:rsidP="00894A88">
                                <w:pPr>
                                  <w:pStyle w:val="Paragraphedeliste"/>
                                  <w:numPr>
                                    <w:ilvl w:val="0"/>
                                    <w:numId w:val="1"/>
                                  </w:numPr>
                                  <w:spacing w:after="0"/>
                                  <w:ind w:left="284"/>
                                  <w:rPr>
                                    <w:b/>
                                    <w:lang w:val="fr-FR"/>
                                  </w:rPr>
                                </w:pPr>
                                <w:r>
                                  <w:rPr>
                                    <w:b/>
                                    <w:lang w:val="fr-FR"/>
                                  </w:rPr>
                                  <w:t>Financement des projets de recherche action pertinents</w:t>
                                </w:r>
                              </w:p>
                              <w:p w14:paraId="0264E2BF" w14:textId="77777777" w:rsidR="00393F22" w:rsidRPr="00894A88" w:rsidRDefault="00393F22" w:rsidP="00894A88">
                                <w:pPr>
                                  <w:pStyle w:val="Paragraphedeliste"/>
                                  <w:numPr>
                                    <w:ilvl w:val="0"/>
                                    <w:numId w:val="1"/>
                                  </w:numPr>
                                  <w:spacing w:after="0"/>
                                  <w:ind w:left="284"/>
                                  <w:rPr>
                                    <w:b/>
                                    <w:lang w:val="fr-FR"/>
                                  </w:rPr>
                                </w:pPr>
                                <w:r>
                                  <w:rPr>
                                    <w:b/>
                                    <w:lang w:val="fr-FR"/>
                                  </w:rPr>
                                  <w:t>Supervision de la mise en œuvre des projets de recherche action finances</w:t>
                                </w:r>
                              </w:p>
                              <w:p w14:paraId="735B6B10" w14:textId="77777777" w:rsidR="00393F22" w:rsidRPr="00894A88" w:rsidRDefault="00393F22" w:rsidP="00894A88">
                                <w:pPr>
                                  <w:pStyle w:val="Paragraphedeliste"/>
                                  <w:numPr>
                                    <w:ilvl w:val="0"/>
                                    <w:numId w:val="1"/>
                                  </w:numPr>
                                  <w:spacing w:after="0"/>
                                  <w:ind w:left="284"/>
                                  <w:rPr>
                                    <w:b/>
                                    <w:lang w:val="fr-FR"/>
                                  </w:rPr>
                                </w:pPr>
                                <w:r>
                                  <w:rPr>
                                    <w:b/>
                                    <w:lang w:val="fr-FR"/>
                                  </w:rPr>
                                  <w:t>Production des rapports de recherche</w:t>
                                </w:r>
                              </w:p>
                              <w:p w14:paraId="15272F11" w14:textId="77777777" w:rsidR="00393F22" w:rsidRPr="00F646D5" w:rsidRDefault="00393F22" w:rsidP="00440F2E">
                                <w:pPr>
                                  <w:pStyle w:val="Paragraphedeliste"/>
                                  <w:numPr>
                                    <w:ilvl w:val="0"/>
                                    <w:numId w:val="1"/>
                                  </w:numPr>
                                  <w:spacing w:after="0"/>
                                  <w:ind w:left="284"/>
                                  <w:rPr>
                                    <w:b/>
                                    <w:sz w:val="20"/>
                                    <w:lang w:val="fr-FR"/>
                                  </w:rPr>
                                </w:pPr>
                                <w:r>
                                  <w:rPr>
                                    <w:b/>
                                    <w:lang w:val="fr-FR"/>
                                  </w:rPr>
                                  <w:t>Partage et dissémination des résultats des recherche actions</w:t>
                                </w:r>
                                <w:r w:rsidRPr="00440F2E">
                                  <w:rPr>
                                    <w:b/>
                                    <w:sz w:val="20"/>
                                    <w:lang w:val="fr-FR"/>
                                  </w:rPr>
                                  <w:t xml:space="preserve"> </w:t>
                                </w:r>
                                <w:r>
                                  <w:rPr>
                                    <w:b/>
                                    <w:sz w:val="20"/>
                                    <w:lang w:val="fr-FR"/>
                                  </w:rPr>
                                  <w:t>Supervision formative</w:t>
                                </w:r>
                              </w:p>
                              <w:p w14:paraId="1B455919" w14:textId="77777777" w:rsidR="00393F22" w:rsidRPr="00F646D5" w:rsidRDefault="00393F22" w:rsidP="00440F2E">
                                <w:pPr>
                                  <w:pStyle w:val="Paragraphedeliste"/>
                                  <w:numPr>
                                    <w:ilvl w:val="0"/>
                                    <w:numId w:val="1"/>
                                  </w:numPr>
                                  <w:spacing w:after="0"/>
                                  <w:ind w:left="284"/>
                                  <w:rPr>
                                    <w:b/>
                                    <w:sz w:val="20"/>
                                    <w:lang w:val="fr-FR"/>
                                  </w:rPr>
                                </w:pPr>
                                <w:r w:rsidRPr="00F646D5">
                                  <w:rPr>
                                    <w:b/>
                                    <w:sz w:val="20"/>
                                    <w:lang w:val="fr-FR"/>
                                  </w:rPr>
                                  <w:t>Appropriation et Continuité de la production des recherche action par participants (DRS, DPS et Hôpitaux)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8" name="Flèche : droite 38"/>
                        <wps:cNvSpPr/>
                        <wps:spPr>
                          <a:xfrm>
                            <a:off x="1835728" y="381000"/>
                            <a:ext cx="283210" cy="16573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Flèche : droite 39"/>
                        <wps:cNvSpPr/>
                        <wps:spPr>
                          <a:xfrm>
                            <a:off x="1773382" y="1842654"/>
                            <a:ext cx="283210" cy="16573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Flèche : droite 41"/>
                        <wps:cNvSpPr/>
                        <wps:spPr>
                          <a:xfrm>
                            <a:off x="1787237" y="3837709"/>
                            <a:ext cx="283210" cy="16573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Flèche : droite 42"/>
                        <wps:cNvSpPr/>
                        <wps:spPr>
                          <a:xfrm>
                            <a:off x="6539346" y="339436"/>
                            <a:ext cx="283210" cy="16573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Flèche : droite 43"/>
                        <wps:cNvSpPr/>
                        <wps:spPr>
                          <a:xfrm>
                            <a:off x="6477000" y="1801090"/>
                            <a:ext cx="283210" cy="16573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Flèche : droite 44"/>
                        <wps:cNvSpPr/>
                        <wps:spPr>
                          <a:xfrm>
                            <a:off x="6490855" y="3803072"/>
                            <a:ext cx="283210" cy="16573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6731831" id="Groupe 45" o:spid="_x0000_s1030" style="position:absolute;left:0;text-align:left;margin-left:4.9pt;margin-top:32.3pt;width:714.5pt;height:410.15pt;z-index:251636736" coordsize="90741,5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">
                <v:group id="Groupe 8" o:spid="_x0000_s1031" style="position:absolute;width:90741;height:8547" coordorigin="-1250" coordsize="90974,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Zone de texte 9" o:spid="_x0000_s1032" type="#_x0000_t202" style="position:absolute;left:-1250;top:1734;width:17500;height:5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" fillcolor="#ed7d31 [3205]" strokecolor="#823b0b [1605]" strokeweight="1pt">
                    <v:textbox>
                      <w:txbxContent>
                        <w:p w14:paraId="38B758D0" w14:textId="77777777" w:rsidR="00393F22" w:rsidRPr="00D73892" w:rsidRDefault="00393F22" w:rsidP="009C7F55">
                          <w:pPr>
                            <w:spacing w:after="0"/>
                            <w:rPr>
                              <w:b/>
                              <w:sz w:val="32"/>
                              <w:lang w:val="fr-FR"/>
                            </w:rPr>
                          </w:pPr>
                          <w:r>
                            <w:rPr>
                              <w:b/>
                              <w:sz w:val="32"/>
                              <w:lang w:val="fr-FR"/>
                            </w:rPr>
                            <w:t xml:space="preserve">Préparatifs de la </w:t>
                          </w:r>
                          <w:r w:rsidRPr="00D73892">
                            <w:rPr>
                              <w:b/>
                              <w:sz w:val="32"/>
                              <w:lang w:val="fr-FR"/>
                            </w:rPr>
                            <w:t>formation</w:t>
                          </w:r>
                        </w:p>
                      </w:txbxContent>
                    </v:textbox>
                  </v:shape>
                  <v:shape id="Zone de texte 11" o:spid="_x0000_s1033" type="#_x0000_t202" style="position:absolute;left:67791;width:21933;height:8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" fillcolor="#ed7d31 [3205]" strokecolor="#4472c4 [3204]" strokeweight="1pt">
                    <v:textbox>
                      <w:txbxContent>
                        <w:p w14:paraId="0F34450D" w14:textId="77777777" w:rsidR="00393F22" w:rsidRPr="00D73892" w:rsidRDefault="00393F22" w:rsidP="00894A88">
                          <w:pPr>
                            <w:spacing w:after="0"/>
                            <w:rPr>
                              <w:b/>
                              <w:color w:val="FFFFFF" w:themeColor="background1"/>
                              <w:lang w:val="fr-FR"/>
                            </w:rPr>
                          </w:pPr>
                          <w:r w:rsidRPr="00D73892">
                            <w:rPr>
                              <w:b/>
                              <w:color w:val="FFFFFF" w:themeColor="background1"/>
                              <w:lang w:val="fr-FR"/>
                            </w:rPr>
                            <w:t>Résultats attendus</w:t>
                          </w:r>
                        </w:p>
                        <w:p w14:paraId="6349AF8E" w14:textId="77777777" w:rsidR="00393F22" w:rsidRPr="00D73892" w:rsidRDefault="00393F22" w:rsidP="00894A88">
                          <w:pPr>
                            <w:pStyle w:val="Paragraphedeliste"/>
                            <w:numPr>
                              <w:ilvl w:val="0"/>
                              <w:numId w:val="2"/>
                            </w:numPr>
                            <w:spacing w:after="0"/>
                            <w:ind w:left="426"/>
                            <w:rPr>
                              <w:b/>
                              <w:color w:val="FFFFFF" w:themeColor="background1"/>
                              <w:lang w:val="fr-FR"/>
                            </w:rPr>
                          </w:pPr>
                          <w:r w:rsidRPr="00D73892">
                            <w:rPr>
                              <w:b/>
                              <w:color w:val="FFFFFF" w:themeColor="background1"/>
                              <w:lang w:val="fr-FR"/>
                            </w:rPr>
                            <w:t>Documents de formation développes</w:t>
                          </w:r>
                        </w:p>
                        <w:p w14:paraId="1CE0BE65" w14:textId="77777777" w:rsidR="00393F22" w:rsidRPr="00D73892" w:rsidRDefault="00393F22" w:rsidP="00894A88">
                          <w:pPr>
                            <w:pStyle w:val="Paragraphedeliste"/>
                            <w:numPr>
                              <w:ilvl w:val="0"/>
                              <w:numId w:val="2"/>
                            </w:numPr>
                            <w:spacing w:after="0"/>
                            <w:ind w:left="426"/>
                            <w:rPr>
                              <w:b/>
                              <w:color w:val="FFFFFF" w:themeColor="background1"/>
                              <w:lang w:val="fr-FR"/>
                            </w:rPr>
                          </w:pPr>
                          <w:r w:rsidRPr="00D73892">
                            <w:rPr>
                              <w:b/>
                              <w:color w:val="FFFFFF" w:themeColor="background1"/>
                              <w:lang w:val="fr-FR"/>
                            </w:rPr>
                            <w:t>Participants identifié</w:t>
                          </w:r>
                          <w:r>
                            <w:rPr>
                              <w:b/>
                              <w:color w:val="FFFFFF" w:themeColor="background1"/>
                              <w:lang w:val="fr-FR"/>
                            </w:rPr>
                            <w:t>s</w:t>
                          </w:r>
                        </w:p>
                      </w:txbxContent>
                    </v:textbox>
                  </v:shape>
                  <v:shape id="Zone de texte 15" o:spid="_x0000_s1034" type="#_x0000_t202" style="position:absolute;left:20712;width:42692;height:8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" fillcolor="#fbe4d5 [661]" strokecolor="#ed7d31 [3205]" strokeweight="1pt">
                    <v:textbox>
                      <w:txbxContent>
                        <w:p w14:paraId="705EB2E9" w14:textId="77777777" w:rsidR="00393F22" w:rsidRPr="00F646D5" w:rsidRDefault="00393F22" w:rsidP="00894A88">
                          <w:pPr>
                            <w:spacing w:after="0"/>
                            <w:rPr>
                              <w:b/>
                              <w:sz w:val="20"/>
                              <w:lang w:val="fr-FR"/>
                            </w:rPr>
                          </w:pPr>
                          <w:r w:rsidRPr="00F646D5">
                            <w:rPr>
                              <w:b/>
                              <w:sz w:val="20"/>
                              <w:lang w:val="fr-FR"/>
                            </w:rPr>
                            <w:t>Activités :</w:t>
                          </w:r>
                        </w:p>
                        <w:p w14:paraId="7C0294D8" w14:textId="77777777" w:rsidR="00393F22" w:rsidRPr="00F646D5" w:rsidRDefault="00393F22" w:rsidP="00F646D5">
                          <w:pPr>
                            <w:pStyle w:val="Paragraphedeliste"/>
                            <w:numPr>
                              <w:ilvl w:val="0"/>
                              <w:numId w:val="1"/>
                            </w:numPr>
                            <w:spacing w:after="0"/>
                            <w:ind w:left="284"/>
                            <w:rPr>
                              <w:b/>
                              <w:sz w:val="20"/>
                              <w:lang w:val="fr-FR"/>
                            </w:rPr>
                          </w:pPr>
                          <w:r w:rsidRPr="00F646D5">
                            <w:rPr>
                              <w:b/>
                              <w:sz w:val="20"/>
                              <w:lang w:val="fr-FR"/>
                            </w:rPr>
                            <w:t>Développement des outils de formation (présentiel)</w:t>
                          </w:r>
                        </w:p>
                        <w:p w14:paraId="0A151A95" w14:textId="77777777" w:rsidR="00393F22" w:rsidRPr="00F646D5" w:rsidRDefault="00393F22" w:rsidP="00F646D5">
                          <w:pPr>
                            <w:pStyle w:val="Paragraphedeliste"/>
                            <w:numPr>
                              <w:ilvl w:val="0"/>
                              <w:numId w:val="1"/>
                            </w:numPr>
                            <w:spacing w:after="0"/>
                            <w:ind w:left="284"/>
                            <w:rPr>
                              <w:b/>
                              <w:sz w:val="20"/>
                              <w:lang w:val="fr-FR"/>
                            </w:rPr>
                          </w:pPr>
                          <w:r w:rsidRPr="00F646D5">
                            <w:rPr>
                              <w:b/>
                              <w:sz w:val="20"/>
                              <w:lang w:val="fr-FR"/>
                            </w:rPr>
                            <w:t xml:space="preserve">Développement des outils de formation </w:t>
                          </w:r>
                          <w:proofErr w:type="spellStart"/>
                          <w:r w:rsidRPr="00F646D5">
                            <w:rPr>
                              <w:b/>
                              <w:sz w:val="20"/>
                              <w:lang w:val="fr-FR"/>
                            </w:rPr>
                            <w:t>a</w:t>
                          </w:r>
                          <w:proofErr w:type="spellEnd"/>
                          <w:r w:rsidRPr="00F646D5">
                            <w:rPr>
                              <w:b/>
                              <w:sz w:val="20"/>
                              <w:lang w:val="fr-FR"/>
                            </w:rPr>
                            <w:t xml:space="preserve"> distance</w:t>
                          </w:r>
                        </w:p>
                        <w:p w14:paraId="66A98032" w14:textId="77777777" w:rsidR="00393F22" w:rsidRPr="00F646D5" w:rsidRDefault="00393F22" w:rsidP="00F646D5">
                          <w:pPr>
                            <w:pStyle w:val="Paragraphedeliste"/>
                            <w:numPr>
                              <w:ilvl w:val="0"/>
                              <w:numId w:val="1"/>
                            </w:numPr>
                            <w:spacing w:after="0"/>
                            <w:ind w:left="284"/>
                            <w:rPr>
                              <w:b/>
                              <w:sz w:val="20"/>
                              <w:lang w:val="fr-FR"/>
                            </w:rPr>
                          </w:pPr>
                          <w:r w:rsidRPr="00F646D5">
                            <w:rPr>
                              <w:b/>
                              <w:sz w:val="20"/>
                              <w:lang w:val="fr-FR"/>
                            </w:rPr>
                            <w:t>Identification des participants (DRS, DPS et Hôpitaux)</w:t>
                          </w:r>
                        </w:p>
                        <w:p w14:paraId="0FA7F59A" w14:textId="77777777" w:rsidR="00393F22" w:rsidRPr="00F646D5" w:rsidRDefault="00393F22" w:rsidP="00894A88">
                          <w:pPr>
                            <w:pStyle w:val="Paragraphedeliste"/>
                            <w:numPr>
                              <w:ilvl w:val="0"/>
                              <w:numId w:val="1"/>
                            </w:numPr>
                            <w:spacing w:after="0"/>
                            <w:rPr>
                              <w:b/>
                              <w:sz w:val="20"/>
                              <w:lang w:val="fr-FR"/>
                            </w:rPr>
                          </w:pPr>
                        </w:p>
                      </w:txbxContent>
                    </v:textbox>
                  </v:shape>
                </v:group>
                <v:group id="Groupe 21" o:spid="_x0000_s1035" style="position:absolute;left:207;top:9490;width:90412;height:17177" coordsize="90416,7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Zone de texte 22" o:spid="_x0000_s1036" type="#_x0000_t202" style="position:absolute;top:1734;width:16891;height:5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" fillcolor="#4f7ac7 [3028]" strokecolor="#4472c4 [3204]" strokeweight=".5pt">
                    <v:fill color2="#416fc3 [3172]" rotate="t" colors="0 #6083cb;.5 #3e70ca;1 #2e61ba" focus="100%" type="gradient">
                      <o:fill v:ext="view" type="gradientUnscaled"/>
                    </v:fill>
                    <v:textbox>
                      <w:txbxContent>
                        <w:p w14:paraId="5F7A4578" w14:textId="77777777" w:rsidR="00393F22" w:rsidRPr="00894A88" w:rsidRDefault="00393F22" w:rsidP="009C7F55">
                          <w:pPr>
                            <w:spacing w:after="0"/>
                            <w:rPr>
                              <w:b/>
                              <w:color w:val="FFFFFF" w:themeColor="background1"/>
                              <w:sz w:val="32"/>
                              <w:lang w:val="fr-FR"/>
                            </w:rPr>
                          </w:pPr>
                          <w:r w:rsidRPr="00894A88">
                            <w:rPr>
                              <w:b/>
                              <w:color w:val="FFFFFF" w:themeColor="background1"/>
                              <w:sz w:val="32"/>
                              <w:lang w:val="fr-FR"/>
                            </w:rPr>
                            <w:t>Formation</w:t>
                          </w:r>
                        </w:p>
                        <w:p w14:paraId="70C7FBB6" w14:textId="77777777" w:rsidR="00393F22" w:rsidRPr="00894A88" w:rsidRDefault="00393F22" w:rsidP="009C7F55">
                          <w:pPr>
                            <w:spacing w:after="0"/>
                            <w:rPr>
                              <w:b/>
                              <w:color w:val="FFFFFF" w:themeColor="background1"/>
                              <w:sz w:val="32"/>
                              <w:lang w:val="fr-FR"/>
                            </w:rPr>
                          </w:pPr>
                          <w:r w:rsidRPr="00894A88">
                            <w:rPr>
                              <w:b/>
                              <w:color w:val="FFFFFF" w:themeColor="background1"/>
                              <w:sz w:val="32"/>
                              <w:lang w:val="fr-FR"/>
                            </w:rPr>
                            <w:t>Théorique de 5 jours (en salle)</w:t>
                          </w:r>
                        </w:p>
                      </w:txbxContent>
                    </v:textbox>
                  </v:shape>
                  <v:shape id="Zone de texte 23" o:spid="_x0000_s1037" type="#_x0000_t202" style="position:absolute;left:68484;width:21932;height:7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" fillcolor="#4472c4 [3204]" strokecolor="#4472c4 [3204]" strokeweight="1pt">
                    <v:textbox>
                      <w:txbxContent>
                        <w:p w14:paraId="65D6E61F" w14:textId="77777777" w:rsidR="00393F22" w:rsidRPr="00F646D5" w:rsidRDefault="00393F22" w:rsidP="00894A88">
                          <w:pPr>
                            <w:spacing w:after="0"/>
                            <w:rPr>
                              <w:b/>
                              <w:color w:val="FFFFFF" w:themeColor="background1"/>
                              <w:sz w:val="20"/>
                              <w:lang w:val="fr-FR"/>
                            </w:rPr>
                          </w:pPr>
                          <w:r w:rsidRPr="00F646D5">
                            <w:rPr>
                              <w:b/>
                              <w:color w:val="FFFFFF" w:themeColor="background1"/>
                              <w:sz w:val="20"/>
                              <w:lang w:val="fr-FR"/>
                            </w:rPr>
                            <w:t>Résultats attendus</w:t>
                          </w:r>
                        </w:p>
                        <w:p w14:paraId="00472D19" w14:textId="77777777" w:rsidR="00393F22" w:rsidRPr="00F646D5" w:rsidRDefault="00393F22" w:rsidP="00894A88">
                          <w:pPr>
                            <w:pStyle w:val="Paragraphedeliste"/>
                            <w:numPr>
                              <w:ilvl w:val="0"/>
                              <w:numId w:val="2"/>
                            </w:numPr>
                            <w:spacing w:after="0"/>
                            <w:ind w:left="426"/>
                            <w:rPr>
                              <w:b/>
                              <w:color w:val="FFFFFF" w:themeColor="background1"/>
                              <w:sz w:val="20"/>
                              <w:lang w:val="fr-FR"/>
                            </w:rPr>
                          </w:pPr>
                          <w:r w:rsidRPr="00F646D5">
                            <w:rPr>
                              <w:b/>
                              <w:color w:val="FFFFFF" w:themeColor="background1"/>
                              <w:sz w:val="20"/>
                              <w:lang w:val="fr-FR"/>
                            </w:rPr>
                            <w:t>Rédaction du protocole compris</w:t>
                          </w:r>
                        </w:p>
                        <w:p w14:paraId="4599D8E5" w14:textId="77777777" w:rsidR="00393F22" w:rsidRPr="00F646D5" w:rsidRDefault="00393F22" w:rsidP="00894A88">
                          <w:pPr>
                            <w:pStyle w:val="Paragraphedeliste"/>
                            <w:numPr>
                              <w:ilvl w:val="0"/>
                              <w:numId w:val="2"/>
                            </w:numPr>
                            <w:spacing w:after="0"/>
                            <w:ind w:left="426"/>
                            <w:rPr>
                              <w:b/>
                              <w:color w:val="FFFFFF" w:themeColor="background1"/>
                              <w:sz w:val="20"/>
                              <w:lang w:val="fr-FR"/>
                            </w:rPr>
                          </w:pPr>
                          <w:r w:rsidRPr="00F646D5">
                            <w:rPr>
                              <w:b/>
                              <w:color w:val="FFFFFF" w:themeColor="background1"/>
                              <w:sz w:val="20"/>
                              <w:lang w:val="fr-FR"/>
                            </w:rPr>
                            <w:t>Principe de la formation à distance</w:t>
                          </w:r>
                        </w:p>
                        <w:p w14:paraId="3A22A79A" w14:textId="77777777" w:rsidR="00393F22" w:rsidRPr="00F646D5" w:rsidRDefault="00393F22" w:rsidP="00894A88">
                          <w:pPr>
                            <w:pStyle w:val="Paragraphedeliste"/>
                            <w:numPr>
                              <w:ilvl w:val="0"/>
                              <w:numId w:val="2"/>
                            </w:numPr>
                            <w:spacing w:after="0"/>
                            <w:ind w:left="426"/>
                            <w:rPr>
                              <w:b/>
                              <w:color w:val="FFFFFF" w:themeColor="background1"/>
                              <w:sz w:val="20"/>
                              <w:lang w:val="fr-FR"/>
                            </w:rPr>
                          </w:pPr>
                          <w:r w:rsidRPr="00F646D5">
                            <w:rPr>
                              <w:b/>
                              <w:color w:val="FFFFFF" w:themeColor="background1"/>
                              <w:sz w:val="20"/>
                              <w:lang w:val="fr-FR"/>
                            </w:rPr>
                            <w:t>Support didactiques partages</w:t>
                          </w:r>
                        </w:p>
                        <w:p w14:paraId="5E84A213" w14:textId="77777777" w:rsidR="00393F22" w:rsidRPr="00F646D5" w:rsidRDefault="00393F22" w:rsidP="00894A88">
                          <w:pPr>
                            <w:pStyle w:val="Paragraphedeliste"/>
                            <w:numPr>
                              <w:ilvl w:val="0"/>
                              <w:numId w:val="2"/>
                            </w:numPr>
                            <w:spacing w:after="0"/>
                            <w:ind w:left="426"/>
                            <w:rPr>
                              <w:b/>
                              <w:color w:val="FFFFFF" w:themeColor="background1"/>
                              <w:sz w:val="20"/>
                              <w:lang w:val="fr-FR"/>
                            </w:rPr>
                          </w:pPr>
                          <w:r w:rsidRPr="00F646D5">
                            <w:rPr>
                              <w:b/>
                              <w:color w:val="FFFFFF" w:themeColor="background1"/>
                              <w:sz w:val="20"/>
                              <w:lang w:val="fr-FR"/>
                            </w:rPr>
                            <w:t xml:space="preserve">Notion de base sur </w:t>
                          </w:r>
                          <w:proofErr w:type="spellStart"/>
                          <w:r w:rsidRPr="00F646D5">
                            <w:rPr>
                              <w:b/>
                              <w:color w:val="FFFFFF" w:themeColor="background1"/>
                              <w:sz w:val="20"/>
                              <w:lang w:val="fr-FR"/>
                            </w:rPr>
                            <w:t>epi</w:t>
                          </w:r>
                          <w:proofErr w:type="spellEnd"/>
                          <w:r w:rsidRPr="00F646D5">
                            <w:rPr>
                              <w:b/>
                              <w:color w:val="FFFFFF" w:themeColor="background1"/>
                              <w:sz w:val="20"/>
                              <w:lang w:val="fr-FR"/>
                            </w:rPr>
                            <w:t xml:space="preserve"> info obtenus</w:t>
                          </w:r>
                        </w:p>
                        <w:p w14:paraId="214A98A8" w14:textId="77777777" w:rsidR="00393F22" w:rsidRPr="00F646D5" w:rsidRDefault="00393F22" w:rsidP="00894A88">
                          <w:pPr>
                            <w:pStyle w:val="Paragraphedeliste"/>
                            <w:numPr>
                              <w:ilvl w:val="0"/>
                              <w:numId w:val="2"/>
                            </w:numPr>
                            <w:spacing w:after="0"/>
                            <w:ind w:left="426"/>
                            <w:rPr>
                              <w:b/>
                              <w:color w:val="FFFFFF" w:themeColor="background1"/>
                              <w:sz w:val="20"/>
                              <w:lang w:val="fr-FR"/>
                            </w:rPr>
                          </w:pPr>
                          <w:r w:rsidRPr="00F646D5">
                            <w:rPr>
                              <w:b/>
                              <w:color w:val="FFFFFF" w:themeColor="background1"/>
                              <w:sz w:val="20"/>
                              <w:lang w:val="fr-FR"/>
                            </w:rPr>
                            <w:t>Logiciel utilise, partage</w:t>
                          </w:r>
                        </w:p>
                      </w:txbxContent>
                    </v:textbox>
                  </v:shape>
                  <v:shape id="Zone de texte 24" o:spid="_x0000_s1038" type="#_x0000_t202" style="position:absolute;left:20644;width:43506;height:7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" fillcolor="#d9e2f3 [660]" strokecolor="#4472c4 [3204]" strokeweight="1pt">
                    <v:textbox>
                      <w:txbxContent>
                        <w:p w14:paraId="38C318AB" w14:textId="77777777" w:rsidR="00393F22" w:rsidRPr="00F646D5" w:rsidRDefault="00393F22" w:rsidP="00894A88">
                          <w:pPr>
                            <w:spacing w:after="0"/>
                            <w:rPr>
                              <w:b/>
                              <w:sz w:val="20"/>
                              <w:lang w:val="fr-FR"/>
                            </w:rPr>
                          </w:pPr>
                          <w:r w:rsidRPr="00F646D5">
                            <w:rPr>
                              <w:b/>
                              <w:sz w:val="20"/>
                              <w:lang w:val="fr-FR"/>
                            </w:rPr>
                            <w:t>Activités :</w:t>
                          </w:r>
                        </w:p>
                        <w:p w14:paraId="2F963B8D" w14:textId="77777777" w:rsidR="00393F22" w:rsidRPr="00F646D5" w:rsidRDefault="00393F22" w:rsidP="00894A88">
                          <w:pPr>
                            <w:pStyle w:val="Paragraphedeliste"/>
                            <w:numPr>
                              <w:ilvl w:val="0"/>
                              <w:numId w:val="1"/>
                            </w:numPr>
                            <w:spacing w:after="0"/>
                            <w:ind w:left="284"/>
                            <w:rPr>
                              <w:b/>
                              <w:sz w:val="20"/>
                              <w:lang w:val="fr-FR"/>
                            </w:rPr>
                          </w:pPr>
                          <w:r w:rsidRPr="00F646D5">
                            <w:rPr>
                              <w:b/>
                              <w:sz w:val="20"/>
                              <w:lang w:val="fr-FR"/>
                            </w:rPr>
                            <w:t>Donner des informations de bases sur la recherche action</w:t>
                          </w:r>
                        </w:p>
                        <w:p w14:paraId="31776B7D" w14:textId="77777777" w:rsidR="00393F22" w:rsidRPr="00F646D5" w:rsidRDefault="00393F22" w:rsidP="00894A88">
                          <w:pPr>
                            <w:pStyle w:val="Paragraphedeliste"/>
                            <w:numPr>
                              <w:ilvl w:val="0"/>
                              <w:numId w:val="1"/>
                            </w:numPr>
                            <w:spacing w:after="0"/>
                            <w:ind w:left="284"/>
                            <w:rPr>
                              <w:b/>
                              <w:sz w:val="20"/>
                              <w:lang w:val="fr-FR"/>
                            </w:rPr>
                          </w:pPr>
                          <w:r w:rsidRPr="00F646D5">
                            <w:rPr>
                              <w:b/>
                              <w:sz w:val="20"/>
                              <w:lang w:val="fr-FR"/>
                            </w:rPr>
                            <w:t>Donner des informations sur la rédaction d’un protocole de recherche action complet (question de recherche, objectifs, méthode, budget, outils de collecte)</w:t>
                          </w:r>
                        </w:p>
                        <w:p w14:paraId="4D635707" w14:textId="77777777" w:rsidR="00393F22" w:rsidRPr="00F646D5" w:rsidRDefault="00393F22" w:rsidP="00894A88">
                          <w:pPr>
                            <w:pStyle w:val="Paragraphedeliste"/>
                            <w:numPr>
                              <w:ilvl w:val="0"/>
                              <w:numId w:val="1"/>
                            </w:numPr>
                            <w:spacing w:after="0"/>
                            <w:ind w:left="284"/>
                            <w:rPr>
                              <w:b/>
                              <w:sz w:val="20"/>
                              <w:lang w:val="fr-FR"/>
                            </w:rPr>
                          </w:pPr>
                          <w:r w:rsidRPr="00F646D5">
                            <w:rPr>
                              <w:b/>
                              <w:sz w:val="20"/>
                              <w:lang w:val="fr-FR"/>
                            </w:rPr>
                            <w:t>Donner des informations sur e traitement des données assisté ordinateurs (Epi Info)</w:t>
                          </w:r>
                        </w:p>
                        <w:p w14:paraId="770E7F5B" w14:textId="77777777" w:rsidR="00393F22" w:rsidRPr="00F646D5" w:rsidRDefault="00393F22" w:rsidP="00894A88">
                          <w:pPr>
                            <w:pStyle w:val="Paragraphedeliste"/>
                            <w:numPr>
                              <w:ilvl w:val="0"/>
                              <w:numId w:val="1"/>
                            </w:numPr>
                            <w:spacing w:after="0"/>
                            <w:ind w:left="284"/>
                            <w:rPr>
                              <w:b/>
                              <w:sz w:val="20"/>
                              <w:lang w:val="fr-FR"/>
                            </w:rPr>
                          </w:pPr>
                          <w:r w:rsidRPr="00F646D5">
                            <w:rPr>
                              <w:b/>
                              <w:sz w:val="20"/>
                              <w:lang w:val="fr-FR"/>
                            </w:rPr>
                            <w:t>Donner des informations sur es principe de la formation à distance (description, avantages, méthode)</w:t>
                          </w:r>
                        </w:p>
                        <w:p w14:paraId="0238C1C5" w14:textId="77777777" w:rsidR="00393F22" w:rsidRPr="00F646D5" w:rsidRDefault="00393F22" w:rsidP="00894A88">
                          <w:pPr>
                            <w:spacing w:after="0"/>
                            <w:rPr>
                              <w:b/>
                              <w:sz w:val="20"/>
                              <w:lang w:val="fr-FR"/>
                            </w:rPr>
                          </w:pPr>
                        </w:p>
                      </w:txbxContent>
                    </v:textbox>
                  </v:shape>
                </v:group>
                <v:group id="Groupe 26" o:spid="_x0000_s1039" style="position:absolute;left:415;top:26670;width:90126;height:25419" coordorigin="-72" coordsize="90490,1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Zone de texte 27" o:spid="_x0000_s1040" type="#_x0000_t202" style="position:absolute;left:-72;top:2360;width:16890;height:7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" fillcolor="#70ad47 [3209]" strokecolor="#375623 [1609]" strokeweight="1pt">
                    <v:textbox>
                      <w:txbxContent>
                        <w:p w14:paraId="6146BCE9" w14:textId="77777777" w:rsidR="00393F22" w:rsidRDefault="00393F22" w:rsidP="00894A88">
                          <w:pPr>
                            <w:spacing w:after="0"/>
                            <w:jc w:val="center"/>
                            <w:rPr>
                              <w:b/>
                              <w:sz w:val="32"/>
                              <w:lang w:val="fr-FR"/>
                            </w:rPr>
                          </w:pPr>
                        </w:p>
                        <w:p w14:paraId="71CA27A2" w14:textId="77777777" w:rsidR="00393F22" w:rsidRDefault="00393F22" w:rsidP="00440F2E">
                          <w:pPr>
                            <w:spacing w:after="0"/>
                            <w:rPr>
                              <w:b/>
                              <w:sz w:val="32"/>
                            </w:rPr>
                          </w:pPr>
                          <w:r w:rsidRPr="00F646D5">
                            <w:rPr>
                              <w:b/>
                              <w:sz w:val="32"/>
                            </w:rPr>
                            <w:t xml:space="preserve">Formation a distance (FOAD° </w:t>
                          </w:r>
                          <w:proofErr w:type="spellStart"/>
                          <w:r w:rsidRPr="00F646D5">
                            <w:rPr>
                              <w:b/>
                              <w:sz w:val="32"/>
                            </w:rPr>
                            <w:t>ou</w:t>
                          </w:r>
                          <w:proofErr w:type="spellEnd"/>
                          <w:r w:rsidRPr="00F646D5">
                            <w:rPr>
                              <w:b/>
                              <w:sz w:val="32"/>
                            </w:rPr>
                            <w:t xml:space="preserve"> E-learnin</w:t>
                          </w:r>
                          <w:r>
                            <w:rPr>
                              <w:b/>
                              <w:sz w:val="32"/>
                            </w:rPr>
                            <w:t>g</w:t>
                          </w:r>
                        </w:p>
                        <w:p w14:paraId="735F6EC1" w14:textId="77777777" w:rsidR="00393F22" w:rsidRPr="00D73892" w:rsidRDefault="00393F22" w:rsidP="00440F2E">
                          <w:pPr>
                            <w:spacing w:after="0"/>
                            <w:rPr>
                              <w:b/>
                              <w:sz w:val="32"/>
                              <w:lang w:val="fr-FR"/>
                            </w:rPr>
                          </w:pPr>
                          <w:r>
                            <w:rPr>
                              <w:b/>
                              <w:sz w:val="32"/>
                              <w:lang w:val="fr-FR"/>
                            </w:rPr>
                            <w:t>Pérennisation des acquis</w:t>
                          </w:r>
                        </w:p>
                        <w:p w14:paraId="2F28DA86" w14:textId="77777777" w:rsidR="00393F22" w:rsidRPr="00F646D5" w:rsidRDefault="00393F22" w:rsidP="00440F2E">
                          <w:pPr>
                            <w:spacing w:after="0"/>
                            <w:rPr>
                              <w:b/>
                              <w:sz w:val="32"/>
                            </w:rPr>
                          </w:pPr>
                        </w:p>
                      </w:txbxContent>
                    </v:textbox>
                  </v:shape>
                  <v:shape id="Zone de texte 28" o:spid="_x0000_s1041" type="#_x0000_t202" style="position:absolute;left:68485;width:21932;height:1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" fillcolor="#00b050" strokecolor="#70ad47 [3209]" strokeweight="1pt">
                    <v:textbox>
                      <w:txbxContent>
                        <w:p w14:paraId="2EDAE6B7" w14:textId="77777777" w:rsidR="00393F22" w:rsidRPr="00D73892" w:rsidRDefault="00393F22" w:rsidP="00894A88">
                          <w:pPr>
                            <w:spacing w:after="0"/>
                            <w:rPr>
                              <w:b/>
                              <w:color w:val="FFFFFF" w:themeColor="background1"/>
                              <w:lang w:val="fr-FR"/>
                            </w:rPr>
                          </w:pPr>
                          <w:r w:rsidRPr="00D73892">
                            <w:rPr>
                              <w:b/>
                              <w:color w:val="FFFFFF" w:themeColor="background1"/>
                              <w:lang w:val="fr-FR"/>
                            </w:rPr>
                            <w:t>Résultats attendus</w:t>
                          </w:r>
                        </w:p>
                        <w:p w14:paraId="1ED1C3FD" w14:textId="77777777" w:rsidR="00393F22" w:rsidRPr="00D73892" w:rsidRDefault="00393F22" w:rsidP="00440F2E">
                          <w:pPr>
                            <w:pStyle w:val="Paragraphedeliste"/>
                            <w:numPr>
                              <w:ilvl w:val="0"/>
                              <w:numId w:val="2"/>
                            </w:numPr>
                            <w:spacing w:after="0"/>
                            <w:ind w:left="284" w:hanging="284"/>
                            <w:rPr>
                              <w:b/>
                              <w:color w:val="FFFFFF" w:themeColor="background1"/>
                              <w:lang w:val="fr-FR"/>
                            </w:rPr>
                          </w:pPr>
                          <w:r w:rsidRPr="00D73892">
                            <w:rPr>
                              <w:b/>
                              <w:color w:val="FFFFFF" w:themeColor="background1"/>
                              <w:lang w:val="fr-FR"/>
                            </w:rPr>
                            <w:t>Documents de formation développes</w:t>
                          </w:r>
                        </w:p>
                        <w:p w14:paraId="70587BA7" w14:textId="77777777" w:rsidR="00393F22" w:rsidRDefault="00393F22" w:rsidP="00440F2E">
                          <w:pPr>
                            <w:pStyle w:val="Paragraphedeliste"/>
                            <w:numPr>
                              <w:ilvl w:val="0"/>
                              <w:numId w:val="2"/>
                            </w:numPr>
                            <w:spacing w:after="0"/>
                            <w:ind w:left="284" w:hanging="284"/>
                            <w:rPr>
                              <w:b/>
                              <w:color w:val="FFFFFF" w:themeColor="background1"/>
                              <w:lang w:val="fr-FR"/>
                            </w:rPr>
                          </w:pPr>
                          <w:r w:rsidRPr="00D73892">
                            <w:rPr>
                              <w:b/>
                              <w:color w:val="FFFFFF" w:themeColor="background1"/>
                              <w:lang w:val="fr-FR"/>
                            </w:rPr>
                            <w:t>Participants identifié</w:t>
                          </w:r>
                          <w:r>
                            <w:rPr>
                              <w:b/>
                              <w:color w:val="FFFFFF" w:themeColor="background1"/>
                              <w:lang w:val="fr-FR"/>
                            </w:rPr>
                            <w:t>s</w:t>
                          </w:r>
                        </w:p>
                        <w:p w14:paraId="0D8C9F18" w14:textId="77777777" w:rsidR="00393F22" w:rsidRDefault="00393F22" w:rsidP="00440F2E">
                          <w:pPr>
                            <w:pStyle w:val="Paragraphedeliste"/>
                            <w:numPr>
                              <w:ilvl w:val="0"/>
                              <w:numId w:val="2"/>
                            </w:numPr>
                            <w:spacing w:after="0"/>
                            <w:ind w:left="284" w:hanging="284"/>
                            <w:rPr>
                              <w:b/>
                              <w:color w:val="FFFFFF" w:themeColor="background1"/>
                              <w:lang w:val="fr-FR"/>
                            </w:rPr>
                          </w:pPr>
                          <w:r>
                            <w:rPr>
                              <w:b/>
                              <w:color w:val="FFFFFF" w:themeColor="background1"/>
                              <w:lang w:val="fr-FR"/>
                            </w:rPr>
                            <w:t>Supervision formative effective</w:t>
                          </w:r>
                        </w:p>
                        <w:p w14:paraId="66C02512" w14:textId="77777777" w:rsidR="00393F22" w:rsidRPr="00D73892" w:rsidRDefault="00393F22" w:rsidP="00440F2E">
                          <w:pPr>
                            <w:pStyle w:val="Paragraphedeliste"/>
                            <w:numPr>
                              <w:ilvl w:val="0"/>
                              <w:numId w:val="2"/>
                            </w:numPr>
                            <w:spacing w:after="0"/>
                            <w:ind w:left="284" w:hanging="284"/>
                            <w:rPr>
                              <w:b/>
                              <w:color w:val="FFFFFF" w:themeColor="background1"/>
                              <w:lang w:val="fr-FR"/>
                            </w:rPr>
                          </w:pPr>
                          <w:r w:rsidRPr="00440F2E">
                            <w:rPr>
                              <w:b/>
                              <w:color w:val="FFFFFF" w:themeColor="background1"/>
                              <w:lang w:val="fr-FR"/>
                            </w:rPr>
                            <w:t>Continuité dans l</w:t>
                          </w:r>
                          <w:r>
                            <w:rPr>
                              <w:b/>
                              <w:color w:val="FFFFFF" w:themeColor="background1"/>
                              <w:lang w:val="fr-FR"/>
                            </w:rPr>
                            <w:t xml:space="preserve">a </w:t>
                          </w:r>
                          <w:r w:rsidRPr="00440F2E">
                            <w:rPr>
                              <w:b/>
                              <w:color w:val="FFFFFF" w:themeColor="background1"/>
                              <w:lang w:val="fr-FR"/>
                            </w:rPr>
                            <w:t>réalisation de recherche continue actions</w:t>
                          </w:r>
                        </w:p>
                        <w:p w14:paraId="745B1D12" w14:textId="77777777" w:rsidR="00393F22" w:rsidRDefault="00393F22" w:rsidP="00440F2E">
                          <w:pPr>
                            <w:pStyle w:val="Paragraphedeliste"/>
                            <w:numPr>
                              <w:ilvl w:val="0"/>
                              <w:numId w:val="2"/>
                            </w:numPr>
                            <w:spacing w:after="0"/>
                            <w:ind w:left="284" w:hanging="284"/>
                            <w:rPr>
                              <w:b/>
                              <w:color w:val="FFFFFF" w:themeColor="background1"/>
                              <w:lang w:val="fr-FR"/>
                            </w:rPr>
                          </w:pPr>
                          <w:r>
                            <w:rPr>
                              <w:b/>
                              <w:color w:val="FFFFFF" w:themeColor="background1"/>
                              <w:lang w:val="fr-FR"/>
                            </w:rPr>
                            <w:t xml:space="preserve">Accompagnement des structures de recherche </w:t>
                          </w:r>
                        </w:p>
                        <w:p w14:paraId="66772D34" w14:textId="77777777" w:rsidR="00393F22" w:rsidRPr="00D73892" w:rsidRDefault="00393F22" w:rsidP="00440F2E">
                          <w:pPr>
                            <w:pStyle w:val="Paragraphedeliste"/>
                            <w:numPr>
                              <w:ilvl w:val="0"/>
                              <w:numId w:val="2"/>
                            </w:numPr>
                            <w:spacing w:after="0"/>
                            <w:ind w:left="284" w:hanging="284"/>
                            <w:rPr>
                              <w:b/>
                              <w:color w:val="FFFFFF" w:themeColor="background1"/>
                              <w:lang w:val="fr-FR"/>
                            </w:rPr>
                          </w:pPr>
                          <w:r>
                            <w:rPr>
                              <w:b/>
                              <w:color w:val="FFFFFF" w:themeColor="background1"/>
                              <w:lang w:val="fr-FR"/>
                            </w:rPr>
                            <w:t xml:space="preserve">Appropriation de la méthode de recherche par les participants </w:t>
                          </w:r>
                        </w:p>
                      </w:txbxContent>
                    </v:textbox>
                  </v:shape>
                  <v:shape id="Zone de texte 29" o:spid="_x0000_s1042" type="#_x0000_t202" style="position:absolute;left:20511;top:663;width:43331;height:10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" fillcolor="white [3201]" strokecolor="#70ad47 [3209]" strokeweight="1pt">
                    <v:textbox>
                      <w:txbxContent>
                        <w:p w14:paraId="07F65C24" w14:textId="77777777" w:rsidR="00393F22" w:rsidRDefault="00393F22" w:rsidP="00894A88">
                          <w:pPr>
                            <w:spacing w:after="0"/>
                            <w:rPr>
                              <w:b/>
                              <w:lang w:val="fr-FR"/>
                            </w:rPr>
                          </w:pPr>
                          <w:r>
                            <w:rPr>
                              <w:b/>
                              <w:lang w:val="fr-FR"/>
                            </w:rPr>
                            <w:t>Activités :</w:t>
                          </w:r>
                        </w:p>
                        <w:p w14:paraId="113978DE" w14:textId="77777777" w:rsidR="00393F22" w:rsidRDefault="00393F22" w:rsidP="00894A88">
                          <w:pPr>
                            <w:pStyle w:val="Paragraphedeliste"/>
                            <w:numPr>
                              <w:ilvl w:val="0"/>
                              <w:numId w:val="1"/>
                            </w:numPr>
                            <w:spacing w:after="0"/>
                            <w:ind w:left="284"/>
                            <w:rPr>
                              <w:b/>
                              <w:lang w:val="fr-FR"/>
                            </w:rPr>
                          </w:pPr>
                          <w:r>
                            <w:rPr>
                              <w:b/>
                              <w:lang w:val="fr-FR"/>
                            </w:rPr>
                            <w:t>Réalisation de la</w:t>
                          </w:r>
                          <w:r w:rsidRPr="00D73892">
                            <w:rPr>
                              <w:b/>
                              <w:lang w:val="fr-FR"/>
                            </w:rPr>
                            <w:t xml:space="preserve"> formation</w:t>
                          </w:r>
                          <w:r>
                            <w:rPr>
                              <w:b/>
                              <w:lang w:val="fr-FR"/>
                            </w:rPr>
                            <w:t xml:space="preserve"> </w:t>
                          </w:r>
                          <w:proofErr w:type="spellStart"/>
                          <w:r>
                            <w:rPr>
                              <w:b/>
                              <w:lang w:val="fr-FR"/>
                            </w:rPr>
                            <w:t>a</w:t>
                          </w:r>
                          <w:proofErr w:type="spellEnd"/>
                          <w:r>
                            <w:rPr>
                              <w:b/>
                              <w:lang w:val="fr-FR"/>
                            </w:rPr>
                            <w:t xml:space="preserve"> distance</w:t>
                          </w:r>
                        </w:p>
                        <w:p w14:paraId="64DEA16E" w14:textId="77777777" w:rsidR="00393F22" w:rsidRDefault="00393F22" w:rsidP="00894A88">
                          <w:pPr>
                            <w:pStyle w:val="Paragraphedeliste"/>
                            <w:numPr>
                              <w:ilvl w:val="0"/>
                              <w:numId w:val="1"/>
                            </w:numPr>
                            <w:spacing w:after="0"/>
                            <w:ind w:left="284"/>
                            <w:rPr>
                              <w:b/>
                              <w:lang w:val="fr-FR"/>
                            </w:rPr>
                          </w:pPr>
                          <w:r>
                            <w:rPr>
                              <w:b/>
                              <w:lang w:val="fr-FR"/>
                            </w:rPr>
                            <w:t>Production des projets de recherche action pertinents (Protocole et budget et outils de collecte)</w:t>
                          </w:r>
                        </w:p>
                        <w:p w14:paraId="4BE3EF6C" w14:textId="77777777" w:rsidR="00393F22" w:rsidRDefault="00393F22" w:rsidP="00894A88">
                          <w:pPr>
                            <w:pStyle w:val="Paragraphedeliste"/>
                            <w:numPr>
                              <w:ilvl w:val="0"/>
                              <w:numId w:val="1"/>
                            </w:numPr>
                            <w:spacing w:after="0"/>
                            <w:ind w:left="284"/>
                            <w:rPr>
                              <w:b/>
                              <w:lang w:val="fr-FR"/>
                            </w:rPr>
                          </w:pPr>
                          <w:r>
                            <w:rPr>
                              <w:b/>
                              <w:lang w:val="fr-FR"/>
                            </w:rPr>
                            <w:t>Financement des projets de recherche action pertinents</w:t>
                          </w:r>
                        </w:p>
                        <w:p w14:paraId="0264E2BF" w14:textId="77777777" w:rsidR="00393F22" w:rsidRPr="00894A88" w:rsidRDefault="00393F22" w:rsidP="00894A88">
                          <w:pPr>
                            <w:pStyle w:val="Paragraphedeliste"/>
                            <w:numPr>
                              <w:ilvl w:val="0"/>
                              <w:numId w:val="1"/>
                            </w:numPr>
                            <w:spacing w:after="0"/>
                            <w:ind w:left="284"/>
                            <w:rPr>
                              <w:b/>
                              <w:lang w:val="fr-FR"/>
                            </w:rPr>
                          </w:pPr>
                          <w:r>
                            <w:rPr>
                              <w:b/>
                              <w:lang w:val="fr-FR"/>
                            </w:rPr>
                            <w:t>Supervision de la mise en œuvre des projets de recherche action finances</w:t>
                          </w:r>
                        </w:p>
                        <w:p w14:paraId="735B6B10" w14:textId="77777777" w:rsidR="00393F22" w:rsidRPr="00894A88" w:rsidRDefault="00393F22" w:rsidP="00894A88">
                          <w:pPr>
                            <w:pStyle w:val="Paragraphedeliste"/>
                            <w:numPr>
                              <w:ilvl w:val="0"/>
                              <w:numId w:val="1"/>
                            </w:numPr>
                            <w:spacing w:after="0"/>
                            <w:ind w:left="284"/>
                            <w:rPr>
                              <w:b/>
                              <w:lang w:val="fr-FR"/>
                            </w:rPr>
                          </w:pPr>
                          <w:r>
                            <w:rPr>
                              <w:b/>
                              <w:lang w:val="fr-FR"/>
                            </w:rPr>
                            <w:t>Production des rapports de recherche</w:t>
                          </w:r>
                        </w:p>
                        <w:p w14:paraId="15272F11" w14:textId="77777777" w:rsidR="00393F22" w:rsidRPr="00F646D5" w:rsidRDefault="00393F22" w:rsidP="00440F2E">
                          <w:pPr>
                            <w:pStyle w:val="Paragraphedeliste"/>
                            <w:numPr>
                              <w:ilvl w:val="0"/>
                              <w:numId w:val="1"/>
                            </w:numPr>
                            <w:spacing w:after="0"/>
                            <w:ind w:left="284"/>
                            <w:rPr>
                              <w:b/>
                              <w:sz w:val="20"/>
                              <w:lang w:val="fr-FR"/>
                            </w:rPr>
                          </w:pPr>
                          <w:r>
                            <w:rPr>
                              <w:b/>
                              <w:lang w:val="fr-FR"/>
                            </w:rPr>
                            <w:t>Partage et dissémination des résultats des recherche actions</w:t>
                          </w:r>
                          <w:r w:rsidRPr="00440F2E">
                            <w:rPr>
                              <w:b/>
                              <w:sz w:val="20"/>
                              <w:lang w:val="fr-FR"/>
                            </w:rPr>
                            <w:t xml:space="preserve"> </w:t>
                          </w:r>
                          <w:r>
                            <w:rPr>
                              <w:b/>
                              <w:sz w:val="20"/>
                              <w:lang w:val="fr-FR"/>
                            </w:rPr>
                            <w:t>Supervision formative</w:t>
                          </w:r>
                        </w:p>
                        <w:p w14:paraId="1B455919" w14:textId="77777777" w:rsidR="00393F22" w:rsidRPr="00F646D5" w:rsidRDefault="00393F22" w:rsidP="00440F2E">
                          <w:pPr>
                            <w:pStyle w:val="Paragraphedeliste"/>
                            <w:numPr>
                              <w:ilvl w:val="0"/>
                              <w:numId w:val="1"/>
                            </w:numPr>
                            <w:spacing w:after="0"/>
                            <w:ind w:left="284"/>
                            <w:rPr>
                              <w:b/>
                              <w:sz w:val="20"/>
                              <w:lang w:val="fr-FR"/>
                            </w:rPr>
                          </w:pPr>
                          <w:r w:rsidRPr="00F646D5">
                            <w:rPr>
                              <w:b/>
                              <w:sz w:val="20"/>
                              <w:lang w:val="fr-FR"/>
                            </w:rPr>
                            <w:t>Appropriation et Continuité de la production des recherche action par participants (DRS, DPS et Hôpitaux)</w:t>
                          </w:r>
                        </w:p>
                      </w:txbxContent>
                    </v:textbox>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38" o:spid="_x0000_s1043" type="#_x0000_t13" style="position:absolute;left:18357;top:3810;width:2832;height:1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" adj="15280" fillcolor="black [3200]" strokecolor="black [1600]" strokeweight="1pt"/>
                <v:shape id="Flèche : droite 39" o:spid="_x0000_s1044" type="#_x0000_t13" style="position:absolute;left:17733;top:18426;width:2832;height:1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" adj="15280" fillcolor="black [3200]" strokecolor="black [1600]" strokeweight="1pt"/>
                <v:shape id="Flèche : droite 41" o:spid="_x0000_s1045" type="#_x0000_t13" style="position:absolute;left:17872;top:38377;width:2832;height:1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" adj="15280" fillcolor="black [3200]" strokecolor="black [1600]" strokeweight="1pt"/>
                <v:shape id="Flèche : droite 42" o:spid="_x0000_s1046" type="#_x0000_t13" style="position:absolute;left:65393;top:3394;width:2832;height:1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" adj="15280" fillcolor="black [3200]" strokecolor="black [1600]" strokeweight="1pt"/>
                <v:shape id="Flèche : droite 43" o:spid="_x0000_s1047" type="#_x0000_t13" style="position:absolute;left:64770;top:18010;width:2832;height:1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" adj="15280" fillcolor="black [3200]" strokecolor="black [1600]" strokeweight="1pt"/>
                <v:shape id="Flèche : droite 44" o:spid="_x0000_s1048" type="#_x0000_t13" style="position:absolute;left:64908;top:38030;width:2832;height:1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" adj="15280" fillcolor="black [3200]" strokecolor="black [1600]" strokeweight="1pt"/>
              </v:group>
            </w:pict>
          </mc:Fallback>
        </mc:AlternateContent>
      </w:r>
      <w:r>
        <w:rPr>
          <w:noProof/>
        </w:rPr>
        <mc:AlternateContent>
          <mc:Choice Requires="wps">
            <w:drawing>
              <wp:anchor distT="0" distB="0" distL="114300" distR="114300" simplePos="0" relativeHeight="251753984" behindDoc="0" locked="0" layoutInCell="1" allowOverlap="1" wp14:anchorId="548D9B14" wp14:editId="67F3ECCB">
                <wp:simplePos x="0" y="0"/>
                <wp:positionH relativeFrom="column">
                  <wp:posOffset>610921</wp:posOffset>
                </wp:positionH>
                <wp:positionV relativeFrom="paragraph">
                  <wp:posOffset>2962381</wp:posOffset>
                </wp:positionV>
                <wp:extent cx="338275" cy="449272"/>
                <wp:effectExtent l="19050" t="0" r="43180" b="46355"/>
                <wp:wrapNone/>
                <wp:docPr id="13" name="Flèche : bas 13"/>
                <wp:cNvGraphicFramePr/>
                <a:graphic xmlns:a="http://schemas.openxmlformats.org/drawingml/2006/main">
                  <a:graphicData uri="http://schemas.microsoft.com/office/word/2010/wordprocessingShape">
                    <wps:wsp>
                      <wps:cNvSpPr/>
                      <wps:spPr>
                        <a:xfrm>
                          <a:off x="0" y="0"/>
                          <a:ext cx="338275" cy="449272"/>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13A632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13" o:spid="_x0000_s1026" type="#_x0000_t67" style="position:absolute;margin-left:48.1pt;margin-top:233.25pt;width:26.65pt;height:35.4pt;z-index:251753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" adj="13468" fillcolor="black [3200]" strokecolor="black [1600]" strokeweight="1pt"/>
            </w:pict>
          </mc:Fallback>
        </mc:AlternateContent>
      </w:r>
      <w:r>
        <w:rPr>
          <w:noProof/>
        </w:rPr>
        <mc:AlternateContent>
          <mc:Choice Requires="wps">
            <w:drawing>
              <wp:anchor distT="0" distB="0" distL="114300" distR="114300" simplePos="0" relativeHeight="251751936" behindDoc="0" locked="0" layoutInCell="1" allowOverlap="1" wp14:anchorId="294342C1" wp14:editId="1A092E9C">
                <wp:simplePos x="0" y="0"/>
                <wp:positionH relativeFrom="column">
                  <wp:posOffset>685616</wp:posOffset>
                </wp:positionH>
                <wp:positionV relativeFrom="paragraph">
                  <wp:posOffset>1256217</wp:posOffset>
                </wp:positionV>
                <wp:extent cx="338275" cy="449272"/>
                <wp:effectExtent l="19050" t="0" r="43180" b="46355"/>
                <wp:wrapNone/>
                <wp:docPr id="2" name="Flèche : bas 2"/>
                <wp:cNvGraphicFramePr/>
                <a:graphic xmlns:a="http://schemas.openxmlformats.org/drawingml/2006/main">
                  <a:graphicData uri="http://schemas.microsoft.com/office/word/2010/wordprocessingShape">
                    <wps:wsp>
                      <wps:cNvSpPr/>
                      <wps:spPr>
                        <a:xfrm>
                          <a:off x="0" y="0"/>
                          <a:ext cx="338275" cy="449272"/>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FBD9781" id="Flèche : bas 2" o:spid="_x0000_s1026" type="#_x0000_t67" style="position:absolute;margin-left:54pt;margin-top:98.9pt;width:26.65pt;height:35.4pt;z-index:251751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" adj="13468" fillcolor="black [3200]" strokecolor="black [1600]" strokeweight="1pt"/>
            </w:pict>
          </mc:Fallback>
        </mc:AlternateContent>
      </w:r>
      <w:r w:rsidR="00A41B79" w:rsidRPr="00A41B79">
        <w:t>Cadre logique de la formation des agents de santé en recherche action</w:t>
      </w:r>
      <w:bookmarkEnd w:id="11"/>
    </w:p>
    <w:p w14:paraId="48BE1BD5" w14:textId="77777777" w:rsidR="00894A88" w:rsidRDefault="00894A88">
      <w:pPr>
        <w:rPr>
          <w:rFonts w:ascii="Maiandra GD" w:eastAsia="Arial" w:hAnsi="Maiandra GD" w:cs="Arial"/>
          <w:b/>
          <w:bCs/>
          <w:color w:val="4472C4" w:themeColor="accent1"/>
          <w:sz w:val="24"/>
          <w:szCs w:val="24"/>
          <w:lang w:val="fr-FR"/>
        </w:rPr>
        <w:sectPr w:rsidR="00894A88" w:rsidSect="00894A88">
          <w:pgSz w:w="16838" w:h="11906" w:orient="landscape"/>
          <w:pgMar w:top="1276" w:right="1418" w:bottom="1418" w:left="992" w:header="284" w:footer="709" w:gutter="0"/>
          <w:cols w:space="708"/>
          <w:docGrid w:linePitch="360"/>
        </w:sectPr>
      </w:pPr>
    </w:p>
    <w:p w14:paraId="377C2947" w14:textId="1E20E863" w:rsidR="00A524E7" w:rsidRPr="00C1637F" w:rsidRDefault="009F52A3" w:rsidP="00B80BD3">
      <w:pPr>
        <w:pStyle w:val="Titre2"/>
      </w:pPr>
      <w:bookmarkStart w:id="12" w:name="_Toc75810315"/>
      <w:r>
        <w:lastRenderedPageBreak/>
        <w:t>Généralités sur la recherche action</w:t>
      </w:r>
      <w:bookmarkEnd w:id="12"/>
    </w:p>
    <w:p w14:paraId="314854D9" w14:textId="77777777" w:rsidR="00A524E7" w:rsidRPr="001D3D65" w:rsidRDefault="00A524E7" w:rsidP="00A524E7">
      <w:pPr>
        <w:spacing w:line="360" w:lineRule="auto"/>
        <w:jc w:val="both"/>
        <w:rPr>
          <w:rFonts w:ascii="Maiandra GD" w:hAnsi="Maiandra GD"/>
          <w:sz w:val="24"/>
          <w:lang w:val="fr-FR"/>
        </w:rPr>
      </w:pPr>
      <w:r w:rsidRPr="001D3D65">
        <w:rPr>
          <w:rFonts w:ascii="Maiandra GD" w:hAnsi="Maiandra GD"/>
          <w:sz w:val="24"/>
          <w:lang w:val="fr-FR"/>
        </w:rPr>
        <w:t xml:space="preserve">L'objectif ultime de tout processus national d'élaboration d'un système de santé consiste à donner à la population, un niveau de santé qui lui permet au moins de participer activement à la vie sociale et économique de la collectivité. Pour atteindre cet objectif, les systèmes de santé actuels doivent être réorientés en vue de permettre I ‘affectation équitable des ressources destinées à la santé : protection totale, meilleure accessibilité aux soins de santé primaires et une référence-contre référence efficace aux soins secondaires et tertiaires. II est également indiqué d'élaborer les mécanismes nécessaires pour favoriser la participation de la collectivité à la promotion et au maintien de la santé. </w:t>
      </w:r>
    </w:p>
    <w:p w14:paraId="3EEBCA52" w14:textId="77777777" w:rsidR="00A524E7" w:rsidRPr="001D3D65" w:rsidRDefault="00A524E7" w:rsidP="00A524E7">
      <w:pPr>
        <w:spacing w:line="360" w:lineRule="auto"/>
        <w:jc w:val="both"/>
        <w:rPr>
          <w:rFonts w:ascii="Maiandra GD" w:hAnsi="Maiandra GD"/>
          <w:sz w:val="24"/>
          <w:lang w:val="fr-FR"/>
        </w:rPr>
      </w:pPr>
      <w:r w:rsidRPr="001D3D65">
        <w:rPr>
          <w:rFonts w:ascii="Maiandra GD" w:hAnsi="Maiandra GD"/>
          <w:sz w:val="24"/>
          <w:lang w:val="fr-FR"/>
        </w:rPr>
        <w:t xml:space="preserve">Cette réorientation des systèmes de santé pourrait nécessiter des changements dans la planification des soins de santé et des politiques gouvernementales, à l'organisation et I ’administration des services de santé et des services connexes, au financement des systèmes et des procèdes ainsi qu'à la sélection et à I ‘application des techniques appropriées. </w:t>
      </w:r>
    </w:p>
    <w:p w14:paraId="76BD7C2F" w14:textId="77777777" w:rsidR="00A524E7" w:rsidRPr="001D3D65" w:rsidRDefault="00A524E7" w:rsidP="00A524E7">
      <w:pPr>
        <w:spacing w:line="360" w:lineRule="auto"/>
        <w:jc w:val="both"/>
        <w:rPr>
          <w:rFonts w:ascii="Maiandra GD" w:hAnsi="Maiandra GD"/>
          <w:i/>
          <w:sz w:val="24"/>
          <w:lang w:val="fr-FR"/>
        </w:rPr>
      </w:pPr>
      <w:r w:rsidRPr="001D3D65">
        <w:rPr>
          <w:rFonts w:ascii="Maiandra GD" w:hAnsi="Maiandra GD"/>
          <w:sz w:val="24"/>
          <w:lang w:val="fr-FR"/>
        </w:rPr>
        <w:t>Pour mettre en œuvre les changements nécessaires, les pays doivent établir les meilleures approches à adopter. II leur faut pour cela des renseignements détaillés et exacts sur les besoins, les possibilités et les conséquences des différentes mesures recommandées. Ces renseignements se révèlent souvent insuffisants, inadéquats ou peu fiables car dans la majorité des cas, ils ne sont pas basés sur des données factuelles. Ainsi, les décisions prises sont fondées sur des hypothèses et des conclusions injustifiées, et résultent souvent en des choix mal avisés, dont les conséquences ne sont visibles qu'après la mise en œuvre.</w:t>
      </w:r>
      <w:r w:rsidRPr="001D3D65">
        <w:rPr>
          <w:rFonts w:ascii="Maiandra GD" w:hAnsi="Maiandra GD"/>
          <w:i/>
          <w:sz w:val="24"/>
          <w:lang w:val="fr-FR"/>
        </w:rPr>
        <w:t xml:space="preserve"> </w:t>
      </w:r>
    </w:p>
    <w:p w14:paraId="5E521374" w14:textId="77777777" w:rsidR="00A524E7" w:rsidRPr="0092349D" w:rsidRDefault="00A524E7" w:rsidP="00A524E7">
      <w:pPr>
        <w:shd w:val="clear" w:color="auto" w:fill="FFFFFF"/>
        <w:spacing w:before="240" w:after="240" w:line="276" w:lineRule="auto"/>
        <w:jc w:val="both"/>
        <w:rPr>
          <w:rFonts w:ascii="Maiandra GD" w:hAnsi="Maiandra GD"/>
          <w:sz w:val="24"/>
          <w:szCs w:val="24"/>
          <w:lang w:val="fr-FR"/>
        </w:rPr>
      </w:pPr>
      <w:r w:rsidRPr="0092349D">
        <w:rPr>
          <w:rFonts w:ascii="Maiandra GD" w:hAnsi="Maiandra GD"/>
          <w:sz w:val="24"/>
          <w:szCs w:val="24"/>
          <w:lang w:val="fr-FR"/>
        </w:rPr>
        <w:t xml:space="preserve">Selon l’OMS, La recherche scientifique apporte une contribution très importante à nos efforts pour préserver la santé et combattre les maladies. </w:t>
      </w:r>
    </w:p>
    <w:p w14:paraId="0DC13710" w14:textId="77777777" w:rsidR="00A524E7" w:rsidRPr="0092349D" w:rsidRDefault="00A524E7" w:rsidP="00A524E7">
      <w:pPr>
        <w:pStyle w:val="Paragraphedeliste"/>
        <w:numPr>
          <w:ilvl w:val="0"/>
          <w:numId w:val="4"/>
        </w:numPr>
        <w:shd w:val="clear" w:color="auto" w:fill="FFFFFF"/>
        <w:spacing w:before="240" w:after="240" w:line="276" w:lineRule="auto"/>
        <w:rPr>
          <w:rFonts w:ascii="Maiandra GD" w:hAnsi="Maiandra GD"/>
          <w:sz w:val="24"/>
          <w:szCs w:val="24"/>
          <w:lang w:val="fr-FR"/>
        </w:rPr>
      </w:pPr>
      <w:r w:rsidRPr="0092349D">
        <w:rPr>
          <w:rFonts w:ascii="Maiandra GD" w:hAnsi="Maiandra GD"/>
          <w:sz w:val="24"/>
          <w:szCs w:val="24"/>
          <w:lang w:val="fr-FR"/>
        </w:rPr>
        <w:t>La recherche contribue à l’émergence de connaissances nouvelles et à l’élaboration de meilleurs outils pour exploiter les connaissances existantes</w:t>
      </w:r>
      <w:r>
        <w:rPr>
          <w:rFonts w:ascii="Maiandra GD" w:hAnsi="Maiandra GD"/>
          <w:sz w:val="24"/>
          <w:szCs w:val="24"/>
          <w:lang w:val="fr-FR"/>
        </w:rPr>
        <w:t> ;</w:t>
      </w:r>
      <w:r w:rsidRPr="0092349D">
        <w:rPr>
          <w:rFonts w:ascii="Maiandra GD" w:hAnsi="Maiandra GD"/>
          <w:sz w:val="24"/>
          <w:szCs w:val="24"/>
          <w:lang w:val="fr-FR"/>
        </w:rPr>
        <w:t xml:space="preserve"> </w:t>
      </w:r>
    </w:p>
    <w:p w14:paraId="486A2632" w14:textId="77777777" w:rsidR="00A524E7" w:rsidRPr="0092349D" w:rsidRDefault="00A524E7" w:rsidP="00A524E7">
      <w:pPr>
        <w:pStyle w:val="Paragraphedeliste"/>
        <w:numPr>
          <w:ilvl w:val="0"/>
          <w:numId w:val="4"/>
        </w:numPr>
        <w:shd w:val="clear" w:color="auto" w:fill="FFFFFF"/>
        <w:spacing w:before="240" w:after="240" w:line="276" w:lineRule="auto"/>
        <w:rPr>
          <w:rFonts w:ascii="Maiandra GD" w:hAnsi="Maiandra GD"/>
          <w:sz w:val="24"/>
          <w:szCs w:val="24"/>
          <w:lang w:val="fr-FR"/>
        </w:rPr>
      </w:pPr>
      <w:r w:rsidRPr="0092349D">
        <w:rPr>
          <w:rFonts w:ascii="Maiandra GD" w:hAnsi="Maiandra GD"/>
          <w:sz w:val="24"/>
          <w:szCs w:val="24"/>
          <w:lang w:val="fr-FR"/>
        </w:rPr>
        <w:t xml:space="preserve">Elle est source de progrès en diagnostic et en thérapeutique pour ceux qui rendent les prestations de santé et également source de données factuelles pour éclairer ceux qui sont responsables des politiques et des décisions en matière de santé et de développement. L’OMS et ses États Membres reconnaissent toute l’importance de la recherche. </w:t>
      </w:r>
    </w:p>
    <w:p w14:paraId="2B482DA6" w14:textId="77777777" w:rsidR="00A524E7" w:rsidRDefault="00A524E7" w:rsidP="00A524E7">
      <w:pPr>
        <w:shd w:val="clear" w:color="auto" w:fill="FFFFFF"/>
        <w:spacing w:before="240" w:after="240" w:line="276" w:lineRule="auto"/>
        <w:jc w:val="both"/>
        <w:rPr>
          <w:rFonts w:ascii="Maiandra GD" w:hAnsi="Maiandra GD"/>
          <w:sz w:val="24"/>
          <w:szCs w:val="24"/>
          <w:lang w:val="fr-FR"/>
        </w:rPr>
      </w:pPr>
      <w:r w:rsidRPr="0092349D">
        <w:rPr>
          <w:rFonts w:ascii="Maiandra GD" w:hAnsi="Maiandra GD"/>
          <w:sz w:val="24"/>
          <w:szCs w:val="24"/>
          <w:lang w:val="fr-FR"/>
        </w:rPr>
        <w:t>Cependant, de nombreux pays en développement n’ont</w:t>
      </w:r>
      <w:r>
        <w:rPr>
          <w:rFonts w:ascii="Maiandra GD" w:hAnsi="Maiandra GD"/>
          <w:sz w:val="24"/>
          <w:szCs w:val="24"/>
          <w:lang w:val="fr-FR"/>
        </w:rPr>
        <w:t xml:space="preserve"> pas</w:t>
      </w:r>
      <w:r w:rsidRPr="0092349D">
        <w:rPr>
          <w:rFonts w:ascii="Maiandra GD" w:hAnsi="Maiandra GD"/>
          <w:sz w:val="24"/>
          <w:szCs w:val="24"/>
          <w:lang w:val="fr-FR"/>
        </w:rPr>
        <w:t xml:space="preserve"> pu accorder la priorité souhait</w:t>
      </w:r>
      <w:r>
        <w:rPr>
          <w:rFonts w:ascii="Maiandra GD" w:hAnsi="Maiandra GD"/>
          <w:sz w:val="24"/>
          <w:szCs w:val="24"/>
          <w:lang w:val="fr-FR"/>
        </w:rPr>
        <w:t>ée</w:t>
      </w:r>
      <w:r w:rsidRPr="0092349D">
        <w:rPr>
          <w:rFonts w:ascii="Maiandra GD" w:hAnsi="Maiandra GD"/>
          <w:sz w:val="24"/>
          <w:szCs w:val="24"/>
          <w:lang w:val="fr-FR"/>
        </w:rPr>
        <w:t xml:space="preserve"> à la </w:t>
      </w:r>
      <w:r>
        <w:rPr>
          <w:rFonts w:ascii="Maiandra GD" w:hAnsi="Maiandra GD"/>
          <w:sz w:val="24"/>
          <w:szCs w:val="24"/>
          <w:lang w:val="fr-FR"/>
        </w:rPr>
        <w:t>R</w:t>
      </w:r>
      <w:r w:rsidRPr="0092349D">
        <w:rPr>
          <w:rFonts w:ascii="Maiandra GD" w:hAnsi="Maiandra GD"/>
          <w:sz w:val="24"/>
          <w:szCs w:val="24"/>
          <w:lang w:val="fr-FR"/>
        </w:rPr>
        <w:t>echerche dans le domaine de la santé. Dans plusieurs de ces pays, l’abs</w:t>
      </w:r>
      <w:r>
        <w:rPr>
          <w:rFonts w:ascii="Maiandra GD" w:hAnsi="Maiandra GD"/>
          <w:sz w:val="24"/>
          <w:szCs w:val="24"/>
          <w:lang w:val="fr-FR"/>
        </w:rPr>
        <w:t>ence d’une méthodologie de la r</w:t>
      </w:r>
      <w:r w:rsidRPr="0092349D">
        <w:rPr>
          <w:rFonts w:ascii="Maiandra GD" w:hAnsi="Maiandra GD"/>
          <w:sz w:val="24"/>
          <w:szCs w:val="24"/>
          <w:lang w:val="fr-FR"/>
        </w:rPr>
        <w:t xml:space="preserve">echerche et le manque de chercheurs qualifiés font obstacle à </w:t>
      </w:r>
      <w:r w:rsidRPr="0092349D">
        <w:rPr>
          <w:rFonts w:ascii="Maiandra GD" w:hAnsi="Maiandra GD"/>
          <w:sz w:val="24"/>
          <w:szCs w:val="24"/>
          <w:lang w:val="fr-FR"/>
        </w:rPr>
        <w:lastRenderedPageBreak/>
        <w:t>la conduite de programmes de reche</w:t>
      </w:r>
      <w:r>
        <w:rPr>
          <w:rFonts w:ascii="Maiandra GD" w:hAnsi="Maiandra GD"/>
          <w:sz w:val="24"/>
          <w:szCs w:val="24"/>
          <w:lang w:val="fr-FR"/>
        </w:rPr>
        <w:t>rche nationaux. Souvent, il n’</w:t>
      </w:r>
      <w:r w:rsidRPr="0092349D">
        <w:rPr>
          <w:rFonts w:ascii="Maiandra GD" w:hAnsi="Maiandra GD"/>
          <w:sz w:val="24"/>
          <w:szCs w:val="24"/>
          <w:lang w:val="fr-FR"/>
        </w:rPr>
        <w:t xml:space="preserve">existe pas de système de </w:t>
      </w:r>
      <w:r>
        <w:rPr>
          <w:rFonts w:ascii="Maiandra GD" w:hAnsi="Maiandra GD"/>
          <w:sz w:val="24"/>
          <w:szCs w:val="24"/>
          <w:lang w:val="fr-FR"/>
        </w:rPr>
        <w:t>gestion et de coordination des R</w:t>
      </w:r>
      <w:r w:rsidRPr="0092349D">
        <w:rPr>
          <w:rFonts w:ascii="Maiandra GD" w:hAnsi="Maiandra GD"/>
          <w:sz w:val="24"/>
          <w:szCs w:val="24"/>
          <w:lang w:val="fr-FR"/>
        </w:rPr>
        <w:t>echerches en santé, ou, si un tel système a été créé, il fonctionne mal.</w:t>
      </w:r>
    </w:p>
    <w:p w14:paraId="0B0BF8D9" w14:textId="77777777" w:rsidR="00A524E7" w:rsidRPr="001D3D65" w:rsidRDefault="00A524E7" w:rsidP="00A524E7">
      <w:pPr>
        <w:shd w:val="clear" w:color="auto" w:fill="FFFFFF"/>
        <w:spacing w:before="240" w:after="240" w:line="276" w:lineRule="auto"/>
        <w:jc w:val="both"/>
        <w:rPr>
          <w:rFonts w:ascii="Maiandra GD" w:hAnsi="Maiandra GD"/>
          <w:sz w:val="24"/>
          <w:szCs w:val="24"/>
          <w:lang w:val="fr-FR"/>
        </w:rPr>
      </w:pPr>
      <w:r w:rsidRPr="001D3D65">
        <w:rPr>
          <w:rFonts w:ascii="Maiandra GD" w:hAnsi="Maiandra GD"/>
          <w:sz w:val="24"/>
          <w:szCs w:val="24"/>
          <w:lang w:val="fr-FR"/>
        </w:rPr>
        <w:t xml:space="preserve">La recherche action en santé (RAS) consiste au bout du compte à améliorer la « santé » d'une collectivité, quel que soit le concept qu'on désigne par ce terme, en améliorant 1'efficacité et 1'efficience du système de santé en tant que partie intégrante du processus général de développement socio-économique. </w:t>
      </w:r>
    </w:p>
    <w:p w14:paraId="65565181" w14:textId="77777777" w:rsidR="00A524E7" w:rsidRPr="00887B70" w:rsidRDefault="00A524E7" w:rsidP="00A524E7">
      <w:pPr>
        <w:shd w:val="clear" w:color="auto" w:fill="FFFFFF"/>
        <w:spacing w:before="240" w:after="240" w:line="276" w:lineRule="auto"/>
        <w:jc w:val="both"/>
        <w:rPr>
          <w:rFonts w:ascii="Maiandra GD" w:hAnsi="Maiandra GD"/>
          <w:sz w:val="24"/>
          <w:szCs w:val="24"/>
          <w:lang w:val="fr-FR"/>
        </w:rPr>
      </w:pPr>
      <w:r w:rsidRPr="00887B70">
        <w:rPr>
          <w:rFonts w:ascii="Maiandra GD" w:hAnsi="Maiandra GD"/>
          <w:sz w:val="24"/>
          <w:szCs w:val="24"/>
          <w:lang w:val="fr-FR"/>
        </w:rPr>
        <w:t>L'objectif de la RAS consiste à fournir aux gestionnaires de la santé de tous les paliers les renseignements pertinents dont ils ont besoin pour résoudre les problèmes auxquels ils font face. La nature participative de cette recherche constitue l'une de ses principales caractéristiques. On prétend que la participation de toutes les parties (la collectivité, les gestionnaires et décideurs des soins de santé et les chercheurs) à la définition du problème permet de préciser 1'enquete et d'enrichir les données recueillies. De même, la participation à tous les stades de la recherche est essentielle pour mettre en œuvre des solutions pratiques et acceptables à 1'echelon communautaire, local, régional ou national</w:t>
      </w:r>
      <w:r w:rsidRPr="00887B70">
        <w:rPr>
          <w:sz w:val="24"/>
          <w:szCs w:val="24"/>
        </w:rPr>
        <w:footnoteReference w:id="4"/>
      </w:r>
      <w:r w:rsidRPr="00887B70">
        <w:rPr>
          <w:rFonts w:ascii="Maiandra GD" w:hAnsi="Maiandra GD"/>
          <w:sz w:val="24"/>
          <w:szCs w:val="24"/>
          <w:lang w:val="fr-FR"/>
        </w:rPr>
        <w:t xml:space="preserve">. </w:t>
      </w:r>
    </w:p>
    <w:p w14:paraId="3B81B64D" w14:textId="77777777" w:rsidR="00A524E7" w:rsidRPr="00887B70" w:rsidRDefault="00A524E7" w:rsidP="00A524E7">
      <w:pPr>
        <w:spacing w:before="120" w:line="360" w:lineRule="auto"/>
        <w:jc w:val="both"/>
        <w:rPr>
          <w:rFonts w:ascii="Maiandra GD" w:hAnsi="Maiandra GD"/>
          <w:sz w:val="24"/>
          <w:szCs w:val="24"/>
          <w:lang w:val="fr-FR"/>
        </w:rPr>
      </w:pPr>
      <w:r>
        <w:rPr>
          <w:rFonts w:ascii="Maiandra GD" w:hAnsi="Maiandra GD"/>
          <w:sz w:val="24"/>
          <w:szCs w:val="24"/>
          <w:lang w:val="fr-FR"/>
        </w:rPr>
        <w:t xml:space="preserve"> </w:t>
      </w:r>
      <w:r w:rsidRPr="00887B70">
        <w:rPr>
          <w:rFonts w:ascii="Maiandra GD" w:hAnsi="Maiandra GD"/>
          <w:sz w:val="24"/>
          <w:szCs w:val="24"/>
          <w:lang w:val="fr-FR"/>
        </w:rPr>
        <w:t xml:space="preserve">Les principales caractéristiques de la RAS doivent : </w:t>
      </w:r>
    </w:p>
    <w:p w14:paraId="7A3B8C26" w14:textId="77777777" w:rsidR="00A524E7" w:rsidRPr="00887B70" w:rsidRDefault="00A524E7" w:rsidP="00A524E7">
      <w:pPr>
        <w:pStyle w:val="Paragraphedeliste"/>
        <w:numPr>
          <w:ilvl w:val="0"/>
          <w:numId w:val="22"/>
        </w:numPr>
        <w:spacing w:line="276" w:lineRule="auto"/>
        <w:ind w:left="426"/>
        <w:jc w:val="both"/>
        <w:rPr>
          <w:rFonts w:ascii="Maiandra GD" w:hAnsi="Maiandra GD"/>
          <w:sz w:val="24"/>
          <w:szCs w:val="24"/>
          <w:lang w:val="fr-FR"/>
        </w:rPr>
      </w:pPr>
      <w:r w:rsidRPr="00887B70">
        <w:rPr>
          <w:rFonts w:ascii="Maiandra GD" w:hAnsi="Maiandra GD"/>
          <w:sz w:val="24"/>
          <w:szCs w:val="24"/>
          <w:lang w:val="fr-FR"/>
        </w:rPr>
        <w:t xml:space="preserve">Être orienté vers les problèmes prioritaires en matière de santé ; </w:t>
      </w:r>
    </w:p>
    <w:p w14:paraId="597C8863" w14:textId="77777777" w:rsidR="00A524E7" w:rsidRPr="00887B70" w:rsidRDefault="00A524E7" w:rsidP="00A524E7">
      <w:pPr>
        <w:pStyle w:val="Paragraphedeliste"/>
        <w:numPr>
          <w:ilvl w:val="0"/>
          <w:numId w:val="22"/>
        </w:numPr>
        <w:spacing w:line="276" w:lineRule="auto"/>
        <w:ind w:left="426"/>
        <w:jc w:val="both"/>
        <w:rPr>
          <w:rFonts w:ascii="Maiandra GD" w:hAnsi="Maiandra GD"/>
          <w:sz w:val="24"/>
          <w:szCs w:val="24"/>
          <w:lang w:val="fr-FR"/>
        </w:rPr>
      </w:pPr>
      <w:r w:rsidRPr="00887B70">
        <w:rPr>
          <w:rFonts w:ascii="Maiandra GD" w:hAnsi="Maiandra GD"/>
          <w:sz w:val="24"/>
          <w:szCs w:val="24"/>
          <w:lang w:val="fr-FR"/>
        </w:rPr>
        <w:t xml:space="preserve">Être de nature participative ; </w:t>
      </w:r>
    </w:p>
    <w:p w14:paraId="19891E1A" w14:textId="77777777" w:rsidR="00A524E7" w:rsidRPr="00887B70" w:rsidRDefault="00A524E7" w:rsidP="00A524E7">
      <w:pPr>
        <w:pStyle w:val="Paragraphedeliste"/>
        <w:numPr>
          <w:ilvl w:val="0"/>
          <w:numId w:val="22"/>
        </w:numPr>
        <w:spacing w:line="276" w:lineRule="auto"/>
        <w:ind w:left="426"/>
        <w:jc w:val="both"/>
        <w:rPr>
          <w:rFonts w:ascii="Maiandra GD" w:hAnsi="Maiandra GD"/>
          <w:sz w:val="24"/>
          <w:szCs w:val="24"/>
          <w:lang w:val="fr-FR"/>
        </w:rPr>
      </w:pPr>
      <w:r w:rsidRPr="00887B70">
        <w:rPr>
          <w:rFonts w:ascii="Maiandra GD" w:hAnsi="Maiandra GD"/>
          <w:sz w:val="24"/>
          <w:szCs w:val="24"/>
          <w:lang w:val="fr-FR"/>
        </w:rPr>
        <w:t xml:space="preserve">Être Orienté vers des mesures concrètes ; </w:t>
      </w:r>
    </w:p>
    <w:p w14:paraId="3C5480A5" w14:textId="77777777" w:rsidR="00A524E7" w:rsidRPr="00887B70" w:rsidRDefault="00A524E7" w:rsidP="00A524E7">
      <w:pPr>
        <w:pStyle w:val="Paragraphedeliste"/>
        <w:numPr>
          <w:ilvl w:val="0"/>
          <w:numId w:val="22"/>
        </w:numPr>
        <w:spacing w:line="276" w:lineRule="auto"/>
        <w:ind w:left="426"/>
        <w:jc w:val="both"/>
        <w:rPr>
          <w:rFonts w:ascii="Maiandra GD" w:hAnsi="Maiandra GD"/>
          <w:sz w:val="24"/>
          <w:szCs w:val="24"/>
          <w:lang w:val="fr-FR"/>
        </w:rPr>
      </w:pPr>
      <w:r w:rsidRPr="00887B70">
        <w:rPr>
          <w:rFonts w:ascii="Maiandra GD" w:hAnsi="Maiandra GD"/>
          <w:sz w:val="24"/>
          <w:szCs w:val="24"/>
          <w:lang w:val="fr-FR"/>
        </w:rPr>
        <w:t xml:space="preserve">Avoir une approche intégrée et multidisciplinaire ; </w:t>
      </w:r>
    </w:p>
    <w:p w14:paraId="10D8126F" w14:textId="77777777" w:rsidR="00A524E7" w:rsidRPr="00887B70" w:rsidRDefault="00A524E7" w:rsidP="00A524E7">
      <w:pPr>
        <w:pStyle w:val="Paragraphedeliste"/>
        <w:numPr>
          <w:ilvl w:val="0"/>
          <w:numId w:val="22"/>
        </w:numPr>
        <w:spacing w:line="276" w:lineRule="auto"/>
        <w:ind w:left="426"/>
        <w:jc w:val="both"/>
        <w:rPr>
          <w:rFonts w:ascii="Maiandra GD" w:hAnsi="Maiandra GD"/>
          <w:sz w:val="24"/>
          <w:szCs w:val="24"/>
          <w:lang w:val="fr-FR"/>
        </w:rPr>
      </w:pPr>
      <w:r w:rsidRPr="00887B70">
        <w:rPr>
          <w:rFonts w:ascii="Maiandra GD" w:hAnsi="Maiandra GD"/>
          <w:sz w:val="24"/>
          <w:szCs w:val="24"/>
          <w:lang w:val="fr-FR"/>
        </w:rPr>
        <w:t xml:space="preserve">Être de nature multisectorielle ; </w:t>
      </w:r>
    </w:p>
    <w:p w14:paraId="4C47F3A8" w14:textId="77777777" w:rsidR="00A524E7" w:rsidRPr="00887B70" w:rsidRDefault="00A524E7" w:rsidP="00A524E7">
      <w:pPr>
        <w:pStyle w:val="Paragraphedeliste"/>
        <w:numPr>
          <w:ilvl w:val="0"/>
          <w:numId w:val="22"/>
        </w:numPr>
        <w:spacing w:line="276" w:lineRule="auto"/>
        <w:ind w:left="426"/>
        <w:jc w:val="both"/>
        <w:rPr>
          <w:rFonts w:ascii="Maiandra GD" w:hAnsi="Maiandra GD"/>
          <w:sz w:val="24"/>
          <w:szCs w:val="24"/>
          <w:lang w:val="fr-FR"/>
        </w:rPr>
      </w:pPr>
      <w:r w:rsidRPr="00887B70">
        <w:rPr>
          <w:rFonts w:ascii="Maiandra GD" w:hAnsi="Maiandra GD"/>
          <w:sz w:val="24"/>
          <w:szCs w:val="24"/>
          <w:lang w:val="fr-FR"/>
        </w:rPr>
        <w:t xml:space="preserve">Mettre I ’accent sur 1'efficacité ; </w:t>
      </w:r>
    </w:p>
    <w:p w14:paraId="7F5B4ADF" w14:textId="77777777" w:rsidR="00A524E7" w:rsidRPr="00887B70" w:rsidRDefault="00A524E7" w:rsidP="00A524E7">
      <w:pPr>
        <w:pStyle w:val="Paragraphedeliste"/>
        <w:numPr>
          <w:ilvl w:val="0"/>
          <w:numId w:val="22"/>
        </w:numPr>
        <w:spacing w:line="276" w:lineRule="auto"/>
        <w:ind w:left="426"/>
        <w:jc w:val="both"/>
        <w:rPr>
          <w:rFonts w:ascii="Maiandra GD" w:hAnsi="Maiandra GD"/>
          <w:sz w:val="24"/>
          <w:szCs w:val="24"/>
          <w:lang w:val="fr-FR"/>
        </w:rPr>
      </w:pPr>
      <w:r w:rsidRPr="00887B70">
        <w:rPr>
          <w:rFonts w:ascii="Maiandra GD" w:hAnsi="Maiandra GD"/>
          <w:sz w:val="24"/>
          <w:szCs w:val="24"/>
          <w:lang w:val="fr-FR"/>
        </w:rPr>
        <w:t xml:space="preserve">Viser à trouver des solutions pratiques en temps voulu ; </w:t>
      </w:r>
    </w:p>
    <w:p w14:paraId="6C543ADB" w14:textId="77777777" w:rsidR="00A524E7" w:rsidRPr="00887B70" w:rsidRDefault="00A524E7" w:rsidP="00A524E7">
      <w:pPr>
        <w:pStyle w:val="Paragraphedeliste"/>
        <w:numPr>
          <w:ilvl w:val="0"/>
          <w:numId w:val="22"/>
        </w:numPr>
        <w:spacing w:line="276" w:lineRule="auto"/>
        <w:ind w:left="426"/>
        <w:jc w:val="both"/>
        <w:rPr>
          <w:rFonts w:ascii="Maiandra GD" w:hAnsi="Maiandra GD"/>
          <w:sz w:val="24"/>
          <w:szCs w:val="24"/>
          <w:lang w:val="fr-FR"/>
        </w:rPr>
      </w:pPr>
      <w:r w:rsidRPr="00887B70">
        <w:rPr>
          <w:rFonts w:ascii="Maiandra GD" w:hAnsi="Maiandra GD"/>
          <w:sz w:val="24"/>
          <w:szCs w:val="24"/>
          <w:lang w:val="fr-FR"/>
        </w:rPr>
        <w:t xml:space="preserve">Être de nature itérative et permettre l'évaluation de l'incidence des changements prévus et la révision des plans d'action et des politiques de santé en conséquence. </w:t>
      </w:r>
    </w:p>
    <w:p w14:paraId="7662C87C" w14:textId="77777777" w:rsidR="00A524E7" w:rsidRPr="00887B70" w:rsidRDefault="00A524E7" w:rsidP="00A524E7">
      <w:pPr>
        <w:spacing w:line="360" w:lineRule="auto"/>
        <w:jc w:val="both"/>
        <w:rPr>
          <w:rFonts w:ascii="Maiandra GD" w:hAnsi="Maiandra GD"/>
          <w:sz w:val="24"/>
          <w:szCs w:val="24"/>
          <w:lang w:val="fr-FR"/>
        </w:rPr>
      </w:pPr>
      <w:r w:rsidRPr="00887B70">
        <w:rPr>
          <w:rFonts w:ascii="Maiandra GD" w:hAnsi="Maiandra GD"/>
          <w:sz w:val="24"/>
          <w:szCs w:val="24"/>
          <w:lang w:val="fr-FR"/>
        </w:rPr>
        <w:t>Bien que ces méthodes puissent être appliquées à des problèmes semblables dans des pays différents, les constatations et les solutions à ces problèmes de santé varieront sans doute en raison de différences culturelles, sociales, économiques et politiques. C'est pour cette raison qu'il est préférable de constituer des groupes nationaux de personnes formées à la RAS dont l'orientation et le plan de travail découlent du programme national de recherche essentielle en matière de santé.</w:t>
      </w:r>
    </w:p>
    <w:p w14:paraId="46B230A9" w14:textId="77777777" w:rsidR="00A524E7" w:rsidRDefault="00A524E7" w:rsidP="00A524E7">
      <w:pPr>
        <w:spacing w:line="360" w:lineRule="auto"/>
        <w:jc w:val="both"/>
        <w:rPr>
          <w:rFonts w:ascii="Maiandra GD" w:hAnsi="Maiandra GD"/>
          <w:sz w:val="24"/>
          <w:szCs w:val="24"/>
          <w:lang w:val="fr-FR"/>
        </w:rPr>
      </w:pPr>
      <w:r w:rsidRPr="00887B70">
        <w:rPr>
          <w:rFonts w:ascii="Maiandra GD" w:hAnsi="Maiandra GD"/>
          <w:sz w:val="24"/>
          <w:szCs w:val="24"/>
          <w:lang w:val="fr-FR"/>
        </w:rPr>
        <w:t xml:space="preserve">C’est dans cette perspective que le Ministère de la santé, à travers son Bureau des Stratégies et Développement avec l’appui des partenaires techniques et financiers de la </w:t>
      </w:r>
      <w:r w:rsidRPr="00887B70">
        <w:rPr>
          <w:rFonts w:ascii="Maiandra GD" w:hAnsi="Maiandra GD"/>
          <w:sz w:val="24"/>
          <w:szCs w:val="24"/>
          <w:lang w:val="fr-FR"/>
        </w:rPr>
        <w:lastRenderedPageBreak/>
        <w:t xml:space="preserve">Guinée, a initié des séries de formation à l’endroit des acteurs chargés de la Recherche, du Suivi et Evaluation au niveau des Directions Régionaux de la Santé (DRS) et des Directions Préfectoraux de la Santé (DPS). </w:t>
      </w:r>
    </w:p>
    <w:p w14:paraId="3D01A7B9" w14:textId="77777777" w:rsidR="00A524E7" w:rsidRPr="0092349D" w:rsidRDefault="00A524E7" w:rsidP="00A524E7">
      <w:pPr>
        <w:shd w:val="clear" w:color="auto" w:fill="FFFFFF"/>
        <w:spacing w:before="240" w:after="240" w:line="276" w:lineRule="auto"/>
        <w:jc w:val="both"/>
        <w:rPr>
          <w:rFonts w:ascii="Maiandra GD" w:eastAsia="Times New Roman" w:hAnsi="Maiandra GD" w:cs="Times New Roman"/>
          <w:color w:val="333333"/>
          <w:sz w:val="24"/>
          <w:szCs w:val="24"/>
          <w:lang w:val="fr-FR" w:eastAsia="fr-FR"/>
        </w:rPr>
      </w:pPr>
      <w:r w:rsidRPr="0092349D">
        <w:rPr>
          <w:rFonts w:ascii="Maiandra GD" w:eastAsia="Times New Roman" w:hAnsi="Maiandra GD" w:cs="Times New Roman"/>
          <w:color w:val="333333"/>
          <w:sz w:val="24"/>
          <w:szCs w:val="24"/>
          <w:lang w:val="fr-FR" w:eastAsia="fr-FR"/>
        </w:rPr>
        <w:t>En Sante publique</w:t>
      </w:r>
      <w:r>
        <w:rPr>
          <w:rFonts w:ascii="Maiandra GD" w:eastAsia="Times New Roman" w:hAnsi="Maiandra GD" w:cs="Times New Roman"/>
          <w:color w:val="333333"/>
          <w:sz w:val="24"/>
          <w:szCs w:val="24"/>
          <w:lang w:val="fr-FR" w:eastAsia="fr-FR"/>
        </w:rPr>
        <w:t>,</w:t>
      </w:r>
      <w:r w:rsidRPr="0092349D">
        <w:rPr>
          <w:rFonts w:ascii="Maiandra GD" w:eastAsia="Times New Roman" w:hAnsi="Maiandra GD" w:cs="Times New Roman"/>
          <w:color w:val="333333"/>
          <w:sz w:val="24"/>
          <w:szCs w:val="24"/>
          <w:lang w:val="fr-FR" w:eastAsia="fr-FR"/>
        </w:rPr>
        <w:t xml:space="preserve"> la recherche action se fait en plusieurs étapes notamment</w:t>
      </w:r>
    </w:p>
    <w:p w14:paraId="038C465E" w14:textId="77777777" w:rsidR="00A524E7" w:rsidRPr="0092349D" w:rsidRDefault="00A524E7" w:rsidP="00A524E7">
      <w:pPr>
        <w:pStyle w:val="Paragraphedeliste"/>
        <w:numPr>
          <w:ilvl w:val="0"/>
          <w:numId w:val="15"/>
        </w:numPr>
        <w:shd w:val="clear" w:color="auto" w:fill="FFFFFF"/>
        <w:spacing w:before="240" w:after="240" w:line="276" w:lineRule="auto"/>
        <w:jc w:val="both"/>
        <w:rPr>
          <w:rFonts w:ascii="Maiandra GD" w:eastAsia="Times New Roman" w:hAnsi="Maiandra GD" w:cs="Times New Roman"/>
          <w:color w:val="333333"/>
          <w:sz w:val="24"/>
          <w:szCs w:val="24"/>
          <w:lang w:val="fr-FR" w:eastAsia="fr-FR"/>
        </w:rPr>
      </w:pPr>
      <w:r w:rsidRPr="0092349D">
        <w:rPr>
          <w:rFonts w:ascii="Maiandra GD" w:eastAsia="Times New Roman" w:hAnsi="Maiandra GD" w:cs="Times New Roman"/>
          <w:color w:val="333333"/>
          <w:sz w:val="24"/>
          <w:szCs w:val="24"/>
          <w:lang w:val="fr-FR" w:eastAsia="fr-FR"/>
        </w:rPr>
        <w:t>L’identification du problème de recherche</w:t>
      </w:r>
      <w:r>
        <w:rPr>
          <w:rFonts w:ascii="Maiandra GD" w:eastAsia="Times New Roman" w:hAnsi="Maiandra GD" w:cs="Times New Roman"/>
          <w:color w:val="333333"/>
          <w:sz w:val="24"/>
          <w:szCs w:val="24"/>
          <w:lang w:val="fr-FR" w:eastAsia="fr-FR"/>
        </w:rPr>
        <w:t> ;</w:t>
      </w:r>
    </w:p>
    <w:p w14:paraId="377435AD" w14:textId="77777777" w:rsidR="00A524E7" w:rsidRDefault="00A524E7" w:rsidP="00A524E7">
      <w:pPr>
        <w:pStyle w:val="Paragraphedeliste"/>
        <w:numPr>
          <w:ilvl w:val="0"/>
          <w:numId w:val="15"/>
        </w:numPr>
        <w:shd w:val="clear" w:color="auto" w:fill="FFFFFF"/>
        <w:spacing w:before="240" w:after="240" w:line="276" w:lineRule="auto"/>
        <w:jc w:val="both"/>
        <w:rPr>
          <w:rFonts w:ascii="Maiandra GD" w:eastAsia="Times New Roman" w:hAnsi="Maiandra GD" w:cs="Times New Roman"/>
          <w:color w:val="333333"/>
          <w:sz w:val="24"/>
          <w:szCs w:val="24"/>
          <w:lang w:val="fr-FR" w:eastAsia="fr-FR"/>
        </w:rPr>
      </w:pPr>
      <w:r>
        <w:rPr>
          <w:rFonts w:ascii="Maiandra GD" w:eastAsia="Times New Roman" w:hAnsi="Maiandra GD" w:cs="Times New Roman"/>
          <w:color w:val="333333"/>
          <w:sz w:val="24"/>
          <w:szCs w:val="24"/>
          <w:lang w:val="fr-FR" w:eastAsia="fr-FR"/>
        </w:rPr>
        <w:t xml:space="preserve">La rédaction </w:t>
      </w:r>
      <w:r w:rsidRPr="0092349D">
        <w:rPr>
          <w:rFonts w:ascii="Maiandra GD" w:eastAsia="Times New Roman" w:hAnsi="Maiandra GD" w:cs="Times New Roman"/>
          <w:color w:val="333333"/>
          <w:sz w:val="24"/>
          <w:szCs w:val="24"/>
          <w:lang w:val="fr-FR" w:eastAsia="fr-FR"/>
        </w:rPr>
        <w:t>du Protocole de recherche</w:t>
      </w:r>
      <w:r>
        <w:rPr>
          <w:rFonts w:ascii="Maiandra GD" w:eastAsia="Times New Roman" w:hAnsi="Maiandra GD" w:cs="Times New Roman"/>
          <w:color w:val="333333"/>
          <w:sz w:val="24"/>
          <w:szCs w:val="24"/>
          <w:lang w:val="fr-FR" w:eastAsia="fr-FR"/>
        </w:rPr>
        <w:t> ;</w:t>
      </w:r>
    </w:p>
    <w:p w14:paraId="003C0A2A" w14:textId="77777777" w:rsidR="00A524E7" w:rsidRPr="0092349D" w:rsidRDefault="00A524E7" w:rsidP="00A524E7">
      <w:pPr>
        <w:pStyle w:val="Paragraphedeliste"/>
        <w:numPr>
          <w:ilvl w:val="0"/>
          <w:numId w:val="15"/>
        </w:numPr>
        <w:shd w:val="clear" w:color="auto" w:fill="FFFFFF"/>
        <w:spacing w:before="240" w:after="240" w:line="276" w:lineRule="auto"/>
        <w:jc w:val="both"/>
        <w:rPr>
          <w:rFonts w:ascii="Maiandra GD" w:eastAsia="Times New Roman" w:hAnsi="Maiandra GD" w:cs="Times New Roman"/>
          <w:color w:val="333333"/>
          <w:sz w:val="24"/>
          <w:szCs w:val="24"/>
          <w:lang w:val="fr-FR" w:eastAsia="fr-FR"/>
        </w:rPr>
      </w:pPr>
      <w:r>
        <w:rPr>
          <w:rFonts w:ascii="Maiandra GD" w:eastAsia="Times New Roman" w:hAnsi="Maiandra GD" w:cs="Times New Roman"/>
          <w:color w:val="333333"/>
          <w:sz w:val="24"/>
          <w:szCs w:val="24"/>
          <w:lang w:val="fr-FR" w:eastAsia="fr-FR"/>
        </w:rPr>
        <w:t>Le choix de la méthodologie</w:t>
      </w:r>
      <w:r w:rsidRPr="004202A3">
        <w:rPr>
          <w:rFonts w:ascii="Maiandra GD" w:eastAsia="Times New Roman" w:hAnsi="Maiandra GD" w:cs="Times New Roman"/>
          <w:color w:val="333333"/>
          <w:sz w:val="24"/>
          <w:szCs w:val="24"/>
          <w:lang w:val="fr-FR" w:eastAsia="fr-FR"/>
        </w:rPr>
        <w:t xml:space="preserve"> </w:t>
      </w:r>
      <w:r>
        <w:rPr>
          <w:rFonts w:ascii="Maiandra GD" w:eastAsia="Times New Roman" w:hAnsi="Maiandra GD" w:cs="Times New Roman"/>
          <w:color w:val="333333"/>
          <w:sz w:val="24"/>
          <w:szCs w:val="24"/>
          <w:lang w:val="fr-FR" w:eastAsia="fr-FR"/>
        </w:rPr>
        <w:t>d</w:t>
      </w:r>
      <w:r w:rsidRPr="0092349D">
        <w:rPr>
          <w:rFonts w:ascii="Maiandra GD" w:eastAsia="Times New Roman" w:hAnsi="Maiandra GD" w:cs="Times New Roman"/>
          <w:color w:val="333333"/>
          <w:sz w:val="24"/>
          <w:szCs w:val="24"/>
          <w:lang w:val="fr-FR" w:eastAsia="fr-FR"/>
        </w:rPr>
        <w:t>e recherche</w:t>
      </w:r>
      <w:r>
        <w:rPr>
          <w:rFonts w:ascii="Maiandra GD" w:eastAsia="Times New Roman" w:hAnsi="Maiandra GD" w:cs="Times New Roman"/>
          <w:color w:val="333333"/>
          <w:sz w:val="24"/>
          <w:szCs w:val="24"/>
          <w:lang w:val="fr-FR" w:eastAsia="fr-FR"/>
        </w:rPr>
        <w:t> ;</w:t>
      </w:r>
    </w:p>
    <w:p w14:paraId="1A5E9858" w14:textId="77777777" w:rsidR="00A524E7" w:rsidRPr="0092349D" w:rsidRDefault="00A524E7" w:rsidP="00A524E7">
      <w:pPr>
        <w:pStyle w:val="Paragraphedeliste"/>
        <w:numPr>
          <w:ilvl w:val="0"/>
          <w:numId w:val="15"/>
        </w:numPr>
        <w:shd w:val="clear" w:color="auto" w:fill="FFFFFF"/>
        <w:spacing w:before="240" w:after="240" w:line="276" w:lineRule="auto"/>
        <w:jc w:val="both"/>
        <w:rPr>
          <w:rFonts w:ascii="Maiandra GD" w:eastAsia="Times New Roman" w:hAnsi="Maiandra GD" w:cs="Times New Roman"/>
          <w:color w:val="333333"/>
          <w:sz w:val="24"/>
          <w:szCs w:val="24"/>
          <w:lang w:val="fr-FR" w:eastAsia="fr-FR"/>
        </w:rPr>
      </w:pPr>
      <w:r>
        <w:rPr>
          <w:rFonts w:ascii="Maiandra GD" w:eastAsia="Times New Roman" w:hAnsi="Maiandra GD" w:cs="Times New Roman"/>
          <w:color w:val="333333"/>
          <w:sz w:val="24"/>
          <w:szCs w:val="24"/>
          <w:lang w:val="fr-FR" w:eastAsia="fr-FR"/>
        </w:rPr>
        <w:t xml:space="preserve">Le </w:t>
      </w:r>
      <w:r w:rsidRPr="0092349D">
        <w:rPr>
          <w:rFonts w:ascii="Maiandra GD" w:eastAsia="Times New Roman" w:hAnsi="Maiandra GD" w:cs="Times New Roman"/>
          <w:color w:val="333333"/>
          <w:sz w:val="24"/>
          <w:szCs w:val="24"/>
          <w:lang w:val="fr-FR" w:eastAsia="fr-FR"/>
        </w:rPr>
        <w:t>Développement du budget de la recherche</w:t>
      </w:r>
      <w:r>
        <w:rPr>
          <w:rFonts w:ascii="Maiandra GD" w:eastAsia="Times New Roman" w:hAnsi="Maiandra GD" w:cs="Times New Roman"/>
          <w:color w:val="333333"/>
          <w:sz w:val="24"/>
          <w:szCs w:val="24"/>
          <w:lang w:val="fr-FR" w:eastAsia="fr-FR"/>
        </w:rPr>
        <w:t> ;</w:t>
      </w:r>
    </w:p>
    <w:p w14:paraId="3A072C75" w14:textId="77777777" w:rsidR="00A524E7" w:rsidRPr="0092349D" w:rsidRDefault="00A524E7" w:rsidP="00A524E7">
      <w:pPr>
        <w:pStyle w:val="Paragraphedeliste"/>
        <w:numPr>
          <w:ilvl w:val="0"/>
          <w:numId w:val="15"/>
        </w:numPr>
        <w:shd w:val="clear" w:color="auto" w:fill="FFFFFF"/>
        <w:spacing w:before="240" w:after="240" w:line="276" w:lineRule="auto"/>
        <w:jc w:val="both"/>
        <w:rPr>
          <w:rFonts w:ascii="Maiandra GD" w:eastAsia="Times New Roman" w:hAnsi="Maiandra GD" w:cs="Times New Roman"/>
          <w:color w:val="333333"/>
          <w:sz w:val="24"/>
          <w:szCs w:val="24"/>
          <w:lang w:val="fr-FR" w:eastAsia="fr-FR"/>
        </w:rPr>
      </w:pPr>
      <w:r w:rsidRPr="0092349D">
        <w:rPr>
          <w:rFonts w:ascii="Maiandra GD" w:eastAsia="Times New Roman" w:hAnsi="Maiandra GD" w:cs="Times New Roman"/>
          <w:color w:val="333333"/>
          <w:sz w:val="24"/>
          <w:szCs w:val="24"/>
          <w:lang w:val="fr-FR" w:eastAsia="fr-FR"/>
        </w:rPr>
        <w:t>La collecte des données ou information</w:t>
      </w:r>
      <w:r>
        <w:rPr>
          <w:rFonts w:ascii="Maiandra GD" w:eastAsia="Times New Roman" w:hAnsi="Maiandra GD" w:cs="Times New Roman"/>
          <w:color w:val="333333"/>
          <w:sz w:val="24"/>
          <w:szCs w:val="24"/>
          <w:lang w:val="fr-FR" w:eastAsia="fr-FR"/>
        </w:rPr>
        <w:t> ;</w:t>
      </w:r>
    </w:p>
    <w:p w14:paraId="40414719" w14:textId="77777777" w:rsidR="00A524E7" w:rsidRPr="0092349D" w:rsidRDefault="00A524E7" w:rsidP="00A524E7">
      <w:pPr>
        <w:pStyle w:val="Paragraphedeliste"/>
        <w:numPr>
          <w:ilvl w:val="0"/>
          <w:numId w:val="15"/>
        </w:numPr>
        <w:shd w:val="clear" w:color="auto" w:fill="FFFFFF"/>
        <w:spacing w:before="240" w:after="240" w:line="276" w:lineRule="auto"/>
        <w:jc w:val="both"/>
        <w:rPr>
          <w:rFonts w:ascii="Maiandra GD" w:eastAsia="Times New Roman" w:hAnsi="Maiandra GD" w:cs="Times New Roman"/>
          <w:color w:val="333333"/>
          <w:sz w:val="24"/>
          <w:szCs w:val="24"/>
          <w:lang w:val="fr-FR" w:eastAsia="fr-FR"/>
        </w:rPr>
      </w:pPr>
      <w:r w:rsidRPr="0092349D">
        <w:rPr>
          <w:rFonts w:ascii="Maiandra GD" w:eastAsia="Times New Roman" w:hAnsi="Maiandra GD" w:cs="Times New Roman"/>
          <w:color w:val="333333"/>
          <w:sz w:val="24"/>
          <w:szCs w:val="24"/>
          <w:lang w:val="fr-FR" w:eastAsia="fr-FR"/>
        </w:rPr>
        <w:t>Le traitement des données</w:t>
      </w:r>
      <w:r>
        <w:rPr>
          <w:rFonts w:ascii="Maiandra GD" w:eastAsia="Times New Roman" w:hAnsi="Maiandra GD" w:cs="Times New Roman"/>
          <w:color w:val="333333"/>
          <w:sz w:val="24"/>
          <w:szCs w:val="24"/>
          <w:lang w:val="fr-FR" w:eastAsia="fr-FR"/>
        </w:rPr>
        <w:t> ;</w:t>
      </w:r>
      <w:r w:rsidRPr="0092349D">
        <w:rPr>
          <w:rFonts w:ascii="Maiandra GD" w:eastAsia="Times New Roman" w:hAnsi="Maiandra GD" w:cs="Times New Roman"/>
          <w:color w:val="333333"/>
          <w:sz w:val="24"/>
          <w:szCs w:val="24"/>
          <w:lang w:val="fr-FR" w:eastAsia="fr-FR"/>
        </w:rPr>
        <w:t xml:space="preserve"> </w:t>
      </w:r>
    </w:p>
    <w:p w14:paraId="235157C9" w14:textId="77777777" w:rsidR="00A524E7" w:rsidRPr="0092349D" w:rsidRDefault="00A524E7" w:rsidP="00A524E7">
      <w:pPr>
        <w:pStyle w:val="Paragraphedeliste"/>
        <w:numPr>
          <w:ilvl w:val="0"/>
          <w:numId w:val="15"/>
        </w:numPr>
        <w:shd w:val="clear" w:color="auto" w:fill="FFFFFF"/>
        <w:spacing w:before="240" w:after="240" w:line="276" w:lineRule="auto"/>
        <w:jc w:val="both"/>
        <w:rPr>
          <w:rFonts w:ascii="Maiandra GD" w:eastAsia="Times New Roman" w:hAnsi="Maiandra GD" w:cs="Times New Roman"/>
          <w:color w:val="333333"/>
          <w:sz w:val="24"/>
          <w:szCs w:val="24"/>
          <w:lang w:val="fr-FR" w:eastAsia="fr-FR"/>
        </w:rPr>
      </w:pPr>
      <w:r w:rsidRPr="0092349D">
        <w:rPr>
          <w:rFonts w:ascii="Maiandra GD" w:eastAsia="Times New Roman" w:hAnsi="Maiandra GD" w:cs="Times New Roman"/>
          <w:color w:val="333333"/>
          <w:sz w:val="24"/>
          <w:szCs w:val="24"/>
          <w:lang w:val="fr-FR" w:eastAsia="fr-FR"/>
        </w:rPr>
        <w:t>La rédaction du rapport</w:t>
      </w:r>
      <w:r>
        <w:rPr>
          <w:rFonts w:ascii="Maiandra GD" w:eastAsia="Times New Roman" w:hAnsi="Maiandra GD" w:cs="Times New Roman"/>
          <w:color w:val="333333"/>
          <w:sz w:val="24"/>
          <w:szCs w:val="24"/>
          <w:lang w:val="fr-FR" w:eastAsia="fr-FR"/>
        </w:rPr>
        <w:t> ;</w:t>
      </w:r>
    </w:p>
    <w:p w14:paraId="02A17B5C" w14:textId="77777777" w:rsidR="00A524E7" w:rsidRPr="0092349D" w:rsidRDefault="00A524E7" w:rsidP="00A524E7">
      <w:pPr>
        <w:pStyle w:val="Paragraphedeliste"/>
        <w:numPr>
          <w:ilvl w:val="0"/>
          <w:numId w:val="15"/>
        </w:numPr>
        <w:shd w:val="clear" w:color="auto" w:fill="FFFFFF"/>
        <w:spacing w:before="240" w:after="240" w:line="276" w:lineRule="auto"/>
        <w:jc w:val="both"/>
        <w:rPr>
          <w:rFonts w:ascii="Maiandra GD" w:eastAsia="Times New Roman" w:hAnsi="Maiandra GD" w:cs="Times New Roman"/>
          <w:color w:val="333333"/>
          <w:sz w:val="24"/>
          <w:szCs w:val="24"/>
          <w:lang w:val="fr-FR" w:eastAsia="fr-FR"/>
        </w:rPr>
      </w:pPr>
      <w:r w:rsidRPr="0092349D">
        <w:rPr>
          <w:rFonts w:ascii="Maiandra GD" w:eastAsia="Times New Roman" w:hAnsi="Maiandra GD" w:cs="Times New Roman"/>
          <w:color w:val="333333"/>
          <w:sz w:val="24"/>
          <w:szCs w:val="24"/>
          <w:lang w:val="fr-FR" w:eastAsia="fr-FR"/>
        </w:rPr>
        <w:t>Et enfin</w:t>
      </w:r>
      <w:r>
        <w:rPr>
          <w:rFonts w:ascii="Maiandra GD" w:eastAsia="Times New Roman" w:hAnsi="Maiandra GD" w:cs="Times New Roman"/>
          <w:color w:val="333333"/>
          <w:sz w:val="24"/>
          <w:szCs w:val="24"/>
          <w:lang w:val="fr-FR" w:eastAsia="fr-FR"/>
        </w:rPr>
        <w:t xml:space="preserve"> la mise en œuvre de la résolution</w:t>
      </w:r>
      <w:r w:rsidRPr="0092349D">
        <w:rPr>
          <w:rFonts w:ascii="Maiandra GD" w:eastAsia="Times New Roman" w:hAnsi="Maiandra GD" w:cs="Times New Roman"/>
          <w:color w:val="333333"/>
          <w:sz w:val="24"/>
          <w:szCs w:val="24"/>
          <w:lang w:val="fr-FR" w:eastAsia="fr-FR"/>
        </w:rPr>
        <w:t xml:space="preserve"> du problème identifi</w:t>
      </w:r>
      <w:r>
        <w:rPr>
          <w:rFonts w:ascii="Maiandra GD" w:eastAsia="Times New Roman" w:hAnsi="Maiandra GD" w:cs="Times New Roman"/>
          <w:color w:val="333333"/>
          <w:sz w:val="24"/>
          <w:szCs w:val="24"/>
          <w:lang w:val="fr-FR" w:eastAsia="fr-FR"/>
        </w:rPr>
        <w:t>é.</w:t>
      </w:r>
    </w:p>
    <w:p w14:paraId="08063AE3" w14:textId="77777777" w:rsidR="00A524E7" w:rsidRPr="0092349D" w:rsidRDefault="00A524E7" w:rsidP="00A524E7">
      <w:pPr>
        <w:spacing w:line="276" w:lineRule="auto"/>
        <w:rPr>
          <w:rFonts w:ascii="Maiandra GD" w:hAnsi="Maiandra GD"/>
          <w:sz w:val="24"/>
          <w:szCs w:val="24"/>
          <w:lang w:val="fr-FR"/>
        </w:rPr>
      </w:pPr>
      <w:r w:rsidRPr="0092349D">
        <w:rPr>
          <w:rFonts w:ascii="Maiandra GD" w:hAnsi="Maiandra GD"/>
          <w:sz w:val="24"/>
          <w:szCs w:val="24"/>
          <w:lang w:val="fr-FR"/>
        </w:rPr>
        <w:t xml:space="preserve">Durant la formation des agents chacune des étapes fera l’objet d’une session de présentation </w:t>
      </w:r>
      <w:r>
        <w:rPr>
          <w:rFonts w:ascii="Maiandra GD" w:hAnsi="Maiandra GD"/>
          <w:sz w:val="24"/>
          <w:szCs w:val="24"/>
          <w:lang w:val="fr-FR"/>
        </w:rPr>
        <w:t xml:space="preserve">- </w:t>
      </w:r>
      <w:r w:rsidRPr="0092349D">
        <w:rPr>
          <w:rFonts w:ascii="Maiandra GD" w:hAnsi="Maiandra GD"/>
          <w:sz w:val="24"/>
          <w:szCs w:val="24"/>
          <w:lang w:val="fr-FR"/>
        </w:rPr>
        <w:t>débats</w:t>
      </w:r>
      <w:r>
        <w:rPr>
          <w:rFonts w:ascii="Maiandra GD" w:hAnsi="Maiandra GD"/>
          <w:sz w:val="24"/>
          <w:szCs w:val="24"/>
          <w:lang w:val="fr-FR"/>
        </w:rPr>
        <w:t xml:space="preserve">, </w:t>
      </w:r>
      <w:r w:rsidRPr="0092349D">
        <w:rPr>
          <w:rFonts w:ascii="Maiandra GD" w:hAnsi="Maiandra GD"/>
          <w:sz w:val="24"/>
          <w:szCs w:val="24"/>
          <w:lang w:val="fr-FR"/>
        </w:rPr>
        <w:t>travaux de groupe et consolidation</w:t>
      </w:r>
      <w:r>
        <w:rPr>
          <w:rFonts w:ascii="Maiandra GD" w:hAnsi="Maiandra GD"/>
          <w:sz w:val="24"/>
          <w:szCs w:val="24"/>
          <w:lang w:val="fr-FR"/>
        </w:rPr>
        <w:t xml:space="preserve"> des acquis.</w:t>
      </w:r>
      <w:r w:rsidRPr="0092349D">
        <w:rPr>
          <w:rFonts w:ascii="Maiandra GD" w:hAnsi="Maiandra GD"/>
          <w:sz w:val="24"/>
          <w:szCs w:val="24"/>
          <w:lang w:val="fr-FR"/>
        </w:rPr>
        <w:t xml:space="preserve"> </w:t>
      </w:r>
    </w:p>
    <w:p w14:paraId="720DCE5C" w14:textId="77777777" w:rsidR="00A524E7" w:rsidRDefault="00A524E7" w:rsidP="00A524E7">
      <w:pPr>
        <w:spacing w:line="276" w:lineRule="auto"/>
        <w:rPr>
          <w:rFonts w:ascii="Maiandra GD" w:hAnsi="Maiandra GD"/>
          <w:b/>
          <w:sz w:val="28"/>
          <w:szCs w:val="24"/>
          <w:lang w:val="fr-FR"/>
        </w:rPr>
      </w:pPr>
      <w:r>
        <w:rPr>
          <w:rFonts w:ascii="Maiandra GD" w:hAnsi="Maiandra GD"/>
          <w:b/>
          <w:noProof/>
          <w:sz w:val="28"/>
          <w:szCs w:val="24"/>
          <w:lang w:val="fr-FR" w:eastAsia="fr-FR"/>
        </w:rPr>
        <mc:AlternateContent>
          <mc:Choice Requires="wps">
            <w:drawing>
              <wp:anchor distT="0" distB="0" distL="114300" distR="114300" simplePos="0" relativeHeight="251654144" behindDoc="0" locked="0" layoutInCell="1" allowOverlap="1" wp14:anchorId="36E7600C" wp14:editId="45D12EBD">
                <wp:simplePos x="0" y="0"/>
                <wp:positionH relativeFrom="column">
                  <wp:posOffset>579120</wp:posOffset>
                </wp:positionH>
                <wp:positionV relativeFrom="paragraph">
                  <wp:posOffset>2794635</wp:posOffset>
                </wp:positionV>
                <wp:extent cx="241301" cy="311150"/>
                <wp:effectExtent l="19050" t="0" r="25400" b="31750"/>
                <wp:wrapNone/>
                <wp:docPr id="32" name="Flèche : haut 32"/>
                <wp:cNvGraphicFramePr/>
                <a:graphic xmlns:a="http://schemas.openxmlformats.org/drawingml/2006/main">
                  <a:graphicData uri="http://schemas.microsoft.com/office/word/2010/wordprocessingShape">
                    <wps:wsp>
                      <wps:cNvSpPr/>
                      <wps:spPr>
                        <a:xfrm rot="10800000">
                          <a:off x="0" y="0"/>
                          <a:ext cx="241301" cy="311150"/>
                        </a:xfrm>
                        <a:prstGeom prst="up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27668A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 haut 32" o:spid="_x0000_s1026" type="#_x0000_t68" style="position:absolute;margin-left:45.6pt;margin-top:220.05pt;width:19pt;height:24.5pt;rotation:180;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" adj="8376" fillcolor="black [3213]" strokecolor="#1f3763 [1604]" strokeweight="1pt"/>
            </w:pict>
          </mc:Fallback>
        </mc:AlternateContent>
      </w:r>
      <w:r>
        <w:rPr>
          <w:rFonts w:ascii="Maiandra GD" w:hAnsi="Maiandra GD"/>
          <w:b/>
          <w:noProof/>
          <w:sz w:val="28"/>
          <w:szCs w:val="24"/>
          <w:lang w:val="fr-FR" w:eastAsia="fr-FR"/>
        </w:rPr>
        <mc:AlternateContent>
          <mc:Choice Requires="wps">
            <w:drawing>
              <wp:anchor distT="0" distB="0" distL="114300" distR="114300" simplePos="0" relativeHeight="251669504" behindDoc="0" locked="0" layoutInCell="1" allowOverlap="1" wp14:anchorId="27FCF691" wp14:editId="04FAD4B7">
                <wp:simplePos x="0" y="0"/>
                <wp:positionH relativeFrom="column">
                  <wp:posOffset>1481455</wp:posOffset>
                </wp:positionH>
                <wp:positionV relativeFrom="paragraph">
                  <wp:posOffset>3313430</wp:posOffset>
                </wp:positionV>
                <wp:extent cx="241301" cy="311150"/>
                <wp:effectExtent l="3175" t="15875" r="28575" b="47625"/>
                <wp:wrapNone/>
                <wp:docPr id="31" name="Flèche : haut 31"/>
                <wp:cNvGraphicFramePr/>
                <a:graphic xmlns:a="http://schemas.openxmlformats.org/drawingml/2006/main">
                  <a:graphicData uri="http://schemas.microsoft.com/office/word/2010/wordprocessingShape">
                    <wps:wsp>
                      <wps:cNvSpPr/>
                      <wps:spPr>
                        <a:xfrm rot="5400000">
                          <a:off x="0" y="0"/>
                          <a:ext cx="241301" cy="311150"/>
                        </a:xfrm>
                        <a:prstGeom prst="up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BDF6F8" id="Flèche : haut 31" o:spid="_x0000_s1026" type="#_x0000_t68" style="position:absolute;margin-left:116.65pt;margin-top:260.9pt;width:19pt;height:24.5pt;rotation:90;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" adj="8376" fillcolor="black [3213]" strokecolor="#1f3763 [1604]" strokeweight="1pt"/>
            </w:pict>
          </mc:Fallback>
        </mc:AlternateContent>
      </w:r>
      <w:r>
        <w:rPr>
          <w:rFonts w:ascii="Maiandra GD" w:hAnsi="Maiandra GD"/>
          <w:b/>
          <w:noProof/>
          <w:sz w:val="28"/>
          <w:szCs w:val="24"/>
          <w:lang w:val="fr-FR" w:eastAsia="fr-FR"/>
        </w:rPr>
        <mc:AlternateContent>
          <mc:Choice Requires="wps">
            <w:drawing>
              <wp:anchor distT="0" distB="0" distL="114300" distR="114300" simplePos="0" relativeHeight="251735040" behindDoc="0" locked="0" layoutInCell="1" allowOverlap="1" wp14:anchorId="458835CE" wp14:editId="25BF31F8">
                <wp:simplePos x="0" y="0"/>
                <wp:positionH relativeFrom="column">
                  <wp:posOffset>4870450</wp:posOffset>
                </wp:positionH>
                <wp:positionV relativeFrom="paragraph">
                  <wp:posOffset>1501775</wp:posOffset>
                </wp:positionV>
                <wp:extent cx="241301" cy="311150"/>
                <wp:effectExtent l="19050" t="0" r="25400" b="31750"/>
                <wp:wrapNone/>
                <wp:docPr id="1" name="Flèche : haut 1"/>
                <wp:cNvGraphicFramePr/>
                <a:graphic xmlns:a="http://schemas.openxmlformats.org/drawingml/2006/main">
                  <a:graphicData uri="http://schemas.microsoft.com/office/word/2010/wordprocessingShape">
                    <wps:wsp>
                      <wps:cNvSpPr/>
                      <wps:spPr>
                        <a:xfrm rot="10800000">
                          <a:off x="0" y="0"/>
                          <a:ext cx="241301" cy="311150"/>
                        </a:xfrm>
                        <a:prstGeom prst="up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58493A" id="Flèche : haut 1" o:spid="_x0000_s1026" type="#_x0000_t68" style="position:absolute;margin-left:383.5pt;margin-top:118.25pt;width:19pt;height:24.5pt;rotation:180;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" adj="8376" fillcolor="black [3213]" strokecolor="#1f3763 [1604]" strokeweight="1pt"/>
            </w:pict>
          </mc:Fallback>
        </mc:AlternateContent>
      </w:r>
      <w:r>
        <w:rPr>
          <w:rFonts w:ascii="Maiandra GD" w:hAnsi="Maiandra GD"/>
          <w:b/>
          <w:noProof/>
          <w:sz w:val="28"/>
          <w:szCs w:val="24"/>
          <w:lang w:val="fr-FR" w:eastAsia="fr-FR"/>
        </w:rPr>
        <mc:AlternateContent>
          <mc:Choice Requires="wps">
            <w:drawing>
              <wp:anchor distT="0" distB="0" distL="114300" distR="114300" simplePos="0" relativeHeight="251618304" behindDoc="0" locked="0" layoutInCell="1" allowOverlap="1" wp14:anchorId="27828982" wp14:editId="32ECC77E">
                <wp:simplePos x="0" y="0"/>
                <wp:positionH relativeFrom="column">
                  <wp:posOffset>814070</wp:posOffset>
                </wp:positionH>
                <wp:positionV relativeFrom="paragraph">
                  <wp:posOffset>1518285</wp:posOffset>
                </wp:positionV>
                <wp:extent cx="241301" cy="311150"/>
                <wp:effectExtent l="19050" t="0" r="25400" b="31750"/>
                <wp:wrapNone/>
                <wp:docPr id="6" name="Flèche : haut 6"/>
                <wp:cNvGraphicFramePr/>
                <a:graphic xmlns:a="http://schemas.openxmlformats.org/drawingml/2006/main">
                  <a:graphicData uri="http://schemas.microsoft.com/office/word/2010/wordprocessingShape">
                    <wps:wsp>
                      <wps:cNvSpPr/>
                      <wps:spPr>
                        <a:xfrm rot="10800000">
                          <a:off x="0" y="0"/>
                          <a:ext cx="241301" cy="311150"/>
                        </a:xfrm>
                        <a:prstGeom prst="up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08C8DA" id="Flèche : haut 6" o:spid="_x0000_s1026" type="#_x0000_t68" style="position:absolute;margin-left:64.1pt;margin-top:119.55pt;width:19pt;height:24.5pt;rotation:180;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" adj="8376" fillcolor="black [3213]" strokecolor="#1f3763 [1604]" strokeweight="1pt"/>
            </w:pict>
          </mc:Fallback>
        </mc:AlternateContent>
      </w:r>
      <w:r>
        <w:rPr>
          <w:rFonts w:ascii="Maiandra GD" w:hAnsi="Maiandra GD"/>
          <w:b/>
          <w:noProof/>
          <w:sz w:val="28"/>
          <w:szCs w:val="24"/>
          <w:lang w:val="fr-FR" w:eastAsia="fr-FR"/>
        </w:rPr>
        <mc:AlternateContent>
          <mc:Choice Requires="wps">
            <w:drawing>
              <wp:anchor distT="0" distB="0" distL="114300" distR="114300" simplePos="0" relativeHeight="251718656" behindDoc="0" locked="0" layoutInCell="1" allowOverlap="1" wp14:anchorId="59BF0182" wp14:editId="40AE02CB">
                <wp:simplePos x="0" y="0"/>
                <wp:positionH relativeFrom="margin">
                  <wp:posOffset>3689350</wp:posOffset>
                </wp:positionH>
                <wp:positionV relativeFrom="paragraph">
                  <wp:posOffset>989965</wp:posOffset>
                </wp:positionV>
                <wp:extent cx="190500" cy="298450"/>
                <wp:effectExtent l="3175" t="15875" r="3175" b="41275"/>
                <wp:wrapNone/>
                <wp:docPr id="20" name="Flèche : haut 20"/>
                <wp:cNvGraphicFramePr/>
                <a:graphic xmlns:a="http://schemas.openxmlformats.org/drawingml/2006/main">
                  <a:graphicData uri="http://schemas.microsoft.com/office/word/2010/wordprocessingShape">
                    <wps:wsp>
                      <wps:cNvSpPr/>
                      <wps:spPr>
                        <a:xfrm rot="5400000">
                          <a:off x="0" y="0"/>
                          <a:ext cx="190500" cy="298450"/>
                        </a:xfrm>
                        <a:prstGeom prst="up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06283" id="Flèche : haut 20" o:spid="_x0000_s1026" type="#_x0000_t68" style="position:absolute;margin-left:290.5pt;margin-top:77.95pt;width:15pt;height:23.5pt;rotation:90;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" adj="6894" fillcolor="black [3213]" strokecolor="#1f3763 [1604]" strokeweight="1pt">
                <w10:wrap anchorx="margin"/>
              </v:shape>
            </w:pict>
          </mc:Fallback>
        </mc:AlternateContent>
      </w:r>
      <w:r>
        <w:rPr>
          <w:rFonts w:ascii="Maiandra GD" w:hAnsi="Maiandra GD"/>
          <w:b/>
          <w:noProof/>
          <w:sz w:val="28"/>
          <w:szCs w:val="24"/>
          <w:lang w:val="fr-FR" w:eastAsia="fr-FR"/>
        </w:rPr>
        <mc:AlternateContent>
          <mc:Choice Requires="wps">
            <w:drawing>
              <wp:anchor distT="0" distB="0" distL="114300" distR="114300" simplePos="0" relativeHeight="251702272" behindDoc="0" locked="0" layoutInCell="1" allowOverlap="1" wp14:anchorId="7D7FB811" wp14:editId="6EADED4D">
                <wp:simplePos x="0" y="0"/>
                <wp:positionH relativeFrom="margin">
                  <wp:posOffset>2778125</wp:posOffset>
                </wp:positionH>
                <wp:positionV relativeFrom="paragraph">
                  <wp:posOffset>1499235</wp:posOffset>
                </wp:positionV>
                <wp:extent cx="190500" cy="298450"/>
                <wp:effectExtent l="19050" t="19050" r="38100" b="25400"/>
                <wp:wrapNone/>
                <wp:docPr id="25" name="Flèche : haut 25"/>
                <wp:cNvGraphicFramePr/>
                <a:graphic xmlns:a="http://schemas.openxmlformats.org/drawingml/2006/main">
                  <a:graphicData uri="http://schemas.microsoft.com/office/word/2010/wordprocessingShape">
                    <wps:wsp>
                      <wps:cNvSpPr/>
                      <wps:spPr>
                        <a:xfrm>
                          <a:off x="0" y="0"/>
                          <a:ext cx="190500" cy="298450"/>
                        </a:xfrm>
                        <a:prstGeom prst="up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A2BFD" id="Flèche : haut 25" o:spid="_x0000_s1026" type="#_x0000_t68" style="position:absolute;margin-left:218.75pt;margin-top:118.05pt;width:15pt;height:23.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" adj="6894" fillcolor="black [3213]" strokecolor="#1f3763 [1604]" strokeweight="1pt">
                <w10:wrap anchorx="margin"/>
              </v:shape>
            </w:pict>
          </mc:Fallback>
        </mc:AlternateContent>
      </w:r>
      <w:r>
        <w:rPr>
          <w:rFonts w:ascii="Maiandra GD" w:hAnsi="Maiandra GD"/>
          <w:b/>
          <w:noProof/>
          <w:sz w:val="28"/>
          <w:szCs w:val="24"/>
          <w:lang w:val="fr-FR" w:eastAsia="fr-FR"/>
        </w:rPr>
        <mc:AlternateContent>
          <mc:Choice Requires="wps">
            <w:drawing>
              <wp:anchor distT="0" distB="0" distL="114300" distR="114300" simplePos="0" relativeHeight="251685888" behindDoc="0" locked="0" layoutInCell="1" allowOverlap="1" wp14:anchorId="59FC36BE" wp14:editId="21758EB9">
                <wp:simplePos x="0" y="0"/>
                <wp:positionH relativeFrom="margin">
                  <wp:posOffset>2822575</wp:posOffset>
                </wp:positionH>
                <wp:positionV relativeFrom="paragraph">
                  <wp:posOffset>2800985</wp:posOffset>
                </wp:positionV>
                <wp:extent cx="190500" cy="298450"/>
                <wp:effectExtent l="19050" t="19050" r="38100" b="25400"/>
                <wp:wrapNone/>
                <wp:docPr id="30" name="Flèche : haut 30"/>
                <wp:cNvGraphicFramePr/>
                <a:graphic xmlns:a="http://schemas.openxmlformats.org/drawingml/2006/main">
                  <a:graphicData uri="http://schemas.microsoft.com/office/word/2010/wordprocessingShape">
                    <wps:wsp>
                      <wps:cNvSpPr/>
                      <wps:spPr>
                        <a:xfrm>
                          <a:off x="0" y="0"/>
                          <a:ext cx="190500" cy="298450"/>
                        </a:xfrm>
                        <a:prstGeom prst="up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744AA" id="Flèche : haut 30" o:spid="_x0000_s1026" type="#_x0000_t68" style="position:absolute;margin-left:222.25pt;margin-top:220.55pt;width:15pt;height:2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" adj="6894" fillcolor="black [3213]" strokecolor="#1f3763 [1604]" strokeweight="1pt">
                <w10:wrap anchorx="margin"/>
              </v:shape>
            </w:pict>
          </mc:Fallback>
        </mc:AlternateContent>
      </w:r>
      <w:r w:rsidRPr="0092349D">
        <w:rPr>
          <w:rFonts w:ascii="Maiandra GD" w:hAnsi="Maiandra GD"/>
          <w:b/>
          <w:noProof/>
          <w:sz w:val="28"/>
          <w:szCs w:val="24"/>
          <w:lang w:val="fr-FR" w:eastAsia="fr-FR"/>
        </w:rPr>
        <w:drawing>
          <wp:anchor distT="0" distB="0" distL="114300" distR="114300" simplePos="0" relativeHeight="251601920" behindDoc="0" locked="0" layoutInCell="1" allowOverlap="1" wp14:anchorId="43CA9738" wp14:editId="35F10A7A">
            <wp:simplePos x="0" y="0"/>
            <wp:positionH relativeFrom="margin">
              <wp:align>right</wp:align>
            </wp:positionH>
            <wp:positionV relativeFrom="paragraph">
              <wp:posOffset>524775</wp:posOffset>
            </wp:positionV>
            <wp:extent cx="6121400" cy="3568065"/>
            <wp:effectExtent l="0" t="0" r="0" b="13335"/>
            <wp:wrapTopAndBottom/>
            <wp:docPr id="33" name="Diagramme 33">
              <a:extLst xmlns:a="http://schemas.openxmlformats.org/drawingml/2006/main">
                <a:ext uri="{FF2B5EF4-FFF2-40B4-BE49-F238E27FC236}">
                  <a16:creationId xmlns:a16="http://schemas.microsoft.com/office/drawing/2014/main" id="{8CF1653A-7057-46B8-ADCF-83565622800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r>
        <w:rPr>
          <w:rFonts w:ascii="Maiandra GD" w:hAnsi="Maiandra GD"/>
          <w:b/>
          <w:sz w:val="28"/>
          <w:szCs w:val="24"/>
          <w:lang w:val="fr-FR"/>
        </w:rPr>
        <w:t xml:space="preserve">Figure 1- </w:t>
      </w:r>
      <w:r w:rsidRPr="0092349D">
        <w:rPr>
          <w:rFonts w:ascii="Maiandra GD" w:hAnsi="Maiandra GD"/>
          <w:b/>
          <w:sz w:val="28"/>
          <w:szCs w:val="24"/>
          <w:lang w:val="fr-FR"/>
        </w:rPr>
        <w:t>Etapes de la recherche-action</w:t>
      </w:r>
    </w:p>
    <w:p w14:paraId="16B2A397" w14:textId="77777777" w:rsidR="00A524E7" w:rsidRPr="0092349D" w:rsidRDefault="00A524E7" w:rsidP="00A524E7">
      <w:pPr>
        <w:spacing w:line="276" w:lineRule="auto"/>
        <w:rPr>
          <w:rFonts w:ascii="Maiandra GD" w:hAnsi="Maiandra GD"/>
          <w:b/>
          <w:sz w:val="24"/>
          <w:szCs w:val="24"/>
          <w:lang w:val="fr-FR"/>
        </w:rPr>
      </w:pPr>
    </w:p>
    <w:p w14:paraId="5E3A8C14" w14:textId="77777777" w:rsidR="00A524E7" w:rsidRPr="0092349D" w:rsidRDefault="00A524E7" w:rsidP="00A524E7">
      <w:pPr>
        <w:spacing w:line="276" w:lineRule="auto"/>
        <w:rPr>
          <w:rFonts w:ascii="Maiandra GD" w:hAnsi="Maiandra GD"/>
          <w:sz w:val="24"/>
          <w:szCs w:val="24"/>
          <w:lang w:val="fr-FR"/>
        </w:rPr>
      </w:pPr>
    </w:p>
    <w:p w14:paraId="071CCC43" w14:textId="77777777" w:rsidR="00A524E7" w:rsidRPr="0092349D" w:rsidRDefault="00A524E7" w:rsidP="00A524E7">
      <w:pPr>
        <w:shd w:val="clear" w:color="auto" w:fill="D9D9D9" w:themeFill="background1" w:themeFillShade="D9"/>
        <w:spacing w:after="0" w:line="276" w:lineRule="auto"/>
        <w:rPr>
          <w:rFonts w:ascii="Maiandra GD" w:hAnsi="Maiandra GD" w:cs="Arial"/>
          <w:i/>
          <w:color w:val="202124"/>
          <w:sz w:val="24"/>
          <w:szCs w:val="24"/>
          <w:shd w:val="clear" w:color="auto" w:fill="FFFFFF"/>
          <w:lang w:val="fr-FR"/>
        </w:rPr>
      </w:pPr>
      <w:r w:rsidRPr="0092349D">
        <w:rPr>
          <w:rFonts w:ascii="Maiandra GD" w:hAnsi="Maiandra GD" w:cs="Arial"/>
          <w:i/>
          <w:color w:val="202124"/>
          <w:sz w:val="24"/>
          <w:szCs w:val="24"/>
          <w:shd w:val="clear" w:color="auto" w:fill="D9D9D9" w:themeFill="background1" w:themeFillShade="D9"/>
          <w:lang w:val="fr-FR"/>
        </w:rPr>
        <w:t xml:space="preserve">Nota : Les détails de chaque partie se trouvent dans le power points </w:t>
      </w:r>
      <w:r>
        <w:rPr>
          <w:rFonts w:ascii="Maiandra GD" w:hAnsi="Maiandra GD" w:cs="Arial"/>
          <w:i/>
          <w:color w:val="202124"/>
          <w:sz w:val="24"/>
          <w:szCs w:val="24"/>
          <w:shd w:val="clear" w:color="auto" w:fill="D9D9D9" w:themeFill="background1" w:themeFillShade="D9"/>
          <w:lang w:val="fr-FR"/>
        </w:rPr>
        <w:t>de la présentation</w:t>
      </w:r>
      <w:r w:rsidRPr="0092349D">
        <w:rPr>
          <w:rFonts w:ascii="Maiandra GD" w:hAnsi="Maiandra GD" w:cs="Arial"/>
          <w:i/>
          <w:color w:val="202124"/>
          <w:sz w:val="24"/>
          <w:szCs w:val="24"/>
          <w:shd w:val="clear" w:color="auto" w:fill="D9D9D9" w:themeFill="background1" w:themeFillShade="D9"/>
          <w:lang w:val="fr-FR"/>
        </w:rPr>
        <w:t xml:space="preserve"> et documents annexes que le facilitateur mettra à disposition</w:t>
      </w:r>
    </w:p>
    <w:p w14:paraId="76D4D684" w14:textId="77777777" w:rsidR="00A524E7" w:rsidRPr="0092349D" w:rsidRDefault="00A524E7" w:rsidP="00A524E7">
      <w:pPr>
        <w:spacing w:line="276" w:lineRule="auto"/>
        <w:rPr>
          <w:rFonts w:ascii="Maiandra GD" w:hAnsi="Maiandra GD"/>
          <w:sz w:val="24"/>
          <w:szCs w:val="24"/>
          <w:lang w:val="fr-FR"/>
        </w:rPr>
      </w:pPr>
    </w:p>
    <w:p w14:paraId="5E367E49" w14:textId="77777777" w:rsidR="00A524E7" w:rsidRPr="0092349D" w:rsidRDefault="00A524E7" w:rsidP="00B80BD3">
      <w:pPr>
        <w:pStyle w:val="Titre2"/>
      </w:pPr>
      <w:bookmarkStart w:id="13" w:name="_Toc75810316"/>
      <w:r>
        <w:lastRenderedPageBreak/>
        <w:t>Analyse situationnelle pour l’i</w:t>
      </w:r>
      <w:r w:rsidRPr="0092349D">
        <w:t>dentification du problème ou des questions de recherche</w:t>
      </w:r>
      <w:bookmarkEnd w:id="13"/>
      <w:r w:rsidRPr="0092349D">
        <w:t xml:space="preserve"> </w:t>
      </w:r>
    </w:p>
    <w:p w14:paraId="6B97ABEE" w14:textId="77777777" w:rsidR="00A524E7" w:rsidRDefault="00A524E7" w:rsidP="00A524E7">
      <w:pPr>
        <w:spacing w:after="0" w:line="276" w:lineRule="auto"/>
        <w:rPr>
          <w:rFonts w:ascii="Maiandra GD" w:hAnsi="Maiandra GD" w:cs="Arial"/>
          <w:color w:val="202124"/>
          <w:sz w:val="24"/>
          <w:szCs w:val="24"/>
          <w:shd w:val="clear" w:color="auto" w:fill="FFFFFF"/>
          <w:lang w:val="fr-FR"/>
        </w:rPr>
      </w:pPr>
      <w:r w:rsidRPr="0092349D">
        <w:rPr>
          <w:rFonts w:ascii="Maiandra GD" w:hAnsi="Maiandra GD" w:cs="Arial"/>
          <w:color w:val="202124"/>
          <w:sz w:val="24"/>
          <w:szCs w:val="24"/>
          <w:shd w:val="clear" w:color="auto" w:fill="FFFFFF"/>
          <w:lang w:val="fr-FR"/>
        </w:rPr>
        <w:t>La première phase de la démarche commence par l’identification d’un problème ou dans le cas qui nous intéresse</w:t>
      </w:r>
      <w:r>
        <w:rPr>
          <w:rFonts w:ascii="Maiandra GD" w:hAnsi="Maiandra GD" w:cs="Arial"/>
          <w:color w:val="202124"/>
          <w:sz w:val="24"/>
          <w:szCs w:val="24"/>
          <w:shd w:val="clear" w:color="auto" w:fill="FFFFFF"/>
          <w:lang w:val="fr-FR"/>
        </w:rPr>
        <w:t>,</w:t>
      </w:r>
      <w:r w:rsidRPr="0092349D">
        <w:rPr>
          <w:rFonts w:ascii="Maiandra GD" w:hAnsi="Maiandra GD" w:cs="Arial"/>
          <w:color w:val="202124"/>
          <w:sz w:val="24"/>
          <w:szCs w:val="24"/>
          <w:shd w:val="clear" w:color="auto" w:fill="FFFFFF"/>
          <w:lang w:val="fr-FR"/>
        </w:rPr>
        <w:t xml:space="preserve"> par une réflexion approfondie sur les problèmes spécifiques ressortis par </w:t>
      </w:r>
      <w:r>
        <w:rPr>
          <w:rFonts w:ascii="Maiandra GD" w:hAnsi="Maiandra GD" w:cs="Arial"/>
          <w:color w:val="202124"/>
          <w:sz w:val="24"/>
          <w:szCs w:val="24"/>
          <w:shd w:val="clear" w:color="auto" w:fill="FFFFFF"/>
          <w:lang w:val="fr-FR"/>
        </w:rPr>
        <w:t>l’analyse situation</w:t>
      </w:r>
      <w:r w:rsidRPr="0092349D">
        <w:rPr>
          <w:rFonts w:ascii="Maiandra GD" w:hAnsi="Maiandra GD" w:cs="Arial"/>
          <w:color w:val="202124"/>
          <w:sz w:val="24"/>
          <w:szCs w:val="24"/>
          <w:shd w:val="clear" w:color="auto" w:fill="FFFFFF"/>
          <w:lang w:val="fr-FR"/>
        </w:rPr>
        <w:t xml:space="preserve"> </w:t>
      </w:r>
      <w:r>
        <w:rPr>
          <w:rFonts w:ascii="Maiandra GD" w:hAnsi="Maiandra GD" w:cs="Arial"/>
          <w:color w:val="202124"/>
          <w:sz w:val="24"/>
          <w:szCs w:val="24"/>
          <w:shd w:val="clear" w:color="auto" w:fill="FFFFFF"/>
          <w:lang w:val="fr-FR"/>
        </w:rPr>
        <w:t>ou encore la revue documentaire</w:t>
      </w:r>
    </w:p>
    <w:p w14:paraId="34ABBB81" w14:textId="77777777" w:rsidR="00A524E7" w:rsidRPr="0092349D" w:rsidRDefault="00A524E7" w:rsidP="00A524E7">
      <w:pPr>
        <w:spacing w:after="0" w:line="276" w:lineRule="auto"/>
        <w:rPr>
          <w:rFonts w:ascii="Maiandra GD" w:hAnsi="Maiandra GD" w:cs="Arial"/>
          <w:color w:val="202124"/>
          <w:sz w:val="24"/>
          <w:szCs w:val="24"/>
          <w:shd w:val="clear" w:color="auto" w:fill="FFFFFF"/>
          <w:lang w:val="fr-FR"/>
        </w:rPr>
      </w:pPr>
    </w:p>
    <w:p w14:paraId="3B450906" w14:textId="77777777" w:rsidR="00A524E7" w:rsidRPr="0092349D" w:rsidRDefault="00A524E7" w:rsidP="00A524E7">
      <w:pPr>
        <w:spacing w:after="0" w:line="276" w:lineRule="auto"/>
        <w:rPr>
          <w:rFonts w:ascii="Maiandra GD" w:hAnsi="Maiandra GD" w:cs="Arial"/>
          <w:color w:val="202124"/>
          <w:sz w:val="24"/>
          <w:szCs w:val="24"/>
          <w:shd w:val="clear" w:color="auto" w:fill="FFFFFF"/>
          <w:lang w:val="fr-FR"/>
        </w:rPr>
      </w:pPr>
      <w:r>
        <w:rPr>
          <w:rFonts w:ascii="Maiandra GD" w:hAnsi="Maiandra GD" w:cs="Arial"/>
          <w:color w:val="202124"/>
          <w:sz w:val="24"/>
          <w:szCs w:val="24"/>
          <w:shd w:val="clear" w:color="auto" w:fill="FFFFFF"/>
          <w:lang w:val="fr-FR"/>
        </w:rPr>
        <w:t>Au de l’analyse situationnelle, l</w:t>
      </w:r>
      <w:r w:rsidRPr="0092349D">
        <w:rPr>
          <w:rFonts w:ascii="Maiandra GD" w:hAnsi="Maiandra GD" w:cs="Arial"/>
          <w:color w:val="202124"/>
          <w:sz w:val="24"/>
          <w:szCs w:val="24"/>
          <w:shd w:val="clear" w:color="auto" w:fill="FFFFFF"/>
          <w:lang w:val="fr-FR"/>
        </w:rPr>
        <w:t>e cherche</w:t>
      </w:r>
      <w:r>
        <w:rPr>
          <w:rFonts w:ascii="Maiandra GD" w:hAnsi="Maiandra GD" w:cs="Arial"/>
          <w:color w:val="202124"/>
          <w:sz w:val="24"/>
          <w:szCs w:val="24"/>
          <w:shd w:val="clear" w:color="auto" w:fill="FFFFFF"/>
          <w:lang w:val="fr-FR"/>
        </w:rPr>
        <w:t>u</w:t>
      </w:r>
      <w:r w:rsidRPr="0092349D">
        <w:rPr>
          <w:rFonts w:ascii="Maiandra GD" w:hAnsi="Maiandra GD" w:cs="Arial"/>
          <w:color w:val="202124"/>
          <w:sz w:val="24"/>
          <w:szCs w:val="24"/>
          <w:shd w:val="clear" w:color="auto" w:fill="FFFFFF"/>
          <w:lang w:val="fr-FR"/>
        </w:rPr>
        <w:t>r peut identifier un problème de reche</w:t>
      </w:r>
      <w:r>
        <w:rPr>
          <w:rFonts w:ascii="Maiandra GD" w:hAnsi="Maiandra GD" w:cs="Arial"/>
          <w:color w:val="202124"/>
          <w:sz w:val="24"/>
          <w:szCs w:val="24"/>
          <w:shd w:val="clear" w:color="auto" w:fill="FFFFFF"/>
          <w:lang w:val="fr-FR"/>
        </w:rPr>
        <w:t xml:space="preserve">rche - </w:t>
      </w:r>
      <w:r w:rsidRPr="0092349D">
        <w:rPr>
          <w:rFonts w:ascii="Maiandra GD" w:hAnsi="Maiandra GD" w:cs="Arial"/>
          <w:color w:val="202124"/>
          <w:sz w:val="24"/>
          <w:szCs w:val="24"/>
          <w:shd w:val="clear" w:color="auto" w:fill="FFFFFF"/>
          <w:lang w:val="fr-FR"/>
        </w:rPr>
        <w:t xml:space="preserve">action </w:t>
      </w:r>
      <w:r>
        <w:rPr>
          <w:rFonts w:ascii="Maiandra GD" w:hAnsi="Maiandra GD" w:cs="Arial"/>
          <w:color w:val="202124"/>
          <w:sz w:val="24"/>
          <w:szCs w:val="24"/>
          <w:shd w:val="clear" w:color="auto" w:fill="FFFFFF"/>
          <w:lang w:val="fr-FR"/>
        </w:rPr>
        <w:t>à</w:t>
      </w:r>
      <w:r w:rsidRPr="0092349D">
        <w:rPr>
          <w:rFonts w:ascii="Maiandra GD" w:hAnsi="Maiandra GD" w:cs="Arial"/>
          <w:color w:val="202124"/>
          <w:sz w:val="24"/>
          <w:szCs w:val="24"/>
          <w:shd w:val="clear" w:color="auto" w:fill="FFFFFF"/>
          <w:lang w:val="fr-FR"/>
        </w:rPr>
        <w:t xml:space="preserve"> partir </w:t>
      </w:r>
      <w:r>
        <w:rPr>
          <w:rFonts w:ascii="Maiandra GD" w:hAnsi="Maiandra GD" w:cs="Arial"/>
          <w:color w:val="202124"/>
          <w:sz w:val="24"/>
          <w:szCs w:val="24"/>
          <w:shd w:val="clear" w:color="auto" w:fill="FFFFFF"/>
          <w:lang w:val="fr-FR"/>
        </w:rPr>
        <w:t>de :</w:t>
      </w:r>
    </w:p>
    <w:p w14:paraId="6277F7C1" w14:textId="77777777" w:rsidR="00A524E7" w:rsidRDefault="00A524E7" w:rsidP="00A524E7">
      <w:pPr>
        <w:pStyle w:val="Paragraphedeliste"/>
        <w:numPr>
          <w:ilvl w:val="0"/>
          <w:numId w:val="9"/>
        </w:numPr>
        <w:spacing w:after="0" w:line="276" w:lineRule="auto"/>
        <w:rPr>
          <w:rFonts w:ascii="Maiandra GD" w:hAnsi="Maiandra GD" w:cs="Arial"/>
          <w:color w:val="202124"/>
          <w:sz w:val="24"/>
          <w:szCs w:val="24"/>
          <w:shd w:val="clear" w:color="auto" w:fill="FFFFFF"/>
          <w:lang w:val="fr-FR"/>
        </w:rPr>
      </w:pPr>
      <w:r>
        <w:rPr>
          <w:rFonts w:ascii="Maiandra GD" w:hAnsi="Maiandra GD" w:cs="Arial"/>
          <w:color w:val="202124"/>
          <w:sz w:val="24"/>
          <w:szCs w:val="24"/>
          <w:shd w:val="clear" w:color="auto" w:fill="FFFFFF"/>
          <w:lang w:val="fr-FR"/>
        </w:rPr>
        <w:t>L’analyse des données sanitaires de routine ;</w:t>
      </w:r>
    </w:p>
    <w:p w14:paraId="2F689961" w14:textId="77777777" w:rsidR="00A524E7" w:rsidRPr="0092349D" w:rsidRDefault="00A524E7" w:rsidP="00A524E7">
      <w:pPr>
        <w:pStyle w:val="Paragraphedeliste"/>
        <w:numPr>
          <w:ilvl w:val="0"/>
          <w:numId w:val="9"/>
        </w:numPr>
        <w:spacing w:after="0" w:line="276" w:lineRule="auto"/>
        <w:rPr>
          <w:rFonts w:ascii="Maiandra GD" w:hAnsi="Maiandra GD" w:cs="Arial"/>
          <w:color w:val="202124"/>
          <w:sz w:val="24"/>
          <w:szCs w:val="24"/>
          <w:shd w:val="clear" w:color="auto" w:fill="FFFFFF"/>
          <w:lang w:val="fr-FR"/>
        </w:rPr>
      </w:pPr>
      <w:r w:rsidRPr="0092349D">
        <w:rPr>
          <w:rFonts w:ascii="Maiandra GD" w:hAnsi="Maiandra GD" w:cs="Arial"/>
          <w:color w:val="202124"/>
          <w:sz w:val="24"/>
          <w:szCs w:val="24"/>
          <w:shd w:val="clear" w:color="auto" w:fill="FFFFFF"/>
          <w:lang w:val="fr-FR"/>
        </w:rPr>
        <w:t>Remarques au cours des activités courantes ou lors des supervisions</w:t>
      </w:r>
      <w:r>
        <w:rPr>
          <w:rFonts w:ascii="Maiandra GD" w:hAnsi="Maiandra GD" w:cs="Arial"/>
          <w:color w:val="202124"/>
          <w:sz w:val="24"/>
          <w:szCs w:val="24"/>
          <w:shd w:val="clear" w:color="auto" w:fill="FFFFFF"/>
          <w:lang w:val="fr-FR"/>
        </w:rPr>
        <w:t xml:space="preserve"> ;</w:t>
      </w:r>
    </w:p>
    <w:p w14:paraId="5AD0F827" w14:textId="77777777" w:rsidR="00A524E7" w:rsidRDefault="00A524E7" w:rsidP="00A524E7">
      <w:pPr>
        <w:pStyle w:val="Paragraphedeliste"/>
        <w:numPr>
          <w:ilvl w:val="0"/>
          <w:numId w:val="8"/>
        </w:numPr>
        <w:spacing w:after="0" w:line="276" w:lineRule="auto"/>
        <w:rPr>
          <w:rFonts w:ascii="Maiandra GD" w:hAnsi="Maiandra GD" w:cs="Arial"/>
          <w:color w:val="202124"/>
          <w:sz w:val="24"/>
          <w:szCs w:val="24"/>
          <w:shd w:val="clear" w:color="auto" w:fill="FFFFFF"/>
          <w:lang w:val="fr-FR"/>
        </w:rPr>
      </w:pPr>
      <w:r w:rsidRPr="006E41E9">
        <w:rPr>
          <w:rFonts w:ascii="Maiandra GD" w:hAnsi="Maiandra GD" w:cs="Arial"/>
          <w:color w:val="202124"/>
          <w:sz w:val="24"/>
          <w:szCs w:val="24"/>
          <w:shd w:val="clear" w:color="auto" w:fill="FFFFFF"/>
          <w:lang w:val="fr-FR"/>
        </w:rPr>
        <w:t>L’analyse des données environnementales</w:t>
      </w:r>
      <w:r>
        <w:rPr>
          <w:rFonts w:ascii="Maiandra GD" w:hAnsi="Maiandra GD" w:cs="Arial"/>
          <w:color w:val="202124"/>
          <w:sz w:val="24"/>
          <w:szCs w:val="24"/>
          <w:shd w:val="clear" w:color="auto" w:fill="FFFFFF"/>
          <w:lang w:val="fr-FR"/>
        </w:rPr>
        <w:t> ;</w:t>
      </w:r>
    </w:p>
    <w:p w14:paraId="1DCCC8D0" w14:textId="77777777" w:rsidR="00A524E7" w:rsidRPr="006E41E9" w:rsidRDefault="00A524E7" w:rsidP="00A524E7">
      <w:pPr>
        <w:pStyle w:val="Paragraphedeliste"/>
        <w:numPr>
          <w:ilvl w:val="0"/>
          <w:numId w:val="8"/>
        </w:numPr>
        <w:spacing w:after="0" w:line="276" w:lineRule="auto"/>
        <w:rPr>
          <w:rFonts w:ascii="Maiandra GD" w:hAnsi="Maiandra GD" w:cs="Arial"/>
          <w:color w:val="202124"/>
          <w:sz w:val="24"/>
          <w:szCs w:val="24"/>
          <w:shd w:val="clear" w:color="auto" w:fill="FFFFFF"/>
          <w:lang w:val="fr-FR"/>
        </w:rPr>
      </w:pPr>
      <w:r w:rsidRPr="006E41E9">
        <w:rPr>
          <w:rFonts w:ascii="Maiandra GD" w:hAnsi="Maiandra GD" w:cs="Arial"/>
          <w:color w:val="202124"/>
          <w:sz w:val="24"/>
          <w:szCs w:val="24"/>
          <w:shd w:val="clear" w:color="auto" w:fill="FFFFFF"/>
          <w:lang w:val="fr-FR"/>
        </w:rPr>
        <w:t xml:space="preserve">L’analyse des données </w:t>
      </w:r>
      <w:r>
        <w:rPr>
          <w:rFonts w:ascii="Maiandra GD" w:hAnsi="Maiandra GD" w:cs="Arial"/>
          <w:color w:val="202124"/>
          <w:sz w:val="24"/>
          <w:szCs w:val="24"/>
          <w:shd w:val="clear" w:color="auto" w:fill="FFFFFF"/>
          <w:lang w:val="fr-FR"/>
        </w:rPr>
        <w:t xml:space="preserve">de routine des services vétérinaires ; </w:t>
      </w:r>
      <w:r w:rsidRPr="006E41E9">
        <w:rPr>
          <w:rFonts w:ascii="Maiandra GD" w:hAnsi="Maiandra GD" w:cs="Arial"/>
          <w:color w:val="202124"/>
          <w:sz w:val="24"/>
          <w:szCs w:val="24"/>
          <w:shd w:val="clear" w:color="auto" w:fill="FFFFFF"/>
          <w:lang w:val="fr-FR"/>
        </w:rPr>
        <w:t xml:space="preserve"> </w:t>
      </w:r>
    </w:p>
    <w:p w14:paraId="54408277" w14:textId="77777777" w:rsidR="00A524E7" w:rsidRPr="0092349D" w:rsidRDefault="00A524E7" w:rsidP="00A524E7">
      <w:pPr>
        <w:pStyle w:val="Paragraphedeliste"/>
        <w:numPr>
          <w:ilvl w:val="0"/>
          <w:numId w:val="8"/>
        </w:numPr>
        <w:spacing w:after="0" w:line="276" w:lineRule="auto"/>
        <w:rPr>
          <w:rFonts w:ascii="Maiandra GD" w:hAnsi="Maiandra GD" w:cs="Arial"/>
          <w:color w:val="202124"/>
          <w:sz w:val="24"/>
          <w:szCs w:val="24"/>
          <w:shd w:val="clear" w:color="auto" w:fill="FFFFFF"/>
          <w:lang w:val="fr-FR"/>
        </w:rPr>
      </w:pPr>
      <w:r w:rsidRPr="0092349D">
        <w:rPr>
          <w:rFonts w:ascii="Maiandra GD" w:hAnsi="Maiandra GD" w:cs="Arial"/>
          <w:color w:val="202124"/>
          <w:sz w:val="24"/>
          <w:szCs w:val="24"/>
          <w:shd w:val="clear" w:color="auto" w:fill="FFFFFF"/>
          <w:lang w:val="fr-FR"/>
        </w:rPr>
        <w:t>Expérimenter une théorie ou une pratique médicale</w:t>
      </w:r>
      <w:r>
        <w:rPr>
          <w:rFonts w:ascii="Maiandra GD" w:hAnsi="Maiandra GD" w:cs="Arial"/>
          <w:color w:val="202124"/>
          <w:sz w:val="24"/>
          <w:szCs w:val="24"/>
          <w:shd w:val="clear" w:color="auto" w:fill="FFFFFF"/>
          <w:lang w:val="fr-FR"/>
        </w:rPr>
        <w:t> ;</w:t>
      </w:r>
    </w:p>
    <w:p w14:paraId="49DA0431" w14:textId="77777777" w:rsidR="00A524E7" w:rsidRDefault="00A524E7" w:rsidP="00A524E7">
      <w:pPr>
        <w:pStyle w:val="Paragraphedeliste"/>
        <w:numPr>
          <w:ilvl w:val="0"/>
          <w:numId w:val="8"/>
        </w:numPr>
        <w:spacing w:after="0" w:line="276" w:lineRule="auto"/>
        <w:rPr>
          <w:rFonts w:ascii="Maiandra GD" w:hAnsi="Maiandra GD" w:cs="Arial"/>
          <w:color w:val="202124"/>
          <w:sz w:val="24"/>
          <w:szCs w:val="24"/>
          <w:shd w:val="clear" w:color="auto" w:fill="FFFFFF"/>
          <w:lang w:val="fr-FR"/>
        </w:rPr>
      </w:pPr>
      <w:r w:rsidRPr="0092349D">
        <w:rPr>
          <w:rFonts w:ascii="Maiandra GD" w:hAnsi="Maiandra GD" w:cs="Arial"/>
          <w:color w:val="202124"/>
          <w:sz w:val="24"/>
          <w:szCs w:val="24"/>
          <w:shd w:val="clear" w:color="auto" w:fill="FFFFFF"/>
          <w:lang w:val="fr-FR"/>
        </w:rPr>
        <w:t>La survenue d’un évènement ou une épidémie extra ordinairement important (en nombre de cas et en nombre de décès)</w:t>
      </w:r>
      <w:r>
        <w:rPr>
          <w:rFonts w:ascii="Maiandra GD" w:hAnsi="Maiandra GD" w:cs="Arial"/>
          <w:color w:val="202124"/>
          <w:sz w:val="24"/>
          <w:szCs w:val="24"/>
          <w:shd w:val="clear" w:color="auto" w:fill="FFFFFF"/>
          <w:lang w:val="fr-FR"/>
        </w:rPr>
        <w:t> ;</w:t>
      </w:r>
    </w:p>
    <w:p w14:paraId="4BDFBA65" w14:textId="77777777" w:rsidR="00A524E7" w:rsidRPr="0092349D" w:rsidRDefault="00A524E7" w:rsidP="00A524E7">
      <w:pPr>
        <w:pStyle w:val="Paragraphedeliste"/>
        <w:numPr>
          <w:ilvl w:val="0"/>
          <w:numId w:val="8"/>
        </w:numPr>
        <w:spacing w:after="0" w:line="276" w:lineRule="auto"/>
        <w:rPr>
          <w:rFonts w:ascii="Maiandra GD" w:hAnsi="Maiandra GD" w:cs="Arial"/>
          <w:color w:val="202124"/>
          <w:sz w:val="24"/>
          <w:szCs w:val="24"/>
          <w:shd w:val="clear" w:color="auto" w:fill="FFFFFF"/>
          <w:lang w:val="fr-FR"/>
        </w:rPr>
      </w:pPr>
      <w:r w:rsidRPr="0092349D">
        <w:rPr>
          <w:rFonts w:ascii="Maiandra GD" w:hAnsi="Maiandra GD" w:cs="Arial"/>
          <w:color w:val="202124"/>
          <w:sz w:val="24"/>
          <w:szCs w:val="24"/>
          <w:shd w:val="clear" w:color="auto" w:fill="FFFFFF"/>
          <w:lang w:val="fr-FR"/>
        </w:rPr>
        <w:t>Des comportements sociaux inquiétants qui mettraient la sant</w:t>
      </w:r>
      <w:r>
        <w:rPr>
          <w:rFonts w:ascii="Maiandra GD" w:hAnsi="Maiandra GD" w:cs="Arial"/>
          <w:color w:val="202124"/>
          <w:sz w:val="24"/>
          <w:szCs w:val="24"/>
          <w:shd w:val="clear" w:color="auto" w:fill="FFFFFF"/>
          <w:lang w:val="fr-FR"/>
        </w:rPr>
        <w:t>é</w:t>
      </w:r>
      <w:r w:rsidRPr="0092349D">
        <w:rPr>
          <w:rFonts w:ascii="Maiandra GD" w:hAnsi="Maiandra GD" w:cs="Arial"/>
          <w:color w:val="202124"/>
          <w:sz w:val="24"/>
          <w:szCs w:val="24"/>
          <w:shd w:val="clear" w:color="auto" w:fill="FFFFFF"/>
          <w:lang w:val="fr-FR"/>
        </w:rPr>
        <w:t xml:space="preserve"> de population en danger</w:t>
      </w:r>
      <w:r>
        <w:rPr>
          <w:rFonts w:ascii="Maiandra GD" w:hAnsi="Maiandra GD" w:cs="Arial"/>
          <w:color w:val="202124"/>
          <w:sz w:val="24"/>
          <w:szCs w:val="24"/>
          <w:shd w:val="clear" w:color="auto" w:fill="FFFFFF"/>
          <w:lang w:val="fr-FR"/>
        </w:rPr>
        <w:t> ;</w:t>
      </w:r>
    </w:p>
    <w:p w14:paraId="60FE926D" w14:textId="77777777" w:rsidR="00A524E7" w:rsidRDefault="00A524E7" w:rsidP="00A524E7">
      <w:pPr>
        <w:pStyle w:val="Paragraphedeliste"/>
        <w:numPr>
          <w:ilvl w:val="0"/>
          <w:numId w:val="8"/>
        </w:numPr>
        <w:spacing w:after="0" w:line="276" w:lineRule="auto"/>
        <w:rPr>
          <w:rFonts w:ascii="Maiandra GD" w:hAnsi="Maiandra GD" w:cs="Arial"/>
          <w:color w:val="202124"/>
          <w:sz w:val="24"/>
          <w:szCs w:val="24"/>
          <w:shd w:val="clear" w:color="auto" w:fill="FFFFFF"/>
          <w:lang w:val="fr-FR"/>
        </w:rPr>
      </w:pPr>
      <w:r w:rsidRPr="0092349D">
        <w:rPr>
          <w:rFonts w:ascii="Maiandra GD" w:hAnsi="Maiandra GD" w:cs="Arial"/>
          <w:color w:val="202124"/>
          <w:sz w:val="24"/>
          <w:szCs w:val="24"/>
          <w:shd w:val="clear" w:color="auto" w:fill="FFFFFF"/>
          <w:lang w:val="fr-FR"/>
        </w:rPr>
        <w:t>Etc.</w:t>
      </w:r>
    </w:p>
    <w:p w14:paraId="2144425B" w14:textId="77777777" w:rsidR="00A524E7" w:rsidRPr="0092349D" w:rsidRDefault="00A524E7" w:rsidP="00A524E7">
      <w:pPr>
        <w:pStyle w:val="Paragraphedeliste"/>
        <w:spacing w:after="0" w:line="276" w:lineRule="auto"/>
        <w:rPr>
          <w:rFonts w:ascii="Maiandra GD" w:hAnsi="Maiandra GD" w:cs="Arial"/>
          <w:color w:val="202124"/>
          <w:sz w:val="24"/>
          <w:szCs w:val="24"/>
          <w:shd w:val="clear" w:color="auto" w:fill="FFFFFF"/>
          <w:lang w:val="fr-FR"/>
        </w:rPr>
      </w:pPr>
    </w:p>
    <w:p w14:paraId="52B25FF8" w14:textId="77777777" w:rsidR="00A524E7" w:rsidRPr="0092349D" w:rsidRDefault="00A524E7" w:rsidP="00A524E7">
      <w:pPr>
        <w:shd w:val="clear" w:color="auto" w:fill="D9D9D9" w:themeFill="background1" w:themeFillShade="D9"/>
        <w:spacing w:after="0" w:line="276" w:lineRule="auto"/>
        <w:ind w:left="360"/>
        <w:rPr>
          <w:rFonts w:ascii="Maiandra GD" w:hAnsi="Maiandra GD" w:cs="Arial"/>
          <w:i/>
          <w:color w:val="202124"/>
          <w:sz w:val="24"/>
          <w:szCs w:val="24"/>
          <w:shd w:val="clear" w:color="auto" w:fill="FFFFFF"/>
          <w:lang w:val="fr-FR"/>
        </w:rPr>
      </w:pPr>
      <w:r w:rsidRPr="0092349D">
        <w:rPr>
          <w:rFonts w:ascii="Maiandra GD" w:hAnsi="Maiandra GD" w:cs="Arial"/>
          <w:i/>
          <w:color w:val="202124"/>
          <w:sz w:val="24"/>
          <w:szCs w:val="24"/>
          <w:shd w:val="clear" w:color="auto" w:fill="D9D9D9" w:themeFill="background1" w:themeFillShade="D9"/>
          <w:lang w:val="fr-FR"/>
        </w:rPr>
        <w:t>Nota : Les détails de chaque partie se trouvent dans le power points présentations et documents annexes que le facilitateur mettra à disposition</w:t>
      </w:r>
    </w:p>
    <w:p w14:paraId="20188ECD" w14:textId="77777777" w:rsidR="00A524E7" w:rsidRPr="0092349D" w:rsidRDefault="00A524E7" w:rsidP="00A524E7">
      <w:pPr>
        <w:spacing w:line="276" w:lineRule="auto"/>
        <w:rPr>
          <w:rFonts w:ascii="Maiandra GD" w:hAnsi="Maiandra GD"/>
          <w:sz w:val="24"/>
          <w:szCs w:val="24"/>
          <w:lang w:val="fr-FR"/>
        </w:rPr>
      </w:pPr>
    </w:p>
    <w:p w14:paraId="61DF40D9" w14:textId="4B7277C9" w:rsidR="009F52A3" w:rsidRPr="00AD37ED" w:rsidRDefault="00A524E7" w:rsidP="009F52A3">
      <w:pPr>
        <w:pStyle w:val="Titre1"/>
        <w:ind w:left="357" w:hanging="357"/>
      </w:pPr>
      <w:r w:rsidRPr="00F94945">
        <w:br w:type="page"/>
      </w:r>
      <w:bookmarkStart w:id="14" w:name="_Toc75810317"/>
      <w:r w:rsidR="009F52A3" w:rsidRPr="00AD37ED">
        <w:lastRenderedPageBreak/>
        <w:t xml:space="preserve">FORMATION THEORIQUE </w:t>
      </w:r>
      <w:r w:rsidR="009F52A3">
        <w:t>EN SALLE</w:t>
      </w:r>
      <w:bookmarkEnd w:id="14"/>
    </w:p>
    <w:p w14:paraId="4CC7AEC8" w14:textId="6CB680E2" w:rsidR="009F52A3" w:rsidRDefault="009F52A3" w:rsidP="009F52A3">
      <w:pPr>
        <w:rPr>
          <w:rFonts w:ascii="Maiandra GD" w:hAnsi="Maiandra GD" w:cs="Arial"/>
          <w:color w:val="202124"/>
          <w:sz w:val="24"/>
          <w:szCs w:val="24"/>
          <w:shd w:val="clear" w:color="auto" w:fill="FFFFFF"/>
          <w:lang w:val="fr-FR"/>
        </w:rPr>
      </w:pPr>
      <w:r>
        <w:rPr>
          <w:rFonts w:ascii="Maiandra GD" w:hAnsi="Maiandra GD" w:cs="Arial"/>
          <w:color w:val="202124"/>
          <w:sz w:val="24"/>
          <w:szCs w:val="24"/>
          <w:shd w:val="clear" w:color="auto" w:fill="FFFFFF"/>
          <w:lang w:val="fr-FR"/>
        </w:rPr>
        <w:t>C’est la p</w:t>
      </w:r>
      <w:r w:rsidRPr="005376AB">
        <w:rPr>
          <w:rFonts w:ascii="Maiandra GD" w:hAnsi="Maiandra GD" w:cs="Arial"/>
          <w:color w:val="202124"/>
          <w:sz w:val="24"/>
          <w:szCs w:val="24"/>
          <w:shd w:val="clear" w:color="auto" w:fill="FFFFFF"/>
          <w:lang w:val="fr-FR"/>
        </w:rPr>
        <w:t>remière étape,</w:t>
      </w:r>
      <w:r w:rsidRPr="004416E4">
        <w:rPr>
          <w:rFonts w:ascii="Maiandra GD" w:hAnsi="Maiandra GD" w:cs="Arial"/>
          <w:color w:val="202124"/>
          <w:sz w:val="24"/>
          <w:szCs w:val="24"/>
          <w:shd w:val="clear" w:color="auto" w:fill="FFFFFF"/>
          <w:lang w:val="fr-FR"/>
        </w:rPr>
        <w:t xml:space="preserve"> </w:t>
      </w:r>
      <w:r>
        <w:rPr>
          <w:rFonts w:ascii="Maiandra GD" w:hAnsi="Maiandra GD" w:cs="Arial"/>
          <w:color w:val="202124"/>
          <w:sz w:val="24"/>
          <w:szCs w:val="24"/>
          <w:shd w:val="clear" w:color="auto" w:fill="FFFFFF"/>
          <w:lang w:val="fr-FR"/>
        </w:rPr>
        <w:t xml:space="preserve">au cours de laquelle </w:t>
      </w:r>
      <w:r w:rsidRPr="004416E4">
        <w:rPr>
          <w:rFonts w:ascii="Maiandra GD" w:hAnsi="Maiandra GD" w:cs="Arial"/>
          <w:color w:val="202124"/>
          <w:sz w:val="24"/>
          <w:szCs w:val="24"/>
          <w:shd w:val="clear" w:color="auto" w:fill="FFFFFF"/>
          <w:lang w:val="fr-FR"/>
        </w:rPr>
        <w:t xml:space="preserve">une quarantaine de participants </w:t>
      </w:r>
      <w:r>
        <w:rPr>
          <w:rFonts w:ascii="Maiandra GD" w:hAnsi="Maiandra GD" w:cs="Arial"/>
          <w:color w:val="202124"/>
          <w:sz w:val="24"/>
          <w:szCs w:val="24"/>
          <w:shd w:val="clear" w:color="auto" w:fill="FFFFFF"/>
          <w:lang w:val="fr-FR"/>
        </w:rPr>
        <w:t xml:space="preserve">seront regroupés </w:t>
      </w:r>
      <w:r w:rsidRPr="004416E4">
        <w:rPr>
          <w:rFonts w:ascii="Maiandra GD" w:hAnsi="Maiandra GD" w:cs="Arial"/>
          <w:color w:val="202124"/>
          <w:sz w:val="24"/>
          <w:szCs w:val="24"/>
          <w:shd w:val="clear" w:color="auto" w:fill="FFFFFF"/>
          <w:lang w:val="fr-FR"/>
        </w:rPr>
        <w:t>dans un Centre de formation pour une durée de 5 jours au cours desquels les formateurs donneront des notions de base en matière de recherche action et sur la technique de la formation a distancé des adultes ;</w:t>
      </w:r>
    </w:p>
    <w:p w14:paraId="307B5384" w14:textId="77777777" w:rsidR="00B80BD3" w:rsidRPr="004416E4" w:rsidRDefault="00B80BD3" w:rsidP="009F52A3">
      <w:pPr>
        <w:rPr>
          <w:rFonts w:ascii="Maiandra GD" w:hAnsi="Maiandra GD" w:cs="Arial"/>
          <w:color w:val="202124"/>
          <w:sz w:val="24"/>
          <w:szCs w:val="24"/>
          <w:shd w:val="clear" w:color="auto" w:fill="FFFFFF"/>
          <w:lang w:val="fr-FR"/>
        </w:rPr>
      </w:pPr>
    </w:p>
    <w:p w14:paraId="2389025A" w14:textId="77777777" w:rsidR="009F52A3" w:rsidRPr="0092349D" w:rsidRDefault="009F52A3" w:rsidP="00B80BD3">
      <w:pPr>
        <w:pStyle w:val="Titre2"/>
      </w:pPr>
      <w:bookmarkStart w:id="15" w:name="_Toc75810318"/>
      <w:r w:rsidRPr="0092349D">
        <w:t>Cibles de la Formation</w:t>
      </w:r>
      <w:bookmarkEnd w:id="15"/>
      <w:r w:rsidRPr="0092349D">
        <w:t xml:space="preserve"> </w:t>
      </w:r>
    </w:p>
    <w:p w14:paraId="5A2C0C69" w14:textId="77777777" w:rsidR="009F52A3" w:rsidRPr="0092349D" w:rsidRDefault="009F52A3" w:rsidP="009F52A3">
      <w:pPr>
        <w:spacing w:before="120"/>
        <w:rPr>
          <w:rFonts w:ascii="Maiandra GD" w:hAnsi="Maiandra GD"/>
          <w:sz w:val="24"/>
          <w:szCs w:val="24"/>
          <w:lang w:val="fr-FR"/>
        </w:rPr>
      </w:pPr>
      <w:r w:rsidRPr="0092349D">
        <w:rPr>
          <w:rFonts w:ascii="Maiandra GD" w:hAnsi="Maiandra GD"/>
          <w:sz w:val="24"/>
          <w:szCs w:val="24"/>
          <w:lang w:val="fr-FR"/>
        </w:rPr>
        <w:t>La formation cibl</w:t>
      </w:r>
      <w:r>
        <w:rPr>
          <w:rFonts w:ascii="Maiandra GD" w:hAnsi="Maiandra GD"/>
          <w:sz w:val="24"/>
          <w:szCs w:val="24"/>
          <w:lang w:val="fr-FR"/>
        </w:rPr>
        <w:t xml:space="preserve">era les participants venant des structure centrale et périphériques notamment </w:t>
      </w:r>
      <w:r w:rsidRPr="0092349D">
        <w:rPr>
          <w:rFonts w:ascii="Maiandra GD" w:hAnsi="Maiandra GD"/>
          <w:sz w:val="24"/>
          <w:szCs w:val="24"/>
          <w:lang w:val="fr-FR"/>
        </w:rPr>
        <w:t>Directions Régionales de la Sant</w:t>
      </w:r>
      <w:r>
        <w:rPr>
          <w:rFonts w:ascii="Maiandra GD" w:hAnsi="Maiandra GD"/>
          <w:sz w:val="24"/>
          <w:szCs w:val="24"/>
          <w:lang w:val="fr-FR"/>
        </w:rPr>
        <w:t>é (1 par DRS</w:t>
      </w:r>
      <w:proofErr w:type="gramStart"/>
      <w:r>
        <w:rPr>
          <w:rFonts w:ascii="Maiandra GD" w:hAnsi="Maiandra GD"/>
          <w:sz w:val="24"/>
          <w:szCs w:val="24"/>
          <w:lang w:val="fr-FR"/>
        </w:rPr>
        <w:t>);</w:t>
      </w:r>
      <w:proofErr w:type="gramEnd"/>
      <w:r>
        <w:rPr>
          <w:rFonts w:ascii="Maiandra GD" w:hAnsi="Maiandra GD"/>
          <w:sz w:val="24"/>
          <w:szCs w:val="24"/>
          <w:lang w:val="fr-FR"/>
        </w:rPr>
        <w:t xml:space="preserve"> la Direction de la Santé de la ville </w:t>
      </w:r>
      <w:r w:rsidRPr="0092349D">
        <w:rPr>
          <w:rFonts w:ascii="Maiandra GD" w:hAnsi="Maiandra GD"/>
          <w:sz w:val="24"/>
          <w:szCs w:val="24"/>
          <w:lang w:val="fr-FR"/>
        </w:rPr>
        <w:t>de Conakry</w:t>
      </w:r>
      <w:r>
        <w:rPr>
          <w:rFonts w:ascii="Maiandra GD" w:hAnsi="Maiandra GD"/>
          <w:sz w:val="24"/>
          <w:szCs w:val="24"/>
          <w:lang w:val="fr-FR"/>
        </w:rPr>
        <w:t xml:space="preserve"> (1 par DSVCO);</w:t>
      </w:r>
      <w:r w:rsidRPr="00385BAB">
        <w:rPr>
          <w:rFonts w:ascii="Maiandra GD" w:hAnsi="Maiandra GD"/>
          <w:sz w:val="24"/>
          <w:szCs w:val="24"/>
          <w:lang w:val="fr-FR"/>
        </w:rPr>
        <w:t xml:space="preserve"> </w:t>
      </w:r>
      <w:r>
        <w:rPr>
          <w:rFonts w:ascii="Maiandra GD" w:hAnsi="Maiandra GD"/>
          <w:sz w:val="24"/>
          <w:szCs w:val="24"/>
          <w:lang w:val="fr-FR"/>
        </w:rPr>
        <w:t xml:space="preserve">les participants venant des </w:t>
      </w:r>
      <w:r w:rsidRPr="0092349D">
        <w:rPr>
          <w:rFonts w:ascii="Maiandra GD" w:hAnsi="Maiandra GD"/>
          <w:sz w:val="24"/>
          <w:szCs w:val="24"/>
          <w:lang w:val="fr-FR"/>
        </w:rPr>
        <w:t xml:space="preserve">Directions </w:t>
      </w:r>
      <w:r>
        <w:rPr>
          <w:rFonts w:ascii="Maiandra GD" w:hAnsi="Maiandra GD"/>
          <w:sz w:val="24"/>
          <w:szCs w:val="24"/>
          <w:lang w:val="fr-FR"/>
        </w:rPr>
        <w:t>préfectorales</w:t>
      </w:r>
      <w:r w:rsidRPr="0092349D">
        <w:rPr>
          <w:rFonts w:ascii="Maiandra GD" w:hAnsi="Maiandra GD"/>
          <w:sz w:val="24"/>
          <w:szCs w:val="24"/>
          <w:lang w:val="fr-FR"/>
        </w:rPr>
        <w:t xml:space="preserve"> de la Sant</w:t>
      </w:r>
      <w:r>
        <w:rPr>
          <w:rFonts w:ascii="Maiandra GD" w:hAnsi="Maiandra GD"/>
          <w:sz w:val="24"/>
          <w:szCs w:val="24"/>
          <w:lang w:val="fr-FR"/>
        </w:rPr>
        <w:t>é (1 par DPS) ;</w:t>
      </w:r>
    </w:p>
    <w:p w14:paraId="66E5108D" w14:textId="77777777" w:rsidR="009F52A3" w:rsidRPr="00A83B0C" w:rsidRDefault="009F52A3" w:rsidP="009F52A3">
      <w:pPr>
        <w:shd w:val="clear" w:color="auto" w:fill="D9D9D9" w:themeFill="background1" w:themeFillShade="D9"/>
        <w:spacing w:after="0" w:line="240" w:lineRule="auto"/>
        <w:rPr>
          <w:rFonts w:ascii="Maiandra GD" w:hAnsi="Maiandra GD"/>
          <w:szCs w:val="24"/>
          <w:lang w:val="fr-FR"/>
        </w:rPr>
      </w:pPr>
      <w:r w:rsidRPr="00A83B0C">
        <w:rPr>
          <w:rFonts w:ascii="Maiandra GD" w:hAnsi="Maiandra GD"/>
          <w:szCs w:val="24"/>
          <w:lang w:val="fr-FR"/>
        </w:rPr>
        <w:t xml:space="preserve">Nota : </w:t>
      </w:r>
    </w:p>
    <w:p w14:paraId="7CB8ED73" w14:textId="77777777" w:rsidR="009F52A3" w:rsidRPr="00A83B0C" w:rsidRDefault="009F52A3" w:rsidP="009F52A3">
      <w:pPr>
        <w:shd w:val="clear" w:color="auto" w:fill="D9D9D9" w:themeFill="background1" w:themeFillShade="D9"/>
        <w:tabs>
          <w:tab w:val="left" w:pos="0"/>
        </w:tabs>
        <w:spacing w:after="0" w:line="240" w:lineRule="auto"/>
        <w:rPr>
          <w:rFonts w:ascii="Maiandra GD" w:hAnsi="Maiandra GD"/>
          <w:szCs w:val="24"/>
          <w:lang w:val="fr-FR"/>
        </w:rPr>
      </w:pPr>
      <w:r w:rsidRPr="00A83B0C">
        <w:rPr>
          <w:rFonts w:ascii="Maiandra GD" w:hAnsi="Maiandra GD"/>
          <w:szCs w:val="24"/>
          <w:lang w:val="fr-FR"/>
        </w:rPr>
        <w:t xml:space="preserve">La session de formation concernera en moyenne une cohorte de </w:t>
      </w:r>
      <w:r w:rsidRPr="00A83B0C">
        <w:rPr>
          <w:rFonts w:ascii="Maiandra GD" w:hAnsi="Maiandra GD"/>
          <w:szCs w:val="24"/>
          <w:u w:val="single"/>
          <w:lang w:val="fr-FR"/>
        </w:rPr>
        <w:t>40 représentants</w:t>
      </w:r>
      <w:r w:rsidRPr="00A83B0C">
        <w:rPr>
          <w:rFonts w:ascii="Maiandra GD" w:hAnsi="Maiandra GD"/>
          <w:szCs w:val="24"/>
          <w:lang w:val="fr-FR"/>
        </w:rPr>
        <w:t xml:space="preserve"> venants des structures de santé (hôpital, DRS, DPS, centre de sante)</w:t>
      </w:r>
    </w:p>
    <w:p w14:paraId="5D7A5B1F" w14:textId="77777777" w:rsidR="009F52A3" w:rsidRPr="0092349D" w:rsidRDefault="009F52A3" w:rsidP="009F52A3">
      <w:pPr>
        <w:shd w:val="clear" w:color="auto" w:fill="D9D9D9" w:themeFill="background1" w:themeFillShade="D9"/>
        <w:spacing w:after="0" w:line="240" w:lineRule="auto"/>
        <w:rPr>
          <w:rFonts w:ascii="Maiandra GD" w:hAnsi="Maiandra GD"/>
          <w:b/>
          <w:sz w:val="24"/>
          <w:szCs w:val="24"/>
          <w:lang w:val="fr-FR"/>
        </w:rPr>
      </w:pPr>
    </w:p>
    <w:p w14:paraId="3BE43005" w14:textId="77777777" w:rsidR="009F52A3" w:rsidRDefault="009F52A3" w:rsidP="00B80BD3">
      <w:pPr>
        <w:pStyle w:val="Titre2"/>
        <w:numPr>
          <w:ilvl w:val="0"/>
          <w:numId w:val="0"/>
        </w:numPr>
        <w:ind w:left="357"/>
        <w:rPr>
          <w:rFonts w:eastAsia="Arial"/>
        </w:rPr>
      </w:pPr>
    </w:p>
    <w:p w14:paraId="3A06A854" w14:textId="5F9D982F" w:rsidR="009F52A3" w:rsidRPr="00E846DE" w:rsidRDefault="009F52A3" w:rsidP="00B80BD3">
      <w:pPr>
        <w:pStyle w:val="Titre2"/>
        <w:rPr>
          <w:rFonts w:eastAsia="Arial"/>
        </w:rPr>
      </w:pPr>
      <w:bookmarkStart w:id="16" w:name="_Toc75810319"/>
      <w:r>
        <w:rPr>
          <w:rFonts w:eastAsia="Arial"/>
        </w:rPr>
        <w:t>P</w:t>
      </w:r>
      <w:r w:rsidRPr="00E846DE">
        <w:rPr>
          <w:rFonts w:eastAsia="Arial"/>
        </w:rPr>
        <w:t>rérequis à la formation</w:t>
      </w:r>
      <w:bookmarkEnd w:id="16"/>
      <w:r w:rsidRPr="00E846DE">
        <w:rPr>
          <w:rFonts w:eastAsia="Arial"/>
        </w:rPr>
        <w:t xml:space="preserve"> </w:t>
      </w:r>
    </w:p>
    <w:p w14:paraId="2C745FDB" w14:textId="77777777" w:rsidR="009F52A3" w:rsidRPr="00490C27" w:rsidRDefault="009F52A3" w:rsidP="009F52A3">
      <w:pPr>
        <w:spacing w:after="0" w:line="360" w:lineRule="auto"/>
        <w:rPr>
          <w:rFonts w:ascii="Maiandra GD" w:hAnsi="Maiandra GD"/>
          <w:color w:val="000000" w:themeColor="text1"/>
          <w:sz w:val="24"/>
          <w:szCs w:val="24"/>
          <w:lang w:val="fr-FR"/>
        </w:rPr>
      </w:pPr>
      <w:r w:rsidRPr="00490C27">
        <w:rPr>
          <w:rFonts w:ascii="Maiandra GD" w:hAnsi="Maiandra GD"/>
          <w:color w:val="000000" w:themeColor="text1"/>
          <w:sz w:val="24"/>
          <w:szCs w:val="24"/>
          <w:lang w:val="fr-FR"/>
        </w:rPr>
        <w:t xml:space="preserve">Pour participer à la formation les prérequis nécessaires sont : </w:t>
      </w:r>
    </w:p>
    <w:p w14:paraId="078E1706" w14:textId="77777777" w:rsidR="009F52A3" w:rsidRPr="00490C27" w:rsidRDefault="009F52A3" w:rsidP="009F52A3">
      <w:pPr>
        <w:pStyle w:val="Paragraphedeliste"/>
        <w:numPr>
          <w:ilvl w:val="0"/>
          <w:numId w:val="1"/>
        </w:numPr>
        <w:ind w:left="284"/>
        <w:rPr>
          <w:rFonts w:ascii="Maiandra GD" w:hAnsi="Maiandra GD" w:cs="Arial"/>
          <w:color w:val="000000" w:themeColor="text1"/>
          <w:sz w:val="24"/>
          <w:szCs w:val="24"/>
          <w:shd w:val="clear" w:color="auto" w:fill="FFFFFF"/>
          <w:lang w:val="fr-FR"/>
        </w:rPr>
      </w:pPr>
      <w:r w:rsidRPr="00490C27">
        <w:rPr>
          <w:rFonts w:ascii="Maiandra GD" w:hAnsi="Maiandra GD" w:cs="Arial"/>
          <w:color w:val="000000" w:themeColor="text1"/>
          <w:sz w:val="24"/>
          <w:szCs w:val="24"/>
          <w:shd w:val="clear" w:color="auto" w:fill="FFFFFF"/>
          <w:lang w:val="fr-FR"/>
        </w:rPr>
        <w:t>Être titulaire d’un bac plus 3.</w:t>
      </w:r>
    </w:p>
    <w:p w14:paraId="7115F913" w14:textId="77777777" w:rsidR="009F52A3" w:rsidRPr="00490C27" w:rsidRDefault="009F52A3" w:rsidP="009F52A3">
      <w:pPr>
        <w:pStyle w:val="Paragraphedeliste"/>
        <w:numPr>
          <w:ilvl w:val="0"/>
          <w:numId w:val="1"/>
        </w:numPr>
        <w:ind w:left="284"/>
        <w:rPr>
          <w:rFonts w:ascii="Maiandra GD" w:hAnsi="Maiandra GD" w:cs="Arial"/>
          <w:color w:val="000000" w:themeColor="text1"/>
          <w:sz w:val="24"/>
          <w:szCs w:val="24"/>
          <w:shd w:val="clear" w:color="auto" w:fill="FFFFFF"/>
          <w:lang w:val="fr-FR"/>
        </w:rPr>
      </w:pPr>
      <w:r w:rsidRPr="00490C27">
        <w:rPr>
          <w:rFonts w:ascii="Maiandra GD" w:hAnsi="Maiandra GD" w:cs="Arial"/>
          <w:color w:val="000000" w:themeColor="text1"/>
          <w:sz w:val="24"/>
          <w:szCs w:val="24"/>
          <w:shd w:val="clear" w:color="auto" w:fill="FFFFFF"/>
          <w:lang w:val="fr-FR"/>
        </w:rPr>
        <w:t>Être agents charge du suivi et d’évaluation ou gestionnaire des données dans les structures de santé (DPS, DRS, Direction nationale)</w:t>
      </w:r>
    </w:p>
    <w:p w14:paraId="73013B12" w14:textId="77777777" w:rsidR="009F52A3" w:rsidRPr="00490C27" w:rsidRDefault="009F52A3" w:rsidP="009F52A3">
      <w:pPr>
        <w:pStyle w:val="Paragraphedeliste"/>
        <w:numPr>
          <w:ilvl w:val="0"/>
          <w:numId w:val="1"/>
        </w:numPr>
        <w:ind w:left="284"/>
        <w:rPr>
          <w:rFonts w:ascii="Maiandra GD" w:hAnsi="Maiandra GD" w:cs="Arial"/>
          <w:color w:val="000000" w:themeColor="text1"/>
          <w:sz w:val="24"/>
          <w:szCs w:val="24"/>
          <w:shd w:val="clear" w:color="auto" w:fill="FFFFFF"/>
          <w:lang w:val="fr-FR"/>
        </w:rPr>
      </w:pPr>
      <w:r w:rsidRPr="00490C27">
        <w:rPr>
          <w:rFonts w:ascii="Maiandra GD" w:hAnsi="Maiandra GD" w:cs="Arial"/>
          <w:color w:val="000000" w:themeColor="text1"/>
          <w:sz w:val="24"/>
          <w:szCs w:val="24"/>
          <w:shd w:val="clear" w:color="auto" w:fill="FFFFFF"/>
          <w:lang w:val="fr-FR"/>
        </w:rPr>
        <w:t xml:space="preserve">Avoir une expérience d’au moins deux dans la gestion ou la collecte des données sanitaires </w:t>
      </w:r>
    </w:p>
    <w:p w14:paraId="11441468" w14:textId="77777777" w:rsidR="009F52A3" w:rsidRPr="00490C27" w:rsidRDefault="009F52A3" w:rsidP="009F52A3">
      <w:pPr>
        <w:pStyle w:val="Paragraphedeliste"/>
        <w:numPr>
          <w:ilvl w:val="0"/>
          <w:numId w:val="1"/>
        </w:numPr>
        <w:ind w:left="284"/>
        <w:rPr>
          <w:rFonts w:ascii="Maiandra GD" w:hAnsi="Maiandra GD" w:cs="Arial"/>
          <w:color w:val="000000" w:themeColor="text1"/>
          <w:sz w:val="24"/>
          <w:szCs w:val="24"/>
          <w:shd w:val="clear" w:color="auto" w:fill="FFFFFF"/>
          <w:lang w:val="fr-FR"/>
        </w:rPr>
      </w:pPr>
      <w:r w:rsidRPr="00490C27">
        <w:rPr>
          <w:rFonts w:ascii="Maiandra GD" w:hAnsi="Maiandra GD" w:cs="Arial"/>
          <w:color w:val="000000" w:themeColor="text1"/>
          <w:sz w:val="24"/>
          <w:szCs w:val="24"/>
          <w:shd w:val="clear" w:color="auto" w:fill="FFFFFF"/>
          <w:lang w:val="fr-FR"/>
        </w:rPr>
        <w:t>Avoir une compétence a l’utilisation d’un ordinateur (Windows et Microsoft office)</w:t>
      </w:r>
    </w:p>
    <w:p w14:paraId="7BCF9EC9" w14:textId="77777777" w:rsidR="009F52A3" w:rsidRPr="00490C27" w:rsidRDefault="009F52A3" w:rsidP="009F52A3">
      <w:pPr>
        <w:pStyle w:val="Paragraphedeliste"/>
        <w:numPr>
          <w:ilvl w:val="0"/>
          <w:numId w:val="1"/>
        </w:numPr>
        <w:ind w:left="284"/>
        <w:rPr>
          <w:rFonts w:ascii="Maiandra GD" w:hAnsi="Maiandra GD" w:cs="Arial"/>
          <w:color w:val="000000" w:themeColor="text1"/>
          <w:sz w:val="24"/>
          <w:szCs w:val="24"/>
          <w:shd w:val="clear" w:color="auto" w:fill="FFFFFF"/>
          <w:lang w:val="fr-FR"/>
        </w:rPr>
      </w:pPr>
      <w:r w:rsidRPr="00490C27">
        <w:rPr>
          <w:rFonts w:ascii="Maiandra GD" w:hAnsi="Maiandra GD" w:cs="Arial"/>
          <w:color w:val="000000" w:themeColor="text1"/>
          <w:sz w:val="24"/>
          <w:szCs w:val="24"/>
          <w:shd w:val="clear" w:color="auto" w:fill="FFFFFF"/>
          <w:lang w:val="fr-FR"/>
        </w:rPr>
        <w:t xml:space="preserve">Avoir participé </w:t>
      </w:r>
      <w:proofErr w:type="spellStart"/>
      <w:proofErr w:type="gramStart"/>
      <w:r w:rsidRPr="00490C27">
        <w:rPr>
          <w:rFonts w:ascii="Maiandra GD" w:hAnsi="Maiandra GD" w:cs="Arial"/>
          <w:color w:val="000000" w:themeColor="text1"/>
          <w:sz w:val="24"/>
          <w:szCs w:val="24"/>
          <w:shd w:val="clear" w:color="auto" w:fill="FFFFFF"/>
          <w:lang w:val="fr-FR"/>
        </w:rPr>
        <w:t>a</w:t>
      </w:r>
      <w:proofErr w:type="spellEnd"/>
      <w:proofErr w:type="gramEnd"/>
      <w:r w:rsidRPr="00490C27">
        <w:rPr>
          <w:rFonts w:ascii="Maiandra GD" w:hAnsi="Maiandra GD" w:cs="Arial"/>
          <w:color w:val="000000" w:themeColor="text1"/>
          <w:sz w:val="24"/>
          <w:szCs w:val="24"/>
          <w:shd w:val="clear" w:color="auto" w:fill="FFFFFF"/>
          <w:lang w:val="fr-FR"/>
        </w:rPr>
        <w:t xml:space="preserve"> deux enquête en sante publique </w:t>
      </w:r>
    </w:p>
    <w:p w14:paraId="670B9062" w14:textId="77777777" w:rsidR="009F52A3" w:rsidRPr="00490C27" w:rsidRDefault="009F52A3" w:rsidP="009F52A3">
      <w:pPr>
        <w:pStyle w:val="Paragraphedeliste"/>
        <w:numPr>
          <w:ilvl w:val="0"/>
          <w:numId w:val="1"/>
        </w:numPr>
        <w:ind w:left="284"/>
        <w:rPr>
          <w:rFonts w:ascii="Maiandra GD" w:hAnsi="Maiandra GD" w:cs="Arial"/>
          <w:color w:val="000000" w:themeColor="text1"/>
          <w:sz w:val="24"/>
          <w:szCs w:val="24"/>
          <w:shd w:val="clear" w:color="auto" w:fill="FFFFFF"/>
          <w:lang w:val="fr-FR"/>
        </w:rPr>
      </w:pPr>
      <w:r w:rsidRPr="00490C27">
        <w:rPr>
          <w:rFonts w:ascii="Maiandra GD" w:hAnsi="Maiandra GD" w:cs="Arial"/>
          <w:color w:val="000000" w:themeColor="text1"/>
          <w:sz w:val="24"/>
          <w:szCs w:val="24"/>
          <w:shd w:val="clear" w:color="auto" w:fill="FFFFFF"/>
          <w:lang w:val="fr-FR"/>
        </w:rPr>
        <w:t xml:space="preserve">Identifier au moins 4 questions de recherche </w:t>
      </w:r>
    </w:p>
    <w:p w14:paraId="41AEFA1C" w14:textId="77777777" w:rsidR="009F52A3" w:rsidRDefault="009F52A3" w:rsidP="00B80BD3">
      <w:pPr>
        <w:pStyle w:val="Titre2"/>
      </w:pPr>
      <w:bookmarkStart w:id="17" w:name="_Toc75810320"/>
      <w:r>
        <w:t>Préparatifs avant la formation</w:t>
      </w:r>
      <w:bookmarkEnd w:id="17"/>
    </w:p>
    <w:p w14:paraId="70BDDD55" w14:textId="77777777" w:rsidR="009F52A3" w:rsidRDefault="009F52A3" w:rsidP="009F52A3">
      <w:pPr>
        <w:rPr>
          <w:rFonts w:ascii="Maiandra GD" w:hAnsi="Maiandra GD"/>
          <w:szCs w:val="24"/>
          <w:lang w:val="fr-FR"/>
        </w:rPr>
      </w:pPr>
      <w:r>
        <w:rPr>
          <w:rFonts w:ascii="Maiandra GD" w:hAnsi="Maiandra GD"/>
          <w:szCs w:val="24"/>
          <w:lang w:val="fr-FR"/>
        </w:rPr>
        <w:t>Avant le départ, tous les participants (DRS et DPS) doivent :</w:t>
      </w:r>
    </w:p>
    <w:p w14:paraId="3EE10BED" w14:textId="77777777" w:rsidR="009F52A3" w:rsidRPr="00925447" w:rsidRDefault="009F52A3" w:rsidP="009F52A3">
      <w:pPr>
        <w:pStyle w:val="Paragraphedeliste"/>
        <w:numPr>
          <w:ilvl w:val="0"/>
          <w:numId w:val="1"/>
        </w:numPr>
        <w:ind w:left="284"/>
        <w:rPr>
          <w:rFonts w:ascii="Maiandra GD" w:hAnsi="Maiandra GD" w:cs="Arial"/>
          <w:color w:val="202124"/>
          <w:sz w:val="24"/>
          <w:szCs w:val="24"/>
          <w:shd w:val="clear" w:color="auto" w:fill="FFFFFF"/>
          <w:lang w:val="fr-FR"/>
        </w:rPr>
      </w:pPr>
      <w:r w:rsidRPr="00925447">
        <w:rPr>
          <w:rFonts w:ascii="Maiandra GD" w:hAnsi="Maiandra GD" w:cs="Arial"/>
          <w:color w:val="202124"/>
          <w:sz w:val="24"/>
          <w:szCs w:val="24"/>
          <w:shd w:val="clear" w:color="auto" w:fill="FFFFFF"/>
          <w:lang w:val="fr-FR"/>
        </w:rPr>
        <w:t xml:space="preserve">Préparer et venir avec 5 questions de recherche et ou thème de recherche action </w:t>
      </w:r>
      <w:proofErr w:type="spellStart"/>
      <w:r w:rsidRPr="00925447">
        <w:rPr>
          <w:rFonts w:ascii="Maiandra GD" w:hAnsi="Maiandra GD" w:cs="Arial"/>
          <w:color w:val="202124"/>
          <w:sz w:val="24"/>
          <w:szCs w:val="24"/>
          <w:shd w:val="clear" w:color="auto" w:fill="FFFFFF"/>
          <w:lang w:val="fr-FR"/>
        </w:rPr>
        <w:t>a</w:t>
      </w:r>
      <w:proofErr w:type="spellEnd"/>
      <w:r w:rsidRPr="00925447">
        <w:rPr>
          <w:rFonts w:ascii="Maiandra GD" w:hAnsi="Maiandra GD" w:cs="Arial"/>
          <w:color w:val="202124"/>
          <w:sz w:val="24"/>
          <w:szCs w:val="24"/>
          <w:shd w:val="clear" w:color="auto" w:fill="FFFFFF"/>
          <w:lang w:val="fr-FR"/>
        </w:rPr>
        <w:t xml:space="preserve"> travers une revue documentaire (registre de monitorage, rapports de supervision, registre des données de routine etc.,) </w:t>
      </w:r>
    </w:p>
    <w:p w14:paraId="5A935B49" w14:textId="77777777" w:rsidR="009F52A3" w:rsidRPr="00925447" w:rsidRDefault="009F52A3" w:rsidP="009F52A3">
      <w:pPr>
        <w:pStyle w:val="Paragraphedeliste"/>
        <w:numPr>
          <w:ilvl w:val="0"/>
          <w:numId w:val="1"/>
        </w:numPr>
        <w:ind w:left="284"/>
        <w:rPr>
          <w:rFonts w:ascii="Maiandra GD" w:hAnsi="Maiandra GD" w:cs="Arial"/>
          <w:color w:val="202124"/>
          <w:sz w:val="24"/>
          <w:szCs w:val="24"/>
          <w:shd w:val="clear" w:color="auto" w:fill="FFFFFF"/>
          <w:lang w:val="fr-FR"/>
        </w:rPr>
      </w:pPr>
      <w:r w:rsidRPr="00925447">
        <w:rPr>
          <w:rFonts w:ascii="Maiandra GD" w:hAnsi="Maiandra GD" w:cs="Arial"/>
          <w:color w:val="202124"/>
          <w:sz w:val="24"/>
          <w:szCs w:val="24"/>
          <w:shd w:val="clear" w:color="auto" w:fill="FFFFFF"/>
          <w:lang w:val="fr-FR"/>
        </w:rPr>
        <w:t xml:space="preserve">Elaborer un programme de recherche action </w:t>
      </w:r>
      <w:proofErr w:type="spellStart"/>
      <w:r w:rsidRPr="00925447">
        <w:rPr>
          <w:rFonts w:ascii="Maiandra GD" w:hAnsi="Maiandra GD" w:cs="Arial"/>
          <w:color w:val="202124"/>
          <w:sz w:val="24"/>
          <w:szCs w:val="24"/>
          <w:shd w:val="clear" w:color="auto" w:fill="FFFFFF"/>
          <w:lang w:val="fr-FR"/>
        </w:rPr>
        <w:t>a</w:t>
      </w:r>
      <w:proofErr w:type="spellEnd"/>
      <w:r w:rsidRPr="00925447">
        <w:rPr>
          <w:rFonts w:ascii="Maiandra GD" w:hAnsi="Maiandra GD" w:cs="Arial"/>
          <w:color w:val="202124"/>
          <w:sz w:val="24"/>
          <w:szCs w:val="24"/>
          <w:shd w:val="clear" w:color="auto" w:fill="FFFFFF"/>
          <w:lang w:val="fr-FR"/>
        </w:rPr>
        <w:t xml:space="preserve"> mener dans la circonscription</w:t>
      </w:r>
    </w:p>
    <w:p w14:paraId="6221F7B4" w14:textId="77777777" w:rsidR="009F52A3" w:rsidRPr="00925447" w:rsidRDefault="009F52A3" w:rsidP="009F52A3">
      <w:pPr>
        <w:pStyle w:val="Paragraphedeliste"/>
        <w:numPr>
          <w:ilvl w:val="0"/>
          <w:numId w:val="1"/>
        </w:numPr>
        <w:ind w:left="284"/>
        <w:rPr>
          <w:rFonts w:ascii="Maiandra GD" w:hAnsi="Maiandra GD" w:cs="Arial"/>
          <w:color w:val="202124"/>
          <w:sz w:val="24"/>
          <w:szCs w:val="24"/>
          <w:shd w:val="clear" w:color="auto" w:fill="FFFFFF"/>
          <w:lang w:val="fr-FR"/>
        </w:rPr>
      </w:pPr>
      <w:r w:rsidRPr="00925447">
        <w:rPr>
          <w:rFonts w:ascii="Maiandra GD" w:hAnsi="Maiandra GD" w:cs="Arial"/>
          <w:color w:val="202124"/>
          <w:sz w:val="24"/>
          <w:szCs w:val="24"/>
          <w:shd w:val="clear" w:color="auto" w:fill="FFFFFF"/>
          <w:lang w:val="fr-FR"/>
        </w:rPr>
        <w:t>Préparer un draft de budget de recherche action</w:t>
      </w:r>
    </w:p>
    <w:p w14:paraId="4C289BB7" w14:textId="77777777" w:rsidR="009F52A3" w:rsidRPr="00925447" w:rsidRDefault="009F52A3" w:rsidP="009F52A3">
      <w:pPr>
        <w:pStyle w:val="Paragraphedeliste"/>
        <w:numPr>
          <w:ilvl w:val="0"/>
          <w:numId w:val="1"/>
        </w:numPr>
        <w:ind w:left="284"/>
        <w:rPr>
          <w:rFonts w:ascii="Maiandra GD" w:hAnsi="Maiandra GD" w:cs="Arial"/>
          <w:color w:val="202124"/>
          <w:sz w:val="24"/>
          <w:szCs w:val="24"/>
          <w:shd w:val="clear" w:color="auto" w:fill="FFFFFF"/>
          <w:lang w:val="fr-FR"/>
        </w:rPr>
      </w:pPr>
      <w:r>
        <w:rPr>
          <w:rFonts w:ascii="Maiandra GD" w:hAnsi="Maiandra GD" w:cs="Arial"/>
          <w:color w:val="202124"/>
          <w:sz w:val="24"/>
          <w:szCs w:val="24"/>
          <w:shd w:val="clear" w:color="auto" w:fill="FFFFFF"/>
          <w:lang w:val="fr-FR"/>
        </w:rPr>
        <w:t>Avoir u</w:t>
      </w:r>
      <w:r w:rsidRPr="00925447">
        <w:rPr>
          <w:rFonts w:ascii="Maiandra GD" w:hAnsi="Maiandra GD" w:cs="Arial"/>
          <w:color w:val="202124"/>
          <w:sz w:val="24"/>
          <w:szCs w:val="24"/>
          <w:shd w:val="clear" w:color="auto" w:fill="FFFFFF"/>
          <w:lang w:val="fr-FR"/>
        </w:rPr>
        <w:t xml:space="preserve">n ordinateur portable fonctionnel ayant au moins 500 Giga DD et 4Giga de RAM dans lequel le MS office est installé </w:t>
      </w:r>
    </w:p>
    <w:p w14:paraId="4CEAA7D4" w14:textId="77777777" w:rsidR="009F52A3" w:rsidRPr="00925447" w:rsidRDefault="009F52A3" w:rsidP="009F52A3">
      <w:pPr>
        <w:pStyle w:val="Paragraphedeliste"/>
        <w:numPr>
          <w:ilvl w:val="0"/>
          <w:numId w:val="1"/>
        </w:numPr>
        <w:ind w:left="284"/>
        <w:rPr>
          <w:rFonts w:ascii="Maiandra GD" w:hAnsi="Maiandra GD" w:cs="Arial"/>
          <w:color w:val="202124"/>
          <w:sz w:val="24"/>
          <w:szCs w:val="24"/>
          <w:shd w:val="clear" w:color="auto" w:fill="FFFFFF"/>
          <w:lang w:val="fr-FR"/>
        </w:rPr>
      </w:pPr>
      <w:r w:rsidRPr="00925447">
        <w:rPr>
          <w:rFonts w:ascii="Maiandra GD" w:hAnsi="Maiandra GD" w:cs="Arial"/>
          <w:color w:val="202124"/>
          <w:sz w:val="24"/>
          <w:szCs w:val="24"/>
          <w:shd w:val="clear" w:color="auto" w:fill="FFFFFF"/>
          <w:lang w:val="fr-FR"/>
        </w:rPr>
        <w:t>Relire tout document relatif à la recherche action disponible à leur niveau</w:t>
      </w:r>
    </w:p>
    <w:p w14:paraId="61353C84" w14:textId="77777777" w:rsidR="009F52A3" w:rsidRPr="00284C4D" w:rsidRDefault="009F52A3" w:rsidP="00B80BD3">
      <w:pPr>
        <w:pStyle w:val="Titre2"/>
      </w:pPr>
      <w:bookmarkStart w:id="18" w:name="_Toc75810321"/>
      <w:r>
        <w:lastRenderedPageBreak/>
        <w:t>Préparatifs a</w:t>
      </w:r>
      <w:r w:rsidRPr="00284C4D">
        <w:t>vant le démarrage des sessions de formation en salle</w:t>
      </w:r>
      <w:bookmarkEnd w:id="18"/>
    </w:p>
    <w:p w14:paraId="525F7F40" w14:textId="77777777" w:rsidR="009F52A3" w:rsidRPr="0092349D" w:rsidRDefault="009F52A3" w:rsidP="009F52A3">
      <w:pPr>
        <w:pStyle w:val="Paragraphedeliste"/>
        <w:numPr>
          <w:ilvl w:val="0"/>
          <w:numId w:val="1"/>
        </w:numPr>
        <w:ind w:left="426"/>
        <w:jc w:val="both"/>
        <w:rPr>
          <w:rFonts w:ascii="Maiandra GD" w:hAnsi="Maiandra GD" w:cs="Arial"/>
          <w:color w:val="202124"/>
          <w:sz w:val="24"/>
          <w:szCs w:val="24"/>
          <w:shd w:val="clear" w:color="auto" w:fill="FFFFFF"/>
          <w:lang w:val="fr-FR"/>
        </w:rPr>
      </w:pPr>
      <w:r w:rsidRPr="0092349D">
        <w:rPr>
          <w:rFonts w:ascii="Maiandra GD" w:hAnsi="Maiandra GD" w:cs="Arial"/>
          <w:color w:val="202124"/>
          <w:sz w:val="24"/>
          <w:szCs w:val="24"/>
          <w:shd w:val="clear" w:color="auto" w:fill="FFFFFF"/>
          <w:lang w:val="fr-FR"/>
        </w:rPr>
        <w:t>L</w:t>
      </w:r>
      <w:r>
        <w:rPr>
          <w:rFonts w:ascii="Maiandra GD" w:hAnsi="Maiandra GD" w:cs="Arial"/>
          <w:color w:val="202124"/>
          <w:sz w:val="24"/>
          <w:szCs w:val="24"/>
          <w:shd w:val="clear" w:color="auto" w:fill="FFFFFF"/>
          <w:lang w:val="fr-FR"/>
        </w:rPr>
        <w:t xml:space="preserve">es </w:t>
      </w:r>
      <w:r w:rsidRPr="0092349D">
        <w:rPr>
          <w:rFonts w:ascii="Maiandra GD" w:hAnsi="Maiandra GD" w:cs="Arial"/>
          <w:color w:val="202124"/>
          <w:sz w:val="24"/>
          <w:szCs w:val="24"/>
          <w:shd w:val="clear" w:color="auto" w:fill="FFFFFF"/>
          <w:lang w:val="fr-FR"/>
        </w:rPr>
        <w:t>organisateur</w:t>
      </w:r>
      <w:r>
        <w:rPr>
          <w:rFonts w:ascii="Maiandra GD" w:hAnsi="Maiandra GD" w:cs="Arial"/>
          <w:color w:val="202124"/>
          <w:sz w:val="24"/>
          <w:szCs w:val="24"/>
          <w:shd w:val="clear" w:color="auto" w:fill="FFFFFF"/>
          <w:lang w:val="fr-FR"/>
        </w:rPr>
        <w:t>s</w:t>
      </w:r>
      <w:r w:rsidRPr="0092349D">
        <w:rPr>
          <w:rFonts w:ascii="Maiandra GD" w:hAnsi="Maiandra GD" w:cs="Arial"/>
          <w:color w:val="202124"/>
          <w:sz w:val="24"/>
          <w:szCs w:val="24"/>
          <w:shd w:val="clear" w:color="auto" w:fill="FFFFFF"/>
          <w:lang w:val="fr-FR"/>
        </w:rPr>
        <w:t xml:space="preserve"> prépare</w:t>
      </w:r>
      <w:r>
        <w:rPr>
          <w:rFonts w:ascii="Maiandra GD" w:hAnsi="Maiandra GD" w:cs="Arial"/>
          <w:color w:val="202124"/>
          <w:sz w:val="24"/>
          <w:szCs w:val="24"/>
          <w:shd w:val="clear" w:color="auto" w:fill="FFFFFF"/>
          <w:lang w:val="fr-FR"/>
        </w:rPr>
        <w:t>nt</w:t>
      </w:r>
      <w:r w:rsidRPr="0092349D">
        <w:rPr>
          <w:rFonts w:ascii="Maiandra GD" w:hAnsi="Maiandra GD" w:cs="Arial"/>
          <w:color w:val="202124"/>
          <w:sz w:val="24"/>
          <w:szCs w:val="24"/>
          <w:shd w:val="clear" w:color="auto" w:fill="FFFFFF"/>
          <w:lang w:val="fr-FR"/>
        </w:rPr>
        <w:t xml:space="preserve"> la salle de formation </w:t>
      </w:r>
      <w:r>
        <w:rPr>
          <w:rFonts w:ascii="Maiandra GD" w:hAnsi="Maiandra GD" w:cs="Arial"/>
          <w:color w:val="202124"/>
          <w:sz w:val="24"/>
          <w:szCs w:val="24"/>
          <w:shd w:val="clear" w:color="auto" w:fill="FFFFFF"/>
          <w:lang w:val="fr-FR"/>
        </w:rPr>
        <w:t>et</w:t>
      </w:r>
      <w:r w:rsidRPr="0092349D">
        <w:rPr>
          <w:rFonts w:ascii="Maiandra GD" w:hAnsi="Maiandra GD" w:cs="Arial"/>
          <w:color w:val="202124"/>
          <w:sz w:val="24"/>
          <w:szCs w:val="24"/>
          <w:shd w:val="clear" w:color="auto" w:fill="FFFFFF"/>
          <w:lang w:val="fr-FR"/>
        </w:rPr>
        <w:t xml:space="preserve"> plac</w:t>
      </w:r>
      <w:r>
        <w:rPr>
          <w:rFonts w:ascii="Maiandra GD" w:hAnsi="Maiandra GD" w:cs="Arial"/>
          <w:color w:val="202124"/>
          <w:sz w:val="24"/>
          <w:szCs w:val="24"/>
          <w:shd w:val="clear" w:color="auto" w:fill="FFFFFF"/>
          <w:lang w:val="fr-FR"/>
        </w:rPr>
        <w:t>ent</w:t>
      </w:r>
      <w:r w:rsidRPr="0092349D">
        <w:rPr>
          <w:rFonts w:ascii="Maiandra GD" w:hAnsi="Maiandra GD" w:cs="Arial"/>
          <w:color w:val="202124"/>
          <w:sz w:val="24"/>
          <w:szCs w:val="24"/>
          <w:shd w:val="clear" w:color="auto" w:fill="FFFFFF"/>
          <w:lang w:val="fr-FR"/>
        </w:rPr>
        <w:t xml:space="preserve"> le cartable des participants sur les tables. Chaque cartable du participant contiendra </w:t>
      </w:r>
      <w:r>
        <w:rPr>
          <w:rFonts w:ascii="Maiandra GD" w:hAnsi="Maiandra GD" w:cs="Arial"/>
          <w:color w:val="202124"/>
          <w:sz w:val="24"/>
          <w:szCs w:val="24"/>
          <w:shd w:val="clear" w:color="auto" w:fill="FFFFFF"/>
          <w:lang w:val="fr-FR"/>
        </w:rPr>
        <w:t>au moins l’</w:t>
      </w:r>
      <w:r w:rsidRPr="0092349D">
        <w:rPr>
          <w:rFonts w:ascii="Maiandra GD" w:hAnsi="Maiandra GD" w:cs="Arial"/>
          <w:color w:val="202124"/>
          <w:sz w:val="24"/>
          <w:szCs w:val="24"/>
          <w:shd w:val="clear" w:color="auto" w:fill="FFFFFF"/>
          <w:lang w:val="fr-FR"/>
        </w:rPr>
        <w:t xml:space="preserve">Agenda de la formation, </w:t>
      </w:r>
      <w:r>
        <w:rPr>
          <w:rFonts w:ascii="Maiandra GD" w:hAnsi="Maiandra GD" w:cs="Arial"/>
          <w:color w:val="202124"/>
          <w:sz w:val="24"/>
          <w:szCs w:val="24"/>
          <w:shd w:val="clear" w:color="auto" w:fill="FFFFFF"/>
          <w:lang w:val="fr-FR"/>
        </w:rPr>
        <w:t>les TDR de la formation (</w:t>
      </w:r>
      <w:r w:rsidRPr="0092349D">
        <w:rPr>
          <w:rFonts w:ascii="Maiandra GD" w:hAnsi="Maiandra GD" w:cs="Arial"/>
          <w:color w:val="202124"/>
          <w:sz w:val="24"/>
          <w:szCs w:val="24"/>
          <w:shd w:val="clear" w:color="auto" w:fill="FFFFFF"/>
          <w:lang w:val="fr-FR"/>
        </w:rPr>
        <w:t>dépliant</w:t>
      </w:r>
      <w:r>
        <w:rPr>
          <w:rFonts w:ascii="Maiandra GD" w:hAnsi="Maiandra GD" w:cs="Arial"/>
          <w:color w:val="202124"/>
          <w:sz w:val="24"/>
          <w:szCs w:val="24"/>
          <w:shd w:val="clear" w:color="auto" w:fill="FFFFFF"/>
          <w:lang w:val="fr-FR"/>
        </w:rPr>
        <w:t>) et un bloc note ;</w:t>
      </w:r>
      <w:r w:rsidRPr="0092349D">
        <w:rPr>
          <w:rFonts w:ascii="Maiandra GD" w:hAnsi="Maiandra GD" w:cs="Arial"/>
          <w:color w:val="202124"/>
          <w:sz w:val="24"/>
          <w:szCs w:val="24"/>
          <w:shd w:val="clear" w:color="auto" w:fill="FFFFFF"/>
          <w:lang w:val="fr-FR"/>
        </w:rPr>
        <w:t xml:space="preserve"> </w:t>
      </w:r>
    </w:p>
    <w:p w14:paraId="34A19849" w14:textId="77777777" w:rsidR="009F52A3" w:rsidRPr="0092349D" w:rsidRDefault="009F52A3" w:rsidP="009F52A3">
      <w:pPr>
        <w:pStyle w:val="Paragraphedeliste"/>
        <w:numPr>
          <w:ilvl w:val="0"/>
          <w:numId w:val="1"/>
        </w:numPr>
        <w:ind w:left="426"/>
        <w:jc w:val="both"/>
        <w:rPr>
          <w:rFonts w:ascii="Maiandra GD" w:hAnsi="Maiandra GD" w:cs="Arial"/>
          <w:color w:val="202124"/>
          <w:sz w:val="24"/>
          <w:szCs w:val="24"/>
          <w:shd w:val="clear" w:color="auto" w:fill="FFFFFF"/>
          <w:lang w:val="fr-FR"/>
        </w:rPr>
      </w:pPr>
      <w:r w:rsidRPr="0092349D">
        <w:rPr>
          <w:rFonts w:ascii="Maiandra GD" w:hAnsi="Maiandra GD" w:cs="Arial"/>
          <w:color w:val="202124"/>
          <w:sz w:val="24"/>
          <w:szCs w:val="24"/>
          <w:shd w:val="clear" w:color="auto" w:fill="FFFFFF"/>
          <w:lang w:val="fr-FR"/>
        </w:rPr>
        <w:t>La formation débute</w:t>
      </w:r>
      <w:r>
        <w:rPr>
          <w:rFonts w:ascii="Maiandra GD" w:hAnsi="Maiandra GD" w:cs="Arial"/>
          <w:color w:val="202124"/>
          <w:sz w:val="24"/>
          <w:szCs w:val="24"/>
          <w:shd w:val="clear" w:color="auto" w:fill="FFFFFF"/>
          <w:lang w:val="fr-FR"/>
        </w:rPr>
        <w:t>ra,</w:t>
      </w:r>
      <w:r w:rsidRPr="0092349D">
        <w:rPr>
          <w:rFonts w:ascii="Maiandra GD" w:hAnsi="Maiandra GD" w:cs="Arial"/>
          <w:color w:val="202124"/>
          <w:sz w:val="24"/>
          <w:szCs w:val="24"/>
          <w:shd w:val="clear" w:color="auto" w:fill="FFFFFF"/>
          <w:lang w:val="fr-FR"/>
        </w:rPr>
        <w:t xml:space="preserve"> généralement</w:t>
      </w:r>
      <w:r>
        <w:rPr>
          <w:rFonts w:ascii="Maiandra GD" w:hAnsi="Maiandra GD" w:cs="Arial"/>
          <w:color w:val="202124"/>
          <w:sz w:val="24"/>
          <w:szCs w:val="24"/>
          <w:shd w:val="clear" w:color="auto" w:fill="FFFFFF"/>
          <w:lang w:val="fr-FR"/>
        </w:rPr>
        <w:t>,</w:t>
      </w:r>
      <w:r w:rsidRPr="0092349D">
        <w:rPr>
          <w:rFonts w:ascii="Maiandra GD" w:hAnsi="Maiandra GD" w:cs="Arial"/>
          <w:color w:val="202124"/>
          <w:sz w:val="24"/>
          <w:szCs w:val="24"/>
          <w:shd w:val="clear" w:color="auto" w:fill="FFFFFF"/>
          <w:lang w:val="fr-FR"/>
        </w:rPr>
        <w:t xml:space="preserve"> par un tour de table</w:t>
      </w:r>
      <w:r>
        <w:rPr>
          <w:rFonts w:ascii="Maiandra GD" w:hAnsi="Maiandra GD" w:cs="Arial"/>
          <w:color w:val="202124"/>
          <w:sz w:val="24"/>
          <w:szCs w:val="24"/>
          <w:shd w:val="clear" w:color="auto" w:fill="FFFFFF"/>
          <w:lang w:val="fr-FR"/>
        </w:rPr>
        <w:t xml:space="preserve"> -</w:t>
      </w:r>
      <w:r w:rsidRPr="0092349D">
        <w:rPr>
          <w:rFonts w:ascii="Maiandra GD" w:hAnsi="Maiandra GD" w:cs="Arial"/>
          <w:color w:val="202124"/>
          <w:sz w:val="24"/>
          <w:szCs w:val="24"/>
          <w:shd w:val="clear" w:color="auto" w:fill="FFFFFF"/>
          <w:lang w:val="fr-FR"/>
        </w:rPr>
        <w:t xml:space="preserve"> présentation du formateur et de chacun des </w:t>
      </w:r>
      <w:r>
        <w:rPr>
          <w:rFonts w:ascii="Maiandra GD" w:hAnsi="Maiandra GD" w:cs="Arial"/>
          <w:color w:val="202124"/>
          <w:sz w:val="24"/>
          <w:szCs w:val="24"/>
          <w:shd w:val="clear" w:color="auto" w:fill="FFFFFF"/>
          <w:lang w:val="fr-FR"/>
        </w:rPr>
        <w:t>participants (nom, fonction, structure et région) ;</w:t>
      </w:r>
    </w:p>
    <w:p w14:paraId="365C00C9" w14:textId="77777777" w:rsidR="009F52A3" w:rsidRDefault="009F52A3" w:rsidP="009F52A3">
      <w:pPr>
        <w:pStyle w:val="Paragraphedeliste"/>
        <w:numPr>
          <w:ilvl w:val="0"/>
          <w:numId w:val="1"/>
        </w:numPr>
        <w:ind w:left="426"/>
        <w:jc w:val="both"/>
        <w:rPr>
          <w:rFonts w:ascii="Maiandra GD" w:hAnsi="Maiandra GD" w:cs="Arial"/>
          <w:color w:val="202124"/>
          <w:sz w:val="24"/>
          <w:szCs w:val="24"/>
          <w:shd w:val="clear" w:color="auto" w:fill="FFFFFF"/>
          <w:lang w:val="fr-FR"/>
        </w:rPr>
      </w:pPr>
      <w:r>
        <w:rPr>
          <w:rFonts w:ascii="Maiandra GD" w:hAnsi="Maiandra GD" w:cs="Arial"/>
          <w:color w:val="202124"/>
          <w:sz w:val="24"/>
          <w:szCs w:val="24"/>
          <w:shd w:val="clear" w:color="auto" w:fill="FFFFFF"/>
          <w:lang w:val="fr-FR"/>
        </w:rPr>
        <w:t>Le</w:t>
      </w:r>
      <w:r w:rsidRPr="0092349D">
        <w:rPr>
          <w:rFonts w:ascii="Maiandra GD" w:hAnsi="Maiandra GD" w:cs="Arial"/>
          <w:color w:val="202124"/>
          <w:sz w:val="24"/>
          <w:szCs w:val="24"/>
          <w:shd w:val="clear" w:color="auto" w:fill="FFFFFF"/>
          <w:lang w:val="fr-FR"/>
        </w:rPr>
        <w:t xml:space="preserve"> déroulement</w:t>
      </w:r>
      <w:r>
        <w:rPr>
          <w:rFonts w:ascii="Maiandra GD" w:hAnsi="Maiandra GD" w:cs="Arial"/>
          <w:color w:val="202124"/>
          <w:sz w:val="24"/>
          <w:szCs w:val="24"/>
          <w:shd w:val="clear" w:color="auto" w:fill="FFFFFF"/>
          <w:lang w:val="fr-FR"/>
        </w:rPr>
        <w:t xml:space="preserve"> de l’agenda la formation sera</w:t>
      </w:r>
      <w:r w:rsidRPr="0092349D">
        <w:rPr>
          <w:rFonts w:ascii="Maiandra GD" w:hAnsi="Maiandra GD" w:cs="Arial"/>
          <w:color w:val="202124"/>
          <w:sz w:val="24"/>
          <w:szCs w:val="24"/>
          <w:shd w:val="clear" w:color="auto" w:fill="FFFFFF"/>
          <w:lang w:val="fr-FR"/>
        </w:rPr>
        <w:t xml:space="preserve"> présenté </w:t>
      </w:r>
      <w:r>
        <w:rPr>
          <w:rFonts w:ascii="Maiandra GD" w:hAnsi="Maiandra GD" w:cs="Arial"/>
          <w:color w:val="202124"/>
          <w:sz w:val="24"/>
          <w:szCs w:val="24"/>
          <w:shd w:val="clear" w:color="auto" w:fill="FFFFFF"/>
          <w:lang w:val="fr-FR"/>
        </w:rPr>
        <w:t>par le formateur ou les organisateurs ;</w:t>
      </w:r>
    </w:p>
    <w:p w14:paraId="0296F7D0" w14:textId="77777777" w:rsidR="009F52A3" w:rsidRDefault="009F52A3" w:rsidP="009F52A3">
      <w:pPr>
        <w:pStyle w:val="Paragraphedeliste"/>
        <w:numPr>
          <w:ilvl w:val="0"/>
          <w:numId w:val="1"/>
        </w:numPr>
        <w:ind w:left="426"/>
        <w:jc w:val="both"/>
        <w:rPr>
          <w:rFonts w:ascii="Maiandra GD" w:hAnsi="Maiandra GD" w:cs="Arial"/>
          <w:color w:val="202124"/>
          <w:sz w:val="24"/>
          <w:szCs w:val="24"/>
          <w:shd w:val="clear" w:color="auto" w:fill="FFFFFF"/>
          <w:lang w:val="fr-FR"/>
        </w:rPr>
      </w:pPr>
      <w:r>
        <w:rPr>
          <w:rFonts w:ascii="Maiandra GD" w:hAnsi="Maiandra GD" w:cs="Arial"/>
          <w:color w:val="202124"/>
          <w:sz w:val="24"/>
          <w:szCs w:val="24"/>
          <w:shd w:val="clear" w:color="auto" w:fill="FFFFFF"/>
          <w:lang w:val="fr-FR"/>
        </w:rPr>
        <w:t>Le plus souvent les organisateurs donnent des informations sur les aspects administratifs (transport, nourriture, hébergements, etc.).</w:t>
      </w:r>
    </w:p>
    <w:p w14:paraId="74ADA367" w14:textId="77777777" w:rsidR="009F52A3" w:rsidRPr="00284C4D" w:rsidRDefault="009F52A3" w:rsidP="00B80BD3">
      <w:pPr>
        <w:pStyle w:val="Titre2"/>
      </w:pPr>
      <w:bookmarkStart w:id="19" w:name="_Toc75810322"/>
      <w:r>
        <w:t>Activités à réaliser p</w:t>
      </w:r>
      <w:r w:rsidRPr="00284C4D">
        <w:t>endant la formation</w:t>
      </w:r>
      <w:r>
        <w:t xml:space="preserve"> en salle</w:t>
      </w:r>
      <w:bookmarkEnd w:id="19"/>
    </w:p>
    <w:p w14:paraId="44629324" w14:textId="77777777" w:rsidR="009F52A3" w:rsidRPr="003302D2" w:rsidRDefault="009F52A3" w:rsidP="009F52A3">
      <w:pPr>
        <w:pStyle w:val="Paragraphedeliste"/>
        <w:ind w:left="426"/>
        <w:jc w:val="both"/>
        <w:rPr>
          <w:rFonts w:ascii="Maiandra GD" w:hAnsi="Maiandra GD" w:cs="Arial"/>
          <w:color w:val="202124"/>
          <w:sz w:val="24"/>
          <w:szCs w:val="24"/>
          <w:shd w:val="clear" w:color="auto" w:fill="FFFFFF"/>
          <w:lang w:val="fr-FR"/>
        </w:rPr>
      </w:pPr>
      <w:r w:rsidRPr="003302D2">
        <w:rPr>
          <w:rFonts w:ascii="Maiandra GD" w:hAnsi="Maiandra GD" w:cs="Arial"/>
          <w:color w:val="202124"/>
          <w:sz w:val="24"/>
          <w:szCs w:val="24"/>
          <w:shd w:val="clear" w:color="auto" w:fill="FFFFFF"/>
          <w:lang w:val="fr-FR"/>
        </w:rPr>
        <w:t>A partir du premier jour, la session commencera par le rapportage sur le J-précèdent et la désignation des rapporteurs et du président de la séance du jour par les participants ;</w:t>
      </w:r>
    </w:p>
    <w:p w14:paraId="14B3AC10" w14:textId="77777777" w:rsidR="009F52A3" w:rsidRPr="003302D2" w:rsidRDefault="009F52A3" w:rsidP="009F52A3">
      <w:pPr>
        <w:pStyle w:val="Paragraphedeliste"/>
        <w:numPr>
          <w:ilvl w:val="0"/>
          <w:numId w:val="1"/>
        </w:numPr>
        <w:ind w:left="426"/>
        <w:jc w:val="both"/>
        <w:rPr>
          <w:rFonts w:ascii="Maiandra GD" w:hAnsi="Maiandra GD" w:cs="Arial"/>
          <w:color w:val="202124"/>
          <w:sz w:val="24"/>
          <w:szCs w:val="24"/>
          <w:shd w:val="clear" w:color="auto" w:fill="FFFFFF"/>
          <w:lang w:val="fr-FR"/>
        </w:rPr>
      </w:pPr>
      <w:r w:rsidRPr="003302D2">
        <w:rPr>
          <w:rFonts w:ascii="Maiandra GD" w:hAnsi="Maiandra GD" w:cs="Arial"/>
          <w:color w:val="202124"/>
          <w:sz w:val="24"/>
          <w:szCs w:val="24"/>
          <w:shd w:val="clear" w:color="auto" w:fill="FFFFFF"/>
          <w:lang w:val="fr-FR"/>
        </w:rPr>
        <w:t>Ensuite</w:t>
      </w:r>
      <w:r>
        <w:rPr>
          <w:rFonts w:ascii="Maiandra GD" w:hAnsi="Maiandra GD" w:cs="Arial"/>
          <w:color w:val="202124"/>
          <w:sz w:val="24"/>
          <w:szCs w:val="24"/>
          <w:shd w:val="clear" w:color="auto" w:fill="FFFFFF"/>
          <w:lang w:val="fr-FR"/>
        </w:rPr>
        <w:t>,</w:t>
      </w:r>
      <w:r w:rsidRPr="003302D2">
        <w:rPr>
          <w:rFonts w:ascii="Maiandra GD" w:hAnsi="Maiandra GD" w:cs="Arial"/>
          <w:color w:val="202124"/>
          <w:sz w:val="24"/>
          <w:szCs w:val="24"/>
          <w:shd w:val="clear" w:color="auto" w:fill="FFFFFF"/>
          <w:lang w:val="fr-FR"/>
        </w:rPr>
        <w:t xml:space="preserve"> le facilitateur démarrera la session par les salutations d’usage et présente les objectifs de chaque thème en demandant aux participants de les compléter ;  </w:t>
      </w:r>
    </w:p>
    <w:p w14:paraId="4BDCAF70" w14:textId="77777777" w:rsidR="009F52A3" w:rsidRPr="003302D2" w:rsidRDefault="009F52A3" w:rsidP="009F52A3">
      <w:pPr>
        <w:pStyle w:val="Paragraphedeliste"/>
        <w:numPr>
          <w:ilvl w:val="0"/>
          <w:numId w:val="1"/>
        </w:numPr>
        <w:ind w:left="426"/>
        <w:jc w:val="both"/>
        <w:rPr>
          <w:rFonts w:ascii="Maiandra GD" w:hAnsi="Maiandra GD" w:cs="Arial"/>
          <w:color w:val="202124"/>
          <w:sz w:val="24"/>
          <w:szCs w:val="24"/>
          <w:shd w:val="clear" w:color="auto" w:fill="FFFFFF"/>
          <w:lang w:val="fr-FR"/>
        </w:rPr>
      </w:pPr>
      <w:r>
        <w:rPr>
          <w:rFonts w:ascii="Maiandra GD" w:hAnsi="Maiandra GD" w:cs="Arial"/>
          <w:color w:val="202124"/>
          <w:sz w:val="24"/>
          <w:szCs w:val="24"/>
          <w:shd w:val="clear" w:color="auto" w:fill="FFFFFF"/>
          <w:lang w:val="fr-FR"/>
        </w:rPr>
        <w:t>Après</w:t>
      </w:r>
      <w:r w:rsidRPr="003302D2">
        <w:rPr>
          <w:rFonts w:ascii="Maiandra GD" w:hAnsi="Maiandra GD" w:cs="Arial"/>
          <w:color w:val="202124"/>
          <w:sz w:val="24"/>
          <w:szCs w:val="24"/>
          <w:shd w:val="clear" w:color="auto" w:fill="FFFFFF"/>
          <w:lang w:val="fr-FR"/>
        </w:rPr>
        <w:t xml:space="preserve">, le facilitateur demandera aux participants de décrire successivement les concepts du thème du jour. Il notera les réponses, les discute et donne la bonne réponse à retenir (en se renvoyant </w:t>
      </w:r>
      <w:r>
        <w:rPr>
          <w:rFonts w:ascii="Maiandra GD" w:hAnsi="Maiandra GD" w:cs="Arial"/>
          <w:color w:val="202124"/>
          <w:sz w:val="24"/>
          <w:szCs w:val="24"/>
          <w:shd w:val="clear" w:color="auto" w:fill="FFFFFF"/>
          <w:lang w:val="fr-FR"/>
        </w:rPr>
        <w:t>au</w:t>
      </w:r>
      <w:r w:rsidRPr="003302D2">
        <w:rPr>
          <w:rFonts w:ascii="Maiandra GD" w:hAnsi="Maiandra GD" w:cs="Arial"/>
          <w:color w:val="202124"/>
          <w:sz w:val="24"/>
          <w:szCs w:val="24"/>
          <w:shd w:val="clear" w:color="auto" w:fill="FFFFFF"/>
          <w:lang w:val="fr-FR"/>
        </w:rPr>
        <w:t xml:space="preserve"> manuel</w:t>
      </w:r>
      <w:r>
        <w:rPr>
          <w:rFonts w:ascii="Maiandra GD" w:hAnsi="Maiandra GD" w:cs="Arial"/>
          <w:color w:val="202124"/>
          <w:sz w:val="24"/>
          <w:szCs w:val="24"/>
          <w:shd w:val="clear" w:color="auto" w:fill="FFFFFF"/>
          <w:lang w:val="fr-FR"/>
        </w:rPr>
        <w:t xml:space="preserve"> et</w:t>
      </w:r>
      <w:r w:rsidRPr="003302D2">
        <w:rPr>
          <w:rFonts w:ascii="Maiandra GD" w:hAnsi="Maiandra GD" w:cs="Arial"/>
          <w:color w:val="202124"/>
          <w:sz w:val="24"/>
          <w:szCs w:val="24"/>
          <w:shd w:val="clear" w:color="auto" w:fill="FFFFFF"/>
          <w:lang w:val="fr-FR"/>
        </w:rPr>
        <w:t xml:space="preserve"> </w:t>
      </w:r>
      <w:r>
        <w:rPr>
          <w:rFonts w:ascii="Maiandra GD" w:hAnsi="Maiandra GD" w:cs="Arial"/>
          <w:color w:val="202124"/>
          <w:sz w:val="24"/>
          <w:szCs w:val="24"/>
          <w:shd w:val="clear" w:color="auto" w:fill="FFFFFF"/>
          <w:lang w:val="fr-FR"/>
        </w:rPr>
        <w:t>documents</w:t>
      </w:r>
      <w:r w:rsidRPr="003302D2">
        <w:rPr>
          <w:rFonts w:ascii="Maiandra GD" w:hAnsi="Maiandra GD" w:cs="Arial"/>
          <w:color w:val="202124"/>
          <w:sz w:val="24"/>
          <w:szCs w:val="24"/>
          <w:shd w:val="clear" w:color="auto" w:fill="FFFFFF"/>
          <w:lang w:val="fr-FR"/>
        </w:rPr>
        <w:t xml:space="preserve"> des références) ; </w:t>
      </w:r>
    </w:p>
    <w:p w14:paraId="6C433C6B" w14:textId="77777777" w:rsidR="009F52A3" w:rsidRPr="003302D2" w:rsidRDefault="009F52A3" w:rsidP="009F52A3">
      <w:pPr>
        <w:pStyle w:val="Paragraphedeliste"/>
        <w:numPr>
          <w:ilvl w:val="0"/>
          <w:numId w:val="1"/>
        </w:numPr>
        <w:ind w:left="426"/>
        <w:jc w:val="both"/>
        <w:rPr>
          <w:rFonts w:ascii="Maiandra GD" w:hAnsi="Maiandra GD" w:cs="Arial"/>
          <w:color w:val="202124"/>
          <w:sz w:val="24"/>
          <w:szCs w:val="24"/>
          <w:shd w:val="clear" w:color="auto" w:fill="FFFFFF"/>
          <w:lang w:val="fr-FR"/>
        </w:rPr>
      </w:pPr>
      <w:r>
        <w:rPr>
          <w:rFonts w:ascii="Maiandra GD" w:hAnsi="Maiandra GD" w:cs="Arial"/>
          <w:color w:val="202124"/>
          <w:sz w:val="24"/>
          <w:szCs w:val="24"/>
          <w:shd w:val="clear" w:color="auto" w:fill="FFFFFF"/>
          <w:lang w:val="fr-FR"/>
        </w:rPr>
        <w:t>A la fin de chaque thème, le facilitateur renforce les acquis par des travaux de groupe sur le thème couvert qui seront présentés et débattus en pentière ;</w:t>
      </w:r>
    </w:p>
    <w:p w14:paraId="6A71C1D1" w14:textId="77777777" w:rsidR="009F52A3" w:rsidRPr="0068408F" w:rsidRDefault="009F52A3" w:rsidP="009F52A3">
      <w:pPr>
        <w:pStyle w:val="Paragraphedeliste"/>
        <w:numPr>
          <w:ilvl w:val="0"/>
          <w:numId w:val="1"/>
        </w:numPr>
        <w:ind w:left="426"/>
        <w:jc w:val="both"/>
        <w:rPr>
          <w:rFonts w:ascii="Maiandra GD" w:hAnsi="Maiandra GD" w:cs="Arial"/>
          <w:b/>
          <w:color w:val="202124"/>
          <w:sz w:val="24"/>
          <w:szCs w:val="24"/>
          <w:shd w:val="clear" w:color="auto" w:fill="FFFFFF"/>
          <w:lang w:val="fr-FR"/>
        </w:rPr>
      </w:pPr>
      <w:r w:rsidRPr="0068408F">
        <w:rPr>
          <w:rFonts w:ascii="Maiandra GD" w:hAnsi="Maiandra GD" w:cs="Arial"/>
          <w:b/>
          <w:color w:val="202124"/>
          <w:sz w:val="24"/>
          <w:szCs w:val="24"/>
          <w:shd w:val="clear" w:color="auto" w:fill="FFFFFF"/>
          <w:lang w:val="fr-FR"/>
        </w:rPr>
        <w:t>En fin, le facilitateur résumera les points à retenir avant de passer au thème suivant</w:t>
      </w:r>
    </w:p>
    <w:p w14:paraId="29254CF6" w14:textId="77777777" w:rsidR="009F52A3" w:rsidRPr="00290C6B" w:rsidRDefault="009F52A3" w:rsidP="00B80BD3">
      <w:pPr>
        <w:pStyle w:val="Titre2"/>
      </w:pPr>
      <w:bookmarkStart w:id="20" w:name="_Toc75810323"/>
      <w:r w:rsidRPr="00290C6B">
        <w:t>Supports et outils de formation</w:t>
      </w:r>
      <w:bookmarkEnd w:id="20"/>
      <w:r w:rsidRPr="00290C6B">
        <w:t xml:space="preserve">  </w:t>
      </w:r>
    </w:p>
    <w:p w14:paraId="170651A3" w14:textId="77777777" w:rsidR="009F52A3" w:rsidRPr="00290C6B" w:rsidRDefault="009F52A3" w:rsidP="009F52A3">
      <w:pPr>
        <w:jc w:val="both"/>
        <w:rPr>
          <w:rFonts w:ascii="Maiandra GD" w:hAnsi="Maiandra GD"/>
          <w:szCs w:val="24"/>
          <w:lang w:val="fr-FR"/>
        </w:rPr>
      </w:pPr>
      <w:r w:rsidRPr="00290C6B">
        <w:rPr>
          <w:rFonts w:ascii="Maiandra GD" w:hAnsi="Maiandra GD"/>
          <w:szCs w:val="24"/>
          <w:lang w:val="fr-FR"/>
        </w:rPr>
        <w:t>Les supports et outils de la formation comprendront :</w:t>
      </w:r>
    </w:p>
    <w:p w14:paraId="68768CA4" w14:textId="77777777" w:rsidR="009F52A3" w:rsidRDefault="009F52A3" w:rsidP="009F52A3">
      <w:pPr>
        <w:pStyle w:val="Paragraphedeliste"/>
        <w:numPr>
          <w:ilvl w:val="0"/>
          <w:numId w:val="2"/>
        </w:numPr>
        <w:jc w:val="both"/>
        <w:rPr>
          <w:rFonts w:ascii="Maiandra GD" w:hAnsi="Maiandra GD"/>
          <w:szCs w:val="24"/>
          <w:lang w:val="fr-FR"/>
        </w:rPr>
      </w:pPr>
      <w:r w:rsidRPr="00FD55FE">
        <w:rPr>
          <w:rFonts w:ascii="Maiandra GD" w:hAnsi="Maiandra GD"/>
          <w:szCs w:val="24"/>
          <w:lang w:val="fr-FR"/>
        </w:rPr>
        <w:t xml:space="preserve">Termes de référence (TDR) </w:t>
      </w:r>
      <w:r>
        <w:rPr>
          <w:rFonts w:ascii="Maiandra GD" w:hAnsi="Maiandra GD"/>
          <w:szCs w:val="24"/>
          <w:lang w:val="fr-FR"/>
        </w:rPr>
        <w:t xml:space="preserve">et objectifs pédagogiques développes par le Ministère de la sante ou par le BSD </w:t>
      </w:r>
    </w:p>
    <w:p w14:paraId="26FE52C9" w14:textId="77777777" w:rsidR="009F52A3" w:rsidRPr="00FD55FE" w:rsidRDefault="009F52A3" w:rsidP="009F52A3">
      <w:pPr>
        <w:pStyle w:val="Paragraphedeliste"/>
        <w:numPr>
          <w:ilvl w:val="0"/>
          <w:numId w:val="2"/>
        </w:numPr>
        <w:jc w:val="both"/>
        <w:rPr>
          <w:rFonts w:ascii="Maiandra GD" w:hAnsi="Maiandra GD"/>
          <w:szCs w:val="24"/>
          <w:lang w:val="fr-FR"/>
        </w:rPr>
      </w:pPr>
      <w:r w:rsidRPr="00FD55FE">
        <w:rPr>
          <w:rFonts w:ascii="Maiandra GD" w:hAnsi="Maiandra GD"/>
          <w:szCs w:val="24"/>
          <w:lang w:val="fr-FR"/>
        </w:rPr>
        <w:t xml:space="preserve"> Agenda de la formation, </w:t>
      </w:r>
    </w:p>
    <w:p w14:paraId="05BAAF62" w14:textId="77777777" w:rsidR="009F52A3" w:rsidRPr="00FD55FE" w:rsidRDefault="009F52A3" w:rsidP="009F52A3">
      <w:pPr>
        <w:pStyle w:val="Paragraphedeliste"/>
        <w:numPr>
          <w:ilvl w:val="0"/>
          <w:numId w:val="2"/>
        </w:numPr>
        <w:jc w:val="both"/>
        <w:rPr>
          <w:rFonts w:ascii="Maiandra GD" w:hAnsi="Maiandra GD"/>
          <w:szCs w:val="24"/>
          <w:lang w:val="fr-FR"/>
        </w:rPr>
      </w:pPr>
      <w:r w:rsidRPr="00FD55FE">
        <w:rPr>
          <w:rFonts w:ascii="Maiandra GD" w:hAnsi="Maiandra GD"/>
          <w:szCs w:val="24"/>
          <w:lang w:val="fr-FR"/>
        </w:rPr>
        <w:t xml:space="preserve">Power point présentations </w:t>
      </w:r>
      <w:r>
        <w:rPr>
          <w:rFonts w:ascii="Maiandra GD" w:hAnsi="Maiandra GD"/>
          <w:szCs w:val="24"/>
          <w:lang w:val="fr-FR"/>
        </w:rPr>
        <w:t xml:space="preserve">résumant les </w:t>
      </w:r>
      <w:r w:rsidRPr="00FD55FE">
        <w:rPr>
          <w:rFonts w:ascii="Maiandra GD" w:hAnsi="Maiandra GD"/>
          <w:szCs w:val="24"/>
          <w:lang w:val="fr-FR"/>
        </w:rPr>
        <w:t>sessions</w:t>
      </w:r>
      <w:r>
        <w:rPr>
          <w:rFonts w:ascii="Maiandra GD" w:hAnsi="Maiandra GD"/>
          <w:szCs w:val="24"/>
          <w:lang w:val="fr-FR"/>
        </w:rPr>
        <w:t xml:space="preserve"> a </w:t>
      </w:r>
      <w:proofErr w:type="gramStart"/>
      <w:r>
        <w:rPr>
          <w:rFonts w:ascii="Maiandra GD" w:hAnsi="Maiandra GD"/>
          <w:szCs w:val="24"/>
          <w:lang w:val="fr-FR"/>
        </w:rPr>
        <w:t xml:space="preserve">dérouler </w:t>
      </w:r>
      <w:r w:rsidRPr="00FD55FE">
        <w:rPr>
          <w:rFonts w:ascii="Maiandra GD" w:hAnsi="Maiandra GD"/>
          <w:szCs w:val="24"/>
          <w:lang w:val="fr-FR"/>
        </w:rPr>
        <w:t> ;</w:t>
      </w:r>
      <w:proofErr w:type="gramEnd"/>
    </w:p>
    <w:p w14:paraId="65E6E537" w14:textId="77777777" w:rsidR="009F52A3" w:rsidRPr="00FD55FE" w:rsidRDefault="009F52A3" w:rsidP="009F52A3">
      <w:pPr>
        <w:pStyle w:val="Paragraphedeliste"/>
        <w:numPr>
          <w:ilvl w:val="0"/>
          <w:numId w:val="2"/>
        </w:numPr>
        <w:jc w:val="both"/>
        <w:rPr>
          <w:rFonts w:ascii="Maiandra GD" w:hAnsi="Maiandra GD"/>
          <w:szCs w:val="24"/>
          <w:lang w:val="fr-FR"/>
        </w:rPr>
      </w:pPr>
      <w:r w:rsidRPr="00FD55FE">
        <w:rPr>
          <w:rFonts w:ascii="Maiandra GD" w:hAnsi="Maiandra GD"/>
          <w:szCs w:val="24"/>
          <w:lang w:val="fr-FR"/>
        </w:rPr>
        <w:t>Documentation</w:t>
      </w:r>
      <w:r>
        <w:rPr>
          <w:rFonts w:ascii="Maiandra GD" w:hAnsi="Maiandra GD"/>
          <w:szCs w:val="24"/>
          <w:lang w:val="fr-FR"/>
        </w:rPr>
        <w:t>s</w:t>
      </w:r>
      <w:r w:rsidRPr="00FD55FE">
        <w:rPr>
          <w:rFonts w:ascii="Maiandra GD" w:hAnsi="Maiandra GD"/>
          <w:szCs w:val="24"/>
          <w:lang w:val="fr-FR"/>
        </w:rPr>
        <w:t xml:space="preserve"> pédagogiques : livre</w:t>
      </w:r>
      <w:r>
        <w:rPr>
          <w:rFonts w:ascii="Maiandra GD" w:hAnsi="Maiandra GD"/>
          <w:szCs w:val="24"/>
          <w:lang w:val="fr-FR"/>
        </w:rPr>
        <w:t xml:space="preserve">s </w:t>
      </w:r>
      <w:r w:rsidRPr="00FD55FE">
        <w:rPr>
          <w:rFonts w:ascii="Maiandra GD" w:hAnsi="Maiandra GD"/>
          <w:szCs w:val="24"/>
          <w:lang w:val="fr-FR"/>
        </w:rPr>
        <w:t>comprenant les apports essentiels, les exercices individuels ou de groupe</w:t>
      </w:r>
      <w:r>
        <w:rPr>
          <w:rFonts w:ascii="Maiandra GD" w:hAnsi="Maiandra GD"/>
          <w:szCs w:val="24"/>
          <w:lang w:val="fr-FR"/>
        </w:rPr>
        <w:t xml:space="preserve"> </w:t>
      </w:r>
      <w:r w:rsidRPr="00FD55FE">
        <w:rPr>
          <w:rFonts w:ascii="Maiandra GD" w:hAnsi="Maiandra GD"/>
          <w:szCs w:val="24"/>
          <w:lang w:val="fr-FR"/>
        </w:rPr>
        <w:t xml:space="preserve">/ les autodiagnostics / tests, exercices d'application, études de cas, jeux de rôles et le </w:t>
      </w:r>
      <w:r>
        <w:rPr>
          <w:rFonts w:ascii="Maiandra GD" w:hAnsi="Maiandra GD"/>
          <w:szCs w:val="24"/>
          <w:lang w:val="fr-FR"/>
        </w:rPr>
        <w:t>m</w:t>
      </w:r>
      <w:r w:rsidRPr="00FD55FE">
        <w:rPr>
          <w:rFonts w:ascii="Maiandra GD" w:hAnsi="Maiandra GD"/>
          <w:szCs w:val="24"/>
          <w:lang w:val="fr-FR"/>
        </w:rPr>
        <w:t>anuel de référence du formateur ;</w:t>
      </w:r>
    </w:p>
    <w:p w14:paraId="65F46C09" w14:textId="77777777" w:rsidR="009F52A3" w:rsidRPr="00FD55FE" w:rsidRDefault="009F52A3" w:rsidP="009F52A3">
      <w:pPr>
        <w:pStyle w:val="Paragraphedeliste"/>
        <w:numPr>
          <w:ilvl w:val="0"/>
          <w:numId w:val="2"/>
        </w:numPr>
        <w:jc w:val="both"/>
        <w:rPr>
          <w:rFonts w:ascii="Maiandra GD" w:hAnsi="Maiandra GD"/>
          <w:szCs w:val="24"/>
          <w:lang w:val="fr-FR"/>
        </w:rPr>
      </w:pPr>
      <w:r w:rsidRPr="00FD55FE">
        <w:rPr>
          <w:rFonts w:ascii="Maiandra GD" w:hAnsi="Maiandra GD"/>
          <w:szCs w:val="24"/>
          <w:lang w:val="fr-FR"/>
        </w:rPr>
        <w:t xml:space="preserve">Vidéo-didactiques en rapport avec les thématiques ; </w:t>
      </w:r>
    </w:p>
    <w:p w14:paraId="6CE1752D" w14:textId="77777777" w:rsidR="009F52A3" w:rsidRPr="00FD55FE" w:rsidRDefault="009F52A3" w:rsidP="009F52A3">
      <w:pPr>
        <w:pStyle w:val="Paragraphedeliste"/>
        <w:numPr>
          <w:ilvl w:val="0"/>
          <w:numId w:val="2"/>
        </w:numPr>
        <w:jc w:val="both"/>
        <w:rPr>
          <w:rFonts w:ascii="Maiandra GD" w:hAnsi="Maiandra GD"/>
          <w:szCs w:val="24"/>
          <w:lang w:val="fr-FR"/>
        </w:rPr>
      </w:pPr>
      <w:r w:rsidRPr="00FD55FE">
        <w:rPr>
          <w:rFonts w:ascii="Maiandra GD" w:hAnsi="Maiandra GD"/>
          <w:szCs w:val="24"/>
          <w:lang w:val="fr-FR"/>
        </w:rPr>
        <w:t>Caméra DVD, enregistreur audio numérique</w:t>
      </w:r>
      <w:r>
        <w:rPr>
          <w:rFonts w:ascii="Maiandra GD" w:hAnsi="Maiandra GD"/>
          <w:szCs w:val="24"/>
          <w:lang w:val="fr-FR"/>
        </w:rPr>
        <w:t>s</w:t>
      </w:r>
      <w:r w:rsidRPr="00FD55FE">
        <w:rPr>
          <w:rFonts w:ascii="Maiandra GD" w:hAnsi="Maiandra GD"/>
          <w:szCs w:val="24"/>
          <w:lang w:val="fr-FR"/>
        </w:rPr>
        <w:t xml:space="preserve"> ou autre</w:t>
      </w:r>
      <w:r>
        <w:rPr>
          <w:rFonts w:ascii="Maiandra GD" w:hAnsi="Maiandra GD"/>
          <w:szCs w:val="24"/>
          <w:lang w:val="fr-FR"/>
        </w:rPr>
        <w:t>s</w:t>
      </w:r>
      <w:r w:rsidRPr="00FD55FE">
        <w:rPr>
          <w:rFonts w:ascii="Maiandra GD" w:hAnsi="Maiandra GD"/>
          <w:szCs w:val="24"/>
          <w:lang w:val="fr-FR"/>
        </w:rPr>
        <w:t xml:space="preserve"> matériel</w:t>
      </w:r>
      <w:r>
        <w:rPr>
          <w:rFonts w:ascii="Maiandra GD" w:hAnsi="Maiandra GD"/>
          <w:szCs w:val="24"/>
          <w:lang w:val="fr-FR"/>
        </w:rPr>
        <w:t>s</w:t>
      </w:r>
      <w:r w:rsidRPr="00FD55FE">
        <w:rPr>
          <w:rFonts w:ascii="Maiandra GD" w:hAnsi="Maiandra GD"/>
          <w:szCs w:val="24"/>
          <w:lang w:val="fr-FR"/>
        </w:rPr>
        <w:t xml:space="preserve"> audiovisuel</w:t>
      </w:r>
      <w:r>
        <w:rPr>
          <w:rFonts w:ascii="Maiandra GD" w:hAnsi="Maiandra GD"/>
          <w:szCs w:val="24"/>
          <w:lang w:val="fr-FR"/>
        </w:rPr>
        <w:t>s</w:t>
      </w:r>
      <w:r w:rsidRPr="00FD55FE">
        <w:rPr>
          <w:rFonts w:ascii="Maiandra GD" w:hAnsi="Maiandra GD"/>
          <w:szCs w:val="24"/>
          <w:lang w:val="fr-FR"/>
        </w:rPr>
        <w:t xml:space="preserve"> selon les besoins pédagogiques</w:t>
      </w:r>
      <w:r>
        <w:rPr>
          <w:rFonts w:ascii="Maiandra GD" w:hAnsi="Maiandra GD"/>
          <w:szCs w:val="24"/>
          <w:lang w:val="fr-FR"/>
        </w:rPr>
        <w:t> ;</w:t>
      </w:r>
    </w:p>
    <w:p w14:paraId="20592C5F" w14:textId="77777777" w:rsidR="009F52A3" w:rsidRPr="00FD55FE" w:rsidRDefault="009F52A3" w:rsidP="009F52A3">
      <w:pPr>
        <w:pStyle w:val="Paragraphedeliste"/>
        <w:numPr>
          <w:ilvl w:val="0"/>
          <w:numId w:val="2"/>
        </w:numPr>
        <w:jc w:val="both"/>
        <w:rPr>
          <w:rFonts w:ascii="Maiandra GD" w:hAnsi="Maiandra GD"/>
          <w:szCs w:val="24"/>
          <w:lang w:val="fr-FR"/>
        </w:rPr>
      </w:pPr>
      <w:r w:rsidRPr="00FD55FE">
        <w:rPr>
          <w:rFonts w:ascii="Maiandra GD" w:hAnsi="Maiandra GD"/>
          <w:szCs w:val="24"/>
          <w:lang w:val="fr-FR"/>
        </w:rPr>
        <w:t>Flip charts</w:t>
      </w:r>
      <w:r>
        <w:rPr>
          <w:rFonts w:ascii="Maiandra GD" w:hAnsi="Maiandra GD"/>
          <w:szCs w:val="24"/>
          <w:lang w:val="fr-FR"/>
        </w:rPr>
        <w:t> ;</w:t>
      </w:r>
    </w:p>
    <w:p w14:paraId="1807F714" w14:textId="77777777" w:rsidR="009F52A3" w:rsidRPr="00FD55FE" w:rsidRDefault="009F52A3" w:rsidP="009F52A3">
      <w:pPr>
        <w:pStyle w:val="Paragraphedeliste"/>
        <w:numPr>
          <w:ilvl w:val="0"/>
          <w:numId w:val="2"/>
        </w:numPr>
        <w:jc w:val="both"/>
        <w:rPr>
          <w:rFonts w:ascii="Maiandra GD" w:hAnsi="Maiandra GD"/>
          <w:szCs w:val="24"/>
          <w:lang w:val="fr-FR"/>
        </w:rPr>
      </w:pPr>
      <w:r w:rsidRPr="00FD55FE">
        <w:rPr>
          <w:rFonts w:ascii="Maiandra GD" w:hAnsi="Maiandra GD"/>
          <w:szCs w:val="24"/>
          <w:lang w:val="fr-FR"/>
        </w:rPr>
        <w:t>Vidéoprojecteurs ;</w:t>
      </w:r>
    </w:p>
    <w:p w14:paraId="049E8772" w14:textId="6B48EC21" w:rsidR="009F52A3" w:rsidRPr="0037238E" w:rsidRDefault="009F52A3" w:rsidP="009F52A3">
      <w:pPr>
        <w:pStyle w:val="Paragraphedeliste"/>
        <w:numPr>
          <w:ilvl w:val="0"/>
          <w:numId w:val="2"/>
        </w:numPr>
        <w:jc w:val="both"/>
        <w:rPr>
          <w:rFonts w:ascii="Maiandra GD" w:hAnsi="Maiandra GD"/>
          <w:szCs w:val="24"/>
          <w:lang w:val="fr-FR"/>
        </w:rPr>
      </w:pPr>
      <w:r w:rsidRPr="00FD55FE">
        <w:rPr>
          <w:rFonts w:ascii="Maiandra GD" w:hAnsi="Maiandra GD"/>
          <w:b/>
          <w:bCs/>
          <w:szCs w:val="24"/>
          <w:lang w:val="fr-FR"/>
        </w:rPr>
        <w:t>A</w:t>
      </w:r>
      <w:r>
        <w:rPr>
          <w:rFonts w:ascii="Maiandra GD" w:hAnsi="Maiandra GD"/>
          <w:b/>
          <w:bCs/>
          <w:szCs w:val="24"/>
          <w:lang w:val="fr-FR"/>
        </w:rPr>
        <w:t xml:space="preserve">utres gadget (bloc-notes, </w:t>
      </w:r>
      <w:proofErr w:type="spellStart"/>
      <w:r>
        <w:rPr>
          <w:rFonts w:ascii="Maiandra GD" w:hAnsi="Maiandra GD"/>
          <w:b/>
          <w:bCs/>
          <w:szCs w:val="24"/>
          <w:lang w:val="fr-FR"/>
        </w:rPr>
        <w:t>bics</w:t>
      </w:r>
      <w:proofErr w:type="spellEnd"/>
      <w:r>
        <w:rPr>
          <w:rFonts w:ascii="Maiandra GD" w:hAnsi="Maiandra GD"/>
          <w:b/>
          <w:bCs/>
          <w:szCs w:val="24"/>
          <w:lang w:val="fr-FR"/>
        </w:rPr>
        <w:t xml:space="preserve">, marques, papier colores </w:t>
      </w:r>
      <w:r w:rsidR="0037238E">
        <w:rPr>
          <w:rFonts w:ascii="Maiandra GD" w:hAnsi="Maiandra GD"/>
          <w:b/>
          <w:bCs/>
          <w:szCs w:val="24"/>
          <w:lang w:val="fr-FR"/>
        </w:rPr>
        <w:t>etc.</w:t>
      </w:r>
      <w:r>
        <w:rPr>
          <w:rFonts w:ascii="Maiandra GD" w:hAnsi="Maiandra GD"/>
          <w:b/>
          <w:bCs/>
          <w:szCs w:val="24"/>
          <w:lang w:val="fr-FR"/>
        </w:rPr>
        <w:t>)</w:t>
      </w:r>
    </w:p>
    <w:p w14:paraId="3A3BA4DE" w14:textId="77777777" w:rsidR="0037238E" w:rsidRPr="00FD55FE" w:rsidRDefault="0037238E" w:rsidP="009F52A3">
      <w:pPr>
        <w:pStyle w:val="Paragraphedeliste"/>
        <w:numPr>
          <w:ilvl w:val="0"/>
          <w:numId w:val="2"/>
        </w:numPr>
        <w:jc w:val="both"/>
        <w:rPr>
          <w:rFonts w:ascii="Maiandra GD" w:hAnsi="Maiandra GD"/>
          <w:szCs w:val="24"/>
          <w:lang w:val="fr-FR"/>
        </w:rPr>
      </w:pPr>
    </w:p>
    <w:p w14:paraId="50BED756" w14:textId="77777777" w:rsidR="009F52A3" w:rsidRPr="00F65BE8" w:rsidRDefault="009F52A3" w:rsidP="00B80BD3">
      <w:pPr>
        <w:pStyle w:val="Titre2"/>
      </w:pPr>
      <w:bookmarkStart w:id="21" w:name="_Toc75810324"/>
      <w:r w:rsidRPr="00F65BE8">
        <w:t>Thématiques abordées</w:t>
      </w:r>
      <w:bookmarkEnd w:id="21"/>
    </w:p>
    <w:p w14:paraId="4457DD8D" w14:textId="77777777" w:rsidR="009F52A3" w:rsidRDefault="009F52A3" w:rsidP="009F52A3">
      <w:pPr>
        <w:spacing w:before="120" w:line="276" w:lineRule="auto"/>
        <w:rPr>
          <w:rFonts w:ascii="Maiandra GD" w:hAnsi="Maiandra GD"/>
          <w:color w:val="000000" w:themeColor="text1"/>
          <w:sz w:val="24"/>
          <w:szCs w:val="24"/>
          <w:lang w:val="fr-FR"/>
        </w:rPr>
      </w:pPr>
      <w:r w:rsidRPr="00AC4006">
        <w:rPr>
          <w:rFonts w:ascii="Maiandra GD" w:hAnsi="Maiandra GD"/>
          <w:color w:val="000000" w:themeColor="text1"/>
          <w:sz w:val="24"/>
          <w:szCs w:val="24"/>
          <w:lang w:val="fr-FR"/>
        </w:rPr>
        <w:t xml:space="preserve">Dans </w:t>
      </w:r>
      <w:r>
        <w:rPr>
          <w:rFonts w:ascii="Maiandra GD" w:hAnsi="Maiandra GD"/>
          <w:color w:val="000000" w:themeColor="text1"/>
          <w:sz w:val="24"/>
          <w:szCs w:val="24"/>
          <w:lang w:val="fr-FR"/>
        </w:rPr>
        <w:t xml:space="preserve">le cadre de cette formation, les modules seront enseignes sous forme de sessions chronologique couvrant les thématiques ci-après : </w:t>
      </w:r>
      <w:r w:rsidRPr="00AC4006">
        <w:rPr>
          <w:rFonts w:ascii="Maiandra GD" w:hAnsi="Maiandra GD"/>
          <w:color w:val="000000" w:themeColor="text1"/>
          <w:sz w:val="24"/>
          <w:szCs w:val="24"/>
          <w:lang w:val="fr-FR"/>
        </w:rPr>
        <w:t xml:space="preserve"> </w:t>
      </w:r>
    </w:p>
    <w:p w14:paraId="79DB45DB" w14:textId="77777777" w:rsidR="009F52A3" w:rsidRPr="0088452B" w:rsidRDefault="009F52A3" w:rsidP="009F52A3">
      <w:pPr>
        <w:pStyle w:val="Paragraphedeliste"/>
        <w:numPr>
          <w:ilvl w:val="0"/>
          <w:numId w:val="1"/>
        </w:numPr>
        <w:ind w:left="284"/>
        <w:rPr>
          <w:rFonts w:ascii="Maiandra GD" w:hAnsi="Maiandra GD" w:cs="Arial"/>
          <w:color w:val="202124"/>
          <w:sz w:val="24"/>
          <w:szCs w:val="24"/>
          <w:shd w:val="clear" w:color="auto" w:fill="FFFFFF"/>
          <w:lang w:val="fr-FR"/>
        </w:rPr>
      </w:pPr>
      <w:r w:rsidRPr="0088452B">
        <w:rPr>
          <w:rFonts w:ascii="Maiandra GD" w:hAnsi="Maiandra GD" w:cs="Arial"/>
          <w:color w:val="202124"/>
          <w:sz w:val="24"/>
          <w:szCs w:val="24"/>
          <w:shd w:val="clear" w:color="auto" w:fill="FFFFFF"/>
          <w:lang w:val="fr-FR"/>
        </w:rPr>
        <w:lastRenderedPageBreak/>
        <w:t xml:space="preserve">Généralités sur la recherche-action </w:t>
      </w:r>
      <w:r>
        <w:rPr>
          <w:rFonts w:ascii="Maiandra GD" w:hAnsi="Maiandra GD" w:cs="Arial"/>
          <w:color w:val="202124"/>
          <w:sz w:val="24"/>
          <w:szCs w:val="24"/>
          <w:shd w:val="clear" w:color="auto" w:fill="FFFFFF"/>
          <w:lang w:val="fr-FR"/>
        </w:rPr>
        <w:t xml:space="preserve">au cours duquel les </w:t>
      </w:r>
      <w:r w:rsidRPr="0088452B">
        <w:rPr>
          <w:rFonts w:ascii="Maiandra GD" w:hAnsi="Maiandra GD" w:cs="Arial"/>
          <w:color w:val="202124"/>
          <w:sz w:val="24"/>
          <w:szCs w:val="24"/>
          <w:shd w:val="clear" w:color="auto" w:fill="FFFFFF"/>
          <w:lang w:val="fr-FR"/>
        </w:rPr>
        <w:t>concepts de base recherche action en sante</w:t>
      </w:r>
      <w:r>
        <w:rPr>
          <w:rFonts w:ascii="Maiandra GD" w:hAnsi="Maiandra GD" w:cs="Arial"/>
          <w:color w:val="202124"/>
          <w:sz w:val="24"/>
          <w:szCs w:val="24"/>
          <w:shd w:val="clear" w:color="auto" w:fill="FFFFFF"/>
          <w:lang w:val="fr-FR"/>
        </w:rPr>
        <w:t xml:space="preserve"> seront décrits</w:t>
      </w:r>
    </w:p>
    <w:p w14:paraId="6C13E861" w14:textId="77777777" w:rsidR="009F52A3" w:rsidRPr="0088452B" w:rsidRDefault="009F52A3" w:rsidP="009F52A3">
      <w:pPr>
        <w:pStyle w:val="Paragraphedeliste"/>
        <w:numPr>
          <w:ilvl w:val="0"/>
          <w:numId w:val="1"/>
        </w:numPr>
        <w:ind w:left="284"/>
        <w:rPr>
          <w:rFonts w:ascii="Maiandra GD" w:hAnsi="Maiandra GD" w:cs="Arial"/>
          <w:color w:val="202124"/>
          <w:sz w:val="24"/>
          <w:szCs w:val="24"/>
          <w:shd w:val="clear" w:color="auto" w:fill="FFFFFF"/>
          <w:lang w:val="fr-FR"/>
        </w:rPr>
      </w:pPr>
      <w:r>
        <w:rPr>
          <w:rFonts w:ascii="Maiandra GD" w:hAnsi="Maiandra GD" w:cs="Arial"/>
          <w:color w:val="202124"/>
          <w:sz w:val="24"/>
          <w:szCs w:val="24"/>
          <w:shd w:val="clear" w:color="auto" w:fill="FFFFFF"/>
          <w:lang w:val="fr-FR"/>
        </w:rPr>
        <w:t xml:space="preserve">Notions de base sur </w:t>
      </w:r>
      <w:r w:rsidRPr="0088452B">
        <w:rPr>
          <w:rFonts w:ascii="Maiandra GD" w:hAnsi="Maiandra GD" w:cs="Arial"/>
          <w:color w:val="202124"/>
          <w:sz w:val="24"/>
          <w:szCs w:val="24"/>
          <w:shd w:val="clear" w:color="auto" w:fill="FFFFFF"/>
          <w:lang w:val="fr-FR"/>
        </w:rPr>
        <w:t>la formation à distance (FOAD) et le E-learning et ‘utilisation de la plateforme Moodle</w:t>
      </w:r>
    </w:p>
    <w:p w14:paraId="52C6BAF6" w14:textId="77777777" w:rsidR="009F52A3" w:rsidRPr="0088452B" w:rsidRDefault="009F52A3" w:rsidP="009F52A3">
      <w:pPr>
        <w:pStyle w:val="Paragraphedeliste"/>
        <w:numPr>
          <w:ilvl w:val="0"/>
          <w:numId w:val="1"/>
        </w:numPr>
        <w:ind w:left="284"/>
        <w:rPr>
          <w:rFonts w:ascii="Maiandra GD" w:hAnsi="Maiandra GD" w:cs="Arial"/>
          <w:color w:val="202124"/>
          <w:sz w:val="24"/>
          <w:szCs w:val="24"/>
          <w:shd w:val="clear" w:color="auto" w:fill="FFFFFF"/>
          <w:lang w:val="fr-FR"/>
        </w:rPr>
      </w:pPr>
      <w:r w:rsidRPr="0088452B">
        <w:rPr>
          <w:rFonts w:ascii="Maiandra GD" w:hAnsi="Maiandra GD" w:cs="Arial"/>
          <w:color w:val="202124"/>
          <w:sz w:val="24"/>
          <w:szCs w:val="24"/>
          <w:shd w:val="clear" w:color="auto" w:fill="FFFFFF"/>
          <w:lang w:val="fr-FR"/>
        </w:rPr>
        <w:t xml:space="preserve">Revu documentaire et identification des questions, hypothèse ou problème de recherche </w:t>
      </w:r>
    </w:p>
    <w:p w14:paraId="2CFF5499" w14:textId="77777777" w:rsidR="009F52A3" w:rsidRPr="0088452B" w:rsidRDefault="009F52A3" w:rsidP="009F52A3">
      <w:pPr>
        <w:pStyle w:val="Paragraphedeliste"/>
        <w:numPr>
          <w:ilvl w:val="0"/>
          <w:numId w:val="1"/>
        </w:numPr>
        <w:ind w:left="284"/>
        <w:rPr>
          <w:rFonts w:ascii="Maiandra GD" w:hAnsi="Maiandra GD" w:cs="Arial"/>
          <w:color w:val="202124"/>
          <w:sz w:val="24"/>
          <w:szCs w:val="24"/>
          <w:shd w:val="clear" w:color="auto" w:fill="FFFFFF"/>
          <w:lang w:val="fr-FR"/>
        </w:rPr>
      </w:pPr>
      <w:r w:rsidRPr="0088452B">
        <w:rPr>
          <w:rFonts w:ascii="Maiandra GD" w:hAnsi="Maiandra GD" w:cs="Arial"/>
          <w:color w:val="202124"/>
          <w:sz w:val="24"/>
          <w:szCs w:val="24"/>
          <w:shd w:val="clear" w:color="auto" w:fill="FFFFFF"/>
          <w:lang w:val="fr-FR"/>
        </w:rPr>
        <w:t>Rédaction du protocole de recherche</w:t>
      </w:r>
    </w:p>
    <w:p w14:paraId="5A5D3444" w14:textId="77777777" w:rsidR="009F52A3" w:rsidRPr="0088452B" w:rsidRDefault="009F52A3" w:rsidP="009F52A3">
      <w:pPr>
        <w:pStyle w:val="Paragraphedeliste"/>
        <w:numPr>
          <w:ilvl w:val="0"/>
          <w:numId w:val="1"/>
        </w:numPr>
        <w:ind w:left="284"/>
        <w:rPr>
          <w:rFonts w:ascii="Maiandra GD" w:hAnsi="Maiandra GD" w:cs="Arial"/>
          <w:color w:val="202124"/>
          <w:sz w:val="24"/>
          <w:szCs w:val="24"/>
          <w:shd w:val="clear" w:color="auto" w:fill="FFFFFF"/>
          <w:lang w:val="fr-FR"/>
        </w:rPr>
      </w:pPr>
      <w:r>
        <w:rPr>
          <w:rFonts w:ascii="Maiandra GD" w:hAnsi="Maiandra GD" w:cs="Arial"/>
          <w:color w:val="202124"/>
          <w:sz w:val="24"/>
          <w:szCs w:val="24"/>
          <w:shd w:val="clear" w:color="auto" w:fill="FFFFFF"/>
          <w:lang w:val="fr-FR"/>
        </w:rPr>
        <w:t xml:space="preserve">Elaboration du </w:t>
      </w:r>
      <w:r w:rsidRPr="0088452B">
        <w:rPr>
          <w:rFonts w:ascii="Maiandra GD" w:hAnsi="Maiandra GD" w:cs="Arial"/>
          <w:color w:val="202124"/>
          <w:sz w:val="24"/>
          <w:szCs w:val="24"/>
          <w:shd w:val="clear" w:color="auto" w:fill="FFFFFF"/>
          <w:lang w:val="fr-FR"/>
        </w:rPr>
        <w:t>budget</w:t>
      </w:r>
      <w:r>
        <w:rPr>
          <w:rFonts w:ascii="Maiandra GD" w:hAnsi="Maiandra GD" w:cs="Arial"/>
          <w:color w:val="202124"/>
          <w:sz w:val="24"/>
          <w:szCs w:val="24"/>
          <w:shd w:val="clear" w:color="auto" w:fill="FFFFFF"/>
          <w:lang w:val="fr-FR"/>
        </w:rPr>
        <w:t xml:space="preserve"> de recherche</w:t>
      </w:r>
    </w:p>
    <w:p w14:paraId="44AB07DE" w14:textId="77777777" w:rsidR="009F52A3" w:rsidRPr="0088452B" w:rsidRDefault="009F52A3" w:rsidP="009F52A3">
      <w:pPr>
        <w:pStyle w:val="Paragraphedeliste"/>
        <w:numPr>
          <w:ilvl w:val="0"/>
          <w:numId w:val="1"/>
        </w:numPr>
        <w:ind w:left="284"/>
        <w:rPr>
          <w:rFonts w:ascii="Maiandra GD" w:hAnsi="Maiandra GD" w:cs="Arial"/>
          <w:color w:val="202124"/>
          <w:sz w:val="24"/>
          <w:szCs w:val="24"/>
          <w:shd w:val="clear" w:color="auto" w:fill="FFFFFF"/>
          <w:lang w:val="fr-FR"/>
        </w:rPr>
      </w:pPr>
      <w:r w:rsidRPr="0088452B">
        <w:rPr>
          <w:rFonts w:ascii="Maiandra GD" w:hAnsi="Maiandra GD" w:cs="Arial"/>
          <w:color w:val="202124"/>
          <w:sz w:val="24"/>
          <w:szCs w:val="24"/>
          <w:shd w:val="clear" w:color="auto" w:fill="FFFFFF"/>
          <w:lang w:val="fr-FR"/>
        </w:rPr>
        <w:t>Technique de Collecte des données</w:t>
      </w:r>
    </w:p>
    <w:p w14:paraId="7059B074" w14:textId="77777777" w:rsidR="009F52A3" w:rsidRDefault="009F52A3" w:rsidP="009F52A3">
      <w:pPr>
        <w:pStyle w:val="Paragraphedeliste"/>
        <w:numPr>
          <w:ilvl w:val="0"/>
          <w:numId w:val="1"/>
        </w:numPr>
        <w:ind w:left="284"/>
        <w:rPr>
          <w:rFonts w:ascii="Maiandra GD" w:hAnsi="Maiandra GD" w:cs="Arial"/>
          <w:color w:val="202124"/>
          <w:sz w:val="24"/>
          <w:szCs w:val="24"/>
          <w:shd w:val="clear" w:color="auto" w:fill="FFFFFF"/>
          <w:lang w:val="fr-FR"/>
        </w:rPr>
      </w:pPr>
      <w:r w:rsidRPr="0088452B">
        <w:rPr>
          <w:rFonts w:ascii="Maiandra GD" w:hAnsi="Maiandra GD" w:cs="Arial"/>
          <w:color w:val="202124"/>
          <w:sz w:val="24"/>
          <w:szCs w:val="24"/>
          <w:shd w:val="clear" w:color="auto" w:fill="FFFFFF"/>
          <w:lang w:val="fr-FR"/>
        </w:rPr>
        <w:t xml:space="preserve">Traitement des données assisté ordinateur à travers le logiciel </w:t>
      </w:r>
      <w:r>
        <w:rPr>
          <w:rFonts w:ascii="Maiandra GD" w:hAnsi="Maiandra GD" w:cs="Arial"/>
          <w:color w:val="202124"/>
          <w:sz w:val="24"/>
          <w:szCs w:val="24"/>
          <w:shd w:val="clear" w:color="auto" w:fill="FFFFFF"/>
          <w:lang w:val="fr-FR"/>
        </w:rPr>
        <w:t>statistique</w:t>
      </w:r>
    </w:p>
    <w:p w14:paraId="3BD3460E" w14:textId="77777777" w:rsidR="009F52A3" w:rsidRPr="0088452B" w:rsidRDefault="009F52A3" w:rsidP="009F52A3">
      <w:pPr>
        <w:pStyle w:val="Paragraphedeliste"/>
        <w:numPr>
          <w:ilvl w:val="0"/>
          <w:numId w:val="1"/>
        </w:numPr>
        <w:ind w:left="284"/>
        <w:rPr>
          <w:rFonts w:ascii="Maiandra GD" w:hAnsi="Maiandra GD" w:cs="Arial"/>
          <w:color w:val="202124"/>
          <w:sz w:val="24"/>
          <w:szCs w:val="24"/>
          <w:shd w:val="clear" w:color="auto" w:fill="FFFFFF"/>
          <w:lang w:val="fr-FR"/>
        </w:rPr>
      </w:pPr>
      <w:r>
        <w:rPr>
          <w:rFonts w:ascii="Maiandra GD" w:hAnsi="Maiandra GD" w:cs="Arial"/>
          <w:color w:val="202124"/>
          <w:sz w:val="24"/>
          <w:szCs w:val="24"/>
          <w:shd w:val="clear" w:color="auto" w:fill="FFFFFF"/>
          <w:lang w:val="fr-FR"/>
        </w:rPr>
        <w:t>Respect de l’éthique de la recherche</w:t>
      </w:r>
    </w:p>
    <w:p w14:paraId="333360ED" w14:textId="77777777" w:rsidR="009F52A3" w:rsidRPr="0088452B" w:rsidRDefault="009F52A3" w:rsidP="009F52A3">
      <w:pPr>
        <w:pStyle w:val="Paragraphedeliste"/>
        <w:numPr>
          <w:ilvl w:val="0"/>
          <w:numId w:val="1"/>
        </w:numPr>
        <w:ind w:left="284"/>
        <w:rPr>
          <w:rFonts w:ascii="Maiandra GD" w:hAnsi="Maiandra GD" w:cs="Arial"/>
          <w:color w:val="202124"/>
          <w:sz w:val="24"/>
          <w:szCs w:val="24"/>
          <w:shd w:val="clear" w:color="auto" w:fill="FFFFFF"/>
          <w:lang w:val="fr-FR"/>
        </w:rPr>
      </w:pPr>
      <w:r w:rsidRPr="0088452B">
        <w:rPr>
          <w:rFonts w:ascii="Maiandra GD" w:hAnsi="Maiandra GD" w:cs="Arial"/>
          <w:color w:val="202124"/>
          <w:sz w:val="24"/>
          <w:szCs w:val="24"/>
          <w:shd w:val="clear" w:color="auto" w:fill="FFFFFF"/>
          <w:lang w:val="fr-FR"/>
        </w:rPr>
        <w:t>Rédaction du rapport de recherche</w:t>
      </w:r>
    </w:p>
    <w:p w14:paraId="551A35C5" w14:textId="77777777" w:rsidR="009F52A3" w:rsidRPr="0088452B" w:rsidRDefault="009F52A3" w:rsidP="009F52A3">
      <w:pPr>
        <w:pStyle w:val="Paragraphedeliste"/>
        <w:numPr>
          <w:ilvl w:val="0"/>
          <w:numId w:val="1"/>
        </w:numPr>
        <w:ind w:left="284"/>
        <w:rPr>
          <w:rFonts w:ascii="Maiandra GD" w:hAnsi="Maiandra GD" w:cs="Arial"/>
          <w:color w:val="202124"/>
          <w:sz w:val="24"/>
          <w:szCs w:val="24"/>
          <w:shd w:val="clear" w:color="auto" w:fill="FFFFFF"/>
          <w:lang w:val="fr-FR"/>
        </w:rPr>
      </w:pPr>
      <w:r w:rsidRPr="0088452B">
        <w:rPr>
          <w:rFonts w:ascii="Maiandra GD" w:hAnsi="Maiandra GD" w:cs="Arial"/>
          <w:color w:val="202124"/>
          <w:sz w:val="24"/>
          <w:szCs w:val="24"/>
          <w:shd w:val="clear" w:color="auto" w:fill="FFFFFF"/>
          <w:lang w:val="fr-FR"/>
        </w:rPr>
        <w:t xml:space="preserve">Diffusion des résultats de la recherche </w:t>
      </w:r>
    </w:p>
    <w:p w14:paraId="6622BDAD" w14:textId="77777777" w:rsidR="0037238E" w:rsidRPr="0037238E" w:rsidRDefault="009F52A3" w:rsidP="0037238E">
      <w:pPr>
        <w:pStyle w:val="Paragraphedeliste"/>
        <w:numPr>
          <w:ilvl w:val="0"/>
          <w:numId w:val="1"/>
        </w:numPr>
        <w:ind w:left="284"/>
        <w:rPr>
          <w:rFonts w:ascii="Maiandra GD" w:hAnsi="Maiandra GD"/>
          <w:b/>
          <w:sz w:val="24"/>
          <w:lang w:val="fr-FR"/>
        </w:rPr>
      </w:pPr>
      <w:r w:rsidRPr="0088452B">
        <w:rPr>
          <w:rFonts w:ascii="Maiandra GD" w:hAnsi="Maiandra GD" w:cs="Arial"/>
          <w:color w:val="202124"/>
          <w:sz w:val="24"/>
          <w:szCs w:val="24"/>
          <w:shd w:val="clear" w:color="auto" w:fill="FFFFFF"/>
          <w:lang w:val="fr-FR"/>
        </w:rPr>
        <w:t xml:space="preserve">Pérennisation des acquis </w:t>
      </w:r>
    </w:p>
    <w:p w14:paraId="6565CB2F" w14:textId="3F02B691" w:rsidR="009F52A3" w:rsidRPr="0037238E" w:rsidRDefault="009F52A3" w:rsidP="0037238E">
      <w:pPr>
        <w:ind w:left="-76"/>
        <w:rPr>
          <w:rFonts w:ascii="Maiandra GD" w:hAnsi="Maiandra GD"/>
          <w:b/>
          <w:sz w:val="24"/>
          <w:lang w:val="fr-FR"/>
        </w:rPr>
      </w:pPr>
      <w:r w:rsidRPr="0037238E">
        <w:rPr>
          <w:rFonts w:ascii="Maiandra GD" w:hAnsi="Maiandra GD"/>
          <w:b/>
          <w:sz w:val="24"/>
          <w:lang w:val="fr-FR"/>
        </w:rPr>
        <w:t>La revue documentaire et identification des questions de recherche</w:t>
      </w:r>
    </w:p>
    <w:p w14:paraId="0D30BC7E" w14:textId="77777777" w:rsidR="009F52A3" w:rsidRPr="00894724" w:rsidRDefault="009F52A3" w:rsidP="009F52A3">
      <w:pPr>
        <w:rPr>
          <w:rFonts w:ascii="Maiandra GD" w:hAnsi="Maiandra GD"/>
          <w:sz w:val="24"/>
          <w:lang w:val="fr-FR"/>
        </w:rPr>
      </w:pPr>
      <w:r w:rsidRPr="00894724">
        <w:rPr>
          <w:rFonts w:ascii="Maiandra GD" w:hAnsi="Maiandra GD"/>
          <w:sz w:val="24"/>
          <w:lang w:val="fr-FR"/>
        </w:rPr>
        <w:t>Le Module couvrira les informations à donner aux participant pour identifier des questions de recherche afin de formuler un thème des recherches à travers</w:t>
      </w:r>
    </w:p>
    <w:p w14:paraId="21BBEF43" w14:textId="77777777" w:rsidR="009F52A3" w:rsidRPr="00894724" w:rsidRDefault="009F52A3" w:rsidP="002523DD">
      <w:pPr>
        <w:pStyle w:val="Paragraphedeliste"/>
        <w:numPr>
          <w:ilvl w:val="0"/>
          <w:numId w:val="35"/>
        </w:numPr>
        <w:rPr>
          <w:rFonts w:ascii="Maiandra GD" w:hAnsi="Maiandra GD"/>
          <w:sz w:val="24"/>
          <w:lang w:val="fr-FR"/>
        </w:rPr>
      </w:pPr>
      <w:r w:rsidRPr="00894724">
        <w:rPr>
          <w:rFonts w:ascii="Maiandra GD" w:hAnsi="Maiandra GD"/>
          <w:sz w:val="24"/>
          <w:lang w:val="fr-FR"/>
        </w:rPr>
        <w:t>La revue documentaire axe sur les documents existants (rapports statistiques, études locales et nationales, publications et revues scientifiques etc.) ;</w:t>
      </w:r>
    </w:p>
    <w:p w14:paraId="41D6ADBD" w14:textId="77777777" w:rsidR="009F52A3" w:rsidRPr="00894724" w:rsidRDefault="009F52A3" w:rsidP="009F52A3">
      <w:pPr>
        <w:pStyle w:val="Paragraphedeliste"/>
        <w:numPr>
          <w:ilvl w:val="0"/>
          <w:numId w:val="16"/>
        </w:numPr>
        <w:rPr>
          <w:rFonts w:ascii="Maiandra GD" w:hAnsi="Maiandra GD"/>
          <w:sz w:val="24"/>
          <w:lang w:val="fr-FR"/>
        </w:rPr>
      </w:pPr>
      <w:r w:rsidRPr="00894724">
        <w:rPr>
          <w:rFonts w:ascii="Maiandra GD" w:hAnsi="Maiandra GD"/>
          <w:sz w:val="24"/>
          <w:lang w:val="fr-FR"/>
        </w:rPr>
        <w:t>L’analyse des données de routine ;</w:t>
      </w:r>
    </w:p>
    <w:p w14:paraId="63D401AD" w14:textId="77777777" w:rsidR="009F52A3" w:rsidRPr="00894724" w:rsidRDefault="009F52A3" w:rsidP="009F52A3">
      <w:pPr>
        <w:pStyle w:val="Paragraphedeliste"/>
        <w:numPr>
          <w:ilvl w:val="0"/>
          <w:numId w:val="16"/>
        </w:numPr>
        <w:rPr>
          <w:rFonts w:ascii="Maiandra GD" w:hAnsi="Maiandra GD"/>
          <w:sz w:val="24"/>
          <w:lang w:val="fr-FR"/>
        </w:rPr>
      </w:pPr>
      <w:r w:rsidRPr="00894724">
        <w:rPr>
          <w:rFonts w:ascii="Maiandra GD" w:hAnsi="Maiandra GD"/>
          <w:sz w:val="24"/>
          <w:lang w:val="fr-FR"/>
        </w:rPr>
        <w:t>Le diagnostic participatif et action communautaire ;</w:t>
      </w:r>
    </w:p>
    <w:p w14:paraId="575137C4" w14:textId="77777777" w:rsidR="009F52A3" w:rsidRPr="00894724" w:rsidRDefault="009F52A3" w:rsidP="009F52A3">
      <w:pPr>
        <w:pStyle w:val="Paragraphedeliste"/>
        <w:numPr>
          <w:ilvl w:val="0"/>
          <w:numId w:val="16"/>
        </w:numPr>
        <w:rPr>
          <w:rFonts w:ascii="Maiandra GD" w:hAnsi="Maiandra GD"/>
          <w:sz w:val="24"/>
          <w:lang w:val="fr-FR"/>
        </w:rPr>
      </w:pPr>
      <w:r w:rsidRPr="00894724">
        <w:rPr>
          <w:rFonts w:ascii="Maiandra GD" w:hAnsi="Maiandra GD"/>
          <w:sz w:val="24"/>
          <w:lang w:val="fr-FR"/>
        </w:rPr>
        <w:t>La triangulation ;</w:t>
      </w:r>
    </w:p>
    <w:p w14:paraId="61D545F3" w14:textId="77777777" w:rsidR="009F52A3" w:rsidRPr="00894724" w:rsidRDefault="009F52A3" w:rsidP="009F52A3">
      <w:pPr>
        <w:rPr>
          <w:rFonts w:ascii="Maiandra GD" w:hAnsi="Maiandra GD"/>
          <w:b/>
          <w:sz w:val="24"/>
          <w:lang w:val="fr-FR"/>
        </w:rPr>
      </w:pPr>
      <w:r w:rsidRPr="00894724">
        <w:rPr>
          <w:rFonts w:ascii="Maiandra GD" w:hAnsi="Maiandra GD"/>
          <w:b/>
          <w:sz w:val="24"/>
          <w:lang w:val="fr-FR"/>
        </w:rPr>
        <w:t>La description des étapes de la recherche-action </w:t>
      </w:r>
      <w:r w:rsidRPr="00894724">
        <w:rPr>
          <w:rStyle w:val="Appelnotedebasdep"/>
          <w:rFonts w:ascii="Maiandra GD" w:hAnsi="Maiandra GD"/>
          <w:b/>
          <w:sz w:val="24"/>
          <w:lang w:val="fr-FR"/>
        </w:rPr>
        <w:footnoteReference w:id="5"/>
      </w:r>
      <w:r w:rsidRPr="00894724">
        <w:rPr>
          <w:rFonts w:ascii="Maiandra GD" w:hAnsi="Maiandra GD"/>
          <w:b/>
          <w:sz w:val="24"/>
          <w:lang w:val="fr-FR"/>
        </w:rPr>
        <w:t xml:space="preserve"> </w:t>
      </w:r>
    </w:p>
    <w:p w14:paraId="4DE95CC2" w14:textId="77777777" w:rsidR="009F52A3" w:rsidRPr="00894724" w:rsidRDefault="009F52A3" w:rsidP="009F52A3">
      <w:pPr>
        <w:rPr>
          <w:rFonts w:ascii="Maiandra GD" w:hAnsi="Maiandra GD"/>
          <w:sz w:val="24"/>
          <w:lang w:val="fr-FR"/>
        </w:rPr>
      </w:pPr>
      <w:r w:rsidRPr="00894724">
        <w:rPr>
          <w:rFonts w:ascii="Maiandra GD" w:hAnsi="Maiandra GD"/>
          <w:sz w:val="24"/>
          <w:lang w:val="fr-FR"/>
        </w:rPr>
        <w:t>Le module couvrira les étapes d’une recherche action proprement dite :</w:t>
      </w:r>
    </w:p>
    <w:p w14:paraId="0C986462" w14:textId="77777777" w:rsidR="009F52A3" w:rsidRPr="00894724" w:rsidRDefault="009F52A3" w:rsidP="009F52A3">
      <w:pPr>
        <w:pStyle w:val="Paragraphedeliste"/>
        <w:numPr>
          <w:ilvl w:val="0"/>
          <w:numId w:val="16"/>
        </w:numPr>
        <w:rPr>
          <w:rFonts w:ascii="Maiandra GD" w:hAnsi="Maiandra GD"/>
          <w:sz w:val="24"/>
          <w:lang w:val="fr-FR"/>
        </w:rPr>
      </w:pPr>
      <w:r w:rsidRPr="00894724">
        <w:rPr>
          <w:rFonts w:ascii="Maiandra GD" w:hAnsi="Maiandra GD"/>
          <w:sz w:val="24"/>
          <w:lang w:val="fr-FR"/>
        </w:rPr>
        <w:t>La formulation du problème et les objectifs la recherche ;</w:t>
      </w:r>
    </w:p>
    <w:p w14:paraId="4D4FB847" w14:textId="77777777" w:rsidR="009F52A3" w:rsidRPr="00894724" w:rsidRDefault="009F52A3" w:rsidP="009F52A3">
      <w:pPr>
        <w:pStyle w:val="Paragraphedeliste"/>
        <w:numPr>
          <w:ilvl w:val="0"/>
          <w:numId w:val="16"/>
        </w:numPr>
        <w:rPr>
          <w:rFonts w:ascii="Maiandra GD" w:hAnsi="Maiandra GD"/>
          <w:sz w:val="24"/>
          <w:lang w:val="fr-FR"/>
        </w:rPr>
      </w:pPr>
      <w:r w:rsidRPr="00894724">
        <w:rPr>
          <w:rFonts w:ascii="Maiandra GD" w:hAnsi="Maiandra GD"/>
          <w:sz w:val="24"/>
          <w:lang w:val="fr-FR"/>
        </w:rPr>
        <w:t>La rédaction du protocole et du budget de la recherche ;</w:t>
      </w:r>
    </w:p>
    <w:p w14:paraId="065D49DF" w14:textId="77777777" w:rsidR="009F52A3" w:rsidRPr="00894724" w:rsidRDefault="009F52A3" w:rsidP="009F52A3">
      <w:pPr>
        <w:pStyle w:val="Paragraphedeliste"/>
        <w:numPr>
          <w:ilvl w:val="0"/>
          <w:numId w:val="16"/>
        </w:numPr>
        <w:rPr>
          <w:rFonts w:ascii="Maiandra GD" w:hAnsi="Maiandra GD"/>
          <w:sz w:val="24"/>
          <w:lang w:val="fr-FR"/>
        </w:rPr>
      </w:pPr>
      <w:r w:rsidRPr="00894724">
        <w:rPr>
          <w:rFonts w:ascii="Maiandra GD" w:hAnsi="Maiandra GD"/>
          <w:sz w:val="24"/>
          <w:lang w:val="fr-FR"/>
        </w:rPr>
        <w:t>Les techniques de collecte des données (qualitatives et quantitatives) ;</w:t>
      </w:r>
    </w:p>
    <w:p w14:paraId="43E7ADD4" w14:textId="77777777" w:rsidR="009F52A3" w:rsidRPr="00894724" w:rsidRDefault="009F52A3" w:rsidP="009F52A3">
      <w:pPr>
        <w:pStyle w:val="Paragraphedeliste"/>
        <w:numPr>
          <w:ilvl w:val="0"/>
          <w:numId w:val="16"/>
        </w:numPr>
        <w:rPr>
          <w:rFonts w:ascii="Maiandra GD" w:hAnsi="Maiandra GD"/>
          <w:sz w:val="24"/>
          <w:lang w:val="fr-FR"/>
        </w:rPr>
      </w:pPr>
      <w:r w:rsidRPr="00894724">
        <w:rPr>
          <w:rFonts w:ascii="Maiandra GD" w:hAnsi="Maiandra GD"/>
          <w:sz w:val="24"/>
          <w:lang w:val="fr-FR"/>
        </w:rPr>
        <w:t>Le traitement des données assisté ordinateur à travers le logiciel (Epi Info) ;</w:t>
      </w:r>
    </w:p>
    <w:p w14:paraId="2A04723D" w14:textId="77777777" w:rsidR="009F52A3" w:rsidRPr="00894724" w:rsidRDefault="009F52A3" w:rsidP="009F52A3">
      <w:pPr>
        <w:pStyle w:val="Paragraphedeliste"/>
        <w:numPr>
          <w:ilvl w:val="0"/>
          <w:numId w:val="16"/>
        </w:numPr>
        <w:rPr>
          <w:rFonts w:ascii="Maiandra GD" w:hAnsi="Maiandra GD"/>
          <w:sz w:val="24"/>
          <w:lang w:val="fr-FR"/>
        </w:rPr>
      </w:pPr>
      <w:r w:rsidRPr="00894724">
        <w:rPr>
          <w:rFonts w:ascii="Maiandra GD" w:hAnsi="Maiandra GD"/>
          <w:sz w:val="24"/>
          <w:lang w:val="fr-FR"/>
        </w:rPr>
        <w:t>La rédaction du rapport de recherche ;</w:t>
      </w:r>
    </w:p>
    <w:p w14:paraId="079F47EF" w14:textId="77777777" w:rsidR="009F52A3" w:rsidRPr="00894724" w:rsidRDefault="009F52A3" w:rsidP="009F52A3">
      <w:pPr>
        <w:pStyle w:val="Paragraphedeliste"/>
        <w:numPr>
          <w:ilvl w:val="0"/>
          <w:numId w:val="16"/>
        </w:numPr>
        <w:rPr>
          <w:rFonts w:ascii="Maiandra GD" w:hAnsi="Maiandra GD"/>
          <w:lang w:val="fr-FR"/>
        </w:rPr>
      </w:pPr>
      <w:r w:rsidRPr="00894724">
        <w:rPr>
          <w:rFonts w:ascii="Maiandra GD" w:hAnsi="Maiandra GD"/>
          <w:sz w:val="24"/>
          <w:lang w:val="fr-FR"/>
        </w:rPr>
        <w:t>La diffusion des résultats de la recherche.</w:t>
      </w:r>
    </w:p>
    <w:p w14:paraId="04975107" w14:textId="77777777" w:rsidR="009F52A3" w:rsidRPr="00894724" w:rsidRDefault="009F52A3" w:rsidP="009F52A3">
      <w:pPr>
        <w:rPr>
          <w:rFonts w:ascii="Maiandra GD" w:hAnsi="Maiandra GD"/>
          <w:b/>
          <w:sz w:val="24"/>
          <w:lang w:val="fr-FR"/>
        </w:rPr>
      </w:pPr>
      <w:r>
        <w:rPr>
          <w:rFonts w:ascii="Maiandra GD" w:hAnsi="Maiandra GD"/>
          <w:b/>
          <w:sz w:val="24"/>
          <w:lang w:val="fr-FR"/>
        </w:rPr>
        <w:t>La t</w:t>
      </w:r>
      <w:r w:rsidRPr="00894724">
        <w:rPr>
          <w:rFonts w:ascii="Maiandra GD" w:hAnsi="Maiandra GD"/>
          <w:b/>
          <w:sz w:val="24"/>
          <w:lang w:val="fr-FR"/>
        </w:rPr>
        <w:t>echnique de la formation à distance (FOAD) et le E-learning et utilisation de la plateforme Moodle</w:t>
      </w:r>
      <w:r w:rsidRPr="00894724">
        <w:rPr>
          <w:rStyle w:val="Appelnotedebasdep"/>
          <w:rFonts w:ascii="Maiandra GD" w:hAnsi="Maiandra GD"/>
          <w:b/>
          <w:sz w:val="24"/>
          <w:lang w:val="fr-FR"/>
        </w:rPr>
        <w:footnoteReference w:id="6"/>
      </w:r>
    </w:p>
    <w:p w14:paraId="3C0C2BAC" w14:textId="77777777" w:rsidR="009F52A3" w:rsidRPr="00894724" w:rsidRDefault="009F52A3" w:rsidP="009F52A3">
      <w:pPr>
        <w:rPr>
          <w:rFonts w:ascii="Maiandra GD" w:hAnsi="Maiandra GD"/>
          <w:sz w:val="24"/>
          <w:lang w:val="fr-FR"/>
        </w:rPr>
      </w:pPr>
      <w:r w:rsidRPr="00894724">
        <w:rPr>
          <w:rFonts w:ascii="Maiandra GD" w:hAnsi="Maiandra GD"/>
          <w:sz w:val="24"/>
          <w:lang w:val="fr-FR"/>
        </w:rPr>
        <w:t>Le module couvrira les ou la technique de formation à distance à travers la plateforme MOODLE notamment :</w:t>
      </w:r>
    </w:p>
    <w:p w14:paraId="39F42CD1" w14:textId="77777777" w:rsidR="009F52A3" w:rsidRPr="00894724" w:rsidRDefault="009F52A3" w:rsidP="009F52A3">
      <w:pPr>
        <w:pStyle w:val="Paragraphedeliste"/>
        <w:numPr>
          <w:ilvl w:val="0"/>
          <w:numId w:val="16"/>
        </w:numPr>
        <w:rPr>
          <w:rFonts w:ascii="Maiandra GD" w:hAnsi="Maiandra GD"/>
          <w:sz w:val="24"/>
          <w:lang w:val="fr-FR"/>
        </w:rPr>
      </w:pPr>
      <w:r w:rsidRPr="00894724">
        <w:rPr>
          <w:rFonts w:ascii="Maiandra GD" w:hAnsi="Maiandra GD"/>
          <w:sz w:val="24"/>
          <w:lang w:val="fr-FR"/>
        </w:rPr>
        <w:t>La description et les avantages et les limites de la FOAD ;</w:t>
      </w:r>
    </w:p>
    <w:p w14:paraId="676824C4" w14:textId="77777777" w:rsidR="009F52A3" w:rsidRPr="00894724" w:rsidRDefault="009F52A3" w:rsidP="009F52A3">
      <w:pPr>
        <w:pStyle w:val="Paragraphedeliste"/>
        <w:numPr>
          <w:ilvl w:val="0"/>
          <w:numId w:val="16"/>
        </w:numPr>
        <w:rPr>
          <w:rFonts w:ascii="Maiandra GD" w:hAnsi="Maiandra GD"/>
          <w:sz w:val="24"/>
          <w:lang w:val="fr-FR"/>
        </w:rPr>
      </w:pPr>
      <w:r w:rsidRPr="00894724">
        <w:rPr>
          <w:rFonts w:ascii="Maiandra GD" w:hAnsi="Maiandra GD"/>
          <w:sz w:val="24"/>
          <w:lang w:val="fr-FR"/>
        </w:rPr>
        <w:t>Le déroulement de la FOAD ;</w:t>
      </w:r>
    </w:p>
    <w:p w14:paraId="2157610D" w14:textId="77777777" w:rsidR="009F52A3" w:rsidRPr="00894724" w:rsidRDefault="009F52A3" w:rsidP="009F52A3">
      <w:pPr>
        <w:pStyle w:val="Paragraphedeliste"/>
        <w:numPr>
          <w:ilvl w:val="0"/>
          <w:numId w:val="16"/>
        </w:numPr>
        <w:rPr>
          <w:rFonts w:ascii="Maiandra GD" w:hAnsi="Maiandra GD"/>
          <w:sz w:val="24"/>
          <w:lang w:val="fr-FR"/>
        </w:rPr>
      </w:pPr>
      <w:r w:rsidRPr="00894724">
        <w:rPr>
          <w:rFonts w:ascii="Maiandra GD" w:hAnsi="Maiandra GD"/>
          <w:sz w:val="24"/>
          <w:lang w:val="fr-FR"/>
        </w:rPr>
        <w:t>La méthode d’évaluation des acquis au cours de la FOAD ;</w:t>
      </w:r>
    </w:p>
    <w:p w14:paraId="3032EE24" w14:textId="77777777" w:rsidR="009F52A3" w:rsidRDefault="009F52A3" w:rsidP="009F52A3">
      <w:pPr>
        <w:pStyle w:val="Paragraphedeliste"/>
        <w:numPr>
          <w:ilvl w:val="0"/>
          <w:numId w:val="16"/>
        </w:numPr>
        <w:rPr>
          <w:rFonts w:ascii="Maiandra GD" w:hAnsi="Maiandra GD"/>
          <w:sz w:val="24"/>
          <w:lang w:val="fr-FR"/>
        </w:rPr>
      </w:pPr>
      <w:r>
        <w:rPr>
          <w:rFonts w:ascii="Maiandra GD" w:hAnsi="Maiandra GD"/>
          <w:sz w:val="24"/>
          <w:lang w:val="fr-FR"/>
        </w:rPr>
        <w:t>L’utilisation de la plateforme Moodle au cours de la FOAD ;</w:t>
      </w:r>
    </w:p>
    <w:p w14:paraId="04062FF5" w14:textId="4532D3E9" w:rsidR="00711BBB" w:rsidRPr="0092349D" w:rsidRDefault="00711BBB" w:rsidP="004A48AA">
      <w:pPr>
        <w:pStyle w:val="Titre1"/>
      </w:pPr>
      <w:bookmarkStart w:id="22" w:name="_Toc73612085"/>
      <w:bookmarkStart w:id="23" w:name="_Toc75810325"/>
      <w:r>
        <w:lastRenderedPageBreak/>
        <w:t>FORMATION A DISTENCE (FOAD)</w:t>
      </w:r>
      <w:bookmarkEnd w:id="22"/>
      <w:bookmarkEnd w:id="23"/>
    </w:p>
    <w:p w14:paraId="7C6A7A67" w14:textId="419E24BA" w:rsidR="00711BBB" w:rsidRPr="00072416" w:rsidRDefault="00331FD1" w:rsidP="00B80BD3">
      <w:pPr>
        <w:pStyle w:val="Titre2"/>
      </w:pPr>
      <w:bookmarkStart w:id="24" w:name="_Toc75810326"/>
      <w:r>
        <w:t>Définition de la FOAD</w:t>
      </w:r>
      <w:bookmarkEnd w:id="24"/>
    </w:p>
    <w:p w14:paraId="5BE07EAE" w14:textId="48520D05" w:rsidR="00E65B99" w:rsidRPr="0061388A" w:rsidRDefault="00E65B99" w:rsidP="0061388A">
      <w:pPr>
        <w:spacing w:before="240" w:line="360" w:lineRule="auto"/>
        <w:jc w:val="both"/>
        <w:rPr>
          <w:rFonts w:ascii="Maiandra GD" w:hAnsi="Maiandra GD"/>
          <w:sz w:val="24"/>
          <w:szCs w:val="24"/>
          <w:lang w:val="fr-FR"/>
        </w:rPr>
      </w:pPr>
      <w:r w:rsidRPr="0061388A">
        <w:rPr>
          <w:rFonts w:ascii="Maiandra GD" w:hAnsi="Maiandra GD"/>
          <w:sz w:val="24"/>
          <w:szCs w:val="24"/>
          <w:lang w:val="fr-FR"/>
        </w:rPr>
        <w:t xml:space="preserve">Comme son nom </w:t>
      </w:r>
      <w:r w:rsidR="00331FD1" w:rsidRPr="0061388A">
        <w:rPr>
          <w:rFonts w:ascii="Maiandra GD" w:hAnsi="Maiandra GD"/>
          <w:sz w:val="24"/>
          <w:szCs w:val="24"/>
          <w:lang w:val="fr-FR"/>
        </w:rPr>
        <w:t>l’indique, l</w:t>
      </w:r>
      <w:r w:rsidRPr="0061388A">
        <w:rPr>
          <w:rFonts w:ascii="Maiandra GD" w:hAnsi="Maiandra GD"/>
          <w:sz w:val="24"/>
          <w:szCs w:val="24"/>
          <w:lang w:val="fr-FR"/>
        </w:rPr>
        <w:t>a formation à distance, connue aussi sous son appellation anglaise, le E-learning, traduit les différentes possibilités qu'ont les apprenant à se former à distance</w:t>
      </w:r>
      <w:r w:rsidR="00331FD1" w:rsidRPr="0061388A">
        <w:rPr>
          <w:rFonts w:ascii="Maiandra GD" w:hAnsi="Maiandra GD"/>
          <w:sz w:val="24"/>
          <w:szCs w:val="24"/>
          <w:lang w:val="fr-FR"/>
        </w:rPr>
        <w:t>.  Ainsi, l</w:t>
      </w:r>
      <w:r w:rsidRPr="0061388A">
        <w:rPr>
          <w:rFonts w:ascii="Maiandra GD" w:hAnsi="Maiandra GD"/>
          <w:sz w:val="24"/>
          <w:szCs w:val="24"/>
          <w:lang w:val="fr-FR"/>
        </w:rPr>
        <w:t>a formation s'</w:t>
      </w:r>
      <w:r w:rsidR="00331FD1" w:rsidRPr="0061388A">
        <w:rPr>
          <w:rFonts w:ascii="Maiandra GD" w:hAnsi="Maiandra GD"/>
          <w:sz w:val="24"/>
          <w:szCs w:val="24"/>
          <w:lang w:val="fr-FR"/>
        </w:rPr>
        <w:t>opère travers différents</w:t>
      </w:r>
      <w:r w:rsidRPr="0061388A">
        <w:rPr>
          <w:rFonts w:ascii="Maiandra GD" w:hAnsi="Maiandra GD"/>
          <w:sz w:val="24"/>
          <w:szCs w:val="24"/>
          <w:lang w:val="fr-FR"/>
        </w:rPr>
        <w:t xml:space="preserve"> médias disponibles </w:t>
      </w:r>
      <w:r w:rsidR="00331FD1" w:rsidRPr="0061388A">
        <w:rPr>
          <w:rFonts w:ascii="Maiandra GD" w:hAnsi="Maiandra GD"/>
          <w:sz w:val="24"/>
          <w:szCs w:val="24"/>
          <w:lang w:val="fr-FR"/>
        </w:rPr>
        <w:t>(</w:t>
      </w:r>
      <w:r w:rsidRPr="0061388A">
        <w:rPr>
          <w:rFonts w:ascii="Maiandra GD" w:hAnsi="Maiandra GD"/>
          <w:sz w:val="24"/>
          <w:szCs w:val="24"/>
          <w:lang w:val="fr-FR"/>
        </w:rPr>
        <w:t xml:space="preserve">Informatique : logiciels, sites </w:t>
      </w:r>
      <w:r w:rsidR="00331FD1" w:rsidRPr="0061388A">
        <w:rPr>
          <w:rFonts w:ascii="Maiandra GD" w:hAnsi="Maiandra GD"/>
          <w:sz w:val="24"/>
          <w:szCs w:val="24"/>
          <w:lang w:val="fr-FR"/>
        </w:rPr>
        <w:t>interne) permettent</w:t>
      </w:r>
      <w:r w:rsidRPr="0061388A">
        <w:rPr>
          <w:rFonts w:ascii="Maiandra GD" w:hAnsi="Maiandra GD"/>
          <w:sz w:val="24"/>
          <w:szCs w:val="24"/>
          <w:lang w:val="fr-FR"/>
        </w:rPr>
        <w:t xml:space="preserve"> de plus en plus aux </w:t>
      </w:r>
      <w:r w:rsidR="00331FD1" w:rsidRPr="0061388A">
        <w:rPr>
          <w:rFonts w:ascii="Maiandra GD" w:hAnsi="Maiandra GD"/>
          <w:sz w:val="24"/>
          <w:szCs w:val="24"/>
          <w:lang w:val="fr-FR"/>
        </w:rPr>
        <w:t>participants</w:t>
      </w:r>
      <w:r w:rsidRPr="0061388A">
        <w:rPr>
          <w:rFonts w:ascii="Maiandra GD" w:hAnsi="Maiandra GD"/>
          <w:sz w:val="24"/>
          <w:szCs w:val="24"/>
          <w:lang w:val="fr-FR"/>
        </w:rPr>
        <w:t xml:space="preserve"> de se former depuis le</w:t>
      </w:r>
      <w:r w:rsidR="00331FD1" w:rsidRPr="0061388A">
        <w:rPr>
          <w:rFonts w:ascii="Maiandra GD" w:hAnsi="Maiandra GD"/>
          <w:sz w:val="24"/>
          <w:szCs w:val="24"/>
          <w:lang w:val="fr-FR"/>
        </w:rPr>
        <w:t>ur</w:t>
      </w:r>
      <w:r w:rsidRPr="0061388A">
        <w:rPr>
          <w:rFonts w:ascii="Maiandra GD" w:hAnsi="Maiandra GD"/>
          <w:sz w:val="24"/>
          <w:szCs w:val="24"/>
          <w:lang w:val="fr-FR"/>
        </w:rPr>
        <w:t xml:space="preserve"> lieu de travail ou </w:t>
      </w:r>
      <w:r w:rsidR="00331FD1" w:rsidRPr="0061388A">
        <w:rPr>
          <w:rFonts w:ascii="Maiandra GD" w:hAnsi="Maiandra GD"/>
          <w:sz w:val="24"/>
          <w:szCs w:val="24"/>
          <w:lang w:val="fr-FR"/>
        </w:rPr>
        <w:t>à domicile</w:t>
      </w:r>
      <w:r w:rsidRPr="0061388A">
        <w:rPr>
          <w:rFonts w:ascii="Maiandra GD" w:hAnsi="Maiandra GD"/>
          <w:sz w:val="24"/>
          <w:szCs w:val="24"/>
          <w:lang w:val="fr-FR"/>
        </w:rPr>
        <w:t xml:space="preserve">. Les progrès techniques permettent une interactivité toujours plus poussée, au bénéfice des apprenants. </w:t>
      </w:r>
    </w:p>
    <w:p w14:paraId="482ADA66" w14:textId="2F094922" w:rsidR="00331FD1" w:rsidRPr="0061388A" w:rsidRDefault="00711BBB" w:rsidP="0061388A">
      <w:pPr>
        <w:spacing w:before="240" w:line="360" w:lineRule="auto"/>
        <w:jc w:val="both"/>
        <w:rPr>
          <w:rFonts w:ascii="Maiandra GD" w:hAnsi="Maiandra GD"/>
          <w:sz w:val="24"/>
          <w:szCs w:val="24"/>
          <w:lang w:val="fr-FR"/>
        </w:rPr>
      </w:pPr>
      <w:r w:rsidRPr="0061388A">
        <w:rPr>
          <w:rFonts w:ascii="Maiandra GD" w:hAnsi="Maiandra GD"/>
          <w:sz w:val="24"/>
          <w:szCs w:val="24"/>
          <w:lang w:val="fr-FR"/>
        </w:rPr>
        <w:t xml:space="preserve">La structure du programme doit définir les objectifs pédagogiques à atteindre et doit répondre aux besoins identifiés du participant. L’équipe minimale pour mettre en place une formation en ligne est constituée d’au moins une personne experte pédagogique (et du domaine traité dans le cours) et une personne experte technique. </w:t>
      </w:r>
    </w:p>
    <w:p w14:paraId="50CE8A34" w14:textId="5703CF0C" w:rsidR="00711BBB" w:rsidRPr="0061388A" w:rsidRDefault="00711BBB" w:rsidP="0061388A">
      <w:pPr>
        <w:spacing w:before="240" w:line="360" w:lineRule="auto"/>
        <w:jc w:val="both"/>
        <w:rPr>
          <w:rFonts w:ascii="Maiandra GD" w:hAnsi="Maiandra GD"/>
          <w:sz w:val="24"/>
          <w:szCs w:val="24"/>
          <w:lang w:val="fr-FR"/>
        </w:rPr>
      </w:pPr>
      <w:r w:rsidRPr="0061388A">
        <w:rPr>
          <w:rFonts w:ascii="Maiandra GD" w:hAnsi="Maiandra GD"/>
          <w:sz w:val="24"/>
          <w:szCs w:val="24"/>
          <w:lang w:val="fr-FR"/>
        </w:rPr>
        <w:t xml:space="preserve">Le tutorat et le soutien en ligne sont aussi nécessaires, notamment pour maintenir la motivation des participants. </w:t>
      </w:r>
    </w:p>
    <w:p w14:paraId="1E98DA4A" w14:textId="05B27A4B" w:rsidR="00711BBB" w:rsidRPr="00072416" w:rsidRDefault="0061388A" w:rsidP="00B80BD3">
      <w:pPr>
        <w:pStyle w:val="Titre2"/>
      </w:pPr>
      <w:bookmarkStart w:id="25" w:name="_Toc75810327"/>
      <w:r>
        <w:t xml:space="preserve">Domaines d’application </w:t>
      </w:r>
      <w:r w:rsidR="00331FD1">
        <w:t>de la FAOD</w:t>
      </w:r>
      <w:r w:rsidR="00711BBB" w:rsidRPr="00072416">
        <w:t xml:space="preserve"> </w:t>
      </w:r>
      <w:r>
        <w:t xml:space="preserve">ou e-learning </w:t>
      </w:r>
      <w:r>
        <w:rPr>
          <w:rStyle w:val="Appelnotedebasdep"/>
        </w:rPr>
        <w:footnoteReference w:id="7"/>
      </w:r>
      <w:bookmarkEnd w:id="25"/>
    </w:p>
    <w:p w14:paraId="4C422703" w14:textId="77777777" w:rsidR="0061388A" w:rsidRPr="00887B70" w:rsidRDefault="0061388A" w:rsidP="0061388A">
      <w:pPr>
        <w:spacing w:before="240" w:line="360" w:lineRule="auto"/>
        <w:jc w:val="both"/>
        <w:rPr>
          <w:rFonts w:ascii="Maiandra GD" w:hAnsi="Maiandra GD"/>
          <w:sz w:val="24"/>
          <w:szCs w:val="24"/>
          <w:lang w:val="fr-FR"/>
        </w:rPr>
      </w:pPr>
      <w:r w:rsidRPr="00887B70">
        <w:rPr>
          <w:rFonts w:ascii="Maiandra GD" w:hAnsi="Maiandra GD"/>
          <w:sz w:val="24"/>
          <w:szCs w:val="24"/>
          <w:lang w:val="fr-FR"/>
        </w:rPr>
        <w:t>Bien que ces méthodes puissent être appliquées à des problèmes semblables dans des pays différents, les constatations et les solutions à ces problèmes de santé varieront sans doute en raison de différences culturelles, sociales, économiques et politiques. C'est pour cette raison qu'il est préférable de constituer des groupes nationaux de personnes formées à la RAS dont l'orientation et le plan de travail découlent du programme national de recherche essentielle en matière de santé.</w:t>
      </w:r>
    </w:p>
    <w:p w14:paraId="11DF5DAE" w14:textId="13E22C00" w:rsidR="00711BBB" w:rsidRPr="00887B70" w:rsidRDefault="00711BBB" w:rsidP="00711BBB">
      <w:pPr>
        <w:spacing w:before="240" w:line="360" w:lineRule="auto"/>
        <w:jc w:val="both"/>
        <w:rPr>
          <w:rFonts w:ascii="Maiandra GD" w:hAnsi="Maiandra GD"/>
          <w:sz w:val="24"/>
          <w:szCs w:val="24"/>
          <w:lang w:val="fr-FR"/>
        </w:rPr>
      </w:pPr>
      <w:r w:rsidRPr="00887B70">
        <w:rPr>
          <w:rFonts w:ascii="Maiandra GD" w:hAnsi="Maiandra GD"/>
          <w:sz w:val="24"/>
          <w:szCs w:val="24"/>
          <w:lang w:val="fr-FR"/>
        </w:rPr>
        <w:t xml:space="preserve">Comme la RAS aborde les problèmes de santé dans le contexte général du développement social, économique et communautaire, </w:t>
      </w:r>
      <w:r w:rsidR="0061388A" w:rsidRPr="00887B70">
        <w:rPr>
          <w:rFonts w:ascii="Maiandra GD" w:hAnsi="Maiandra GD"/>
          <w:sz w:val="24"/>
          <w:szCs w:val="24"/>
          <w:lang w:val="fr-FR"/>
        </w:rPr>
        <w:t>I ’apport</w:t>
      </w:r>
      <w:r w:rsidRPr="00887B70">
        <w:rPr>
          <w:rFonts w:ascii="Maiandra GD" w:hAnsi="Maiandra GD"/>
          <w:sz w:val="24"/>
          <w:szCs w:val="24"/>
          <w:lang w:val="fr-FR"/>
        </w:rPr>
        <w:t xml:space="preserve"> de différentes disciplines est nécessaire.  Parmi ces disciplines, on relève la démographie, 1'epidemiologie, 1'economie sanitaire, les sciences appliquées au domaine politique, les sciences de la gestion, les sciences sociales et du comportement, la statistique et certains aspects des sciences cliniques. Ces disciplines ont élaboré des approches de recherche spécialisées dans le but de recueillir des renseignements permettant</w:t>
      </w:r>
      <w:r w:rsidRPr="0092349D">
        <w:rPr>
          <w:rFonts w:ascii="Maiandra GD" w:hAnsi="Maiandra GD"/>
          <w:lang w:val="fr-FR"/>
        </w:rPr>
        <w:t xml:space="preserve"> </w:t>
      </w:r>
      <w:r w:rsidRPr="00887B70">
        <w:rPr>
          <w:rFonts w:ascii="Maiandra GD" w:hAnsi="Maiandra GD"/>
          <w:sz w:val="24"/>
          <w:szCs w:val="24"/>
          <w:lang w:val="fr-FR"/>
        </w:rPr>
        <w:t xml:space="preserve">de soutenir le développement de la </w:t>
      </w:r>
      <w:r w:rsidRPr="00887B70">
        <w:rPr>
          <w:rFonts w:ascii="Maiandra GD" w:hAnsi="Maiandra GD"/>
          <w:sz w:val="24"/>
          <w:szCs w:val="24"/>
          <w:lang w:val="fr-FR"/>
        </w:rPr>
        <w:lastRenderedPageBreak/>
        <w:t>santé, mais ça devient de plus en plus évident que les problèmes soulevés la RAS nécessitent I ‘apport combiné de nombreuses disciplines et, surtout, que les chercheurs travaillant dans ces domaines spécialisés devront acquérir les compétences nécessaires pour faire partie d'équipes multidisciplinaires.</w:t>
      </w:r>
      <w:r>
        <w:rPr>
          <w:rFonts w:ascii="Maiandra GD" w:hAnsi="Maiandra GD"/>
          <w:sz w:val="24"/>
          <w:szCs w:val="24"/>
          <w:lang w:val="fr-FR"/>
        </w:rPr>
        <w:t xml:space="preserve"> </w:t>
      </w:r>
      <w:r w:rsidRPr="00887B70">
        <w:rPr>
          <w:rFonts w:ascii="Maiandra GD" w:hAnsi="Maiandra GD"/>
          <w:sz w:val="24"/>
          <w:szCs w:val="24"/>
          <w:lang w:val="fr-FR"/>
        </w:rPr>
        <w:t xml:space="preserve">Les principales caractéristiques de la RAS doivent : </w:t>
      </w:r>
    </w:p>
    <w:p w14:paraId="4119862C" w14:textId="77777777" w:rsidR="00711BBB" w:rsidRPr="00887B70" w:rsidRDefault="00711BBB" w:rsidP="003436CB">
      <w:pPr>
        <w:pStyle w:val="Paragraphedeliste"/>
        <w:numPr>
          <w:ilvl w:val="0"/>
          <w:numId w:val="22"/>
        </w:numPr>
        <w:spacing w:line="276" w:lineRule="auto"/>
        <w:ind w:left="426"/>
        <w:jc w:val="both"/>
        <w:rPr>
          <w:rFonts w:ascii="Maiandra GD" w:hAnsi="Maiandra GD"/>
          <w:sz w:val="24"/>
          <w:szCs w:val="24"/>
          <w:lang w:val="fr-FR"/>
        </w:rPr>
      </w:pPr>
      <w:r w:rsidRPr="00887B70">
        <w:rPr>
          <w:rFonts w:ascii="Maiandra GD" w:hAnsi="Maiandra GD"/>
          <w:sz w:val="24"/>
          <w:szCs w:val="24"/>
          <w:lang w:val="fr-FR"/>
        </w:rPr>
        <w:t xml:space="preserve">Être orienté vers les problèmes prioritaires en matière de santé ; </w:t>
      </w:r>
    </w:p>
    <w:p w14:paraId="0B3D150A" w14:textId="77777777" w:rsidR="00711BBB" w:rsidRPr="00887B70" w:rsidRDefault="00711BBB" w:rsidP="003436CB">
      <w:pPr>
        <w:pStyle w:val="Paragraphedeliste"/>
        <w:numPr>
          <w:ilvl w:val="0"/>
          <w:numId w:val="22"/>
        </w:numPr>
        <w:spacing w:line="276" w:lineRule="auto"/>
        <w:ind w:left="426"/>
        <w:jc w:val="both"/>
        <w:rPr>
          <w:rFonts w:ascii="Maiandra GD" w:hAnsi="Maiandra GD"/>
          <w:sz w:val="24"/>
          <w:szCs w:val="24"/>
          <w:lang w:val="fr-FR"/>
        </w:rPr>
      </w:pPr>
      <w:r w:rsidRPr="00887B70">
        <w:rPr>
          <w:rFonts w:ascii="Maiandra GD" w:hAnsi="Maiandra GD"/>
          <w:sz w:val="24"/>
          <w:szCs w:val="24"/>
          <w:lang w:val="fr-FR"/>
        </w:rPr>
        <w:t xml:space="preserve">Être de nature participative ; </w:t>
      </w:r>
    </w:p>
    <w:p w14:paraId="415CC5F3" w14:textId="77777777" w:rsidR="00711BBB" w:rsidRPr="00887B70" w:rsidRDefault="00711BBB" w:rsidP="003436CB">
      <w:pPr>
        <w:pStyle w:val="Paragraphedeliste"/>
        <w:numPr>
          <w:ilvl w:val="0"/>
          <w:numId w:val="22"/>
        </w:numPr>
        <w:spacing w:line="276" w:lineRule="auto"/>
        <w:ind w:left="426"/>
        <w:jc w:val="both"/>
        <w:rPr>
          <w:rFonts w:ascii="Maiandra GD" w:hAnsi="Maiandra GD"/>
          <w:sz w:val="24"/>
          <w:szCs w:val="24"/>
          <w:lang w:val="fr-FR"/>
        </w:rPr>
      </w:pPr>
      <w:r w:rsidRPr="00887B70">
        <w:rPr>
          <w:rFonts w:ascii="Maiandra GD" w:hAnsi="Maiandra GD"/>
          <w:sz w:val="24"/>
          <w:szCs w:val="24"/>
          <w:lang w:val="fr-FR"/>
        </w:rPr>
        <w:t xml:space="preserve">Être Orienté vers des mesures concrètes ; </w:t>
      </w:r>
    </w:p>
    <w:p w14:paraId="1F22C04A" w14:textId="77777777" w:rsidR="00711BBB" w:rsidRPr="00887B70" w:rsidRDefault="00711BBB" w:rsidP="003436CB">
      <w:pPr>
        <w:pStyle w:val="Paragraphedeliste"/>
        <w:numPr>
          <w:ilvl w:val="0"/>
          <w:numId w:val="22"/>
        </w:numPr>
        <w:spacing w:line="276" w:lineRule="auto"/>
        <w:ind w:left="426"/>
        <w:jc w:val="both"/>
        <w:rPr>
          <w:rFonts w:ascii="Maiandra GD" w:hAnsi="Maiandra GD"/>
          <w:sz w:val="24"/>
          <w:szCs w:val="24"/>
          <w:lang w:val="fr-FR"/>
        </w:rPr>
      </w:pPr>
      <w:r w:rsidRPr="00887B70">
        <w:rPr>
          <w:rFonts w:ascii="Maiandra GD" w:hAnsi="Maiandra GD"/>
          <w:sz w:val="24"/>
          <w:szCs w:val="24"/>
          <w:lang w:val="fr-FR"/>
        </w:rPr>
        <w:t xml:space="preserve">Avoir une approche intégrée et multidisciplinaire ; </w:t>
      </w:r>
    </w:p>
    <w:p w14:paraId="13379587" w14:textId="77777777" w:rsidR="00711BBB" w:rsidRPr="00887B70" w:rsidRDefault="00711BBB" w:rsidP="003436CB">
      <w:pPr>
        <w:pStyle w:val="Paragraphedeliste"/>
        <w:numPr>
          <w:ilvl w:val="0"/>
          <w:numId w:val="22"/>
        </w:numPr>
        <w:spacing w:line="276" w:lineRule="auto"/>
        <w:ind w:left="426"/>
        <w:jc w:val="both"/>
        <w:rPr>
          <w:rFonts w:ascii="Maiandra GD" w:hAnsi="Maiandra GD"/>
          <w:sz w:val="24"/>
          <w:szCs w:val="24"/>
          <w:lang w:val="fr-FR"/>
        </w:rPr>
      </w:pPr>
      <w:r w:rsidRPr="00887B70">
        <w:rPr>
          <w:rFonts w:ascii="Maiandra GD" w:hAnsi="Maiandra GD"/>
          <w:sz w:val="24"/>
          <w:szCs w:val="24"/>
          <w:lang w:val="fr-FR"/>
        </w:rPr>
        <w:t xml:space="preserve">Être de nature multisectorielle ; </w:t>
      </w:r>
    </w:p>
    <w:p w14:paraId="567009D3" w14:textId="77777777" w:rsidR="00711BBB" w:rsidRPr="00887B70" w:rsidRDefault="00711BBB" w:rsidP="003436CB">
      <w:pPr>
        <w:pStyle w:val="Paragraphedeliste"/>
        <w:numPr>
          <w:ilvl w:val="0"/>
          <w:numId w:val="22"/>
        </w:numPr>
        <w:spacing w:line="276" w:lineRule="auto"/>
        <w:ind w:left="426"/>
        <w:jc w:val="both"/>
        <w:rPr>
          <w:rFonts w:ascii="Maiandra GD" w:hAnsi="Maiandra GD"/>
          <w:sz w:val="24"/>
          <w:szCs w:val="24"/>
          <w:lang w:val="fr-FR"/>
        </w:rPr>
      </w:pPr>
      <w:r w:rsidRPr="00887B70">
        <w:rPr>
          <w:rFonts w:ascii="Maiandra GD" w:hAnsi="Maiandra GD"/>
          <w:sz w:val="24"/>
          <w:szCs w:val="24"/>
          <w:lang w:val="fr-FR"/>
        </w:rPr>
        <w:t xml:space="preserve">Mettre I ’accent sur 1'efficacité ; </w:t>
      </w:r>
    </w:p>
    <w:p w14:paraId="2335BCD2" w14:textId="77777777" w:rsidR="00711BBB" w:rsidRPr="00887B70" w:rsidRDefault="00711BBB" w:rsidP="003436CB">
      <w:pPr>
        <w:pStyle w:val="Paragraphedeliste"/>
        <w:numPr>
          <w:ilvl w:val="0"/>
          <w:numId w:val="22"/>
        </w:numPr>
        <w:spacing w:line="276" w:lineRule="auto"/>
        <w:ind w:left="426"/>
        <w:jc w:val="both"/>
        <w:rPr>
          <w:rFonts w:ascii="Maiandra GD" w:hAnsi="Maiandra GD"/>
          <w:sz w:val="24"/>
          <w:szCs w:val="24"/>
          <w:lang w:val="fr-FR"/>
        </w:rPr>
      </w:pPr>
      <w:r w:rsidRPr="00887B70">
        <w:rPr>
          <w:rFonts w:ascii="Maiandra GD" w:hAnsi="Maiandra GD"/>
          <w:sz w:val="24"/>
          <w:szCs w:val="24"/>
          <w:lang w:val="fr-FR"/>
        </w:rPr>
        <w:t xml:space="preserve">Viser à trouver des solutions pratiques en temps voulu ; </w:t>
      </w:r>
    </w:p>
    <w:p w14:paraId="5F997D9C" w14:textId="77777777" w:rsidR="00711BBB" w:rsidRPr="00887B70" w:rsidRDefault="00711BBB" w:rsidP="003436CB">
      <w:pPr>
        <w:pStyle w:val="Paragraphedeliste"/>
        <w:numPr>
          <w:ilvl w:val="0"/>
          <w:numId w:val="22"/>
        </w:numPr>
        <w:spacing w:line="276" w:lineRule="auto"/>
        <w:ind w:left="426"/>
        <w:jc w:val="both"/>
        <w:rPr>
          <w:rFonts w:ascii="Maiandra GD" w:hAnsi="Maiandra GD"/>
          <w:sz w:val="24"/>
          <w:szCs w:val="24"/>
          <w:lang w:val="fr-FR"/>
        </w:rPr>
      </w:pPr>
      <w:r w:rsidRPr="00887B70">
        <w:rPr>
          <w:rFonts w:ascii="Maiandra GD" w:hAnsi="Maiandra GD"/>
          <w:sz w:val="24"/>
          <w:szCs w:val="24"/>
          <w:lang w:val="fr-FR"/>
        </w:rPr>
        <w:t xml:space="preserve">Être de nature itérative et permettre l'évaluation de l'incidence des changements prévus et la révision des plans d'action et des politiques de santé en conséquence. </w:t>
      </w:r>
    </w:p>
    <w:p w14:paraId="7B6F8D3C" w14:textId="77777777" w:rsidR="00711BBB" w:rsidRPr="0061388A" w:rsidRDefault="00711BBB" w:rsidP="0061388A">
      <w:pPr>
        <w:spacing w:before="240" w:line="360" w:lineRule="auto"/>
        <w:jc w:val="both"/>
        <w:rPr>
          <w:rFonts w:ascii="Maiandra GD" w:hAnsi="Maiandra GD"/>
          <w:sz w:val="24"/>
          <w:szCs w:val="24"/>
          <w:lang w:val="fr-FR"/>
        </w:rPr>
      </w:pPr>
      <w:r w:rsidRPr="0061388A">
        <w:rPr>
          <w:rFonts w:ascii="Maiandra GD" w:hAnsi="Maiandra GD"/>
          <w:sz w:val="24"/>
          <w:szCs w:val="24"/>
          <w:lang w:val="fr-FR"/>
        </w:rPr>
        <w:t xml:space="preserve">Pour une durée interminée, la FOAD est l’application pratiques des cours théoriques. Elle se fera à travers une plateforme MOODLE installe au cours de formation. Les cours seront données à distance et   des mentors seront désignés pour superviser et assister les participant durant les activités de recherche action (protocole, collecte, traitement et rédaction du rapport). </w:t>
      </w:r>
    </w:p>
    <w:p w14:paraId="018A2240" w14:textId="77777777" w:rsidR="00711BBB" w:rsidRDefault="00711BBB" w:rsidP="00711BBB">
      <w:pPr>
        <w:spacing w:line="360" w:lineRule="auto"/>
        <w:jc w:val="both"/>
        <w:rPr>
          <w:rFonts w:ascii="Maiandra GD" w:hAnsi="Maiandra GD"/>
          <w:sz w:val="24"/>
          <w:szCs w:val="24"/>
          <w:lang w:val="fr-FR"/>
        </w:rPr>
      </w:pPr>
      <w:r w:rsidRPr="00887B70">
        <w:rPr>
          <w:rFonts w:ascii="Maiandra GD" w:hAnsi="Maiandra GD"/>
          <w:sz w:val="24"/>
          <w:szCs w:val="24"/>
          <w:lang w:val="fr-FR"/>
        </w:rPr>
        <w:t xml:space="preserve">C’est dans cette perspective que le Ministère de la santé, à travers son Bureau des Stratégies et Développement avec l’appui des partenaires techniques et financiers de la Guinée, a initié des séries de formation à l’endroit des acteurs chargés de la Recherche, du Suivi et Evaluation au niveau des Directions Régionaux de la Santé (DRS) et des Directions Préfectoraux de la Santé (DPS). </w:t>
      </w:r>
    </w:p>
    <w:p w14:paraId="2B5090A6" w14:textId="77777777" w:rsidR="00711BBB" w:rsidRDefault="00711BBB" w:rsidP="00B80BD3">
      <w:pPr>
        <w:pStyle w:val="Titre2"/>
      </w:pPr>
      <w:bookmarkStart w:id="26" w:name="_Toc73612089"/>
      <w:bookmarkStart w:id="27" w:name="_Toc75810328"/>
      <w:r>
        <w:t>C</w:t>
      </w:r>
      <w:r w:rsidRPr="001D3164">
        <w:t xml:space="preserve">onception et </w:t>
      </w:r>
      <w:r>
        <w:t>la</w:t>
      </w:r>
      <w:r w:rsidRPr="001D3164">
        <w:t xml:space="preserve"> production d’un cours à distance</w:t>
      </w:r>
      <w:bookmarkEnd w:id="26"/>
      <w:bookmarkEnd w:id="27"/>
    </w:p>
    <w:p w14:paraId="4CC9E7E7" w14:textId="04E85A41" w:rsidR="00711BBB" w:rsidRDefault="00711BBB" w:rsidP="00711BBB">
      <w:pPr>
        <w:spacing w:before="240" w:line="360" w:lineRule="auto"/>
        <w:jc w:val="both"/>
        <w:rPr>
          <w:rFonts w:ascii="Maiandra GD" w:hAnsi="Maiandra GD"/>
          <w:sz w:val="24"/>
          <w:szCs w:val="24"/>
          <w:lang w:val="fr-FR"/>
        </w:rPr>
      </w:pPr>
      <w:r w:rsidRPr="001D3164">
        <w:rPr>
          <w:rFonts w:ascii="Maiandra GD" w:hAnsi="Maiandra GD"/>
          <w:sz w:val="24"/>
          <w:szCs w:val="24"/>
          <w:lang w:val="fr-FR"/>
        </w:rPr>
        <w:t xml:space="preserve">La phase de conception d’un cours à distance est constituée de douze étapes. Ces étapes de conception sont </w:t>
      </w:r>
      <w:r w:rsidR="00E65B99" w:rsidRPr="001D3164">
        <w:rPr>
          <w:rFonts w:ascii="Maiandra GD" w:hAnsi="Maiandra GD"/>
          <w:sz w:val="24"/>
          <w:szCs w:val="24"/>
          <w:lang w:val="fr-FR"/>
        </w:rPr>
        <w:t>assurées</w:t>
      </w:r>
      <w:r w:rsidRPr="001D3164">
        <w:rPr>
          <w:rFonts w:ascii="Maiandra GD" w:hAnsi="Maiandra GD"/>
          <w:sz w:val="24"/>
          <w:szCs w:val="24"/>
          <w:lang w:val="fr-FR"/>
        </w:rPr>
        <w:t xml:space="preserve"> la qualité et permettent d’éviter des erreurs coûteuses et des délais supplémentaires au moment de la production du matériel didactique. </w:t>
      </w:r>
    </w:p>
    <w:p w14:paraId="3A950914" w14:textId="36D92373" w:rsidR="00711BBB" w:rsidRDefault="00711BBB" w:rsidP="00711BBB">
      <w:pPr>
        <w:spacing w:line="240" w:lineRule="auto"/>
        <w:jc w:val="both"/>
        <w:rPr>
          <w:i/>
          <w:sz w:val="18"/>
          <w:lang w:val="fr-FR"/>
        </w:rPr>
      </w:pPr>
      <w:r w:rsidRPr="00600F57">
        <w:rPr>
          <w:rFonts w:ascii="Maiandra GD" w:hAnsi="Maiandra GD"/>
          <w:b/>
          <w:i/>
          <w:szCs w:val="24"/>
          <w:lang w:val="fr-FR"/>
        </w:rPr>
        <w:t xml:space="preserve">Se référer au document en Annexes ‘’Concevoir et produire un cours à distance’’, Guide rédigé par l’équipe de conseillers en formation à distance du Bureau </w:t>
      </w:r>
      <w:r w:rsidR="00B80BD3">
        <w:rPr>
          <w:rFonts w:ascii="Maiandra GD" w:hAnsi="Maiandra GD"/>
          <w:b/>
          <w:i/>
          <w:szCs w:val="24"/>
          <w:lang w:val="fr-FR"/>
        </w:rPr>
        <w:t>de la GIZ de Conakry</w:t>
      </w:r>
    </w:p>
    <w:p w14:paraId="640A5ADE" w14:textId="77777777" w:rsidR="00264D7D" w:rsidRDefault="00264D7D">
      <w:pPr>
        <w:rPr>
          <w:rFonts w:ascii="Maiandra GD" w:eastAsia="Times New Roman" w:hAnsi="Maiandra GD" w:cs="Times New Roman"/>
          <w:b/>
          <w:bCs/>
          <w:color w:val="0000FF"/>
          <w:sz w:val="24"/>
          <w:szCs w:val="24"/>
          <w:lang w:val="fr-FR" w:eastAsia="fr-FR"/>
        </w:rPr>
      </w:pPr>
      <w:r w:rsidRPr="00D04B31">
        <w:rPr>
          <w:lang w:val="fr-FR"/>
        </w:rPr>
        <w:br w:type="page"/>
      </w:r>
    </w:p>
    <w:p w14:paraId="60B995EE" w14:textId="77777777" w:rsidR="00264D7D" w:rsidRDefault="00264D7D" w:rsidP="00B80BD3">
      <w:pPr>
        <w:pStyle w:val="Titre2"/>
        <w:sectPr w:rsidR="00264D7D" w:rsidSect="002E79C6">
          <w:pgSz w:w="11906" w:h="16838"/>
          <w:pgMar w:top="993" w:right="1274" w:bottom="1417" w:left="1417" w:header="284" w:footer="708" w:gutter="0"/>
          <w:cols w:space="708"/>
          <w:docGrid w:linePitch="360"/>
        </w:sectPr>
      </w:pPr>
    </w:p>
    <w:p w14:paraId="574125C2" w14:textId="50BECC08" w:rsidR="002E5B55" w:rsidRPr="0092349D" w:rsidRDefault="002F201A" w:rsidP="004A48AA">
      <w:pPr>
        <w:pStyle w:val="Titre1"/>
      </w:pPr>
      <w:bookmarkStart w:id="28" w:name="_Toc75810329"/>
      <w:r w:rsidRPr="0092349D">
        <w:lastRenderedPageBreak/>
        <w:t xml:space="preserve">ELEMENTS DU PROTOCOLE </w:t>
      </w:r>
      <w:r w:rsidRPr="0065477A">
        <w:t>RECHERCHE</w:t>
      </w:r>
      <w:r>
        <w:t xml:space="preserve"> E</w:t>
      </w:r>
      <w:r w:rsidR="0063199F">
        <w:t>N SANTE</w:t>
      </w:r>
      <w:bookmarkEnd w:id="28"/>
    </w:p>
    <w:p w14:paraId="50CAD66E" w14:textId="77777777" w:rsidR="0063199F" w:rsidRPr="0063199F" w:rsidRDefault="0063199F" w:rsidP="00B80BD3">
      <w:pPr>
        <w:pStyle w:val="Titre2"/>
      </w:pPr>
      <w:bookmarkStart w:id="29" w:name="_Toc75810330"/>
      <w:r w:rsidRPr="0063199F">
        <w:t>Description</w:t>
      </w:r>
      <w:bookmarkEnd w:id="29"/>
      <w:r w:rsidRPr="0063199F">
        <w:t xml:space="preserve"> </w:t>
      </w:r>
    </w:p>
    <w:p w14:paraId="2362F3EA" w14:textId="77777777" w:rsidR="00D618AE" w:rsidRDefault="00D618AE" w:rsidP="00770F21">
      <w:pPr>
        <w:spacing w:after="0" w:line="276" w:lineRule="auto"/>
        <w:rPr>
          <w:rFonts w:ascii="Maiandra GD" w:hAnsi="Maiandra GD" w:cs="Arial"/>
          <w:color w:val="202124"/>
          <w:sz w:val="24"/>
          <w:szCs w:val="24"/>
          <w:shd w:val="clear" w:color="auto" w:fill="FFFFFF"/>
          <w:lang w:val="fr-FR"/>
        </w:rPr>
      </w:pPr>
    </w:p>
    <w:p w14:paraId="795274FD" w14:textId="09B5ED72" w:rsidR="00770F21" w:rsidRPr="0092349D" w:rsidRDefault="00770F21" w:rsidP="00770F21">
      <w:pPr>
        <w:spacing w:after="0" w:line="276" w:lineRule="auto"/>
        <w:rPr>
          <w:rFonts w:ascii="Maiandra GD" w:hAnsi="Maiandra GD" w:cs="Arial"/>
          <w:color w:val="202124"/>
          <w:sz w:val="24"/>
          <w:szCs w:val="24"/>
          <w:shd w:val="clear" w:color="auto" w:fill="FFFFFF"/>
          <w:lang w:val="fr-FR"/>
        </w:rPr>
      </w:pPr>
      <w:r w:rsidRPr="0092349D">
        <w:rPr>
          <w:rFonts w:ascii="Maiandra GD" w:hAnsi="Maiandra GD" w:cs="Arial"/>
          <w:color w:val="202124"/>
          <w:sz w:val="24"/>
          <w:szCs w:val="24"/>
          <w:shd w:val="clear" w:color="auto" w:fill="FFFFFF"/>
          <w:lang w:val="fr-FR"/>
        </w:rPr>
        <w:t>Le protocole est un document rédigé par le chercheur où il décrit les différentes phases d'une étude de </w:t>
      </w:r>
      <w:r w:rsidRPr="0092349D">
        <w:rPr>
          <w:rFonts w:ascii="Maiandra GD" w:hAnsi="Maiandra GD" w:cs="Arial"/>
          <w:b/>
          <w:bCs/>
          <w:color w:val="202124"/>
          <w:sz w:val="24"/>
          <w:szCs w:val="24"/>
          <w:shd w:val="clear" w:color="auto" w:fill="FFFFFF"/>
          <w:lang w:val="fr-FR"/>
        </w:rPr>
        <w:t>recherche</w:t>
      </w:r>
      <w:r w:rsidRPr="0092349D">
        <w:rPr>
          <w:rFonts w:ascii="Maiandra GD" w:hAnsi="Maiandra GD" w:cs="Arial"/>
          <w:color w:val="202124"/>
          <w:sz w:val="24"/>
          <w:szCs w:val="24"/>
          <w:shd w:val="clear" w:color="auto" w:fill="FFFFFF"/>
          <w:lang w:val="fr-FR"/>
        </w:rPr>
        <w:t>. Ce document doit décrire aussi les règles qui seront observées dans les relations entre le chercheur, les pouvoirs publics et la population concernée par l'étude.</w:t>
      </w:r>
    </w:p>
    <w:p w14:paraId="6B5F153A" w14:textId="77777777" w:rsidR="00770F21" w:rsidRPr="0092349D" w:rsidRDefault="00770F21" w:rsidP="002E5B55">
      <w:pPr>
        <w:spacing w:after="0" w:line="276" w:lineRule="auto"/>
        <w:rPr>
          <w:rFonts w:ascii="Maiandra GD" w:hAnsi="Maiandra GD"/>
          <w:b/>
          <w:sz w:val="24"/>
          <w:szCs w:val="24"/>
          <w:lang w:val="fr-FR"/>
        </w:rPr>
      </w:pPr>
    </w:p>
    <w:p w14:paraId="39BE5412" w14:textId="77777777" w:rsidR="002E5B55" w:rsidRPr="0092349D" w:rsidRDefault="00770F21" w:rsidP="00770F21">
      <w:pPr>
        <w:spacing w:after="0" w:line="276" w:lineRule="auto"/>
        <w:rPr>
          <w:rFonts w:ascii="Maiandra GD" w:hAnsi="Maiandra GD"/>
          <w:sz w:val="24"/>
          <w:szCs w:val="24"/>
          <w:lang w:val="fr-FR"/>
        </w:rPr>
      </w:pPr>
      <w:r w:rsidRPr="0092349D">
        <w:rPr>
          <w:rFonts w:ascii="Maiandra GD" w:hAnsi="Maiandra GD"/>
          <w:sz w:val="24"/>
          <w:szCs w:val="24"/>
          <w:lang w:val="fr-FR"/>
        </w:rPr>
        <w:t xml:space="preserve">Les facilitateurs présentent et discutent avec le participant sur </w:t>
      </w:r>
      <w:r w:rsidR="00686A73" w:rsidRPr="0092349D">
        <w:rPr>
          <w:rFonts w:ascii="Maiandra GD" w:hAnsi="Maiandra GD"/>
          <w:sz w:val="24"/>
          <w:szCs w:val="24"/>
          <w:lang w:val="fr-FR"/>
        </w:rPr>
        <w:t xml:space="preserve">le contenu du </w:t>
      </w:r>
      <w:r w:rsidR="002E5B55" w:rsidRPr="0092349D">
        <w:rPr>
          <w:rFonts w:ascii="Maiandra GD" w:hAnsi="Maiandra GD"/>
          <w:sz w:val="24"/>
          <w:szCs w:val="24"/>
          <w:lang w:val="fr-FR"/>
        </w:rPr>
        <w:t>protocole de recherche en Sant</w:t>
      </w:r>
      <w:r w:rsidR="0065477A">
        <w:rPr>
          <w:rFonts w:ascii="Maiandra GD" w:hAnsi="Maiandra GD"/>
          <w:sz w:val="24"/>
          <w:szCs w:val="24"/>
          <w:lang w:val="fr-FR"/>
        </w:rPr>
        <w:t>é</w:t>
      </w:r>
      <w:r w:rsidRPr="0092349D">
        <w:rPr>
          <w:rFonts w:ascii="Maiandra GD" w:hAnsi="Maiandra GD"/>
          <w:sz w:val="24"/>
          <w:szCs w:val="24"/>
          <w:lang w:val="fr-FR"/>
        </w:rPr>
        <w:t xml:space="preserve"> notamment :</w:t>
      </w:r>
    </w:p>
    <w:p w14:paraId="55AC1612" w14:textId="77777777" w:rsidR="00697117" w:rsidRPr="0092349D" w:rsidRDefault="00697117" w:rsidP="00B827A2">
      <w:pPr>
        <w:pStyle w:val="Paragraphedeliste"/>
        <w:numPr>
          <w:ilvl w:val="0"/>
          <w:numId w:val="3"/>
        </w:numPr>
        <w:spacing w:after="0" w:line="276" w:lineRule="auto"/>
        <w:rPr>
          <w:rFonts w:ascii="Maiandra GD" w:hAnsi="Maiandra GD"/>
          <w:sz w:val="24"/>
          <w:szCs w:val="24"/>
          <w:lang w:val="fr-FR"/>
        </w:rPr>
      </w:pPr>
      <w:r w:rsidRPr="0092349D">
        <w:rPr>
          <w:rFonts w:ascii="Maiandra GD" w:hAnsi="Maiandra GD"/>
          <w:sz w:val="24"/>
          <w:szCs w:val="24"/>
          <w:lang w:val="fr-FR"/>
        </w:rPr>
        <w:t>Introduction</w:t>
      </w:r>
      <w:r w:rsidR="00657C13">
        <w:rPr>
          <w:rFonts w:ascii="Maiandra GD" w:hAnsi="Maiandra GD"/>
          <w:sz w:val="24"/>
          <w:szCs w:val="24"/>
          <w:lang w:val="fr-FR"/>
        </w:rPr>
        <w:t> ;</w:t>
      </w:r>
    </w:p>
    <w:p w14:paraId="45D7A115" w14:textId="77777777" w:rsidR="00697117" w:rsidRPr="0092349D" w:rsidRDefault="00697117" w:rsidP="00B827A2">
      <w:pPr>
        <w:pStyle w:val="Paragraphedeliste"/>
        <w:numPr>
          <w:ilvl w:val="0"/>
          <w:numId w:val="3"/>
        </w:numPr>
        <w:spacing w:after="0" w:line="276" w:lineRule="auto"/>
        <w:rPr>
          <w:rFonts w:ascii="Maiandra GD" w:hAnsi="Maiandra GD"/>
          <w:sz w:val="24"/>
          <w:szCs w:val="24"/>
          <w:lang w:val="fr-FR"/>
        </w:rPr>
      </w:pPr>
      <w:r w:rsidRPr="0092349D">
        <w:rPr>
          <w:rFonts w:ascii="Maiandra GD" w:hAnsi="Maiandra GD"/>
          <w:sz w:val="24"/>
          <w:szCs w:val="24"/>
          <w:lang w:val="fr-FR"/>
        </w:rPr>
        <w:t>Problématique</w:t>
      </w:r>
      <w:r w:rsidR="00657C13">
        <w:rPr>
          <w:rFonts w:ascii="Maiandra GD" w:hAnsi="Maiandra GD"/>
          <w:sz w:val="24"/>
          <w:szCs w:val="24"/>
          <w:lang w:val="fr-FR"/>
        </w:rPr>
        <w:t> ;</w:t>
      </w:r>
    </w:p>
    <w:p w14:paraId="7C4B75B9" w14:textId="77777777" w:rsidR="00697117" w:rsidRPr="0092349D" w:rsidRDefault="00697117" w:rsidP="00B827A2">
      <w:pPr>
        <w:pStyle w:val="Paragraphedeliste"/>
        <w:numPr>
          <w:ilvl w:val="0"/>
          <w:numId w:val="3"/>
        </w:numPr>
        <w:spacing w:after="0" w:line="276" w:lineRule="auto"/>
        <w:rPr>
          <w:rFonts w:ascii="Maiandra GD" w:hAnsi="Maiandra GD"/>
          <w:sz w:val="24"/>
          <w:szCs w:val="24"/>
          <w:lang w:val="fr-FR"/>
        </w:rPr>
      </w:pPr>
      <w:r w:rsidRPr="0092349D">
        <w:rPr>
          <w:rFonts w:ascii="Maiandra GD" w:hAnsi="Maiandra GD"/>
          <w:sz w:val="24"/>
          <w:szCs w:val="24"/>
          <w:lang w:val="fr-FR"/>
        </w:rPr>
        <w:t>Cadre conceptuel</w:t>
      </w:r>
      <w:r w:rsidR="00657C13">
        <w:rPr>
          <w:rFonts w:ascii="Maiandra GD" w:hAnsi="Maiandra GD"/>
          <w:sz w:val="24"/>
          <w:szCs w:val="24"/>
          <w:lang w:val="fr-FR"/>
        </w:rPr>
        <w:t> ;</w:t>
      </w:r>
    </w:p>
    <w:p w14:paraId="75F024E7" w14:textId="77777777" w:rsidR="00686A73" w:rsidRPr="0092349D" w:rsidRDefault="00686A73" w:rsidP="00B827A2">
      <w:pPr>
        <w:pStyle w:val="Paragraphedeliste"/>
        <w:numPr>
          <w:ilvl w:val="0"/>
          <w:numId w:val="3"/>
        </w:numPr>
        <w:spacing w:after="0" w:line="276" w:lineRule="auto"/>
        <w:rPr>
          <w:rFonts w:ascii="Maiandra GD" w:hAnsi="Maiandra GD"/>
          <w:sz w:val="24"/>
          <w:szCs w:val="24"/>
          <w:lang w:val="fr-FR"/>
        </w:rPr>
      </w:pPr>
      <w:r w:rsidRPr="0092349D">
        <w:rPr>
          <w:rFonts w:ascii="Maiandra GD" w:hAnsi="Maiandra GD"/>
          <w:sz w:val="24"/>
          <w:szCs w:val="24"/>
          <w:lang w:val="fr-FR"/>
        </w:rPr>
        <w:t>Objectif</w:t>
      </w:r>
      <w:r w:rsidR="00657C13">
        <w:rPr>
          <w:rFonts w:ascii="Maiandra GD" w:hAnsi="Maiandra GD"/>
          <w:sz w:val="24"/>
          <w:szCs w:val="24"/>
          <w:lang w:val="fr-FR"/>
        </w:rPr>
        <w:t>s ;</w:t>
      </w:r>
    </w:p>
    <w:p w14:paraId="18C4A4F0" w14:textId="77777777" w:rsidR="00686A73" w:rsidRPr="0092349D" w:rsidRDefault="00686A73" w:rsidP="00B827A2">
      <w:pPr>
        <w:pStyle w:val="Paragraphedeliste"/>
        <w:numPr>
          <w:ilvl w:val="0"/>
          <w:numId w:val="3"/>
        </w:numPr>
        <w:spacing w:after="0" w:line="276" w:lineRule="auto"/>
        <w:rPr>
          <w:rFonts w:ascii="Maiandra GD" w:hAnsi="Maiandra GD"/>
          <w:sz w:val="24"/>
          <w:szCs w:val="24"/>
          <w:lang w:val="fr-FR"/>
        </w:rPr>
      </w:pPr>
      <w:r w:rsidRPr="0092349D">
        <w:rPr>
          <w:rFonts w:ascii="Maiandra GD" w:hAnsi="Maiandra GD"/>
          <w:sz w:val="24"/>
          <w:szCs w:val="24"/>
          <w:lang w:val="fr-FR"/>
        </w:rPr>
        <w:t>Matériels et méthode</w:t>
      </w:r>
      <w:r w:rsidR="00657C13">
        <w:rPr>
          <w:rFonts w:ascii="Maiandra GD" w:hAnsi="Maiandra GD"/>
          <w:sz w:val="24"/>
          <w:szCs w:val="24"/>
          <w:lang w:val="fr-FR"/>
        </w:rPr>
        <w:t> ;</w:t>
      </w:r>
    </w:p>
    <w:p w14:paraId="4AF837C5" w14:textId="77777777" w:rsidR="00686A73" w:rsidRPr="0092349D" w:rsidRDefault="00686A73" w:rsidP="00B827A2">
      <w:pPr>
        <w:pStyle w:val="Paragraphedeliste"/>
        <w:numPr>
          <w:ilvl w:val="0"/>
          <w:numId w:val="3"/>
        </w:numPr>
        <w:spacing w:after="0" w:line="276" w:lineRule="auto"/>
        <w:rPr>
          <w:rFonts w:ascii="Maiandra GD" w:hAnsi="Maiandra GD"/>
          <w:sz w:val="24"/>
          <w:szCs w:val="24"/>
          <w:lang w:val="fr-FR"/>
        </w:rPr>
      </w:pPr>
      <w:r w:rsidRPr="0092349D">
        <w:rPr>
          <w:rFonts w:ascii="Maiandra GD" w:hAnsi="Maiandra GD"/>
          <w:sz w:val="24"/>
          <w:szCs w:val="24"/>
          <w:lang w:val="fr-FR"/>
        </w:rPr>
        <w:t>Décrire les techniques d’échantillonnage</w:t>
      </w:r>
      <w:r w:rsidR="00657C13">
        <w:rPr>
          <w:rFonts w:ascii="Maiandra GD" w:hAnsi="Maiandra GD"/>
          <w:sz w:val="24"/>
          <w:szCs w:val="24"/>
          <w:lang w:val="fr-FR"/>
        </w:rPr>
        <w:t> ;</w:t>
      </w:r>
    </w:p>
    <w:p w14:paraId="2F805D54" w14:textId="77777777" w:rsidR="00686A73" w:rsidRPr="0092349D" w:rsidRDefault="00686A73" w:rsidP="00B827A2">
      <w:pPr>
        <w:pStyle w:val="Paragraphedeliste"/>
        <w:numPr>
          <w:ilvl w:val="0"/>
          <w:numId w:val="3"/>
        </w:numPr>
        <w:spacing w:after="0" w:line="276" w:lineRule="auto"/>
        <w:rPr>
          <w:rFonts w:ascii="Maiandra GD" w:hAnsi="Maiandra GD"/>
          <w:sz w:val="24"/>
          <w:szCs w:val="24"/>
          <w:lang w:val="fr-FR"/>
        </w:rPr>
      </w:pPr>
      <w:r w:rsidRPr="0092349D">
        <w:rPr>
          <w:rFonts w:ascii="Maiandra GD" w:hAnsi="Maiandra GD"/>
          <w:sz w:val="24"/>
          <w:szCs w:val="24"/>
          <w:lang w:val="fr-FR"/>
        </w:rPr>
        <w:t>Décrire les techniques de collecte des données</w:t>
      </w:r>
      <w:r w:rsidR="00657C13">
        <w:rPr>
          <w:rFonts w:ascii="Maiandra GD" w:hAnsi="Maiandra GD"/>
          <w:sz w:val="24"/>
          <w:szCs w:val="24"/>
          <w:lang w:val="fr-FR"/>
        </w:rPr>
        <w:t> ;</w:t>
      </w:r>
    </w:p>
    <w:p w14:paraId="6A893468" w14:textId="77777777" w:rsidR="00686A73" w:rsidRPr="0092349D" w:rsidRDefault="00686A73" w:rsidP="00B827A2">
      <w:pPr>
        <w:pStyle w:val="Paragraphedeliste"/>
        <w:numPr>
          <w:ilvl w:val="0"/>
          <w:numId w:val="3"/>
        </w:numPr>
        <w:spacing w:after="0" w:line="276" w:lineRule="auto"/>
        <w:rPr>
          <w:rFonts w:ascii="Maiandra GD" w:hAnsi="Maiandra GD"/>
          <w:sz w:val="24"/>
          <w:szCs w:val="24"/>
          <w:lang w:val="fr-FR"/>
        </w:rPr>
      </w:pPr>
      <w:r w:rsidRPr="0092349D">
        <w:rPr>
          <w:rFonts w:ascii="Maiandra GD" w:hAnsi="Maiandra GD"/>
          <w:sz w:val="24"/>
          <w:szCs w:val="24"/>
          <w:lang w:val="fr-FR"/>
        </w:rPr>
        <w:t>Décrire la méthode de gestion des biais</w:t>
      </w:r>
      <w:r w:rsidR="00657C13">
        <w:rPr>
          <w:rFonts w:ascii="Maiandra GD" w:hAnsi="Maiandra GD"/>
          <w:sz w:val="24"/>
          <w:szCs w:val="24"/>
          <w:lang w:val="fr-FR"/>
        </w:rPr>
        <w:t> ;</w:t>
      </w:r>
    </w:p>
    <w:p w14:paraId="2CAC7244" w14:textId="77777777" w:rsidR="00686A73" w:rsidRPr="0092349D" w:rsidRDefault="00686A73" w:rsidP="0063199F">
      <w:pPr>
        <w:pStyle w:val="Paragraphedeliste"/>
        <w:numPr>
          <w:ilvl w:val="0"/>
          <w:numId w:val="3"/>
        </w:numPr>
        <w:spacing w:after="0" w:line="276" w:lineRule="auto"/>
        <w:rPr>
          <w:rFonts w:ascii="Maiandra GD" w:hAnsi="Maiandra GD"/>
          <w:sz w:val="24"/>
          <w:szCs w:val="24"/>
          <w:lang w:val="fr-FR"/>
        </w:rPr>
      </w:pPr>
      <w:r w:rsidRPr="0092349D">
        <w:rPr>
          <w:rFonts w:ascii="Maiandra GD" w:hAnsi="Maiandra GD"/>
          <w:sz w:val="24"/>
          <w:szCs w:val="24"/>
          <w:lang w:val="fr-FR"/>
        </w:rPr>
        <w:t>Décrire les supports /outils de collecte des données</w:t>
      </w:r>
      <w:r w:rsidR="00657C13">
        <w:rPr>
          <w:rFonts w:ascii="Maiandra GD" w:hAnsi="Maiandra GD"/>
          <w:sz w:val="24"/>
          <w:szCs w:val="24"/>
          <w:lang w:val="fr-FR"/>
        </w:rPr>
        <w:t> ;</w:t>
      </w:r>
    </w:p>
    <w:p w14:paraId="6EA87789" w14:textId="77777777" w:rsidR="00F428FD" w:rsidRPr="0092349D" w:rsidRDefault="00F428FD" w:rsidP="0063199F">
      <w:pPr>
        <w:pStyle w:val="Paragraphedeliste"/>
        <w:numPr>
          <w:ilvl w:val="0"/>
          <w:numId w:val="3"/>
        </w:numPr>
        <w:spacing w:after="0" w:line="276" w:lineRule="auto"/>
        <w:rPr>
          <w:rFonts w:ascii="Maiandra GD" w:hAnsi="Maiandra GD"/>
          <w:sz w:val="24"/>
          <w:szCs w:val="24"/>
          <w:lang w:val="fr-FR"/>
        </w:rPr>
      </w:pPr>
      <w:r w:rsidRPr="0092349D">
        <w:rPr>
          <w:rFonts w:ascii="Maiandra GD" w:hAnsi="Maiandra GD"/>
          <w:sz w:val="24"/>
          <w:szCs w:val="24"/>
          <w:lang w:val="fr-FR"/>
        </w:rPr>
        <w:t>A partir d’un plan d’analyse près établi, déterminer les variables et les unités</w:t>
      </w:r>
      <w:r w:rsidR="000D6745">
        <w:rPr>
          <w:rFonts w:ascii="Maiandra GD" w:hAnsi="Maiandra GD"/>
          <w:sz w:val="24"/>
          <w:szCs w:val="24"/>
          <w:lang w:val="fr-FR"/>
        </w:rPr>
        <w:t> ;</w:t>
      </w:r>
      <w:r w:rsidR="000D6745" w:rsidRPr="0092349D">
        <w:rPr>
          <w:rFonts w:ascii="Maiandra GD" w:hAnsi="Maiandra GD"/>
          <w:sz w:val="24"/>
          <w:szCs w:val="24"/>
          <w:lang w:val="fr-FR"/>
        </w:rPr>
        <w:t xml:space="preserve"> de</w:t>
      </w:r>
      <w:r w:rsidRPr="0092349D">
        <w:rPr>
          <w:rFonts w:ascii="Maiandra GD" w:hAnsi="Maiandra GD"/>
          <w:sz w:val="24"/>
          <w:szCs w:val="24"/>
          <w:lang w:val="fr-FR"/>
        </w:rPr>
        <w:t xml:space="preserve"> mesure et test</w:t>
      </w:r>
      <w:r w:rsidR="00984A89" w:rsidRPr="0092349D">
        <w:rPr>
          <w:rFonts w:ascii="Maiandra GD" w:hAnsi="Maiandra GD"/>
          <w:sz w:val="24"/>
          <w:szCs w:val="24"/>
          <w:lang w:val="fr-FR"/>
        </w:rPr>
        <w:t>s</w:t>
      </w:r>
      <w:r w:rsidRPr="0092349D">
        <w:rPr>
          <w:rFonts w:ascii="Maiandra GD" w:hAnsi="Maiandra GD"/>
          <w:sz w:val="24"/>
          <w:szCs w:val="24"/>
          <w:lang w:val="fr-FR"/>
        </w:rPr>
        <w:t xml:space="preserve"> statistiques </w:t>
      </w:r>
      <w:r w:rsidR="0065477A" w:rsidRPr="0092349D">
        <w:rPr>
          <w:rFonts w:ascii="Maiandra GD" w:hAnsi="Maiandra GD"/>
          <w:sz w:val="24"/>
          <w:szCs w:val="24"/>
          <w:lang w:val="fr-FR"/>
        </w:rPr>
        <w:t>à</w:t>
      </w:r>
      <w:r w:rsidRPr="0092349D">
        <w:rPr>
          <w:rFonts w:ascii="Maiandra GD" w:hAnsi="Maiandra GD"/>
          <w:sz w:val="24"/>
          <w:szCs w:val="24"/>
          <w:lang w:val="fr-FR"/>
        </w:rPr>
        <w:t xml:space="preserve"> utilis</w:t>
      </w:r>
      <w:r w:rsidR="00984A89" w:rsidRPr="0092349D">
        <w:rPr>
          <w:rFonts w:ascii="Maiandra GD" w:hAnsi="Maiandra GD"/>
          <w:sz w:val="24"/>
          <w:szCs w:val="24"/>
          <w:lang w:val="fr-FR"/>
        </w:rPr>
        <w:t>er</w:t>
      </w:r>
      <w:r w:rsidRPr="0092349D">
        <w:rPr>
          <w:rFonts w:ascii="Maiandra GD" w:hAnsi="Maiandra GD"/>
          <w:sz w:val="24"/>
          <w:szCs w:val="24"/>
          <w:lang w:val="fr-FR"/>
        </w:rPr>
        <w:t xml:space="preserve"> lors du traitement des données</w:t>
      </w:r>
      <w:r w:rsidR="00657C13">
        <w:rPr>
          <w:rFonts w:ascii="Maiandra GD" w:hAnsi="Maiandra GD"/>
          <w:sz w:val="24"/>
          <w:szCs w:val="24"/>
          <w:lang w:val="fr-FR"/>
        </w:rPr>
        <w:t> ;</w:t>
      </w:r>
    </w:p>
    <w:p w14:paraId="4FFEC4FF" w14:textId="77777777" w:rsidR="00686A73" w:rsidRPr="0092349D" w:rsidRDefault="00686A73" w:rsidP="0063199F">
      <w:pPr>
        <w:pStyle w:val="Paragraphedeliste"/>
        <w:numPr>
          <w:ilvl w:val="0"/>
          <w:numId w:val="3"/>
        </w:numPr>
        <w:spacing w:after="0" w:line="276" w:lineRule="auto"/>
        <w:ind w:hanging="284"/>
        <w:rPr>
          <w:rFonts w:ascii="Maiandra GD" w:hAnsi="Maiandra GD"/>
          <w:sz w:val="24"/>
          <w:szCs w:val="24"/>
          <w:lang w:val="fr-FR"/>
        </w:rPr>
      </w:pPr>
      <w:r w:rsidRPr="0092349D">
        <w:rPr>
          <w:rFonts w:ascii="Maiandra GD" w:hAnsi="Maiandra GD"/>
          <w:sz w:val="24"/>
          <w:szCs w:val="24"/>
          <w:lang w:val="fr-FR"/>
        </w:rPr>
        <w:t xml:space="preserve">Décrire </w:t>
      </w:r>
      <w:r w:rsidR="0065477A" w:rsidRPr="0092349D">
        <w:rPr>
          <w:rFonts w:ascii="Maiandra GD" w:hAnsi="Maiandra GD"/>
          <w:sz w:val="24"/>
          <w:szCs w:val="24"/>
          <w:lang w:val="fr-FR"/>
        </w:rPr>
        <w:t>les référence</w:t>
      </w:r>
      <w:r w:rsidR="0065477A">
        <w:rPr>
          <w:rFonts w:ascii="Maiandra GD" w:hAnsi="Maiandra GD"/>
          <w:sz w:val="24"/>
          <w:szCs w:val="24"/>
          <w:lang w:val="fr-FR"/>
        </w:rPr>
        <w:t>s</w:t>
      </w:r>
      <w:r w:rsidR="0065477A" w:rsidRPr="0092349D">
        <w:rPr>
          <w:rFonts w:ascii="Maiandra GD" w:hAnsi="Maiandra GD"/>
          <w:sz w:val="24"/>
          <w:szCs w:val="24"/>
          <w:lang w:val="fr-FR"/>
        </w:rPr>
        <w:t xml:space="preserve"> bibliographiques</w:t>
      </w:r>
      <w:r w:rsidR="00657C13">
        <w:rPr>
          <w:rFonts w:ascii="Maiandra GD" w:hAnsi="Maiandra GD"/>
          <w:sz w:val="24"/>
          <w:szCs w:val="24"/>
          <w:lang w:val="fr-FR"/>
        </w:rPr>
        <w:t>.</w:t>
      </w:r>
    </w:p>
    <w:p w14:paraId="7BD838C9" w14:textId="77777777" w:rsidR="002E5B55" w:rsidRPr="0092349D" w:rsidRDefault="002E5B55" w:rsidP="0063199F">
      <w:pPr>
        <w:pStyle w:val="Paragraphedeliste"/>
        <w:spacing w:after="0" w:line="276" w:lineRule="auto"/>
        <w:ind w:left="370"/>
        <w:rPr>
          <w:rFonts w:ascii="Maiandra GD" w:hAnsi="Maiandra GD"/>
          <w:sz w:val="24"/>
          <w:szCs w:val="24"/>
          <w:lang w:val="fr-FR"/>
        </w:rPr>
      </w:pPr>
    </w:p>
    <w:p w14:paraId="3107622B" w14:textId="77777777" w:rsidR="00910AF6" w:rsidRPr="0092349D" w:rsidRDefault="00697117" w:rsidP="0063199F">
      <w:pPr>
        <w:shd w:val="clear" w:color="auto" w:fill="D9D9D9" w:themeFill="background1" w:themeFillShade="D9"/>
        <w:spacing w:after="0" w:line="276" w:lineRule="auto"/>
        <w:rPr>
          <w:rFonts w:ascii="Maiandra GD" w:hAnsi="Maiandra GD" w:cs="Arial"/>
          <w:color w:val="202124"/>
          <w:sz w:val="24"/>
          <w:szCs w:val="24"/>
          <w:shd w:val="clear" w:color="auto" w:fill="FFFFFF"/>
          <w:lang w:val="fr-FR"/>
        </w:rPr>
      </w:pPr>
      <w:r w:rsidRPr="0065477A">
        <w:rPr>
          <w:rFonts w:ascii="Maiandra GD" w:hAnsi="Maiandra GD" w:cs="Arial"/>
          <w:i/>
          <w:color w:val="202124"/>
          <w:sz w:val="24"/>
          <w:szCs w:val="24"/>
          <w:shd w:val="clear" w:color="auto" w:fill="D9D9D9" w:themeFill="background1" w:themeFillShade="D9"/>
          <w:lang w:val="fr-FR"/>
        </w:rPr>
        <w:t>Les détails de chaque partie se trouvent dans le</w:t>
      </w:r>
      <w:r w:rsidR="009224EF" w:rsidRPr="0065477A">
        <w:rPr>
          <w:rFonts w:ascii="Maiandra GD" w:hAnsi="Maiandra GD" w:cs="Arial"/>
          <w:i/>
          <w:color w:val="202124"/>
          <w:sz w:val="24"/>
          <w:szCs w:val="24"/>
          <w:shd w:val="clear" w:color="auto" w:fill="D9D9D9" w:themeFill="background1" w:themeFillShade="D9"/>
          <w:lang w:val="fr-FR"/>
        </w:rPr>
        <w:t xml:space="preserve"> power points présentation et document annexes que le facilitateur mettra </w:t>
      </w:r>
      <w:r w:rsidR="00F2048F" w:rsidRPr="0065477A">
        <w:rPr>
          <w:rFonts w:ascii="Maiandra GD" w:hAnsi="Maiandra GD" w:cs="Arial"/>
          <w:i/>
          <w:color w:val="202124"/>
          <w:sz w:val="24"/>
          <w:szCs w:val="24"/>
          <w:shd w:val="clear" w:color="auto" w:fill="D9D9D9" w:themeFill="background1" w:themeFillShade="D9"/>
          <w:lang w:val="fr-FR"/>
        </w:rPr>
        <w:t>à</w:t>
      </w:r>
      <w:r w:rsidR="009224EF" w:rsidRPr="0065477A">
        <w:rPr>
          <w:rFonts w:ascii="Maiandra GD" w:hAnsi="Maiandra GD" w:cs="Arial"/>
          <w:i/>
          <w:color w:val="202124"/>
          <w:sz w:val="24"/>
          <w:szCs w:val="24"/>
          <w:shd w:val="clear" w:color="auto" w:fill="D9D9D9" w:themeFill="background1" w:themeFillShade="D9"/>
          <w:lang w:val="fr-FR"/>
        </w:rPr>
        <w:t xml:space="preserve"> disposition</w:t>
      </w:r>
      <w:r w:rsidR="0065477A">
        <w:rPr>
          <w:rFonts w:ascii="Maiandra GD" w:hAnsi="Maiandra GD" w:cs="Arial"/>
          <w:i/>
          <w:color w:val="202124"/>
          <w:sz w:val="24"/>
          <w:szCs w:val="24"/>
          <w:shd w:val="clear" w:color="auto" w:fill="D9D9D9" w:themeFill="background1" w:themeFillShade="D9"/>
          <w:lang w:val="fr-FR"/>
        </w:rPr>
        <w:t>.</w:t>
      </w:r>
    </w:p>
    <w:p w14:paraId="034DDBE0" w14:textId="0E029A07" w:rsidR="005B1830" w:rsidRDefault="00FE2E94">
      <w:pPr>
        <w:rPr>
          <w:rFonts w:ascii="Maiandra GD" w:eastAsia="Arial" w:hAnsi="Maiandra GD" w:cs="Arial"/>
          <w:b/>
          <w:color w:val="4472C4" w:themeColor="accent1"/>
          <w:sz w:val="24"/>
          <w:szCs w:val="24"/>
          <w:lang w:val="fr-FR"/>
        </w:rPr>
      </w:pPr>
      <w:r>
        <w:rPr>
          <w:rFonts w:ascii="Maiandra GD" w:eastAsia="Arial" w:hAnsi="Maiandra GD" w:cs="Arial"/>
          <w:b/>
          <w:color w:val="4472C4" w:themeColor="accent1"/>
          <w:sz w:val="24"/>
          <w:szCs w:val="24"/>
          <w:lang w:val="fr-FR"/>
        </w:rPr>
        <w:br w:type="page"/>
      </w:r>
    </w:p>
    <w:p w14:paraId="24C86D03" w14:textId="77777777" w:rsidR="005B1830" w:rsidRDefault="005B1830">
      <w:pPr>
        <w:rPr>
          <w:rFonts w:ascii="Maiandra GD" w:eastAsia="Arial" w:hAnsi="Maiandra GD" w:cs="Arial"/>
          <w:b/>
          <w:color w:val="4472C4" w:themeColor="accent1"/>
          <w:sz w:val="24"/>
          <w:szCs w:val="24"/>
          <w:lang w:val="fr-FR"/>
        </w:rPr>
        <w:sectPr w:rsidR="005B1830" w:rsidSect="00711BBB">
          <w:pgSz w:w="11906" w:h="16838"/>
          <w:pgMar w:top="1418" w:right="1418" w:bottom="992" w:left="1276" w:header="709" w:footer="709" w:gutter="0"/>
          <w:cols w:space="708"/>
          <w:docGrid w:linePitch="360"/>
        </w:sectPr>
      </w:pPr>
    </w:p>
    <w:tbl>
      <w:tblPr>
        <w:tblpPr w:leftFromText="141" w:rightFromText="141" w:vertAnchor="page" w:horzAnchor="margin" w:tblpY="1781"/>
        <w:tblW w:w="14616" w:type="dxa"/>
        <w:tblCellMar>
          <w:left w:w="70" w:type="dxa"/>
          <w:right w:w="70" w:type="dxa"/>
        </w:tblCellMar>
        <w:tblLook w:val="04A0" w:firstRow="1" w:lastRow="0" w:firstColumn="1" w:lastColumn="0" w:noHBand="0" w:noVBand="1"/>
      </w:tblPr>
      <w:tblGrid>
        <w:gridCol w:w="2758"/>
        <w:gridCol w:w="9135"/>
        <w:gridCol w:w="2723"/>
      </w:tblGrid>
      <w:tr w:rsidR="00C01CD5" w:rsidRPr="00C55163" w14:paraId="2E02CBFD" w14:textId="77777777" w:rsidTr="00C01CD5">
        <w:trPr>
          <w:trHeight w:val="635"/>
        </w:trPr>
        <w:tc>
          <w:tcPr>
            <w:tcW w:w="2758" w:type="dxa"/>
            <w:tcBorders>
              <w:top w:val="single" w:sz="4" w:space="0" w:color="auto"/>
              <w:left w:val="single" w:sz="4" w:space="0" w:color="auto"/>
              <w:bottom w:val="nil"/>
              <w:right w:val="single" w:sz="4" w:space="0" w:color="auto"/>
            </w:tcBorders>
            <w:shd w:val="clear" w:color="auto" w:fill="0070C0"/>
            <w:vAlign w:val="center"/>
            <w:hideMark/>
          </w:tcPr>
          <w:p w14:paraId="5D0F28B6" w14:textId="77777777" w:rsidR="00C01CD5" w:rsidRPr="00C55163" w:rsidRDefault="00C01CD5" w:rsidP="00C01CD5">
            <w:pPr>
              <w:spacing w:after="0" w:line="240" w:lineRule="auto"/>
              <w:ind w:firstLineChars="100" w:firstLine="321"/>
              <w:rPr>
                <w:rFonts w:ascii="Calibri" w:eastAsia="Times New Roman" w:hAnsi="Calibri" w:cs="Calibri"/>
                <w:b/>
                <w:bCs/>
                <w:color w:val="FFFFFF" w:themeColor="background1"/>
                <w:sz w:val="32"/>
                <w:szCs w:val="32"/>
                <w:lang w:val="fr-FR" w:eastAsia="fr-FR"/>
              </w:rPr>
            </w:pPr>
            <w:r w:rsidRPr="00C55163">
              <w:rPr>
                <w:rFonts w:ascii="Calibri" w:eastAsia="Times New Roman" w:hAnsi="Calibri" w:cs="Calibri"/>
                <w:b/>
                <w:bCs/>
                <w:color w:val="FFFFFF" w:themeColor="background1"/>
                <w:sz w:val="32"/>
                <w:szCs w:val="32"/>
                <w:lang w:val="fr-FR" w:eastAsia="fr-FR"/>
              </w:rPr>
              <w:lastRenderedPageBreak/>
              <w:t xml:space="preserve">Etape </w:t>
            </w:r>
          </w:p>
        </w:tc>
        <w:tc>
          <w:tcPr>
            <w:tcW w:w="9135" w:type="dxa"/>
            <w:tcBorders>
              <w:top w:val="single" w:sz="4" w:space="0" w:color="auto"/>
              <w:left w:val="nil"/>
              <w:bottom w:val="nil"/>
              <w:right w:val="single" w:sz="4" w:space="0" w:color="auto"/>
            </w:tcBorders>
            <w:shd w:val="clear" w:color="auto" w:fill="0070C0"/>
            <w:noWrap/>
            <w:vAlign w:val="center"/>
            <w:hideMark/>
          </w:tcPr>
          <w:p w14:paraId="2999C2DB" w14:textId="77777777" w:rsidR="00C01CD5" w:rsidRPr="00C55163" w:rsidRDefault="00C01CD5" w:rsidP="00C01CD5">
            <w:pPr>
              <w:spacing w:after="0" w:line="240" w:lineRule="auto"/>
              <w:jc w:val="center"/>
              <w:rPr>
                <w:rFonts w:ascii="Calibri" w:eastAsia="Times New Roman" w:hAnsi="Calibri" w:cs="Calibri"/>
                <w:b/>
                <w:bCs/>
                <w:color w:val="FFFFFF" w:themeColor="background1"/>
                <w:sz w:val="32"/>
                <w:szCs w:val="32"/>
                <w:lang w:val="fr-FR" w:eastAsia="fr-FR"/>
              </w:rPr>
            </w:pPr>
            <w:r w:rsidRPr="00C55163">
              <w:rPr>
                <w:rFonts w:ascii="Calibri" w:eastAsia="Times New Roman" w:hAnsi="Calibri" w:cs="Calibri"/>
                <w:b/>
                <w:bCs/>
                <w:color w:val="FFFFFF" w:themeColor="background1"/>
                <w:sz w:val="32"/>
                <w:szCs w:val="32"/>
                <w:lang w:val="fr-FR" w:eastAsia="fr-FR"/>
              </w:rPr>
              <w:t xml:space="preserve">Description </w:t>
            </w:r>
          </w:p>
        </w:tc>
        <w:tc>
          <w:tcPr>
            <w:tcW w:w="2723" w:type="dxa"/>
            <w:tcBorders>
              <w:top w:val="single" w:sz="4" w:space="0" w:color="auto"/>
              <w:left w:val="nil"/>
              <w:bottom w:val="nil"/>
              <w:right w:val="single" w:sz="4" w:space="0" w:color="auto"/>
            </w:tcBorders>
            <w:shd w:val="clear" w:color="auto" w:fill="0070C0"/>
            <w:noWrap/>
            <w:vAlign w:val="center"/>
            <w:hideMark/>
          </w:tcPr>
          <w:p w14:paraId="0AD52540" w14:textId="77777777" w:rsidR="00C01CD5" w:rsidRPr="00C55163" w:rsidRDefault="00C01CD5" w:rsidP="00C01CD5">
            <w:pPr>
              <w:spacing w:after="0" w:line="240" w:lineRule="auto"/>
              <w:jc w:val="center"/>
              <w:rPr>
                <w:rFonts w:ascii="Calibri" w:eastAsia="Times New Roman" w:hAnsi="Calibri" w:cs="Calibri"/>
                <w:b/>
                <w:bCs/>
                <w:color w:val="FFFFFF" w:themeColor="background1"/>
                <w:sz w:val="32"/>
                <w:szCs w:val="32"/>
                <w:lang w:val="fr-FR" w:eastAsia="fr-FR"/>
              </w:rPr>
            </w:pPr>
            <w:r w:rsidRPr="00C31F6B">
              <w:rPr>
                <w:rFonts w:ascii="Calibri" w:eastAsia="Times New Roman" w:hAnsi="Calibri" w:cs="Calibri"/>
                <w:b/>
                <w:bCs/>
                <w:color w:val="FFFFFF" w:themeColor="background1"/>
                <w:sz w:val="32"/>
                <w:szCs w:val="32"/>
                <w:lang w:val="fr-FR" w:eastAsia="fr-FR"/>
              </w:rPr>
              <w:t>Résultats</w:t>
            </w:r>
            <w:r w:rsidRPr="00C55163">
              <w:rPr>
                <w:rFonts w:ascii="Calibri" w:eastAsia="Times New Roman" w:hAnsi="Calibri" w:cs="Calibri"/>
                <w:b/>
                <w:bCs/>
                <w:color w:val="FFFFFF" w:themeColor="background1"/>
                <w:sz w:val="32"/>
                <w:szCs w:val="32"/>
                <w:lang w:val="fr-FR" w:eastAsia="fr-FR"/>
              </w:rPr>
              <w:t xml:space="preserve"> attendus</w:t>
            </w:r>
          </w:p>
        </w:tc>
      </w:tr>
      <w:tr w:rsidR="00C01CD5" w:rsidRPr="00C55163" w14:paraId="12720B91" w14:textId="77777777" w:rsidTr="00C01CD5">
        <w:trPr>
          <w:trHeight w:val="479"/>
        </w:trPr>
        <w:tc>
          <w:tcPr>
            <w:tcW w:w="275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C58642E" w14:textId="77777777" w:rsidR="00C01CD5" w:rsidRPr="006C51C0" w:rsidRDefault="00C01CD5" w:rsidP="00C01CD5">
            <w:pPr>
              <w:spacing w:after="0" w:line="240" w:lineRule="auto"/>
              <w:rPr>
                <w:rFonts w:ascii="Symbol" w:hAnsi="Symbol" w:cs="Calibri"/>
                <w:b/>
                <w:color w:val="000000"/>
              </w:rPr>
            </w:pPr>
            <w:r w:rsidRPr="006C51C0">
              <w:rPr>
                <w:rFonts w:ascii="Times New Roman" w:hAnsi="Times New Roman"/>
                <w:color w:val="000000"/>
                <w:sz w:val="14"/>
                <w:szCs w:val="14"/>
              </w:rPr>
              <w:t xml:space="preserve"> </w:t>
            </w:r>
            <w:r w:rsidRPr="006C51C0">
              <w:rPr>
                <w:rFonts w:ascii="Calibri" w:eastAsia="Times New Roman" w:hAnsi="Calibri" w:cs="Calibri"/>
                <w:b/>
                <w:color w:val="000000"/>
                <w:sz w:val="28"/>
                <w:lang w:val="fr-FR" w:eastAsia="fr-FR"/>
              </w:rPr>
              <w:t>Introduction :</w:t>
            </w:r>
          </w:p>
        </w:tc>
        <w:tc>
          <w:tcPr>
            <w:tcW w:w="9135" w:type="dxa"/>
            <w:vMerge w:val="restart"/>
            <w:tcBorders>
              <w:top w:val="single" w:sz="8" w:space="0" w:color="auto"/>
              <w:left w:val="nil"/>
              <w:right w:val="single" w:sz="4" w:space="0" w:color="auto"/>
            </w:tcBorders>
            <w:shd w:val="clear" w:color="auto" w:fill="auto"/>
            <w:noWrap/>
            <w:vAlign w:val="bottom"/>
            <w:hideMark/>
          </w:tcPr>
          <w:p w14:paraId="26080630" w14:textId="77777777" w:rsidR="00C01CD5" w:rsidRDefault="00C01CD5" w:rsidP="00C01CD5">
            <w:pPr>
              <w:spacing w:after="0" w:line="240" w:lineRule="auto"/>
              <w:rPr>
                <w:rFonts w:ascii="Calibri" w:eastAsia="Times New Roman" w:hAnsi="Calibri" w:cs="Calibri"/>
                <w:color w:val="000000"/>
                <w:lang w:val="fr-FR" w:eastAsia="fr-FR"/>
              </w:rPr>
            </w:pPr>
            <w:r w:rsidRPr="00C55163">
              <w:rPr>
                <w:rFonts w:ascii="Calibri" w:eastAsia="Times New Roman" w:hAnsi="Calibri" w:cs="Calibri"/>
                <w:color w:val="000000"/>
                <w:lang w:val="fr-FR" w:eastAsia="fr-FR"/>
              </w:rPr>
              <w:t> </w:t>
            </w:r>
            <w:r>
              <w:rPr>
                <w:rFonts w:ascii="Calibri" w:eastAsia="Times New Roman" w:hAnsi="Calibri" w:cs="Calibri"/>
                <w:color w:val="000000"/>
                <w:lang w:val="fr-FR" w:eastAsia="fr-FR"/>
              </w:rPr>
              <w:t>Dans cette rubrique le recherche doit</w:t>
            </w:r>
          </w:p>
          <w:p w14:paraId="1CE2323C" w14:textId="77777777" w:rsidR="00C01CD5" w:rsidRDefault="00C01CD5" w:rsidP="00C01CD5">
            <w:pPr>
              <w:pStyle w:val="Paragraphedeliste"/>
              <w:numPr>
                <w:ilvl w:val="0"/>
                <w:numId w:val="11"/>
              </w:numPr>
              <w:spacing w:after="0" w:line="240" w:lineRule="auto"/>
              <w:rPr>
                <w:rFonts w:ascii="Calibri" w:eastAsia="Times New Roman" w:hAnsi="Calibri" w:cs="Calibri"/>
                <w:color w:val="000000"/>
                <w:lang w:val="fr-FR" w:eastAsia="fr-FR"/>
              </w:rPr>
            </w:pPr>
            <w:r w:rsidRPr="00C55163">
              <w:rPr>
                <w:rFonts w:ascii="Calibri" w:eastAsia="Times New Roman" w:hAnsi="Calibri" w:cs="Calibri"/>
                <w:color w:val="000000"/>
                <w:lang w:val="fr-FR" w:eastAsia="fr-FR"/>
              </w:rPr>
              <w:t>Définir le thème (problématique) et définir tous les facteurs associes</w:t>
            </w:r>
            <w:r>
              <w:rPr>
                <w:rFonts w:ascii="Calibri" w:eastAsia="Times New Roman" w:hAnsi="Calibri" w:cs="Calibri"/>
                <w:color w:val="000000"/>
                <w:lang w:val="fr-FR" w:eastAsia="fr-FR"/>
              </w:rPr>
              <w:t> ;</w:t>
            </w:r>
            <w:r w:rsidRPr="00C55163">
              <w:rPr>
                <w:rFonts w:ascii="Calibri" w:eastAsia="Times New Roman" w:hAnsi="Calibri" w:cs="Calibri"/>
                <w:color w:val="000000"/>
                <w:lang w:val="fr-FR" w:eastAsia="fr-FR"/>
              </w:rPr>
              <w:t xml:space="preserve">  </w:t>
            </w:r>
          </w:p>
          <w:p w14:paraId="2CADF69F" w14:textId="77777777" w:rsidR="00C01CD5" w:rsidRDefault="00C01CD5" w:rsidP="00C01CD5">
            <w:pPr>
              <w:pStyle w:val="Paragraphedeliste"/>
              <w:numPr>
                <w:ilvl w:val="0"/>
                <w:numId w:val="11"/>
              </w:numPr>
              <w:spacing w:after="0" w:line="240" w:lineRule="auto"/>
              <w:rPr>
                <w:rFonts w:ascii="Calibri" w:eastAsia="Times New Roman" w:hAnsi="Calibri" w:cs="Calibri"/>
                <w:color w:val="000000"/>
                <w:lang w:val="fr-FR" w:eastAsia="fr-FR"/>
              </w:rPr>
            </w:pPr>
            <w:r>
              <w:rPr>
                <w:rFonts w:ascii="Calibri" w:eastAsia="Times New Roman" w:hAnsi="Calibri" w:cs="Calibri"/>
                <w:color w:val="000000"/>
                <w:lang w:val="fr-FR" w:eastAsia="fr-FR"/>
              </w:rPr>
              <w:t>Décrire l’importance ou la taille du de l’impact du facteur à étudier sur la population cible – utiliser les statistiques disponibles (routine sur étude) ;</w:t>
            </w:r>
          </w:p>
          <w:p w14:paraId="28DB0EE6" w14:textId="77777777" w:rsidR="00C01CD5" w:rsidRDefault="00C01CD5" w:rsidP="00C01CD5">
            <w:pPr>
              <w:pStyle w:val="Paragraphedeliste"/>
              <w:numPr>
                <w:ilvl w:val="0"/>
                <w:numId w:val="11"/>
              </w:numPr>
              <w:spacing w:after="0" w:line="240" w:lineRule="auto"/>
              <w:rPr>
                <w:rFonts w:ascii="Calibri" w:eastAsia="Times New Roman" w:hAnsi="Calibri" w:cs="Calibri"/>
                <w:color w:val="000000"/>
                <w:lang w:val="fr-FR" w:eastAsia="fr-FR"/>
              </w:rPr>
            </w:pPr>
            <w:r>
              <w:rPr>
                <w:rFonts w:ascii="Calibri" w:eastAsia="Times New Roman" w:hAnsi="Calibri" w:cs="Calibri"/>
                <w:color w:val="000000"/>
                <w:lang w:val="fr-FR" w:eastAsia="fr-FR"/>
              </w:rPr>
              <w:t>Expliquer comment la population cibles est exposer au risque du facteur ;</w:t>
            </w:r>
          </w:p>
          <w:p w14:paraId="76D75EEC" w14:textId="77777777" w:rsidR="00C01CD5" w:rsidRDefault="00C01CD5" w:rsidP="00C01CD5">
            <w:pPr>
              <w:pStyle w:val="Paragraphedeliste"/>
              <w:numPr>
                <w:ilvl w:val="0"/>
                <w:numId w:val="11"/>
              </w:numPr>
              <w:spacing w:after="0" w:line="240" w:lineRule="auto"/>
              <w:rPr>
                <w:rFonts w:ascii="Calibri" w:eastAsia="Times New Roman" w:hAnsi="Calibri" w:cs="Calibri"/>
                <w:color w:val="000000"/>
                <w:lang w:val="fr-FR" w:eastAsia="fr-FR"/>
              </w:rPr>
            </w:pPr>
            <w:r>
              <w:rPr>
                <w:rFonts w:ascii="Calibri" w:eastAsia="Times New Roman" w:hAnsi="Calibri" w:cs="Calibri"/>
                <w:color w:val="000000"/>
                <w:lang w:val="fr-FR" w:eastAsia="fr-FR"/>
              </w:rPr>
              <w:t>Formuler des questions de recherche dont la réponse résous le problème de recherche ;</w:t>
            </w:r>
          </w:p>
          <w:p w14:paraId="3F618DFA" w14:textId="77777777" w:rsidR="00C01CD5" w:rsidRPr="002920F8" w:rsidRDefault="00C01CD5" w:rsidP="00C01CD5">
            <w:pPr>
              <w:pStyle w:val="Paragraphedeliste"/>
              <w:numPr>
                <w:ilvl w:val="0"/>
                <w:numId w:val="11"/>
              </w:numPr>
              <w:spacing w:after="0" w:line="240" w:lineRule="auto"/>
              <w:rPr>
                <w:rFonts w:ascii="Calibri" w:eastAsia="Times New Roman" w:hAnsi="Calibri" w:cs="Calibri"/>
                <w:b/>
                <w:i/>
                <w:color w:val="000000"/>
                <w:lang w:val="fr-FR" w:eastAsia="fr-FR"/>
              </w:rPr>
            </w:pPr>
            <w:r w:rsidRPr="002920F8">
              <w:rPr>
                <w:rFonts w:ascii="Calibri" w:eastAsia="Times New Roman" w:hAnsi="Calibri" w:cs="Calibri"/>
                <w:b/>
                <w:i/>
                <w:color w:val="000000"/>
                <w:lang w:val="fr-FR" w:eastAsia="fr-FR"/>
              </w:rPr>
              <w:t xml:space="preserve">Par Example Quel serait la prévalence du paludisme chez les moins de cinq ans a </w:t>
            </w:r>
            <w:proofErr w:type="spellStart"/>
            <w:r w:rsidRPr="002920F8">
              <w:rPr>
                <w:rFonts w:ascii="Calibri" w:eastAsia="Times New Roman" w:hAnsi="Calibri" w:cs="Calibri"/>
                <w:b/>
                <w:i/>
                <w:color w:val="000000"/>
                <w:lang w:val="fr-FR" w:eastAsia="fr-FR"/>
              </w:rPr>
              <w:t>Timbimadina</w:t>
            </w:r>
            <w:proofErr w:type="spellEnd"/>
            <w:r w:rsidRPr="002920F8">
              <w:rPr>
                <w:rFonts w:ascii="Calibri" w:eastAsia="Times New Roman" w:hAnsi="Calibri" w:cs="Calibri"/>
                <w:b/>
                <w:i/>
                <w:color w:val="000000"/>
                <w:lang w:val="fr-FR" w:eastAsia="fr-FR"/>
              </w:rPr>
              <w:t> ?</w:t>
            </w:r>
          </w:p>
          <w:p w14:paraId="1C908E9B" w14:textId="77777777" w:rsidR="00C01CD5" w:rsidRDefault="00C01CD5" w:rsidP="00C01CD5">
            <w:pPr>
              <w:pStyle w:val="Paragraphedeliste"/>
              <w:numPr>
                <w:ilvl w:val="0"/>
                <w:numId w:val="11"/>
              </w:numPr>
              <w:spacing w:after="0" w:line="240" w:lineRule="auto"/>
              <w:rPr>
                <w:rFonts w:ascii="Calibri" w:eastAsia="Times New Roman" w:hAnsi="Calibri" w:cs="Calibri"/>
                <w:color w:val="000000"/>
                <w:lang w:val="fr-FR" w:eastAsia="fr-FR"/>
              </w:rPr>
            </w:pPr>
            <w:r>
              <w:rPr>
                <w:rFonts w:ascii="Calibri" w:eastAsia="Times New Roman" w:hAnsi="Calibri" w:cs="Calibri"/>
                <w:color w:val="000000"/>
                <w:lang w:val="fr-FR" w:eastAsia="fr-FR"/>
              </w:rPr>
              <w:t>Justifier le choix des sites et des population cible en termes de taux de morbidité, mortalité ou de tendances épidémiologiques ;</w:t>
            </w:r>
          </w:p>
          <w:p w14:paraId="70BBA187" w14:textId="77777777" w:rsidR="00C01CD5" w:rsidRPr="00C55163" w:rsidRDefault="00C01CD5" w:rsidP="00C01CD5">
            <w:pPr>
              <w:pStyle w:val="Paragraphedeliste"/>
              <w:numPr>
                <w:ilvl w:val="0"/>
                <w:numId w:val="11"/>
              </w:numPr>
              <w:spacing w:after="0" w:line="240" w:lineRule="auto"/>
              <w:rPr>
                <w:rFonts w:ascii="Calibri" w:eastAsia="Times New Roman" w:hAnsi="Calibri" w:cs="Calibri"/>
                <w:color w:val="000000"/>
                <w:lang w:val="fr-FR" w:eastAsia="fr-FR"/>
              </w:rPr>
            </w:pPr>
            <w:r>
              <w:rPr>
                <w:rFonts w:ascii="Calibri" w:eastAsia="Times New Roman" w:hAnsi="Calibri" w:cs="Calibri"/>
                <w:color w:val="000000"/>
                <w:lang w:val="fr-FR" w:eastAsia="fr-FR"/>
              </w:rPr>
              <w:t>Justifier la pertinence de la réponse au question ou hypothèse de la recherche en termes de résultats, réduction du risque et ou amélioration de l’état de santé de la population cible</w:t>
            </w:r>
          </w:p>
          <w:p w14:paraId="6930B459" w14:textId="77777777" w:rsidR="00C01CD5" w:rsidRPr="00C55163" w:rsidRDefault="00C01CD5" w:rsidP="00C01CD5">
            <w:pPr>
              <w:spacing w:after="0" w:line="240" w:lineRule="auto"/>
              <w:rPr>
                <w:rFonts w:ascii="Calibri" w:eastAsia="Times New Roman" w:hAnsi="Calibri" w:cs="Calibri"/>
                <w:color w:val="000000"/>
                <w:lang w:val="fr-FR" w:eastAsia="fr-FR"/>
              </w:rPr>
            </w:pPr>
          </w:p>
        </w:tc>
        <w:tc>
          <w:tcPr>
            <w:tcW w:w="2723" w:type="dxa"/>
            <w:vMerge w:val="restart"/>
            <w:tcBorders>
              <w:top w:val="single" w:sz="8" w:space="0" w:color="auto"/>
              <w:left w:val="nil"/>
              <w:right w:val="single" w:sz="8" w:space="0" w:color="auto"/>
            </w:tcBorders>
            <w:shd w:val="clear" w:color="auto" w:fill="auto"/>
            <w:noWrap/>
            <w:vAlign w:val="bottom"/>
            <w:hideMark/>
          </w:tcPr>
          <w:p w14:paraId="0C83A15D" w14:textId="77777777" w:rsidR="00C01CD5" w:rsidRDefault="00C01CD5" w:rsidP="00C01CD5">
            <w:pPr>
              <w:spacing w:after="0" w:line="240" w:lineRule="auto"/>
              <w:rPr>
                <w:rFonts w:ascii="Calibri" w:eastAsia="Times New Roman" w:hAnsi="Calibri" w:cs="Calibri"/>
                <w:color w:val="000000"/>
                <w:lang w:val="fr-FR" w:eastAsia="fr-FR"/>
              </w:rPr>
            </w:pPr>
            <w:r w:rsidRPr="00C55163">
              <w:rPr>
                <w:rFonts w:ascii="Calibri" w:eastAsia="Times New Roman" w:hAnsi="Calibri" w:cs="Calibri"/>
                <w:color w:val="000000"/>
                <w:lang w:val="fr-FR" w:eastAsia="fr-FR"/>
              </w:rPr>
              <w:t> </w:t>
            </w:r>
            <w:r>
              <w:rPr>
                <w:rFonts w:ascii="Calibri" w:eastAsia="Times New Roman" w:hAnsi="Calibri" w:cs="Calibri"/>
                <w:color w:val="000000"/>
                <w:lang w:val="fr-FR" w:eastAsia="fr-FR"/>
              </w:rPr>
              <w:t xml:space="preserve">Les participants sont capables de </w:t>
            </w:r>
          </w:p>
          <w:p w14:paraId="30D216E5" w14:textId="77777777" w:rsidR="00C01CD5" w:rsidRDefault="00C01CD5" w:rsidP="00C01CD5">
            <w:pPr>
              <w:pStyle w:val="Paragraphedeliste"/>
              <w:numPr>
                <w:ilvl w:val="0"/>
                <w:numId w:val="12"/>
              </w:numPr>
              <w:spacing w:after="0" w:line="240" w:lineRule="auto"/>
              <w:ind w:left="373"/>
              <w:rPr>
                <w:rFonts w:ascii="Calibri" w:eastAsia="Times New Roman" w:hAnsi="Calibri" w:cs="Calibri"/>
                <w:color w:val="000000"/>
                <w:lang w:val="fr-FR" w:eastAsia="fr-FR"/>
              </w:rPr>
            </w:pPr>
            <w:r w:rsidRPr="005568E2">
              <w:rPr>
                <w:rFonts w:ascii="Calibri" w:eastAsia="Times New Roman" w:hAnsi="Calibri" w:cs="Calibri"/>
                <w:color w:val="000000"/>
                <w:lang w:val="fr-FR" w:eastAsia="fr-FR"/>
              </w:rPr>
              <w:t xml:space="preserve">Rédiger une introduction et une contextualisation d’une recherche à partir </w:t>
            </w:r>
            <w:proofErr w:type="gramStart"/>
            <w:r w:rsidRPr="005568E2">
              <w:rPr>
                <w:rFonts w:ascii="Calibri" w:eastAsia="Times New Roman" w:hAnsi="Calibri" w:cs="Calibri"/>
                <w:color w:val="000000"/>
                <w:lang w:val="fr-FR" w:eastAsia="fr-FR"/>
              </w:rPr>
              <w:t>des donnée</w:t>
            </w:r>
            <w:proofErr w:type="gramEnd"/>
            <w:r w:rsidRPr="005568E2">
              <w:rPr>
                <w:rFonts w:ascii="Calibri" w:eastAsia="Times New Roman" w:hAnsi="Calibri" w:cs="Calibri"/>
                <w:color w:val="000000"/>
                <w:lang w:val="fr-FR" w:eastAsia="fr-FR"/>
              </w:rPr>
              <w:t xml:space="preserve"> recueillisse lors de l’analyse de la situation de la zone, région ou district sanitaire </w:t>
            </w:r>
          </w:p>
          <w:p w14:paraId="06C52C2E" w14:textId="77777777" w:rsidR="00C01CD5" w:rsidRPr="00C55163" w:rsidRDefault="00C01CD5" w:rsidP="00C01CD5">
            <w:pPr>
              <w:pStyle w:val="Paragraphedeliste"/>
              <w:numPr>
                <w:ilvl w:val="0"/>
                <w:numId w:val="12"/>
              </w:numPr>
              <w:spacing w:after="0" w:line="240" w:lineRule="auto"/>
              <w:ind w:left="373"/>
              <w:rPr>
                <w:rFonts w:ascii="Calibri" w:eastAsia="Times New Roman" w:hAnsi="Calibri" w:cs="Calibri"/>
                <w:color w:val="000000"/>
                <w:lang w:val="fr-FR" w:eastAsia="fr-FR"/>
              </w:rPr>
            </w:pPr>
            <w:r>
              <w:rPr>
                <w:rFonts w:ascii="Calibri" w:eastAsia="Times New Roman" w:hAnsi="Calibri" w:cs="Calibri"/>
                <w:color w:val="000000"/>
                <w:lang w:val="fr-FR" w:eastAsia="fr-FR"/>
              </w:rPr>
              <w:t xml:space="preserve">Formuler des questions de recherche </w:t>
            </w:r>
          </w:p>
          <w:p w14:paraId="553CA425" w14:textId="77777777" w:rsidR="00C01CD5" w:rsidRPr="00C55163" w:rsidRDefault="00C01CD5" w:rsidP="00C01CD5">
            <w:pPr>
              <w:spacing w:after="0" w:line="240" w:lineRule="auto"/>
              <w:rPr>
                <w:rFonts w:ascii="Calibri" w:eastAsia="Times New Roman" w:hAnsi="Calibri" w:cs="Calibri"/>
                <w:color w:val="000000"/>
                <w:lang w:val="fr-FR" w:eastAsia="fr-FR"/>
              </w:rPr>
            </w:pPr>
          </w:p>
        </w:tc>
      </w:tr>
      <w:tr w:rsidR="00C01CD5" w:rsidRPr="00721951" w14:paraId="5C5861D5" w14:textId="77777777" w:rsidTr="00C01CD5">
        <w:trPr>
          <w:trHeight w:val="2381"/>
        </w:trPr>
        <w:tc>
          <w:tcPr>
            <w:tcW w:w="2758" w:type="dxa"/>
            <w:tcBorders>
              <w:top w:val="nil"/>
              <w:left w:val="single" w:sz="8" w:space="0" w:color="auto"/>
              <w:bottom w:val="single" w:sz="4" w:space="0" w:color="auto"/>
              <w:right w:val="single" w:sz="4" w:space="0" w:color="auto"/>
            </w:tcBorders>
            <w:shd w:val="clear" w:color="auto" w:fill="auto"/>
            <w:vAlign w:val="center"/>
            <w:hideMark/>
          </w:tcPr>
          <w:p w14:paraId="3C327146" w14:textId="77777777" w:rsidR="00C01CD5" w:rsidRPr="006C51C0" w:rsidRDefault="00C01CD5" w:rsidP="00C01CD5">
            <w:pPr>
              <w:spacing w:after="0" w:line="240" w:lineRule="auto"/>
              <w:rPr>
                <w:rFonts w:ascii="Calibri" w:eastAsia="Times New Roman" w:hAnsi="Calibri" w:cs="Calibri"/>
                <w:b/>
                <w:color w:val="000000"/>
                <w:sz w:val="28"/>
                <w:lang w:val="fr-FR" w:eastAsia="fr-FR"/>
              </w:rPr>
            </w:pPr>
            <w:r w:rsidRPr="006C51C0">
              <w:rPr>
                <w:rFonts w:ascii="Calibri" w:eastAsia="Times New Roman" w:hAnsi="Calibri" w:cs="Calibri"/>
                <w:b/>
                <w:color w:val="000000"/>
                <w:sz w:val="28"/>
                <w:lang w:val="fr-FR" w:eastAsia="fr-FR"/>
              </w:rPr>
              <w:t xml:space="preserve">Problématique, </w:t>
            </w:r>
          </w:p>
          <w:p w14:paraId="76305BB9" w14:textId="77777777" w:rsidR="00C01CD5" w:rsidRPr="0062373D" w:rsidRDefault="00C01CD5" w:rsidP="00D618AE">
            <w:pPr>
              <w:rPr>
                <w:b/>
                <w:lang w:val="fr-FR"/>
              </w:rPr>
            </w:pPr>
            <w:r w:rsidRPr="0062373D">
              <w:rPr>
                <w:b/>
                <w:lang w:val="fr-FR"/>
              </w:rPr>
              <w:t>Question ou hypothèse de recherche (2 pages)</w:t>
            </w:r>
          </w:p>
        </w:tc>
        <w:tc>
          <w:tcPr>
            <w:tcW w:w="9135" w:type="dxa"/>
            <w:vMerge/>
            <w:tcBorders>
              <w:left w:val="nil"/>
              <w:bottom w:val="single" w:sz="4" w:space="0" w:color="auto"/>
              <w:right w:val="single" w:sz="4" w:space="0" w:color="auto"/>
            </w:tcBorders>
            <w:shd w:val="clear" w:color="auto" w:fill="auto"/>
            <w:noWrap/>
            <w:vAlign w:val="bottom"/>
            <w:hideMark/>
          </w:tcPr>
          <w:p w14:paraId="383BCB7B" w14:textId="77777777" w:rsidR="00C01CD5" w:rsidRPr="00C55163" w:rsidRDefault="00C01CD5" w:rsidP="00C01CD5">
            <w:pPr>
              <w:spacing w:after="0" w:line="240" w:lineRule="auto"/>
              <w:rPr>
                <w:rFonts w:ascii="Calibri" w:eastAsia="Times New Roman" w:hAnsi="Calibri" w:cs="Calibri"/>
                <w:color w:val="000000"/>
                <w:lang w:val="fr-FR" w:eastAsia="fr-FR"/>
              </w:rPr>
            </w:pPr>
          </w:p>
        </w:tc>
        <w:tc>
          <w:tcPr>
            <w:tcW w:w="2723" w:type="dxa"/>
            <w:vMerge/>
            <w:tcBorders>
              <w:left w:val="nil"/>
              <w:bottom w:val="single" w:sz="4" w:space="0" w:color="auto"/>
              <w:right w:val="single" w:sz="8" w:space="0" w:color="auto"/>
            </w:tcBorders>
            <w:shd w:val="clear" w:color="auto" w:fill="auto"/>
            <w:noWrap/>
            <w:vAlign w:val="bottom"/>
            <w:hideMark/>
          </w:tcPr>
          <w:p w14:paraId="68FA1083" w14:textId="77777777" w:rsidR="00C01CD5" w:rsidRPr="00C55163" w:rsidRDefault="00C01CD5" w:rsidP="00C01CD5">
            <w:pPr>
              <w:spacing w:after="0" w:line="240" w:lineRule="auto"/>
              <w:rPr>
                <w:rFonts w:ascii="Calibri" w:eastAsia="Times New Roman" w:hAnsi="Calibri" w:cs="Calibri"/>
                <w:color w:val="000000"/>
                <w:lang w:val="fr-FR" w:eastAsia="fr-FR"/>
              </w:rPr>
            </w:pPr>
          </w:p>
        </w:tc>
      </w:tr>
      <w:tr w:rsidR="00C01CD5" w:rsidRPr="00C55163" w14:paraId="51BE2465" w14:textId="77777777" w:rsidTr="00C01CD5">
        <w:trPr>
          <w:trHeight w:val="635"/>
        </w:trPr>
        <w:tc>
          <w:tcPr>
            <w:tcW w:w="2758" w:type="dxa"/>
            <w:tcBorders>
              <w:top w:val="nil"/>
              <w:left w:val="single" w:sz="8" w:space="0" w:color="auto"/>
              <w:bottom w:val="single" w:sz="4" w:space="0" w:color="auto"/>
              <w:right w:val="single" w:sz="4" w:space="0" w:color="auto"/>
            </w:tcBorders>
            <w:shd w:val="clear" w:color="auto" w:fill="auto"/>
            <w:vAlign w:val="center"/>
            <w:hideMark/>
          </w:tcPr>
          <w:p w14:paraId="45AE05F7" w14:textId="25FAC877" w:rsidR="00C01CD5" w:rsidRPr="00D618AE" w:rsidRDefault="00C01CD5" w:rsidP="00D618AE">
            <w:pPr>
              <w:rPr>
                <w:rFonts w:ascii="Symbol" w:hAnsi="Symbol"/>
                <w:b/>
              </w:rPr>
            </w:pPr>
            <w:r w:rsidRPr="0062373D">
              <w:rPr>
                <w:rFonts w:ascii="Times New Roman" w:hAnsi="Times New Roman"/>
                <w:sz w:val="14"/>
                <w:szCs w:val="14"/>
                <w:lang w:val="fr-FR"/>
              </w:rPr>
              <w:t xml:space="preserve"> </w:t>
            </w:r>
            <w:r w:rsidR="00B80BD3" w:rsidRPr="00B80BD3">
              <w:rPr>
                <w:b/>
                <w:lang w:val="fr-FR"/>
              </w:rPr>
              <w:t>Objectifs</w:t>
            </w:r>
            <w:r w:rsidRPr="00D618AE">
              <w:rPr>
                <w:b/>
              </w:rPr>
              <w:t xml:space="preserve"> de </w:t>
            </w:r>
            <w:r w:rsidR="00B80BD3" w:rsidRPr="00D618AE">
              <w:rPr>
                <w:b/>
              </w:rPr>
              <w:t>etude</w:t>
            </w:r>
          </w:p>
        </w:tc>
        <w:tc>
          <w:tcPr>
            <w:tcW w:w="9135" w:type="dxa"/>
            <w:tcBorders>
              <w:top w:val="nil"/>
              <w:left w:val="nil"/>
              <w:bottom w:val="single" w:sz="4" w:space="0" w:color="auto"/>
              <w:right w:val="single" w:sz="4" w:space="0" w:color="auto"/>
            </w:tcBorders>
            <w:shd w:val="clear" w:color="auto" w:fill="auto"/>
            <w:noWrap/>
            <w:vAlign w:val="bottom"/>
            <w:hideMark/>
          </w:tcPr>
          <w:p w14:paraId="4027A98D" w14:textId="77777777" w:rsidR="00C01CD5" w:rsidRPr="000122F0" w:rsidRDefault="00C01CD5" w:rsidP="00C01CD5">
            <w:pPr>
              <w:spacing w:after="0" w:line="240" w:lineRule="auto"/>
              <w:rPr>
                <w:rFonts w:ascii="Calibri" w:eastAsia="Times New Roman" w:hAnsi="Calibri" w:cs="Calibri"/>
                <w:color w:val="000000"/>
                <w:lang w:val="fr-FR" w:eastAsia="fr-FR"/>
              </w:rPr>
            </w:pPr>
            <w:r w:rsidRPr="00C55163">
              <w:rPr>
                <w:rFonts w:ascii="Calibri" w:eastAsia="Times New Roman" w:hAnsi="Calibri" w:cs="Calibri"/>
                <w:color w:val="000000"/>
                <w:lang w:val="fr-FR" w:eastAsia="fr-FR"/>
              </w:rPr>
              <w:t> </w:t>
            </w:r>
            <w:r>
              <w:rPr>
                <w:rFonts w:ascii="Calibri" w:eastAsia="Times New Roman" w:hAnsi="Calibri" w:cs="Calibri"/>
                <w:color w:val="000000"/>
                <w:lang w:val="fr-FR" w:eastAsia="fr-FR"/>
              </w:rPr>
              <w:t>Dans cette rubrique le recherche doit d</w:t>
            </w:r>
            <w:r w:rsidRPr="000122F0">
              <w:rPr>
                <w:rFonts w:ascii="Calibri" w:eastAsia="Times New Roman" w:hAnsi="Calibri" w:cs="Calibri"/>
                <w:color w:val="000000"/>
                <w:lang w:val="fr-FR" w:eastAsia="fr-FR"/>
              </w:rPr>
              <w:t>écrire les objectifs</w:t>
            </w:r>
            <w:r>
              <w:rPr>
                <w:rFonts w:ascii="Calibri" w:eastAsia="Times New Roman" w:hAnsi="Calibri" w:cs="Calibri"/>
                <w:color w:val="000000"/>
                <w:lang w:val="fr-FR" w:eastAsia="fr-FR"/>
              </w:rPr>
              <w:t> ;</w:t>
            </w:r>
          </w:p>
          <w:p w14:paraId="4CA05160" w14:textId="77777777" w:rsidR="00C01CD5" w:rsidRDefault="00C01CD5" w:rsidP="00C01CD5">
            <w:pPr>
              <w:pStyle w:val="Paragraphedeliste"/>
              <w:numPr>
                <w:ilvl w:val="0"/>
                <w:numId w:val="11"/>
              </w:numPr>
              <w:spacing w:after="0" w:line="240" w:lineRule="auto"/>
              <w:rPr>
                <w:rFonts w:ascii="Calibri" w:eastAsia="Times New Roman" w:hAnsi="Calibri" w:cs="Calibri"/>
                <w:color w:val="000000"/>
                <w:lang w:val="fr-FR" w:eastAsia="fr-FR"/>
              </w:rPr>
            </w:pPr>
            <w:r w:rsidRPr="002920F8">
              <w:rPr>
                <w:rFonts w:ascii="Calibri" w:eastAsia="Times New Roman" w:hAnsi="Calibri" w:cs="Calibri"/>
                <w:b/>
                <w:color w:val="000000"/>
                <w:u w:val="single"/>
                <w:lang w:val="fr-FR" w:eastAsia="fr-FR"/>
              </w:rPr>
              <w:t>Objectif General parfois le but</w:t>
            </w:r>
            <w:r>
              <w:rPr>
                <w:rFonts w:ascii="Calibri" w:eastAsia="Times New Roman" w:hAnsi="Calibri" w:cs="Calibri"/>
                <w:b/>
                <w:color w:val="000000"/>
                <w:lang w:val="fr-FR" w:eastAsia="fr-FR"/>
              </w:rPr>
              <w:t xml:space="preserve"> </w:t>
            </w:r>
            <w:r>
              <w:rPr>
                <w:rFonts w:ascii="Calibri" w:eastAsia="Times New Roman" w:hAnsi="Calibri" w:cs="Calibri"/>
                <w:color w:val="000000"/>
                <w:lang w:val="fr-FR" w:eastAsia="fr-FR"/>
              </w:rPr>
              <w:t xml:space="preserve">- Il s’agit de donner un seul résultat ou impact attendu à long terme souvent formuler sous forme de </w:t>
            </w:r>
            <w:r w:rsidRPr="009175CB">
              <w:rPr>
                <w:rFonts w:ascii="Calibri" w:eastAsia="Times New Roman" w:hAnsi="Calibri" w:cs="Calibri"/>
                <w:b/>
                <w:color w:val="000000"/>
                <w:lang w:val="fr-FR" w:eastAsia="fr-FR"/>
              </w:rPr>
              <w:t>« contribuer »</w:t>
            </w:r>
            <w:r>
              <w:rPr>
                <w:rFonts w:ascii="Calibri" w:eastAsia="Times New Roman" w:hAnsi="Calibri" w:cs="Calibri"/>
                <w:color w:val="000000"/>
                <w:lang w:val="fr-FR" w:eastAsia="fr-FR"/>
              </w:rPr>
              <w:t xml:space="preserve"> à l’amélioration du niveau des connaissance sur un facteur … » ;</w:t>
            </w:r>
          </w:p>
          <w:p w14:paraId="3D5EB0D5" w14:textId="77777777" w:rsidR="00C01CD5" w:rsidRPr="002920F8" w:rsidRDefault="00C01CD5" w:rsidP="00C01CD5">
            <w:pPr>
              <w:pStyle w:val="Paragraphedeliste"/>
              <w:numPr>
                <w:ilvl w:val="0"/>
                <w:numId w:val="11"/>
              </w:numPr>
              <w:spacing w:after="0" w:line="240" w:lineRule="auto"/>
              <w:rPr>
                <w:rFonts w:ascii="Calibri" w:eastAsia="Times New Roman" w:hAnsi="Calibri" w:cs="Calibri"/>
                <w:i/>
                <w:color w:val="000000"/>
                <w:lang w:val="fr-FR" w:eastAsia="fr-FR"/>
              </w:rPr>
            </w:pPr>
            <w:r w:rsidRPr="002920F8">
              <w:rPr>
                <w:rFonts w:ascii="Calibri" w:eastAsia="Times New Roman" w:hAnsi="Calibri" w:cs="Calibri"/>
                <w:b/>
                <w:color w:val="000000"/>
                <w:u w:val="single"/>
                <w:lang w:val="fr-FR" w:eastAsia="fr-FR"/>
              </w:rPr>
              <w:t>Les Objectifs Spécifiques</w:t>
            </w:r>
            <w:r w:rsidRPr="002920F8">
              <w:rPr>
                <w:rFonts w:ascii="Calibri" w:eastAsia="Times New Roman" w:hAnsi="Calibri" w:cs="Calibri"/>
                <w:color w:val="000000"/>
                <w:lang w:val="fr-FR" w:eastAsia="fr-FR"/>
              </w:rPr>
              <w:t xml:space="preserve"> peuvent être unique ou le plus souvent nombreux en fonction des questions de recherche. Chaque OS doit être Unique, débutant par un verbe d’action de mesure claire, précise, réalistes </w:t>
            </w:r>
            <w:r>
              <w:rPr>
                <w:rFonts w:ascii="Calibri" w:eastAsia="Times New Roman" w:hAnsi="Calibri" w:cs="Calibri"/>
                <w:color w:val="000000"/>
                <w:lang w:val="fr-FR" w:eastAsia="fr-FR"/>
              </w:rPr>
              <w:t>etc. ;</w:t>
            </w:r>
          </w:p>
          <w:p w14:paraId="74B2B6DD" w14:textId="77777777" w:rsidR="00C01CD5" w:rsidRDefault="00C01CD5" w:rsidP="00C01CD5">
            <w:pPr>
              <w:pStyle w:val="Paragraphedeliste"/>
              <w:numPr>
                <w:ilvl w:val="0"/>
                <w:numId w:val="11"/>
              </w:numPr>
              <w:spacing w:after="0" w:line="240" w:lineRule="auto"/>
              <w:rPr>
                <w:rFonts w:ascii="Calibri" w:eastAsia="Times New Roman" w:hAnsi="Calibri" w:cs="Calibri"/>
                <w:i/>
                <w:color w:val="000000"/>
                <w:lang w:val="fr-FR" w:eastAsia="fr-FR"/>
              </w:rPr>
            </w:pPr>
            <w:r w:rsidRPr="002920F8">
              <w:rPr>
                <w:rFonts w:ascii="Calibri" w:eastAsia="Times New Roman" w:hAnsi="Calibri" w:cs="Calibri"/>
                <w:color w:val="000000"/>
                <w:lang w:val="fr-FR" w:eastAsia="fr-FR"/>
              </w:rPr>
              <w:t>Nota. Un objectif spécifique ne s’intéresse qu’</w:t>
            </w:r>
            <w:proofErr w:type="spellStart"/>
            <w:r w:rsidRPr="002920F8">
              <w:rPr>
                <w:rFonts w:ascii="Calibri" w:eastAsia="Times New Roman" w:hAnsi="Calibri" w:cs="Calibri"/>
                <w:color w:val="000000"/>
                <w:lang w:val="fr-FR" w:eastAsia="fr-FR"/>
              </w:rPr>
              <w:t>a</w:t>
            </w:r>
            <w:proofErr w:type="spellEnd"/>
            <w:r w:rsidRPr="002920F8">
              <w:rPr>
                <w:rFonts w:ascii="Calibri" w:eastAsia="Times New Roman" w:hAnsi="Calibri" w:cs="Calibri"/>
                <w:color w:val="000000"/>
                <w:lang w:val="fr-FR" w:eastAsia="fr-FR"/>
              </w:rPr>
              <w:t xml:space="preserve"> une seu</w:t>
            </w:r>
            <w:r>
              <w:rPr>
                <w:rFonts w:ascii="Calibri" w:eastAsia="Times New Roman" w:hAnsi="Calibri" w:cs="Calibri"/>
                <w:color w:val="000000"/>
                <w:lang w:val="fr-FR" w:eastAsia="fr-FR"/>
              </w:rPr>
              <w:t>le</w:t>
            </w:r>
            <w:r w:rsidRPr="002920F8">
              <w:rPr>
                <w:rFonts w:ascii="Calibri" w:eastAsia="Times New Roman" w:hAnsi="Calibri" w:cs="Calibri"/>
                <w:color w:val="000000"/>
                <w:lang w:val="fr-FR" w:eastAsia="fr-FR"/>
              </w:rPr>
              <w:t xml:space="preserve"> idée</w:t>
            </w:r>
            <w:r>
              <w:rPr>
                <w:rFonts w:ascii="Calibri" w:eastAsia="Times New Roman" w:hAnsi="Calibri" w:cs="Calibri"/>
                <w:color w:val="000000"/>
                <w:lang w:val="fr-FR" w:eastAsia="fr-FR"/>
              </w:rPr>
              <w:t> ;</w:t>
            </w:r>
          </w:p>
          <w:p w14:paraId="071E342D" w14:textId="77777777" w:rsidR="00C01CD5" w:rsidRDefault="00C01CD5" w:rsidP="00C01CD5">
            <w:pPr>
              <w:pStyle w:val="Paragraphedeliste"/>
              <w:numPr>
                <w:ilvl w:val="0"/>
                <w:numId w:val="11"/>
              </w:numPr>
              <w:spacing w:after="0" w:line="240" w:lineRule="auto"/>
              <w:ind w:left="1139"/>
              <w:rPr>
                <w:rFonts w:ascii="Calibri" w:eastAsia="Times New Roman" w:hAnsi="Calibri" w:cs="Calibri"/>
                <w:b/>
                <w:i/>
                <w:color w:val="000000"/>
                <w:lang w:val="fr-FR" w:eastAsia="fr-FR"/>
              </w:rPr>
            </w:pPr>
            <w:r w:rsidRPr="002920F8">
              <w:rPr>
                <w:rFonts w:ascii="Calibri" w:eastAsia="Times New Roman" w:hAnsi="Calibri" w:cs="Calibri"/>
                <w:b/>
                <w:i/>
                <w:color w:val="000000"/>
                <w:lang w:val="fr-FR" w:eastAsia="fr-FR"/>
              </w:rPr>
              <w:t xml:space="preserve">Par Example </w:t>
            </w:r>
            <w:r>
              <w:rPr>
                <w:rFonts w:ascii="Calibri" w:eastAsia="Times New Roman" w:hAnsi="Calibri" w:cs="Calibri"/>
                <w:b/>
                <w:i/>
                <w:color w:val="000000"/>
                <w:lang w:val="fr-FR" w:eastAsia="fr-FR"/>
              </w:rPr>
              <w:t>déterminer la</w:t>
            </w:r>
            <w:r w:rsidRPr="002920F8">
              <w:rPr>
                <w:rFonts w:ascii="Calibri" w:eastAsia="Times New Roman" w:hAnsi="Calibri" w:cs="Calibri"/>
                <w:b/>
                <w:i/>
                <w:color w:val="000000"/>
                <w:lang w:val="fr-FR" w:eastAsia="fr-FR"/>
              </w:rPr>
              <w:t xml:space="preserve"> prévalence du paludisme chez les moins de cinq ans à </w:t>
            </w:r>
            <w:proofErr w:type="spellStart"/>
            <w:r w:rsidRPr="002920F8">
              <w:rPr>
                <w:rFonts w:ascii="Calibri" w:eastAsia="Times New Roman" w:hAnsi="Calibri" w:cs="Calibri"/>
                <w:b/>
                <w:i/>
                <w:color w:val="000000"/>
                <w:lang w:val="fr-FR" w:eastAsia="fr-FR"/>
              </w:rPr>
              <w:t>Timbi</w:t>
            </w:r>
            <w:r>
              <w:rPr>
                <w:rFonts w:ascii="Calibri" w:eastAsia="Times New Roman" w:hAnsi="Calibri" w:cs="Calibri"/>
                <w:b/>
                <w:i/>
                <w:color w:val="000000"/>
                <w:lang w:val="fr-FR" w:eastAsia="fr-FR"/>
              </w:rPr>
              <w:t>madina</w:t>
            </w:r>
            <w:proofErr w:type="spellEnd"/>
            <w:r>
              <w:rPr>
                <w:rFonts w:ascii="Calibri" w:eastAsia="Times New Roman" w:hAnsi="Calibri" w:cs="Calibri"/>
                <w:b/>
                <w:i/>
                <w:color w:val="000000"/>
                <w:lang w:val="fr-FR" w:eastAsia="fr-FR"/>
              </w:rPr>
              <w:t>. ;</w:t>
            </w:r>
          </w:p>
          <w:p w14:paraId="2CC44770" w14:textId="77777777" w:rsidR="00C01CD5" w:rsidRDefault="00C01CD5" w:rsidP="00C01CD5">
            <w:pPr>
              <w:pStyle w:val="Paragraphedeliste"/>
              <w:numPr>
                <w:ilvl w:val="0"/>
                <w:numId w:val="11"/>
              </w:numPr>
              <w:spacing w:after="0" w:line="240" w:lineRule="auto"/>
              <w:rPr>
                <w:rFonts w:ascii="Calibri" w:eastAsia="Times New Roman" w:hAnsi="Calibri" w:cs="Calibri"/>
                <w:color w:val="000000"/>
                <w:lang w:val="fr-FR" w:eastAsia="fr-FR"/>
              </w:rPr>
            </w:pPr>
            <w:r w:rsidRPr="002920F8">
              <w:rPr>
                <w:rFonts w:ascii="Calibri" w:eastAsia="Times New Roman" w:hAnsi="Calibri" w:cs="Calibri"/>
                <w:b/>
                <w:color w:val="000000"/>
                <w:u w:val="single"/>
                <w:lang w:val="fr-FR" w:eastAsia="fr-FR"/>
              </w:rPr>
              <w:t>Résultats attendus</w:t>
            </w:r>
            <w:r>
              <w:rPr>
                <w:rFonts w:ascii="Calibri" w:eastAsia="Times New Roman" w:hAnsi="Calibri" w:cs="Calibri"/>
                <w:color w:val="000000"/>
                <w:lang w:val="fr-FR" w:eastAsia="fr-FR"/>
              </w:rPr>
              <w:t xml:space="preserve"> représentent les indicateurs attendus à la fin de l’étude. Ici le verbe d’action évaluateur est transformer et adjectif résultat</w:t>
            </w:r>
          </w:p>
          <w:p w14:paraId="00F56A29" w14:textId="77777777" w:rsidR="00C01CD5" w:rsidRDefault="00C01CD5" w:rsidP="00C01CD5">
            <w:pPr>
              <w:pStyle w:val="Paragraphedeliste"/>
              <w:numPr>
                <w:ilvl w:val="0"/>
                <w:numId w:val="11"/>
              </w:numPr>
              <w:spacing w:after="0" w:line="240" w:lineRule="auto"/>
              <w:ind w:left="1139"/>
              <w:rPr>
                <w:rFonts w:ascii="Calibri" w:eastAsia="Times New Roman" w:hAnsi="Calibri" w:cs="Calibri"/>
                <w:b/>
                <w:i/>
                <w:color w:val="000000"/>
                <w:lang w:val="fr-FR" w:eastAsia="fr-FR"/>
              </w:rPr>
            </w:pPr>
            <w:r w:rsidRPr="002920F8">
              <w:rPr>
                <w:rFonts w:ascii="Calibri" w:eastAsia="Times New Roman" w:hAnsi="Calibri" w:cs="Calibri"/>
                <w:i/>
                <w:color w:val="000000"/>
                <w:lang w:val="fr-FR" w:eastAsia="fr-FR"/>
              </w:rPr>
              <w:t>Par Example</w:t>
            </w:r>
            <w:r w:rsidRPr="002920F8">
              <w:rPr>
                <w:rFonts w:ascii="Calibri" w:eastAsia="Times New Roman" w:hAnsi="Calibri" w:cs="Calibri"/>
                <w:b/>
                <w:i/>
                <w:color w:val="000000"/>
                <w:lang w:val="fr-FR" w:eastAsia="fr-FR"/>
              </w:rPr>
              <w:t xml:space="preserve"> </w:t>
            </w:r>
            <w:r>
              <w:rPr>
                <w:rFonts w:ascii="Calibri" w:eastAsia="Times New Roman" w:hAnsi="Calibri" w:cs="Calibri"/>
                <w:b/>
                <w:i/>
                <w:color w:val="000000"/>
                <w:lang w:val="fr-FR" w:eastAsia="fr-FR"/>
              </w:rPr>
              <w:t>la</w:t>
            </w:r>
            <w:r w:rsidRPr="002920F8">
              <w:rPr>
                <w:rFonts w:ascii="Calibri" w:eastAsia="Times New Roman" w:hAnsi="Calibri" w:cs="Calibri"/>
                <w:b/>
                <w:i/>
                <w:color w:val="000000"/>
                <w:lang w:val="fr-FR" w:eastAsia="fr-FR"/>
              </w:rPr>
              <w:t xml:space="preserve"> prévalence du paludisme chez les moins de cinq ans à </w:t>
            </w:r>
            <w:proofErr w:type="spellStart"/>
            <w:r w:rsidRPr="002920F8">
              <w:rPr>
                <w:rFonts w:ascii="Calibri" w:eastAsia="Times New Roman" w:hAnsi="Calibri" w:cs="Calibri"/>
                <w:b/>
                <w:i/>
                <w:color w:val="000000"/>
                <w:lang w:val="fr-FR" w:eastAsia="fr-FR"/>
              </w:rPr>
              <w:t>Timbi</w:t>
            </w:r>
            <w:r>
              <w:rPr>
                <w:rFonts w:ascii="Calibri" w:eastAsia="Times New Roman" w:hAnsi="Calibri" w:cs="Calibri"/>
                <w:b/>
                <w:i/>
                <w:color w:val="000000"/>
                <w:lang w:val="fr-FR" w:eastAsia="fr-FR"/>
              </w:rPr>
              <w:t>madina</w:t>
            </w:r>
            <w:proofErr w:type="spellEnd"/>
            <w:r>
              <w:rPr>
                <w:rFonts w:ascii="Calibri" w:eastAsia="Times New Roman" w:hAnsi="Calibri" w:cs="Calibri"/>
                <w:b/>
                <w:i/>
                <w:color w:val="000000"/>
                <w:lang w:val="fr-FR" w:eastAsia="fr-FR"/>
              </w:rPr>
              <w:t>. Est détermine</w:t>
            </w:r>
          </w:p>
          <w:p w14:paraId="61F64B88" w14:textId="77777777" w:rsidR="00C01CD5" w:rsidRPr="00EE22D6" w:rsidRDefault="00C01CD5" w:rsidP="00C01CD5">
            <w:pPr>
              <w:spacing w:after="0" w:line="240" w:lineRule="auto"/>
              <w:rPr>
                <w:rFonts w:ascii="Calibri" w:eastAsia="Times New Roman" w:hAnsi="Calibri" w:cs="Calibri"/>
                <w:color w:val="000000"/>
                <w:lang w:val="fr-FR" w:eastAsia="fr-FR"/>
              </w:rPr>
            </w:pPr>
            <w:r w:rsidRPr="00EE22D6">
              <w:rPr>
                <w:rFonts w:ascii="Calibri" w:eastAsia="Times New Roman" w:hAnsi="Calibri" w:cs="Calibri"/>
                <w:color w:val="000000"/>
                <w:lang w:val="fr-FR" w:eastAsia="fr-FR"/>
              </w:rPr>
              <w:t>La formulation des objectifs spécifique</w:t>
            </w:r>
            <w:r>
              <w:rPr>
                <w:rFonts w:ascii="Calibri" w:eastAsia="Times New Roman" w:hAnsi="Calibri" w:cs="Calibri"/>
                <w:color w:val="000000"/>
                <w:lang w:val="fr-FR" w:eastAsia="fr-FR"/>
              </w:rPr>
              <w:t>s est cruciale et collégiale</w:t>
            </w:r>
            <w:r w:rsidRPr="00EE22D6">
              <w:rPr>
                <w:rFonts w:ascii="Calibri" w:eastAsia="Times New Roman" w:hAnsi="Calibri" w:cs="Calibri"/>
                <w:color w:val="000000"/>
                <w:lang w:val="fr-FR" w:eastAsia="fr-FR"/>
              </w:rPr>
              <w:t xml:space="preserve"> </w:t>
            </w:r>
            <w:r>
              <w:rPr>
                <w:rFonts w:ascii="Calibri" w:eastAsia="Times New Roman" w:hAnsi="Calibri" w:cs="Calibri"/>
                <w:color w:val="000000"/>
                <w:lang w:val="fr-FR" w:eastAsia="fr-FR"/>
              </w:rPr>
              <w:t xml:space="preserve">ainsi, Les chercheur peuvent impliquer la cible de l’étude, cela peut améliorer </w:t>
            </w:r>
            <w:r w:rsidRPr="00EE22D6">
              <w:rPr>
                <w:rFonts w:ascii="Calibri" w:eastAsia="Times New Roman" w:hAnsi="Calibri" w:cs="Calibri"/>
                <w:color w:val="000000"/>
                <w:lang w:val="fr-FR" w:eastAsia="fr-FR"/>
              </w:rPr>
              <w:t xml:space="preserve">qualité </w:t>
            </w:r>
            <w:r>
              <w:rPr>
                <w:rFonts w:ascii="Calibri" w:eastAsia="Times New Roman" w:hAnsi="Calibri" w:cs="Calibri"/>
                <w:color w:val="000000"/>
                <w:lang w:val="fr-FR" w:eastAsia="fr-FR"/>
              </w:rPr>
              <w:t>de l’objectif</w:t>
            </w:r>
          </w:p>
        </w:tc>
        <w:tc>
          <w:tcPr>
            <w:tcW w:w="2723" w:type="dxa"/>
            <w:tcBorders>
              <w:top w:val="nil"/>
              <w:left w:val="nil"/>
              <w:bottom w:val="single" w:sz="4" w:space="0" w:color="auto"/>
              <w:right w:val="single" w:sz="8" w:space="0" w:color="auto"/>
            </w:tcBorders>
            <w:shd w:val="clear" w:color="auto" w:fill="auto"/>
            <w:noWrap/>
            <w:vAlign w:val="bottom"/>
            <w:hideMark/>
          </w:tcPr>
          <w:p w14:paraId="40BC99CB" w14:textId="77777777" w:rsidR="00C01CD5" w:rsidRDefault="00C01CD5" w:rsidP="00C01CD5">
            <w:pPr>
              <w:spacing w:after="0" w:line="240" w:lineRule="auto"/>
              <w:rPr>
                <w:rFonts w:ascii="Calibri" w:eastAsia="Times New Roman" w:hAnsi="Calibri" w:cs="Calibri"/>
                <w:color w:val="000000"/>
                <w:lang w:val="fr-FR" w:eastAsia="fr-FR"/>
              </w:rPr>
            </w:pPr>
            <w:r>
              <w:rPr>
                <w:rFonts w:ascii="Calibri" w:eastAsia="Times New Roman" w:hAnsi="Calibri" w:cs="Calibri"/>
                <w:color w:val="000000"/>
                <w:lang w:val="fr-FR" w:eastAsia="fr-FR"/>
              </w:rPr>
              <w:t xml:space="preserve">Les participants sont capables de </w:t>
            </w:r>
          </w:p>
          <w:p w14:paraId="1E64C994" w14:textId="77777777" w:rsidR="00C01CD5" w:rsidRDefault="00C01CD5" w:rsidP="00C01CD5">
            <w:pPr>
              <w:spacing w:after="0" w:line="240" w:lineRule="auto"/>
              <w:rPr>
                <w:rFonts w:ascii="Calibri" w:eastAsia="Times New Roman" w:hAnsi="Calibri" w:cs="Calibri"/>
                <w:color w:val="000000"/>
                <w:lang w:val="fr-FR" w:eastAsia="fr-FR"/>
              </w:rPr>
            </w:pPr>
            <w:r>
              <w:rPr>
                <w:rFonts w:ascii="Calibri" w:eastAsia="Times New Roman" w:hAnsi="Calibri" w:cs="Calibri"/>
                <w:color w:val="000000"/>
                <w:lang w:val="fr-FR" w:eastAsia="fr-FR"/>
              </w:rPr>
              <w:t xml:space="preserve">Formuler et reguider correctement </w:t>
            </w:r>
          </w:p>
          <w:p w14:paraId="1B95FB86" w14:textId="77777777" w:rsidR="00C01CD5" w:rsidRDefault="00C01CD5" w:rsidP="00C01CD5">
            <w:pPr>
              <w:pStyle w:val="Paragraphedeliste"/>
              <w:numPr>
                <w:ilvl w:val="0"/>
                <w:numId w:val="13"/>
              </w:numPr>
              <w:spacing w:after="0" w:line="240" w:lineRule="auto"/>
              <w:ind w:left="514"/>
              <w:rPr>
                <w:rFonts w:ascii="Calibri" w:eastAsia="Times New Roman" w:hAnsi="Calibri" w:cs="Calibri"/>
                <w:color w:val="000000"/>
                <w:lang w:val="fr-FR" w:eastAsia="fr-FR"/>
              </w:rPr>
            </w:pPr>
            <w:r w:rsidRPr="005568E2">
              <w:rPr>
                <w:rFonts w:ascii="Calibri" w:eastAsia="Times New Roman" w:hAnsi="Calibri" w:cs="Calibri"/>
                <w:color w:val="000000"/>
                <w:lang w:val="fr-FR" w:eastAsia="fr-FR"/>
              </w:rPr>
              <w:t>Un objectif gén</w:t>
            </w:r>
            <w:r>
              <w:rPr>
                <w:rFonts w:ascii="Calibri" w:eastAsia="Times New Roman" w:hAnsi="Calibri" w:cs="Calibri"/>
                <w:color w:val="000000"/>
                <w:lang w:val="fr-FR" w:eastAsia="fr-FR"/>
              </w:rPr>
              <w:t>éral</w:t>
            </w:r>
            <w:r w:rsidRPr="005568E2">
              <w:rPr>
                <w:rFonts w:ascii="Calibri" w:eastAsia="Times New Roman" w:hAnsi="Calibri" w:cs="Calibri"/>
                <w:color w:val="000000"/>
                <w:lang w:val="fr-FR" w:eastAsia="fr-FR"/>
              </w:rPr>
              <w:t xml:space="preserve"> et des </w:t>
            </w:r>
          </w:p>
          <w:p w14:paraId="63DF0577" w14:textId="77777777" w:rsidR="00C01CD5" w:rsidRDefault="00C01CD5" w:rsidP="00C01CD5">
            <w:pPr>
              <w:pStyle w:val="Paragraphedeliste"/>
              <w:numPr>
                <w:ilvl w:val="0"/>
                <w:numId w:val="13"/>
              </w:numPr>
              <w:spacing w:after="0" w:line="240" w:lineRule="auto"/>
              <w:ind w:left="514"/>
              <w:rPr>
                <w:rFonts w:ascii="Calibri" w:eastAsia="Times New Roman" w:hAnsi="Calibri" w:cs="Calibri"/>
                <w:color w:val="000000"/>
                <w:lang w:val="fr-FR" w:eastAsia="fr-FR"/>
              </w:rPr>
            </w:pPr>
            <w:r>
              <w:rPr>
                <w:rFonts w:ascii="Calibri" w:eastAsia="Times New Roman" w:hAnsi="Calibri" w:cs="Calibri"/>
                <w:color w:val="000000"/>
                <w:lang w:val="fr-FR" w:eastAsia="fr-FR"/>
              </w:rPr>
              <w:t xml:space="preserve">Des </w:t>
            </w:r>
            <w:r w:rsidRPr="005568E2">
              <w:rPr>
                <w:rFonts w:ascii="Calibri" w:eastAsia="Times New Roman" w:hAnsi="Calibri" w:cs="Calibri"/>
                <w:color w:val="000000"/>
                <w:lang w:val="fr-FR" w:eastAsia="fr-FR"/>
              </w:rPr>
              <w:t>objectif</w:t>
            </w:r>
            <w:r>
              <w:rPr>
                <w:rFonts w:ascii="Calibri" w:eastAsia="Times New Roman" w:hAnsi="Calibri" w:cs="Calibri"/>
                <w:color w:val="000000"/>
                <w:lang w:val="fr-FR" w:eastAsia="fr-FR"/>
              </w:rPr>
              <w:t xml:space="preserve">s </w:t>
            </w:r>
            <w:r w:rsidRPr="005568E2">
              <w:rPr>
                <w:rFonts w:ascii="Calibri" w:eastAsia="Times New Roman" w:hAnsi="Calibri" w:cs="Calibri"/>
                <w:color w:val="000000"/>
                <w:lang w:val="fr-FR" w:eastAsia="fr-FR"/>
              </w:rPr>
              <w:t xml:space="preserve">spécifiques </w:t>
            </w:r>
          </w:p>
          <w:p w14:paraId="7DE19280" w14:textId="77777777" w:rsidR="00C01CD5" w:rsidRPr="005568E2" w:rsidRDefault="00C01CD5" w:rsidP="00C01CD5">
            <w:pPr>
              <w:pStyle w:val="Paragraphedeliste"/>
              <w:numPr>
                <w:ilvl w:val="0"/>
                <w:numId w:val="13"/>
              </w:numPr>
              <w:spacing w:after="0" w:line="240" w:lineRule="auto"/>
              <w:ind w:left="514"/>
              <w:rPr>
                <w:rFonts w:ascii="Calibri" w:eastAsia="Times New Roman" w:hAnsi="Calibri" w:cs="Calibri"/>
                <w:color w:val="000000"/>
                <w:lang w:val="fr-FR" w:eastAsia="fr-FR"/>
              </w:rPr>
            </w:pPr>
            <w:r>
              <w:rPr>
                <w:rFonts w:ascii="Calibri" w:eastAsia="Times New Roman" w:hAnsi="Calibri" w:cs="Calibri"/>
                <w:color w:val="000000"/>
                <w:lang w:val="fr-FR" w:eastAsia="fr-FR"/>
              </w:rPr>
              <w:t>Résultats attendus</w:t>
            </w:r>
          </w:p>
        </w:tc>
      </w:tr>
    </w:tbl>
    <w:p w14:paraId="5E54BCDF" w14:textId="535B7976" w:rsidR="00661CDF" w:rsidRDefault="0063199F" w:rsidP="00B80BD3">
      <w:pPr>
        <w:pStyle w:val="Titre2"/>
        <w:rPr>
          <w:rFonts w:eastAsia="Arial" w:cs="Arial"/>
          <w:color w:val="4472C4" w:themeColor="accent1"/>
        </w:rPr>
      </w:pPr>
      <w:bookmarkStart w:id="30" w:name="_Toc75810331"/>
      <w:r w:rsidRPr="0063199F">
        <w:t>Contenu du Protocole de la recherche action en sante</w:t>
      </w:r>
      <w:bookmarkEnd w:id="30"/>
      <w:r w:rsidR="00661CDF">
        <w:rPr>
          <w:rFonts w:eastAsia="Arial" w:cs="Arial"/>
          <w:color w:val="4472C4" w:themeColor="accent1"/>
        </w:rPr>
        <w:br w:type="page"/>
      </w:r>
    </w:p>
    <w:tbl>
      <w:tblPr>
        <w:tblStyle w:val="TableauGrille4-Accentuation51"/>
        <w:tblpPr w:leftFromText="141" w:rightFromText="141" w:vertAnchor="page" w:horzAnchor="margin" w:tblpY="1501"/>
        <w:tblW w:w="14786" w:type="dxa"/>
        <w:tblLook w:val="04A0" w:firstRow="1" w:lastRow="0" w:firstColumn="1" w:lastColumn="0" w:noHBand="0" w:noVBand="1"/>
      </w:tblPr>
      <w:tblGrid>
        <w:gridCol w:w="2574"/>
        <w:gridCol w:w="9814"/>
        <w:gridCol w:w="2398"/>
      </w:tblGrid>
      <w:tr w:rsidR="00661CDF" w:rsidRPr="00C55163" w14:paraId="068106C1" w14:textId="77777777" w:rsidTr="00B80BD3">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574" w:type="dxa"/>
            <w:tcBorders>
              <w:top w:val="nil"/>
              <w:left w:val="nil"/>
              <w:bottom w:val="nil"/>
            </w:tcBorders>
            <w:hideMark/>
          </w:tcPr>
          <w:p w14:paraId="73DE9365" w14:textId="77777777" w:rsidR="00661CDF" w:rsidRPr="00C55163" w:rsidRDefault="00661CDF" w:rsidP="00C01CD5">
            <w:pPr>
              <w:ind w:firstLineChars="100" w:firstLine="321"/>
              <w:rPr>
                <w:rFonts w:ascii="Calibri" w:eastAsia="Times New Roman" w:hAnsi="Calibri" w:cs="Calibri"/>
                <w:b w:val="0"/>
                <w:bCs w:val="0"/>
                <w:sz w:val="32"/>
                <w:szCs w:val="32"/>
                <w:lang w:val="fr-FR" w:eastAsia="fr-FR"/>
              </w:rPr>
            </w:pPr>
            <w:r w:rsidRPr="00C55163">
              <w:rPr>
                <w:rFonts w:ascii="Calibri" w:eastAsia="Times New Roman" w:hAnsi="Calibri" w:cs="Calibri"/>
                <w:sz w:val="32"/>
                <w:szCs w:val="32"/>
                <w:lang w:val="fr-FR" w:eastAsia="fr-FR"/>
              </w:rPr>
              <w:lastRenderedPageBreak/>
              <w:t xml:space="preserve">Etape </w:t>
            </w:r>
          </w:p>
        </w:tc>
        <w:tc>
          <w:tcPr>
            <w:tcW w:w="9814" w:type="dxa"/>
            <w:noWrap/>
            <w:hideMark/>
          </w:tcPr>
          <w:p w14:paraId="3CC98878" w14:textId="77777777" w:rsidR="00661CDF" w:rsidRPr="00C55163" w:rsidRDefault="00661CDF" w:rsidP="00C01CD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32"/>
                <w:szCs w:val="32"/>
                <w:lang w:val="fr-FR" w:eastAsia="fr-FR"/>
              </w:rPr>
            </w:pPr>
            <w:r w:rsidRPr="00C55163">
              <w:rPr>
                <w:rFonts w:ascii="Calibri" w:eastAsia="Times New Roman" w:hAnsi="Calibri" w:cs="Calibri"/>
                <w:sz w:val="32"/>
                <w:szCs w:val="32"/>
                <w:lang w:val="fr-FR" w:eastAsia="fr-FR"/>
              </w:rPr>
              <w:t xml:space="preserve">Description </w:t>
            </w:r>
          </w:p>
        </w:tc>
        <w:tc>
          <w:tcPr>
            <w:tcW w:w="2398" w:type="dxa"/>
            <w:noWrap/>
            <w:hideMark/>
          </w:tcPr>
          <w:p w14:paraId="1A854A53" w14:textId="77777777" w:rsidR="00661CDF" w:rsidRPr="00C55163" w:rsidRDefault="00661CDF" w:rsidP="00C01CD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32"/>
                <w:szCs w:val="32"/>
                <w:lang w:val="fr-FR" w:eastAsia="fr-FR"/>
              </w:rPr>
            </w:pPr>
            <w:r w:rsidRPr="00C31F6B">
              <w:rPr>
                <w:rFonts w:ascii="Calibri" w:eastAsia="Times New Roman" w:hAnsi="Calibri" w:cs="Calibri"/>
                <w:sz w:val="32"/>
                <w:szCs w:val="32"/>
                <w:lang w:val="fr-FR" w:eastAsia="fr-FR"/>
              </w:rPr>
              <w:t>Résultats</w:t>
            </w:r>
            <w:r w:rsidRPr="00C55163">
              <w:rPr>
                <w:rFonts w:ascii="Calibri" w:eastAsia="Times New Roman" w:hAnsi="Calibri" w:cs="Calibri"/>
                <w:sz w:val="32"/>
                <w:szCs w:val="32"/>
                <w:lang w:val="fr-FR" w:eastAsia="fr-FR"/>
              </w:rPr>
              <w:t xml:space="preserve"> attendus</w:t>
            </w:r>
          </w:p>
        </w:tc>
      </w:tr>
      <w:tr w:rsidR="00661CDF" w:rsidRPr="00721951" w14:paraId="27222DCA" w14:textId="77777777" w:rsidTr="00B80BD3">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574" w:type="dxa"/>
            <w:tcBorders>
              <w:top w:val="nil"/>
            </w:tcBorders>
            <w:hideMark/>
          </w:tcPr>
          <w:p w14:paraId="1EECE139" w14:textId="255F0B4D" w:rsidR="00661CDF" w:rsidRPr="00D618AE" w:rsidRDefault="00B80BD3" w:rsidP="00D618AE">
            <w:pPr>
              <w:rPr>
                <w:b w:val="0"/>
                <w:i/>
                <w:sz w:val="24"/>
              </w:rPr>
            </w:pPr>
            <w:r w:rsidRPr="00D618AE">
              <w:rPr>
                <w:b w:val="0"/>
                <w:i/>
                <w:sz w:val="24"/>
              </w:rPr>
              <w:t>Methodologies</w:t>
            </w:r>
          </w:p>
        </w:tc>
        <w:tc>
          <w:tcPr>
            <w:tcW w:w="9814" w:type="dxa"/>
            <w:noWrap/>
            <w:hideMark/>
          </w:tcPr>
          <w:p w14:paraId="008909A6" w14:textId="77777777" w:rsidR="00661CDF" w:rsidRDefault="00661CDF" w:rsidP="00C01CD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sidRPr="00C55163">
              <w:rPr>
                <w:rFonts w:ascii="Calibri" w:eastAsia="Times New Roman" w:hAnsi="Calibri" w:cs="Calibri"/>
                <w:color w:val="000000"/>
                <w:lang w:val="fr-FR" w:eastAsia="fr-FR"/>
              </w:rPr>
              <w:t> </w:t>
            </w:r>
            <w:r w:rsidR="0002232B">
              <w:rPr>
                <w:rFonts w:ascii="Calibri" w:eastAsia="Times New Roman" w:hAnsi="Calibri" w:cs="Calibri"/>
                <w:color w:val="000000"/>
                <w:lang w:val="fr-FR" w:eastAsia="fr-FR"/>
              </w:rPr>
              <w:t xml:space="preserve">C’est l’ensemble des étapes permettant le chercheur de </w:t>
            </w:r>
          </w:p>
          <w:p w14:paraId="2443D2CA" w14:textId="77777777" w:rsidR="0002232B" w:rsidRDefault="0002232B" w:rsidP="00C01CD5">
            <w:pPr>
              <w:pStyle w:val="Paragraphedeliste"/>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Pr>
                <w:rFonts w:ascii="Calibri" w:eastAsia="Times New Roman" w:hAnsi="Calibri" w:cs="Calibri"/>
                <w:color w:val="000000"/>
                <w:lang w:val="fr-FR" w:eastAsia="fr-FR"/>
              </w:rPr>
              <w:t xml:space="preserve">Faire une description géographique sociologique </w:t>
            </w:r>
            <w:r w:rsidRPr="0002232B">
              <w:rPr>
                <w:rFonts w:ascii="Calibri" w:eastAsia="Times New Roman" w:hAnsi="Calibri" w:cs="Calibri"/>
                <w:color w:val="000000"/>
                <w:lang w:val="fr-FR" w:eastAsia="fr-FR"/>
              </w:rPr>
              <w:t>la zone ou l</w:t>
            </w:r>
            <w:r>
              <w:rPr>
                <w:rFonts w:ascii="Calibri" w:eastAsia="Times New Roman" w:hAnsi="Calibri" w:cs="Calibri"/>
                <w:color w:val="000000"/>
                <w:lang w:val="fr-FR" w:eastAsia="fr-FR"/>
              </w:rPr>
              <w:t>’</w:t>
            </w:r>
            <w:r w:rsidRPr="0002232B">
              <w:rPr>
                <w:rFonts w:ascii="Calibri" w:eastAsia="Times New Roman" w:hAnsi="Calibri" w:cs="Calibri"/>
                <w:color w:val="000000"/>
                <w:lang w:val="fr-FR" w:eastAsia="fr-FR"/>
              </w:rPr>
              <w:t xml:space="preserve">études se fera </w:t>
            </w:r>
          </w:p>
          <w:p w14:paraId="58FA4CAD" w14:textId="77777777" w:rsidR="0002232B" w:rsidRDefault="0002232B" w:rsidP="00C01CD5">
            <w:pPr>
              <w:pStyle w:val="Paragraphedeliste"/>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Pr>
                <w:rFonts w:ascii="Calibri" w:eastAsia="Times New Roman" w:hAnsi="Calibri" w:cs="Calibri"/>
                <w:color w:val="000000"/>
                <w:lang w:val="fr-FR" w:eastAsia="fr-FR"/>
              </w:rPr>
              <w:t xml:space="preserve">Choisir </w:t>
            </w:r>
            <w:r w:rsidRPr="00B80BD3">
              <w:rPr>
                <w:rFonts w:ascii="Calibri" w:eastAsia="Times New Roman" w:hAnsi="Calibri" w:cs="Calibri"/>
                <w:color w:val="000000"/>
                <w:sz w:val="18"/>
                <w:lang w:val="fr-FR" w:eastAsia="fr-FR"/>
              </w:rPr>
              <w:t>le</w:t>
            </w:r>
            <w:r>
              <w:rPr>
                <w:rFonts w:ascii="Calibri" w:eastAsia="Times New Roman" w:hAnsi="Calibri" w:cs="Calibri"/>
                <w:color w:val="000000"/>
                <w:lang w:val="fr-FR" w:eastAsia="fr-FR"/>
              </w:rPr>
              <w:t xml:space="preserve"> type ou devis d’étude</w:t>
            </w:r>
            <w:r w:rsidR="00657C13">
              <w:rPr>
                <w:rFonts w:ascii="Calibri" w:eastAsia="Times New Roman" w:hAnsi="Calibri" w:cs="Calibri"/>
                <w:color w:val="000000"/>
                <w:lang w:val="fr-FR" w:eastAsia="fr-FR"/>
              </w:rPr>
              <w:t> ;</w:t>
            </w:r>
          </w:p>
          <w:p w14:paraId="155C5E28" w14:textId="77777777" w:rsidR="0002232B" w:rsidRDefault="0002232B" w:rsidP="00C01CD5">
            <w:pPr>
              <w:pStyle w:val="Paragraphedeliste"/>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sidRPr="0002232B">
              <w:rPr>
                <w:rFonts w:ascii="Calibri" w:eastAsia="Times New Roman" w:hAnsi="Calibri" w:cs="Calibri"/>
                <w:color w:val="000000"/>
                <w:lang w:val="fr-FR" w:eastAsia="fr-FR"/>
              </w:rPr>
              <w:t xml:space="preserve"> Déterminer </w:t>
            </w:r>
            <w:r>
              <w:rPr>
                <w:rFonts w:ascii="Calibri" w:eastAsia="Times New Roman" w:hAnsi="Calibri" w:cs="Calibri"/>
                <w:color w:val="000000"/>
                <w:lang w:val="fr-FR" w:eastAsia="fr-FR"/>
              </w:rPr>
              <w:t xml:space="preserve">toutes </w:t>
            </w:r>
            <w:r w:rsidRPr="0002232B">
              <w:rPr>
                <w:rFonts w:ascii="Calibri" w:eastAsia="Times New Roman" w:hAnsi="Calibri" w:cs="Calibri"/>
                <w:color w:val="000000"/>
                <w:lang w:val="fr-FR" w:eastAsia="fr-FR"/>
              </w:rPr>
              <w:t>les variables</w:t>
            </w:r>
            <w:r>
              <w:rPr>
                <w:rFonts w:ascii="Calibri" w:eastAsia="Times New Roman" w:hAnsi="Calibri" w:cs="Calibri"/>
                <w:color w:val="000000"/>
                <w:lang w:val="fr-FR" w:eastAsia="fr-FR"/>
              </w:rPr>
              <w:t xml:space="preserve"> </w:t>
            </w:r>
            <w:r w:rsidRPr="0002232B">
              <w:rPr>
                <w:rFonts w:ascii="Calibri" w:eastAsia="Times New Roman" w:hAnsi="Calibri" w:cs="Calibri"/>
                <w:color w:val="000000"/>
                <w:lang w:val="fr-FR" w:eastAsia="fr-FR"/>
              </w:rPr>
              <w:t>de l’ét</w:t>
            </w:r>
            <w:r>
              <w:rPr>
                <w:rFonts w:ascii="Calibri" w:eastAsia="Times New Roman" w:hAnsi="Calibri" w:cs="Calibri"/>
                <w:color w:val="000000"/>
                <w:lang w:val="fr-FR" w:eastAsia="fr-FR"/>
              </w:rPr>
              <w:t>ude et donner leur importance</w:t>
            </w:r>
            <w:r w:rsidR="00657C13">
              <w:rPr>
                <w:rFonts w:ascii="Calibri" w:eastAsia="Times New Roman" w:hAnsi="Calibri" w:cs="Calibri"/>
                <w:color w:val="000000"/>
                <w:lang w:val="fr-FR" w:eastAsia="fr-FR"/>
              </w:rPr>
              <w:t> ;</w:t>
            </w:r>
          </w:p>
          <w:p w14:paraId="1394E379" w14:textId="77777777" w:rsidR="0002232B" w:rsidRDefault="0002232B" w:rsidP="00C01CD5">
            <w:pPr>
              <w:pStyle w:val="Paragraphedeliste"/>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sidRPr="0002232B">
              <w:rPr>
                <w:rFonts w:ascii="Calibri" w:eastAsia="Times New Roman" w:hAnsi="Calibri" w:cs="Calibri"/>
                <w:color w:val="000000"/>
                <w:lang w:val="fr-FR" w:eastAsia="fr-FR"/>
              </w:rPr>
              <w:t xml:space="preserve">Déterminer </w:t>
            </w:r>
            <w:r>
              <w:rPr>
                <w:rFonts w:ascii="Calibri" w:eastAsia="Times New Roman" w:hAnsi="Calibri" w:cs="Calibri"/>
                <w:color w:val="000000"/>
                <w:lang w:val="fr-FR" w:eastAsia="fr-FR"/>
              </w:rPr>
              <w:t>la population cible ; la population de l’étude ; précisant les critères d’inclusion et d’exclusion</w:t>
            </w:r>
            <w:r w:rsidR="00657C13">
              <w:rPr>
                <w:rFonts w:ascii="Calibri" w:eastAsia="Times New Roman" w:hAnsi="Calibri" w:cs="Calibri"/>
                <w:color w:val="000000"/>
                <w:lang w:val="fr-FR" w:eastAsia="fr-FR"/>
              </w:rPr>
              <w:t> ;</w:t>
            </w:r>
          </w:p>
          <w:p w14:paraId="51E7629C" w14:textId="77777777" w:rsidR="0002232B" w:rsidRDefault="002339A4" w:rsidP="00C01CD5">
            <w:pPr>
              <w:pStyle w:val="Paragraphedeliste"/>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Pr>
                <w:rFonts w:ascii="Calibri" w:eastAsia="Times New Roman" w:hAnsi="Calibri" w:cs="Calibri"/>
                <w:color w:val="000000"/>
                <w:lang w:val="fr-FR" w:eastAsia="fr-FR"/>
              </w:rPr>
              <w:t xml:space="preserve">Décrire la technique de collecte, qu’il s’agisse d’interview questionnaire, entretiens approfondis, focus groups diction </w:t>
            </w:r>
            <w:proofErr w:type="spellStart"/>
            <w:r>
              <w:rPr>
                <w:rFonts w:ascii="Calibri" w:eastAsia="Times New Roman" w:hAnsi="Calibri" w:cs="Calibri"/>
                <w:color w:val="000000"/>
                <w:lang w:val="fr-FR" w:eastAsia="fr-FR"/>
              </w:rPr>
              <w:t>a</w:t>
            </w:r>
            <w:proofErr w:type="spellEnd"/>
            <w:r>
              <w:rPr>
                <w:rFonts w:ascii="Calibri" w:eastAsia="Times New Roman" w:hAnsi="Calibri" w:cs="Calibri"/>
                <w:color w:val="000000"/>
                <w:lang w:val="fr-FR" w:eastAsia="fr-FR"/>
              </w:rPr>
              <w:t xml:space="preserve"> utiliser durant l’étude etc. </w:t>
            </w:r>
            <w:r w:rsidR="0002232B">
              <w:rPr>
                <w:rFonts w:ascii="Calibri" w:eastAsia="Times New Roman" w:hAnsi="Calibri" w:cs="Calibri"/>
                <w:color w:val="000000"/>
                <w:lang w:val="fr-FR" w:eastAsia="fr-FR"/>
              </w:rPr>
              <w:t xml:space="preserve"> </w:t>
            </w:r>
          </w:p>
          <w:p w14:paraId="34BEE9B7" w14:textId="77777777" w:rsidR="002339A4" w:rsidRPr="002339A4" w:rsidRDefault="002339A4" w:rsidP="00C01CD5">
            <w:pPr>
              <w:pStyle w:val="Paragraphedelist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2398" w:type="dxa"/>
            <w:noWrap/>
            <w:hideMark/>
          </w:tcPr>
          <w:p w14:paraId="1B18F2AA" w14:textId="77777777" w:rsidR="00661CDF" w:rsidRPr="00C55163" w:rsidRDefault="00661CDF" w:rsidP="00C01CD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sidRPr="00C55163">
              <w:rPr>
                <w:rFonts w:ascii="Calibri" w:eastAsia="Times New Roman" w:hAnsi="Calibri" w:cs="Calibri"/>
                <w:color w:val="000000"/>
                <w:lang w:val="fr-FR" w:eastAsia="fr-FR"/>
              </w:rPr>
              <w:t> </w:t>
            </w:r>
          </w:p>
        </w:tc>
      </w:tr>
      <w:tr w:rsidR="00661CDF" w:rsidRPr="00721951" w14:paraId="1055EB2F" w14:textId="77777777" w:rsidTr="00B80BD3">
        <w:trPr>
          <w:trHeight w:val="595"/>
        </w:trPr>
        <w:tc>
          <w:tcPr>
            <w:cnfStyle w:val="001000000000" w:firstRow="0" w:lastRow="0" w:firstColumn="1" w:lastColumn="0" w:oddVBand="0" w:evenVBand="0" w:oddHBand="0" w:evenHBand="0" w:firstRowFirstColumn="0" w:firstRowLastColumn="0" w:lastRowFirstColumn="0" w:lastRowLastColumn="0"/>
            <w:tcW w:w="2574" w:type="dxa"/>
            <w:hideMark/>
          </w:tcPr>
          <w:p w14:paraId="6543638A" w14:textId="2D0B1AEC" w:rsidR="00661CDF" w:rsidRPr="00B80BD3" w:rsidRDefault="00C01CD5" w:rsidP="00D618AE">
            <w:pPr>
              <w:rPr>
                <w:b w:val="0"/>
                <w:i/>
                <w:sz w:val="24"/>
                <w:lang w:val="fr-029"/>
              </w:rPr>
            </w:pPr>
            <w:r w:rsidRPr="00B80BD3">
              <w:rPr>
                <w:i/>
                <w:sz w:val="24"/>
                <w:lang w:val="fr-029"/>
              </w:rPr>
              <w:t>E</w:t>
            </w:r>
            <w:r w:rsidR="00661CDF" w:rsidRPr="00B80BD3">
              <w:rPr>
                <w:i/>
                <w:sz w:val="24"/>
                <w:lang w:val="fr-029"/>
              </w:rPr>
              <w:t xml:space="preserve">chantillonnage </w:t>
            </w:r>
          </w:p>
        </w:tc>
        <w:tc>
          <w:tcPr>
            <w:tcW w:w="9814" w:type="dxa"/>
            <w:noWrap/>
            <w:hideMark/>
          </w:tcPr>
          <w:p w14:paraId="654E9812" w14:textId="77777777" w:rsidR="00FA4C60" w:rsidRDefault="00661CDF" w:rsidP="00C01CD5">
            <w:pPr>
              <w:pStyle w:val="Paragraphedeliste"/>
              <w:numPr>
                <w:ilvl w:val="0"/>
                <w:numId w:val="1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r w:rsidRPr="00C55163">
              <w:rPr>
                <w:rFonts w:ascii="Calibri" w:eastAsia="Times New Roman" w:hAnsi="Calibri" w:cs="Calibri"/>
                <w:color w:val="000000"/>
                <w:lang w:val="fr-FR" w:eastAsia="fr-FR"/>
              </w:rPr>
              <w:t> </w:t>
            </w:r>
            <w:r w:rsidR="002339A4">
              <w:rPr>
                <w:rFonts w:ascii="Calibri" w:eastAsia="Times New Roman" w:hAnsi="Calibri" w:cs="Calibri"/>
                <w:color w:val="000000"/>
                <w:lang w:val="fr-FR" w:eastAsia="fr-FR"/>
              </w:rPr>
              <w:t>Calculer la taille</w:t>
            </w:r>
            <w:r w:rsidR="00FA4C60">
              <w:rPr>
                <w:rFonts w:ascii="Calibri" w:eastAsia="Times New Roman" w:hAnsi="Calibri" w:cs="Calibri"/>
                <w:color w:val="000000"/>
                <w:lang w:val="fr-FR" w:eastAsia="fr-FR"/>
              </w:rPr>
              <w:t xml:space="preserve"> de l’échantillon</w:t>
            </w:r>
            <w:r w:rsidR="00657C13">
              <w:rPr>
                <w:rFonts w:ascii="Calibri" w:eastAsia="Times New Roman" w:hAnsi="Calibri" w:cs="Calibri"/>
                <w:color w:val="000000"/>
                <w:lang w:val="fr-FR" w:eastAsia="fr-FR"/>
              </w:rPr>
              <w:t> ;</w:t>
            </w:r>
          </w:p>
          <w:p w14:paraId="48003264" w14:textId="295876C7" w:rsidR="00661CDF" w:rsidRPr="00C55163" w:rsidRDefault="002339A4" w:rsidP="00C01CD5">
            <w:pPr>
              <w:pStyle w:val="Paragraphedeliste"/>
              <w:numPr>
                <w:ilvl w:val="0"/>
                <w:numId w:val="1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r>
              <w:rPr>
                <w:rFonts w:ascii="Calibri" w:eastAsia="Times New Roman" w:hAnsi="Calibri" w:cs="Calibri"/>
                <w:color w:val="000000"/>
                <w:lang w:val="fr-FR" w:eastAsia="fr-FR"/>
              </w:rPr>
              <w:t xml:space="preserve"> </w:t>
            </w:r>
            <w:r w:rsidR="00FA4C60">
              <w:rPr>
                <w:rFonts w:ascii="Calibri" w:eastAsia="Times New Roman" w:hAnsi="Calibri" w:cs="Calibri"/>
                <w:color w:val="000000"/>
                <w:lang w:val="fr-FR" w:eastAsia="fr-FR"/>
              </w:rPr>
              <w:t>D</w:t>
            </w:r>
            <w:r>
              <w:rPr>
                <w:rFonts w:ascii="Calibri" w:eastAsia="Times New Roman" w:hAnsi="Calibri" w:cs="Calibri"/>
                <w:color w:val="000000"/>
                <w:lang w:val="fr-FR" w:eastAsia="fr-FR"/>
              </w:rPr>
              <w:t>écrire le type d’échantillonnage à utiliser dura</w:t>
            </w:r>
            <w:r w:rsidR="00657C13">
              <w:rPr>
                <w:rFonts w:ascii="Calibri" w:eastAsia="Times New Roman" w:hAnsi="Calibri" w:cs="Calibri"/>
                <w:color w:val="000000"/>
                <w:lang w:val="fr-FR" w:eastAsia="fr-FR"/>
              </w:rPr>
              <w:t> </w:t>
            </w:r>
            <w:r>
              <w:rPr>
                <w:rFonts w:ascii="Calibri" w:eastAsia="Times New Roman" w:hAnsi="Calibri" w:cs="Calibri"/>
                <w:color w:val="000000"/>
                <w:lang w:val="fr-FR" w:eastAsia="fr-FR"/>
              </w:rPr>
              <w:t>nt l’étude</w:t>
            </w:r>
            <w:r w:rsidR="00657C13">
              <w:rPr>
                <w:rFonts w:ascii="Calibri" w:eastAsia="Times New Roman" w:hAnsi="Calibri" w:cs="Calibri"/>
                <w:color w:val="000000"/>
                <w:lang w:val="fr-FR" w:eastAsia="fr-FR"/>
              </w:rPr>
              <w:t> ;</w:t>
            </w:r>
            <w:r w:rsidR="00600F57" w:rsidRPr="00C55163">
              <w:rPr>
                <w:rFonts w:ascii="Calibri" w:eastAsia="Times New Roman" w:hAnsi="Calibri" w:cs="Calibri"/>
                <w:color w:val="000000"/>
                <w:lang w:val="fr-FR" w:eastAsia="fr-FR"/>
              </w:rPr>
              <w:t xml:space="preserve"> </w:t>
            </w:r>
          </w:p>
        </w:tc>
        <w:tc>
          <w:tcPr>
            <w:tcW w:w="2398" w:type="dxa"/>
            <w:noWrap/>
            <w:hideMark/>
          </w:tcPr>
          <w:p w14:paraId="4A99FB99" w14:textId="77777777" w:rsidR="00661CDF" w:rsidRPr="00C55163" w:rsidRDefault="00661CDF" w:rsidP="00C01CD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r w:rsidRPr="00C55163">
              <w:rPr>
                <w:rFonts w:ascii="Calibri" w:eastAsia="Times New Roman" w:hAnsi="Calibri" w:cs="Calibri"/>
                <w:color w:val="000000"/>
                <w:lang w:val="fr-FR" w:eastAsia="fr-FR"/>
              </w:rPr>
              <w:t> </w:t>
            </w:r>
          </w:p>
        </w:tc>
      </w:tr>
      <w:tr w:rsidR="00FA4C60" w:rsidRPr="00721951" w14:paraId="4264E769" w14:textId="77777777" w:rsidTr="00B80BD3">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574" w:type="dxa"/>
            <w:hideMark/>
          </w:tcPr>
          <w:p w14:paraId="4B2C324E" w14:textId="18F95C3C" w:rsidR="00FA4C60" w:rsidRPr="00B80BD3" w:rsidRDefault="00C01CD5" w:rsidP="00D618AE">
            <w:pPr>
              <w:rPr>
                <w:b w:val="0"/>
                <w:i/>
                <w:sz w:val="24"/>
                <w:lang w:val="fr-029"/>
              </w:rPr>
            </w:pPr>
            <w:r w:rsidRPr="00B80BD3">
              <w:rPr>
                <w:i/>
                <w:sz w:val="24"/>
                <w:lang w:val="fr-029"/>
              </w:rPr>
              <w:t>Collecte</w:t>
            </w:r>
            <w:r w:rsidR="00FA4C60" w:rsidRPr="00B80BD3">
              <w:rPr>
                <w:i/>
                <w:sz w:val="24"/>
                <w:lang w:val="fr-029"/>
              </w:rPr>
              <w:t xml:space="preserve"> des données </w:t>
            </w:r>
          </w:p>
        </w:tc>
        <w:tc>
          <w:tcPr>
            <w:tcW w:w="9814" w:type="dxa"/>
            <w:vMerge w:val="restart"/>
            <w:noWrap/>
            <w:hideMark/>
          </w:tcPr>
          <w:p w14:paraId="7992B811" w14:textId="77777777" w:rsidR="00FA4C60" w:rsidRDefault="00FA4C60" w:rsidP="00C01CD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Pr>
                <w:rFonts w:ascii="Calibri" w:eastAsia="Times New Roman" w:hAnsi="Calibri" w:cs="Calibri"/>
                <w:color w:val="000000"/>
                <w:lang w:val="fr-FR" w:eastAsia="fr-FR"/>
              </w:rPr>
              <w:t xml:space="preserve">Le chercher doit </w:t>
            </w:r>
          </w:p>
          <w:p w14:paraId="0CAC6D4C" w14:textId="77777777" w:rsidR="00FA4C60" w:rsidRDefault="00FA4C60" w:rsidP="00C01CD5">
            <w:pPr>
              <w:pStyle w:val="Paragraphedeliste"/>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Pr>
                <w:rFonts w:ascii="Calibri" w:eastAsia="Times New Roman" w:hAnsi="Calibri" w:cs="Calibri"/>
                <w:color w:val="000000"/>
                <w:lang w:val="fr-FR" w:eastAsia="fr-FR"/>
              </w:rPr>
              <w:t xml:space="preserve">Assurer la sélection et </w:t>
            </w:r>
            <w:r w:rsidRPr="00FA4C60">
              <w:rPr>
                <w:rFonts w:ascii="Calibri" w:eastAsia="Times New Roman" w:hAnsi="Calibri" w:cs="Calibri"/>
                <w:color w:val="000000"/>
                <w:lang w:val="fr-FR" w:eastAsia="fr-FR"/>
              </w:rPr>
              <w:t>la formation des agents, collecte</w:t>
            </w:r>
            <w:r w:rsidR="00657C13">
              <w:rPr>
                <w:rFonts w:ascii="Calibri" w:eastAsia="Times New Roman" w:hAnsi="Calibri" w:cs="Calibri"/>
                <w:color w:val="000000"/>
                <w:lang w:val="fr-FR" w:eastAsia="fr-FR"/>
              </w:rPr>
              <w:t> ;</w:t>
            </w:r>
          </w:p>
          <w:p w14:paraId="4DE9BFAB" w14:textId="77777777" w:rsidR="00FA4C60" w:rsidRDefault="00FA4C60" w:rsidP="00C01CD5">
            <w:pPr>
              <w:pStyle w:val="Paragraphedeliste"/>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Pr>
                <w:rFonts w:ascii="Calibri" w:eastAsia="Times New Roman" w:hAnsi="Calibri" w:cs="Calibri"/>
                <w:color w:val="000000"/>
                <w:lang w:val="fr-FR" w:eastAsia="fr-FR"/>
              </w:rPr>
              <w:t xml:space="preserve">Elaborer un </w:t>
            </w:r>
            <w:r w:rsidRPr="00FA4C60">
              <w:rPr>
                <w:rFonts w:ascii="Calibri" w:eastAsia="Times New Roman" w:hAnsi="Calibri" w:cs="Calibri"/>
                <w:color w:val="000000"/>
                <w:lang w:val="fr-FR" w:eastAsia="fr-FR"/>
              </w:rPr>
              <w:t xml:space="preserve">chronogramme </w:t>
            </w:r>
            <w:r>
              <w:rPr>
                <w:rFonts w:ascii="Calibri" w:eastAsia="Times New Roman" w:hAnsi="Calibri" w:cs="Calibri"/>
                <w:color w:val="000000"/>
                <w:lang w:val="fr-FR" w:eastAsia="fr-FR"/>
              </w:rPr>
              <w:t>de la collecte</w:t>
            </w:r>
            <w:r w:rsidR="00657C13">
              <w:rPr>
                <w:rFonts w:ascii="Calibri" w:eastAsia="Times New Roman" w:hAnsi="Calibri" w:cs="Calibri"/>
                <w:color w:val="000000"/>
                <w:lang w:val="fr-FR" w:eastAsia="fr-FR"/>
              </w:rPr>
              <w:t> ;</w:t>
            </w:r>
          </w:p>
          <w:p w14:paraId="1B6AF2C4" w14:textId="77777777" w:rsidR="00FA4C60" w:rsidRDefault="00FA4C60" w:rsidP="00C01CD5">
            <w:pPr>
              <w:pStyle w:val="Paragraphedeliste"/>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sidRPr="00FA4C60">
              <w:rPr>
                <w:rFonts w:ascii="Calibri" w:eastAsia="Times New Roman" w:hAnsi="Calibri" w:cs="Calibri"/>
                <w:color w:val="000000"/>
                <w:lang w:val="fr-FR" w:eastAsia="fr-FR"/>
              </w:rPr>
              <w:t>Planifier et exécuter la collecte des données sur le terrain</w:t>
            </w:r>
            <w:r w:rsidR="00657C13">
              <w:rPr>
                <w:rFonts w:ascii="Calibri" w:eastAsia="Times New Roman" w:hAnsi="Calibri" w:cs="Calibri"/>
                <w:color w:val="000000"/>
                <w:lang w:val="fr-FR" w:eastAsia="fr-FR"/>
              </w:rPr>
              <w:t> ;</w:t>
            </w:r>
          </w:p>
          <w:p w14:paraId="70F01567" w14:textId="17132D06" w:rsidR="00FA4C60" w:rsidRPr="00FA4C60" w:rsidRDefault="00FA4C60" w:rsidP="00C01CD5">
            <w:pPr>
              <w:pStyle w:val="Paragraphedeliste"/>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Pr>
                <w:rFonts w:ascii="Calibri" w:eastAsia="Times New Roman" w:hAnsi="Calibri" w:cs="Calibri"/>
                <w:color w:val="000000"/>
                <w:lang w:val="fr-FR" w:eastAsia="fr-FR"/>
              </w:rPr>
              <w:t xml:space="preserve">Assurer la gestion des biais et les facteurs de </w:t>
            </w:r>
            <w:r w:rsidR="00600F57">
              <w:rPr>
                <w:rFonts w:ascii="Calibri" w:eastAsia="Times New Roman" w:hAnsi="Calibri" w:cs="Calibri"/>
                <w:color w:val="000000"/>
                <w:lang w:val="fr-FR" w:eastAsia="fr-FR"/>
              </w:rPr>
              <w:t>confusion potentielle au cours de la collecte toute la durée de l’étude</w:t>
            </w:r>
            <w:r>
              <w:rPr>
                <w:rFonts w:ascii="Calibri" w:eastAsia="Times New Roman" w:hAnsi="Calibri" w:cs="Calibri"/>
                <w:color w:val="000000"/>
                <w:lang w:val="fr-FR" w:eastAsia="fr-FR"/>
              </w:rPr>
              <w:t xml:space="preserve"> </w:t>
            </w:r>
            <w:r w:rsidR="00657C13">
              <w:rPr>
                <w:rFonts w:ascii="Calibri" w:eastAsia="Times New Roman" w:hAnsi="Calibri" w:cs="Calibri"/>
                <w:color w:val="000000"/>
                <w:lang w:val="fr-FR" w:eastAsia="fr-FR"/>
              </w:rPr>
              <w:t>;</w:t>
            </w:r>
          </w:p>
        </w:tc>
        <w:tc>
          <w:tcPr>
            <w:tcW w:w="2398" w:type="dxa"/>
            <w:noWrap/>
            <w:hideMark/>
          </w:tcPr>
          <w:p w14:paraId="45720635" w14:textId="77777777" w:rsidR="00FA4C60" w:rsidRPr="00C55163" w:rsidRDefault="00FA4C60" w:rsidP="00C01CD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sidRPr="00C55163">
              <w:rPr>
                <w:rFonts w:ascii="Calibri" w:eastAsia="Times New Roman" w:hAnsi="Calibri" w:cs="Calibri"/>
                <w:color w:val="000000"/>
                <w:lang w:val="fr-FR" w:eastAsia="fr-FR"/>
              </w:rPr>
              <w:t> </w:t>
            </w:r>
          </w:p>
        </w:tc>
      </w:tr>
      <w:tr w:rsidR="00FA4C60" w:rsidRPr="00C55163" w14:paraId="47B5C835" w14:textId="77777777" w:rsidTr="00B80BD3">
        <w:trPr>
          <w:trHeight w:val="537"/>
        </w:trPr>
        <w:tc>
          <w:tcPr>
            <w:cnfStyle w:val="001000000000" w:firstRow="0" w:lastRow="0" w:firstColumn="1" w:lastColumn="0" w:oddVBand="0" w:evenVBand="0" w:oddHBand="0" w:evenHBand="0" w:firstRowFirstColumn="0" w:firstRowLastColumn="0" w:lastRowFirstColumn="0" w:lastRowLastColumn="0"/>
            <w:tcW w:w="2574" w:type="dxa"/>
            <w:hideMark/>
          </w:tcPr>
          <w:p w14:paraId="340E7DEA" w14:textId="3D24EB95" w:rsidR="00FA4C60" w:rsidRPr="00B80BD3" w:rsidRDefault="00FA4C60" w:rsidP="00D618AE">
            <w:pPr>
              <w:rPr>
                <w:b w:val="0"/>
                <w:i/>
                <w:sz w:val="24"/>
                <w:lang w:val="fr-029"/>
              </w:rPr>
            </w:pPr>
            <w:r w:rsidRPr="00B80BD3">
              <w:rPr>
                <w:i/>
                <w:sz w:val="24"/>
                <w:lang w:val="fr-029"/>
              </w:rPr>
              <w:t xml:space="preserve">Gestion des biais </w:t>
            </w:r>
          </w:p>
        </w:tc>
        <w:tc>
          <w:tcPr>
            <w:tcW w:w="9814" w:type="dxa"/>
            <w:vMerge/>
            <w:noWrap/>
            <w:hideMark/>
          </w:tcPr>
          <w:p w14:paraId="2B013A86" w14:textId="77777777" w:rsidR="00FA4C60" w:rsidRPr="00C55163" w:rsidRDefault="00FA4C60" w:rsidP="00C01CD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2398" w:type="dxa"/>
            <w:noWrap/>
            <w:hideMark/>
          </w:tcPr>
          <w:p w14:paraId="692EE937" w14:textId="77777777" w:rsidR="00FA4C60" w:rsidRPr="00C55163" w:rsidRDefault="00FA4C60" w:rsidP="00C01CD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r w:rsidRPr="00C55163">
              <w:rPr>
                <w:rFonts w:ascii="Calibri" w:eastAsia="Times New Roman" w:hAnsi="Calibri" w:cs="Calibri"/>
                <w:color w:val="000000"/>
                <w:lang w:val="fr-FR" w:eastAsia="fr-FR"/>
              </w:rPr>
              <w:t> </w:t>
            </w:r>
          </w:p>
        </w:tc>
      </w:tr>
      <w:tr w:rsidR="00661CDF" w:rsidRPr="00721951" w14:paraId="5B693061" w14:textId="77777777" w:rsidTr="00B80BD3">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574" w:type="dxa"/>
            <w:hideMark/>
          </w:tcPr>
          <w:p w14:paraId="23CE824E" w14:textId="40E97864" w:rsidR="00661CDF" w:rsidRPr="0062373D" w:rsidRDefault="00661CDF" w:rsidP="00D618AE">
            <w:pPr>
              <w:rPr>
                <w:b w:val="0"/>
                <w:i/>
                <w:sz w:val="24"/>
                <w:lang w:val="fr-FR"/>
              </w:rPr>
            </w:pPr>
            <w:r w:rsidRPr="0062373D">
              <w:rPr>
                <w:i/>
                <w:sz w:val="24"/>
                <w:lang w:val="fr-FR"/>
              </w:rPr>
              <w:t>Supports /outils de collecte des données</w:t>
            </w:r>
          </w:p>
        </w:tc>
        <w:tc>
          <w:tcPr>
            <w:tcW w:w="9814" w:type="dxa"/>
            <w:noWrap/>
            <w:hideMark/>
          </w:tcPr>
          <w:p w14:paraId="4469B723" w14:textId="77777777" w:rsidR="00661CDF" w:rsidRDefault="00661CDF" w:rsidP="00C01CD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sidRPr="00C55163">
              <w:rPr>
                <w:rFonts w:ascii="Calibri" w:eastAsia="Times New Roman" w:hAnsi="Calibri" w:cs="Calibri"/>
                <w:color w:val="000000"/>
                <w:lang w:val="fr-FR" w:eastAsia="fr-FR"/>
              </w:rPr>
              <w:t> </w:t>
            </w:r>
            <w:r w:rsidR="00FA4C60">
              <w:rPr>
                <w:rFonts w:ascii="Calibri" w:eastAsia="Times New Roman" w:hAnsi="Calibri" w:cs="Calibri"/>
                <w:color w:val="000000"/>
                <w:lang w:val="fr-FR" w:eastAsia="fr-FR"/>
              </w:rPr>
              <w:t xml:space="preserve">Dans cette rubrique le chercheur doit </w:t>
            </w:r>
          </w:p>
          <w:p w14:paraId="26A39A86" w14:textId="77777777" w:rsidR="00FA4C60" w:rsidRDefault="00FA4C60" w:rsidP="00C01CD5">
            <w:pPr>
              <w:pStyle w:val="Paragraphedeliste"/>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Pr>
                <w:rFonts w:ascii="Calibri" w:eastAsia="Times New Roman" w:hAnsi="Calibri" w:cs="Calibri"/>
                <w:color w:val="000000"/>
                <w:lang w:val="fr-FR" w:eastAsia="fr-FR"/>
              </w:rPr>
              <w:t>Décrire et justifier le choix des outils ou supports de collecte (questionnaire standards, guide entretiens approfondis, guide de focus groups, grille d’observation etc.) qui seront utiliser durant l’étude</w:t>
            </w:r>
            <w:r w:rsidR="00657C13">
              <w:rPr>
                <w:rFonts w:ascii="Calibri" w:eastAsia="Times New Roman" w:hAnsi="Calibri" w:cs="Calibri"/>
                <w:color w:val="000000"/>
                <w:lang w:val="fr-FR" w:eastAsia="fr-FR"/>
              </w:rPr>
              <w:t> ;</w:t>
            </w:r>
          </w:p>
          <w:p w14:paraId="6D6BD43A" w14:textId="77777777" w:rsidR="00FA4C60" w:rsidRPr="00C55163" w:rsidRDefault="00FA4C60" w:rsidP="00C01CD5">
            <w:pPr>
              <w:pStyle w:val="Paragraphedeliste"/>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Pr>
                <w:rFonts w:ascii="Calibri" w:eastAsia="Times New Roman" w:hAnsi="Calibri" w:cs="Calibri"/>
                <w:color w:val="000000"/>
                <w:lang w:val="fr-FR" w:eastAsia="fr-FR"/>
              </w:rPr>
              <w:t xml:space="preserve">Si </w:t>
            </w:r>
            <w:r w:rsidR="00536A25">
              <w:rPr>
                <w:rFonts w:ascii="Calibri" w:eastAsia="Times New Roman" w:hAnsi="Calibri" w:cs="Calibri"/>
                <w:color w:val="000000"/>
                <w:lang w:val="fr-FR" w:eastAsia="fr-FR"/>
              </w:rPr>
              <w:t xml:space="preserve">le cherche décide d’utiliser </w:t>
            </w:r>
            <w:r>
              <w:rPr>
                <w:rFonts w:ascii="Calibri" w:eastAsia="Times New Roman" w:hAnsi="Calibri" w:cs="Calibri"/>
                <w:color w:val="000000"/>
                <w:lang w:val="fr-FR" w:eastAsia="fr-FR"/>
              </w:rPr>
              <w:t>les gadget</w:t>
            </w:r>
            <w:r w:rsidR="00536A25">
              <w:rPr>
                <w:rFonts w:ascii="Calibri" w:eastAsia="Times New Roman" w:hAnsi="Calibri" w:cs="Calibri"/>
                <w:color w:val="000000"/>
                <w:lang w:val="fr-FR" w:eastAsia="fr-FR"/>
              </w:rPr>
              <w:t>s électroniques</w:t>
            </w:r>
            <w:r>
              <w:rPr>
                <w:rFonts w:ascii="Calibri" w:eastAsia="Times New Roman" w:hAnsi="Calibri" w:cs="Calibri"/>
                <w:color w:val="000000"/>
                <w:lang w:val="fr-FR" w:eastAsia="fr-FR"/>
              </w:rPr>
              <w:t xml:space="preserve"> </w:t>
            </w:r>
            <w:r w:rsidR="00536A25">
              <w:rPr>
                <w:rFonts w:ascii="Calibri" w:eastAsia="Times New Roman" w:hAnsi="Calibri" w:cs="Calibri"/>
                <w:color w:val="000000"/>
                <w:lang w:val="fr-FR" w:eastAsia="fr-FR"/>
              </w:rPr>
              <w:t>(Téléphone) comme supports de collecte, non seulement les enquêteurs seront formes sur leur utilisation mais aussi le chercheur doit se familiariser au logiciel de collecte (</w:t>
            </w:r>
            <w:proofErr w:type="spellStart"/>
            <w:r w:rsidR="00536A25">
              <w:rPr>
                <w:rFonts w:ascii="Calibri" w:eastAsia="Times New Roman" w:hAnsi="Calibri" w:cs="Calibri"/>
                <w:color w:val="000000"/>
                <w:lang w:val="fr-FR" w:eastAsia="fr-FR"/>
              </w:rPr>
              <w:t>KoboColecte</w:t>
            </w:r>
            <w:proofErr w:type="spellEnd"/>
            <w:r w:rsidR="00536A25">
              <w:rPr>
                <w:rFonts w:ascii="Calibri" w:eastAsia="Times New Roman" w:hAnsi="Calibri" w:cs="Calibri"/>
                <w:color w:val="000000"/>
                <w:lang w:val="fr-FR" w:eastAsia="fr-FR"/>
              </w:rPr>
              <w:t xml:space="preserve">, Monkey collecte, Epi Collecte, </w:t>
            </w:r>
            <w:r w:rsidR="00657C13">
              <w:rPr>
                <w:rFonts w:ascii="Calibri" w:eastAsia="Times New Roman" w:hAnsi="Calibri" w:cs="Calibri"/>
                <w:color w:val="000000"/>
                <w:lang w:val="fr-FR" w:eastAsia="fr-FR"/>
              </w:rPr>
              <w:t>etc.</w:t>
            </w:r>
            <w:r w:rsidR="00536A25">
              <w:rPr>
                <w:rFonts w:ascii="Calibri" w:eastAsia="Times New Roman" w:hAnsi="Calibri" w:cs="Calibri"/>
                <w:color w:val="000000"/>
                <w:lang w:val="fr-FR" w:eastAsia="fr-FR"/>
              </w:rPr>
              <w:t>)</w:t>
            </w:r>
            <w:r>
              <w:rPr>
                <w:rFonts w:ascii="Calibri" w:eastAsia="Times New Roman" w:hAnsi="Calibri" w:cs="Calibri"/>
                <w:color w:val="000000"/>
                <w:lang w:val="fr-FR" w:eastAsia="fr-FR"/>
              </w:rPr>
              <w:t xml:space="preserve"> </w:t>
            </w:r>
          </w:p>
        </w:tc>
        <w:tc>
          <w:tcPr>
            <w:tcW w:w="2398" w:type="dxa"/>
            <w:noWrap/>
            <w:hideMark/>
          </w:tcPr>
          <w:p w14:paraId="5CB9B532" w14:textId="77777777" w:rsidR="00661CDF" w:rsidRPr="00C55163" w:rsidRDefault="00661CDF" w:rsidP="00C01CD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sidRPr="00C55163">
              <w:rPr>
                <w:rFonts w:ascii="Calibri" w:eastAsia="Times New Roman" w:hAnsi="Calibri" w:cs="Calibri"/>
                <w:color w:val="000000"/>
                <w:lang w:val="fr-FR" w:eastAsia="fr-FR"/>
              </w:rPr>
              <w:t> </w:t>
            </w:r>
          </w:p>
        </w:tc>
      </w:tr>
      <w:tr w:rsidR="00661CDF" w:rsidRPr="00721951" w14:paraId="6233A9E1" w14:textId="77777777" w:rsidTr="00B80BD3">
        <w:trPr>
          <w:trHeight w:val="742"/>
        </w:trPr>
        <w:tc>
          <w:tcPr>
            <w:cnfStyle w:val="001000000000" w:firstRow="0" w:lastRow="0" w:firstColumn="1" w:lastColumn="0" w:oddVBand="0" w:evenVBand="0" w:oddHBand="0" w:evenHBand="0" w:firstRowFirstColumn="0" w:firstRowLastColumn="0" w:lastRowFirstColumn="0" w:lastRowLastColumn="0"/>
            <w:tcW w:w="2574" w:type="dxa"/>
            <w:hideMark/>
          </w:tcPr>
          <w:p w14:paraId="6D71E4AF" w14:textId="1348C35E" w:rsidR="00661CDF" w:rsidRPr="00B80BD3" w:rsidRDefault="00661CDF" w:rsidP="00D618AE">
            <w:pPr>
              <w:rPr>
                <w:b w:val="0"/>
                <w:i/>
                <w:sz w:val="24"/>
                <w:lang w:val="fr-FR"/>
              </w:rPr>
            </w:pPr>
            <w:r w:rsidRPr="00B80BD3">
              <w:rPr>
                <w:i/>
                <w:sz w:val="24"/>
                <w:lang w:val="fr-FR"/>
              </w:rPr>
              <w:t>Plan d’analyse près établi</w:t>
            </w:r>
          </w:p>
        </w:tc>
        <w:tc>
          <w:tcPr>
            <w:tcW w:w="9814" w:type="dxa"/>
            <w:noWrap/>
            <w:hideMark/>
          </w:tcPr>
          <w:p w14:paraId="455EF98C" w14:textId="77777777" w:rsidR="00536A25" w:rsidRDefault="00661CDF" w:rsidP="00C01CD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r w:rsidRPr="00C55163">
              <w:rPr>
                <w:rFonts w:ascii="Calibri" w:eastAsia="Times New Roman" w:hAnsi="Calibri" w:cs="Calibri"/>
                <w:color w:val="000000"/>
                <w:lang w:val="fr-FR" w:eastAsia="fr-FR"/>
              </w:rPr>
              <w:t> </w:t>
            </w:r>
            <w:r w:rsidR="00536A25">
              <w:rPr>
                <w:rFonts w:ascii="Calibri" w:eastAsia="Times New Roman" w:hAnsi="Calibri" w:cs="Calibri"/>
                <w:color w:val="000000"/>
                <w:lang w:val="fr-FR" w:eastAsia="fr-FR"/>
              </w:rPr>
              <w:t>Dans cette rubrique le chercheur doit décrire son plan d’analyse notamment :</w:t>
            </w:r>
          </w:p>
          <w:p w14:paraId="67983FF5" w14:textId="77777777" w:rsidR="00536A25" w:rsidRDefault="00536A25" w:rsidP="00C01CD5">
            <w:pPr>
              <w:pStyle w:val="Paragraphedeliste"/>
              <w:numPr>
                <w:ilvl w:val="0"/>
                <w:numId w:val="1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r>
              <w:rPr>
                <w:rFonts w:ascii="Calibri" w:eastAsia="Times New Roman" w:hAnsi="Calibri" w:cs="Calibri"/>
                <w:color w:val="000000"/>
                <w:lang w:val="fr-FR" w:eastAsia="fr-FR"/>
              </w:rPr>
              <w:t>Les éléments de la description statistique</w:t>
            </w:r>
            <w:r w:rsidR="00657C13">
              <w:rPr>
                <w:rFonts w:ascii="Calibri" w:eastAsia="Times New Roman" w:hAnsi="Calibri" w:cs="Calibri"/>
                <w:color w:val="000000"/>
                <w:lang w:val="fr-FR" w:eastAsia="fr-FR"/>
              </w:rPr>
              <w:t> ;</w:t>
            </w:r>
          </w:p>
          <w:p w14:paraId="4B82C9BC" w14:textId="640F60CF" w:rsidR="00661CDF" w:rsidRPr="00C55163" w:rsidRDefault="00536A25" w:rsidP="00C01CD5">
            <w:pPr>
              <w:pStyle w:val="Paragraphedeliste"/>
              <w:numPr>
                <w:ilvl w:val="0"/>
                <w:numId w:val="1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r>
              <w:rPr>
                <w:rFonts w:ascii="Calibri" w:eastAsia="Times New Roman" w:hAnsi="Calibri" w:cs="Calibri"/>
                <w:color w:val="000000"/>
                <w:lang w:val="fr-FR" w:eastAsia="fr-FR"/>
              </w:rPr>
              <w:t xml:space="preserve">Les mesures 5frequence, Risque relative, </w:t>
            </w:r>
            <w:proofErr w:type="spellStart"/>
            <w:r>
              <w:rPr>
                <w:rFonts w:ascii="Calibri" w:eastAsia="Times New Roman" w:hAnsi="Calibri" w:cs="Calibri"/>
                <w:color w:val="000000"/>
                <w:lang w:val="fr-FR" w:eastAsia="fr-FR"/>
              </w:rPr>
              <w:t>Odd</w:t>
            </w:r>
            <w:proofErr w:type="spellEnd"/>
            <w:r>
              <w:rPr>
                <w:rFonts w:ascii="Calibri" w:eastAsia="Times New Roman" w:hAnsi="Calibri" w:cs="Calibri"/>
                <w:color w:val="000000"/>
                <w:lang w:val="fr-FR" w:eastAsia="fr-FR"/>
              </w:rPr>
              <w:t xml:space="preserve"> ratio, intervalle de </w:t>
            </w:r>
            <w:r w:rsidR="00B04759">
              <w:rPr>
                <w:rFonts w:ascii="Calibri" w:eastAsia="Times New Roman" w:hAnsi="Calibri" w:cs="Calibri"/>
                <w:color w:val="000000"/>
                <w:lang w:val="fr-FR" w:eastAsia="fr-FR"/>
              </w:rPr>
              <w:t>confiance et</w:t>
            </w:r>
            <w:r>
              <w:rPr>
                <w:rFonts w:ascii="Calibri" w:eastAsia="Times New Roman" w:hAnsi="Calibri" w:cs="Calibri"/>
                <w:color w:val="000000"/>
                <w:lang w:val="fr-FR" w:eastAsia="fr-FR"/>
              </w:rPr>
              <w:t xml:space="preserve"> les test statique (t test, khi</w:t>
            </w:r>
            <w:r w:rsidR="00657C13">
              <w:rPr>
                <w:rFonts w:ascii="Calibri" w:eastAsia="Times New Roman" w:hAnsi="Calibri" w:cs="Calibri"/>
                <w:color w:val="000000"/>
                <w:lang w:val="fr-FR" w:eastAsia="fr-FR"/>
              </w:rPr>
              <w:t>2 et</w:t>
            </w:r>
            <w:r>
              <w:rPr>
                <w:rFonts w:ascii="Calibri" w:eastAsia="Times New Roman" w:hAnsi="Calibri" w:cs="Calibri"/>
                <w:color w:val="000000"/>
                <w:lang w:val="fr-FR" w:eastAsia="fr-FR"/>
              </w:rPr>
              <w:t xml:space="preserve"> autres tests non </w:t>
            </w:r>
            <w:r w:rsidR="00600F57">
              <w:rPr>
                <w:rFonts w:ascii="Calibri" w:eastAsia="Times New Roman" w:hAnsi="Calibri" w:cs="Calibri"/>
                <w:color w:val="000000"/>
                <w:lang w:val="fr-FR" w:eastAsia="fr-FR"/>
              </w:rPr>
              <w:t>paramétriques)</w:t>
            </w:r>
            <w:r w:rsidR="00657C13">
              <w:rPr>
                <w:rFonts w:ascii="Calibri" w:eastAsia="Times New Roman" w:hAnsi="Calibri" w:cs="Calibri"/>
                <w:color w:val="000000"/>
                <w:lang w:val="fr-FR" w:eastAsia="fr-FR"/>
              </w:rPr>
              <w:t> ;</w:t>
            </w:r>
            <w:r w:rsidR="00600F57" w:rsidRPr="00C55163">
              <w:rPr>
                <w:rFonts w:ascii="Calibri" w:eastAsia="Times New Roman" w:hAnsi="Calibri" w:cs="Calibri"/>
                <w:color w:val="000000"/>
                <w:lang w:val="fr-FR" w:eastAsia="fr-FR"/>
              </w:rPr>
              <w:t xml:space="preserve"> </w:t>
            </w:r>
          </w:p>
        </w:tc>
        <w:tc>
          <w:tcPr>
            <w:tcW w:w="2398" w:type="dxa"/>
            <w:noWrap/>
            <w:hideMark/>
          </w:tcPr>
          <w:p w14:paraId="738220DD" w14:textId="77777777" w:rsidR="00661CDF" w:rsidRPr="00C55163" w:rsidRDefault="00661CDF" w:rsidP="00C01CD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r w:rsidRPr="00C55163">
              <w:rPr>
                <w:rFonts w:ascii="Calibri" w:eastAsia="Times New Roman" w:hAnsi="Calibri" w:cs="Calibri"/>
                <w:color w:val="000000"/>
                <w:lang w:val="fr-FR" w:eastAsia="fr-FR"/>
              </w:rPr>
              <w:t> </w:t>
            </w:r>
          </w:p>
        </w:tc>
      </w:tr>
      <w:tr w:rsidR="00661CDF" w:rsidRPr="00DB18FE" w14:paraId="13D00F3E" w14:textId="77777777" w:rsidTr="00B80BD3">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574" w:type="dxa"/>
            <w:hideMark/>
          </w:tcPr>
          <w:p w14:paraId="730916A5" w14:textId="70DD9837" w:rsidR="00661CDF" w:rsidRPr="00D618AE" w:rsidRDefault="00661CDF" w:rsidP="00D618AE">
            <w:pPr>
              <w:rPr>
                <w:b w:val="0"/>
                <w:i/>
                <w:sz w:val="24"/>
              </w:rPr>
            </w:pPr>
            <w:r w:rsidRPr="00D618AE">
              <w:rPr>
                <w:i/>
                <w:sz w:val="24"/>
              </w:rPr>
              <w:t xml:space="preserve">Reference </w:t>
            </w:r>
          </w:p>
        </w:tc>
        <w:tc>
          <w:tcPr>
            <w:tcW w:w="9814" w:type="dxa"/>
            <w:noWrap/>
            <w:hideMark/>
          </w:tcPr>
          <w:p w14:paraId="3EB6A616" w14:textId="1CE51D04" w:rsidR="00661CDF" w:rsidRDefault="00661CDF" w:rsidP="00F750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sidRPr="00C55163">
              <w:rPr>
                <w:rFonts w:ascii="Calibri" w:eastAsia="Times New Roman" w:hAnsi="Calibri" w:cs="Calibri"/>
                <w:color w:val="000000"/>
                <w:lang w:val="fr-FR" w:eastAsia="fr-FR"/>
              </w:rPr>
              <w:t> </w:t>
            </w:r>
            <w:r w:rsidR="00536A25">
              <w:rPr>
                <w:rFonts w:ascii="Calibri" w:eastAsia="Times New Roman" w:hAnsi="Calibri" w:cs="Calibri"/>
                <w:color w:val="000000"/>
                <w:lang w:val="fr-FR" w:eastAsia="fr-FR"/>
              </w:rPr>
              <w:t xml:space="preserve">Choisir le mode de </w:t>
            </w:r>
            <w:r w:rsidR="00B04759">
              <w:rPr>
                <w:rFonts w:ascii="Calibri" w:eastAsia="Times New Roman" w:hAnsi="Calibri" w:cs="Calibri"/>
                <w:color w:val="000000"/>
                <w:lang w:val="fr-FR" w:eastAsia="fr-FR"/>
              </w:rPr>
              <w:t>référence</w:t>
            </w:r>
            <w:r w:rsidR="00536A25">
              <w:rPr>
                <w:rFonts w:ascii="Calibri" w:eastAsia="Times New Roman" w:hAnsi="Calibri" w:cs="Calibri"/>
                <w:color w:val="000000"/>
                <w:lang w:val="fr-FR" w:eastAsia="fr-FR"/>
              </w:rPr>
              <w:t xml:space="preserve"> bibliographique </w:t>
            </w:r>
            <w:r w:rsidR="00B04759">
              <w:rPr>
                <w:rFonts w:ascii="Calibri" w:eastAsia="Times New Roman" w:hAnsi="Calibri" w:cs="Calibri"/>
                <w:color w:val="000000"/>
                <w:lang w:val="fr-FR" w:eastAsia="fr-FR"/>
              </w:rPr>
              <w:t xml:space="preserve">(APA, Vancouver, Harvard, </w:t>
            </w:r>
            <w:proofErr w:type="gramStart"/>
            <w:r w:rsidR="00B04759">
              <w:rPr>
                <w:rFonts w:ascii="Calibri" w:eastAsia="Times New Roman" w:hAnsi="Calibri" w:cs="Calibri"/>
                <w:color w:val="000000"/>
                <w:lang w:val="fr-FR" w:eastAsia="fr-FR"/>
              </w:rPr>
              <w:t>et</w:t>
            </w:r>
            <w:r w:rsidR="00600F57">
              <w:rPr>
                <w:rFonts w:ascii="Calibri" w:eastAsia="Times New Roman" w:hAnsi="Calibri" w:cs="Calibri"/>
                <w:color w:val="000000"/>
                <w:lang w:val="fr-FR" w:eastAsia="fr-FR"/>
              </w:rPr>
              <w:t>c.</w:t>
            </w:r>
            <w:r w:rsidR="00B04759">
              <w:rPr>
                <w:rFonts w:ascii="Calibri" w:eastAsia="Times New Roman" w:hAnsi="Calibri" w:cs="Calibri"/>
                <w:color w:val="000000"/>
                <w:lang w:val="fr-FR" w:eastAsia="fr-FR"/>
              </w:rPr>
              <w:t xml:space="preserve"> )</w:t>
            </w:r>
            <w:proofErr w:type="gramEnd"/>
          </w:p>
          <w:p w14:paraId="000E746F" w14:textId="77777777" w:rsidR="00B04759" w:rsidRPr="00C55163" w:rsidRDefault="00B04759" w:rsidP="00C01CD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2398" w:type="dxa"/>
            <w:noWrap/>
            <w:hideMark/>
          </w:tcPr>
          <w:p w14:paraId="45958304" w14:textId="77777777" w:rsidR="00661CDF" w:rsidRPr="00C55163" w:rsidRDefault="00661CDF" w:rsidP="00C01CD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sidRPr="00C55163">
              <w:rPr>
                <w:rFonts w:ascii="Calibri" w:eastAsia="Times New Roman" w:hAnsi="Calibri" w:cs="Calibri"/>
                <w:color w:val="000000"/>
                <w:lang w:val="fr-FR" w:eastAsia="fr-FR"/>
              </w:rPr>
              <w:t> </w:t>
            </w:r>
          </w:p>
        </w:tc>
      </w:tr>
    </w:tbl>
    <w:p w14:paraId="2FE57605" w14:textId="77777777" w:rsidR="00C55163" w:rsidRDefault="00C55163">
      <w:pPr>
        <w:rPr>
          <w:rFonts w:ascii="Maiandra GD" w:eastAsia="Arial" w:hAnsi="Maiandra GD" w:cs="Arial"/>
          <w:b/>
          <w:color w:val="4472C4" w:themeColor="accent1"/>
          <w:sz w:val="24"/>
          <w:szCs w:val="24"/>
          <w:lang w:val="fr-FR"/>
        </w:rPr>
        <w:sectPr w:rsidR="00C55163" w:rsidSect="00264D7D">
          <w:pgSz w:w="16838" w:h="11906" w:orient="landscape"/>
          <w:pgMar w:top="1276" w:right="1418" w:bottom="1418" w:left="992" w:header="709" w:footer="709" w:gutter="0"/>
          <w:cols w:space="708"/>
          <w:docGrid w:linePitch="360"/>
        </w:sectPr>
      </w:pPr>
    </w:p>
    <w:p w14:paraId="6C3F1A2B" w14:textId="77777777" w:rsidR="00C81BDC" w:rsidRPr="0092349D" w:rsidRDefault="00C81BDC" w:rsidP="00B80BD3">
      <w:pPr>
        <w:pStyle w:val="Titre2"/>
      </w:pPr>
      <w:bookmarkStart w:id="31" w:name="_Toc75810332"/>
      <w:r w:rsidRPr="0092349D">
        <w:lastRenderedPageBreak/>
        <w:t>Techniques de collecte des données (qualitative et quantitative)</w:t>
      </w:r>
      <w:bookmarkEnd w:id="31"/>
    </w:p>
    <w:p w14:paraId="4BDBC999" w14:textId="77777777" w:rsidR="00C81BDC" w:rsidRPr="0092349D" w:rsidRDefault="00C81BDC" w:rsidP="00C81BDC">
      <w:pPr>
        <w:spacing w:after="0" w:line="276" w:lineRule="auto"/>
        <w:rPr>
          <w:rFonts w:ascii="Maiandra GD" w:hAnsi="Maiandra GD"/>
          <w:sz w:val="24"/>
          <w:szCs w:val="24"/>
          <w:lang w:val="fr-FR"/>
        </w:rPr>
      </w:pPr>
      <w:r w:rsidRPr="0092349D">
        <w:rPr>
          <w:rFonts w:ascii="Maiandra GD" w:hAnsi="Maiandra GD"/>
          <w:sz w:val="24"/>
          <w:szCs w:val="24"/>
          <w:lang w:val="fr-FR"/>
        </w:rPr>
        <w:t>Elle consis</w:t>
      </w:r>
      <w:r>
        <w:rPr>
          <w:rFonts w:ascii="Maiandra GD" w:hAnsi="Maiandra GD"/>
          <w:sz w:val="24"/>
          <w:szCs w:val="24"/>
          <w:lang w:val="fr-FR"/>
        </w:rPr>
        <w:t>t</w:t>
      </w:r>
      <w:r w:rsidRPr="0092349D">
        <w:rPr>
          <w:rFonts w:ascii="Maiandra GD" w:hAnsi="Maiandra GD"/>
          <w:sz w:val="24"/>
          <w:szCs w:val="24"/>
          <w:lang w:val="fr-FR"/>
        </w:rPr>
        <w:t>e</w:t>
      </w:r>
      <w:r>
        <w:rPr>
          <w:rFonts w:ascii="Maiandra GD" w:hAnsi="Maiandra GD"/>
          <w:sz w:val="24"/>
          <w:szCs w:val="24"/>
          <w:lang w:val="fr-FR"/>
        </w:rPr>
        <w:t xml:space="preserve"> à planifier </w:t>
      </w:r>
      <w:r w:rsidRPr="0092349D">
        <w:rPr>
          <w:rFonts w:ascii="Maiandra GD" w:hAnsi="Maiandra GD"/>
          <w:sz w:val="24"/>
          <w:szCs w:val="24"/>
          <w:lang w:val="fr-FR"/>
        </w:rPr>
        <w:t>les activités de préparation et de collecte des données sur le terrain. A cet effet, plusieurs techniques seront utilisées notamment qualitative et quantitative, Durant la session, les facilitateurs expliqueront comment</w:t>
      </w:r>
      <w:r>
        <w:rPr>
          <w:rFonts w:ascii="Maiandra GD" w:hAnsi="Maiandra GD"/>
          <w:sz w:val="24"/>
          <w:szCs w:val="24"/>
          <w:lang w:val="fr-FR"/>
        </w:rPr>
        <w:t> :</w:t>
      </w:r>
    </w:p>
    <w:p w14:paraId="49D1D4AA" w14:textId="77777777" w:rsidR="00C81BDC" w:rsidRPr="0092349D" w:rsidRDefault="00C81BDC" w:rsidP="00C81BDC">
      <w:pPr>
        <w:pStyle w:val="Paragraphedeliste"/>
        <w:numPr>
          <w:ilvl w:val="0"/>
          <w:numId w:val="3"/>
        </w:numPr>
        <w:spacing w:after="0" w:line="276" w:lineRule="auto"/>
        <w:ind w:left="709"/>
        <w:rPr>
          <w:rFonts w:ascii="Maiandra GD" w:hAnsi="Maiandra GD"/>
          <w:sz w:val="24"/>
          <w:szCs w:val="24"/>
          <w:lang w:val="fr-FR"/>
        </w:rPr>
      </w:pPr>
      <w:r w:rsidRPr="0092349D">
        <w:rPr>
          <w:rFonts w:ascii="Maiandra GD" w:hAnsi="Maiandra GD"/>
          <w:sz w:val="24"/>
          <w:szCs w:val="24"/>
          <w:lang w:val="fr-FR"/>
        </w:rPr>
        <w:t>Rédiger les supports de collecte notamment (i) les grilles d’observation ; (ii) les guide</w:t>
      </w:r>
      <w:r>
        <w:rPr>
          <w:rFonts w:ascii="Maiandra GD" w:hAnsi="Maiandra GD"/>
          <w:sz w:val="24"/>
          <w:szCs w:val="24"/>
          <w:lang w:val="fr-FR"/>
        </w:rPr>
        <w:t>s</w:t>
      </w:r>
      <w:r w:rsidRPr="0092349D">
        <w:rPr>
          <w:rFonts w:ascii="Maiandra GD" w:hAnsi="Maiandra GD"/>
          <w:sz w:val="24"/>
          <w:szCs w:val="24"/>
          <w:lang w:val="fr-FR"/>
        </w:rPr>
        <w:t xml:space="preserve"> d’entretien approfondis (i) les questionnaires individuels</w:t>
      </w:r>
      <w:r>
        <w:rPr>
          <w:rFonts w:ascii="Maiandra GD" w:hAnsi="Maiandra GD"/>
          <w:sz w:val="24"/>
          <w:szCs w:val="24"/>
          <w:lang w:val="fr-FR"/>
        </w:rPr>
        <w:t> ;</w:t>
      </w:r>
      <w:r w:rsidRPr="0092349D">
        <w:rPr>
          <w:rFonts w:ascii="Maiandra GD" w:hAnsi="Maiandra GD"/>
          <w:sz w:val="24"/>
          <w:szCs w:val="24"/>
          <w:lang w:val="fr-FR"/>
        </w:rPr>
        <w:t xml:space="preserve">  </w:t>
      </w:r>
    </w:p>
    <w:p w14:paraId="11D84EAF" w14:textId="77777777" w:rsidR="00C81BDC" w:rsidRPr="0092349D" w:rsidRDefault="00C81BDC" w:rsidP="00C81BDC">
      <w:pPr>
        <w:pStyle w:val="Paragraphedeliste"/>
        <w:numPr>
          <w:ilvl w:val="0"/>
          <w:numId w:val="3"/>
        </w:numPr>
        <w:spacing w:after="0" w:line="276" w:lineRule="auto"/>
        <w:ind w:left="709"/>
        <w:rPr>
          <w:rFonts w:ascii="Maiandra GD" w:hAnsi="Maiandra GD"/>
          <w:sz w:val="24"/>
          <w:szCs w:val="24"/>
          <w:lang w:val="fr-FR"/>
        </w:rPr>
      </w:pPr>
      <w:r w:rsidRPr="0092349D">
        <w:rPr>
          <w:rFonts w:ascii="Maiandra GD" w:hAnsi="Maiandra GD"/>
          <w:sz w:val="24"/>
          <w:szCs w:val="24"/>
          <w:lang w:val="fr-FR"/>
        </w:rPr>
        <w:t>Planifier et collecte</w:t>
      </w:r>
      <w:r>
        <w:rPr>
          <w:rFonts w:ascii="Maiandra GD" w:hAnsi="Maiandra GD"/>
          <w:sz w:val="24"/>
          <w:szCs w:val="24"/>
          <w:lang w:val="fr-FR"/>
        </w:rPr>
        <w:t>r</w:t>
      </w:r>
      <w:r w:rsidRPr="0092349D">
        <w:rPr>
          <w:rFonts w:ascii="Maiandra GD" w:hAnsi="Maiandra GD"/>
          <w:sz w:val="24"/>
          <w:szCs w:val="24"/>
          <w:lang w:val="fr-FR"/>
        </w:rPr>
        <w:t xml:space="preserve"> des données </w:t>
      </w:r>
      <w:r>
        <w:rPr>
          <w:rFonts w:ascii="Maiandra GD" w:hAnsi="Maiandra GD"/>
          <w:sz w:val="24"/>
          <w:szCs w:val="24"/>
          <w:lang w:val="fr-FR"/>
        </w:rPr>
        <w:t>en utilisant d</w:t>
      </w:r>
      <w:r w:rsidRPr="0092349D">
        <w:rPr>
          <w:rFonts w:ascii="Maiandra GD" w:hAnsi="Maiandra GD"/>
          <w:sz w:val="24"/>
          <w:szCs w:val="24"/>
          <w:lang w:val="fr-FR"/>
        </w:rPr>
        <w:t>es techniques comme (i) l’observation ; (ii) l’entretien approfondis ; (iii) l’Interview questionnaires individuels</w:t>
      </w:r>
      <w:r>
        <w:rPr>
          <w:rFonts w:ascii="Maiandra GD" w:hAnsi="Maiandra GD"/>
          <w:sz w:val="24"/>
          <w:szCs w:val="24"/>
          <w:lang w:val="fr-FR"/>
        </w:rPr>
        <w:t> ;</w:t>
      </w:r>
      <w:r w:rsidRPr="0092349D">
        <w:rPr>
          <w:rFonts w:ascii="Maiandra GD" w:hAnsi="Maiandra GD"/>
          <w:sz w:val="24"/>
          <w:szCs w:val="24"/>
          <w:lang w:val="fr-FR"/>
        </w:rPr>
        <w:t xml:space="preserve"> </w:t>
      </w:r>
    </w:p>
    <w:p w14:paraId="324F49A5" w14:textId="77777777" w:rsidR="00C81BDC" w:rsidRPr="0092349D" w:rsidRDefault="00C81BDC" w:rsidP="00C81BDC">
      <w:pPr>
        <w:pStyle w:val="Paragraphedeliste"/>
        <w:numPr>
          <w:ilvl w:val="0"/>
          <w:numId w:val="3"/>
        </w:numPr>
        <w:spacing w:after="0" w:line="276" w:lineRule="auto"/>
        <w:ind w:left="709"/>
        <w:rPr>
          <w:rFonts w:ascii="Maiandra GD" w:hAnsi="Maiandra GD"/>
          <w:sz w:val="24"/>
          <w:szCs w:val="24"/>
          <w:lang w:val="fr-FR"/>
        </w:rPr>
      </w:pPr>
      <w:r w:rsidRPr="0092349D">
        <w:rPr>
          <w:rFonts w:ascii="Maiandra GD" w:hAnsi="Maiandra GD"/>
          <w:sz w:val="24"/>
          <w:szCs w:val="24"/>
          <w:lang w:val="fr-FR"/>
        </w:rPr>
        <w:t xml:space="preserve">Utiliser les outils numériques comme </w:t>
      </w:r>
      <w:proofErr w:type="spellStart"/>
      <w:r w:rsidRPr="0092349D">
        <w:rPr>
          <w:rFonts w:ascii="Maiandra GD" w:hAnsi="Maiandra GD"/>
          <w:sz w:val="24"/>
          <w:szCs w:val="24"/>
          <w:lang w:val="fr-FR"/>
        </w:rPr>
        <w:t>KoboColecte</w:t>
      </w:r>
      <w:proofErr w:type="spellEnd"/>
      <w:r w:rsidRPr="0092349D">
        <w:rPr>
          <w:rFonts w:ascii="Maiandra GD" w:hAnsi="Maiandra GD"/>
          <w:sz w:val="24"/>
          <w:szCs w:val="24"/>
          <w:lang w:val="fr-FR"/>
        </w:rPr>
        <w:t>, Epi-collecte, Monkey Survey, etc.</w:t>
      </w:r>
    </w:p>
    <w:p w14:paraId="26C91004" w14:textId="77777777" w:rsidR="00C81BDC" w:rsidRPr="0092349D" w:rsidRDefault="00C81BDC" w:rsidP="00C81BDC">
      <w:pPr>
        <w:pStyle w:val="Paragraphedeliste"/>
        <w:numPr>
          <w:ilvl w:val="0"/>
          <w:numId w:val="3"/>
        </w:numPr>
        <w:spacing w:after="0" w:line="276" w:lineRule="auto"/>
        <w:ind w:left="709"/>
        <w:rPr>
          <w:rFonts w:ascii="Maiandra GD" w:hAnsi="Maiandra GD"/>
          <w:sz w:val="24"/>
          <w:szCs w:val="24"/>
          <w:lang w:val="fr-FR"/>
        </w:rPr>
      </w:pPr>
      <w:r w:rsidRPr="0092349D">
        <w:rPr>
          <w:rFonts w:ascii="Maiandra GD" w:hAnsi="Maiandra GD"/>
          <w:sz w:val="24"/>
          <w:szCs w:val="24"/>
          <w:lang w:val="fr-FR"/>
        </w:rPr>
        <w:t>Réduire les biais de collecte</w:t>
      </w:r>
      <w:r>
        <w:rPr>
          <w:rFonts w:ascii="Maiandra GD" w:hAnsi="Maiandra GD"/>
          <w:sz w:val="24"/>
          <w:szCs w:val="24"/>
          <w:lang w:val="fr-FR"/>
        </w:rPr>
        <w:t>.</w:t>
      </w:r>
      <w:r w:rsidRPr="0092349D">
        <w:rPr>
          <w:rFonts w:ascii="Maiandra GD" w:hAnsi="Maiandra GD"/>
          <w:sz w:val="24"/>
          <w:szCs w:val="24"/>
          <w:lang w:val="fr-FR"/>
        </w:rPr>
        <w:t xml:space="preserve"> </w:t>
      </w:r>
    </w:p>
    <w:p w14:paraId="0A783176" w14:textId="77777777" w:rsidR="00C81BDC" w:rsidRPr="0092349D" w:rsidRDefault="00C81BDC" w:rsidP="00C81BDC">
      <w:pPr>
        <w:pStyle w:val="Paragraphedeliste"/>
        <w:spacing w:after="0" w:line="276" w:lineRule="auto"/>
        <w:ind w:left="709"/>
        <w:rPr>
          <w:rFonts w:ascii="Maiandra GD" w:hAnsi="Maiandra GD"/>
          <w:sz w:val="24"/>
          <w:szCs w:val="24"/>
          <w:lang w:val="fr-FR"/>
        </w:rPr>
      </w:pPr>
    </w:p>
    <w:p w14:paraId="400E44B3" w14:textId="15C6A13F" w:rsidR="00C81BDC" w:rsidRDefault="00C81BDC" w:rsidP="00C81BDC">
      <w:pPr>
        <w:spacing w:after="0" w:line="276" w:lineRule="auto"/>
        <w:rPr>
          <w:rFonts w:ascii="Maiandra GD" w:hAnsi="Maiandra GD" w:cs="Arial"/>
          <w:color w:val="202124"/>
          <w:sz w:val="24"/>
          <w:szCs w:val="24"/>
          <w:shd w:val="clear" w:color="auto" w:fill="FFFFFF"/>
          <w:lang w:val="fr-FR"/>
        </w:rPr>
      </w:pPr>
      <w:r w:rsidRPr="0092349D">
        <w:rPr>
          <w:rFonts w:ascii="Maiandra GD" w:hAnsi="Maiandra GD"/>
          <w:sz w:val="24"/>
          <w:szCs w:val="24"/>
          <w:lang w:val="fr-FR"/>
        </w:rPr>
        <w:t>A la fin de la session des travaux des groupes seront prés</w:t>
      </w:r>
      <w:r>
        <w:rPr>
          <w:rFonts w:ascii="Maiandra GD" w:hAnsi="Maiandra GD"/>
          <w:sz w:val="24"/>
          <w:szCs w:val="24"/>
          <w:lang w:val="fr-FR"/>
        </w:rPr>
        <w:t>entés et débattus en plé</w:t>
      </w:r>
      <w:r w:rsidRPr="0092349D">
        <w:rPr>
          <w:rFonts w:ascii="Maiandra GD" w:hAnsi="Maiandra GD"/>
          <w:sz w:val="24"/>
          <w:szCs w:val="24"/>
          <w:lang w:val="fr-FR"/>
        </w:rPr>
        <w:t>nière avant de passer à la session suivante</w:t>
      </w:r>
      <w:r>
        <w:rPr>
          <w:rFonts w:ascii="Maiandra GD" w:hAnsi="Maiandra GD"/>
          <w:sz w:val="24"/>
          <w:szCs w:val="24"/>
          <w:lang w:val="fr-FR"/>
        </w:rPr>
        <w:t>.</w:t>
      </w:r>
      <w:r w:rsidRPr="0092349D">
        <w:rPr>
          <w:rFonts w:ascii="Maiandra GD" w:hAnsi="Maiandra GD" w:cs="Arial"/>
          <w:color w:val="202124"/>
          <w:sz w:val="24"/>
          <w:szCs w:val="24"/>
          <w:shd w:val="clear" w:color="auto" w:fill="FFFFFF"/>
          <w:lang w:val="fr-FR"/>
        </w:rPr>
        <w:t xml:space="preserve"> </w:t>
      </w:r>
    </w:p>
    <w:p w14:paraId="0024BB4B" w14:textId="77777777" w:rsidR="00193E13" w:rsidRDefault="00193E13" w:rsidP="00C81BDC">
      <w:pPr>
        <w:spacing w:after="0" w:line="276" w:lineRule="auto"/>
        <w:rPr>
          <w:rFonts w:ascii="Maiandra GD" w:hAnsi="Maiandra GD" w:cs="Arial"/>
          <w:color w:val="202124"/>
          <w:sz w:val="24"/>
          <w:szCs w:val="24"/>
          <w:shd w:val="clear" w:color="auto" w:fill="FFFFFF"/>
          <w:lang w:val="fr-FR"/>
        </w:rPr>
      </w:pPr>
    </w:p>
    <w:p w14:paraId="7E6E4FC7" w14:textId="77777777" w:rsidR="00C81BDC" w:rsidRPr="0092349D" w:rsidRDefault="00C81BDC" w:rsidP="00B80BD3">
      <w:pPr>
        <w:pStyle w:val="Titre2"/>
      </w:pPr>
      <w:bookmarkStart w:id="32" w:name="_Toc75810333"/>
      <w:r w:rsidRPr="0092349D">
        <w:t>Ut</w:t>
      </w:r>
      <w:r>
        <w:t>ilisation d’un logiciel de</w:t>
      </w:r>
      <w:r w:rsidRPr="0092349D">
        <w:t xml:space="preserve"> traitement des données quantitatives</w:t>
      </w:r>
      <w:r>
        <w:rPr>
          <w:rStyle w:val="Appelnotedebasdep"/>
        </w:rPr>
        <w:footnoteReference w:id="8"/>
      </w:r>
      <w:bookmarkEnd w:id="32"/>
      <w:r w:rsidRPr="0092349D">
        <w:t xml:space="preserve"> </w:t>
      </w:r>
    </w:p>
    <w:p w14:paraId="68F793CE" w14:textId="77777777" w:rsidR="00C81BDC" w:rsidRDefault="00C81BDC" w:rsidP="00113D13">
      <w:pPr>
        <w:spacing w:before="120" w:after="0" w:line="276" w:lineRule="auto"/>
        <w:rPr>
          <w:rFonts w:ascii="Maiandra GD" w:hAnsi="Maiandra GD"/>
          <w:sz w:val="24"/>
          <w:szCs w:val="24"/>
          <w:lang w:val="fr-FR"/>
        </w:rPr>
      </w:pPr>
      <w:r w:rsidRPr="0092349D">
        <w:rPr>
          <w:rFonts w:ascii="Maiandra GD" w:hAnsi="Maiandra GD"/>
          <w:sz w:val="24"/>
          <w:szCs w:val="24"/>
          <w:lang w:val="fr-FR"/>
        </w:rPr>
        <w:t xml:space="preserve">Durant la session, les facilitateurs vont enseigner </w:t>
      </w:r>
      <w:r>
        <w:rPr>
          <w:rFonts w:ascii="Maiandra GD" w:hAnsi="Maiandra GD"/>
          <w:sz w:val="24"/>
          <w:szCs w:val="24"/>
          <w:lang w:val="fr-FR"/>
        </w:rPr>
        <w:t xml:space="preserve">sur </w:t>
      </w:r>
      <w:r w:rsidRPr="0092349D">
        <w:rPr>
          <w:rFonts w:ascii="Maiandra GD" w:hAnsi="Maiandra GD"/>
          <w:sz w:val="24"/>
          <w:szCs w:val="24"/>
          <w:lang w:val="fr-FR"/>
        </w:rPr>
        <w:t xml:space="preserve">les logiciels de collecte de traitement des données (quantitative et qualitative). </w:t>
      </w:r>
    </w:p>
    <w:p w14:paraId="7CEE3241" w14:textId="77777777" w:rsidR="00C81BDC" w:rsidRPr="0092349D" w:rsidRDefault="00C81BDC" w:rsidP="00C81BDC">
      <w:pPr>
        <w:spacing w:after="0" w:line="276" w:lineRule="auto"/>
        <w:rPr>
          <w:rFonts w:ascii="Maiandra GD" w:hAnsi="Maiandra GD"/>
          <w:sz w:val="24"/>
          <w:szCs w:val="24"/>
          <w:lang w:val="fr-FR"/>
        </w:rPr>
      </w:pPr>
      <w:r w:rsidRPr="0092349D">
        <w:rPr>
          <w:rFonts w:ascii="Maiandra GD" w:hAnsi="Maiandra GD"/>
          <w:sz w:val="24"/>
          <w:szCs w:val="24"/>
          <w:lang w:val="fr-FR"/>
        </w:rPr>
        <w:t>Durant la session, les facilitateurs expliqueront comment</w:t>
      </w:r>
      <w:r>
        <w:rPr>
          <w:rFonts w:ascii="Maiandra GD" w:hAnsi="Maiandra GD"/>
          <w:sz w:val="24"/>
          <w:szCs w:val="24"/>
          <w:lang w:val="fr-FR"/>
        </w:rPr>
        <w:t> :</w:t>
      </w:r>
    </w:p>
    <w:p w14:paraId="590AE172" w14:textId="77777777" w:rsidR="00C81BDC" w:rsidRPr="0092349D" w:rsidRDefault="00C81BDC" w:rsidP="00C81BDC">
      <w:pPr>
        <w:pStyle w:val="Paragraphedeliste"/>
        <w:numPr>
          <w:ilvl w:val="0"/>
          <w:numId w:val="3"/>
        </w:numPr>
        <w:spacing w:after="0" w:line="276" w:lineRule="auto"/>
        <w:ind w:left="426"/>
        <w:rPr>
          <w:rFonts w:ascii="Maiandra GD" w:hAnsi="Maiandra GD"/>
          <w:sz w:val="24"/>
          <w:szCs w:val="24"/>
          <w:lang w:val="fr-FR"/>
        </w:rPr>
      </w:pPr>
      <w:r w:rsidRPr="0092349D">
        <w:rPr>
          <w:rFonts w:ascii="Maiandra GD" w:hAnsi="Maiandra GD"/>
          <w:sz w:val="24"/>
          <w:szCs w:val="24"/>
          <w:lang w:val="fr-FR"/>
        </w:rPr>
        <w:t>Faire une présentation sommaire des logiciels de traitement des données</w:t>
      </w:r>
      <w:r>
        <w:rPr>
          <w:rFonts w:ascii="Maiandra GD" w:hAnsi="Maiandra GD"/>
          <w:sz w:val="24"/>
          <w:szCs w:val="24"/>
          <w:lang w:val="fr-FR"/>
        </w:rPr>
        <w:t> ;</w:t>
      </w:r>
    </w:p>
    <w:p w14:paraId="1177B9BE" w14:textId="77777777" w:rsidR="00C81BDC" w:rsidRPr="0092349D" w:rsidRDefault="00C81BDC" w:rsidP="00C81BDC">
      <w:pPr>
        <w:pStyle w:val="Paragraphedeliste"/>
        <w:numPr>
          <w:ilvl w:val="0"/>
          <w:numId w:val="3"/>
        </w:numPr>
        <w:spacing w:after="0" w:line="276" w:lineRule="auto"/>
        <w:ind w:left="426"/>
        <w:rPr>
          <w:rFonts w:ascii="Maiandra GD" w:hAnsi="Maiandra GD"/>
          <w:sz w:val="24"/>
          <w:szCs w:val="24"/>
          <w:lang w:val="fr-FR"/>
        </w:rPr>
      </w:pPr>
      <w:r w:rsidRPr="0092349D">
        <w:rPr>
          <w:rFonts w:ascii="Maiandra GD" w:hAnsi="Maiandra GD"/>
          <w:sz w:val="24"/>
          <w:szCs w:val="24"/>
          <w:lang w:val="fr-FR"/>
        </w:rPr>
        <w:t>Déterminer les variables et les unités de mesure et test statistiques à utiliser lors du traitement des données</w:t>
      </w:r>
      <w:r>
        <w:rPr>
          <w:rFonts w:ascii="Maiandra GD" w:hAnsi="Maiandra GD"/>
          <w:sz w:val="24"/>
          <w:szCs w:val="24"/>
          <w:lang w:val="fr-FR"/>
        </w:rPr>
        <w:t> ;</w:t>
      </w:r>
    </w:p>
    <w:p w14:paraId="391D7402" w14:textId="77777777" w:rsidR="00C81BDC" w:rsidRPr="0092349D" w:rsidRDefault="00C81BDC" w:rsidP="00C81BDC">
      <w:pPr>
        <w:pStyle w:val="Paragraphedeliste"/>
        <w:numPr>
          <w:ilvl w:val="0"/>
          <w:numId w:val="3"/>
        </w:numPr>
        <w:spacing w:after="0" w:line="276" w:lineRule="auto"/>
        <w:ind w:left="426"/>
        <w:rPr>
          <w:rFonts w:ascii="Maiandra GD" w:hAnsi="Maiandra GD"/>
          <w:sz w:val="24"/>
          <w:szCs w:val="24"/>
          <w:lang w:val="fr-FR"/>
        </w:rPr>
      </w:pPr>
      <w:r w:rsidRPr="0092349D">
        <w:rPr>
          <w:rFonts w:ascii="Maiandra GD" w:hAnsi="Maiandra GD"/>
          <w:sz w:val="24"/>
          <w:szCs w:val="24"/>
          <w:lang w:val="fr-FR"/>
        </w:rPr>
        <w:t>Utiliser le logiciel Epi info pour (ii) développer un masque de saisie pour en faire une base </w:t>
      </w:r>
      <w:r>
        <w:rPr>
          <w:rFonts w:ascii="Maiandra GD" w:hAnsi="Maiandra GD"/>
          <w:sz w:val="24"/>
          <w:szCs w:val="24"/>
          <w:lang w:val="fr-FR"/>
        </w:rPr>
        <w:t>de données</w:t>
      </w:r>
      <w:r w:rsidRPr="0092349D">
        <w:rPr>
          <w:rFonts w:ascii="Maiandra GD" w:hAnsi="Maiandra GD"/>
          <w:sz w:val="24"/>
          <w:szCs w:val="24"/>
          <w:lang w:val="fr-FR"/>
        </w:rPr>
        <w:t xml:space="preserve"> (iii) faire entrer les données dans la base de sonnées (iii) faire le traitement des données pour obtenir des résultats </w:t>
      </w:r>
      <w:r>
        <w:rPr>
          <w:rFonts w:ascii="Maiandra GD" w:hAnsi="Maiandra GD"/>
          <w:sz w:val="24"/>
          <w:szCs w:val="24"/>
          <w:lang w:val="fr-FR"/>
        </w:rPr>
        <w:t>sous forme de</w:t>
      </w:r>
      <w:r w:rsidRPr="0092349D">
        <w:rPr>
          <w:rFonts w:ascii="Maiandra GD" w:hAnsi="Maiandra GD"/>
          <w:sz w:val="24"/>
          <w:szCs w:val="24"/>
          <w:lang w:val="fr-FR"/>
        </w:rPr>
        <w:t xml:space="preserve"> table</w:t>
      </w:r>
      <w:r>
        <w:rPr>
          <w:rFonts w:ascii="Maiandra GD" w:hAnsi="Maiandra GD"/>
          <w:sz w:val="24"/>
          <w:szCs w:val="24"/>
          <w:lang w:val="fr-FR"/>
        </w:rPr>
        <w:t>urs</w:t>
      </w:r>
      <w:r w:rsidRPr="0092349D">
        <w:rPr>
          <w:rFonts w:ascii="Maiandra GD" w:hAnsi="Maiandra GD"/>
          <w:sz w:val="24"/>
          <w:szCs w:val="24"/>
          <w:lang w:val="fr-FR"/>
        </w:rPr>
        <w:t xml:space="preserve"> et graphiques ou autres figures</w:t>
      </w:r>
      <w:r>
        <w:rPr>
          <w:rFonts w:ascii="Maiandra GD" w:hAnsi="Maiandra GD"/>
          <w:sz w:val="24"/>
          <w:szCs w:val="24"/>
          <w:lang w:val="fr-FR"/>
        </w:rPr>
        <w:t> ;</w:t>
      </w:r>
      <w:r w:rsidRPr="0092349D">
        <w:rPr>
          <w:rFonts w:ascii="Maiandra GD" w:hAnsi="Maiandra GD"/>
          <w:sz w:val="24"/>
          <w:szCs w:val="24"/>
          <w:lang w:val="fr-FR"/>
        </w:rPr>
        <w:t xml:space="preserve">  </w:t>
      </w:r>
    </w:p>
    <w:p w14:paraId="39F83D3B" w14:textId="77777777" w:rsidR="00C81BDC" w:rsidRPr="0092349D" w:rsidRDefault="00C81BDC" w:rsidP="00C81BDC">
      <w:pPr>
        <w:pStyle w:val="Paragraphedeliste"/>
        <w:numPr>
          <w:ilvl w:val="0"/>
          <w:numId w:val="3"/>
        </w:numPr>
        <w:spacing w:after="0" w:line="276" w:lineRule="auto"/>
        <w:ind w:left="426"/>
        <w:rPr>
          <w:rFonts w:ascii="Maiandra GD" w:hAnsi="Maiandra GD"/>
          <w:sz w:val="24"/>
          <w:szCs w:val="24"/>
          <w:lang w:val="fr-FR"/>
        </w:rPr>
      </w:pPr>
      <w:r w:rsidRPr="0092349D">
        <w:rPr>
          <w:rFonts w:ascii="Maiandra GD" w:hAnsi="Maiandra GD"/>
          <w:sz w:val="24"/>
          <w:szCs w:val="24"/>
          <w:lang w:val="fr-FR"/>
        </w:rPr>
        <w:t>Décrire les résultats obtenus</w:t>
      </w:r>
      <w:r>
        <w:rPr>
          <w:rFonts w:ascii="Maiandra GD" w:hAnsi="Maiandra GD"/>
          <w:sz w:val="24"/>
          <w:szCs w:val="24"/>
          <w:lang w:val="fr-FR"/>
        </w:rPr>
        <w:t>.</w:t>
      </w:r>
      <w:r w:rsidRPr="0092349D">
        <w:rPr>
          <w:rFonts w:ascii="Maiandra GD" w:hAnsi="Maiandra GD"/>
          <w:sz w:val="24"/>
          <w:szCs w:val="24"/>
          <w:lang w:val="fr-FR"/>
        </w:rPr>
        <w:t xml:space="preserve"> </w:t>
      </w:r>
    </w:p>
    <w:p w14:paraId="0351C55F" w14:textId="77777777" w:rsidR="00C81BDC" w:rsidRPr="0092349D" w:rsidRDefault="00C81BDC" w:rsidP="00C81BDC">
      <w:pPr>
        <w:spacing w:after="0" w:line="276" w:lineRule="auto"/>
        <w:rPr>
          <w:rFonts w:ascii="Maiandra GD" w:hAnsi="Maiandra GD"/>
          <w:sz w:val="24"/>
          <w:szCs w:val="24"/>
          <w:lang w:val="fr-FR"/>
        </w:rPr>
      </w:pPr>
    </w:p>
    <w:p w14:paraId="730D852E" w14:textId="77777777" w:rsidR="00C81BDC" w:rsidRPr="0092349D" w:rsidRDefault="00C81BDC" w:rsidP="00C81BDC">
      <w:pPr>
        <w:spacing w:after="0" w:line="276" w:lineRule="auto"/>
        <w:rPr>
          <w:rFonts w:ascii="Maiandra GD" w:hAnsi="Maiandra GD" w:cs="Arial"/>
          <w:color w:val="202124"/>
          <w:sz w:val="24"/>
          <w:szCs w:val="24"/>
          <w:shd w:val="clear" w:color="auto" w:fill="FFFFFF"/>
          <w:lang w:val="fr-FR"/>
        </w:rPr>
      </w:pPr>
      <w:r w:rsidRPr="0092349D">
        <w:rPr>
          <w:rFonts w:ascii="Maiandra GD" w:hAnsi="Maiandra GD"/>
          <w:sz w:val="24"/>
          <w:szCs w:val="24"/>
          <w:lang w:val="fr-FR"/>
        </w:rPr>
        <w:t>A la fin de la session des travaux des groupes seront prés</w:t>
      </w:r>
      <w:r>
        <w:rPr>
          <w:rFonts w:ascii="Maiandra GD" w:hAnsi="Maiandra GD"/>
          <w:sz w:val="24"/>
          <w:szCs w:val="24"/>
          <w:lang w:val="fr-FR"/>
        </w:rPr>
        <w:t>entés et débattus en plé</w:t>
      </w:r>
      <w:r w:rsidRPr="0092349D">
        <w:rPr>
          <w:rFonts w:ascii="Maiandra GD" w:hAnsi="Maiandra GD"/>
          <w:sz w:val="24"/>
          <w:szCs w:val="24"/>
          <w:lang w:val="fr-FR"/>
        </w:rPr>
        <w:t>nière avant de passer à la session suivante</w:t>
      </w:r>
      <w:r w:rsidRPr="0092349D">
        <w:rPr>
          <w:rFonts w:ascii="Maiandra GD" w:hAnsi="Maiandra GD" w:cs="Arial"/>
          <w:color w:val="202124"/>
          <w:sz w:val="24"/>
          <w:szCs w:val="24"/>
          <w:shd w:val="clear" w:color="auto" w:fill="FFFFFF"/>
          <w:lang w:val="fr-FR"/>
        </w:rPr>
        <w:t xml:space="preserve"> </w:t>
      </w:r>
    </w:p>
    <w:p w14:paraId="68BB3457" w14:textId="77777777" w:rsidR="00C81BDC" w:rsidRPr="0092349D" w:rsidRDefault="00C81BDC" w:rsidP="00C81BDC">
      <w:pPr>
        <w:spacing w:after="0" w:line="276" w:lineRule="auto"/>
        <w:rPr>
          <w:rFonts w:ascii="Maiandra GD" w:hAnsi="Maiandra GD" w:cs="Arial"/>
          <w:color w:val="202124"/>
          <w:sz w:val="24"/>
          <w:szCs w:val="24"/>
          <w:shd w:val="clear" w:color="auto" w:fill="FFFFFF"/>
          <w:lang w:val="fr-FR"/>
        </w:rPr>
      </w:pPr>
    </w:p>
    <w:p w14:paraId="70D3DD79" w14:textId="77777777" w:rsidR="00C81BDC" w:rsidRPr="0092349D" w:rsidRDefault="00C81BDC" w:rsidP="00C81BDC">
      <w:pPr>
        <w:shd w:val="clear" w:color="auto" w:fill="D9D9D9" w:themeFill="background1" w:themeFillShade="D9"/>
        <w:spacing w:after="0" w:line="276" w:lineRule="auto"/>
        <w:rPr>
          <w:rFonts w:ascii="Maiandra GD" w:hAnsi="Maiandra GD" w:cs="Arial"/>
          <w:i/>
          <w:color w:val="202124"/>
          <w:sz w:val="24"/>
          <w:szCs w:val="24"/>
          <w:shd w:val="clear" w:color="auto" w:fill="FFFFFF"/>
          <w:lang w:val="fr-FR"/>
        </w:rPr>
      </w:pPr>
      <w:r w:rsidRPr="0092349D">
        <w:rPr>
          <w:rFonts w:ascii="Maiandra GD" w:hAnsi="Maiandra GD" w:cs="Arial"/>
          <w:i/>
          <w:color w:val="202124"/>
          <w:sz w:val="24"/>
          <w:szCs w:val="24"/>
          <w:shd w:val="clear" w:color="auto" w:fill="D9D9D9" w:themeFill="background1" w:themeFillShade="D9"/>
          <w:lang w:val="fr-FR"/>
        </w:rPr>
        <w:t>Nota : Les détails de chaque partie se trouvent dans le power points présentations et documents annexes que le facilitateur mettra à disposition</w:t>
      </w:r>
    </w:p>
    <w:p w14:paraId="0AE44C11" w14:textId="77777777" w:rsidR="00C81BDC" w:rsidRPr="0092349D" w:rsidRDefault="00C81BDC" w:rsidP="00C81BDC">
      <w:pPr>
        <w:rPr>
          <w:rFonts w:ascii="Maiandra GD" w:hAnsi="Maiandra GD"/>
          <w:lang w:val="fr-FR"/>
        </w:rPr>
      </w:pPr>
    </w:p>
    <w:p w14:paraId="7346EB3C" w14:textId="77777777" w:rsidR="00C81BDC" w:rsidRPr="0092349D" w:rsidRDefault="00C81BDC" w:rsidP="00B80BD3">
      <w:pPr>
        <w:pStyle w:val="Titre2"/>
      </w:pPr>
      <w:bookmarkStart w:id="33" w:name="_Toc75810334"/>
      <w:r w:rsidRPr="0092349D">
        <w:lastRenderedPageBreak/>
        <w:t xml:space="preserve">Traitements et analyse des données (qualitative et quantitative) assisté </w:t>
      </w:r>
      <w:r>
        <w:t>à l’</w:t>
      </w:r>
      <w:r w:rsidRPr="0092349D">
        <w:t>ordinateur</w:t>
      </w:r>
      <w:bookmarkEnd w:id="33"/>
    </w:p>
    <w:p w14:paraId="02BB4C72" w14:textId="77777777" w:rsidR="00C81BDC" w:rsidRDefault="00C81BDC" w:rsidP="00C81BDC">
      <w:pPr>
        <w:spacing w:after="0" w:line="276" w:lineRule="auto"/>
        <w:rPr>
          <w:rFonts w:ascii="Maiandra GD" w:hAnsi="Maiandra GD"/>
          <w:sz w:val="24"/>
          <w:szCs w:val="24"/>
          <w:lang w:val="fr-FR"/>
        </w:rPr>
      </w:pPr>
      <w:r w:rsidRPr="0092349D">
        <w:rPr>
          <w:rFonts w:ascii="Maiandra GD" w:hAnsi="Maiandra GD"/>
          <w:sz w:val="24"/>
          <w:szCs w:val="24"/>
          <w:lang w:val="fr-FR"/>
        </w:rPr>
        <w:t xml:space="preserve">Durant la session, les facilitateurs vont enseigner </w:t>
      </w:r>
      <w:r>
        <w:rPr>
          <w:rFonts w:ascii="Maiandra GD" w:hAnsi="Maiandra GD"/>
          <w:sz w:val="24"/>
          <w:szCs w:val="24"/>
          <w:lang w:val="fr-FR"/>
        </w:rPr>
        <w:t>sur comment</w:t>
      </w:r>
      <w:r w:rsidRPr="0092349D">
        <w:rPr>
          <w:rFonts w:ascii="Maiandra GD" w:hAnsi="Maiandra GD"/>
          <w:sz w:val="24"/>
          <w:szCs w:val="24"/>
          <w:lang w:val="fr-FR"/>
        </w:rPr>
        <w:t xml:space="preserve"> traite</w:t>
      </w:r>
      <w:r>
        <w:rPr>
          <w:rFonts w:ascii="Maiandra GD" w:hAnsi="Maiandra GD"/>
          <w:sz w:val="24"/>
          <w:szCs w:val="24"/>
          <w:lang w:val="fr-FR"/>
        </w:rPr>
        <w:t>r</w:t>
      </w:r>
      <w:r w:rsidRPr="0092349D">
        <w:rPr>
          <w:rFonts w:ascii="Maiandra GD" w:hAnsi="Maiandra GD"/>
          <w:sz w:val="24"/>
          <w:szCs w:val="24"/>
          <w:lang w:val="fr-FR"/>
        </w:rPr>
        <w:t xml:space="preserve"> et analyse</w:t>
      </w:r>
      <w:r>
        <w:rPr>
          <w:rFonts w:ascii="Maiandra GD" w:hAnsi="Maiandra GD"/>
          <w:sz w:val="24"/>
          <w:szCs w:val="24"/>
          <w:lang w:val="fr-FR"/>
        </w:rPr>
        <w:t>r</w:t>
      </w:r>
      <w:r w:rsidRPr="0092349D">
        <w:rPr>
          <w:rFonts w:ascii="Maiandra GD" w:hAnsi="Maiandra GD"/>
          <w:sz w:val="24"/>
          <w:szCs w:val="24"/>
          <w:lang w:val="fr-FR"/>
        </w:rPr>
        <w:t xml:space="preserve"> des données</w:t>
      </w:r>
      <w:r>
        <w:rPr>
          <w:rFonts w:ascii="Maiandra GD" w:hAnsi="Maiandra GD"/>
          <w:sz w:val="24"/>
          <w:szCs w:val="24"/>
          <w:lang w:val="fr-FR"/>
        </w:rPr>
        <w:t xml:space="preserve"> (qualitative et quantitative).</w:t>
      </w:r>
    </w:p>
    <w:p w14:paraId="66705767" w14:textId="77777777" w:rsidR="00C81BDC" w:rsidRPr="0092349D" w:rsidRDefault="00C81BDC" w:rsidP="00C81BDC">
      <w:pPr>
        <w:spacing w:after="0" w:line="276" w:lineRule="auto"/>
        <w:rPr>
          <w:rFonts w:ascii="Maiandra GD" w:hAnsi="Maiandra GD"/>
          <w:sz w:val="24"/>
          <w:szCs w:val="24"/>
          <w:lang w:val="fr-FR"/>
        </w:rPr>
      </w:pPr>
      <w:r w:rsidRPr="0092349D">
        <w:rPr>
          <w:rFonts w:ascii="Maiandra GD" w:hAnsi="Maiandra GD"/>
          <w:sz w:val="24"/>
          <w:szCs w:val="24"/>
          <w:lang w:val="fr-FR"/>
        </w:rPr>
        <w:t>Durant la session, les facilitateurs expliqueront comment</w:t>
      </w:r>
      <w:r>
        <w:rPr>
          <w:rFonts w:ascii="Maiandra GD" w:hAnsi="Maiandra GD"/>
          <w:sz w:val="24"/>
          <w:szCs w:val="24"/>
          <w:lang w:val="fr-FR"/>
        </w:rPr>
        <w:t> :</w:t>
      </w:r>
    </w:p>
    <w:p w14:paraId="7ED5E7C7" w14:textId="77777777" w:rsidR="00C81BDC" w:rsidRPr="0092349D" w:rsidRDefault="00C81BDC" w:rsidP="00C81BDC">
      <w:pPr>
        <w:pStyle w:val="Paragraphedeliste"/>
        <w:numPr>
          <w:ilvl w:val="0"/>
          <w:numId w:val="3"/>
        </w:numPr>
        <w:spacing w:after="0" w:line="276" w:lineRule="auto"/>
        <w:ind w:left="426"/>
        <w:rPr>
          <w:rFonts w:ascii="Maiandra GD" w:hAnsi="Maiandra GD"/>
          <w:sz w:val="24"/>
          <w:szCs w:val="24"/>
          <w:lang w:val="fr-FR"/>
        </w:rPr>
      </w:pPr>
      <w:r>
        <w:rPr>
          <w:rFonts w:ascii="Maiandra GD" w:hAnsi="Maiandra GD"/>
          <w:sz w:val="24"/>
          <w:szCs w:val="24"/>
          <w:lang w:val="fr-FR"/>
        </w:rPr>
        <w:t xml:space="preserve">Effectuer </w:t>
      </w:r>
      <w:r w:rsidRPr="0092349D">
        <w:rPr>
          <w:rFonts w:ascii="Maiandra GD" w:hAnsi="Maiandra GD"/>
          <w:sz w:val="24"/>
          <w:szCs w:val="24"/>
          <w:lang w:val="fr-FR"/>
        </w:rPr>
        <w:t>e traitement des données sur Epi info</w:t>
      </w:r>
      <w:r>
        <w:rPr>
          <w:rFonts w:ascii="Maiandra GD" w:hAnsi="Maiandra GD"/>
          <w:sz w:val="24"/>
          <w:szCs w:val="24"/>
          <w:lang w:val="fr-FR"/>
        </w:rPr>
        <w:t> ;</w:t>
      </w:r>
    </w:p>
    <w:p w14:paraId="6F29BA92" w14:textId="77777777" w:rsidR="00C81BDC" w:rsidRPr="0092349D" w:rsidRDefault="00C81BDC" w:rsidP="00C81BDC">
      <w:pPr>
        <w:pStyle w:val="Paragraphedeliste"/>
        <w:numPr>
          <w:ilvl w:val="0"/>
          <w:numId w:val="3"/>
        </w:numPr>
        <w:spacing w:after="0" w:line="276" w:lineRule="auto"/>
        <w:ind w:left="426"/>
        <w:rPr>
          <w:rFonts w:ascii="Maiandra GD" w:hAnsi="Maiandra GD"/>
          <w:sz w:val="24"/>
          <w:szCs w:val="24"/>
          <w:lang w:val="fr-FR"/>
        </w:rPr>
      </w:pPr>
      <w:r w:rsidRPr="0092349D">
        <w:rPr>
          <w:rFonts w:ascii="Maiandra GD" w:hAnsi="Maiandra GD"/>
          <w:sz w:val="24"/>
          <w:szCs w:val="24"/>
          <w:lang w:val="fr-FR"/>
        </w:rPr>
        <w:t xml:space="preserve">Utiliser le logiciel Epi info pour (ii) développer un masque de saisie pour en faire une base ; (iii) faire entrer les données dans la base de sonnées (iii) faire le traitement des données pour obtenir des résultats sur des tableaux et graphiques ou autres figures   </w:t>
      </w:r>
    </w:p>
    <w:p w14:paraId="2EE767DB" w14:textId="77777777" w:rsidR="00C81BDC" w:rsidRPr="0092349D" w:rsidRDefault="00C81BDC" w:rsidP="00C81BDC">
      <w:pPr>
        <w:pStyle w:val="Paragraphedeliste"/>
        <w:numPr>
          <w:ilvl w:val="0"/>
          <w:numId w:val="3"/>
        </w:numPr>
        <w:spacing w:after="0" w:line="276" w:lineRule="auto"/>
        <w:ind w:left="426"/>
        <w:rPr>
          <w:rFonts w:ascii="Maiandra GD" w:hAnsi="Maiandra GD"/>
          <w:sz w:val="24"/>
          <w:szCs w:val="24"/>
          <w:lang w:val="fr-FR"/>
        </w:rPr>
      </w:pPr>
      <w:r w:rsidRPr="0092349D">
        <w:rPr>
          <w:rFonts w:ascii="Maiandra GD" w:hAnsi="Maiandra GD"/>
          <w:sz w:val="24"/>
          <w:szCs w:val="24"/>
          <w:lang w:val="fr-FR"/>
        </w:rPr>
        <w:t xml:space="preserve">Décrire les résultats obtenus </w:t>
      </w:r>
    </w:p>
    <w:p w14:paraId="7E87F6ED" w14:textId="77777777" w:rsidR="00C81BDC" w:rsidRPr="0092349D" w:rsidRDefault="00C81BDC" w:rsidP="00C81BDC">
      <w:pPr>
        <w:spacing w:after="0" w:line="276" w:lineRule="auto"/>
        <w:rPr>
          <w:rFonts w:ascii="Maiandra GD" w:hAnsi="Maiandra GD"/>
          <w:sz w:val="24"/>
          <w:szCs w:val="24"/>
          <w:lang w:val="fr-FR"/>
        </w:rPr>
      </w:pPr>
    </w:p>
    <w:p w14:paraId="4118CF0B" w14:textId="77777777" w:rsidR="00C81BDC" w:rsidRPr="0092349D" w:rsidRDefault="00C81BDC" w:rsidP="00C81BDC">
      <w:pPr>
        <w:spacing w:after="0" w:line="276" w:lineRule="auto"/>
        <w:rPr>
          <w:rFonts w:ascii="Maiandra GD" w:hAnsi="Maiandra GD" w:cs="Arial"/>
          <w:color w:val="202124"/>
          <w:sz w:val="24"/>
          <w:szCs w:val="24"/>
          <w:shd w:val="clear" w:color="auto" w:fill="FFFFFF"/>
          <w:lang w:val="fr-FR"/>
        </w:rPr>
      </w:pPr>
      <w:r w:rsidRPr="0092349D">
        <w:rPr>
          <w:rFonts w:ascii="Maiandra GD" w:hAnsi="Maiandra GD"/>
          <w:sz w:val="24"/>
          <w:szCs w:val="24"/>
          <w:lang w:val="fr-FR"/>
        </w:rPr>
        <w:t>A la fin de la session des travaux des groupes seront prés</w:t>
      </w:r>
      <w:r>
        <w:rPr>
          <w:rFonts w:ascii="Maiandra GD" w:hAnsi="Maiandra GD"/>
          <w:sz w:val="24"/>
          <w:szCs w:val="24"/>
          <w:lang w:val="fr-FR"/>
        </w:rPr>
        <w:t>entés et débattus en plé</w:t>
      </w:r>
      <w:r w:rsidRPr="0092349D">
        <w:rPr>
          <w:rFonts w:ascii="Maiandra GD" w:hAnsi="Maiandra GD"/>
          <w:sz w:val="24"/>
          <w:szCs w:val="24"/>
          <w:lang w:val="fr-FR"/>
        </w:rPr>
        <w:t>nière avant de passer à la session suivante</w:t>
      </w:r>
      <w:r w:rsidRPr="0092349D">
        <w:rPr>
          <w:rFonts w:ascii="Maiandra GD" w:hAnsi="Maiandra GD" w:cs="Arial"/>
          <w:color w:val="202124"/>
          <w:sz w:val="24"/>
          <w:szCs w:val="24"/>
          <w:shd w:val="clear" w:color="auto" w:fill="FFFFFF"/>
          <w:lang w:val="fr-FR"/>
        </w:rPr>
        <w:t xml:space="preserve"> </w:t>
      </w:r>
    </w:p>
    <w:p w14:paraId="6FCBB707" w14:textId="77777777" w:rsidR="00C81BDC" w:rsidRPr="0092349D" w:rsidRDefault="00C81BDC" w:rsidP="00C81BDC">
      <w:pPr>
        <w:spacing w:after="0" w:line="276" w:lineRule="auto"/>
        <w:rPr>
          <w:rFonts w:ascii="Maiandra GD" w:hAnsi="Maiandra GD" w:cs="Arial"/>
          <w:color w:val="202124"/>
          <w:sz w:val="24"/>
          <w:szCs w:val="24"/>
          <w:shd w:val="clear" w:color="auto" w:fill="FFFFFF"/>
          <w:lang w:val="fr-FR"/>
        </w:rPr>
      </w:pPr>
    </w:p>
    <w:p w14:paraId="7539862B" w14:textId="77777777" w:rsidR="00C81BDC" w:rsidRPr="0092349D" w:rsidRDefault="00C81BDC" w:rsidP="00C81BDC">
      <w:pPr>
        <w:shd w:val="clear" w:color="auto" w:fill="D9D9D9" w:themeFill="background1" w:themeFillShade="D9"/>
        <w:spacing w:after="0" w:line="276" w:lineRule="auto"/>
        <w:rPr>
          <w:rFonts w:ascii="Maiandra GD" w:hAnsi="Maiandra GD" w:cs="Arial"/>
          <w:i/>
          <w:color w:val="202124"/>
          <w:sz w:val="24"/>
          <w:szCs w:val="24"/>
          <w:shd w:val="clear" w:color="auto" w:fill="FFFFFF"/>
          <w:lang w:val="fr-FR"/>
        </w:rPr>
      </w:pPr>
      <w:r w:rsidRPr="0092349D">
        <w:rPr>
          <w:rFonts w:ascii="Maiandra GD" w:hAnsi="Maiandra GD" w:cs="Arial"/>
          <w:i/>
          <w:color w:val="202124"/>
          <w:sz w:val="24"/>
          <w:szCs w:val="24"/>
          <w:shd w:val="clear" w:color="auto" w:fill="D9D9D9" w:themeFill="background1" w:themeFillShade="D9"/>
          <w:lang w:val="fr-FR"/>
        </w:rPr>
        <w:t>Nota : Les détails de chaque partie se trouvent dans le power points présentations et documents annexes que le facilitateur mettra à disposition</w:t>
      </w:r>
    </w:p>
    <w:p w14:paraId="467A320A" w14:textId="11AB6C72" w:rsidR="00D618AE" w:rsidRDefault="00D618AE">
      <w:pPr>
        <w:rPr>
          <w:rFonts w:ascii="Maiandra GD" w:eastAsiaTheme="majorEastAsia" w:hAnsi="Maiandra GD"/>
          <w:b/>
          <w:color w:val="260DA8"/>
          <w:sz w:val="32"/>
          <w:szCs w:val="32"/>
          <w:lang w:val="fr-FR"/>
        </w:rPr>
      </w:pPr>
      <w:r w:rsidRPr="0062373D">
        <w:rPr>
          <w:rFonts w:ascii="Maiandra GD" w:hAnsi="Maiandra GD"/>
          <w:lang w:val="fr-FR"/>
        </w:rPr>
        <w:br w:type="page"/>
      </w:r>
    </w:p>
    <w:p w14:paraId="2A0E5B47" w14:textId="77777777" w:rsidR="00193E13" w:rsidRPr="0092349D" w:rsidRDefault="00193E13" w:rsidP="00193E13">
      <w:pPr>
        <w:pStyle w:val="Titre1"/>
      </w:pPr>
      <w:bookmarkStart w:id="34" w:name="_Toc75810335"/>
      <w:r w:rsidRPr="0092349D">
        <w:lastRenderedPageBreak/>
        <w:t>ELABORATION DU BUDGET DE LA RECHERCHE</w:t>
      </w:r>
      <w:bookmarkEnd w:id="34"/>
      <w:r w:rsidRPr="0092349D">
        <w:t xml:space="preserve"> </w:t>
      </w:r>
    </w:p>
    <w:p w14:paraId="03D07C00" w14:textId="77777777" w:rsidR="00193E13" w:rsidRPr="0092349D" w:rsidRDefault="00193E13" w:rsidP="00193E13">
      <w:pPr>
        <w:spacing w:after="0" w:line="276" w:lineRule="auto"/>
        <w:rPr>
          <w:rFonts w:ascii="Maiandra GD" w:hAnsi="Maiandra GD"/>
          <w:sz w:val="24"/>
          <w:szCs w:val="24"/>
          <w:lang w:val="fr-FR"/>
        </w:rPr>
      </w:pPr>
      <w:r w:rsidRPr="0092349D">
        <w:rPr>
          <w:rFonts w:ascii="Maiandra GD" w:hAnsi="Maiandra GD"/>
          <w:sz w:val="24"/>
          <w:szCs w:val="24"/>
          <w:lang w:val="fr-FR"/>
        </w:rPr>
        <w:t xml:space="preserve">C’est une description des étapes </w:t>
      </w:r>
      <w:r>
        <w:rPr>
          <w:rFonts w:ascii="Maiandra GD" w:hAnsi="Maiandra GD"/>
          <w:sz w:val="24"/>
          <w:szCs w:val="24"/>
          <w:lang w:val="fr-FR"/>
        </w:rPr>
        <w:t>permettant l’</w:t>
      </w:r>
      <w:r w:rsidRPr="0092349D">
        <w:rPr>
          <w:rFonts w:ascii="Maiandra GD" w:hAnsi="Maiandra GD"/>
          <w:sz w:val="24"/>
          <w:szCs w:val="24"/>
          <w:lang w:val="fr-FR"/>
        </w:rPr>
        <w:t>élaboration du budget de recherche en Sante</w:t>
      </w:r>
    </w:p>
    <w:p w14:paraId="7031D13B" w14:textId="77777777" w:rsidR="00193E13" w:rsidRPr="0092349D" w:rsidRDefault="00193E13" w:rsidP="00193E13">
      <w:pPr>
        <w:pStyle w:val="Paragraphedeliste"/>
        <w:numPr>
          <w:ilvl w:val="0"/>
          <w:numId w:val="3"/>
        </w:numPr>
        <w:spacing w:after="0" w:line="276" w:lineRule="auto"/>
        <w:ind w:left="709"/>
        <w:rPr>
          <w:rFonts w:ascii="Maiandra GD" w:hAnsi="Maiandra GD"/>
          <w:sz w:val="24"/>
          <w:szCs w:val="24"/>
          <w:lang w:val="fr-FR"/>
        </w:rPr>
      </w:pPr>
      <w:r w:rsidRPr="0092349D">
        <w:rPr>
          <w:rFonts w:ascii="Maiandra GD" w:hAnsi="Maiandra GD"/>
          <w:sz w:val="24"/>
          <w:szCs w:val="24"/>
          <w:lang w:val="fr-FR"/>
        </w:rPr>
        <w:t>Identification des activités à budgétiser</w:t>
      </w:r>
      <w:r>
        <w:rPr>
          <w:rFonts w:ascii="Maiandra GD" w:hAnsi="Maiandra GD"/>
          <w:sz w:val="24"/>
          <w:szCs w:val="24"/>
          <w:lang w:val="fr-FR"/>
        </w:rPr>
        <w:t> ;</w:t>
      </w:r>
    </w:p>
    <w:p w14:paraId="4234BE58" w14:textId="77777777" w:rsidR="00193E13" w:rsidRPr="0092349D" w:rsidRDefault="00193E13" w:rsidP="00193E13">
      <w:pPr>
        <w:pStyle w:val="Paragraphedeliste"/>
        <w:numPr>
          <w:ilvl w:val="0"/>
          <w:numId w:val="3"/>
        </w:numPr>
        <w:spacing w:after="0" w:line="276" w:lineRule="auto"/>
        <w:ind w:left="709"/>
        <w:rPr>
          <w:rFonts w:ascii="Maiandra GD" w:hAnsi="Maiandra GD"/>
          <w:sz w:val="24"/>
          <w:szCs w:val="24"/>
          <w:lang w:val="fr-FR"/>
        </w:rPr>
      </w:pPr>
      <w:r w:rsidRPr="0092349D">
        <w:rPr>
          <w:rFonts w:ascii="Maiandra GD" w:hAnsi="Maiandra GD"/>
          <w:sz w:val="24"/>
          <w:szCs w:val="24"/>
          <w:lang w:val="fr-FR"/>
        </w:rPr>
        <w:t>Loger les activités dans un tableau Excel</w:t>
      </w:r>
      <w:r>
        <w:rPr>
          <w:rFonts w:ascii="Maiandra GD" w:hAnsi="Maiandra GD"/>
          <w:sz w:val="24"/>
          <w:szCs w:val="24"/>
          <w:lang w:val="fr-FR"/>
        </w:rPr>
        <w:t> ;</w:t>
      </w:r>
    </w:p>
    <w:p w14:paraId="7C76FDD2" w14:textId="77777777" w:rsidR="00193E13" w:rsidRPr="0092349D" w:rsidRDefault="00193E13" w:rsidP="00193E13">
      <w:pPr>
        <w:pStyle w:val="Paragraphedeliste"/>
        <w:numPr>
          <w:ilvl w:val="0"/>
          <w:numId w:val="3"/>
        </w:numPr>
        <w:spacing w:after="0" w:line="276" w:lineRule="auto"/>
        <w:ind w:left="709"/>
        <w:rPr>
          <w:rFonts w:ascii="Maiandra GD" w:hAnsi="Maiandra GD"/>
          <w:sz w:val="24"/>
          <w:szCs w:val="24"/>
          <w:lang w:val="fr-FR"/>
        </w:rPr>
      </w:pPr>
      <w:r w:rsidRPr="0092349D">
        <w:rPr>
          <w:rFonts w:ascii="Maiandra GD" w:hAnsi="Maiandra GD"/>
          <w:sz w:val="24"/>
          <w:szCs w:val="24"/>
          <w:lang w:val="fr-FR"/>
        </w:rPr>
        <w:t>Introduire les couts unitaires et totaux</w:t>
      </w:r>
      <w:r>
        <w:rPr>
          <w:rFonts w:ascii="Maiandra GD" w:hAnsi="Maiandra GD"/>
          <w:sz w:val="24"/>
          <w:szCs w:val="24"/>
          <w:lang w:val="fr-FR"/>
        </w:rPr>
        <w:t> ;</w:t>
      </w:r>
    </w:p>
    <w:p w14:paraId="7BF468E8" w14:textId="77777777" w:rsidR="00193E13" w:rsidRPr="0092349D" w:rsidRDefault="00193E13" w:rsidP="00193E13">
      <w:pPr>
        <w:pStyle w:val="Paragraphedeliste"/>
        <w:numPr>
          <w:ilvl w:val="0"/>
          <w:numId w:val="3"/>
        </w:numPr>
        <w:spacing w:after="0" w:line="276" w:lineRule="auto"/>
        <w:ind w:left="709"/>
        <w:rPr>
          <w:rFonts w:ascii="Maiandra GD" w:hAnsi="Maiandra GD"/>
          <w:sz w:val="24"/>
          <w:szCs w:val="24"/>
          <w:lang w:val="fr-FR"/>
        </w:rPr>
      </w:pPr>
      <w:r w:rsidRPr="0092349D">
        <w:rPr>
          <w:rFonts w:ascii="Maiandra GD" w:hAnsi="Maiandra GD"/>
          <w:sz w:val="24"/>
          <w:szCs w:val="24"/>
          <w:lang w:val="fr-FR"/>
        </w:rPr>
        <w:t>Rédiger la note budgétaire</w:t>
      </w:r>
      <w:r>
        <w:rPr>
          <w:rFonts w:ascii="Maiandra GD" w:hAnsi="Maiandra GD"/>
          <w:sz w:val="24"/>
          <w:szCs w:val="24"/>
          <w:lang w:val="fr-FR"/>
        </w:rPr>
        <w:t> ;</w:t>
      </w:r>
    </w:p>
    <w:p w14:paraId="6A6983CA" w14:textId="77777777" w:rsidR="00193E13" w:rsidRPr="0092349D" w:rsidRDefault="00193E13" w:rsidP="00193E13">
      <w:pPr>
        <w:pStyle w:val="Paragraphedeliste"/>
        <w:spacing w:after="0" w:line="276" w:lineRule="auto"/>
        <w:ind w:left="709"/>
        <w:rPr>
          <w:rFonts w:ascii="Maiandra GD" w:hAnsi="Maiandra GD"/>
          <w:sz w:val="24"/>
          <w:szCs w:val="24"/>
          <w:lang w:val="fr-FR"/>
        </w:rPr>
      </w:pPr>
    </w:p>
    <w:p w14:paraId="6CF1D1CB" w14:textId="77777777" w:rsidR="00193E13" w:rsidRPr="0092349D" w:rsidRDefault="00193E13" w:rsidP="00193E13">
      <w:pPr>
        <w:spacing w:after="0" w:line="276" w:lineRule="auto"/>
        <w:rPr>
          <w:rFonts w:ascii="Maiandra GD" w:hAnsi="Maiandra GD" w:cs="Arial"/>
          <w:color w:val="202124"/>
          <w:sz w:val="24"/>
          <w:szCs w:val="24"/>
          <w:shd w:val="clear" w:color="auto" w:fill="FFFFFF"/>
          <w:lang w:val="fr-FR"/>
        </w:rPr>
      </w:pPr>
      <w:r w:rsidRPr="0092349D">
        <w:rPr>
          <w:rFonts w:ascii="Maiandra GD" w:hAnsi="Maiandra GD"/>
          <w:sz w:val="24"/>
          <w:szCs w:val="24"/>
          <w:lang w:val="fr-FR"/>
        </w:rPr>
        <w:t>A la fin de la session</w:t>
      </w:r>
      <w:r>
        <w:rPr>
          <w:rFonts w:ascii="Maiandra GD" w:hAnsi="Maiandra GD"/>
          <w:sz w:val="24"/>
          <w:szCs w:val="24"/>
          <w:lang w:val="fr-FR"/>
        </w:rPr>
        <w:t>, des travaux de</w:t>
      </w:r>
      <w:r w:rsidRPr="0092349D">
        <w:rPr>
          <w:rFonts w:ascii="Maiandra GD" w:hAnsi="Maiandra GD"/>
          <w:sz w:val="24"/>
          <w:szCs w:val="24"/>
          <w:lang w:val="fr-FR"/>
        </w:rPr>
        <w:t xml:space="preserve"> groupes seront prés</w:t>
      </w:r>
      <w:r>
        <w:rPr>
          <w:rFonts w:ascii="Maiandra GD" w:hAnsi="Maiandra GD"/>
          <w:sz w:val="24"/>
          <w:szCs w:val="24"/>
          <w:lang w:val="fr-FR"/>
        </w:rPr>
        <w:t>entés et débattus en plé</w:t>
      </w:r>
      <w:r w:rsidRPr="0092349D">
        <w:rPr>
          <w:rFonts w:ascii="Maiandra GD" w:hAnsi="Maiandra GD"/>
          <w:sz w:val="24"/>
          <w:szCs w:val="24"/>
          <w:lang w:val="fr-FR"/>
        </w:rPr>
        <w:t>nière avant de passer à la session suivante</w:t>
      </w:r>
      <w:r>
        <w:rPr>
          <w:rFonts w:ascii="Maiandra GD" w:hAnsi="Maiandra GD"/>
          <w:sz w:val="24"/>
          <w:szCs w:val="24"/>
          <w:lang w:val="fr-FR"/>
        </w:rPr>
        <w:t>.</w:t>
      </w:r>
      <w:r w:rsidRPr="0092349D">
        <w:rPr>
          <w:rFonts w:ascii="Maiandra GD" w:hAnsi="Maiandra GD" w:cs="Arial"/>
          <w:color w:val="202124"/>
          <w:sz w:val="24"/>
          <w:szCs w:val="24"/>
          <w:shd w:val="clear" w:color="auto" w:fill="FFFFFF"/>
          <w:lang w:val="fr-FR"/>
        </w:rPr>
        <w:t xml:space="preserve"> </w:t>
      </w:r>
    </w:p>
    <w:p w14:paraId="140A4ACA" w14:textId="77777777" w:rsidR="00193E13" w:rsidRPr="0092349D" w:rsidRDefault="00193E13" w:rsidP="00193E13">
      <w:pPr>
        <w:spacing w:after="0" w:line="276" w:lineRule="auto"/>
        <w:rPr>
          <w:rFonts w:ascii="Maiandra GD" w:hAnsi="Maiandra GD" w:cs="Arial"/>
          <w:color w:val="202124"/>
          <w:sz w:val="24"/>
          <w:szCs w:val="24"/>
          <w:shd w:val="clear" w:color="auto" w:fill="FFFFFF"/>
          <w:lang w:val="fr-FR"/>
        </w:rPr>
      </w:pPr>
    </w:p>
    <w:p w14:paraId="69E3EC8A" w14:textId="77777777" w:rsidR="00193E13" w:rsidRPr="0092349D" w:rsidRDefault="00193E13" w:rsidP="00193E13">
      <w:pPr>
        <w:shd w:val="clear" w:color="auto" w:fill="D9D9D9" w:themeFill="background1" w:themeFillShade="D9"/>
        <w:spacing w:after="0" w:line="276" w:lineRule="auto"/>
        <w:rPr>
          <w:rFonts w:ascii="Maiandra GD" w:hAnsi="Maiandra GD" w:cs="Arial"/>
          <w:i/>
          <w:color w:val="202124"/>
          <w:sz w:val="24"/>
          <w:szCs w:val="24"/>
          <w:shd w:val="clear" w:color="auto" w:fill="FFFFFF"/>
          <w:lang w:val="fr-FR"/>
        </w:rPr>
      </w:pPr>
      <w:r w:rsidRPr="0092349D">
        <w:rPr>
          <w:rFonts w:ascii="Maiandra GD" w:hAnsi="Maiandra GD" w:cs="Arial"/>
          <w:i/>
          <w:color w:val="202124"/>
          <w:sz w:val="24"/>
          <w:szCs w:val="24"/>
          <w:shd w:val="clear" w:color="auto" w:fill="D9D9D9" w:themeFill="background1" w:themeFillShade="D9"/>
          <w:lang w:val="fr-FR"/>
        </w:rPr>
        <w:t>Nota : Les détails de chaque partie se trouvent dans le power points présentations et documents annexes que le facilitateur mettra à disposition</w:t>
      </w:r>
    </w:p>
    <w:p w14:paraId="05D2915B" w14:textId="77777777" w:rsidR="00D618AE" w:rsidRDefault="00D618AE" w:rsidP="00D618AE">
      <w:pPr>
        <w:spacing w:after="0" w:line="240" w:lineRule="auto"/>
        <w:ind w:firstLineChars="100" w:firstLine="321"/>
        <w:rPr>
          <w:rFonts w:ascii="Calibri" w:eastAsia="Times New Roman" w:hAnsi="Calibri" w:cs="Calibri"/>
          <w:b/>
          <w:bCs/>
          <w:color w:val="000000"/>
          <w:sz w:val="32"/>
          <w:szCs w:val="32"/>
          <w:lang w:val="fr-FR" w:eastAsia="fr-FR"/>
        </w:rPr>
        <w:sectPr w:rsidR="00D618AE" w:rsidSect="00711BBB">
          <w:pgSz w:w="11906" w:h="16838"/>
          <w:pgMar w:top="1418" w:right="1418" w:bottom="992" w:left="1276" w:header="709" w:footer="709" w:gutter="0"/>
          <w:cols w:space="708"/>
          <w:docGrid w:linePitch="360"/>
        </w:sectPr>
      </w:pPr>
    </w:p>
    <w:p w14:paraId="5592C14C" w14:textId="5C88C3F6" w:rsidR="00D618AE" w:rsidRDefault="00D618AE" w:rsidP="00D618AE">
      <w:pPr>
        <w:spacing w:after="0" w:line="240" w:lineRule="auto"/>
        <w:ind w:firstLineChars="100" w:firstLine="321"/>
        <w:rPr>
          <w:rFonts w:ascii="Calibri" w:eastAsia="Times New Roman" w:hAnsi="Calibri" w:cs="Calibri"/>
          <w:b/>
          <w:bCs/>
          <w:color w:val="000000"/>
          <w:sz w:val="32"/>
          <w:szCs w:val="32"/>
          <w:lang w:val="fr-FR" w:eastAsia="fr-FR"/>
        </w:rPr>
      </w:pPr>
    </w:p>
    <w:tbl>
      <w:tblPr>
        <w:tblW w:w="14310" w:type="dxa"/>
        <w:tblInd w:w="284" w:type="dxa"/>
        <w:tblLayout w:type="fixed"/>
        <w:tblCellMar>
          <w:left w:w="70" w:type="dxa"/>
          <w:right w:w="70" w:type="dxa"/>
        </w:tblCellMar>
        <w:tblLook w:val="04A0" w:firstRow="1" w:lastRow="0" w:firstColumn="1" w:lastColumn="0" w:noHBand="0" w:noVBand="1"/>
      </w:tblPr>
      <w:tblGrid>
        <w:gridCol w:w="709"/>
        <w:gridCol w:w="7087"/>
        <w:gridCol w:w="1150"/>
        <w:gridCol w:w="1020"/>
        <w:gridCol w:w="1231"/>
        <w:gridCol w:w="1928"/>
        <w:gridCol w:w="1169"/>
        <w:gridCol w:w="16"/>
      </w:tblGrid>
      <w:tr w:rsidR="00D618AE" w:rsidRPr="00DB18FE" w14:paraId="1437D960" w14:textId="77777777" w:rsidTr="00C213E1">
        <w:trPr>
          <w:trHeight w:val="514"/>
        </w:trPr>
        <w:tc>
          <w:tcPr>
            <w:tcW w:w="14310" w:type="dxa"/>
            <w:gridSpan w:val="8"/>
            <w:tcBorders>
              <w:top w:val="nil"/>
              <w:left w:val="nil"/>
              <w:bottom w:val="nil"/>
              <w:right w:val="nil"/>
            </w:tcBorders>
            <w:shd w:val="clear" w:color="000000" w:fill="C00000"/>
            <w:vAlign w:val="center"/>
            <w:hideMark/>
          </w:tcPr>
          <w:p w14:paraId="7A0E5DF8" w14:textId="77777777" w:rsidR="00D618AE" w:rsidRPr="005B1830" w:rsidRDefault="00D618AE" w:rsidP="00C213E1">
            <w:pPr>
              <w:spacing w:after="0" w:line="240" w:lineRule="auto"/>
              <w:jc w:val="center"/>
              <w:rPr>
                <w:rFonts w:ascii="Gill Sans MT" w:eastAsia="Times New Roman" w:hAnsi="Gill Sans MT" w:cs="Calibri"/>
                <w:b/>
                <w:bCs/>
                <w:color w:val="FFFFFF"/>
                <w:sz w:val="20"/>
                <w:szCs w:val="36"/>
                <w:lang w:val="fr-FR" w:eastAsia="fr-FR"/>
              </w:rPr>
            </w:pPr>
            <w:r w:rsidRPr="005B1830">
              <w:rPr>
                <w:rFonts w:ascii="Gill Sans MT" w:eastAsia="Times New Roman" w:hAnsi="Gill Sans MT" w:cs="Calibri"/>
                <w:b/>
                <w:bCs/>
                <w:color w:val="FFFFFF"/>
                <w:sz w:val="20"/>
                <w:szCs w:val="36"/>
                <w:lang w:val="fr-FR" w:eastAsia="fr-FR"/>
              </w:rPr>
              <w:t xml:space="preserve">BUDGET ESTIMATIF POUR LA FORMATION 40 AGENTS DES </w:t>
            </w:r>
            <w:proofErr w:type="gramStart"/>
            <w:r w:rsidRPr="005B1830">
              <w:rPr>
                <w:rFonts w:ascii="Gill Sans MT" w:eastAsia="Times New Roman" w:hAnsi="Gill Sans MT" w:cs="Calibri"/>
                <w:b/>
                <w:bCs/>
                <w:color w:val="FFFFFF"/>
                <w:sz w:val="20"/>
                <w:szCs w:val="36"/>
                <w:lang w:val="fr-FR" w:eastAsia="fr-FR"/>
              </w:rPr>
              <w:t>DRS  EN</w:t>
            </w:r>
            <w:proofErr w:type="gramEnd"/>
            <w:r w:rsidRPr="005B1830">
              <w:rPr>
                <w:rFonts w:ascii="Gill Sans MT" w:eastAsia="Times New Roman" w:hAnsi="Gill Sans MT" w:cs="Calibri"/>
                <w:b/>
                <w:bCs/>
                <w:color w:val="FFFFFF"/>
                <w:sz w:val="20"/>
                <w:szCs w:val="36"/>
                <w:lang w:val="fr-FR" w:eastAsia="fr-FR"/>
              </w:rPr>
              <w:t xml:space="preserve"> RECHERCHE ACTION EN SANTE PUBLIQUE</w:t>
            </w:r>
          </w:p>
        </w:tc>
      </w:tr>
      <w:tr w:rsidR="00D618AE" w:rsidRPr="00DB18FE" w14:paraId="4681E8E7" w14:textId="77777777" w:rsidTr="00C213E1">
        <w:trPr>
          <w:trHeight w:val="380"/>
        </w:trPr>
        <w:tc>
          <w:tcPr>
            <w:tcW w:w="709" w:type="dxa"/>
            <w:tcBorders>
              <w:top w:val="nil"/>
              <w:left w:val="nil"/>
              <w:bottom w:val="nil"/>
              <w:right w:val="nil"/>
            </w:tcBorders>
            <w:shd w:val="clear" w:color="000000" w:fill="FFFFFF"/>
            <w:noWrap/>
            <w:vAlign w:val="center"/>
            <w:hideMark/>
          </w:tcPr>
          <w:p w14:paraId="3D9AE91A"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w:t>
            </w:r>
          </w:p>
        </w:tc>
        <w:tc>
          <w:tcPr>
            <w:tcW w:w="7088" w:type="dxa"/>
            <w:tcBorders>
              <w:top w:val="nil"/>
              <w:left w:val="nil"/>
              <w:bottom w:val="nil"/>
              <w:right w:val="nil"/>
            </w:tcBorders>
            <w:shd w:val="clear" w:color="000000" w:fill="FFFFFF"/>
            <w:vAlign w:val="center"/>
            <w:hideMark/>
          </w:tcPr>
          <w:p w14:paraId="7AED713E" w14:textId="77777777" w:rsidR="00D618AE" w:rsidRPr="005B1830" w:rsidRDefault="00D618AE" w:rsidP="00C213E1">
            <w:pPr>
              <w:spacing w:after="0" w:line="240" w:lineRule="auto"/>
              <w:ind w:firstLineChars="100" w:firstLine="201"/>
              <w:rPr>
                <w:rFonts w:ascii="Gill Sans MT" w:eastAsia="Times New Roman" w:hAnsi="Gill Sans MT" w:cs="Calibri"/>
                <w:b/>
                <w:bCs/>
                <w:sz w:val="20"/>
                <w:szCs w:val="24"/>
                <w:lang w:val="fr-FR" w:eastAsia="fr-FR"/>
              </w:rPr>
            </w:pPr>
            <w:r w:rsidRPr="005B1830">
              <w:rPr>
                <w:rFonts w:ascii="Gill Sans MT" w:eastAsia="Times New Roman" w:hAnsi="Gill Sans MT" w:cs="Calibri"/>
                <w:b/>
                <w:bCs/>
                <w:sz w:val="20"/>
                <w:szCs w:val="24"/>
                <w:lang w:val="fr-FR" w:eastAsia="fr-FR"/>
              </w:rPr>
              <w:t> </w:t>
            </w:r>
          </w:p>
        </w:tc>
        <w:tc>
          <w:tcPr>
            <w:tcW w:w="1150" w:type="dxa"/>
            <w:tcBorders>
              <w:top w:val="nil"/>
              <w:left w:val="nil"/>
              <w:bottom w:val="nil"/>
              <w:right w:val="nil"/>
            </w:tcBorders>
            <w:shd w:val="clear" w:color="000000" w:fill="FFFFFF"/>
            <w:noWrap/>
            <w:vAlign w:val="center"/>
            <w:hideMark/>
          </w:tcPr>
          <w:p w14:paraId="021E5FD2"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w:t>
            </w:r>
          </w:p>
        </w:tc>
        <w:tc>
          <w:tcPr>
            <w:tcW w:w="1020" w:type="dxa"/>
            <w:tcBorders>
              <w:top w:val="nil"/>
              <w:left w:val="nil"/>
              <w:bottom w:val="nil"/>
              <w:right w:val="nil"/>
            </w:tcBorders>
            <w:shd w:val="clear" w:color="000000" w:fill="FFFFFF"/>
            <w:noWrap/>
            <w:vAlign w:val="center"/>
            <w:hideMark/>
          </w:tcPr>
          <w:p w14:paraId="624EBE59"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w:t>
            </w:r>
          </w:p>
        </w:tc>
        <w:tc>
          <w:tcPr>
            <w:tcW w:w="1231" w:type="dxa"/>
            <w:tcBorders>
              <w:top w:val="nil"/>
              <w:left w:val="nil"/>
              <w:bottom w:val="nil"/>
              <w:right w:val="nil"/>
            </w:tcBorders>
            <w:shd w:val="clear" w:color="000000" w:fill="FFFFFF"/>
            <w:noWrap/>
            <w:vAlign w:val="center"/>
            <w:hideMark/>
          </w:tcPr>
          <w:p w14:paraId="01E94BFB" w14:textId="77777777" w:rsidR="00D618AE" w:rsidRPr="005B1830" w:rsidRDefault="00D618AE" w:rsidP="00C213E1">
            <w:pPr>
              <w:spacing w:after="0" w:line="240" w:lineRule="auto"/>
              <w:ind w:firstLineChars="200" w:firstLine="400"/>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w:t>
            </w:r>
          </w:p>
        </w:tc>
        <w:tc>
          <w:tcPr>
            <w:tcW w:w="1927" w:type="dxa"/>
            <w:tcBorders>
              <w:top w:val="nil"/>
              <w:left w:val="nil"/>
              <w:bottom w:val="nil"/>
              <w:right w:val="nil"/>
            </w:tcBorders>
            <w:shd w:val="clear" w:color="000000" w:fill="FFFFFF"/>
            <w:noWrap/>
            <w:vAlign w:val="center"/>
            <w:hideMark/>
          </w:tcPr>
          <w:p w14:paraId="6E149906" w14:textId="77777777" w:rsidR="00D618AE" w:rsidRPr="005B1830" w:rsidRDefault="00D618AE" w:rsidP="00C213E1">
            <w:pPr>
              <w:spacing w:after="0" w:line="240" w:lineRule="auto"/>
              <w:jc w:val="center"/>
              <w:rPr>
                <w:rFonts w:ascii="Gill Sans MT" w:eastAsia="Times New Roman" w:hAnsi="Gill Sans MT" w:cs="Calibri"/>
                <w:b/>
                <w:bCs/>
                <w:sz w:val="20"/>
                <w:szCs w:val="24"/>
                <w:lang w:val="fr-FR" w:eastAsia="fr-FR"/>
              </w:rPr>
            </w:pPr>
            <w:r w:rsidRPr="005B1830">
              <w:rPr>
                <w:rFonts w:ascii="Gill Sans MT" w:eastAsia="Times New Roman" w:hAnsi="Gill Sans MT" w:cs="Calibri"/>
                <w:b/>
                <w:bCs/>
                <w:sz w:val="20"/>
                <w:szCs w:val="24"/>
                <w:lang w:val="fr-FR" w:eastAsia="fr-FR"/>
              </w:rPr>
              <w:t> </w:t>
            </w:r>
          </w:p>
        </w:tc>
        <w:tc>
          <w:tcPr>
            <w:tcW w:w="1184" w:type="dxa"/>
            <w:gridSpan w:val="2"/>
            <w:tcBorders>
              <w:top w:val="nil"/>
              <w:left w:val="nil"/>
              <w:bottom w:val="nil"/>
              <w:right w:val="nil"/>
            </w:tcBorders>
            <w:shd w:val="clear" w:color="000000" w:fill="FFFFFF"/>
            <w:noWrap/>
            <w:vAlign w:val="center"/>
            <w:hideMark/>
          </w:tcPr>
          <w:p w14:paraId="273F67E8" w14:textId="77777777" w:rsidR="00D618AE" w:rsidRPr="005B1830" w:rsidRDefault="00D618AE" w:rsidP="00C213E1">
            <w:pPr>
              <w:spacing w:after="0" w:line="240" w:lineRule="auto"/>
              <w:jc w:val="center"/>
              <w:rPr>
                <w:rFonts w:ascii="Gill Sans MT" w:eastAsia="Times New Roman" w:hAnsi="Gill Sans MT" w:cs="Calibri"/>
                <w:b/>
                <w:bCs/>
                <w:sz w:val="20"/>
                <w:szCs w:val="24"/>
                <w:lang w:val="fr-FR" w:eastAsia="fr-FR"/>
              </w:rPr>
            </w:pPr>
            <w:r w:rsidRPr="005B1830">
              <w:rPr>
                <w:rFonts w:ascii="Gill Sans MT" w:eastAsia="Times New Roman" w:hAnsi="Gill Sans MT" w:cs="Calibri"/>
                <w:b/>
                <w:bCs/>
                <w:sz w:val="20"/>
                <w:szCs w:val="24"/>
                <w:lang w:val="fr-FR" w:eastAsia="fr-FR"/>
              </w:rPr>
              <w:t> </w:t>
            </w:r>
          </w:p>
        </w:tc>
      </w:tr>
      <w:tr w:rsidR="00D618AE" w:rsidRPr="00721951" w14:paraId="2E35D7E9" w14:textId="77777777" w:rsidTr="00C213E1">
        <w:trPr>
          <w:trHeight w:val="380"/>
        </w:trPr>
        <w:tc>
          <w:tcPr>
            <w:tcW w:w="7797" w:type="dxa"/>
            <w:gridSpan w:val="2"/>
            <w:tcBorders>
              <w:top w:val="single" w:sz="8" w:space="0" w:color="auto"/>
              <w:left w:val="single" w:sz="8" w:space="0" w:color="auto"/>
              <w:bottom w:val="nil"/>
              <w:right w:val="nil"/>
            </w:tcBorders>
            <w:shd w:val="clear" w:color="000000" w:fill="FFFFFF"/>
            <w:noWrap/>
            <w:vAlign w:val="center"/>
            <w:hideMark/>
          </w:tcPr>
          <w:p w14:paraId="00D0B38C" w14:textId="77777777" w:rsidR="00D618AE" w:rsidRPr="005B1830" w:rsidRDefault="00D618AE" w:rsidP="00C213E1">
            <w:pPr>
              <w:spacing w:after="0" w:line="240" w:lineRule="auto"/>
              <w:ind w:firstLineChars="200" w:firstLine="402"/>
              <w:rPr>
                <w:rFonts w:ascii="Gill Sans MT" w:eastAsia="Times New Roman" w:hAnsi="Gill Sans MT" w:cs="Calibri"/>
                <w:b/>
                <w:bCs/>
                <w:color w:val="000000"/>
                <w:sz w:val="20"/>
                <w:szCs w:val="24"/>
                <w:lang w:val="fr-FR" w:eastAsia="fr-FR"/>
              </w:rPr>
            </w:pPr>
            <w:r w:rsidRPr="005B1830">
              <w:rPr>
                <w:rFonts w:ascii="Gill Sans MT" w:eastAsia="Times New Roman" w:hAnsi="Gill Sans MT" w:cs="Calibri"/>
                <w:b/>
                <w:bCs/>
                <w:color w:val="000000"/>
                <w:sz w:val="20"/>
                <w:szCs w:val="24"/>
                <w:lang w:val="fr-FR" w:eastAsia="fr-FR"/>
              </w:rPr>
              <w:t>Centres de formation de KINDIA</w:t>
            </w:r>
          </w:p>
        </w:tc>
        <w:tc>
          <w:tcPr>
            <w:tcW w:w="1150" w:type="dxa"/>
            <w:tcBorders>
              <w:top w:val="single" w:sz="8" w:space="0" w:color="auto"/>
              <w:left w:val="nil"/>
              <w:bottom w:val="nil"/>
              <w:right w:val="single" w:sz="8" w:space="0" w:color="auto"/>
            </w:tcBorders>
            <w:shd w:val="clear" w:color="000000" w:fill="FFFFFF"/>
            <w:noWrap/>
            <w:vAlign w:val="center"/>
            <w:hideMark/>
          </w:tcPr>
          <w:p w14:paraId="6184BC3A"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w:t>
            </w:r>
          </w:p>
        </w:tc>
        <w:tc>
          <w:tcPr>
            <w:tcW w:w="1020" w:type="dxa"/>
            <w:tcBorders>
              <w:top w:val="nil"/>
              <w:left w:val="nil"/>
              <w:bottom w:val="nil"/>
              <w:right w:val="nil"/>
            </w:tcBorders>
            <w:shd w:val="clear" w:color="000000" w:fill="FFFFFF"/>
            <w:noWrap/>
            <w:vAlign w:val="center"/>
            <w:hideMark/>
          </w:tcPr>
          <w:p w14:paraId="3C35EA05"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w:t>
            </w:r>
          </w:p>
        </w:tc>
        <w:tc>
          <w:tcPr>
            <w:tcW w:w="1231" w:type="dxa"/>
            <w:tcBorders>
              <w:top w:val="nil"/>
              <w:left w:val="nil"/>
              <w:bottom w:val="nil"/>
              <w:right w:val="nil"/>
            </w:tcBorders>
            <w:shd w:val="clear" w:color="000000" w:fill="FFFFFF"/>
            <w:noWrap/>
            <w:vAlign w:val="center"/>
            <w:hideMark/>
          </w:tcPr>
          <w:p w14:paraId="7B5F84CD" w14:textId="77777777" w:rsidR="00D618AE" w:rsidRPr="005B1830" w:rsidRDefault="00D618AE" w:rsidP="00C213E1">
            <w:pPr>
              <w:spacing w:after="0" w:line="240" w:lineRule="auto"/>
              <w:ind w:firstLineChars="200" w:firstLine="400"/>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w:t>
            </w:r>
          </w:p>
        </w:tc>
        <w:tc>
          <w:tcPr>
            <w:tcW w:w="1927" w:type="dxa"/>
            <w:tcBorders>
              <w:top w:val="nil"/>
              <w:left w:val="nil"/>
              <w:bottom w:val="nil"/>
              <w:right w:val="nil"/>
            </w:tcBorders>
            <w:shd w:val="clear" w:color="000000" w:fill="FFFFFF"/>
            <w:noWrap/>
            <w:vAlign w:val="center"/>
            <w:hideMark/>
          </w:tcPr>
          <w:p w14:paraId="1A769526" w14:textId="77777777" w:rsidR="00D618AE" w:rsidRPr="005B1830" w:rsidRDefault="00D618AE" w:rsidP="00C213E1">
            <w:pPr>
              <w:spacing w:after="0" w:line="240" w:lineRule="auto"/>
              <w:jc w:val="center"/>
              <w:rPr>
                <w:rFonts w:ascii="Gill Sans MT" w:eastAsia="Times New Roman" w:hAnsi="Gill Sans MT" w:cs="Calibri"/>
                <w:b/>
                <w:bCs/>
                <w:sz w:val="20"/>
                <w:szCs w:val="24"/>
                <w:lang w:val="fr-FR" w:eastAsia="fr-FR"/>
              </w:rPr>
            </w:pPr>
            <w:r w:rsidRPr="005B1830">
              <w:rPr>
                <w:rFonts w:ascii="Gill Sans MT" w:eastAsia="Times New Roman" w:hAnsi="Gill Sans MT" w:cs="Calibri"/>
                <w:b/>
                <w:bCs/>
                <w:sz w:val="20"/>
                <w:szCs w:val="24"/>
                <w:lang w:val="fr-FR" w:eastAsia="fr-FR"/>
              </w:rPr>
              <w:t> </w:t>
            </w:r>
          </w:p>
        </w:tc>
        <w:tc>
          <w:tcPr>
            <w:tcW w:w="1184" w:type="dxa"/>
            <w:gridSpan w:val="2"/>
            <w:tcBorders>
              <w:top w:val="nil"/>
              <w:left w:val="nil"/>
              <w:bottom w:val="nil"/>
              <w:right w:val="nil"/>
            </w:tcBorders>
            <w:shd w:val="clear" w:color="000000" w:fill="FFFFFF"/>
            <w:noWrap/>
            <w:vAlign w:val="center"/>
            <w:hideMark/>
          </w:tcPr>
          <w:p w14:paraId="5244A334" w14:textId="77777777" w:rsidR="00D618AE" w:rsidRPr="005B1830" w:rsidRDefault="00D618AE" w:rsidP="00C213E1">
            <w:pPr>
              <w:spacing w:after="0" w:line="240" w:lineRule="auto"/>
              <w:jc w:val="center"/>
              <w:rPr>
                <w:rFonts w:ascii="Gill Sans MT" w:eastAsia="Times New Roman" w:hAnsi="Gill Sans MT" w:cs="Calibri"/>
                <w:b/>
                <w:bCs/>
                <w:sz w:val="20"/>
                <w:szCs w:val="24"/>
                <w:lang w:val="fr-FR" w:eastAsia="fr-FR"/>
              </w:rPr>
            </w:pPr>
            <w:r w:rsidRPr="005B1830">
              <w:rPr>
                <w:rFonts w:ascii="Gill Sans MT" w:eastAsia="Times New Roman" w:hAnsi="Gill Sans MT" w:cs="Calibri"/>
                <w:b/>
                <w:bCs/>
                <w:sz w:val="20"/>
                <w:szCs w:val="24"/>
                <w:lang w:val="fr-FR" w:eastAsia="fr-FR"/>
              </w:rPr>
              <w:t> </w:t>
            </w:r>
          </w:p>
        </w:tc>
      </w:tr>
      <w:tr w:rsidR="00D618AE" w:rsidRPr="00721951" w14:paraId="1A5B61C8" w14:textId="77777777" w:rsidTr="00C213E1">
        <w:trPr>
          <w:trHeight w:val="380"/>
        </w:trPr>
        <w:tc>
          <w:tcPr>
            <w:tcW w:w="8947" w:type="dxa"/>
            <w:gridSpan w:val="3"/>
            <w:tcBorders>
              <w:top w:val="nil"/>
              <w:left w:val="single" w:sz="8" w:space="0" w:color="auto"/>
              <w:bottom w:val="nil"/>
              <w:right w:val="single" w:sz="8" w:space="0" w:color="000000"/>
            </w:tcBorders>
            <w:shd w:val="clear" w:color="000000" w:fill="FFFFFF"/>
            <w:noWrap/>
            <w:vAlign w:val="center"/>
            <w:hideMark/>
          </w:tcPr>
          <w:p w14:paraId="62A8CD33" w14:textId="77777777" w:rsidR="00D618AE" w:rsidRPr="005B1830" w:rsidRDefault="00D618AE" w:rsidP="00C213E1">
            <w:pPr>
              <w:spacing w:after="0" w:line="240" w:lineRule="auto"/>
              <w:ind w:firstLineChars="200" w:firstLine="402"/>
              <w:rPr>
                <w:rFonts w:ascii="Gill Sans MT" w:eastAsia="Times New Roman" w:hAnsi="Gill Sans MT" w:cs="Calibri"/>
                <w:b/>
                <w:bCs/>
                <w:color w:val="000000"/>
                <w:sz w:val="20"/>
                <w:szCs w:val="24"/>
                <w:lang w:val="fr-FR" w:eastAsia="fr-FR"/>
              </w:rPr>
            </w:pPr>
            <w:r w:rsidRPr="005B1830">
              <w:rPr>
                <w:rFonts w:ascii="Gill Sans MT" w:eastAsia="Times New Roman" w:hAnsi="Gill Sans MT" w:cs="Calibri"/>
                <w:b/>
                <w:bCs/>
                <w:color w:val="000000"/>
                <w:sz w:val="20"/>
                <w:szCs w:val="24"/>
                <w:lang w:val="fr-FR" w:eastAsia="fr-FR"/>
              </w:rPr>
              <w:t>En moyenne et 40 participants venant des DRS/DPS et 5 participants d niveau central</w:t>
            </w:r>
          </w:p>
        </w:tc>
        <w:tc>
          <w:tcPr>
            <w:tcW w:w="1020" w:type="dxa"/>
            <w:tcBorders>
              <w:top w:val="nil"/>
              <w:left w:val="nil"/>
              <w:bottom w:val="nil"/>
              <w:right w:val="nil"/>
            </w:tcBorders>
            <w:shd w:val="clear" w:color="000000" w:fill="FFFFFF"/>
            <w:noWrap/>
            <w:vAlign w:val="center"/>
            <w:hideMark/>
          </w:tcPr>
          <w:p w14:paraId="00D50947"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w:t>
            </w:r>
          </w:p>
        </w:tc>
        <w:tc>
          <w:tcPr>
            <w:tcW w:w="1231" w:type="dxa"/>
            <w:tcBorders>
              <w:top w:val="nil"/>
              <w:left w:val="nil"/>
              <w:bottom w:val="nil"/>
              <w:right w:val="nil"/>
            </w:tcBorders>
            <w:shd w:val="clear" w:color="000000" w:fill="FFFFFF"/>
            <w:noWrap/>
            <w:vAlign w:val="center"/>
            <w:hideMark/>
          </w:tcPr>
          <w:p w14:paraId="07D1A3EA" w14:textId="77777777" w:rsidR="00D618AE" w:rsidRPr="005B1830" w:rsidRDefault="00D618AE" w:rsidP="00C213E1">
            <w:pPr>
              <w:spacing w:after="0" w:line="240" w:lineRule="auto"/>
              <w:ind w:firstLineChars="200" w:firstLine="400"/>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w:t>
            </w:r>
          </w:p>
        </w:tc>
        <w:tc>
          <w:tcPr>
            <w:tcW w:w="1927" w:type="dxa"/>
            <w:tcBorders>
              <w:top w:val="nil"/>
              <w:left w:val="nil"/>
              <w:bottom w:val="nil"/>
              <w:right w:val="nil"/>
            </w:tcBorders>
            <w:shd w:val="clear" w:color="000000" w:fill="FFFFFF"/>
            <w:noWrap/>
            <w:vAlign w:val="center"/>
            <w:hideMark/>
          </w:tcPr>
          <w:p w14:paraId="108A078D" w14:textId="77777777" w:rsidR="00D618AE" w:rsidRPr="005B1830" w:rsidRDefault="00D618AE" w:rsidP="00C213E1">
            <w:pPr>
              <w:spacing w:after="0" w:line="240" w:lineRule="auto"/>
              <w:jc w:val="center"/>
              <w:rPr>
                <w:rFonts w:ascii="Gill Sans MT" w:eastAsia="Times New Roman" w:hAnsi="Gill Sans MT" w:cs="Calibri"/>
                <w:b/>
                <w:bCs/>
                <w:sz w:val="20"/>
                <w:szCs w:val="24"/>
                <w:lang w:val="fr-FR" w:eastAsia="fr-FR"/>
              </w:rPr>
            </w:pPr>
            <w:r w:rsidRPr="005B1830">
              <w:rPr>
                <w:rFonts w:ascii="Gill Sans MT" w:eastAsia="Times New Roman" w:hAnsi="Gill Sans MT" w:cs="Calibri"/>
                <w:b/>
                <w:bCs/>
                <w:sz w:val="20"/>
                <w:szCs w:val="24"/>
                <w:lang w:val="fr-FR" w:eastAsia="fr-FR"/>
              </w:rPr>
              <w:t> </w:t>
            </w:r>
          </w:p>
        </w:tc>
        <w:tc>
          <w:tcPr>
            <w:tcW w:w="1184" w:type="dxa"/>
            <w:gridSpan w:val="2"/>
            <w:tcBorders>
              <w:top w:val="nil"/>
              <w:left w:val="nil"/>
              <w:bottom w:val="nil"/>
              <w:right w:val="nil"/>
            </w:tcBorders>
            <w:shd w:val="clear" w:color="000000" w:fill="FFFFFF"/>
            <w:noWrap/>
            <w:vAlign w:val="center"/>
            <w:hideMark/>
          </w:tcPr>
          <w:p w14:paraId="1A506C67" w14:textId="77777777" w:rsidR="00D618AE" w:rsidRPr="005B1830" w:rsidRDefault="00D618AE" w:rsidP="00C213E1">
            <w:pPr>
              <w:spacing w:after="0" w:line="240" w:lineRule="auto"/>
              <w:jc w:val="center"/>
              <w:rPr>
                <w:rFonts w:ascii="Gill Sans MT" w:eastAsia="Times New Roman" w:hAnsi="Gill Sans MT" w:cs="Calibri"/>
                <w:b/>
                <w:bCs/>
                <w:sz w:val="20"/>
                <w:szCs w:val="24"/>
                <w:lang w:val="fr-FR" w:eastAsia="fr-FR"/>
              </w:rPr>
            </w:pPr>
            <w:r w:rsidRPr="005B1830">
              <w:rPr>
                <w:rFonts w:ascii="Gill Sans MT" w:eastAsia="Times New Roman" w:hAnsi="Gill Sans MT" w:cs="Calibri"/>
                <w:b/>
                <w:bCs/>
                <w:sz w:val="20"/>
                <w:szCs w:val="24"/>
                <w:lang w:val="fr-FR" w:eastAsia="fr-FR"/>
              </w:rPr>
              <w:t> </w:t>
            </w:r>
          </w:p>
        </w:tc>
      </w:tr>
      <w:tr w:rsidR="00D618AE" w:rsidRPr="00721951" w14:paraId="4A0920F0" w14:textId="77777777" w:rsidTr="00C213E1">
        <w:trPr>
          <w:trHeight w:val="60"/>
        </w:trPr>
        <w:tc>
          <w:tcPr>
            <w:tcW w:w="7797" w:type="dxa"/>
            <w:gridSpan w:val="2"/>
            <w:tcBorders>
              <w:top w:val="nil"/>
              <w:left w:val="single" w:sz="8" w:space="0" w:color="auto"/>
              <w:bottom w:val="single" w:sz="8" w:space="0" w:color="auto"/>
              <w:right w:val="nil"/>
            </w:tcBorders>
            <w:shd w:val="clear" w:color="000000" w:fill="FFFFFF"/>
            <w:noWrap/>
            <w:vAlign w:val="center"/>
            <w:hideMark/>
          </w:tcPr>
          <w:p w14:paraId="3EC2F3E2" w14:textId="77777777" w:rsidR="00D618AE" w:rsidRPr="005B1830" w:rsidRDefault="00D618AE" w:rsidP="00C213E1">
            <w:pPr>
              <w:spacing w:after="0" w:line="240" w:lineRule="auto"/>
              <w:ind w:firstLineChars="200" w:firstLine="402"/>
              <w:rPr>
                <w:rFonts w:ascii="Gill Sans MT" w:eastAsia="Times New Roman" w:hAnsi="Gill Sans MT" w:cs="Calibri"/>
                <w:b/>
                <w:bCs/>
                <w:color w:val="000000"/>
                <w:sz w:val="20"/>
                <w:szCs w:val="24"/>
                <w:lang w:val="fr-FR" w:eastAsia="fr-FR"/>
              </w:rPr>
            </w:pPr>
            <w:r w:rsidRPr="005B1830">
              <w:rPr>
                <w:rFonts w:ascii="Gill Sans MT" w:eastAsia="Times New Roman" w:hAnsi="Gill Sans MT" w:cs="Calibri"/>
                <w:b/>
                <w:bCs/>
                <w:color w:val="000000"/>
                <w:sz w:val="20"/>
                <w:szCs w:val="24"/>
                <w:lang w:val="fr-FR" w:eastAsia="fr-FR"/>
              </w:rPr>
              <w:t>Dix jours de formation par session</w:t>
            </w:r>
          </w:p>
        </w:tc>
        <w:tc>
          <w:tcPr>
            <w:tcW w:w="1150" w:type="dxa"/>
            <w:tcBorders>
              <w:top w:val="nil"/>
              <w:left w:val="nil"/>
              <w:bottom w:val="single" w:sz="8" w:space="0" w:color="auto"/>
              <w:right w:val="single" w:sz="8" w:space="0" w:color="auto"/>
            </w:tcBorders>
            <w:shd w:val="clear" w:color="000000" w:fill="FFFFFF"/>
            <w:noWrap/>
            <w:vAlign w:val="center"/>
            <w:hideMark/>
          </w:tcPr>
          <w:p w14:paraId="58130C77"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w:t>
            </w:r>
          </w:p>
        </w:tc>
        <w:tc>
          <w:tcPr>
            <w:tcW w:w="1020" w:type="dxa"/>
            <w:tcBorders>
              <w:top w:val="nil"/>
              <w:left w:val="nil"/>
              <w:bottom w:val="nil"/>
              <w:right w:val="nil"/>
            </w:tcBorders>
            <w:shd w:val="clear" w:color="000000" w:fill="FFFFFF"/>
            <w:noWrap/>
            <w:vAlign w:val="center"/>
            <w:hideMark/>
          </w:tcPr>
          <w:p w14:paraId="6DD20DD7" w14:textId="77777777" w:rsidR="00D618AE" w:rsidRPr="005B1830" w:rsidRDefault="00D618AE" w:rsidP="00C213E1">
            <w:pPr>
              <w:spacing w:after="0" w:line="240" w:lineRule="auto"/>
              <w:rPr>
                <w:rFonts w:ascii="Arial" w:eastAsia="Times New Roman" w:hAnsi="Arial" w:cs="Arial"/>
                <w:color w:val="000000"/>
                <w:sz w:val="20"/>
                <w:szCs w:val="20"/>
                <w:lang w:val="fr-FR" w:eastAsia="fr-FR"/>
              </w:rPr>
            </w:pPr>
            <w:r w:rsidRPr="005B1830">
              <w:rPr>
                <w:rFonts w:ascii="Arial" w:eastAsia="Times New Roman" w:hAnsi="Arial" w:cs="Arial"/>
                <w:color w:val="000000"/>
                <w:sz w:val="20"/>
                <w:szCs w:val="20"/>
                <w:lang w:val="fr-FR" w:eastAsia="fr-FR"/>
              </w:rPr>
              <w:t> </w:t>
            </w:r>
          </w:p>
        </w:tc>
        <w:tc>
          <w:tcPr>
            <w:tcW w:w="1231" w:type="dxa"/>
            <w:tcBorders>
              <w:top w:val="nil"/>
              <w:left w:val="nil"/>
              <w:bottom w:val="nil"/>
              <w:right w:val="nil"/>
            </w:tcBorders>
            <w:shd w:val="clear" w:color="000000" w:fill="FFFFFF"/>
            <w:noWrap/>
            <w:vAlign w:val="center"/>
            <w:hideMark/>
          </w:tcPr>
          <w:p w14:paraId="2E69DE6D" w14:textId="77777777" w:rsidR="00D618AE" w:rsidRPr="005B1830" w:rsidRDefault="00D618AE" w:rsidP="00C213E1">
            <w:pPr>
              <w:spacing w:after="0" w:line="240" w:lineRule="auto"/>
              <w:rPr>
                <w:rFonts w:ascii="Arial" w:eastAsia="Times New Roman" w:hAnsi="Arial" w:cs="Arial"/>
                <w:color w:val="000000"/>
                <w:sz w:val="20"/>
                <w:szCs w:val="20"/>
                <w:lang w:val="fr-FR" w:eastAsia="fr-FR"/>
              </w:rPr>
            </w:pPr>
            <w:r w:rsidRPr="005B1830">
              <w:rPr>
                <w:rFonts w:ascii="Arial" w:eastAsia="Times New Roman" w:hAnsi="Arial" w:cs="Arial"/>
                <w:color w:val="000000"/>
                <w:sz w:val="20"/>
                <w:szCs w:val="20"/>
                <w:lang w:val="fr-FR" w:eastAsia="fr-FR"/>
              </w:rPr>
              <w:t> </w:t>
            </w:r>
          </w:p>
        </w:tc>
        <w:tc>
          <w:tcPr>
            <w:tcW w:w="1927" w:type="dxa"/>
            <w:tcBorders>
              <w:top w:val="nil"/>
              <w:left w:val="nil"/>
              <w:bottom w:val="nil"/>
              <w:right w:val="nil"/>
            </w:tcBorders>
            <w:shd w:val="clear" w:color="000000" w:fill="FFFFFF"/>
            <w:noWrap/>
            <w:vAlign w:val="center"/>
            <w:hideMark/>
          </w:tcPr>
          <w:p w14:paraId="2E86D60A" w14:textId="77777777" w:rsidR="00D618AE" w:rsidRPr="005B1830" w:rsidRDefault="00D618AE" w:rsidP="00C213E1">
            <w:pPr>
              <w:spacing w:after="0" w:line="240" w:lineRule="auto"/>
              <w:rPr>
                <w:rFonts w:ascii="Arial" w:eastAsia="Times New Roman" w:hAnsi="Arial" w:cs="Arial"/>
                <w:color w:val="000000"/>
                <w:sz w:val="20"/>
                <w:szCs w:val="20"/>
                <w:lang w:val="fr-FR" w:eastAsia="fr-FR"/>
              </w:rPr>
            </w:pPr>
            <w:r w:rsidRPr="005B1830">
              <w:rPr>
                <w:rFonts w:ascii="Arial" w:eastAsia="Times New Roman" w:hAnsi="Arial" w:cs="Arial"/>
                <w:color w:val="000000"/>
                <w:sz w:val="20"/>
                <w:szCs w:val="20"/>
                <w:lang w:val="fr-FR" w:eastAsia="fr-FR"/>
              </w:rPr>
              <w:t> </w:t>
            </w:r>
          </w:p>
        </w:tc>
        <w:tc>
          <w:tcPr>
            <w:tcW w:w="1184" w:type="dxa"/>
            <w:gridSpan w:val="2"/>
            <w:tcBorders>
              <w:top w:val="nil"/>
              <w:left w:val="nil"/>
              <w:bottom w:val="nil"/>
              <w:right w:val="nil"/>
            </w:tcBorders>
            <w:shd w:val="clear" w:color="000000" w:fill="FFFFFF"/>
            <w:noWrap/>
            <w:vAlign w:val="center"/>
            <w:hideMark/>
          </w:tcPr>
          <w:p w14:paraId="05CDFA54" w14:textId="77777777" w:rsidR="00D618AE" w:rsidRPr="005B1830" w:rsidRDefault="00D618AE" w:rsidP="00C213E1">
            <w:pPr>
              <w:spacing w:after="0" w:line="240" w:lineRule="auto"/>
              <w:rPr>
                <w:rFonts w:ascii="Arial" w:eastAsia="Times New Roman" w:hAnsi="Arial" w:cs="Arial"/>
                <w:color w:val="000000"/>
                <w:sz w:val="20"/>
                <w:szCs w:val="20"/>
                <w:lang w:val="fr-FR" w:eastAsia="fr-FR"/>
              </w:rPr>
            </w:pPr>
            <w:r w:rsidRPr="005B1830">
              <w:rPr>
                <w:rFonts w:ascii="Arial" w:eastAsia="Times New Roman" w:hAnsi="Arial" w:cs="Arial"/>
                <w:color w:val="000000"/>
                <w:sz w:val="20"/>
                <w:szCs w:val="20"/>
                <w:lang w:val="fr-FR" w:eastAsia="fr-FR"/>
              </w:rPr>
              <w:t> </w:t>
            </w:r>
          </w:p>
        </w:tc>
      </w:tr>
      <w:tr w:rsidR="00D618AE" w:rsidRPr="005B1830" w14:paraId="58518206" w14:textId="77777777" w:rsidTr="00C213E1">
        <w:trPr>
          <w:trHeight w:val="380"/>
        </w:trPr>
        <w:tc>
          <w:tcPr>
            <w:tcW w:w="709" w:type="dxa"/>
            <w:tcBorders>
              <w:top w:val="nil"/>
              <w:left w:val="nil"/>
              <w:bottom w:val="nil"/>
              <w:right w:val="nil"/>
            </w:tcBorders>
            <w:shd w:val="clear" w:color="000000" w:fill="FFFFFF"/>
            <w:noWrap/>
            <w:vAlign w:val="center"/>
            <w:hideMark/>
          </w:tcPr>
          <w:p w14:paraId="5B416869" w14:textId="77777777" w:rsidR="00D618AE" w:rsidRPr="005B1830" w:rsidRDefault="00D618AE" w:rsidP="00C213E1">
            <w:pPr>
              <w:spacing w:after="0" w:line="240" w:lineRule="auto"/>
              <w:ind w:firstLineChars="200" w:firstLine="402"/>
              <w:rPr>
                <w:rFonts w:ascii="Gill Sans MT" w:eastAsia="Times New Roman" w:hAnsi="Gill Sans MT" w:cs="Calibri"/>
                <w:b/>
                <w:bCs/>
                <w:color w:val="000000"/>
                <w:sz w:val="20"/>
                <w:szCs w:val="24"/>
                <w:lang w:val="fr-FR" w:eastAsia="fr-FR"/>
              </w:rPr>
            </w:pPr>
            <w:r w:rsidRPr="005B1830">
              <w:rPr>
                <w:rFonts w:ascii="Gill Sans MT" w:eastAsia="Times New Roman" w:hAnsi="Gill Sans MT" w:cs="Calibri"/>
                <w:b/>
                <w:bCs/>
                <w:color w:val="000000"/>
                <w:sz w:val="20"/>
                <w:szCs w:val="24"/>
                <w:lang w:val="fr-FR" w:eastAsia="fr-FR"/>
              </w:rPr>
              <w:t> </w:t>
            </w:r>
          </w:p>
        </w:tc>
        <w:tc>
          <w:tcPr>
            <w:tcW w:w="7088" w:type="dxa"/>
            <w:tcBorders>
              <w:top w:val="nil"/>
              <w:left w:val="nil"/>
              <w:bottom w:val="nil"/>
              <w:right w:val="nil"/>
            </w:tcBorders>
            <w:shd w:val="clear" w:color="000000" w:fill="FFFFFF"/>
            <w:vAlign w:val="center"/>
            <w:hideMark/>
          </w:tcPr>
          <w:p w14:paraId="774F5A16" w14:textId="77777777" w:rsidR="00D618AE" w:rsidRPr="005B1830" w:rsidRDefault="00D618AE" w:rsidP="00C213E1">
            <w:pPr>
              <w:spacing w:after="0" w:line="240" w:lineRule="auto"/>
              <w:ind w:firstLineChars="100" w:firstLine="200"/>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w:t>
            </w:r>
          </w:p>
        </w:tc>
        <w:tc>
          <w:tcPr>
            <w:tcW w:w="1150" w:type="dxa"/>
            <w:tcBorders>
              <w:top w:val="nil"/>
              <w:left w:val="nil"/>
              <w:bottom w:val="nil"/>
              <w:right w:val="nil"/>
            </w:tcBorders>
            <w:shd w:val="clear" w:color="000000" w:fill="FFFFFF"/>
            <w:noWrap/>
            <w:vAlign w:val="center"/>
            <w:hideMark/>
          </w:tcPr>
          <w:p w14:paraId="3A3FE4F2"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w:t>
            </w:r>
          </w:p>
        </w:tc>
        <w:tc>
          <w:tcPr>
            <w:tcW w:w="4179" w:type="dxa"/>
            <w:gridSpan w:val="3"/>
            <w:tcBorders>
              <w:top w:val="nil"/>
              <w:left w:val="nil"/>
              <w:bottom w:val="nil"/>
              <w:right w:val="nil"/>
            </w:tcBorders>
            <w:shd w:val="clear" w:color="000000" w:fill="FFFFFF"/>
            <w:vAlign w:val="center"/>
            <w:hideMark/>
          </w:tcPr>
          <w:p w14:paraId="403EE192" w14:textId="77777777" w:rsidR="00D618AE" w:rsidRPr="005B1830" w:rsidRDefault="00D618AE" w:rsidP="00C213E1">
            <w:pPr>
              <w:spacing w:after="0" w:line="240" w:lineRule="auto"/>
              <w:jc w:val="center"/>
              <w:rPr>
                <w:rFonts w:ascii="Gill Sans MT" w:eastAsia="Times New Roman" w:hAnsi="Gill Sans MT" w:cs="Calibri"/>
                <w:b/>
                <w:bCs/>
                <w:color w:val="000000"/>
                <w:sz w:val="20"/>
                <w:szCs w:val="24"/>
                <w:lang w:val="de-DE" w:eastAsia="fr-FR"/>
              </w:rPr>
            </w:pPr>
            <w:r w:rsidRPr="005B1830">
              <w:rPr>
                <w:rFonts w:ascii="Gill Sans MT" w:eastAsia="Times New Roman" w:hAnsi="Gill Sans MT" w:cs="Calibri"/>
                <w:b/>
                <w:bCs/>
                <w:color w:val="000000"/>
                <w:sz w:val="20"/>
                <w:szCs w:val="24"/>
                <w:lang w:val="de-DE" w:eastAsia="fr-FR"/>
              </w:rPr>
              <w:t>Fixing du 29/04/202196 / 1 USD= 920 GNF/BCRG</w:t>
            </w:r>
          </w:p>
        </w:tc>
        <w:tc>
          <w:tcPr>
            <w:tcW w:w="1184" w:type="dxa"/>
            <w:gridSpan w:val="2"/>
            <w:tcBorders>
              <w:top w:val="single" w:sz="8" w:space="0" w:color="auto"/>
              <w:left w:val="nil"/>
              <w:bottom w:val="single" w:sz="8" w:space="0" w:color="auto"/>
              <w:right w:val="single" w:sz="8" w:space="0" w:color="auto"/>
            </w:tcBorders>
            <w:shd w:val="clear" w:color="000000" w:fill="262626"/>
            <w:noWrap/>
            <w:vAlign w:val="center"/>
            <w:hideMark/>
          </w:tcPr>
          <w:p w14:paraId="476066B8" w14:textId="77777777" w:rsidR="00D618AE" w:rsidRPr="005B1830" w:rsidRDefault="00D618AE" w:rsidP="00C213E1">
            <w:pPr>
              <w:spacing w:after="0" w:line="240" w:lineRule="auto"/>
              <w:jc w:val="center"/>
              <w:rPr>
                <w:rFonts w:ascii="Gill Sans MT" w:eastAsia="Times New Roman" w:hAnsi="Gill Sans MT" w:cs="Calibri"/>
                <w:b/>
                <w:bCs/>
                <w:color w:val="FFFFFF"/>
                <w:sz w:val="20"/>
                <w:szCs w:val="24"/>
                <w:lang w:val="fr-FR" w:eastAsia="fr-FR"/>
              </w:rPr>
            </w:pPr>
            <w:r w:rsidRPr="005B1830">
              <w:rPr>
                <w:rFonts w:ascii="Gill Sans MT" w:eastAsia="Times New Roman" w:hAnsi="Gill Sans MT" w:cs="Calibri"/>
                <w:b/>
                <w:bCs/>
                <w:color w:val="FFFFFF"/>
                <w:sz w:val="20"/>
                <w:szCs w:val="24"/>
                <w:lang w:val="fr-FR" w:eastAsia="fr-FR"/>
              </w:rPr>
              <w:t>9500</w:t>
            </w:r>
          </w:p>
        </w:tc>
      </w:tr>
      <w:tr w:rsidR="00D618AE" w:rsidRPr="005B1830" w14:paraId="71754931" w14:textId="77777777" w:rsidTr="00C213E1">
        <w:trPr>
          <w:trHeight w:val="270"/>
        </w:trPr>
        <w:tc>
          <w:tcPr>
            <w:tcW w:w="709" w:type="dxa"/>
            <w:tcBorders>
              <w:top w:val="nil"/>
              <w:left w:val="nil"/>
              <w:bottom w:val="nil"/>
              <w:right w:val="nil"/>
            </w:tcBorders>
            <w:shd w:val="clear" w:color="000000" w:fill="FFFFFF"/>
            <w:noWrap/>
            <w:vAlign w:val="bottom"/>
            <w:hideMark/>
          </w:tcPr>
          <w:p w14:paraId="49F61092" w14:textId="77777777" w:rsidR="00D618AE" w:rsidRPr="005B1830" w:rsidRDefault="00D618AE" w:rsidP="00C213E1">
            <w:pPr>
              <w:spacing w:after="0" w:line="240" w:lineRule="auto"/>
              <w:rPr>
                <w:rFonts w:ascii="Gill Sans MT" w:eastAsia="Times New Roman" w:hAnsi="Gill Sans MT" w:cs="Calibri"/>
                <w:b/>
                <w:bCs/>
                <w:color w:val="000000"/>
                <w:sz w:val="20"/>
                <w:szCs w:val="24"/>
                <w:lang w:val="fr-FR" w:eastAsia="fr-FR"/>
              </w:rPr>
            </w:pPr>
            <w:r w:rsidRPr="005B1830">
              <w:rPr>
                <w:rFonts w:ascii="Gill Sans MT" w:eastAsia="Times New Roman" w:hAnsi="Gill Sans MT" w:cs="Calibri"/>
                <w:b/>
                <w:bCs/>
                <w:color w:val="000000"/>
                <w:sz w:val="20"/>
                <w:szCs w:val="24"/>
                <w:lang w:val="fr-FR" w:eastAsia="fr-FR"/>
              </w:rPr>
              <w:t> </w:t>
            </w:r>
          </w:p>
        </w:tc>
        <w:tc>
          <w:tcPr>
            <w:tcW w:w="7088" w:type="dxa"/>
            <w:tcBorders>
              <w:top w:val="nil"/>
              <w:left w:val="nil"/>
              <w:bottom w:val="nil"/>
              <w:right w:val="nil"/>
            </w:tcBorders>
            <w:shd w:val="clear" w:color="000000" w:fill="FFFFFF"/>
            <w:vAlign w:val="bottom"/>
            <w:hideMark/>
          </w:tcPr>
          <w:p w14:paraId="7FE69C8F" w14:textId="77777777" w:rsidR="00D618AE" w:rsidRPr="005B1830" w:rsidRDefault="00D618AE" w:rsidP="00C213E1">
            <w:pPr>
              <w:spacing w:after="0" w:line="240" w:lineRule="auto"/>
              <w:rPr>
                <w:rFonts w:ascii="Gill Sans MT" w:eastAsia="Times New Roman" w:hAnsi="Gill Sans MT" w:cs="Calibri"/>
                <w:b/>
                <w:bCs/>
                <w:color w:val="000000"/>
                <w:sz w:val="20"/>
                <w:szCs w:val="24"/>
                <w:lang w:val="fr-FR" w:eastAsia="fr-FR"/>
              </w:rPr>
            </w:pPr>
            <w:r w:rsidRPr="005B1830">
              <w:rPr>
                <w:rFonts w:ascii="Gill Sans MT" w:eastAsia="Times New Roman" w:hAnsi="Gill Sans MT" w:cs="Calibri"/>
                <w:b/>
                <w:bCs/>
                <w:color w:val="000000"/>
                <w:sz w:val="20"/>
                <w:szCs w:val="24"/>
                <w:lang w:val="fr-FR" w:eastAsia="fr-FR"/>
              </w:rPr>
              <w:t> </w:t>
            </w:r>
          </w:p>
        </w:tc>
        <w:tc>
          <w:tcPr>
            <w:tcW w:w="1150" w:type="dxa"/>
            <w:tcBorders>
              <w:top w:val="nil"/>
              <w:left w:val="nil"/>
              <w:bottom w:val="nil"/>
              <w:right w:val="nil"/>
            </w:tcBorders>
            <w:shd w:val="clear" w:color="000000" w:fill="FFFFFF"/>
            <w:vAlign w:val="bottom"/>
            <w:hideMark/>
          </w:tcPr>
          <w:p w14:paraId="4D110CE4" w14:textId="77777777" w:rsidR="00D618AE" w:rsidRPr="005B1830" w:rsidRDefault="00D618AE" w:rsidP="00C213E1">
            <w:pPr>
              <w:spacing w:after="0" w:line="240" w:lineRule="auto"/>
              <w:jc w:val="center"/>
              <w:rPr>
                <w:rFonts w:ascii="Gill Sans MT" w:eastAsia="Times New Roman" w:hAnsi="Gill Sans MT" w:cs="Calibri"/>
                <w:b/>
                <w:bCs/>
                <w:color w:val="000000"/>
                <w:sz w:val="20"/>
                <w:szCs w:val="24"/>
                <w:lang w:val="fr-FR" w:eastAsia="fr-FR"/>
              </w:rPr>
            </w:pPr>
            <w:r w:rsidRPr="005B1830">
              <w:rPr>
                <w:rFonts w:ascii="Gill Sans MT" w:eastAsia="Times New Roman" w:hAnsi="Gill Sans MT" w:cs="Calibri"/>
                <w:b/>
                <w:bCs/>
                <w:color w:val="000000"/>
                <w:sz w:val="20"/>
                <w:szCs w:val="24"/>
                <w:lang w:val="fr-FR" w:eastAsia="fr-FR"/>
              </w:rPr>
              <w:t> </w:t>
            </w:r>
          </w:p>
        </w:tc>
        <w:tc>
          <w:tcPr>
            <w:tcW w:w="1020" w:type="dxa"/>
            <w:tcBorders>
              <w:top w:val="nil"/>
              <w:left w:val="nil"/>
              <w:bottom w:val="nil"/>
              <w:right w:val="nil"/>
            </w:tcBorders>
            <w:shd w:val="clear" w:color="000000" w:fill="FFFFFF"/>
            <w:vAlign w:val="bottom"/>
            <w:hideMark/>
          </w:tcPr>
          <w:p w14:paraId="222852E2" w14:textId="77777777" w:rsidR="00D618AE" w:rsidRPr="005B1830" w:rsidRDefault="00D618AE" w:rsidP="00C213E1">
            <w:pPr>
              <w:spacing w:after="0" w:line="240" w:lineRule="auto"/>
              <w:rPr>
                <w:rFonts w:ascii="Gill Sans MT" w:eastAsia="Times New Roman" w:hAnsi="Gill Sans MT" w:cs="Calibri"/>
                <w:b/>
                <w:bCs/>
                <w:color w:val="000000"/>
                <w:sz w:val="20"/>
                <w:szCs w:val="24"/>
                <w:lang w:val="fr-FR" w:eastAsia="fr-FR"/>
              </w:rPr>
            </w:pPr>
            <w:r w:rsidRPr="005B1830">
              <w:rPr>
                <w:rFonts w:ascii="Gill Sans MT" w:eastAsia="Times New Roman" w:hAnsi="Gill Sans MT" w:cs="Calibri"/>
                <w:b/>
                <w:bCs/>
                <w:color w:val="000000"/>
                <w:sz w:val="20"/>
                <w:szCs w:val="24"/>
                <w:lang w:val="fr-FR" w:eastAsia="fr-FR"/>
              </w:rPr>
              <w:t> </w:t>
            </w:r>
          </w:p>
        </w:tc>
        <w:tc>
          <w:tcPr>
            <w:tcW w:w="1231" w:type="dxa"/>
            <w:tcBorders>
              <w:top w:val="nil"/>
              <w:left w:val="nil"/>
              <w:bottom w:val="nil"/>
              <w:right w:val="nil"/>
            </w:tcBorders>
            <w:shd w:val="clear" w:color="000000" w:fill="FFFFFF"/>
            <w:vAlign w:val="bottom"/>
            <w:hideMark/>
          </w:tcPr>
          <w:p w14:paraId="00006998" w14:textId="77777777" w:rsidR="00D618AE" w:rsidRPr="005B1830" w:rsidRDefault="00D618AE" w:rsidP="00C213E1">
            <w:pPr>
              <w:spacing w:after="0" w:line="240" w:lineRule="auto"/>
              <w:rPr>
                <w:rFonts w:ascii="Gill Sans MT" w:eastAsia="Times New Roman" w:hAnsi="Gill Sans MT" w:cs="Calibri"/>
                <w:b/>
                <w:bCs/>
                <w:color w:val="000000"/>
                <w:sz w:val="20"/>
                <w:szCs w:val="24"/>
                <w:lang w:val="fr-FR" w:eastAsia="fr-FR"/>
              </w:rPr>
            </w:pPr>
            <w:r w:rsidRPr="005B1830">
              <w:rPr>
                <w:rFonts w:ascii="Gill Sans MT" w:eastAsia="Times New Roman" w:hAnsi="Gill Sans MT" w:cs="Calibri"/>
                <w:b/>
                <w:bCs/>
                <w:color w:val="000000"/>
                <w:sz w:val="20"/>
                <w:szCs w:val="24"/>
                <w:lang w:val="fr-FR" w:eastAsia="fr-FR"/>
              </w:rPr>
              <w:t> </w:t>
            </w:r>
          </w:p>
        </w:tc>
        <w:tc>
          <w:tcPr>
            <w:tcW w:w="1927" w:type="dxa"/>
            <w:tcBorders>
              <w:top w:val="nil"/>
              <w:left w:val="nil"/>
              <w:bottom w:val="nil"/>
              <w:right w:val="nil"/>
            </w:tcBorders>
            <w:shd w:val="clear" w:color="000000" w:fill="FFFFFF"/>
            <w:vAlign w:val="bottom"/>
            <w:hideMark/>
          </w:tcPr>
          <w:p w14:paraId="2ADF9641" w14:textId="77777777" w:rsidR="00D618AE" w:rsidRPr="005B1830" w:rsidRDefault="00D618AE" w:rsidP="00C213E1">
            <w:pPr>
              <w:spacing w:after="0" w:line="240" w:lineRule="auto"/>
              <w:rPr>
                <w:rFonts w:ascii="Gill Sans MT" w:eastAsia="Times New Roman" w:hAnsi="Gill Sans MT" w:cs="Calibri"/>
                <w:b/>
                <w:bCs/>
                <w:color w:val="000000"/>
                <w:sz w:val="20"/>
                <w:szCs w:val="24"/>
                <w:lang w:val="fr-FR" w:eastAsia="fr-FR"/>
              </w:rPr>
            </w:pPr>
            <w:r w:rsidRPr="005B1830">
              <w:rPr>
                <w:rFonts w:ascii="Gill Sans MT" w:eastAsia="Times New Roman" w:hAnsi="Gill Sans MT" w:cs="Calibri"/>
                <w:b/>
                <w:bCs/>
                <w:color w:val="000000"/>
                <w:sz w:val="20"/>
                <w:szCs w:val="24"/>
                <w:lang w:val="fr-FR" w:eastAsia="fr-FR"/>
              </w:rPr>
              <w:t> </w:t>
            </w:r>
          </w:p>
        </w:tc>
        <w:tc>
          <w:tcPr>
            <w:tcW w:w="1184" w:type="dxa"/>
            <w:gridSpan w:val="2"/>
            <w:tcBorders>
              <w:top w:val="nil"/>
              <w:left w:val="nil"/>
              <w:bottom w:val="nil"/>
              <w:right w:val="nil"/>
            </w:tcBorders>
            <w:shd w:val="clear" w:color="000000" w:fill="FFFFFF"/>
            <w:vAlign w:val="bottom"/>
            <w:hideMark/>
          </w:tcPr>
          <w:p w14:paraId="5E9411A1" w14:textId="77777777" w:rsidR="00D618AE" w:rsidRPr="005B1830" w:rsidRDefault="00D618AE" w:rsidP="00C213E1">
            <w:pPr>
              <w:spacing w:after="0" w:line="240" w:lineRule="auto"/>
              <w:rPr>
                <w:rFonts w:ascii="Gill Sans MT" w:eastAsia="Times New Roman" w:hAnsi="Gill Sans MT" w:cs="Calibri"/>
                <w:b/>
                <w:bCs/>
                <w:color w:val="000000"/>
                <w:sz w:val="20"/>
                <w:szCs w:val="24"/>
                <w:lang w:val="fr-FR" w:eastAsia="fr-FR"/>
              </w:rPr>
            </w:pPr>
            <w:r w:rsidRPr="005B1830">
              <w:rPr>
                <w:rFonts w:ascii="Gill Sans MT" w:eastAsia="Times New Roman" w:hAnsi="Gill Sans MT" w:cs="Calibri"/>
                <w:b/>
                <w:bCs/>
                <w:color w:val="000000"/>
                <w:sz w:val="20"/>
                <w:szCs w:val="24"/>
                <w:lang w:val="fr-FR" w:eastAsia="fr-FR"/>
              </w:rPr>
              <w:t> </w:t>
            </w:r>
          </w:p>
        </w:tc>
      </w:tr>
      <w:tr w:rsidR="00D618AE" w:rsidRPr="005B1830" w14:paraId="744A9D2D" w14:textId="77777777" w:rsidTr="00C213E1">
        <w:trPr>
          <w:trHeight w:val="620"/>
        </w:trPr>
        <w:tc>
          <w:tcPr>
            <w:tcW w:w="709" w:type="dxa"/>
            <w:tcBorders>
              <w:top w:val="single" w:sz="8" w:space="0" w:color="auto"/>
              <w:left w:val="single" w:sz="8" w:space="0" w:color="auto"/>
              <w:bottom w:val="nil"/>
              <w:right w:val="single" w:sz="4" w:space="0" w:color="auto"/>
            </w:tcBorders>
            <w:shd w:val="clear" w:color="000000" w:fill="262626"/>
            <w:vAlign w:val="center"/>
            <w:hideMark/>
          </w:tcPr>
          <w:p w14:paraId="3B85D8BC" w14:textId="77777777" w:rsidR="00D618AE" w:rsidRPr="005B1830" w:rsidRDefault="00D618AE" w:rsidP="00C213E1">
            <w:pPr>
              <w:spacing w:after="0" w:line="240" w:lineRule="auto"/>
              <w:jc w:val="center"/>
              <w:rPr>
                <w:rFonts w:ascii="Gill Sans MT" w:eastAsia="Times New Roman" w:hAnsi="Gill Sans MT" w:cs="Calibri"/>
                <w:b/>
                <w:bCs/>
                <w:color w:val="F2F2F2"/>
                <w:sz w:val="20"/>
                <w:szCs w:val="24"/>
                <w:lang w:val="fr-FR" w:eastAsia="fr-FR"/>
              </w:rPr>
            </w:pPr>
            <w:r w:rsidRPr="005B1830">
              <w:rPr>
                <w:rFonts w:ascii="Gill Sans MT" w:eastAsia="Times New Roman" w:hAnsi="Gill Sans MT" w:cs="Calibri"/>
                <w:b/>
                <w:bCs/>
                <w:color w:val="F2F2F2"/>
                <w:sz w:val="20"/>
                <w:szCs w:val="24"/>
                <w:lang w:val="fr-FR" w:eastAsia="fr-FR"/>
              </w:rPr>
              <w:t xml:space="preserve"> No </w:t>
            </w:r>
          </w:p>
        </w:tc>
        <w:tc>
          <w:tcPr>
            <w:tcW w:w="7088" w:type="dxa"/>
            <w:tcBorders>
              <w:top w:val="single" w:sz="8" w:space="0" w:color="auto"/>
              <w:left w:val="nil"/>
              <w:bottom w:val="nil"/>
              <w:right w:val="single" w:sz="4" w:space="0" w:color="auto"/>
            </w:tcBorders>
            <w:shd w:val="clear" w:color="000000" w:fill="262626"/>
            <w:vAlign w:val="center"/>
            <w:hideMark/>
          </w:tcPr>
          <w:p w14:paraId="18D8688F" w14:textId="77777777" w:rsidR="00D618AE" w:rsidRPr="005B1830" w:rsidRDefault="00D618AE" w:rsidP="00C213E1">
            <w:pPr>
              <w:spacing w:after="0" w:line="240" w:lineRule="auto"/>
              <w:rPr>
                <w:rFonts w:ascii="Gill Sans MT" w:eastAsia="Times New Roman" w:hAnsi="Gill Sans MT" w:cs="Calibri"/>
                <w:b/>
                <w:bCs/>
                <w:color w:val="F2F2F2"/>
                <w:sz w:val="20"/>
                <w:szCs w:val="24"/>
                <w:lang w:val="fr-FR" w:eastAsia="fr-FR"/>
              </w:rPr>
            </w:pPr>
            <w:r w:rsidRPr="005B1830">
              <w:rPr>
                <w:rFonts w:ascii="Gill Sans MT" w:eastAsia="Times New Roman" w:hAnsi="Gill Sans MT" w:cs="Calibri"/>
                <w:b/>
                <w:bCs/>
                <w:color w:val="F2F2F2"/>
                <w:sz w:val="20"/>
                <w:szCs w:val="24"/>
                <w:lang w:val="fr-FR" w:eastAsia="fr-FR"/>
              </w:rPr>
              <w:t xml:space="preserve"> Rubrique/Items </w:t>
            </w:r>
          </w:p>
        </w:tc>
        <w:tc>
          <w:tcPr>
            <w:tcW w:w="1150" w:type="dxa"/>
            <w:tcBorders>
              <w:top w:val="single" w:sz="8" w:space="0" w:color="auto"/>
              <w:left w:val="nil"/>
              <w:bottom w:val="nil"/>
              <w:right w:val="single" w:sz="4" w:space="0" w:color="auto"/>
            </w:tcBorders>
            <w:shd w:val="clear" w:color="000000" w:fill="262626"/>
            <w:vAlign w:val="center"/>
            <w:hideMark/>
          </w:tcPr>
          <w:p w14:paraId="412FFBA2" w14:textId="77777777" w:rsidR="00D618AE" w:rsidRPr="005B1830" w:rsidRDefault="00D618AE" w:rsidP="00C213E1">
            <w:pPr>
              <w:spacing w:after="0" w:line="240" w:lineRule="auto"/>
              <w:jc w:val="center"/>
              <w:rPr>
                <w:rFonts w:ascii="Gill Sans MT" w:eastAsia="Times New Roman" w:hAnsi="Gill Sans MT" w:cs="Calibri"/>
                <w:b/>
                <w:bCs/>
                <w:color w:val="F2F2F2"/>
                <w:sz w:val="20"/>
                <w:szCs w:val="24"/>
                <w:lang w:val="fr-FR" w:eastAsia="fr-FR"/>
              </w:rPr>
            </w:pPr>
            <w:r w:rsidRPr="005B1830">
              <w:rPr>
                <w:rFonts w:ascii="Gill Sans MT" w:eastAsia="Times New Roman" w:hAnsi="Gill Sans MT" w:cs="Calibri"/>
                <w:b/>
                <w:bCs/>
                <w:color w:val="F2F2F2"/>
                <w:sz w:val="20"/>
                <w:szCs w:val="24"/>
                <w:lang w:val="fr-FR" w:eastAsia="fr-FR"/>
              </w:rPr>
              <w:t xml:space="preserve"> </w:t>
            </w:r>
            <w:proofErr w:type="spellStart"/>
            <w:r w:rsidRPr="005B1830">
              <w:rPr>
                <w:rFonts w:ascii="Gill Sans MT" w:eastAsia="Times New Roman" w:hAnsi="Gill Sans MT" w:cs="Calibri"/>
                <w:b/>
                <w:bCs/>
                <w:color w:val="F2F2F2"/>
                <w:sz w:val="20"/>
                <w:szCs w:val="24"/>
                <w:lang w:val="fr-FR" w:eastAsia="fr-FR"/>
              </w:rPr>
              <w:t>Quantite</w:t>
            </w:r>
            <w:proofErr w:type="spellEnd"/>
            <w:r w:rsidRPr="005B1830">
              <w:rPr>
                <w:rFonts w:ascii="Gill Sans MT" w:eastAsia="Times New Roman" w:hAnsi="Gill Sans MT" w:cs="Calibri"/>
                <w:b/>
                <w:bCs/>
                <w:color w:val="F2F2F2"/>
                <w:sz w:val="20"/>
                <w:szCs w:val="24"/>
                <w:lang w:val="fr-FR" w:eastAsia="fr-FR"/>
              </w:rPr>
              <w:t xml:space="preserve"> </w:t>
            </w:r>
          </w:p>
        </w:tc>
        <w:tc>
          <w:tcPr>
            <w:tcW w:w="1020" w:type="dxa"/>
            <w:tcBorders>
              <w:top w:val="single" w:sz="8" w:space="0" w:color="auto"/>
              <w:left w:val="nil"/>
              <w:bottom w:val="nil"/>
              <w:right w:val="single" w:sz="4" w:space="0" w:color="auto"/>
            </w:tcBorders>
            <w:shd w:val="clear" w:color="000000" w:fill="262626"/>
            <w:vAlign w:val="center"/>
            <w:hideMark/>
          </w:tcPr>
          <w:p w14:paraId="68D54CD7" w14:textId="77777777" w:rsidR="00D618AE" w:rsidRPr="005B1830" w:rsidRDefault="00D618AE" w:rsidP="00C213E1">
            <w:pPr>
              <w:spacing w:after="0" w:line="240" w:lineRule="auto"/>
              <w:jc w:val="center"/>
              <w:rPr>
                <w:rFonts w:ascii="Gill Sans MT" w:eastAsia="Times New Roman" w:hAnsi="Gill Sans MT" w:cs="Calibri"/>
                <w:b/>
                <w:bCs/>
                <w:color w:val="F2F2F2"/>
                <w:sz w:val="20"/>
                <w:szCs w:val="24"/>
                <w:lang w:val="fr-FR" w:eastAsia="fr-FR"/>
              </w:rPr>
            </w:pPr>
            <w:r w:rsidRPr="005B1830">
              <w:rPr>
                <w:rFonts w:ascii="Gill Sans MT" w:eastAsia="Times New Roman" w:hAnsi="Gill Sans MT" w:cs="Calibri"/>
                <w:b/>
                <w:bCs/>
                <w:color w:val="F2F2F2"/>
                <w:sz w:val="20"/>
                <w:szCs w:val="24"/>
                <w:lang w:val="fr-FR" w:eastAsia="fr-FR"/>
              </w:rPr>
              <w:t xml:space="preserve"> </w:t>
            </w:r>
            <w:proofErr w:type="spellStart"/>
            <w:r w:rsidRPr="005B1830">
              <w:rPr>
                <w:rFonts w:ascii="Gill Sans MT" w:eastAsia="Times New Roman" w:hAnsi="Gill Sans MT" w:cs="Calibri"/>
                <w:b/>
                <w:bCs/>
                <w:color w:val="F2F2F2"/>
                <w:sz w:val="20"/>
                <w:szCs w:val="24"/>
                <w:lang w:val="fr-FR" w:eastAsia="fr-FR"/>
              </w:rPr>
              <w:t>Duree</w:t>
            </w:r>
            <w:proofErr w:type="spellEnd"/>
            <w:r w:rsidRPr="005B1830">
              <w:rPr>
                <w:rFonts w:ascii="Gill Sans MT" w:eastAsia="Times New Roman" w:hAnsi="Gill Sans MT" w:cs="Calibri"/>
                <w:b/>
                <w:bCs/>
                <w:color w:val="F2F2F2"/>
                <w:sz w:val="20"/>
                <w:szCs w:val="24"/>
                <w:lang w:val="fr-FR" w:eastAsia="fr-FR"/>
              </w:rPr>
              <w:t xml:space="preserve"> </w:t>
            </w:r>
          </w:p>
        </w:tc>
        <w:tc>
          <w:tcPr>
            <w:tcW w:w="1231" w:type="dxa"/>
            <w:tcBorders>
              <w:top w:val="single" w:sz="8" w:space="0" w:color="auto"/>
              <w:left w:val="nil"/>
              <w:bottom w:val="nil"/>
              <w:right w:val="single" w:sz="4" w:space="0" w:color="auto"/>
            </w:tcBorders>
            <w:shd w:val="clear" w:color="000000" w:fill="262626"/>
            <w:vAlign w:val="center"/>
            <w:hideMark/>
          </w:tcPr>
          <w:p w14:paraId="59F1CFE3" w14:textId="77777777" w:rsidR="00D618AE" w:rsidRPr="005B1830" w:rsidRDefault="00D618AE" w:rsidP="00C213E1">
            <w:pPr>
              <w:spacing w:after="0" w:line="240" w:lineRule="auto"/>
              <w:rPr>
                <w:rFonts w:ascii="Gill Sans MT" w:eastAsia="Times New Roman" w:hAnsi="Gill Sans MT" w:cs="Calibri"/>
                <w:b/>
                <w:bCs/>
                <w:color w:val="F2F2F2"/>
                <w:sz w:val="20"/>
                <w:szCs w:val="24"/>
                <w:lang w:val="fr-FR" w:eastAsia="fr-FR"/>
              </w:rPr>
            </w:pPr>
            <w:r w:rsidRPr="005B1830">
              <w:rPr>
                <w:rFonts w:ascii="Gill Sans MT" w:eastAsia="Times New Roman" w:hAnsi="Gill Sans MT" w:cs="Calibri"/>
                <w:b/>
                <w:bCs/>
                <w:color w:val="F2F2F2"/>
                <w:sz w:val="20"/>
                <w:szCs w:val="24"/>
                <w:lang w:val="fr-FR" w:eastAsia="fr-FR"/>
              </w:rPr>
              <w:t xml:space="preserve"> Coût unitaire </w:t>
            </w:r>
          </w:p>
        </w:tc>
        <w:tc>
          <w:tcPr>
            <w:tcW w:w="1927" w:type="dxa"/>
            <w:tcBorders>
              <w:top w:val="single" w:sz="8" w:space="0" w:color="auto"/>
              <w:left w:val="nil"/>
              <w:bottom w:val="nil"/>
              <w:right w:val="single" w:sz="4" w:space="0" w:color="auto"/>
            </w:tcBorders>
            <w:shd w:val="clear" w:color="000000" w:fill="262626"/>
            <w:vAlign w:val="center"/>
            <w:hideMark/>
          </w:tcPr>
          <w:p w14:paraId="2CC11401" w14:textId="77777777" w:rsidR="00D618AE" w:rsidRPr="005B1830" w:rsidRDefault="00D618AE" w:rsidP="00C213E1">
            <w:pPr>
              <w:spacing w:after="0" w:line="240" w:lineRule="auto"/>
              <w:jc w:val="center"/>
              <w:rPr>
                <w:rFonts w:ascii="Gill Sans MT" w:eastAsia="Times New Roman" w:hAnsi="Gill Sans MT" w:cs="Calibri"/>
                <w:b/>
                <w:bCs/>
                <w:color w:val="F2F2F2"/>
                <w:sz w:val="20"/>
                <w:szCs w:val="24"/>
                <w:lang w:val="fr-FR" w:eastAsia="fr-FR"/>
              </w:rPr>
            </w:pPr>
            <w:r w:rsidRPr="005B1830">
              <w:rPr>
                <w:rFonts w:ascii="Gill Sans MT" w:eastAsia="Times New Roman" w:hAnsi="Gill Sans MT" w:cs="Calibri"/>
                <w:b/>
                <w:bCs/>
                <w:color w:val="F2F2F2"/>
                <w:sz w:val="20"/>
                <w:szCs w:val="24"/>
                <w:lang w:val="fr-FR" w:eastAsia="fr-FR"/>
              </w:rPr>
              <w:t xml:space="preserve"> Coût en GNF </w:t>
            </w:r>
          </w:p>
        </w:tc>
        <w:tc>
          <w:tcPr>
            <w:tcW w:w="1184" w:type="dxa"/>
            <w:gridSpan w:val="2"/>
            <w:tcBorders>
              <w:top w:val="single" w:sz="8" w:space="0" w:color="auto"/>
              <w:left w:val="nil"/>
              <w:bottom w:val="nil"/>
              <w:right w:val="single" w:sz="8" w:space="0" w:color="auto"/>
            </w:tcBorders>
            <w:shd w:val="clear" w:color="000000" w:fill="262626"/>
            <w:vAlign w:val="center"/>
            <w:hideMark/>
          </w:tcPr>
          <w:p w14:paraId="06292A5B" w14:textId="77777777" w:rsidR="00D618AE" w:rsidRPr="005B1830" w:rsidRDefault="00D618AE" w:rsidP="00C213E1">
            <w:pPr>
              <w:spacing w:after="0" w:line="240" w:lineRule="auto"/>
              <w:jc w:val="center"/>
              <w:rPr>
                <w:rFonts w:ascii="Gill Sans MT" w:eastAsia="Times New Roman" w:hAnsi="Gill Sans MT" w:cs="Calibri"/>
                <w:b/>
                <w:bCs/>
                <w:color w:val="F2F2F2"/>
                <w:sz w:val="20"/>
                <w:szCs w:val="24"/>
                <w:lang w:val="fr-FR" w:eastAsia="fr-FR"/>
              </w:rPr>
            </w:pPr>
            <w:r w:rsidRPr="005B1830">
              <w:rPr>
                <w:rFonts w:ascii="Gill Sans MT" w:eastAsia="Times New Roman" w:hAnsi="Gill Sans MT" w:cs="Calibri"/>
                <w:b/>
                <w:bCs/>
                <w:color w:val="F2F2F2"/>
                <w:sz w:val="20"/>
                <w:szCs w:val="24"/>
                <w:lang w:val="fr-FR" w:eastAsia="fr-FR"/>
              </w:rPr>
              <w:t xml:space="preserve"> Coût en USD </w:t>
            </w:r>
          </w:p>
        </w:tc>
      </w:tr>
      <w:tr w:rsidR="00D618AE" w:rsidRPr="00DB18FE" w14:paraId="67481AA9" w14:textId="77777777" w:rsidTr="00C213E1">
        <w:trPr>
          <w:trHeight w:val="510"/>
        </w:trPr>
        <w:tc>
          <w:tcPr>
            <w:tcW w:w="14310" w:type="dxa"/>
            <w:gridSpan w:val="8"/>
            <w:tcBorders>
              <w:top w:val="single" w:sz="8" w:space="0" w:color="auto"/>
              <w:left w:val="single" w:sz="8" w:space="0" w:color="auto"/>
              <w:bottom w:val="single" w:sz="4" w:space="0" w:color="auto"/>
              <w:right w:val="single" w:sz="8" w:space="0" w:color="000000"/>
            </w:tcBorders>
            <w:shd w:val="clear" w:color="D0CECE" w:fill="8EA9DB"/>
            <w:vAlign w:val="center"/>
            <w:hideMark/>
          </w:tcPr>
          <w:p w14:paraId="6D7CC96C" w14:textId="77777777" w:rsidR="00D618AE" w:rsidRPr="005B1830" w:rsidRDefault="00D618AE" w:rsidP="00C213E1">
            <w:pPr>
              <w:spacing w:after="0" w:line="240" w:lineRule="auto"/>
              <w:rPr>
                <w:rFonts w:ascii="Gill Sans MT" w:eastAsia="Times New Roman" w:hAnsi="Gill Sans MT" w:cs="Calibri"/>
                <w:b/>
                <w:bCs/>
                <w:color w:val="FFFFFF"/>
                <w:sz w:val="20"/>
                <w:szCs w:val="24"/>
                <w:lang w:val="fr-FR" w:eastAsia="fr-FR"/>
              </w:rPr>
            </w:pPr>
            <w:r w:rsidRPr="005B1830">
              <w:rPr>
                <w:rFonts w:ascii="Gill Sans MT" w:eastAsia="Times New Roman" w:hAnsi="Gill Sans MT" w:cs="Calibri"/>
                <w:b/>
                <w:bCs/>
                <w:color w:val="FFFFFF"/>
                <w:sz w:val="20"/>
                <w:szCs w:val="24"/>
                <w:lang w:val="fr-FR" w:eastAsia="fr-FR"/>
              </w:rPr>
              <w:t xml:space="preserve"> 1- Honoraire Equipe des 5 formateurs </w:t>
            </w:r>
            <w:proofErr w:type="gramStart"/>
            <w:r w:rsidRPr="005B1830">
              <w:rPr>
                <w:rFonts w:ascii="Gill Sans MT" w:eastAsia="Times New Roman" w:hAnsi="Gill Sans MT" w:cs="Calibri"/>
                <w:b/>
                <w:bCs/>
                <w:color w:val="FFFFFF"/>
                <w:sz w:val="20"/>
                <w:szCs w:val="24"/>
                <w:lang w:val="fr-FR" w:eastAsia="fr-FR"/>
              </w:rPr>
              <w:t>10  jours</w:t>
            </w:r>
            <w:proofErr w:type="gramEnd"/>
            <w:r w:rsidRPr="005B1830">
              <w:rPr>
                <w:rFonts w:ascii="Gill Sans MT" w:eastAsia="Times New Roman" w:hAnsi="Gill Sans MT" w:cs="Calibri"/>
                <w:b/>
                <w:bCs/>
                <w:color w:val="FFFFFF"/>
                <w:sz w:val="20"/>
                <w:szCs w:val="24"/>
                <w:lang w:val="fr-FR" w:eastAsia="fr-FR"/>
              </w:rPr>
              <w:t xml:space="preserve">*600 000 FG      </w:t>
            </w:r>
          </w:p>
        </w:tc>
      </w:tr>
      <w:tr w:rsidR="00D618AE" w:rsidRPr="005B1830" w14:paraId="27DD2155" w14:textId="77777777" w:rsidTr="00C213E1">
        <w:trPr>
          <w:trHeight w:val="40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433AAEC"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1</w:t>
            </w:r>
          </w:p>
        </w:tc>
        <w:tc>
          <w:tcPr>
            <w:tcW w:w="7088" w:type="dxa"/>
            <w:tcBorders>
              <w:top w:val="nil"/>
              <w:left w:val="nil"/>
              <w:bottom w:val="single" w:sz="4" w:space="0" w:color="auto"/>
              <w:right w:val="single" w:sz="4" w:space="0" w:color="auto"/>
            </w:tcBorders>
            <w:shd w:val="clear" w:color="auto" w:fill="auto"/>
            <w:vAlign w:val="center"/>
            <w:hideMark/>
          </w:tcPr>
          <w:p w14:paraId="5D30FE4B" w14:textId="77777777" w:rsidR="00D618AE" w:rsidRPr="005B1830" w:rsidRDefault="00D618AE" w:rsidP="00C213E1">
            <w:pPr>
              <w:spacing w:after="0" w:line="240" w:lineRule="auto"/>
              <w:ind w:firstLineChars="100" w:firstLine="200"/>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xml:space="preserve"> Représentant du BSD (3 personnes) </w:t>
            </w:r>
          </w:p>
        </w:tc>
        <w:tc>
          <w:tcPr>
            <w:tcW w:w="1150" w:type="dxa"/>
            <w:tcBorders>
              <w:top w:val="nil"/>
              <w:left w:val="nil"/>
              <w:bottom w:val="single" w:sz="4" w:space="0" w:color="auto"/>
              <w:right w:val="single" w:sz="4" w:space="0" w:color="auto"/>
            </w:tcBorders>
            <w:shd w:val="clear" w:color="auto" w:fill="auto"/>
            <w:noWrap/>
            <w:vAlign w:val="center"/>
          </w:tcPr>
          <w:p w14:paraId="3B9865ED"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608B1767"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530DB03F"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4F2F34F5" w14:textId="77777777" w:rsidR="00D618AE" w:rsidRPr="005B1830" w:rsidRDefault="00D618AE" w:rsidP="00C213E1">
            <w:pPr>
              <w:spacing w:after="0" w:line="240" w:lineRule="auto"/>
              <w:jc w:val="right"/>
              <w:rPr>
                <w:rFonts w:ascii="Gill Sans MT" w:eastAsia="Times New Roman" w:hAnsi="Gill Sans MT" w:cs="Calibri"/>
                <w:color w:val="000000"/>
                <w:sz w:val="20"/>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610F6D33"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r>
      <w:tr w:rsidR="00D618AE" w:rsidRPr="005B1830" w14:paraId="3C62E0E5" w14:textId="77777777" w:rsidTr="00C213E1">
        <w:trPr>
          <w:trHeight w:val="40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6954919E"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2</w:t>
            </w:r>
          </w:p>
        </w:tc>
        <w:tc>
          <w:tcPr>
            <w:tcW w:w="7088" w:type="dxa"/>
            <w:tcBorders>
              <w:top w:val="nil"/>
              <w:left w:val="nil"/>
              <w:bottom w:val="single" w:sz="4" w:space="0" w:color="auto"/>
              <w:right w:val="single" w:sz="4" w:space="0" w:color="auto"/>
            </w:tcBorders>
            <w:shd w:val="clear" w:color="auto" w:fill="auto"/>
            <w:vAlign w:val="center"/>
            <w:hideMark/>
          </w:tcPr>
          <w:p w14:paraId="6C634F22" w14:textId="77777777" w:rsidR="00D618AE" w:rsidRPr="005B1830" w:rsidRDefault="00D618AE" w:rsidP="00C213E1">
            <w:pPr>
              <w:spacing w:after="0" w:line="240" w:lineRule="auto"/>
              <w:ind w:firstLineChars="100" w:firstLine="200"/>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xml:space="preserve"> Représentant du PTF (1 personnes) </w:t>
            </w:r>
          </w:p>
        </w:tc>
        <w:tc>
          <w:tcPr>
            <w:tcW w:w="1150" w:type="dxa"/>
            <w:tcBorders>
              <w:top w:val="nil"/>
              <w:left w:val="nil"/>
              <w:bottom w:val="single" w:sz="4" w:space="0" w:color="auto"/>
              <w:right w:val="single" w:sz="4" w:space="0" w:color="auto"/>
            </w:tcBorders>
            <w:shd w:val="clear" w:color="auto" w:fill="auto"/>
            <w:noWrap/>
            <w:vAlign w:val="center"/>
          </w:tcPr>
          <w:p w14:paraId="38DFCB68"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7C8B1897"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7F3B4174"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1F4AEEDC" w14:textId="77777777" w:rsidR="00D618AE" w:rsidRPr="005B1830" w:rsidRDefault="00D618AE" w:rsidP="00C213E1">
            <w:pPr>
              <w:spacing w:after="0" w:line="240" w:lineRule="auto"/>
              <w:jc w:val="right"/>
              <w:rPr>
                <w:rFonts w:ascii="Gill Sans MT" w:eastAsia="Times New Roman" w:hAnsi="Gill Sans MT" w:cs="Calibri"/>
                <w:color w:val="000000"/>
                <w:sz w:val="20"/>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18BA412C"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r>
      <w:tr w:rsidR="00D618AE" w:rsidRPr="00721951" w14:paraId="3A6D9304" w14:textId="77777777" w:rsidTr="00C213E1">
        <w:trPr>
          <w:trHeight w:val="40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85A759A"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3</w:t>
            </w:r>
          </w:p>
        </w:tc>
        <w:tc>
          <w:tcPr>
            <w:tcW w:w="7088" w:type="dxa"/>
            <w:tcBorders>
              <w:top w:val="nil"/>
              <w:left w:val="nil"/>
              <w:bottom w:val="single" w:sz="4" w:space="0" w:color="auto"/>
              <w:right w:val="single" w:sz="4" w:space="0" w:color="auto"/>
            </w:tcBorders>
            <w:shd w:val="clear" w:color="auto" w:fill="auto"/>
            <w:vAlign w:val="center"/>
            <w:hideMark/>
          </w:tcPr>
          <w:p w14:paraId="015E6892" w14:textId="77777777" w:rsidR="00D618AE" w:rsidRPr="005B1830" w:rsidRDefault="00D618AE" w:rsidP="00C213E1">
            <w:pPr>
              <w:spacing w:after="0" w:line="240" w:lineRule="auto"/>
              <w:ind w:firstLineChars="100" w:firstLine="200"/>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xml:space="preserve"> Représentant Structure de formation (1 personne) </w:t>
            </w:r>
          </w:p>
        </w:tc>
        <w:tc>
          <w:tcPr>
            <w:tcW w:w="1150" w:type="dxa"/>
            <w:tcBorders>
              <w:top w:val="nil"/>
              <w:left w:val="nil"/>
              <w:bottom w:val="single" w:sz="4" w:space="0" w:color="auto"/>
              <w:right w:val="single" w:sz="4" w:space="0" w:color="auto"/>
            </w:tcBorders>
            <w:shd w:val="clear" w:color="auto" w:fill="auto"/>
            <w:noWrap/>
            <w:vAlign w:val="center"/>
          </w:tcPr>
          <w:p w14:paraId="1DDE516E"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74E698C3"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4D7F7833"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2E33086E" w14:textId="77777777" w:rsidR="00D618AE" w:rsidRPr="005B1830" w:rsidRDefault="00D618AE" w:rsidP="00C213E1">
            <w:pPr>
              <w:spacing w:after="0" w:line="240" w:lineRule="auto"/>
              <w:jc w:val="right"/>
              <w:rPr>
                <w:rFonts w:ascii="Gill Sans MT" w:eastAsia="Times New Roman" w:hAnsi="Gill Sans MT" w:cs="Calibri"/>
                <w:color w:val="000000"/>
                <w:sz w:val="20"/>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76D73DDF"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r>
      <w:tr w:rsidR="00D618AE" w:rsidRPr="00DB18FE" w14:paraId="2A44404E" w14:textId="77777777" w:rsidTr="00C213E1">
        <w:trPr>
          <w:trHeight w:val="440"/>
        </w:trPr>
        <w:tc>
          <w:tcPr>
            <w:tcW w:w="7797" w:type="dxa"/>
            <w:gridSpan w:val="2"/>
            <w:tcBorders>
              <w:top w:val="nil"/>
              <w:left w:val="single" w:sz="8" w:space="0" w:color="auto"/>
              <w:bottom w:val="single" w:sz="8" w:space="0" w:color="auto"/>
              <w:right w:val="nil"/>
            </w:tcBorders>
            <w:shd w:val="clear" w:color="F4B084" w:fill="E2EFDA"/>
            <w:noWrap/>
            <w:vAlign w:val="center"/>
            <w:hideMark/>
          </w:tcPr>
          <w:p w14:paraId="18ADD5CD" w14:textId="77777777" w:rsidR="00D618AE" w:rsidRPr="005B1830" w:rsidRDefault="00D618AE" w:rsidP="00C213E1">
            <w:pPr>
              <w:spacing w:after="0" w:line="240" w:lineRule="auto"/>
              <w:rPr>
                <w:rFonts w:ascii="Gill Sans MT" w:eastAsia="Times New Roman" w:hAnsi="Gill Sans MT" w:cs="Calibri"/>
                <w:b/>
                <w:bCs/>
                <w:i/>
                <w:iCs/>
                <w:color w:val="000000"/>
                <w:sz w:val="20"/>
                <w:szCs w:val="24"/>
                <w:lang w:val="fr-FR" w:eastAsia="fr-FR"/>
              </w:rPr>
            </w:pPr>
            <w:r w:rsidRPr="005B1830">
              <w:rPr>
                <w:rFonts w:ascii="Gill Sans MT" w:eastAsia="Times New Roman" w:hAnsi="Gill Sans MT" w:cs="Calibri"/>
                <w:b/>
                <w:bCs/>
                <w:i/>
                <w:iCs/>
                <w:color w:val="000000"/>
                <w:sz w:val="20"/>
                <w:szCs w:val="24"/>
                <w:lang w:val="fr-FR" w:eastAsia="fr-FR"/>
              </w:rPr>
              <w:t xml:space="preserve">  Sous total 1- </w:t>
            </w:r>
            <w:proofErr w:type="gramStart"/>
            <w:r w:rsidRPr="005B1830">
              <w:rPr>
                <w:rFonts w:ascii="Gill Sans MT" w:eastAsia="Times New Roman" w:hAnsi="Gill Sans MT" w:cs="Calibri"/>
                <w:b/>
                <w:bCs/>
                <w:i/>
                <w:iCs/>
                <w:color w:val="000000"/>
                <w:sz w:val="20"/>
                <w:szCs w:val="24"/>
                <w:lang w:val="fr-FR" w:eastAsia="fr-FR"/>
              </w:rPr>
              <w:t>Honoraire  Equipe</w:t>
            </w:r>
            <w:proofErr w:type="gramEnd"/>
            <w:r w:rsidRPr="005B1830">
              <w:rPr>
                <w:rFonts w:ascii="Gill Sans MT" w:eastAsia="Times New Roman" w:hAnsi="Gill Sans MT" w:cs="Calibri"/>
                <w:b/>
                <w:bCs/>
                <w:i/>
                <w:iCs/>
                <w:color w:val="000000"/>
                <w:sz w:val="20"/>
                <w:szCs w:val="24"/>
                <w:lang w:val="fr-FR" w:eastAsia="fr-FR"/>
              </w:rPr>
              <w:t xml:space="preserve"> des 5 formateurs 10  jours </w:t>
            </w:r>
          </w:p>
        </w:tc>
        <w:tc>
          <w:tcPr>
            <w:tcW w:w="1150" w:type="dxa"/>
            <w:tcBorders>
              <w:top w:val="nil"/>
              <w:left w:val="nil"/>
              <w:bottom w:val="single" w:sz="8" w:space="0" w:color="auto"/>
              <w:right w:val="nil"/>
            </w:tcBorders>
            <w:shd w:val="clear" w:color="F4B084" w:fill="E2EFDA"/>
            <w:noWrap/>
            <w:vAlign w:val="center"/>
            <w:hideMark/>
          </w:tcPr>
          <w:p w14:paraId="5FEFC8AD" w14:textId="77777777" w:rsidR="00D618AE" w:rsidRPr="005B1830" w:rsidRDefault="00D618AE" w:rsidP="00C213E1">
            <w:pPr>
              <w:spacing w:after="0" w:line="240" w:lineRule="auto"/>
              <w:jc w:val="center"/>
              <w:rPr>
                <w:rFonts w:ascii="Gill Sans MT" w:eastAsia="Times New Roman" w:hAnsi="Gill Sans MT" w:cs="Calibri"/>
                <w:b/>
                <w:bCs/>
                <w:i/>
                <w:iCs/>
                <w:color w:val="000000"/>
                <w:sz w:val="20"/>
                <w:szCs w:val="24"/>
                <w:lang w:val="fr-FR" w:eastAsia="fr-FR"/>
              </w:rPr>
            </w:pPr>
            <w:r w:rsidRPr="005B1830">
              <w:rPr>
                <w:rFonts w:ascii="Gill Sans MT" w:eastAsia="Times New Roman" w:hAnsi="Gill Sans MT" w:cs="Calibri"/>
                <w:b/>
                <w:bCs/>
                <w:i/>
                <w:iCs/>
                <w:color w:val="000000"/>
                <w:sz w:val="20"/>
                <w:szCs w:val="24"/>
                <w:lang w:val="fr-FR" w:eastAsia="fr-FR"/>
              </w:rPr>
              <w:t> </w:t>
            </w:r>
          </w:p>
        </w:tc>
        <w:tc>
          <w:tcPr>
            <w:tcW w:w="1020" w:type="dxa"/>
            <w:tcBorders>
              <w:top w:val="nil"/>
              <w:left w:val="nil"/>
              <w:bottom w:val="single" w:sz="8" w:space="0" w:color="auto"/>
              <w:right w:val="nil"/>
            </w:tcBorders>
            <w:shd w:val="clear" w:color="F4B084" w:fill="E2EFDA"/>
            <w:noWrap/>
            <w:vAlign w:val="center"/>
            <w:hideMark/>
          </w:tcPr>
          <w:p w14:paraId="0CF27F53" w14:textId="77777777" w:rsidR="00D618AE" w:rsidRPr="005B1830" w:rsidRDefault="00D618AE" w:rsidP="00C213E1">
            <w:pPr>
              <w:spacing w:after="0" w:line="240" w:lineRule="auto"/>
              <w:rPr>
                <w:rFonts w:ascii="Gill Sans MT" w:eastAsia="Times New Roman" w:hAnsi="Gill Sans MT" w:cs="Calibri"/>
                <w:b/>
                <w:bCs/>
                <w:i/>
                <w:iCs/>
                <w:color w:val="000000"/>
                <w:sz w:val="20"/>
                <w:szCs w:val="24"/>
                <w:lang w:val="fr-FR" w:eastAsia="fr-FR"/>
              </w:rPr>
            </w:pPr>
            <w:r w:rsidRPr="005B1830">
              <w:rPr>
                <w:rFonts w:ascii="Gill Sans MT" w:eastAsia="Times New Roman" w:hAnsi="Gill Sans MT" w:cs="Calibri"/>
                <w:b/>
                <w:bCs/>
                <w:i/>
                <w:iCs/>
                <w:color w:val="000000"/>
                <w:sz w:val="20"/>
                <w:szCs w:val="24"/>
                <w:lang w:val="fr-FR" w:eastAsia="fr-FR"/>
              </w:rPr>
              <w:t> </w:t>
            </w:r>
          </w:p>
        </w:tc>
        <w:tc>
          <w:tcPr>
            <w:tcW w:w="1231" w:type="dxa"/>
            <w:tcBorders>
              <w:top w:val="nil"/>
              <w:left w:val="nil"/>
              <w:bottom w:val="single" w:sz="8" w:space="0" w:color="auto"/>
              <w:right w:val="nil"/>
            </w:tcBorders>
            <w:shd w:val="clear" w:color="F4B084" w:fill="E2EFDA"/>
            <w:noWrap/>
            <w:vAlign w:val="center"/>
            <w:hideMark/>
          </w:tcPr>
          <w:p w14:paraId="4E0B4AE6" w14:textId="77777777" w:rsidR="00D618AE" w:rsidRPr="005B1830" w:rsidRDefault="00D618AE" w:rsidP="00C213E1">
            <w:pPr>
              <w:spacing w:after="0" w:line="240" w:lineRule="auto"/>
              <w:ind w:firstLineChars="200" w:firstLine="402"/>
              <w:rPr>
                <w:rFonts w:ascii="Gill Sans MT" w:eastAsia="Times New Roman" w:hAnsi="Gill Sans MT" w:cs="Calibri"/>
                <w:b/>
                <w:bCs/>
                <w:i/>
                <w:iCs/>
                <w:color w:val="000000"/>
                <w:sz w:val="20"/>
                <w:szCs w:val="24"/>
                <w:lang w:val="fr-FR" w:eastAsia="fr-FR"/>
              </w:rPr>
            </w:pPr>
            <w:r w:rsidRPr="005B1830">
              <w:rPr>
                <w:rFonts w:ascii="Gill Sans MT" w:eastAsia="Times New Roman" w:hAnsi="Gill Sans MT" w:cs="Calibri"/>
                <w:b/>
                <w:bCs/>
                <w:i/>
                <w:iCs/>
                <w:color w:val="000000"/>
                <w:sz w:val="20"/>
                <w:szCs w:val="24"/>
                <w:lang w:val="fr-FR" w:eastAsia="fr-FR"/>
              </w:rPr>
              <w:t> </w:t>
            </w:r>
          </w:p>
        </w:tc>
        <w:tc>
          <w:tcPr>
            <w:tcW w:w="1927" w:type="dxa"/>
            <w:tcBorders>
              <w:top w:val="nil"/>
              <w:left w:val="single" w:sz="4" w:space="0" w:color="auto"/>
              <w:bottom w:val="single" w:sz="8" w:space="0" w:color="auto"/>
              <w:right w:val="single" w:sz="4" w:space="0" w:color="auto"/>
            </w:tcBorders>
            <w:shd w:val="clear" w:color="F4B084" w:fill="E2EFDA"/>
            <w:noWrap/>
            <w:vAlign w:val="center"/>
          </w:tcPr>
          <w:p w14:paraId="224538CA" w14:textId="77777777" w:rsidR="00D618AE" w:rsidRPr="005B1830" w:rsidRDefault="00D618AE" w:rsidP="00C213E1">
            <w:pPr>
              <w:spacing w:after="0" w:line="240" w:lineRule="auto"/>
              <w:jc w:val="right"/>
              <w:rPr>
                <w:rFonts w:ascii="Gill Sans MT" w:eastAsia="Times New Roman" w:hAnsi="Gill Sans MT" w:cs="Calibri"/>
                <w:b/>
                <w:bCs/>
                <w:i/>
                <w:iCs/>
                <w:color w:val="000000"/>
                <w:sz w:val="20"/>
                <w:szCs w:val="24"/>
                <w:lang w:val="fr-FR" w:eastAsia="fr-FR"/>
              </w:rPr>
            </w:pPr>
          </w:p>
        </w:tc>
        <w:tc>
          <w:tcPr>
            <w:tcW w:w="1184" w:type="dxa"/>
            <w:gridSpan w:val="2"/>
            <w:tcBorders>
              <w:top w:val="single" w:sz="8" w:space="0" w:color="auto"/>
              <w:left w:val="nil"/>
              <w:bottom w:val="single" w:sz="8" w:space="0" w:color="auto"/>
              <w:right w:val="single" w:sz="8" w:space="0" w:color="auto"/>
            </w:tcBorders>
            <w:shd w:val="clear" w:color="000000" w:fill="C65911"/>
            <w:vAlign w:val="center"/>
          </w:tcPr>
          <w:p w14:paraId="54A0720D" w14:textId="77777777" w:rsidR="00D618AE" w:rsidRPr="005B1830" w:rsidRDefault="00D618AE" w:rsidP="00C213E1">
            <w:pPr>
              <w:spacing w:after="0" w:line="240" w:lineRule="auto"/>
              <w:jc w:val="right"/>
              <w:rPr>
                <w:rFonts w:ascii="Gill Sans MT" w:eastAsia="Times New Roman" w:hAnsi="Gill Sans MT" w:cs="Calibri"/>
                <w:b/>
                <w:bCs/>
                <w:color w:val="FFFFFF"/>
                <w:sz w:val="20"/>
                <w:szCs w:val="24"/>
                <w:lang w:val="fr-FR" w:eastAsia="fr-FR"/>
              </w:rPr>
            </w:pPr>
          </w:p>
        </w:tc>
      </w:tr>
      <w:tr w:rsidR="00D618AE" w:rsidRPr="00DB18FE" w14:paraId="58375517" w14:textId="77777777" w:rsidTr="00C213E1">
        <w:trPr>
          <w:trHeight w:val="40"/>
        </w:trPr>
        <w:tc>
          <w:tcPr>
            <w:tcW w:w="709" w:type="dxa"/>
            <w:tcBorders>
              <w:top w:val="nil"/>
              <w:left w:val="single" w:sz="8" w:space="0" w:color="auto"/>
              <w:bottom w:val="nil"/>
              <w:right w:val="nil"/>
            </w:tcBorders>
            <w:shd w:val="clear" w:color="000000" w:fill="FFFFFF"/>
            <w:noWrap/>
            <w:vAlign w:val="center"/>
            <w:hideMark/>
          </w:tcPr>
          <w:p w14:paraId="1763B32D" w14:textId="77777777" w:rsidR="00D618AE" w:rsidRPr="005B1830" w:rsidRDefault="00D618AE" w:rsidP="00C213E1">
            <w:pPr>
              <w:spacing w:after="0" w:line="240" w:lineRule="auto"/>
              <w:rPr>
                <w:rFonts w:ascii="Arial" w:eastAsia="Times New Roman" w:hAnsi="Arial" w:cs="Arial"/>
                <w:color w:val="000000"/>
                <w:sz w:val="20"/>
                <w:szCs w:val="20"/>
                <w:lang w:val="fr-FR" w:eastAsia="fr-FR"/>
              </w:rPr>
            </w:pPr>
            <w:r w:rsidRPr="005B1830">
              <w:rPr>
                <w:rFonts w:ascii="Arial" w:eastAsia="Times New Roman" w:hAnsi="Arial" w:cs="Arial"/>
                <w:color w:val="000000"/>
                <w:sz w:val="20"/>
                <w:szCs w:val="20"/>
                <w:lang w:val="fr-FR" w:eastAsia="fr-FR"/>
              </w:rPr>
              <w:t> </w:t>
            </w:r>
          </w:p>
        </w:tc>
        <w:tc>
          <w:tcPr>
            <w:tcW w:w="7088" w:type="dxa"/>
            <w:tcBorders>
              <w:top w:val="nil"/>
              <w:left w:val="nil"/>
              <w:bottom w:val="nil"/>
              <w:right w:val="nil"/>
            </w:tcBorders>
            <w:shd w:val="clear" w:color="000000" w:fill="FFFFFF"/>
            <w:noWrap/>
            <w:vAlign w:val="center"/>
            <w:hideMark/>
          </w:tcPr>
          <w:p w14:paraId="66DD79B8" w14:textId="77777777" w:rsidR="00D618AE" w:rsidRPr="005B1830" w:rsidRDefault="00D618AE" w:rsidP="00C213E1">
            <w:pPr>
              <w:spacing w:after="0" w:line="240" w:lineRule="auto"/>
              <w:rPr>
                <w:rFonts w:ascii="Arial" w:eastAsia="Times New Roman" w:hAnsi="Arial" w:cs="Arial"/>
                <w:color w:val="000000"/>
                <w:sz w:val="20"/>
                <w:szCs w:val="20"/>
                <w:lang w:val="fr-FR" w:eastAsia="fr-FR"/>
              </w:rPr>
            </w:pPr>
            <w:r w:rsidRPr="005B1830">
              <w:rPr>
                <w:rFonts w:ascii="Arial" w:eastAsia="Times New Roman" w:hAnsi="Arial" w:cs="Arial"/>
                <w:color w:val="000000"/>
                <w:sz w:val="20"/>
                <w:szCs w:val="20"/>
                <w:lang w:val="fr-FR" w:eastAsia="fr-FR"/>
              </w:rPr>
              <w:t> </w:t>
            </w:r>
          </w:p>
        </w:tc>
        <w:tc>
          <w:tcPr>
            <w:tcW w:w="1150" w:type="dxa"/>
            <w:tcBorders>
              <w:top w:val="nil"/>
              <w:left w:val="nil"/>
              <w:bottom w:val="nil"/>
              <w:right w:val="nil"/>
            </w:tcBorders>
            <w:shd w:val="clear" w:color="000000" w:fill="FFFFFF"/>
            <w:noWrap/>
            <w:vAlign w:val="center"/>
            <w:hideMark/>
          </w:tcPr>
          <w:p w14:paraId="599386C5" w14:textId="77777777" w:rsidR="00D618AE" w:rsidRPr="005B1830" w:rsidRDefault="00D618AE" w:rsidP="00C213E1">
            <w:pPr>
              <w:spacing w:after="0" w:line="240" w:lineRule="auto"/>
              <w:jc w:val="center"/>
              <w:rPr>
                <w:rFonts w:ascii="Arial" w:eastAsia="Times New Roman" w:hAnsi="Arial" w:cs="Arial"/>
                <w:color w:val="000000"/>
                <w:sz w:val="20"/>
                <w:szCs w:val="20"/>
                <w:lang w:val="fr-FR" w:eastAsia="fr-FR"/>
              </w:rPr>
            </w:pPr>
            <w:r w:rsidRPr="005B1830">
              <w:rPr>
                <w:rFonts w:ascii="Arial" w:eastAsia="Times New Roman" w:hAnsi="Arial" w:cs="Arial"/>
                <w:color w:val="000000"/>
                <w:sz w:val="20"/>
                <w:szCs w:val="20"/>
                <w:lang w:val="fr-FR" w:eastAsia="fr-FR"/>
              </w:rPr>
              <w:t> </w:t>
            </w:r>
          </w:p>
        </w:tc>
        <w:tc>
          <w:tcPr>
            <w:tcW w:w="1020" w:type="dxa"/>
            <w:tcBorders>
              <w:top w:val="nil"/>
              <w:left w:val="nil"/>
              <w:bottom w:val="nil"/>
              <w:right w:val="nil"/>
            </w:tcBorders>
            <w:shd w:val="clear" w:color="000000" w:fill="FFFFFF"/>
            <w:noWrap/>
            <w:vAlign w:val="center"/>
            <w:hideMark/>
          </w:tcPr>
          <w:p w14:paraId="0BA6283C" w14:textId="77777777" w:rsidR="00D618AE" w:rsidRPr="005B1830" w:rsidRDefault="00D618AE" w:rsidP="00C213E1">
            <w:pPr>
              <w:spacing w:after="0" w:line="240" w:lineRule="auto"/>
              <w:rPr>
                <w:rFonts w:ascii="Arial" w:eastAsia="Times New Roman" w:hAnsi="Arial" w:cs="Arial"/>
                <w:color w:val="000000"/>
                <w:sz w:val="20"/>
                <w:szCs w:val="20"/>
                <w:lang w:val="fr-FR" w:eastAsia="fr-FR"/>
              </w:rPr>
            </w:pPr>
            <w:r w:rsidRPr="005B1830">
              <w:rPr>
                <w:rFonts w:ascii="Arial" w:eastAsia="Times New Roman" w:hAnsi="Arial" w:cs="Arial"/>
                <w:color w:val="000000"/>
                <w:sz w:val="20"/>
                <w:szCs w:val="20"/>
                <w:lang w:val="fr-FR" w:eastAsia="fr-FR"/>
              </w:rPr>
              <w:t> </w:t>
            </w:r>
          </w:p>
        </w:tc>
        <w:tc>
          <w:tcPr>
            <w:tcW w:w="1231" w:type="dxa"/>
            <w:tcBorders>
              <w:top w:val="nil"/>
              <w:left w:val="nil"/>
              <w:bottom w:val="nil"/>
              <w:right w:val="nil"/>
            </w:tcBorders>
            <w:shd w:val="clear" w:color="000000" w:fill="FFFFFF"/>
            <w:noWrap/>
            <w:vAlign w:val="center"/>
            <w:hideMark/>
          </w:tcPr>
          <w:p w14:paraId="00623229" w14:textId="77777777" w:rsidR="00D618AE" w:rsidRPr="005B1830" w:rsidRDefault="00D618AE" w:rsidP="00C213E1">
            <w:pPr>
              <w:spacing w:after="0" w:line="240" w:lineRule="auto"/>
              <w:rPr>
                <w:rFonts w:ascii="Arial" w:eastAsia="Times New Roman" w:hAnsi="Arial" w:cs="Arial"/>
                <w:color w:val="000000"/>
                <w:sz w:val="20"/>
                <w:szCs w:val="20"/>
                <w:lang w:val="fr-FR" w:eastAsia="fr-FR"/>
              </w:rPr>
            </w:pPr>
            <w:r w:rsidRPr="005B1830">
              <w:rPr>
                <w:rFonts w:ascii="Arial" w:eastAsia="Times New Roman" w:hAnsi="Arial" w:cs="Arial"/>
                <w:color w:val="000000"/>
                <w:sz w:val="20"/>
                <w:szCs w:val="20"/>
                <w:lang w:val="fr-FR" w:eastAsia="fr-FR"/>
              </w:rPr>
              <w:t> </w:t>
            </w:r>
          </w:p>
        </w:tc>
        <w:tc>
          <w:tcPr>
            <w:tcW w:w="1927" w:type="dxa"/>
            <w:tcBorders>
              <w:top w:val="nil"/>
              <w:left w:val="nil"/>
              <w:bottom w:val="nil"/>
              <w:right w:val="nil"/>
            </w:tcBorders>
            <w:shd w:val="clear" w:color="000000" w:fill="FFFFFF"/>
            <w:noWrap/>
            <w:vAlign w:val="center"/>
            <w:hideMark/>
          </w:tcPr>
          <w:p w14:paraId="522AF063" w14:textId="77777777" w:rsidR="00D618AE" w:rsidRPr="005B1830" w:rsidRDefault="00D618AE" w:rsidP="00C213E1">
            <w:pPr>
              <w:spacing w:after="0" w:line="240" w:lineRule="auto"/>
              <w:rPr>
                <w:rFonts w:ascii="Arial" w:eastAsia="Times New Roman" w:hAnsi="Arial" w:cs="Arial"/>
                <w:color w:val="000000"/>
                <w:sz w:val="20"/>
                <w:szCs w:val="20"/>
                <w:lang w:val="fr-FR" w:eastAsia="fr-FR"/>
              </w:rPr>
            </w:pPr>
            <w:r w:rsidRPr="005B1830">
              <w:rPr>
                <w:rFonts w:ascii="Arial" w:eastAsia="Times New Roman" w:hAnsi="Arial" w:cs="Arial"/>
                <w:color w:val="000000"/>
                <w:sz w:val="20"/>
                <w:szCs w:val="20"/>
                <w:lang w:val="fr-FR" w:eastAsia="fr-FR"/>
              </w:rPr>
              <w:t> </w:t>
            </w:r>
          </w:p>
        </w:tc>
        <w:tc>
          <w:tcPr>
            <w:tcW w:w="1184" w:type="dxa"/>
            <w:gridSpan w:val="2"/>
            <w:tcBorders>
              <w:top w:val="nil"/>
              <w:left w:val="nil"/>
              <w:bottom w:val="nil"/>
              <w:right w:val="single" w:sz="8" w:space="0" w:color="auto"/>
            </w:tcBorders>
            <w:shd w:val="clear" w:color="000000" w:fill="FFFFFF"/>
            <w:noWrap/>
            <w:vAlign w:val="center"/>
            <w:hideMark/>
          </w:tcPr>
          <w:p w14:paraId="5454E739" w14:textId="77777777" w:rsidR="00D618AE" w:rsidRPr="005B1830" w:rsidRDefault="00D618AE" w:rsidP="00C213E1">
            <w:pPr>
              <w:spacing w:after="0" w:line="240" w:lineRule="auto"/>
              <w:rPr>
                <w:rFonts w:ascii="Arial" w:eastAsia="Times New Roman" w:hAnsi="Arial" w:cs="Arial"/>
                <w:color w:val="000000"/>
                <w:sz w:val="20"/>
                <w:szCs w:val="20"/>
                <w:lang w:val="fr-FR" w:eastAsia="fr-FR"/>
              </w:rPr>
            </w:pPr>
            <w:r w:rsidRPr="005B1830">
              <w:rPr>
                <w:rFonts w:ascii="Arial" w:eastAsia="Times New Roman" w:hAnsi="Arial" w:cs="Arial"/>
                <w:color w:val="000000"/>
                <w:sz w:val="20"/>
                <w:szCs w:val="20"/>
                <w:lang w:val="fr-FR" w:eastAsia="fr-FR"/>
              </w:rPr>
              <w:t> </w:t>
            </w:r>
          </w:p>
        </w:tc>
      </w:tr>
      <w:tr w:rsidR="00D618AE" w:rsidRPr="00DB18FE" w14:paraId="64CAF9B4" w14:textId="77777777" w:rsidTr="00C213E1">
        <w:trPr>
          <w:trHeight w:val="500"/>
        </w:trPr>
        <w:tc>
          <w:tcPr>
            <w:tcW w:w="14310" w:type="dxa"/>
            <w:gridSpan w:val="8"/>
            <w:tcBorders>
              <w:top w:val="single" w:sz="8" w:space="0" w:color="auto"/>
              <w:left w:val="single" w:sz="8" w:space="0" w:color="auto"/>
              <w:bottom w:val="single" w:sz="4" w:space="0" w:color="auto"/>
              <w:right w:val="single" w:sz="8" w:space="0" w:color="000000"/>
            </w:tcBorders>
            <w:shd w:val="clear" w:color="D0CECE" w:fill="8EA9DB"/>
            <w:vAlign w:val="center"/>
            <w:hideMark/>
          </w:tcPr>
          <w:p w14:paraId="5DC835F6" w14:textId="77777777" w:rsidR="00D618AE" w:rsidRPr="005B1830" w:rsidRDefault="00D618AE" w:rsidP="00C213E1">
            <w:pPr>
              <w:spacing w:after="0" w:line="240" w:lineRule="auto"/>
              <w:rPr>
                <w:rFonts w:ascii="Gill Sans MT" w:eastAsia="Times New Roman" w:hAnsi="Gill Sans MT" w:cs="Calibri"/>
                <w:b/>
                <w:bCs/>
                <w:color w:val="FFFFFF"/>
                <w:sz w:val="20"/>
                <w:szCs w:val="24"/>
                <w:lang w:val="fr-FR" w:eastAsia="fr-FR"/>
              </w:rPr>
            </w:pPr>
            <w:r w:rsidRPr="005B1830">
              <w:rPr>
                <w:rFonts w:ascii="Gill Sans MT" w:eastAsia="Times New Roman" w:hAnsi="Gill Sans MT" w:cs="Calibri"/>
                <w:b/>
                <w:bCs/>
                <w:color w:val="FFFFFF"/>
                <w:sz w:val="20"/>
                <w:szCs w:val="24"/>
                <w:lang w:val="fr-FR" w:eastAsia="fr-FR"/>
              </w:rPr>
              <w:t xml:space="preserve"> 2 </w:t>
            </w:r>
            <w:proofErr w:type="gramStart"/>
            <w:r w:rsidRPr="005B1830">
              <w:rPr>
                <w:rFonts w:ascii="Gill Sans MT" w:eastAsia="Times New Roman" w:hAnsi="Gill Sans MT" w:cs="Calibri"/>
                <w:b/>
                <w:bCs/>
                <w:color w:val="FFFFFF"/>
                <w:sz w:val="20"/>
                <w:szCs w:val="24"/>
                <w:lang w:val="fr-FR" w:eastAsia="fr-FR"/>
              </w:rPr>
              <w:t>-  Perdiem</w:t>
            </w:r>
            <w:proofErr w:type="gramEnd"/>
            <w:r w:rsidRPr="005B1830">
              <w:rPr>
                <w:rFonts w:ascii="Gill Sans MT" w:eastAsia="Times New Roman" w:hAnsi="Gill Sans MT" w:cs="Calibri"/>
                <w:b/>
                <w:bCs/>
                <w:color w:val="FFFFFF"/>
                <w:sz w:val="20"/>
                <w:szCs w:val="24"/>
                <w:lang w:val="fr-FR" w:eastAsia="fr-FR"/>
              </w:rPr>
              <w:t xml:space="preserve"> Equipe des 5 formateurs et 40 participants pour 2 jour de voyage et 6  jours de formation *600 000 FG      </w:t>
            </w:r>
          </w:p>
        </w:tc>
      </w:tr>
      <w:tr w:rsidR="00D618AE" w:rsidRPr="00721951" w14:paraId="2FCC89B7" w14:textId="77777777" w:rsidTr="00C213E1">
        <w:trPr>
          <w:trHeight w:val="3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9DA5857"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1</w:t>
            </w:r>
          </w:p>
        </w:tc>
        <w:tc>
          <w:tcPr>
            <w:tcW w:w="7088" w:type="dxa"/>
            <w:tcBorders>
              <w:top w:val="nil"/>
              <w:left w:val="nil"/>
              <w:bottom w:val="single" w:sz="4" w:space="0" w:color="auto"/>
              <w:right w:val="single" w:sz="4" w:space="0" w:color="auto"/>
            </w:tcBorders>
            <w:shd w:val="clear" w:color="auto" w:fill="auto"/>
            <w:vAlign w:val="center"/>
            <w:hideMark/>
          </w:tcPr>
          <w:p w14:paraId="287BD54D" w14:textId="77777777" w:rsidR="00D618AE" w:rsidRPr="005B1830" w:rsidRDefault="00D618AE" w:rsidP="00C213E1">
            <w:pPr>
              <w:spacing w:after="0" w:line="240" w:lineRule="auto"/>
              <w:ind w:firstLineChars="100" w:firstLine="200"/>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xml:space="preserve"> Représentant du BSD (3 personnes *10 jours*600 000 FG) </w:t>
            </w:r>
          </w:p>
        </w:tc>
        <w:tc>
          <w:tcPr>
            <w:tcW w:w="1150" w:type="dxa"/>
            <w:tcBorders>
              <w:top w:val="nil"/>
              <w:left w:val="nil"/>
              <w:bottom w:val="single" w:sz="4" w:space="0" w:color="auto"/>
              <w:right w:val="single" w:sz="4" w:space="0" w:color="auto"/>
            </w:tcBorders>
            <w:shd w:val="clear" w:color="auto" w:fill="auto"/>
            <w:noWrap/>
            <w:vAlign w:val="center"/>
          </w:tcPr>
          <w:p w14:paraId="31B2C0B1"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31971859"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0C8DE434"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3A785883" w14:textId="77777777" w:rsidR="00D618AE" w:rsidRPr="005B1830" w:rsidRDefault="00D618AE" w:rsidP="00C213E1">
            <w:pPr>
              <w:spacing w:after="0" w:line="240" w:lineRule="auto"/>
              <w:jc w:val="right"/>
              <w:rPr>
                <w:rFonts w:ascii="Gill Sans MT" w:eastAsia="Times New Roman" w:hAnsi="Gill Sans MT" w:cs="Calibri"/>
                <w:color w:val="000000"/>
                <w:sz w:val="20"/>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35E86737"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r>
      <w:tr w:rsidR="00D618AE" w:rsidRPr="00721951" w14:paraId="366ECFE5" w14:textId="77777777" w:rsidTr="00C213E1">
        <w:trPr>
          <w:trHeight w:val="3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4CBF810"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2</w:t>
            </w:r>
          </w:p>
        </w:tc>
        <w:tc>
          <w:tcPr>
            <w:tcW w:w="7088" w:type="dxa"/>
            <w:tcBorders>
              <w:top w:val="nil"/>
              <w:left w:val="nil"/>
              <w:bottom w:val="single" w:sz="4" w:space="0" w:color="auto"/>
              <w:right w:val="single" w:sz="4" w:space="0" w:color="auto"/>
            </w:tcBorders>
            <w:shd w:val="clear" w:color="auto" w:fill="auto"/>
            <w:vAlign w:val="center"/>
            <w:hideMark/>
          </w:tcPr>
          <w:p w14:paraId="2FF85BB3" w14:textId="77777777" w:rsidR="00D618AE" w:rsidRPr="005B1830" w:rsidRDefault="00D618AE" w:rsidP="00C213E1">
            <w:pPr>
              <w:spacing w:after="0" w:line="240" w:lineRule="auto"/>
              <w:ind w:firstLineChars="100" w:firstLine="200"/>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xml:space="preserve"> Représentant du PTF (1 personne* 10 jours*600 000 FG) </w:t>
            </w:r>
          </w:p>
        </w:tc>
        <w:tc>
          <w:tcPr>
            <w:tcW w:w="1150" w:type="dxa"/>
            <w:tcBorders>
              <w:top w:val="nil"/>
              <w:left w:val="nil"/>
              <w:bottom w:val="single" w:sz="4" w:space="0" w:color="auto"/>
              <w:right w:val="single" w:sz="4" w:space="0" w:color="auto"/>
            </w:tcBorders>
            <w:shd w:val="clear" w:color="auto" w:fill="auto"/>
            <w:noWrap/>
            <w:vAlign w:val="center"/>
          </w:tcPr>
          <w:p w14:paraId="65E2AC5B"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43FB0017"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0F3F54D1"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0BA57CF8" w14:textId="77777777" w:rsidR="00D618AE" w:rsidRPr="005B1830" w:rsidRDefault="00D618AE" w:rsidP="00C213E1">
            <w:pPr>
              <w:spacing w:after="0" w:line="240" w:lineRule="auto"/>
              <w:jc w:val="right"/>
              <w:rPr>
                <w:rFonts w:ascii="Gill Sans MT" w:eastAsia="Times New Roman" w:hAnsi="Gill Sans MT" w:cs="Calibri"/>
                <w:color w:val="000000"/>
                <w:sz w:val="20"/>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66B7DB8E"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r>
      <w:tr w:rsidR="00D618AE" w:rsidRPr="00721951" w14:paraId="6C5E87D8" w14:textId="77777777" w:rsidTr="00C213E1">
        <w:trPr>
          <w:trHeight w:val="3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42A60F4"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3</w:t>
            </w:r>
          </w:p>
        </w:tc>
        <w:tc>
          <w:tcPr>
            <w:tcW w:w="7088" w:type="dxa"/>
            <w:tcBorders>
              <w:top w:val="nil"/>
              <w:left w:val="nil"/>
              <w:bottom w:val="single" w:sz="4" w:space="0" w:color="auto"/>
              <w:right w:val="single" w:sz="4" w:space="0" w:color="auto"/>
            </w:tcBorders>
            <w:shd w:val="clear" w:color="auto" w:fill="auto"/>
            <w:vAlign w:val="center"/>
            <w:hideMark/>
          </w:tcPr>
          <w:p w14:paraId="78D64588" w14:textId="77777777" w:rsidR="00D618AE" w:rsidRPr="005B1830" w:rsidRDefault="00D618AE" w:rsidP="00C213E1">
            <w:pPr>
              <w:spacing w:after="0" w:line="240" w:lineRule="auto"/>
              <w:ind w:firstLineChars="100" w:firstLine="200"/>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xml:space="preserve"> Représentant Structure de formation 1 personne* 10 jours*600 000 FG) </w:t>
            </w:r>
          </w:p>
        </w:tc>
        <w:tc>
          <w:tcPr>
            <w:tcW w:w="1150" w:type="dxa"/>
            <w:tcBorders>
              <w:top w:val="nil"/>
              <w:left w:val="nil"/>
              <w:bottom w:val="single" w:sz="4" w:space="0" w:color="auto"/>
              <w:right w:val="single" w:sz="4" w:space="0" w:color="auto"/>
            </w:tcBorders>
            <w:shd w:val="clear" w:color="auto" w:fill="auto"/>
            <w:noWrap/>
            <w:vAlign w:val="center"/>
          </w:tcPr>
          <w:p w14:paraId="4F366AE4"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75AF89A9"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6A411A9E"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5EA713E9" w14:textId="77777777" w:rsidR="00D618AE" w:rsidRPr="005B1830" w:rsidRDefault="00D618AE" w:rsidP="00C213E1">
            <w:pPr>
              <w:spacing w:after="0" w:line="240" w:lineRule="auto"/>
              <w:jc w:val="right"/>
              <w:rPr>
                <w:rFonts w:ascii="Gill Sans MT" w:eastAsia="Times New Roman" w:hAnsi="Gill Sans MT" w:cs="Calibri"/>
                <w:color w:val="000000"/>
                <w:sz w:val="20"/>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4AB3BCCB"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r>
      <w:tr w:rsidR="00D618AE" w:rsidRPr="00721951" w14:paraId="3E74E980" w14:textId="77777777" w:rsidTr="00C213E1">
        <w:trPr>
          <w:trHeight w:val="3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018E49FB"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4</w:t>
            </w:r>
          </w:p>
        </w:tc>
        <w:tc>
          <w:tcPr>
            <w:tcW w:w="7088" w:type="dxa"/>
            <w:tcBorders>
              <w:top w:val="nil"/>
              <w:left w:val="nil"/>
              <w:bottom w:val="single" w:sz="4" w:space="0" w:color="auto"/>
              <w:right w:val="single" w:sz="4" w:space="0" w:color="auto"/>
            </w:tcBorders>
            <w:shd w:val="clear" w:color="auto" w:fill="auto"/>
            <w:vAlign w:val="center"/>
            <w:hideMark/>
          </w:tcPr>
          <w:p w14:paraId="4AB8D3DC" w14:textId="77777777" w:rsidR="00D618AE" w:rsidRPr="005B1830" w:rsidRDefault="00D618AE" w:rsidP="00C213E1">
            <w:pPr>
              <w:spacing w:after="0" w:line="240" w:lineRule="auto"/>
              <w:ind w:firstLineChars="100" w:firstLine="200"/>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xml:space="preserve"> Représentant des DRS/DPS en moyenne 40 personnes * 10 jours * 600 000 FG) </w:t>
            </w:r>
          </w:p>
        </w:tc>
        <w:tc>
          <w:tcPr>
            <w:tcW w:w="1150" w:type="dxa"/>
            <w:tcBorders>
              <w:top w:val="nil"/>
              <w:left w:val="nil"/>
              <w:bottom w:val="single" w:sz="4" w:space="0" w:color="auto"/>
              <w:right w:val="single" w:sz="4" w:space="0" w:color="auto"/>
            </w:tcBorders>
            <w:shd w:val="clear" w:color="auto" w:fill="auto"/>
            <w:noWrap/>
            <w:vAlign w:val="center"/>
          </w:tcPr>
          <w:p w14:paraId="2FA4892C"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562F31A7"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6B90B73F"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29D2D516" w14:textId="77777777" w:rsidR="00D618AE" w:rsidRPr="005B1830" w:rsidRDefault="00D618AE" w:rsidP="00C213E1">
            <w:pPr>
              <w:spacing w:after="0" w:line="240" w:lineRule="auto"/>
              <w:jc w:val="right"/>
              <w:rPr>
                <w:rFonts w:ascii="Gill Sans MT" w:eastAsia="Times New Roman" w:hAnsi="Gill Sans MT" w:cs="Calibri"/>
                <w:color w:val="000000"/>
                <w:sz w:val="20"/>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184587BC"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r>
      <w:tr w:rsidR="00D618AE" w:rsidRPr="00721951" w14:paraId="605F5116" w14:textId="77777777" w:rsidTr="00C213E1">
        <w:trPr>
          <w:trHeight w:val="3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262EA1CD"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5</w:t>
            </w:r>
          </w:p>
        </w:tc>
        <w:tc>
          <w:tcPr>
            <w:tcW w:w="7088" w:type="dxa"/>
            <w:tcBorders>
              <w:top w:val="nil"/>
              <w:left w:val="nil"/>
              <w:bottom w:val="single" w:sz="4" w:space="0" w:color="auto"/>
              <w:right w:val="single" w:sz="4" w:space="0" w:color="auto"/>
            </w:tcBorders>
            <w:shd w:val="clear" w:color="auto" w:fill="auto"/>
            <w:vAlign w:val="center"/>
            <w:hideMark/>
          </w:tcPr>
          <w:p w14:paraId="66020831" w14:textId="77777777" w:rsidR="00D618AE" w:rsidRPr="005B1830" w:rsidRDefault="00D618AE" w:rsidP="00C213E1">
            <w:pPr>
              <w:spacing w:after="0" w:line="240" w:lineRule="auto"/>
              <w:ind w:firstLineChars="100" w:firstLine="200"/>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xml:space="preserve"> Chauffeurs des DRS/DPS * 10 jours * 600 000 FG) </w:t>
            </w:r>
          </w:p>
        </w:tc>
        <w:tc>
          <w:tcPr>
            <w:tcW w:w="1150" w:type="dxa"/>
            <w:tcBorders>
              <w:top w:val="nil"/>
              <w:left w:val="nil"/>
              <w:bottom w:val="single" w:sz="4" w:space="0" w:color="auto"/>
              <w:right w:val="single" w:sz="4" w:space="0" w:color="auto"/>
            </w:tcBorders>
            <w:shd w:val="clear" w:color="auto" w:fill="auto"/>
            <w:noWrap/>
            <w:vAlign w:val="center"/>
          </w:tcPr>
          <w:p w14:paraId="77012E04"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034F5714"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15CC450D"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5881D2B3" w14:textId="77777777" w:rsidR="00D618AE" w:rsidRPr="005B1830" w:rsidRDefault="00D618AE" w:rsidP="00C213E1">
            <w:pPr>
              <w:spacing w:after="0" w:line="240" w:lineRule="auto"/>
              <w:jc w:val="right"/>
              <w:rPr>
                <w:rFonts w:ascii="Gill Sans MT" w:eastAsia="Times New Roman" w:hAnsi="Gill Sans MT" w:cs="Calibri"/>
                <w:color w:val="000000"/>
                <w:sz w:val="20"/>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077CF8BE"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r>
      <w:tr w:rsidR="00D618AE" w:rsidRPr="00DB18FE" w14:paraId="2A2DC6FD" w14:textId="77777777" w:rsidTr="00C213E1">
        <w:trPr>
          <w:trHeight w:val="460"/>
        </w:trPr>
        <w:tc>
          <w:tcPr>
            <w:tcW w:w="7797" w:type="dxa"/>
            <w:gridSpan w:val="2"/>
            <w:tcBorders>
              <w:top w:val="nil"/>
              <w:left w:val="single" w:sz="8" w:space="0" w:color="auto"/>
              <w:bottom w:val="single" w:sz="8" w:space="0" w:color="auto"/>
              <w:right w:val="nil"/>
            </w:tcBorders>
            <w:shd w:val="clear" w:color="F4B084" w:fill="E2EFDA"/>
            <w:noWrap/>
            <w:vAlign w:val="center"/>
            <w:hideMark/>
          </w:tcPr>
          <w:p w14:paraId="43B69E72" w14:textId="77777777" w:rsidR="00D618AE" w:rsidRPr="005B1830" w:rsidRDefault="00D618AE" w:rsidP="00C213E1">
            <w:pPr>
              <w:spacing w:after="0" w:line="240" w:lineRule="auto"/>
              <w:rPr>
                <w:rFonts w:ascii="Gill Sans MT" w:eastAsia="Times New Roman" w:hAnsi="Gill Sans MT" w:cs="Calibri"/>
                <w:b/>
                <w:bCs/>
                <w:i/>
                <w:iCs/>
                <w:color w:val="000000"/>
                <w:sz w:val="20"/>
                <w:szCs w:val="24"/>
                <w:lang w:val="fr-FR" w:eastAsia="fr-FR"/>
              </w:rPr>
            </w:pPr>
            <w:r w:rsidRPr="005B1830">
              <w:rPr>
                <w:rFonts w:ascii="Gill Sans MT" w:eastAsia="Times New Roman" w:hAnsi="Gill Sans MT" w:cs="Calibri"/>
                <w:b/>
                <w:bCs/>
                <w:i/>
                <w:iCs/>
                <w:color w:val="000000"/>
                <w:sz w:val="20"/>
                <w:szCs w:val="24"/>
                <w:lang w:val="fr-FR" w:eastAsia="fr-FR"/>
              </w:rPr>
              <w:t xml:space="preserve">  Sous total 2 </w:t>
            </w:r>
            <w:proofErr w:type="gramStart"/>
            <w:r w:rsidRPr="005B1830">
              <w:rPr>
                <w:rFonts w:ascii="Gill Sans MT" w:eastAsia="Times New Roman" w:hAnsi="Gill Sans MT" w:cs="Calibri"/>
                <w:b/>
                <w:bCs/>
                <w:i/>
                <w:iCs/>
                <w:color w:val="000000"/>
                <w:sz w:val="20"/>
                <w:szCs w:val="24"/>
                <w:lang w:val="fr-FR" w:eastAsia="fr-FR"/>
              </w:rPr>
              <w:t>-  Perdiem</w:t>
            </w:r>
            <w:proofErr w:type="gramEnd"/>
            <w:r w:rsidRPr="005B1830">
              <w:rPr>
                <w:rFonts w:ascii="Gill Sans MT" w:eastAsia="Times New Roman" w:hAnsi="Gill Sans MT" w:cs="Calibri"/>
                <w:b/>
                <w:bCs/>
                <w:i/>
                <w:iCs/>
                <w:color w:val="000000"/>
                <w:sz w:val="20"/>
                <w:szCs w:val="24"/>
                <w:lang w:val="fr-FR" w:eastAsia="fr-FR"/>
              </w:rPr>
              <w:t xml:space="preserve"> Equipe des 5 formateurs et 40 participants pour 10  jours </w:t>
            </w:r>
          </w:p>
        </w:tc>
        <w:tc>
          <w:tcPr>
            <w:tcW w:w="1150" w:type="dxa"/>
            <w:tcBorders>
              <w:top w:val="nil"/>
              <w:left w:val="nil"/>
              <w:bottom w:val="single" w:sz="8" w:space="0" w:color="auto"/>
              <w:right w:val="nil"/>
            </w:tcBorders>
            <w:shd w:val="clear" w:color="F4B084" w:fill="E2EFDA"/>
            <w:noWrap/>
            <w:vAlign w:val="center"/>
            <w:hideMark/>
          </w:tcPr>
          <w:p w14:paraId="4FE95301" w14:textId="77777777" w:rsidR="00D618AE" w:rsidRPr="005B1830" w:rsidRDefault="00D618AE" w:rsidP="00C213E1">
            <w:pPr>
              <w:spacing w:after="0" w:line="240" w:lineRule="auto"/>
              <w:jc w:val="center"/>
              <w:rPr>
                <w:rFonts w:ascii="Gill Sans MT" w:eastAsia="Times New Roman" w:hAnsi="Gill Sans MT" w:cs="Calibri"/>
                <w:b/>
                <w:bCs/>
                <w:i/>
                <w:iCs/>
                <w:color w:val="000000"/>
                <w:sz w:val="20"/>
                <w:szCs w:val="24"/>
                <w:lang w:val="fr-FR" w:eastAsia="fr-FR"/>
              </w:rPr>
            </w:pPr>
            <w:r w:rsidRPr="005B1830">
              <w:rPr>
                <w:rFonts w:ascii="Gill Sans MT" w:eastAsia="Times New Roman" w:hAnsi="Gill Sans MT" w:cs="Calibri"/>
                <w:b/>
                <w:bCs/>
                <w:i/>
                <w:iCs/>
                <w:color w:val="000000"/>
                <w:sz w:val="20"/>
                <w:szCs w:val="24"/>
                <w:lang w:val="fr-FR" w:eastAsia="fr-FR"/>
              </w:rPr>
              <w:t> </w:t>
            </w:r>
          </w:p>
        </w:tc>
        <w:tc>
          <w:tcPr>
            <w:tcW w:w="1020" w:type="dxa"/>
            <w:tcBorders>
              <w:top w:val="nil"/>
              <w:left w:val="nil"/>
              <w:bottom w:val="single" w:sz="8" w:space="0" w:color="auto"/>
              <w:right w:val="nil"/>
            </w:tcBorders>
            <w:shd w:val="clear" w:color="F4B084" w:fill="E2EFDA"/>
            <w:noWrap/>
            <w:vAlign w:val="center"/>
            <w:hideMark/>
          </w:tcPr>
          <w:p w14:paraId="4522342A" w14:textId="77777777" w:rsidR="00D618AE" w:rsidRPr="005B1830" w:rsidRDefault="00D618AE" w:rsidP="00C213E1">
            <w:pPr>
              <w:spacing w:after="0" w:line="240" w:lineRule="auto"/>
              <w:rPr>
                <w:rFonts w:ascii="Gill Sans MT" w:eastAsia="Times New Roman" w:hAnsi="Gill Sans MT" w:cs="Calibri"/>
                <w:b/>
                <w:bCs/>
                <w:i/>
                <w:iCs/>
                <w:color w:val="000000"/>
                <w:sz w:val="20"/>
                <w:szCs w:val="24"/>
                <w:lang w:val="fr-FR" w:eastAsia="fr-FR"/>
              </w:rPr>
            </w:pPr>
            <w:r w:rsidRPr="005B1830">
              <w:rPr>
                <w:rFonts w:ascii="Gill Sans MT" w:eastAsia="Times New Roman" w:hAnsi="Gill Sans MT" w:cs="Calibri"/>
                <w:b/>
                <w:bCs/>
                <w:i/>
                <w:iCs/>
                <w:color w:val="000000"/>
                <w:sz w:val="20"/>
                <w:szCs w:val="24"/>
                <w:lang w:val="fr-FR" w:eastAsia="fr-FR"/>
              </w:rPr>
              <w:t> </w:t>
            </w:r>
          </w:p>
        </w:tc>
        <w:tc>
          <w:tcPr>
            <w:tcW w:w="1231" w:type="dxa"/>
            <w:tcBorders>
              <w:top w:val="nil"/>
              <w:left w:val="nil"/>
              <w:bottom w:val="single" w:sz="8" w:space="0" w:color="auto"/>
              <w:right w:val="nil"/>
            </w:tcBorders>
            <w:shd w:val="clear" w:color="F4B084" w:fill="E2EFDA"/>
            <w:noWrap/>
            <w:vAlign w:val="center"/>
            <w:hideMark/>
          </w:tcPr>
          <w:p w14:paraId="4C381130" w14:textId="77777777" w:rsidR="00D618AE" w:rsidRPr="005B1830" w:rsidRDefault="00D618AE" w:rsidP="00C213E1">
            <w:pPr>
              <w:spacing w:after="0" w:line="240" w:lineRule="auto"/>
              <w:ind w:firstLineChars="200" w:firstLine="402"/>
              <w:rPr>
                <w:rFonts w:ascii="Gill Sans MT" w:eastAsia="Times New Roman" w:hAnsi="Gill Sans MT" w:cs="Calibri"/>
                <w:b/>
                <w:bCs/>
                <w:i/>
                <w:iCs/>
                <w:color w:val="000000"/>
                <w:sz w:val="20"/>
                <w:szCs w:val="24"/>
                <w:lang w:val="fr-FR" w:eastAsia="fr-FR"/>
              </w:rPr>
            </w:pPr>
            <w:r w:rsidRPr="005B1830">
              <w:rPr>
                <w:rFonts w:ascii="Gill Sans MT" w:eastAsia="Times New Roman" w:hAnsi="Gill Sans MT" w:cs="Calibri"/>
                <w:b/>
                <w:bCs/>
                <w:i/>
                <w:iCs/>
                <w:color w:val="000000"/>
                <w:sz w:val="20"/>
                <w:szCs w:val="24"/>
                <w:lang w:val="fr-FR" w:eastAsia="fr-FR"/>
              </w:rPr>
              <w:t> </w:t>
            </w:r>
          </w:p>
        </w:tc>
        <w:tc>
          <w:tcPr>
            <w:tcW w:w="1927" w:type="dxa"/>
            <w:tcBorders>
              <w:top w:val="nil"/>
              <w:left w:val="single" w:sz="4" w:space="0" w:color="auto"/>
              <w:bottom w:val="single" w:sz="8" w:space="0" w:color="auto"/>
              <w:right w:val="single" w:sz="4" w:space="0" w:color="auto"/>
            </w:tcBorders>
            <w:shd w:val="clear" w:color="F4B084" w:fill="E2EFDA"/>
            <w:noWrap/>
            <w:vAlign w:val="center"/>
          </w:tcPr>
          <w:p w14:paraId="1DF847CA" w14:textId="77777777" w:rsidR="00D618AE" w:rsidRPr="005B1830" w:rsidRDefault="00D618AE" w:rsidP="00C213E1">
            <w:pPr>
              <w:spacing w:after="0" w:line="240" w:lineRule="auto"/>
              <w:jc w:val="right"/>
              <w:rPr>
                <w:rFonts w:ascii="Gill Sans MT" w:eastAsia="Times New Roman" w:hAnsi="Gill Sans MT" w:cs="Calibri"/>
                <w:b/>
                <w:bCs/>
                <w:i/>
                <w:iCs/>
                <w:color w:val="000000"/>
                <w:sz w:val="20"/>
                <w:szCs w:val="24"/>
                <w:lang w:val="fr-FR" w:eastAsia="fr-FR"/>
              </w:rPr>
            </w:pPr>
          </w:p>
        </w:tc>
        <w:tc>
          <w:tcPr>
            <w:tcW w:w="1184" w:type="dxa"/>
            <w:gridSpan w:val="2"/>
            <w:tcBorders>
              <w:top w:val="single" w:sz="8" w:space="0" w:color="auto"/>
              <w:left w:val="nil"/>
              <w:bottom w:val="single" w:sz="8" w:space="0" w:color="auto"/>
              <w:right w:val="single" w:sz="8" w:space="0" w:color="auto"/>
            </w:tcBorders>
            <w:shd w:val="clear" w:color="000000" w:fill="C65911"/>
            <w:vAlign w:val="center"/>
          </w:tcPr>
          <w:p w14:paraId="58E6D2B1" w14:textId="77777777" w:rsidR="00D618AE" w:rsidRPr="005B1830" w:rsidRDefault="00D618AE" w:rsidP="00C213E1">
            <w:pPr>
              <w:spacing w:after="0" w:line="240" w:lineRule="auto"/>
              <w:jc w:val="right"/>
              <w:rPr>
                <w:rFonts w:ascii="Gill Sans MT" w:eastAsia="Times New Roman" w:hAnsi="Gill Sans MT" w:cs="Calibri"/>
                <w:b/>
                <w:bCs/>
                <w:color w:val="FFFFFF"/>
                <w:sz w:val="20"/>
                <w:szCs w:val="24"/>
                <w:lang w:val="fr-FR" w:eastAsia="fr-FR"/>
              </w:rPr>
            </w:pPr>
          </w:p>
        </w:tc>
      </w:tr>
      <w:tr w:rsidR="00D618AE" w:rsidRPr="00DB18FE" w14:paraId="270CF70C" w14:textId="77777777" w:rsidTr="00C213E1">
        <w:trPr>
          <w:trHeight w:val="480"/>
        </w:trPr>
        <w:tc>
          <w:tcPr>
            <w:tcW w:w="14310" w:type="dxa"/>
            <w:gridSpan w:val="8"/>
            <w:tcBorders>
              <w:top w:val="single" w:sz="8" w:space="0" w:color="auto"/>
              <w:left w:val="single" w:sz="8" w:space="0" w:color="auto"/>
              <w:bottom w:val="single" w:sz="4" w:space="0" w:color="auto"/>
              <w:right w:val="single" w:sz="8" w:space="0" w:color="000000"/>
            </w:tcBorders>
            <w:shd w:val="clear" w:color="D0CECE" w:fill="8EA9DB"/>
            <w:vAlign w:val="center"/>
            <w:hideMark/>
          </w:tcPr>
          <w:p w14:paraId="3937A6F6" w14:textId="77777777" w:rsidR="00D618AE" w:rsidRPr="005B1830" w:rsidRDefault="00D618AE" w:rsidP="00C213E1">
            <w:pPr>
              <w:spacing w:after="0" w:line="240" w:lineRule="auto"/>
              <w:rPr>
                <w:rFonts w:ascii="Gill Sans MT" w:eastAsia="Times New Roman" w:hAnsi="Gill Sans MT" w:cs="Calibri"/>
                <w:b/>
                <w:bCs/>
                <w:color w:val="FFFFFF"/>
                <w:sz w:val="20"/>
                <w:szCs w:val="24"/>
                <w:lang w:val="fr-FR" w:eastAsia="fr-FR"/>
              </w:rPr>
            </w:pPr>
            <w:r w:rsidRPr="005B1830">
              <w:rPr>
                <w:rFonts w:ascii="Gill Sans MT" w:eastAsia="Times New Roman" w:hAnsi="Gill Sans MT" w:cs="Calibri"/>
                <w:b/>
                <w:bCs/>
                <w:color w:val="FFFFFF"/>
                <w:sz w:val="20"/>
                <w:szCs w:val="24"/>
                <w:lang w:val="fr-FR" w:eastAsia="fr-FR"/>
              </w:rPr>
              <w:lastRenderedPageBreak/>
              <w:t xml:space="preserve"> 4- Fournitures et </w:t>
            </w:r>
            <w:proofErr w:type="gramStart"/>
            <w:r w:rsidRPr="005B1830">
              <w:rPr>
                <w:rFonts w:ascii="Gill Sans MT" w:eastAsia="Times New Roman" w:hAnsi="Gill Sans MT" w:cs="Calibri"/>
                <w:b/>
                <w:bCs/>
                <w:color w:val="FFFFFF"/>
                <w:sz w:val="20"/>
                <w:szCs w:val="24"/>
                <w:lang w:val="fr-FR" w:eastAsia="fr-FR"/>
              </w:rPr>
              <w:t xml:space="preserve">Equipements  </w:t>
            </w:r>
            <w:proofErr w:type="spellStart"/>
            <w:r w:rsidRPr="005B1830">
              <w:rPr>
                <w:rFonts w:ascii="Gill Sans MT" w:eastAsia="Times New Roman" w:hAnsi="Gill Sans MT" w:cs="Calibri"/>
                <w:b/>
                <w:bCs/>
                <w:color w:val="FFFFFF"/>
                <w:sz w:val="20"/>
                <w:szCs w:val="24"/>
                <w:lang w:val="fr-FR" w:eastAsia="fr-FR"/>
              </w:rPr>
              <w:t>pourla</w:t>
            </w:r>
            <w:proofErr w:type="spellEnd"/>
            <w:proofErr w:type="gramEnd"/>
            <w:r w:rsidRPr="005B1830">
              <w:rPr>
                <w:rFonts w:ascii="Gill Sans MT" w:eastAsia="Times New Roman" w:hAnsi="Gill Sans MT" w:cs="Calibri"/>
                <w:b/>
                <w:bCs/>
                <w:color w:val="FFFFFF"/>
                <w:sz w:val="20"/>
                <w:szCs w:val="24"/>
                <w:lang w:val="fr-FR" w:eastAsia="fr-FR"/>
              </w:rPr>
              <w:t xml:space="preserve"> formation de Kindia Transport  aller retours de SITE au lieu de formation - KINDIA  pour 4 participants/DRS  </w:t>
            </w:r>
          </w:p>
        </w:tc>
      </w:tr>
      <w:tr w:rsidR="00D618AE" w:rsidRPr="00721951" w14:paraId="37771AF8" w14:textId="77777777" w:rsidTr="00C213E1">
        <w:trPr>
          <w:trHeight w:val="4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76E4C5F"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6</w:t>
            </w:r>
          </w:p>
        </w:tc>
        <w:tc>
          <w:tcPr>
            <w:tcW w:w="7088" w:type="dxa"/>
            <w:tcBorders>
              <w:top w:val="nil"/>
              <w:left w:val="nil"/>
              <w:bottom w:val="single" w:sz="4" w:space="0" w:color="auto"/>
              <w:right w:val="single" w:sz="4" w:space="0" w:color="auto"/>
            </w:tcBorders>
            <w:shd w:val="clear" w:color="auto" w:fill="auto"/>
            <w:vAlign w:val="center"/>
            <w:hideMark/>
          </w:tcPr>
          <w:p w14:paraId="1D749727"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xml:space="preserve">Location de la salle pour 10 jours de formation équipe au complet pour 40 personnes </w:t>
            </w:r>
          </w:p>
        </w:tc>
        <w:tc>
          <w:tcPr>
            <w:tcW w:w="1150" w:type="dxa"/>
            <w:tcBorders>
              <w:top w:val="nil"/>
              <w:left w:val="nil"/>
              <w:bottom w:val="single" w:sz="4" w:space="0" w:color="auto"/>
              <w:right w:val="single" w:sz="4" w:space="0" w:color="auto"/>
            </w:tcBorders>
            <w:shd w:val="clear" w:color="auto" w:fill="auto"/>
            <w:noWrap/>
            <w:vAlign w:val="center"/>
          </w:tcPr>
          <w:p w14:paraId="1CD78751"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136EE13B"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1FC34DC2"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228ABD3B" w14:textId="77777777" w:rsidR="00D618AE" w:rsidRPr="005B1830" w:rsidRDefault="00D618AE" w:rsidP="00C213E1">
            <w:pPr>
              <w:spacing w:after="0" w:line="240" w:lineRule="auto"/>
              <w:jc w:val="right"/>
              <w:rPr>
                <w:rFonts w:ascii="Gill Sans MT" w:eastAsia="Times New Roman" w:hAnsi="Gill Sans MT" w:cs="Calibri"/>
                <w:color w:val="000000"/>
                <w:sz w:val="20"/>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3F8A4B4A"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r>
      <w:tr w:rsidR="00D618AE" w:rsidRPr="00721951" w14:paraId="08A8DA42" w14:textId="77777777" w:rsidTr="00C213E1">
        <w:trPr>
          <w:trHeight w:val="4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6F5261B3"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7</w:t>
            </w:r>
          </w:p>
        </w:tc>
        <w:tc>
          <w:tcPr>
            <w:tcW w:w="7088" w:type="dxa"/>
            <w:tcBorders>
              <w:top w:val="nil"/>
              <w:left w:val="nil"/>
              <w:bottom w:val="single" w:sz="4" w:space="0" w:color="auto"/>
              <w:right w:val="single" w:sz="4" w:space="0" w:color="auto"/>
            </w:tcBorders>
            <w:shd w:val="clear" w:color="auto" w:fill="auto"/>
            <w:vAlign w:val="center"/>
            <w:hideMark/>
          </w:tcPr>
          <w:p w14:paraId="467B066A"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xml:space="preserve"> Banderoles annonciatrices de la formation (2 unités) </w:t>
            </w:r>
          </w:p>
        </w:tc>
        <w:tc>
          <w:tcPr>
            <w:tcW w:w="1150" w:type="dxa"/>
            <w:tcBorders>
              <w:top w:val="nil"/>
              <w:left w:val="nil"/>
              <w:bottom w:val="single" w:sz="4" w:space="0" w:color="auto"/>
              <w:right w:val="single" w:sz="4" w:space="0" w:color="auto"/>
            </w:tcBorders>
            <w:shd w:val="clear" w:color="auto" w:fill="auto"/>
            <w:noWrap/>
            <w:vAlign w:val="center"/>
          </w:tcPr>
          <w:p w14:paraId="78B1EA0B"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5C6CAA85"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4FD69A57"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76EBD644" w14:textId="77777777" w:rsidR="00D618AE" w:rsidRPr="005B1830" w:rsidRDefault="00D618AE" w:rsidP="00C213E1">
            <w:pPr>
              <w:spacing w:after="0" w:line="240" w:lineRule="auto"/>
              <w:jc w:val="right"/>
              <w:rPr>
                <w:rFonts w:ascii="Gill Sans MT" w:eastAsia="Times New Roman" w:hAnsi="Gill Sans MT" w:cs="Calibri"/>
                <w:color w:val="000000"/>
                <w:sz w:val="20"/>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5087E6AA"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r>
      <w:tr w:rsidR="00D618AE" w:rsidRPr="00721951" w14:paraId="003AC577" w14:textId="77777777" w:rsidTr="00C213E1">
        <w:trPr>
          <w:trHeight w:val="4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0C9C8ED"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8</w:t>
            </w:r>
          </w:p>
        </w:tc>
        <w:tc>
          <w:tcPr>
            <w:tcW w:w="7088" w:type="dxa"/>
            <w:tcBorders>
              <w:top w:val="nil"/>
              <w:left w:val="nil"/>
              <w:bottom w:val="single" w:sz="4" w:space="0" w:color="auto"/>
              <w:right w:val="single" w:sz="4" w:space="0" w:color="auto"/>
            </w:tcBorders>
            <w:shd w:val="clear" w:color="auto" w:fill="auto"/>
            <w:vAlign w:val="center"/>
            <w:hideMark/>
          </w:tcPr>
          <w:p w14:paraId="682E19B7"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xml:space="preserve"> Blocs notes (unités 40 participant en moyenne) </w:t>
            </w:r>
          </w:p>
        </w:tc>
        <w:tc>
          <w:tcPr>
            <w:tcW w:w="1150" w:type="dxa"/>
            <w:tcBorders>
              <w:top w:val="nil"/>
              <w:left w:val="nil"/>
              <w:bottom w:val="single" w:sz="4" w:space="0" w:color="auto"/>
              <w:right w:val="single" w:sz="4" w:space="0" w:color="auto"/>
            </w:tcBorders>
            <w:shd w:val="clear" w:color="auto" w:fill="auto"/>
            <w:noWrap/>
            <w:vAlign w:val="center"/>
          </w:tcPr>
          <w:p w14:paraId="4B9D77B8"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73069972"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5F398ED1"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3E28D10D" w14:textId="77777777" w:rsidR="00D618AE" w:rsidRPr="005B1830" w:rsidRDefault="00D618AE" w:rsidP="00C213E1">
            <w:pPr>
              <w:spacing w:after="0" w:line="240" w:lineRule="auto"/>
              <w:jc w:val="right"/>
              <w:rPr>
                <w:rFonts w:ascii="Gill Sans MT" w:eastAsia="Times New Roman" w:hAnsi="Gill Sans MT" w:cs="Calibri"/>
                <w:color w:val="000000"/>
                <w:sz w:val="20"/>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3EE8B37E"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r>
      <w:tr w:rsidR="00D618AE" w:rsidRPr="00721951" w14:paraId="2354339F" w14:textId="77777777" w:rsidTr="00C213E1">
        <w:trPr>
          <w:trHeight w:val="4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69B60DCA"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9</w:t>
            </w:r>
          </w:p>
        </w:tc>
        <w:tc>
          <w:tcPr>
            <w:tcW w:w="7088" w:type="dxa"/>
            <w:tcBorders>
              <w:top w:val="nil"/>
              <w:left w:val="nil"/>
              <w:bottom w:val="single" w:sz="4" w:space="0" w:color="auto"/>
              <w:right w:val="single" w:sz="4" w:space="0" w:color="auto"/>
            </w:tcBorders>
            <w:shd w:val="clear" w:color="auto" w:fill="auto"/>
            <w:vAlign w:val="center"/>
            <w:hideMark/>
          </w:tcPr>
          <w:p w14:paraId="083BFAFE"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xml:space="preserve"> Bics (unités *25 participants en moyenne * 5 sites) </w:t>
            </w:r>
          </w:p>
        </w:tc>
        <w:tc>
          <w:tcPr>
            <w:tcW w:w="1150" w:type="dxa"/>
            <w:tcBorders>
              <w:top w:val="nil"/>
              <w:left w:val="nil"/>
              <w:bottom w:val="single" w:sz="4" w:space="0" w:color="auto"/>
              <w:right w:val="single" w:sz="4" w:space="0" w:color="auto"/>
            </w:tcBorders>
            <w:shd w:val="clear" w:color="auto" w:fill="auto"/>
            <w:noWrap/>
            <w:vAlign w:val="center"/>
          </w:tcPr>
          <w:p w14:paraId="0018A6C3"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4CC23B10"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5260C5CE"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65915403" w14:textId="77777777" w:rsidR="00D618AE" w:rsidRPr="005B1830" w:rsidRDefault="00D618AE" w:rsidP="00C213E1">
            <w:pPr>
              <w:spacing w:after="0" w:line="240" w:lineRule="auto"/>
              <w:jc w:val="right"/>
              <w:rPr>
                <w:rFonts w:ascii="Gill Sans MT" w:eastAsia="Times New Roman" w:hAnsi="Gill Sans MT" w:cs="Calibri"/>
                <w:color w:val="000000"/>
                <w:sz w:val="20"/>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1350F1AD"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r>
      <w:tr w:rsidR="00D618AE" w:rsidRPr="005B1830" w14:paraId="41FBB74A" w14:textId="77777777" w:rsidTr="00C213E1">
        <w:trPr>
          <w:trHeight w:val="4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704D0FF5"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10</w:t>
            </w:r>
          </w:p>
        </w:tc>
        <w:tc>
          <w:tcPr>
            <w:tcW w:w="7088" w:type="dxa"/>
            <w:tcBorders>
              <w:top w:val="nil"/>
              <w:left w:val="nil"/>
              <w:bottom w:val="single" w:sz="4" w:space="0" w:color="auto"/>
              <w:right w:val="single" w:sz="4" w:space="0" w:color="auto"/>
            </w:tcBorders>
            <w:shd w:val="clear" w:color="auto" w:fill="auto"/>
            <w:vAlign w:val="center"/>
            <w:hideMark/>
          </w:tcPr>
          <w:p w14:paraId="576A28DB"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xml:space="preserve"> Rames (4 paquets de 100* 5 sites) </w:t>
            </w:r>
          </w:p>
        </w:tc>
        <w:tc>
          <w:tcPr>
            <w:tcW w:w="1150" w:type="dxa"/>
            <w:tcBorders>
              <w:top w:val="nil"/>
              <w:left w:val="nil"/>
              <w:bottom w:val="single" w:sz="4" w:space="0" w:color="auto"/>
              <w:right w:val="single" w:sz="4" w:space="0" w:color="auto"/>
            </w:tcBorders>
            <w:shd w:val="clear" w:color="auto" w:fill="auto"/>
            <w:noWrap/>
            <w:vAlign w:val="center"/>
          </w:tcPr>
          <w:p w14:paraId="1EAE4755"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1EF33F54"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74D13CE0"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1A194288" w14:textId="77777777" w:rsidR="00D618AE" w:rsidRPr="005B1830" w:rsidRDefault="00D618AE" w:rsidP="00C213E1">
            <w:pPr>
              <w:spacing w:after="0" w:line="240" w:lineRule="auto"/>
              <w:jc w:val="right"/>
              <w:rPr>
                <w:rFonts w:ascii="Gill Sans MT" w:eastAsia="Times New Roman" w:hAnsi="Gill Sans MT" w:cs="Calibri"/>
                <w:color w:val="000000"/>
                <w:sz w:val="20"/>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561A1746"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r>
      <w:tr w:rsidR="00D618AE" w:rsidRPr="00721951" w14:paraId="010D3E5A" w14:textId="77777777" w:rsidTr="00C213E1">
        <w:trPr>
          <w:trHeight w:val="4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70B36A12"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11</w:t>
            </w:r>
          </w:p>
        </w:tc>
        <w:tc>
          <w:tcPr>
            <w:tcW w:w="7088" w:type="dxa"/>
            <w:tcBorders>
              <w:top w:val="nil"/>
              <w:left w:val="nil"/>
              <w:bottom w:val="single" w:sz="4" w:space="0" w:color="auto"/>
              <w:right w:val="single" w:sz="4" w:space="0" w:color="auto"/>
            </w:tcBorders>
            <w:shd w:val="clear" w:color="auto" w:fill="auto"/>
            <w:vAlign w:val="center"/>
            <w:hideMark/>
          </w:tcPr>
          <w:p w14:paraId="2DF92CBA"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xml:space="preserve"> Cartables (unités *40 participants en moyenne) </w:t>
            </w:r>
          </w:p>
        </w:tc>
        <w:tc>
          <w:tcPr>
            <w:tcW w:w="1150" w:type="dxa"/>
            <w:tcBorders>
              <w:top w:val="nil"/>
              <w:left w:val="nil"/>
              <w:bottom w:val="single" w:sz="4" w:space="0" w:color="auto"/>
              <w:right w:val="single" w:sz="4" w:space="0" w:color="auto"/>
            </w:tcBorders>
            <w:shd w:val="clear" w:color="auto" w:fill="auto"/>
            <w:noWrap/>
            <w:vAlign w:val="center"/>
          </w:tcPr>
          <w:p w14:paraId="4B359C88"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62C2F9C0"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6CF42D9D"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6E86CB54" w14:textId="77777777" w:rsidR="00D618AE" w:rsidRPr="005B1830" w:rsidRDefault="00D618AE" w:rsidP="00C213E1">
            <w:pPr>
              <w:spacing w:after="0" w:line="240" w:lineRule="auto"/>
              <w:jc w:val="right"/>
              <w:rPr>
                <w:rFonts w:ascii="Gill Sans MT" w:eastAsia="Times New Roman" w:hAnsi="Gill Sans MT" w:cs="Calibri"/>
                <w:color w:val="000000"/>
                <w:sz w:val="20"/>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443359EA"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r>
      <w:tr w:rsidR="00D618AE" w:rsidRPr="005B1830" w14:paraId="2D589271" w14:textId="77777777" w:rsidTr="00C213E1">
        <w:trPr>
          <w:trHeight w:val="4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741DBC16"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12</w:t>
            </w:r>
          </w:p>
        </w:tc>
        <w:tc>
          <w:tcPr>
            <w:tcW w:w="7088" w:type="dxa"/>
            <w:tcBorders>
              <w:top w:val="nil"/>
              <w:left w:val="nil"/>
              <w:bottom w:val="single" w:sz="4" w:space="0" w:color="auto"/>
              <w:right w:val="single" w:sz="4" w:space="0" w:color="auto"/>
            </w:tcBorders>
            <w:shd w:val="clear" w:color="auto" w:fill="auto"/>
            <w:vAlign w:val="center"/>
            <w:hideMark/>
          </w:tcPr>
          <w:p w14:paraId="33C59D71"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xml:space="preserve"> Papier Flip chart (4 unités) </w:t>
            </w:r>
          </w:p>
        </w:tc>
        <w:tc>
          <w:tcPr>
            <w:tcW w:w="1150" w:type="dxa"/>
            <w:tcBorders>
              <w:top w:val="nil"/>
              <w:left w:val="nil"/>
              <w:bottom w:val="single" w:sz="4" w:space="0" w:color="auto"/>
              <w:right w:val="single" w:sz="4" w:space="0" w:color="auto"/>
            </w:tcBorders>
            <w:shd w:val="clear" w:color="auto" w:fill="auto"/>
            <w:noWrap/>
            <w:vAlign w:val="center"/>
          </w:tcPr>
          <w:p w14:paraId="3F35CA66"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0DA27670"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2CA64FD3"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035120C8" w14:textId="77777777" w:rsidR="00D618AE" w:rsidRPr="005B1830" w:rsidRDefault="00D618AE" w:rsidP="00C213E1">
            <w:pPr>
              <w:spacing w:after="0" w:line="240" w:lineRule="auto"/>
              <w:jc w:val="right"/>
              <w:rPr>
                <w:rFonts w:ascii="Gill Sans MT" w:eastAsia="Times New Roman" w:hAnsi="Gill Sans MT" w:cs="Calibri"/>
                <w:color w:val="000000"/>
                <w:sz w:val="20"/>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5A6344F0"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r>
      <w:tr w:rsidR="00D618AE" w:rsidRPr="005B1830" w14:paraId="48246308" w14:textId="77777777" w:rsidTr="00C213E1">
        <w:trPr>
          <w:trHeight w:val="4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9F6CF12"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13</w:t>
            </w:r>
          </w:p>
        </w:tc>
        <w:tc>
          <w:tcPr>
            <w:tcW w:w="7088" w:type="dxa"/>
            <w:tcBorders>
              <w:top w:val="nil"/>
              <w:left w:val="nil"/>
              <w:bottom w:val="single" w:sz="4" w:space="0" w:color="auto"/>
              <w:right w:val="single" w:sz="4" w:space="0" w:color="auto"/>
            </w:tcBorders>
            <w:shd w:val="clear" w:color="auto" w:fill="auto"/>
            <w:vAlign w:val="center"/>
            <w:hideMark/>
          </w:tcPr>
          <w:p w14:paraId="4C72AD18"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xml:space="preserve"> Marqueurs (4 paquets) </w:t>
            </w:r>
          </w:p>
        </w:tc>
        <w:tc>
          <w:tcPr>
            <w:tcW w:w="1150" w:type="dxa"/>
            <w:tcBorders>
              <w:top w:val="nil"/>
              <w:left w:val="nil"/>
              <w:bottom w:val="single" w:sz="4" w:space="0" w:color="auto"/>
              <w:right w:val="single" w:sz="4" w:space="0" w:color="auto"/>
            </w:tcBorders>
            <w:shd w:val="clear" w:color="auto" w:fill="auto"/>
            <w:noWrap/>
            <w:vAlign w:val="center"/>
          </w:tcPr>
          <w:p w14:paraId="66675D77"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26797FB7"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1E254F06"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18554DDB" w14:textId="77777777" w:rsidR="00D618AE" w:rsidRPr="005B1830" w:rsidRDefault="00D618AE" w:rsidP="00C213E1">
            <w:pPr>
              <w:spacing w:after="0" w:line="240" w:lineRule="auto"/>
              <w:jc w:val="right"/>
              <w:rPr>
                <w:rFonts w:ascii="Gill Sans MT" w:eastAsia="Times New Roman" w:hAnsi="Gill Sans MT" w:cs="Calibri"/>
                <w:color w:val="000000"/>
                <w:sz w:val="20"/>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1B9898A3"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r>
      <w:tr w:rsidR="00D618AE" w:rsidRPr="005B1830" w14:paraId="5E58C3D7" w14:textId="77777777" w:rsidTr="00C213E1">
        <w:trPr>
          <w:trHeight w:val="4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6F7FE20"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14</w:t>
            </w:r>
          </w:p>
        </w:tc>
        <w:tc>
          <w:tcPr>
            <w:tcW w:w="7088" w:type="dxa"/>
            <w:tcBorders>
              <w:top w:val="nil"/>
              <w:left w:val="nil"/>
              <w:bottom w:val="single" w:sz="4" w:space="0" w:color="auto"/>
              <w:right w:val="single" w:sz="4" w:space="0" w:color="auto"/>
            </w:tcBorders>
            <w:shd w:val="clear" w:color="auto" w:fill="auto"/>
            <w:vAlign w:val="center"/>
            <w:hideMark/>
          </w:tcPr>
          <w:p w14:paraId="62DCF1C2"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xml:space="preserve"> Stickers couleurs (4 paquets) </w:t>
            </w:r>
          </w:p>
        </w:tc>
        <w:tc>
          <w:tcPr>
            <w:tcW w:w="1150" w:type="dxa"/>
            <w:tcBorders>
              <w:top w:val="nil"/>
              <w:left w:val="nil"/>
              <w:bottom w:val="single" w:sz="4" w:space="0" w:color="auto"/>
              <w:right w:val="single" w:sz="4" w:space="0" w:color="auto"/>
            </w:tcBorders>
            <w:shd w:val="clear" w:color="auto" w:fill="auto"/>
            <w:noWrap/>
            <w:vAlign w:val="center"/>
          </w:tcPr>
          <w:p w14:paraId="51337B0A"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3F040720"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18921DF6"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389416D9" w14:textId="77777777" w:rsidR="00D618AE" w:rsidRPr="005B1830" w:rsidRDefault="00D618AE" w:rsidP="00C213E1">
            <w:pPr>
              <w:spacing w:after="0" w:line="240" w:lineRule="auto"/>
              <w:jc w:val="right"/>
              <w:rPr>
                <w:rFonts w:ascii="Gill Sans MT" w:eastAsia="Times New Roman" w:hAnsi="Gill Sans MT" w:cs="Calibri"/>
                <w:color w:val="000000"/>
                <w:sz w:val="20"/>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243D4A51"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r>
      <w:tr w:rsidR="00D618AE" w:rsidRPr="005B1830" w14:paraId="4626E40E" w14:textId="77777777" w:rsidTr="00C213E1">
        <w:trPr>
          <w:trHeight w:val="4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0E5DF4B6"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15</w:t>
            </w:r>
          </w:p>
        </w:tc>
        <w:tc>
          <w:tcPr>
            <w:tcW w:w="7088" w:type="dxa"/>
            <w:tcBorders>
              <w:top w:val="nil"/>
              <w:left w:val="nil"/>
              <w:bottom w:val="single" w:sz="4" w:space="0" w:color="auto"/>
              <w:right w:val="single" w:sz="4" w:space="0" w:color="auto"/>
            </w:tcBorders>
            <w:shd w:val="clear" w:color="auto" w:fill="auto"/>
            <w:vAlign w:val="center"/>
            <w:hideMark/>
          </w:tcPr>
          <w:p w14:paraId="4581A948"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xml:space="preserve"> Rétroprojecteur (1 unité) </w:t>
            </w:r>
          </w:p>
        </w:tc>
        <w:tc>
          <w:tcPr>
            <w:tcW w:w="1150" w:type="dxa"/>
            <w:tcBorders>
              <w:top w:val="nil"/>
              <w:left w:val="nil"/>
              <w:bottom w:val="single" w:sz="4" w:space="0" w:color="auto"/>
              <w:right w:val="single" w:sz="4" w:space="0" w:color="auto"/>
            </w:tcBorders>
            <w:shd w:val="clear" w:color="auto" w:fill="auto"/>
            <w:noWrap/>
            <w:vAlign w:val="center"/>
          </w:tcPr>
          <w:p w14:paraId="1A480DB8"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59430829"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7B9CEF32"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4E915D5B" w14:textId="77777777" w:rsidR="00D618AE" w:rsidRPr="005B1830" w:rsidRDefault="00D618AE" w:rsidP="00C213E1">
            <w:pPr>
              <w:spacing w:after="0" w:line="240" w:lineRule="auto"/>
              <w:jc w:val="right"/>
              <w:rPr>
                <w:rFonts w:ascii="Gill Sans MT" w:eastAsia="Times New Roman" w:hAnsi="Gill Sans MT" w:cs="Calibri"/>
                <w:color w:val="000000"/>
                <w:sz w:val="20"/>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39B74034"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r>
      <w:tr w:rsidR="00D618AE" w:rsidRPr="005B1830" w14:paraId="2C3D51DA" w14:textId="77777777" w:rsidTr="00C213E1">
        <w:trPr>
          <w:trHeight w:val="4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D07CCC5"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16</w:t>
            </w:r>
          </w:p>
        </w:tc>
        <w:tc>
          <w:tcPr>
            <w:tcW w:w="7088" w:type="dxa"/>
            <w:tcBorders>
              <w:top w:val="nil"/>
              <w:left w:val="nil"/>
              <w:bottom w:val="single" w:sz="4" w:space="0" w:color="auto"/>
              <w:right w:val="single" w:sz="4" w:space="0" w:color="auto"/>
            </w:tcBorders>
            <w:shd w:val="clear" w:color="auto" w:fill="auto"/>
            <w:vAlign w:val="center"/>
            <w:hideMark/>
          </w:tcPr>
          <w:p w14:paraId="0F4779AF"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xml:space="preserve"> Imprimante laser (1 unité) </w:t>
            </w:r>
          </w:p>
        </w:tc>
        <w:tc>
          <w:tcPr>
            <w:tcW w:w="1150" w:type="dxa"/>
            <w:tcBorders>
              <w:top w:val="nil"/>
              <w:left w:val="nil"/>
              <w:bottom w:val="single" w:sz="4" w:space="0" w:color="auto"/>
              <w:right w:val="single" w:sz="4" w:space="0" w:color="auto"/>
            </w:tcBorders>
            <w:shd w:val="clear" w:color="auto" w:fill="auto"/>
            <w:noWrap/>
            <w:vAlign w:val="center"/>
          </w:tcPr>
          <w:p w14:paraId="4413F96D"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4D54B60B"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45D8AFF8"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24E38D1F" w14:textId="77777777" w:rsidR="00D618AE" w:rsidRPr="005B1830" w:rsidRDefault="00D618AE" w:rsidP="00C213E1">
            <w:pPr>
              <w:spacing w:after="0" w:line="240" w:lineRule="auto"/>
              <w:jc w:val="right"/>
              <w:rPr>
                <w:rFonts w:ascii="Gill Sans MT" w:eastAsia="Times New Roman" w:hAnsi="Gill Sans MT" w:cs="Calibri"/>
                <w:color w:val="000000"/>
                <w:sz w:val="20"/>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48A99170"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r>
      <w:tr w:rsidR="00D618AE" w:rsidRPr="005B1830" w14:paraId="6DE2840F" w14:textId="77777777" w:rsidTr="00C213E1">
        <w:trPr>
          <w:trHeight w:val="4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779DBB5"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17</w:t>
            </w:r>
          </w:p>
        </w:tc>
        <w:tc>
          <w:tcPr>
            <w:tcW w:w="7088" w:type="dxa"/>
            <w:tcBorders>
              <w:top w:val="nil"/>
              <w:left w:val="nil"/>
              <w:bottom w:val="single" w:sz="4" w:space="0" w:color="auto"/>
              <w:right w:val="single" w:sz="4" w:space="0" w:color="auto"/>
            </w:tcBorders>
            <w:shd w:val="clear" w:color="auto" w:fill="auto"/>
            <w:vAlign w:val="center"/>
            <w:hideMark/>
          </w:tcPr>
          <w:p w14:paraId="28EE7B7B"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xml:space="preserve"> Appareil photos (1 </w:t>
            </w:r>
            <w:proofErr w:type="gramStart"/>
            <w:r w:rsidRPr="005B1830">
              <w:rPr>
                <w:rFonts w:ascii="Gill Sans MT" w:eastAsia="Times New Roman" w:hAnsi="Gill Sans MT" w:cs="Calibri"/>
                <w:color w:val="000000"/>
                <w:sz w:val="20"/>
                <w:szCs w:val="24"/>
                <w:lang w:val="fr-FR" w:eastAsia="fr-FR"/>
              </w:rPr>
              <w:t>unité )</w:t>
            </w:r>
            <w:proofErr w:type="gramEnd"/>
            <w:r w:rsidRPr="005B1830">
              <w:rPr>
                <w:rFonts w:ascii="Gill Sans MT" w:eastAsia="Times New Roman" w:hAnsi="Gill Sans MT" w:cs="Calibri"/>
                <w:color w:val="000000"/>
                <w:sz w:val="20"/>
                <w:szCs w:val="24"/>
                <w:lang w:val="fr-FR" w:eastAsia="fr-FR"/>
              </w:rPr>
              <w:t xml:space="preserve"> </w:t>
            </w:r>
          </w:p>
        </w:tc>
        <w:tc>
          <w:tcPr>
            <w:tcW w:w="1150" w:type="dxa"/>
            <w:tcBorders>
              <w:top w:val="nil"/>
              <w:left w:val="nil"/>
              <w:bottom w:val="single" w:sz="4" w:space="0" w:color="auto"/>
              <w:right w:val="single" w:sz="4" w:space="0" w:color="auto"/>
            </w:tcBorders>
            <w:shd w:val="clear" w:color="auto" w:fill="auto"/>
            <w:noWrap/>
            <w:vAlign w:val="center"/>
          </w:tcPr>
          <w:p w14:paraId="6003F785"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133BA15B"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71A9D315"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1B13C138" w14:textId="77777777" w:rsidR="00D618AE" w:rsidRPr="005B1830" w:rsidRDefault="00D618AE" w:rsidP="00C213E1">
            <w:pPr>
              <w:spacing w:after="0" w:line="240" w:lineRule="auto"/>
              <w:jc w:val="right"/>
              <w:rPr>
                <w:rFonts w:ascii="Gill Sans MT" w:eastAsia="Times New Roman" w:hAnsi="Gill Sans MT" w:cs="Calibri"/>
                <w:color w:val="000000"/>
                <w:sz w:val="20"/>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5FE84D18"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r>
      <w:tr w:rsidR="00D618AE" w:rsidRPr="005B1830" w14:paraId="553913A5" w14:textId="77777777" w:rsidTr="00C213E1">
        <w:trPr>
          <w:trHeight w:val="4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25F11455"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18</w:t>
            </w:r>
          </w:p>
        </w:tc>
        <w:tc>
          <w:tcPr>
            <w:tcW w:w="7088" w:type="dxa"/>
            <w:tcBorders>
              <w:top w:val="nil"/>
              <w:left w:val="nil"/>
              <w:bottom w:val="single" w:sz="4" w:space="0" w:color="auto"/>
              <w:right w:val="single" w:sz="4" w:space="0" w:color="auto"/>
            </w:tcBorders>
            <w:shd w:val="clear" w:color="auto" w:fill="auto"/>
            <w:vAlign w:val="center"/>
            <w:hideMark/>
          </w:tcPr>
          <w:p w14:paraId="2CA5D579"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xml:space="preserve"> Cartouche d'encre noire (4 unités) </w:t>
            </w:r>
          </w:p>
        </w:tc>
        <w:tc>
          <w:tcPr>
            <w:tcW w:w="1150" w:type="dxa"/>
            <w:tcBorders>
              <w:top w:val="nil"/>
              <w:left w:val="nil"/>
              <w:bottom w:val="single" w:sz="4" w:space="0" w:color="auto"/>
              <w:right w:val="single" w:sz="4" w:space="0" w:color="auto"/>
            </w:tcBorders>
            <w:shd w:val="clear" w:color="auto" w:fill="auto"/>
            <w:noWrap/>
            <w:vAlign w:val="center"/>
          </w:tcPr>
          <w:p w14:paraId="70FB5F91"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768E2AFE"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47145313"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71C3E308" w14:textId="77777777" w:rsidR="00D618AE" w:rsidRPr="005B1830" w:rsidRDefault="00D618AE" w:rsidP="00C213E1">
            <w:pPr>
              <w:spacing w:after="0" w:line="240" w:lineRule="auto"/>
              <w:jc w:val="right"/>
              <w:rPr>
                <w:rFonts w:ascii="Gill Sans MT" w:eastAsia="Times New Roman" w:hAnsi="Gill Sans MT" w:cs="Calibri"/>
                <w:color w:val="000000"/>
                <w:sz w:val="20"/>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02E98FAA"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r>
      <w:tr w:rsidR="00D618AE" w:rsidRPr="005B1830" w14:paraId="4FF24B8B" w14:textId="77777777" w:rsidTr="00C213E1">
        <w:trPr>
          <w:trHeight w:val="4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09B38534"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19</w:t>
            </w:r>
          </w:p>
        </w:tc>
        <w:tc>
          <w:tcPr>
            <w:tcW w:w="7088" w:type="dxa"/>
            <w:tcBorders>
              <w:top w:val="nil"/>
              <w:left w:val="nil"/>
              <w:bottom w:val="single" w:sz="4" w:space="0" w:color="auto"/>
              <w:right w:val="single" w:sz="4" w:space="0" w:color="auto"/>
            </w:tcBorders>
            <w:shd w:val="clear" w:color="auto" w:fill="auto"/>
            <w:vAlign w:val="center"/>
            <w:hideMark/>
          </w:tcPr>
          <w:p w14:paraId="4709C15B"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xml:space="preserve"> Clé USB (1 unité) </w:t>
            </w:r>
          </w:p>
        </w:tc>
        <w:tc>
          <w:tcPr>
            <w:tcW w:w="1150" w:type="dxa"/>
            <w:tcBorders>
              <w:top w:val="nil"/>
              <w:left w:val="nil"/>
              <w:bottom w:val="single" w:sz="4" w:space="0" w:color="auto"/>
              <w:right w:val="single" w:sz="4" w:space="0" w:color="auto"/>
            </w:tcBorders>
            <w:shd w:val="clear" w:color="auto" w:fill="auto"/>
            <w:noWrap/>
            <w:vAlign w:val="center"/>
          </w:tcPr>
          <w:p w14:paraId="5C4B9301"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5A536A20"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4D1B2285"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25081A71" w14:textId="77777777" w:rsidR="00D618AE" w:rsidRPr="005B1830" w:rsidRDefault="00D618AE" w:rsidP="00C213E1">
            <w:pPr>
              <w:spacing w:after="0" w:line="240" w:lineRule="auto"/>
              <w:jc w:val="right"/>
              <w:rPr>
                <w:rFonts w:ascii="Gill Sans MT" w:eastAsia="Times New Roman" w:hAnsi="Gill Sans MT" w:cs="Calibri"/>
                <w:color w:val="000000"/>
                <w:sz w:val="20"/>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42EB1786"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r>
      <w:tr w:rsidR="00D618AE" w:rsidRPr="00721951" w14:paraId="4DC2DF80" w14:textId="77777777" w:rsidTr="00C213E1">
        <w:trPr>
          <w:trHeight w:val="4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1D48E180"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20</w:t>
            </w:r>
          </w:p>
        </w:tc>
        <w:tc>
          <w:tcPr>
            <w:tcW w:w="7088" w:type="dxa"/>
            <w:tcBorders>
              <w:top w:val="nil"/>
              <w:left w:val="nil"/>
              <w:bottom w:val="single" w:sz="4" w:space="0" w:color="auto"/>
              <w:right w:val="single" w:sz="4" w:space="0" w:color="auto"/>
            </w:tcBorders>
            <w:shd w:val="clear" w:color="auto" w:fill="auto"/>
            <w:vAlign w:val="center"/>
            <w:hideMark/>
          </w:tcPr>
          <w:p w14:paraId="0FFFA25A"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xml:space="preserve"> Masque prévention Covid 19 (4 paquets de 50) </w:t>
            </w:r>
          </w:p>
        </w:tc>
        <w:tc>
          <w:tcPr>
            <w:tcW w:w="1150" w:type="dxa"/>
            <w:tcBorders>
              <w:top w:val="nil"/>
              <w:left w:val="nil"/>
              <w:bottom w:val="single" w:sz="4" w:space="0" w:color="auto"/>
              <w:right w:val="single" w:sz="4" w:space="0" w:color="auto"/>
            </w:tcBorders>
            <w:shd w:val="clear" w:color="auto" w:fill="auto"/>
            <w:noWrap/>
            <w:vAlign w:val="center"/>
          </w:tcPr>
          <w:p w14:paraId="5D0408AC"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7ECD8E3D"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2ED6BF9C"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p>
        </w:tc>
        <w:tc>
          <w:tcPr>
            <w:tcW w:w="1927" w:type="dxa"/>
            <w:tcBorders>
              <w:top w:val="nil"/>
              <w:left w:val="nil"/>
              <w:bottom w:val="single" w:sz="4" w:space="0" w:color="auto"/>
              <w:right w:val="single" w:sz="4" w:space="0" w:color="auto"/>
            </w:tcBorders>
            <w:shd w:val="clear" w:color="auto" w:fill="auto"/>
            <w:vAlign w:val="center"/>
          </w:tcPr>
          <w:p w14:paraId="7F818A7A" w14:textId="77777777" w:rsidR="00D618AE" w:rsidRPr="005B1830" w:rsidRDefault="00D618AE" w:rsidP="00C213E1">
            <w:pPr>
              <w:spacing w:after="0" w:line="240" w:lineRule="auto"/>
              <w:ind w:firstLineChars="100" w:firstLine="200"/>
              <w:jc w:val="right"/>
              <w:rPr>
                <w:rFonts w:ascii="Gill Sans MT" w:eastAsia="Times New Roman" w:hAnsi="Gill Sans MT" w:cs="Calibri"/>
                <w:color w:val="000000"/>
                <w:sz w:val="20"/>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27AA5D1D"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r>
      <w:tr w:rsidR="00D618AE" w:rsidRPr="00DB18FE" w14:paraId="7725EF01" w14:textId="77777777" w:rsidTr="00C213E1">
        <w:trPr>
          <w:trHeight w:val="4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80513A8"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21</w:t>
            </w:r>
          </w:p>
        </w:tc>
        <w:tc>
          <w:tcPr>
            <w:tcW w:w="7088" w:type="dxa"/>
            <w:tcBorders>
              <w:top w:val="nil"/>
              <w:left w:val="nil"/>
              <w:bottom w:val="single" w:sz="4" w:space="0" w:color="auto"/>
              <w:right w:val="single" w:sz="4" w:space="0" w:color="auto"/>
            </w:tcBorders>
            <w:shd w:val="clear" w:color="auto" w:fill="auto"/>
            <w:vAlign w:val="center"/>
            <w:hideMark/>
          </w:tcPr>
          <w:p w14:paraId="05CFEBED"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xml:space="preserve"> </w:t>
            </w:r>
            <w:proofErr w:type="spellStart"/>
            <w:r w:rsidRPr="005B1830">
              <w:rPr>
                <w:rFonts w:ascii="Gill Sans MT" w:eastAsia="Times New Roman" w:hAnsi="Gill Sans MT" w:cs="Calibri"/>
                <w:color w:val="000000"/>
                <w:sz w:val="20"/>
                <w:szCs w:val="24"/>
                <w:lang w:val="fr-FR" w:eastAsia="fr-FR"/>
              </w:rPr>
              <w:t>Bactigele</w:t>
            </w:r>
            <w:proofErr w:type="spellEnd"/>
            <w:r w:rsidRPr="005B1830">
              <w:rPr>
                <w:rFonts w:ascii="Gill Sans MT" w:eastAsia="Times New Roman" w:hAnsi="Gill Sans MT" w:cs="Calibri"/>
                <w:color w:val="000000"/>
                <w:sz w:val="20"/>
                <w:szCs w:val="24"/>
                <w:lang w:val="fr-FR" w:eastAsia="fr-FR"/>
              </w:rPr>
              <w:t xml:space="preserve"> prévention Covid 19 (4 flacons </w:t>
            </w:r>
            <w:proofErr w:type="gramStart"/>
            <w:r w:rsidRPr="005B1830">
              <w:rPr>
                <w:rFonts w:ascii="Gill Sans MT" w:eastAsia="Times New Roman" w:hAnsi="Gill Sans MT" w:cs="Calibri"/>
                <w:color w:val="000000"/>
                <w:sz w:val="20"/>
                <w:szCs w:val="24"/>
                <w:lang w:val="fr-FR" w:eastAsia="fr-FR"/>
              </w:rPr>
              <w:t>gèle</w:t>
            </w:r>
            <w:proofErr w:type="gramEnd"/>
            <w:r w:rsidRPr="005B1830">
              <w:rPr>
                <w:rFonts w:ascii="Gill Sans MT" w:eastAsia="Times New Roman" w:hAnsi="Gill Sans MT" w:cs="Calibri"/>
                <w:color w:val="000000"/>
                <w:sz w:val="20"/>
                <w:szCs w:val="24"/>
                <w:lang w:val="fr-FR" w:eastAsia="fr-FR"/>
              </w:rPr>
              <w:t xml:space="preserve">) </w:t>
            </w:r>
          </w:p>
        </w:tc>
        <w:tc>
          <w:tcPr>
            <w:tcW w:w="1150" w:type="dxa"/>
            <w:tcBorders>
              <w:top w:val="nil"/>
              <w:left w:val="nil"/>
              <w:bottom w:val="single" w:sz="4" w:space="0" w:color="auto"/>
              <w:right w:val="single" w:sz="4" w:space="0" w:color="auto"/>
            </w:tcBorders>
            <w:shd w:val="clear" w:color="auto" w:fill="auto"/>
            <w:noWrap/>
            <w:vAlign w:val="center"/>
          </w:tcPr>
          <w:p w14:paraId="149A990D"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09EE32CF"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121FF3B0"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p>
        </w:tc>
        <w:tc>
          <w:tcPr>
            <w:tcW w:w="1927" w:type="dxa"/>
            <w:tcBorders>
              <w:top w:val="nil"/>
              <w:left w:val="nil"/>
              <w:bottom w:val="single" w:sz="4" w:space="0" w:color="auto"/>
              <w:right w:val="single" w:sz="4" w:space="0" w:color="auto"/>
            </w:tcBorders>
            <w:shd w:val="clear" w:color="auto" w:fill="auto"/>
            <w:vAlign w:val="center"/>
          </w:tcPr>
          <w:p w14:paraId="6ED45B29" w14:textId="77777777" w:rsidR="00D618AE" w:rsidRPr="005B1830" w:rsidRDefault="00D618AE" w:rsidP="00C213E1">
            <w:pPr>
              <w:spacing w:after="0" w:line="240" w:lineRule="auto"/>
              <w:ind w:firstLineChars="100" w:firstLine="200"/>
              <w:jc w:val="right"/>
              <w:rPr>
                <w:rFonts w:ascii="Gill Sans MT" w:eastAsia="Times New Roman" w:hAnsi="Gill Sans MT" w:cs="Calibri"/>
                <w:color w:val="000000"/>
                <w:sz w:val="20"/>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63BA24E2"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r>
      <w:tr w:rsidR="00D618AE" w:rsidRPr="00721951" w14:paraId="56A9F8AF" w14:textId="77777777" w:rsidTr="00C213E1">
        <w:trPr>
          <w:trHeight w:val="4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054EF1B4"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22</w:t>
            </w:r>
          </w:p>
        </w:tc>
        <w:tc>
          <w:tcPr>
            <w:tcW w:w="7088" w:type="dxa"/>
            <w:tcBorders>
              <w:top w:val="nil"/>
              <w:left w:val="nil"/>
              <w:bottom w:val="single" w:sz="4" w:space="0" w:color="auto"/>
              <w:right w:val="single" w:sz="4" w:space="0" w:color="auto"/>
            </w:tcBorders>
            <w:shd w:val="clear" w:color="auto" w:fill="auto"/>
            <w:noWrap/>
            <w:vAlign w:val="center"/>
            <w:hideMark/>
          </w:tcPr>
          <w:p w14:paraId="409B2F14"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Agents de sécurité pour sécuriser la formation</w:t>
            </w:r>
          </w:p>
        </w:tc>
        <w:tc>
          <w:tcPr>
            <w:tcW w:w="1150" w:type="dxa"/>
            <w:tcBorders>
              <w:top w:val="nil"/>
              <w:left w:val="nil"/>
              <w:bottom w:val="single" w:sz="4" w:space="0" w:color="auto"/>
              <w:right w:val="single" w:sz="4" w:space="0" w:color="auto"/>
            </w:tcBorders>
            <w:shd w:val="clear" w:color="auto" w:fill="auto"/>
            <w:noWrap/>
            <w:vAlign w:val="center"/>
          </w:tcPr>
          <w:p w14:paraId="1C69DDF2" w14:textId="77777777" w:rsidR="00D618AE" w:rsidRPr="005B1830" w:rsidRDefault="00D618AE" w:rsidP="00C213E1">
            <w:pPr>
              <w:spacing w:after="0" w:line="240" w:lineRule="auto"/>
              <w:jc w:val="center"/>
              <w:rPr>
                <w:rFonts w:ascii="Calibri" w:eastAsia="Times New Roman" w:hAnsi="Calibri" w:cs="Calibri"/>
                <w:color w:val="000000"/>
                <w:sz w:val="20"/>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247451ED"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231" w:type="dxa"/>
            <w:tcBorders>
              <w:top w:val="nil"/>
              <w:left w:val="nil"/>
              <w:bottom w:val="single" w:sz="4" w:space="0" w:color="auto"/>
              <w:right w:val="single" w:sz="4" w:space="0" w:color="auto"/>
            </w:tcBorders>
            <w:shd w:val="clear" w:color="auto" w:fill="auto"/>
            <w:noWrap/>
            <w:vAlign w:val="center"/>
          </w:tcPr>
          <w:p w14:paraId="1D77AFBD"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p>
        </w:tc>
        <w:tc>
          <w:tcPr>
            <w:tcW w:w="1927" w:type="dxa"/>
            <w:tcBorders>
              <w:top w:val="nil"/>
              <w:left w:val="nil"/>
              <w:bottom w:val="single" w:sz="4" w:space="0" w:color="auto"/>
              <w:right w:val="single" w:sz="4" w:space="0" w:color="auto"/>
            </w:tcBorders>
            <w:shd w:val="clear" w:color="auto" w:fill="auto"/>
            <w:vAlign w:val="center"/>
          </w:tcPr>
          <w:p w14:paraId="139DB9CF" w14:textId="77777777" w:rsidR="00D618AE" w:rsidRPr="005B1830" w:rsidRDefault="00D618AE" w:rsidP="00C213E1">
            <w:pPr>
              <w:spacing w:after="0" w:line="240" w:lineRule="auto"/>
              <w:ind w:firstLineChars="100" w:firstLine="200"/>
              <w:jc w:val="right"/>
              <w:rPr>
                <w:rFonts w:ascii="Gill Sans MT" w:eastAsia="Times New Roman" w:hAnsi="Gill Sans MT" w:cs="Calibri"/>
                <w:color w:val="000000"/>
                <w:sz w:val="20"/>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24EDED01"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r>
      <w:tr w:rsidR="00D618AE" w:rsidRPr="005B1830" w14:paraId="35DEE9DF" w14:textId="77777777" w:rsidTr="00C213E1">
        <w:trPr>
          <w:trHeight w:val="4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1B629B0"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23</w:t>
            </w:r>
          </w:p>
        </w:tc>
        <w:tc>
          <w:tcPr>
            <w:tcW w:w="7088" w:type="dxa"/>
            <w:tcBorders>
              <w:top w:val="nil"/>
              <w:left w:val="nil"/>
              <w:bottom w:val="single" w:sz="4" w:space="0" w:color="auto"/>
              <w:right w:val="single" w:sz="4" w:space="0" w:color="auto"/>
            </w:tcBorders>
            <w:shd w:val="clear" w:color="auto" w:fill="auto"/>
            <w:vAlign w:val="center"/>
            <w:hideMark/>
          </w:tcPr>
          <w:p w14:paraId="546A3627" w14:textId="77777777" w:rsidR="00D618AE" w:rsidRPr="005B1830" w:rsidRDefault="00D618AE" w:rsidP="00C213E1">
            <w:pPr>
              <w:spacing w:after="0" w:line="240" w:lineRule="auto"/>
              <w:ind w:firstLineChars="100" w:firstLine="200"/>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xml:space="preserve">Frais de communication *forfait) </w:t>
            </w:r>
          </w:p>
        </w:tc>
        <w:tc>
          <w:tcPr>
            <w:tcW w:w="1150" w:type="dxa"/>
            <w:tcBorders>
              <w:top w:val="nil"/>
              <w:left w:val="nil"/>
              <w:bottom w:val="single" w:sz="4" w:space="0" w:color="auto"/>
              <w:right w:val="single" w:sz="4" w:space="0" w:color="auto"/>
            </w:tcBorders>
            <w:shd w:val="clear" w:color="auto" w:fill="auto"/>
            <w:noWrap/>
            <w:vAlign w:val="center"/>
          </w:tcPr>
          <w:p w14:paraId="09AC619E"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020" w:type="dxa"/>
            <w:tcBorders>
              <w:top w:val="nil"/>
              <w:left w:val="nil"/>
              <w:bottom w:val="single" w:sz="4" w:space="0" w:color="auto"/>
              <w:right w:val="single" w:sz="4" w:space="0" w:color="auto"/>
            </w:tcBorders>
            <w:shd w:val="clear" w:color="auto" w:fill="auto"/>
            <w:noWrap/>
            <w:vAlign w:val="center"/>
          </w:tcPr>
          <w:p w14:paraId="3529B002"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1B520CC1"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p>
        </w:tc>
        <w:tc>
          <w:tcPr>
            <w:tcW w:w="1927" w:type="dxa"/>
            <w:tcBorders>
              <w:top w:val="nil"/>
              <w:left w:val="nil"/>
              <w:bottom w:val="single" w:sz="4" w:space="0" w:color="auto"/>
              <w:right w:val="single" w:sz="4" w:space="0" w:color="auto"/>
            </w:tcBorders>
            <w:shd w:val="clear" w:color="auto" w:fill="auto"/>
            <w:vAlign w:val="center"/>
          </w:tcPr>
          <w:p w14:paraId="35BFFB4A" w14:textId="77777777" w:rsidR="00D618AE" w:rsidRPr="005B1830" w:rsidRDefault="00D618AE" w:rsidP="00C213E1">
            <w:pPr>
              <w:spacing w:after="0" w:line="240" w:lineRule="auto"/>
              <w:ind w:firstLineChars="100" w:firstLine="200"/>
              <w:jc w:val="right"/>
              <w:rPr>
                <w:rFonts w:ascii="Gill Sans MT" w:eastAsia="Times New Roman" w:hAnsi="Gill Sans MT" w:cs="Calibri"/>
                <w:color w:val="000000"/>
                <w:sz w:val="20"/>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2118220C"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r>
      <w:tr w:rsidR="00D618AE" w:rsidRPr="00DB18FE" w14:paraId="051D4961" w14:textId="77777777" w:rsidTr="00C213E1">
        <w:trPr>
          <w:gridAfter w:val="1"/>
          <w:wAfter w:w="16" w:type="dxa"/>
          <w:trHeight w:val="510"/>
        </w:trPr>
        <w:tc>
          <w:tcPr>
            <w:tcW w:w="11198" w:type="dxa"/>
            <w:gridSpan w:val="5"/>
            <w:tcBorders>
              <w:top w:val="single" w:sz="4" w:space="0" w:color="auto"/>
              <w:left w:val="single" w:sz="8" w:space="0" w:color="auto"/>
              <w:bottom w:val="single" w:sz="8" w:space="0" w:color="auto"/>
              <w:right w:val="nil"/>
            </w:tcBorders>
            <w:shd w:val="clear" w:color="F4B084" w:fill="E2EFDA"/>
            <w:noWrap/>
            <w:vAlign w:val="center"/>
            <w:hideMark/>
          </w:tcPr>
          <w:p w14:paraId="43BEDCBD" w14:textId="77777777" w:rsidR="00D618AE" w:rsidRPr="005B1830" w:rsidRDefault="00D618AE" w:rsidP="00C213E1">
            <w:pPr>
              <w:spacing w:after="0" w:line="240" w:lineRule="auto"/>
              <w:ind w:firstLineChars="100" w:firstLine="201"/>
              <w:rPr>
                <w:rFonts w:ascii="Gill Sans MT" w:eastAsia="Times New Roman" w:hAnsi="Gill Sans MT" w:cs="Calibri"/>
                <w:b/>
                <w:bCs/>
                <w:i/>
                <w:iCs/>
                <w:color w:val="000000"/>
                <w:sz w:val="20"/>
                <w:szCs w:val="24"/>
                <w:lang w:val="fr-FR" w:eastAsia="fr-FR"/>
              </w:rPr>
            </w:pPr>
            <w:r w:rsidRPr="005B1830">
              <w:rPr>
                <w:rFonts w:ascii="Gill Sans MT" w:eastAsia="Times New Roman" w:hAnsi="Gill Sans MT" w:cs="Calibri"/>
                <w:b/>
                <w:bCs/>
                <w:i/>
                <w:iCs/>
                <w:color w:val="000000"/>
                <w:sz w:val="20"/>
                <w:szCs w:val="24"/>
                <w:lang w:val="fr-FR" w:eastAsia="fr-FR"/>
              </w:rPr>
              <w:lastRenderedPageBreak/>
              <w:t xml:space="preserve"> Sous total 4 Fournitures et </w:t>
            </w:r>
            <w:proofErr w:type="gramStart"/>
            <w:r w:rsidRPr="005B1830">
              <w:rPr>
                <w:rFonts w:ascii="Gill Sans MT" w:eastAsia="Times New Roman" w:hAnsi="Gill Sans MT" w:cs="Calibri"/>
                <w:b/>
                <w:bCs/>
                <w:i/>
                <w:iCs/>
                <w:color w:val="000000"/>
                <w:sz w:val="20"/>
                <w:szCs w:val="24"/>
                <w:lang w:val="fr-FR" w:eastAsia="fr-FR"/>
              </w:rPr>
              <w:t xml:space="preserve">Equipements  </w:t>
            </w:r>
            <w:proofErr w:type="spellStart"/>
            <w:r w:rsidRPr="005B1830">
              <w:rPr>
                <w:rFonts w:ascii="Gill Sans MT" w:eastAsia="Times New Roman" w:hAnsi="Gill Sans MT" w:cs="Calibri"/>
                <w:b/>
                <w:bCs/>
                <w:i/>
                <w:iCs/>
                <w:color w:val="000000"/>
                <w:sz w:val="20"/>
                <w:szCs w:val="24"/>
                <w:lang w:val="fr-FR" w:eastAsia="fr-FR"/>
              </w:rPr>
              <w:t>pourla</w:t>
            </w:r>
            <w:proofErr w:type="spellEnd"/>
            <w:proofErr w:type="gramEnd"/>
            <w:r w:rsidRPr="005B1830">
              <w:rPr>
                <w:rFonts w:ascii="Gill Sans MT" w:eastAsia="Times New Roman" w:hAnsi="Gill Sans MT" w:cs="Calibri"/>
                <w:b/>
                <w:bCs/>
                <w:i/>
                <w:iCs/>
                <w:color w:val="000000"/>
                <w:sz w:val="20"/>
                <w:szCs w:val="24"/>
                <w:lang w:val="fr-FR" w:eastAsia="fr-FR"/>
              </w:rPr>
              <w:t xml:space="preserve"> formation de Kindia Transport  aller retours de SITE au lieu de formation  </w:t>
            </w:r>
          </w:p>
        </w:tc>
        <w:tc>
          <w:tcPr>
            <w:tcW w:w="1927" w:type="dxa"/>
            <w:tcBorders>
              <w:top w:val="nil"/>
              <w:left w:val="single" w:sz="4" w:space="0" w:color="auto"/>
              <w:bottom w:val="single" w:sz="8" w:space="0" w:color="auto"/>
              <w:right w:val="single" w:sz="4" w:space="0" w:color="auto"/>
            </w:tcBorders>
            <w:shd w:val="clear" w:color="F4B084" w:fill="E2EFDA"/>
            <w:noWrap/>
            <w:vAlign w:val="center"/>
          </w:tcPr>
          <w:p w14:paraId="0C271881" w14:textId="77777777" w:rsidR="00D618AE" w:rsidRPr="005B1830" w:rsidRDefault="00D618AE" w:rsidP="00C213E1">
            <w:pPr>
              <w:spacing w:after="0" w:line="240" w:lineRule="auto"/>
              <w:jc w:val="right"/>
              <w:rPr>
                <w:rFonts w:ascii="Gill Sans MT" w:eastAsia="Times New Roman" w:hAnsi="Gill Sans MT" w:cs="Calibri"/>
                <w:b/>
                <w:bCs/>
                <w:i/>
                <w:iCs/>
                <w:color w:val="000000"/>
                <w:sz w:val="20"/>
                <w:szCs w:val="24"/>
                <w:lang w:val="fr-FR" w:eastAsia="fr-FR"/>
              </w:rPr>
            </w:pPr>
          </w:p>
        </w:tc>
        <w:tc>
          <w:tcPr>
            <w:tcW w:w="1169" w:type="dxa"/>
            <w:tcBorders>
              <w:top w:val="single" w:sz="8" w:space="0" w:color="auto"/>
              <w:left w:val="nil"/>
              <w:bottom w:val="single" w:sz="8" w:space="0" w:color="auto"/>
              <w:right w:val="single" w:sz="8" w:space="0" w:color="auto"/>
            </w:tcBorders>
            <w:shd w:val="clear" w:color="000000" w:fill="C65911"/>
            <w:vAlign w:val="center"/>
          </w:tcPr>
          <w:p w14:paraId="52E3B82C" w14:textId="77777777" w:rsidR="00D618AE" w:rsidRPr="005B1830" w:rsidRDefault="00D618AE" w:rsidP="00C213E1">
            <w:pPr>
              <w:spacing w:after="0" w:line="240" w:lineRule="auto"/>
              <w:jc w:val="right"/>
              <w:rPr>
                <w:rFonts w:ascii="Gill Sans MT" w:eastAsia="Times New Roman" w:hAnsi="Gill Sans MT" w:cs="Calibri"/>
                <w:b/>
                <w:bCs/>
                <w:color w:val="FFFFFF"/>
                <w:sz w:val="20"/>
                <w:szCs w:val="24"/>
                <w:lang w:val="fr-FR" w:eastAsia="fr-FR"/>
              </w:rPr>
            </w:pPr>
          </w:p>
        </w:tc>
      </w:tr>
      <w:tr w:rsidR="00D618AE" w:rsidRPr="00DB18FE" w14:paraId="043A278B" w14:textId="77777777" w:rsidTr="00C213E1">
        <w:trPr>
          <w:trHeight w:val="150"/>
        </w:trPr>
        <w:tc>
          <w:tcPr>
            <w:tcW w:w="709" w:type="dxa"/>
            <w:tcBorders>
              <w:top w:val="nil"/>
              <w:left w:val="single" w:sz="8" w:space="0" w:color="auto"/>
              <w:bottom w:val="nil"/>
              <w:right w:val="nil"/>
            </w:tcBorders>
            <w:shd w:val="clear" w:color="000000" w:fill="FFFFFF"/>
            <w:noWrap/>
            <w:vAlign w:val="center"/>
            <w:hideMark/>
          </w:tcPr>
          <w:p w14:paraId="4F94B619"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w:t>
            </w:r>
          </w:p>
        </w:tc>
        <w:tc>
          <w:tcPr>
            <w:tcW w:w="7088" w:type="dxa"/>
            <w:tcBorders>
              <w:top w:val="nil"/>
              <w:left w:val="nil"/>
              <w:bottom w:val="nil"/>
              <w:right w:val="nil"/>
            </w:tcBorders>
            <w:shd w:val="clear" w:color="000000" w:fill="FFFFFF"/>
            <w:noWrap/>
            <w:vAlign w:val="center"/>
            <w:hideMark/>
          </w:tcPr>
          <w:p w14:paraId="171ACF33"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w:t>
            </w:r>
          </w:p>
        </w:tc>
        <w:tc>
          <w:tcPr>
            <w:tcW w:w="1150" w:type="dxa"/>
            <w:tcBorders>
              <w:top w:val="nil"/>
              <w:left w:val="nil"/>
              <w:bottom w:val="nil"/>
              <w:right w:val="nil"/>
            </w:tcBorders>
            <w:shd w:val="clear" w:color="000000" w:fill="FFFFFF"/>
            <w:noWrap/>
            <w:vAlign w:val="center"/>
            <w:hideMark/>
          </w:tcPr>
          <w:p w14:paraId="7A8BA380"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w:t>
            </w:r>
          </w:p>
        </w:tc>
        <w:tc>
          <w:tcPr>
            <w:tcW w:w="1020" w:type="dxa"/>
            <w:tcBorders>
              <w:top w:val="nil"/>
              <w:left w:val="nil"/>
              <w:bottom w:val="nil"/>
              <w:right w:val="nil"/>
            </w:tcBorders>
            <w:shd w:val="clear" w:color="000000" w:fill="FFFFFF"/>
            <w:noWrap/>
            <w:vAlign w:val="center"/>
            <w:hideMark/>
          </w:tcPr>
          <w:p w14:paraId="5A0C6CBF"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w:t>
            </w:r>
          </w:p>
        </w:tc>
        <w:tc>
          <w:tcPr>
            <w:tcW w:w="1231" w:type="dxa"/>
            <w:tcBorders>
              <w:top w:val="nil"/>
              <w:left w:val="nil"/>
              <w:bottom w:val="nil"/>
              <w:right w:val="nil"/>
            </w:tcBorders>
            <w:shd w:val="clear" w:color="000000" w:fill="FFFFFF"/>
            <w:noWrap/>
            <w:vAlign w:val="center"/>
            <w:hideMark/>
          </w:tcPr>
          <w:p w14:paraId="29B4AFFC"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w:t>
            </w:r>
          </w:p>
        </w:tc>
        <w:tc>
          <w:tcPr>
            <w:tcW w:w="1927" w:type="dxa"/>
            <w:tcBorders>
              <w:top w:val="nil"/>
              <w:left w:val="nil"/>
              <w:bottom w:val="nil"/>
              <w:right w:val="nil"/>
            </w:tcBorders>
            <w:shd w:val="clear" w:color="000000" w:fill="FFFFFF"/>
            <w:noWrap/>
            <w:vAlign w:val="center"/>
            <w:hideMark/>
          </w:tcPr>
          <w:p w14:paraId="13D00CCC"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w:t>
            </w:r>
          </w:p>
        </w:tc>
        <w:tc>
          <w:tcPr>
            <w:tcW w:w="1184" w:type="dxa"/>
            <w:gridSpan w:val="2"/>
            <w:tcBorders>
              <w:top w:val="nil"/>
              <w:left w:val="nil"/>
              <w:bottom w:val="nil"/>
              <w:right w:val="single" w:sz="8" w:space="0" w:color="auto"/>
            </w:tcBorders>
            <w:shd w:val="clear" w:color="000000" w:fill="FFFFFF"/>
            <w:noWrap/>
            <w:vAlign w:val="center"/>
            <w:hideMark/>
          </w:tcPr>
          <w:p w14:paraId="2F87B511"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w:t>
            </w:r>
          </w:p>
        </w:tc>
      </w:tr>
      <w:tr w:rsidR="00D618AE" w:rsidRPr="00DB18FE" w14:paraId="4A340840" w14:textId="77777777" w:rsidTr="00C213E1">
        <w:trPr>
          <w:trHeight w:val="390"/>
        </w:trPr>
        <w:tc>
          <w:tcPr>
            <w:tcW w:w="14310" w:type="dxa"/>
            <w:gridSpan w:val="8"/>
            <w:tcBorders>
              <w:top w:val="single" w:sz="8" w:space="0" w:color="auto"/>
              <w:left w:val="single" w:sz="8" w:space="0" w:color="auto"/>
              <w:bottom w:val="single" w:sz="4" w:space="0" w:color="auto"/>
              <w:right w:val="single" w:sz="8" w:space="0" w:color="000000"/>
            </w:tcBorders>
            <w:shd w:val="clear" w:color="D0CECE" w:fill="8EA9DB"/>
            <w:vAlign w:val="center"/>
            <w:hideMark/>
          </w:tcPr>
          <w:p w14:paraId="460BB538" w14:textId="77777777" w:rsidR="00D618AE" w:rsidRPr="005B1830" w:rsidRDefault="00D618AE" w:rsidP="00C213E1">
            <w:pPr>
              <w:spacing w:after="0" w:line="240" w:lineRule="auto"/>
              <w:rPr>
                <w:rFonts w:ascii="Gill Sans MT" w:eastAsia="Times New Roman" w:hAnsi="Gill Sans MT" w:cs="Calibri"/>
                <w:b/>
                <w:bCs/>
                <w:color w:val="FFFFFF"/>
                <w:sz w:val="20"/>
                <w:szCs w:val="24"/>
                <w:lang w:val="fr-FR" w:eastAsia="fr-FR"/>
              </w:rPr>
            </w:pPr>
            <w:r w:rsidRPr="005B1830">
              <w:rPr>
                <w:rFonts w:ascii="Gill Sans MT" w:eastAsia="Times New Roman" w:hAnsi="Gill Sans MT" w:cs="Calibri"/>
                <w:b/>
                <w:bCs/>
                <w:color w:val="FFFFFF"/>
                <w:sz w:val="20"/>
                <w:szCs w:val="24"/>
                <w:lang w:val="fr-FR" w:eastAsia="fr-FR"/>
              </w:rPr>
              <w:t xml:space="preserve"> 1- </w:t>
            </w:r>
            <w:proofErr w:type="gramStart"/>
            <w:r w:rsidRPr="005B1830">
              <w:rPr>
                <w:rFonts w:ascii="Gill Sans MT" w:eastAsia="Times New Roman" w:hAnsi="Gill Sans MT" w:cs="Calibri"/>
                <w:b/>
                <w:bCs/>
                <w:color w:val="FFFFFF"/>
                <w:sz w:val="20"/>
                <w:szCs w:val="24"/>
                <w:lang w:val="fr-FR" w:eastAsia="fr-FR"/>
              </w:rPr>
              <w:t>Transport  aller</w:t>
            </w:r>
            <w:proofErr w:type="gramEnd"/>
            <w:r w:rsidRPr="005B1830">
              <w:rPr>
                <w:rFonts w:ascii="Gill Sans MT" w:eastAsia="Times New Roman" w:hAnsi="Gill Sans MT" w:cs="Calibri"/>
                <w:b/>
                <w:bCs/>
                <w:color w:val="FFFFFF"/>
                <w:sz w:val="20"/>
                <w:szCs w:val="24"/>
                <w:lang w:val="fr-FR" w:eastAsia="fr-FR"/>
              </w:rPr>
              <w:t xml:space="preserve"> retours de SITE au lieu de formation - KINDIA  pour 4 participants/DRS  </w:t>
            </w:r>
          </w:p>
        </w:tc>
      </w:tr>
      <w:tr w:rsidR="00D618AE" w:rsidRPr="00721951" w14:paraId="644D8685" w14:textId="77777777" w:rsidTr="00C213E1">
        <w:trPr>
          <w:trHeight w:val="47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92D5019"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24</w:t>
            </w:r>
          </w:p>
        </w:tc>
        <w:tc>
          <w:tcPr>
            <w:tcW w:w="7088" w:type="dxa"/>
            <w:tcBorders>
              <w:top w:val="nil"/>
              <w:left w:val="nil"/>
              <w:bottom w:val="single" w:sz="4" w:space="0" w:color="auto"/>
              <w:right w:val="single" w:sz="4" w:space="0" w:color="auto"/>
            </w:tcBorders>
            <w:shd w:val="clear" w:color="auto" w:fill="auto"/>
            <w:vAlign w:val="center"/>
            <w:hideMark/>
          </w:tcPr>
          <w:p w14:paraId="6A66A88B"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xml:space="preserve"> Conakry - KINDIA aller - retour 2 Véhicules*140 km* 2 * (*15/100) * </w:t>
            </w:r>
          </w:p>
        </w:tc>
        <w:tc>
          <w:tcPr>
            <w:tcW w:w="1150" w:type="dxa"/>
            <w:tcBorders>
              <w:top w:val="nil"/>
              <w:left w:val="nil"/>
              <w:bottom w:val="single" w:sz="4" w:space="0" w:color="auto"/>
              <w:right w:val="single" w:sz="4" w:space="0" w:color="auto"/>
            </w:tcBorders>
            <w:shd w:val="clear" w:color="auto" w:fill="auto"/>
            <w:noWrap/>
            <w:vAlign w:val="center"/>
          </w:tcPr>
          <w:p w14:paraId="7F5CD80D"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27D958B8"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582D5732"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5E76F686" w14:textId="77777777" w:rsidR="00D618AE" w:rsidRPr="005B1830" w:rsidRDefault="00D618AE" w:rsidP="00C213E1">
            <w:pPr>
              <w:spacing w:after="0" w:line="240" w:lineRule="auto"/>
              <w:jc w:val="right"/>
              <w:rPr>
                <w:rFonts w:ascii="Gill Sans MT" w:eastAsia="Times New Roman" w:hAnsi="Gill Sans MT" w:cs="Calibri"/>
                <w:color w:val="000000"/>
                <w:sz w:val="20"/>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14DC58F6"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r>
      <w:tr w:rsidR="00D618AE" w:rsidRPr="00721951" w14:paraId="361C4089" w14:textId="77777777" w:rsidTr="00C213E1">
        <w:trPr>
          <w:trHeight w:val="47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0D2E7C27"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25</w:t>
            </w:r>
          </w:p>
        </w:tc>
        <w:tc>
          <w:tcPr>
            <w:tcW w:w="7088" w:type="dxa"/>
            <w:tcBorders>
              <w:top w:val="nil"/>
              <w:left w:val="nil"/>
              <w:bottom w:val="single" w:sz="4" w:space="0" w:color="auto"/>
              <w:right w:val="single" w:sz="4" w:space="0" w:color="auto"/>
            </w:tcBorders>
            <w:shd w:val="clear" w:color="auto" w:fill="auto"/>
            <w:vAlign w:val="center"/>
            <w:hideMark/>
          </w:tcPr>
          <w:p w14:paraId="4B5DA3DB"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Transport aller-retour des 4 participants Conakry-Kindia (100 000 GNF)</w:t>
            </w:r>
          </w:p>
        </w:tc>
        <w:tc>
          <w:tcPr>
            <w:tcW w:w="1150" w:type="dxa"/>
            <w:tcBorders>
              <w:top w:val="nil"/>
              <w:left w:val="nil"/>
              <w:bottom w:val="single" w:sz="4" w:space="0" w:color="auto"/>
              <w:right w:val="single" w:sz="4" w:space="0" w:color="auto"/>
            </w:tcBorders>
            <w:shd w:val="clear" w:color="auto" w:fill="auto"/>
            <w:noWrap/>
            <w:vAlign w:val="center"/>
          </w:tcPr>
          <w:p w14:paraId="6263F188"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020" w:type="dxa"/>
            <w:tcBorders>
              <w:top w:val="nil"/>
              <w:left w:val="nil"/>
              <w:bottom w:val="single" w:sz="4" w:space="0" w:color="auto"/>
              <w:right w:val="single" w:sz="4" w:space="0" w:color="auto"/>
            </w:tcBorders>
            <w:shd w:val="clear" w:color="auto" w:fill="auto"/>
            <w:noWrap/>
            <w:vAlign w:val="center"/>
          </w:tcPr>
          <w:p w14:paraId="2F35DA9B"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231" w:type="dxa"/>
            <w:tcBorders>
              <w:top w:val="nil"/>
              <w:left w:val="nil"/>
              <w:bottom w:val="single" w:sz="4" w:space="0" w:color="auto"/>
              <w:right w:val="single" w:sz="4" w:space="0" w:color="auto"/>
            </w:tcBorders>
            <w:shd w:val="clear" w:color="auto" w:fill="auto"/>
            <w:noWrap/>
            <w:vAlign w:val="center"/>
          </w:tcPr>
          <w:p w14:paraId="40102AE0"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4749A08D" w14:textId="77777777" w:rsidR="00D618AE" w:rsidRPr="005B1830" w:rsidRDefault="00D618AE" w:rsidP="00C213E1">
            <w:pPr>
              <w:spacing w:after="0" w:line="240" w:lineRule="auto"/>
              <w:jc w:val="right"/>
              <w:rPr>
                <w:rFonts w:ascii="Gill Sans MT" w:eastAsia="Times New Roman" w:hAnsi="Gill Sans MT" w:cs="Calibri"/>
                <w:color w:val="000000"/>
                <w:sz w:val="20"/>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6EA11E81"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r>
      <w:tr w:rsidR="00D618AE" w:rsidRPr="00721951" w14:paraId="57597D6B" w14:textId="77777777" w:rsidTr="00C213E1">
        <w:trPr>
          <w:trHeight w:val="47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74E4A367"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26</w:t>
            </w:r>
          </w:p>
        </w:tc>
        <w:tc>
          <w:tcPr>
            <w:tcW w:w="7088" w:type="dxa"/>
            <w:tcBorders>
              <w:top w:val="nil"/>
              <w:left w:val="nil"/>
              <w:bottom w:val="single" w:sz="4" w:space="0" w:color="auto"/>
              <w:right w:val="single" w:sz="4" w:space="0" w:color="auto"/>
            </w:tcBorders>
            <w:shd w:val="clear" w:color="auto" w:fill="auto"/>
            <w:vAlign w:val="center"/>
            <w:hideMark/>
          </w:tcPr>
          <w:p w14:paraId="025DAC3E"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Transport aller-retour des 4 participants Kindia - Kindia (20 000 GNF)</w:t>
            </w:r>
          </w:p>
        </w:tc>
        <w:tc>
          <w:tcPr>
            <w:tcW w:w="1150" w:type="dxa"/>
            <w:tcBorders>
              <w:top w:val="nil"/>
              <w:left w:val="nil"/>
              <w:bottom w:val="single" w:sz="4" w:space="0" w:color="auto"/>
              <w:right w:val="single" w:sz="4" w:space="0" w:color="auto"/>
            </w:tcBorders>
            <w:shd w:val="clear" w:color="auto" w:fill="auto"/>
            <w:noWrap/>
            <w:vAlign w:val="center"/>
          </w:tcPr>
          <w:p w14:paraId="5EA589E2"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020" w:type="dxa"/>
            <w:tcBorders>
              <w:top w:val="nil"/>
              <w:left w:val="nil"/>
              <w:bottom w:val="single" w:sz="4" w:space="0" w:color="auto"/>
              <w:right w:val="single" w:sz="4" w:space="0" w:color="auto"/>
            </w:tcBorders>
            <w:shd w:val="clear" w:color="auto" w:fill="auto"/>
            <w:noWrap/>
            <w:vAlign w:val="center"/>
          </w:tcPr>
          <w:p w14:paraId="0FA78843"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231" w:type="dxa"/>
            <w:tcBorders>
              <w:top w:val="nil"/>
              <w:left w:val="nil"/>
              <w:bottom w:val="single" w:sz="4" w:space="0" w:color="auto"/>
              <w:right w:val="single" w:sz="4" w:space="0" w:color="auto"/>
            </w:tcBorders>
            <w:shd w:val="clear" w:color="auto" w:fill="auto"/>
            <w:noWrap/>
            <w:vAlign w:val="center"/>
          </w:tcPr>
          <w:p w14:paraId="29231EB3"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435D80E2" w14:textId="77777777" w:rsidR="00D618AE" w:rsidRPr="005B1830" w:rsidRDefault="00D618AE" w:rsidP="00C213E1">
            <w:pPr>
              <w:spacing w:after="0" w:line="240" w:lineRule="auto"/>
              <w:jc w:val="right"/>
              <w:rPr>
                <w:rFonts w:ascii="Gill Sans MT" w:eastAsia="Times New Roman" w:hAnsi="Gill Sans MT" w:cs="Calibri"/>
                <w:color w:val="000000"/>
                <w:sz w:val="20"/>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75263F5B"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r>
      <w:tr w:rsidR="00D618AE" w:rsidRPr="00721951" w14:paraId="41297D57" w14:textId="77777777" w:rsidTr="00C213E1">
        <w:trPr>
          <w:trHeight w:val="47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1F2D5959"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27</w:t>
            </w:r>
          </w:p>
        </w:tc>
        <w:tc>
          <w:tcPr>
            <w:tcW w:w="7088" w:type="dxa"/>
            <w:tcBorders>
              <w:top w:val="nil"/>
              <w:left w:val="nil"/>
              <w:bottom w:val="single" w:sz="4" w:space="0" w:color="auto"/>
              <w:right w:val="single" w:sz="4" w:space="0" w:color="auto"/>
            </w:tcBorders>
            <w:shd w:val="clear" w:color="auto" w:fill="auto"/>
            <w:vAlign w:val="center"/>
            <w:hideMark/>
          </w:tcPr>
          <w:p w14:paraId="29C97F41"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Transport aller-retour des 4 participants Mamou- Kindia (100 000 GNF)</w:t>
            </w:r>
          </w:p>
        </w:tc>
        <w:tc>
          <w:tcPr>
            <w:tcW w:w="1150" w:type="dxa"/>
            <w:tcBorders>
              <w:top w:val="nil"/>
              <w:left w:val="nil"/>
              <w:bottom w:val="single" w:sz="4" w:space="0" w:color="auto"/>
              <w:right w:val="single" w:sz="4" w:space="0" w:color="auto"/>
            </w:tcBorders>
            <w:shd w:val="clear" w:color="auto" w:fill="auto"/>
            <w:noWrap/>
            <w:vAlign w:val="center"/>
          </w:tcPr>
          <w:p w14:paraId="3223A4E0"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020" w:type="dxa"/>
            <w:tcBorders>
              <w:top w:val="nil"/>
              <w:left w:val="nil"/>
              <w:bottom w:val="single" w:sz="4" w:space="0" w:color="auto"/>
              <w:right w:val="single" w:sz="4" w:space="0" w:color="auto"/>
            </w:tcBorders>
            <w:shd w:val="clear" w:color="auto" w:fill="auto"/>
            <w:noWrap/>
            <w:vAlign w:val="center"/>
          </w:tcPr>
          <w:p w14:paraId="1C78EB10"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231" w:type="dxa"/>
            <w:tcBorders>
              <w:top w:val="nil"/>
              <w:left w:val="nil"/>
              <w:bottom w:val="single" w:sz="4" w:space="0" w:color="auto"/>
              <w:right w:val="single" w:sz="4" w:space="0" w:color="auto"/>
            </w:tcBorders>
            <w:shd w:val="clear" w:color="auto" w:fill="auto"/>
            <w:noWrap/>
            <w:vAlign w:val="center"/>
          </w:tcPr>
          <w:p w14:paraId="65DE7570"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224C4579" w14:textId="77777777" w:rsidR="00D618AE" w:rsidRPr="005B1830" w:rsidRDefault="00D618AE" w:rsidP="00C213E1">
            <w:pPr>
              <w:spacing w:after="0" w:line="240" w:lineRule="auto"/>
              <w:jc w:val="right"/>
              <w:rPr>
                <w:rFonts w:ascii="Gill Sans MT" w:eastAsia="Times New Roman" w:hAnsi="Gill Sans MT" w:cs="Calibri"/>
                <w:color w:val="000000"/>
                <w:sz w:val="20"/>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6311E921"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r>
      <w:tr w:rsidR="00D618AE" w:rsidRPr="00721951" w14:paraId="2A9B81FE" w14:textId="77777777" w:rsidTr="00C213E1">
        <w:trPr>
          <w:trHeight w:val="47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6FBA5116"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28</w:t>
            </w:r>
          </w:p>
        </w:tc>
        <w:tc>
          <w:tcPr>
            <w:tcW w:w="7088" w:type="dxa"/>
            <w:tcBorders>
              <w:top w:val="nil"/>
              <w:left w:val="nil"/>
              <w:bottom w:val="single" w:sz="4" w:space="0" w:color="auto"/>
              <w:right w:val="single" w:sz="4" w:space="0" w:color="auto"/>
            </w:tcBorders>
            <w:shd w:val="clear" w:color="auto" w:fill="auto"/>
            <w:vAlign w:val="center"/>
            <w:hideMark/>
          </w:tcPr>
          <w:p w14:paraId="59C5BB11"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Transport aller-retour des 4 participants Boké - Kindia (150 000 GNF)</w:t>
            </w:r>
          </w:p>
        </w:tc>
        <w:tc>
          <w:tcPr>
            <w:tcW w:w="1150" w:type="dxa"/>
            <w:tcBorders>
              <w:top w:val="nil"/>
              <w:left w:val="nil"/>
              <w:bottom w:val="single" w:sz="4" w:space="0" w:color="auto"/>
              <w:right w:val="single" w:sz="4" w:space="0" w:color="auto"/>
            </w:tcBorders>
            <w:shd w:val="clear" w:color="auto" w:fill="auto"/>
            <w:noWrap/>
            <w:vAlign w:val="center"/>
          </w:tcPr>
          <w:p w14:paraId="11A6619B"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020" w:type="dxa"/>
            <w:tcBorders>
              <w:top w:val="nil"/>
              <w:left w:val="nil"/>
              <w:bottom w:val="single" w:sz="4" w:space="0" w:color="auto"/>
              <w:right w:val="single" w:sz="4" w:space="0" w:color="auto"/>
            </w:tcBorders>
            <w:shd w:val="clear" w:color="auto" w:fill="auto"/>
            <w:noWrap/>
            <w:vAlign w:val="center"/>
          </w:tcPr>
          <w:p w14:paraId="36FB3666"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231" w:type="dxa"/>
            <w:tcBorders>
              <w:top w:val="nil"/>
              <w:left w:val="nil"/>
              <w:bottom w:val="single" w:sz="4" w:space="0" w:color="auto"/>
              <w:right w:val="single" w:sz="4" w:space="0" w:color="auto"/>
            </w:tcBorders>
            <w:shd w:val="clear" w:color="auto" w:fill="auto"/>
            <w:noWrap/>
            <w:vAlign w:val="center"/>
          </w:tcPr>
          <w:p w14:paraId="5E62BEA5"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0D38A6BF" w14:textId="77777777" w:rsidR="00D618AE" w:rsidRPr="005B1830" w:rsidRDefault="00D618AE" w:rsidP="00C213E1">
            <w:pPr>
              <w:spacing w:after="0" w:line="240" w:lineRule="auto"/>
              <w:jc w:val="right"/>
              <w:rPr>
                <w:rFonts w:ascii="Gill Sans MT" w:eastAsia="Times New Roman" w:hAnsi="Gill Sans MT" w:cs="Calibri"/>
                <w:color w:val="000000"/>
                <w:sz w:val="20"/>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5161A8F4"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r>
      <w:tr w:rsidR="00D618AE" w:rsidRPr="00721951" w14:paraId="47465BEE" w14:textId="77777777" w:rsidTr="00C213E1">
        <w:trPr>
          <w:trHeight w:val="47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2AD6AF96"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29</w:t>
            </w:r>
          </w:p>
        </w:tc>
        <w:tc>
          <w:tcPr>
            <w:tcW w:w="7088" w:type="dxa"/>
            <w:tcBorders>
              <w:top w:val="nil"/>
              <w:left w:val="nil"/>
              <w:bottom w:val="single" w:sz="4" w:space="0" w:color="auto"/>
              <w:right w:val="single" w:sz="4" w:space="0" w:color="auto"/>
            </w:tcBorders>
            <w:shd w:val="clear" w:color="auto" w:fill="auto"/>
            <w:vAlign w:val="center"/>
            <w:hideMark/>
          </w:tcPr>
          <w:p w14:paraId="091ADDD2"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Transport aller-retour des 4 participants Labé - Kindia (150 000 GNF)</w:t>
            </w:r>
          </w:p>
        </w:tc>
        <w:tc>
          <w:tcPr>
            <w:tcW w:w="1150" w:type="dxa"/>
            <w:tcBorders>
              <w:top w:val="nil"/>
              <w:left w:val="nil"/>
              <w:bottom w:val="single" w:sz="4" w:space="0" w:color="auto"/>
              <w:right w:val="single" w:sz="4" w:space="0" w:color="auto"/>
            </w:tcBorders>
            <w:shd w:val="clear" w:color="auto" w:fill="auto"/>
            <w:noWrap/>
            <w:vAlign w:val="center"/>
          </w:tcPr>
          <w:p w14:paraId="66BC69F9"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020" w:type="dxa"/>
            <w:tcBorders>
              <w:top w:val="nil"/>
              <w:left w:val="nil"/>
              <w:bottom w:val="single" w:sz="4" w:space="0" w:color="auto"/>
              <w:right w:val="single" w:sz="4" w:space="0" w:color="auto"/>
            </w:tcBorders>
            <w:shd w:val="clear" w:color="auto" w:fill="auto"/>
            <w:noWrap/>
            <w:vAlign w:val="center"/>
          </w:tcPr>
          <w:p w14:paraId="653A677F"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231" w:type="dxa"/>
            <w:tcBorders>
              <w:top w:val="nil"/>
              <w:left w:val="nil"/>
              <w:bottom w:val="single" w:sz="4" w:space="0" w:color="auto"/>
              <w:right w:val="single" w:sz="4" w:space="0" w:color="auto"/>
            </w:tcBorders>
            <w:shd w:val="clear" w:color="auto" w:fill="auto"/>
            <w:noWrap/>
            <w:vAlign w:val="center"/>
          </w:tcPr>
          <w:p w14:paraId="0CA15E83"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25B3863B" w14:textId="77777777" w:rsidR="00D618AE" w:rsidRPr="005B1830" w:rsidRDefault="00D618AE" w:rsidP="00C213E1">
            <w:pPr>
              <w:spacing w:after="0" w:line="240" w:lineRule="auto"/>
              <w:jc w:val="right"/>
              <w:rPr>
                <w:rFonts w:ascii="Gill Sans MT" w:eastAsia="Times New Roman" w:hAnsi="Gill Sans MT" w:cs="Calibri"/>
                <w:color w:val="000000"/>
                <w:sz w:val="20"/>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73315993"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r>
      <w:tr w:rsidR="00D618AE" w:rsidRPr="00721951" w14:paraId="68996CC0" w14:textId="77777777" w:rsidTr="00C213E1">
        <w:trPr>
          <w:trHeight w:val="47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7141994B"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30</w:t>
            </w:r>
          </w:p>
        </w:tc>
        <w:tc>
          <w:tcPr>
            <w:tcW w:w="7088" w:type="dxa"/>
            <w:tcBorders>
              <w:top w:val="nil"/>
              <w:left w:val="nil"/>
              <w:bottom w:val="single" w:sz="4" w:space="0" w:color="auto"/>
              <w:right w:val="single" w:sz="4" w:space="0" w:color="auto"/>
            </w:tcBorders>
            <w:shd w:val="clear" w:color="auto" w:fill="auto"/>
            <w:vAlign w:val="center"/>
            <w:hideMark/>
          </w:tcPr>
          <w:p w14:paraId="7CA2B84C"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Transport aller-retour des 4 participants Kankan- Kindia (250 000 GNF)</w:t>
            </w:r>
          </w:p>
        </w:tc>
        <w:tc>
          <w:tcPr>
            <w:tcW w:w="1150" w:type="dxa"/>
            <w:tcBorders>
              <w:top w:val="nil"/>
              <w:left w:val="nil"/>
              <w:bottom w:val="single" w:sz="4" w:space="0" w:color="auto"/>
              <w:right w:val="single" w:sz="4" w:space="0" w:color="auto"/>
            </w:tcBorders>
            <w:shd w:val="clear" w:color="auto" w:fill="auto"/>
            <w:noWrap/>
            <w:vAlign w:val="center"/>
          </w:tcPr>
          <w:p w14:paraId="098524BD"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020" w:type="dxa"/>
            <w:tcBorders>
              <w:top w:val="nil"/>
              <w:left w:val="nil"/>
              <w:bottom w:val="single" w:sz="4" w:space="0" w:color="auto"/>
              <w:right w:val="single" w:sz="4" w:space="0" w:color="auto"/>
            </w:tcBorders>
            <w:shd w:val="clear" w:color="auto" w:fill="auto"/>
            <w:noWrap/>
            <w:vAlign w:val="center"/>
          </w:tcPr>
          <w:p w14:paraId="53DF1424"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231" w:type="dxa"/>
            <w:tcBorders>
              <w:top w:val="nil"/>
              <w:left w:val="nil"/>
              <w:bottom w:val="single" w:sz="4" w:space="0" w:color="auto"/>
              <w:right w:val="single" w:sz="4" w:space="0" w:color="auto"/>
            </w:tcBorders>
            <w:shd w:val="clear" w:color="auto" w:fill="auto"/>
            <w:noWrap/>
            <w:vAlign w:val="center"/>
          </w:tcPr>
          <w:p w14:paraId="30148CBC"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1F67D21B" w14:textId="77777777" w:rsidR="00D618AE" w:rsidRPr="005B1830" w:rsidRDefault="00D618AE" w:rsidP="00C213E1">
            <w:pPr>
              <w:spacing w:after="0" w:line="240" w:lineRule="auto"/>
              <w:jc w:val="right"/>
              <w:rPr>
                <w:rFonts w:ascii="Gill Sans MT" w:eastAsia="Times New Roman" w:hAnsi="Gill Sans MT" w:cs="Calibri"/>
                <w:color w:val="000000"/>
                <w:sz w:val="20"/>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6CF4060F"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r>
      <w:tr w:rsidR="00D618AE" w:rsidRPr="00721951" w14:paraId="29D7498B" w14:textId="77777777" w:rsidTr="00C213E1">
        <w:trPr>
          <w:trHeight w:val="47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60EDF2F7"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31</w:t>
            </w:r>
          </w:p>
        </w:tc>
        <w:tc>
          <w:tcPr>
            <w:tcW w:w="7088" w:type="dxa"/>
            <w:tcBorders>
              <w:top w:val="nil"/>
              <w:left w:val="nil"/>
              <w:bottom w:val="single" w:sz="4" w:space="0" w:color="auto"/>
              <w:right w:val="single" w:sz="4" w:space="0" w:color="auto"/>
            </w:tcBorders>
            <w:shd w:val="clear" w:color="auto" w:fill="auto"/>
            <w:vAlign w:val="center"/>
            <w:hideMark/>
          </w:tcPr>
          <w:p w14:paraId="238ED92E"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Transport aller-retour des 4 participants Faranah - Kindia (250 000 GNF)</w:t>
            </w:r>
          </w:p>
        </w:tc>
        <w:tc>
          <w:tcPr>
            <w:tcW w:w="1150" w:type="dxa"/>
            <w:tcBorders>
              <w:top w:val="nil"/>
              <w:left w:val="nil"/>
              <w:bottom w:val="single" w:sz="4" w:space="0" w:color="auto"/>
              <w:right w:val="single" w:sz="4" w:space="0" w:color="auto"/>
            </w:tcBorders>
            <w:shd w:val="clear" w:color="auto" w:fill="auto"/>
            <w:noWrap/>
            <w:vAlign w:val="center"/>
          </w:tcPr>
          <w:p w14:paraId="3A2E7F52"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020" w:type="dxa"/>
            <w:tcBorders>
              <w:top w:val="nil"/>
              <w:left w:val="nil"/>
              <w:bottom w:val="single" w:sz="4" w:space="0" w:color="auto"/>
              <w:right w:val="single" w:sz="4" w:space="0" w:color="auto"/>
            </w:tcBorders>
            <w:shd w:val="clear" w:color="auto" w:fill="auto"/>
            <w:noWrap/>
            <w:vAlign w:val="center"/>
          </w:tcPr>
          <w:p w14:paraId="24D73CD1"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231" w:type="dxa"/>
            <w:tcBorders>
              <w:top w:val="nil"/>
              <w:left w:val="nil"/>
              <w:bottom w:val="single" w:sz="4" w:space="0" w:color="auto"/>
              <w:right w:val="single" w:sz="4" w:space="0" w:color="auto"/>
            </w:tcBorders>
            <w:shd w:val="clear" w:color="auto" w:fill="auto"/>
            <w:noWrap/>
            <w:vAlign w:val="center"/>
          </w:tcPr>
          <w:p w14:paraId="7044D119"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1B16AE9C" w14:textId="77777777" w:rsidR="00D618AE" w:rsidRPr="005B1830" w:rsidRDefault="00D618AE" w:rsidP="00C213E1">
            <w:pPr>
              <w:spacing w:after="0" w:line="240" w:lineRule="auto"/>
              <w:jc w:val="right"/>
              <w:rPr>
                <w:rFonts w:ascii="Gill Sans MT" w:eastAsia="Times New Roman" w:hAnsi="Gill Sans MT" w:cs="Calibri"/>
                <w:color w:val="000000"/>
                <w:sz w:val="20"/>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50355A55"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r>
      <w:tr w:rsidR="00D618AE" w:rsidRPr="00DB18FE" w14:paraId="7FC09FEA" w14:textId="77777777" w:rsidTr="00C213E1">
        <w:trPr>
          <w:trHeight w:val="47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32D2B18"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32</w:t>
            </w:r>
          </w:p>
        </w:tc>
        <w:tc>
          <w:tcPr>
            <w:tcW w:w="7088" w:type="dxa"/>
            <w:tcBorders>
              <w:top w:val="nil"/>
              <w:left w:val="nil"/>
              <w:bottom w:val="single" w:sz="4" w:space="0" w:color="auto"/>
              <w:right w:val="single" w:sz="4" w:space="0" w:color="auto"/>
            </w:tcBorders>
            <w:shd w:val="clear" w:color="auto" w:fill="auto"/>
            <w:vAlign w:val="center"/>
            <w:hideMark/>
          </w:tcPr>
          <w:p w14:paraId="36DB0A24"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xml:space="preserve">Transport aller-retour des 4 participants </w:t>
            </w:r>
            <w:proofErr w:type="gramStart"/>
            <w:r w:rsidRPr="005B1830">
              <w:rPr>
                <w:rFonts w:ascii="Gill Sans MT" w:eastAsia="Times New Roman" w:hAnsi="Gill Sans MT" w:cs="Calibri"/>
                <w:color w:val="000000"/>
                <w:sz w:val="20"/>
                <w:szCs w:val="24"/>
                <w:lang w:val="fr-FR" w:eastAsia="fr-FR"/>
              </w:rPr>
              <w:t>Nzérékoré  -</w:t>
            </w:r>
            <w:proofErr w:type="gramEnd"/>
            <w:r w:rsidRPr="005B1830">
              <w:rPr>
                <w:rFonts w:ascii="Gill Sans MT" w:eastAsia="Times New Roman" w:hAnsi="Gill Sans MT" w:cs="Calibri"/>
                <w:color w:val="000000"/>
                <w:sz w:val="20"/>
                <w:szCs w:val="24"/>
                <w:lang w:val="fr-FR" w:eastAsia="fr-FR"/>
              </w:rPr>
              <w:t xml:space="preserve"> Kindia (300 000 GNF)</w:t>
            </w:r>
          </w:p>
        </w:tc>
        <w:tc>
          <w:tcPr>
            <w:tcW w:w="1150" w:type="dxa"/>
            <w:tcBorders>
              <w:top w:val="nil"/>
              <w:left w:val="nil"/>
              <w:bottom w:val="single" w:sz="4" w:space="0" w:color="auto"/>
              <w:right w:val="single" w:sz="4" w:space="0" w:color="auto"/>
            </w:tcBorders>
            <w:shd w:val="clear" w:color="auto" w:fill="auto"/>
            <w:noWrap/>
            <w:vAlign w:val="center"/>
          </w:tcPr>
          <w:p w14:paraId="0C20D96E"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020" w:type="dxa"/>
            <w:tcBorders>
              <w:top w:val="nil"/>
              <w:left w:val="nil"/>
              <w:bottom w:val="single" w:sz="4" w:space="0" w:color="auto"/>
              <w:right w:val="single" w:sz="4" w:space="0" w:color="auto"/>
            </w:tcBorders>
            <w:shd w:val="clear" w:color="auto" w:fill="auto"/>
            <w:noWrap/>
            <w:vAlign w:val="center"/>
          </w:tcPr>
          <w:p w14:paraId="6341F5F9"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231" w:type="dxa"/>
            <w:tcBorders>
              <w:top w:val="nil"/>
              <w:left w:val="nil"/>
              <w:bottom w:val="single" w:sz="4" w:space="0" w:color="auto"/>
              <w:right w:val="single" w:sz="4" w:space="0" w:color="auto"/>
            </w:tcBorders>
            <w:shd w:val="clear" w:color="auto" w:fill="auto"/>
            <w:noWrap/>
            <w:vAlign w:val="center"/>
          </w:tcPr>
          <w:p w14:paraId="74864751"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5E6AE3E9" w14:textId="77777777" w:rsidR="00D618AE" w:rsidRPr="005B1830" w:rsidRDefault="00D618AE" w:rsidP="00C213E1">
            <w:pPr>
              <w:spacing w:after="0" w:line="240" w:lineRule="auto"/>
              <w:jc w:val="right"/>
              <w:rPr>
                <w:rFonts w:ascii="Gill Sans MT" w:eastAsia="Times New Roman" w:hAnsi="Gill Sans MT" w:cs="Calibri"/>
                <w:color w:val="000000"/>
                <w:sz w:val="20"/>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45B65AA7"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r>
      <w:tr w:rsidR="00D618AE" w:rsidRPr="005B1830" w14:paraId="764C5659" w14:textId="77777777" w:rsidTr="00C213E1">
        <w:trPr>
          <w:trHeight w:val="47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1BC3DFC0"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33</w:t>
            </w:r>
          </w:p>
        </w:tc>
        <w:tc>
          <w:tcPr>
            <w:tcW w:w="7088" w:type="dxa"/>
            <w:tcBorders>
              <w:top w:val="nil"/>
              <w:left w:val="nil"/>
              <w:bottom w:val="single" w:sz="4" w:space="0" w:color="auto"/>
              <w:right w:val="single" w:sz="4" w:space="0" w:color="auto"/>
            </w:tcBorders>
            <w:shd w:val="clear" w:color="auto" w:fill="auto"/>
            <w:vAlign w:val="center"/>
            <w:hideMark/>
          </w:tcPr>
          <w:p w14:paraId="446B9973"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xml:space="preserve">Perdîmes 7 Chauffeurs </w:t>
            </w:r>
          </w:p>
        </w:tc>
        <w:tc>
          <w:tcPr>
            <w:tcW w:w="1150" w:type="dxa"/>
            <w:tcBorders>
              <w:top w:val="nil"/>
              <w:left w:val="nil"/>
              <w:bottom w:val="single" w:sz="4" w:space="0" w:color="auto"/>
              <w:right w:val="single" w:sz="4" w:space="0" w:color="auto"/>
            </w:tcBorders>
            <w:shd w:val="clear" w:color="auto" w:fill="auto"/>
            <w:noWrap/>
            <w:vAlign w:val="center"/>
          </w:tcPr>
          <w:p w14:paraId="6EEA9C4D"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020" w:type="dxa"/>
            <w:tcBorders>
              <w:top w:val="nil"/>
              <w:left w:val="nil"/>
              <w:bottom w:val="single" w:sz="4" w:space="0" w:color="auto"/>
              <w:right w:val="single" w:sz="4" w:space="0" w:color="auto"/>
            </w:tcBorders>
            <w:shd w:val="clear" w:color="auto" w:fill="auto"/>
            <w:noWrap/>
            <w:vAlign w:val="center"/>
          </w:tcPr>
          <w:p w14:paraId="397B39C6"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231" w:type="dxa"/>
            <w:tcBorders>
              <w:top w:val="nil"/>
              <w:left w:val="nil"/>
              <w:bottom w:val="single" w:sz="4" w:space="0" w:color="auto"/>
              <w:right w:val="single" w:sz="4" w:space="0" w:color="auto"/>
            </w:tcBorders>
            <w:shd w:val="clear" w:color="auto" w:fill="auto"/>
            <w:noWrap/>
            <w:vAlign w:val="center"/>
          </w:tcPr>
          <w:p w14:paraId="476427E3"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685B09D4" w14:textId="77777777" w:rsidR="00D618AE" w:rsidRPr="005B1830" w:rsidRDefault="00D618AE" w:rsidP="00C213E1">
            <w:pPr>
              <w:spacing w:after="0" w:line="240" w:lineRule="auto"/>
              <w:jc w:val="right"/>
              <w:rPr>
                <w:rFonts w:ascii="Gill Sans MT" w:eastAsia="Times New Roman" w:hAnsi="Gill Sans MT" w:cs="Calibri"/>
                <w:color w:val="000000"/>
                <w:sz w:val="20"/>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0794E61B"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r>
      <w:tr w:rsidR="00D618AE" w:rsidRPr="00721951" w14:paraId="6CE7A53A" w14:textId="77777777" w:rsidTr="00C213E1">
        <w:trPr>
          <w:trHeight w:val="47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69998B8A"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34</w:t>
            </w:r>
          </w:p>
        </w:tc>
        <w:tc>
          <w:tcPr>
            <w:tcW w:w="7088" w:type="dxa"/>
            <w:tcBorders>
              <w:top w:val="nil"/>
              <w:left w:val="nil"/>
              <w:bottom w:val="single" w:sz="4" w:space="0" w:color="auto"/>
              <w:right w:val="single" w:sz="4" w:space="0" w:color="auto"/>
            </w:tcBorders>
            <w:shd w:val="clear" w:color="auto" w:fill="auto"/>
            <w:vAlign w:val="center"/>
            <w:hideMark/>
          </w:tcPr>
          <w:p w14:paraId="428B2D09"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Pauses café pour (40 participantsµ10 jours) de formation</w:t>
            </w:r>
          </w:p>
        </w:tc>
        <w:tc>
          <w:tcPr>
            <w:tcW w:w="1150" w:type="dxa"/>
            <w:tcBorders>
              <w:top w:val="nil"/>
              <w:left w:val="nil"/>
              <w:bottom w:val="single" w:sz="4" w:space="0" w:color="auto"/>
              <w:right w:val="single" w:sz="4" w:space="0" w:color="auto"/>
            </w:tcBorders>
            <w:shd w:val="clear" w:color="auto" w:fill="auto"/>
            <w:noWrap/>
            <w:vAlign w:val="center"/>
          </w:tcPr>
          <w:p w14:paraId="704B8E6E"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020" w:type="dxa"/>
            <w:tcBorders>
              <w:top w:val="nil"/>
              <w:left w:val="nil"/>
              <w:bottom w:val="single" w:sz="4" w:space="0" w:color="auto"/>
              <w:right w:val="single" w:sz="4" w:space="0" w:color="auto"/>
            </w:tcBorders>
            <w:shd w:val="clear" w:color="auto" w:fill="auto"/>
            <w:noWrap/>
            <w:vAlign w:val="center"/>
          </w:tcPr>
          <w:p w14:paraId="1DA3FBD6"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231" w:type="dxa"/>
            <w:tcBorders>
              <w:top w:val="nil"/>
              <w:left w:val="nil"/>
              <w:bottom w:val="single" w:sz="4" w:space="0" w:color="auto"/>
              <w:right w:val="single" w:sz="4" w:space="0" w:color="auto"/>
            </w:tcBorders>
            <w:shd w:val="clear" w:color="auto" w:fill="auto"/>
            <w:noWrap/>
            <w:vAlign w:val="center"/>
          </w:tcPr>
          <w:p w14:paraId="37010D8B"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3E716E4E" w14:textId="77777777" w:rsidR="00D618AE" w:rsidRPr="005B1830" w:rsidRDefault="00D618AE" w:rsidP="00C213E1">
            <w:pPr>
              <w:spacing w:after="0" w:line="240" w:lineRule="auto"/>
              <w:jc w:val="right"/>
              <w:rPr>
                <w:rFonts w:ascii="Gill Sans MT" w:eastAsia="Times New Roman" w:hAnsi="Gill Sans MT" w:cs="Calibri"/>
                <w:color w:val="000000"/>
                <w:sz w:val="20"/>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20A173E4"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r>
      <w:tr w:rsidR="00D618AE" w:rsidRPr="00721951" w14:paraId="2C0964D6" w14:textId="77777777" w:rsidTr="00C213E1">
        <w:trPr>
          <w:trHeight w:val="47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0DBA9324"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35</w:t>
            </w:r>
          </w:p>
        </w:tc>
        <w:tc>
          <w:tcPr>
            <w:tcW w:w="7088" w:type="dxa"/>
            <w:tcBorders>
              <w:top w:val="nil"/>
              <w:left w:val="nil"/>
              <w:bottom w:val="single" w:sz="4" w:space="0" w:color="auto"/>
              <w:right w:val="single" w:sz="4" w:space="0" w:color="auto"/>
            </w:tcBorders>
            <w:shd w:val="clear" w:color="auto" w:fill="auto"/>
            <w:vAlign w:val="center"/>
            <w:hideMark/>
          </w:tcPr>
          <w:p w14:paraId="49AB834D"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Pauses déjeunées pour 40 participantsµ10 jours) de formation</w:t>
            </w:r>
          </w:p>
        </w:tc>
        <w:tc>
          <w:tcPr>
            <w:tcW w:w="1150" w:type="dxa"/>
            <w:tcBorders>
              <w:top w:val="nil"/>
              <w:left w:val="nil"/>
              <w:bottom w:val="single" w:sz="4" w:space="0" w:color="auto"/>
              <w:right w:val="single" w:sz="4" w:space="0" w:color="auto"/>
            </w:tcBorders>
            <w:shd w:val="clear" w:color="auto" w:fill="auto"/>
            <w:noWrap/>
            <w:vAlign w:val="center"/>
          </w:tcPr>
          <w:p w14:paraId="53D8F5CA"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020" w:type="dxa"/>
            <w:tcBorders>
              <w:top w:val="nil"/>
              <w:left w:val="nil"/>
              <w:bottom w:val="single" w:sz="4" w:space="0" w:color="auto"/>
              <w:right w:val="single" w:sz="4" w:space="0" w:color="auto"/>
            </w:tcBorders>
            <w:shd w:val="clear" w:color="auto" w:fill="auto"/>
            <w:noWrap/>
            <w:vAlign w:val="center"/>
          </w:tcPr>
          <w:p w14:paraId="455A37E6"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231" w:type="dxa"/>
            <w:tcBorders>
              <w:top w:val="nil"/>
              <w:left w:val="nil"/>
              <w:bottom w:val="single" w:sz="4" w:space="0" w:color="auto"/>
              <w:right w:val="single" w:sz="4" w:space="0" w:color="auto"/>
            </w:tcBorders>
            <w:shd w:val="clear" w:color="auto" w:fill="auto"/>
            <w:noWrap/>
            <w:vAlign w:val="center"/>
          </w:tcPr>
          <w:p w14:paraId="311F5383"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19D3A414" w14:textId="77777777" w:rsidR="00D618AE" w:rsidRPr="005B1830" w:rsidRDefault="00D618AE" w:rsidP="00C213E1">
            <w:pPr>
              <w:spacing w:after="0" w:line="240" w:lineRule="auto"/>
              <w:jc w:val="right"/>
              <w:rPr>
                <w:rFonts w:ascii="Gill Sans MT" w:eastAsia="Times New Roman" w:hAnsi="Gill Sans MT" w:cs="Calibri"/>
                <w:color w:val="000000"/>
                <w:sz w:val="20"/>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674A64C9"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r>
      <w:tr w:rsidR="00D618AE" w:rsidRPr="00721951" w14:paraId="11C4FCBD" w14:textId="77777777" w:rsidTr="00C213E1">
        <w:trPr>
          <w:trHeight w:val="47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7F6E3C35"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36</w:t>
            </w:r>
          </w:p>
        </w:tc>
        <w:tc>
          <w:tcPr>
            <w:tcW w:w="7088" w:type="dxa"/>
            <w:tcBorders>
              <w:top w:val="nil"/>
              <w:left w:val="nil"/>
              <w:bottom w:val="single" w:sz="4" w:space="0" w:color="auto"/>
              <w:right w:val="single" w:sz="4" w:space="0" w:color="auto"/>
            </w:tcBorders>
            <w:shd w:val="clear" w:color="auto" w:fill="auto"/>
            <w:vAlign w:val="center"/>
            <w:hideMark/>
          </w:tcPr>
          <w:p w14:paraId="4308AE9F"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xml:space="preserve">Transport internèrent pour 40 participants, durant la formation (50000 FG forfait) </w:t>
            </w:r>
          </w:p>
        </w:tc>
        <w:tc>
          <w:tcPr>
            <w:tcW w:w="1150" w:type="dxa"/>
            <w:tcBorders>
              <w:top w:val="nil"/>
              <w:left w:val="nil"/>
              <w:bottom w:val="single" w:sz="4" w:space="0" w:color="auto"/>
              <w:right w:val="single" w:sz="4" w:space="0" w:color="auto"/>
            </w:tcBorders>
            <w:shd w:val="clear" w:color="auto" w:fill="auto"/>
            <w:noWrap/>
            <w:vAlign w:val="center"/>
          </w:tcPr>
          <w:p w14:paraId="3F1FDCDC"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020" w:type="dxa"/>
            <w:tcBorders>
              <w:top w:val="nil"/>
              <w:left w:val="nil"/>
              <w:bottom w:val="single" w:sz="4" w:space="0" w:color="auto"/>
              <w:right w:val="single" w:sz="4" w:space="0" w:color="auto"/>
            </w:tcBorders>
            <w:shd w:val="clear" w:color="auto" w:fill="auto"/>
            <w:noWrap/>
            <w:vAlign w:val="center"/>
          </w:tcPr>
          <w:p w14:paraId="4468A842"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c>
          <w:tcPr>
            <w:tcW w:w="1231" w:type="dxa"/>
            <w:tcBorders>
              <w:top w:val="nil"/>
              <w:left w:val="nil"/>
              <w:bottom w:val="single" w:sz="4" w:space="0" w:color="auto"/>
              <w:right w:val="single" w:sz="4" w:space="0" w:color="auto"/>
            </w:tcBorders>
            <w:shd w:val="clear" w:color="auto" w:fill="auto"/>
            <w:noWrap/>
            <w:vAlign w:val="center"/>
          </w:tcPr>
          <w:p w14:paraId="7E0BB8A0"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22B6CB5C" w14:textId="77777777" w:rsidR="00D618AE" w:rsidRPr="005B1830" w:rsidRDefault="00D618AE" w:rsidP="00C213E1">
            <w:pPr>
              <w:spacing w:after="0" w:line="240" w:lineRule="auto"/>
              <w:jc w:val="right"/>
              <w:rPr>
                <w:rFonts w:ascii="Gill Sans MT" w:eastAsia="Times New Roman" w:hAnsi="Gill Sans MT" w:cs="Calibri"/>
                <w:color w:val="000000"/>
                <w:sz w:val="20"/>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59A45E5D"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p>
        </w:tc>
      </w:tr>
      <w:tr w:rsidR="00D618AE" w:rsidRPr="00721951" w14:paraId="2A7889F9" w14:textId="77777777" w:rsidTr="00C213E1">
        <w:trPr>
          <w:gridAfter w:val="1"/>
          <w:wAfter w:w="16" w:type="dxa"/>
          <w:trHeight w:val="295"/>
        </w:trPr>
        <w:tc>
          <w:tcPr>
            <w:tcW w:w="11198" w:type="dxa"/>
            <w:gridSpan w:val="5"/>
            <w:tcBorders>
              <w:top w:val="single" w:sz="4" w:space="0" w:color="auto"/>
              <w:left w:val="single" w:sz="8" w:space="0" w:color="auto"/>
              <w:bottom w:val="single" w:sz="8" w:space="0" w:color="auto"/>
              <w:right w:val="nil"/>
            </w:tcBorders>
            <w:shd w:val="clear" w:color="F4B084" w:fill="E2EFDA"/>
            <w:noWrap/>
            <w:vAlign w:val="center"/>
            <w:hideMark/>
          </w:tcPr>
          <w:p w14:paraId="4D20A82A" w14:textId="77777777" w:rsidR="00D618AE" w:rsidRPr="005B1830" w:rsidRDefault="00D618AE" w:rsidP="00C213E1">
            <w:pPr>
              <w:spacing w:after="0" w:line="240" w:lineRule="auto"/>
              <w:ind w:firstLineChars="100" w:firstLine="201"/>
              <w:rPr>
                <w:rFonts w:ascii="Gill Sans MT" w:eastAsia="Times New Roman" w:hAnsi="Gill Sans MT" w:cs="Calibri"/>
                <w:b/>
                <w:bCs/>
                <w:i/>
                <w:iCs/>
                <w:color w:val="000000"/>
                <w:sz w:val="20"/>
                <w:szCs w:val="24"/>
                <w:lang w:val="fr-FR" w:eastAsia="fr-FR"/>
              </w:rPr>
            </w:pPr>
            <w:r w:rsidRPr="005B1830">
              <w:rPr>
                <w:rFonts w:ascii="Gill Sans MT" w:eastAsia="Times New Roman" w:hAnsi="Gill Sans MT" w:cs="Calibri"/>
                <w:b/>
                <w:bCs/>
                <w:i/>
                <w:iCs/>
                <w:color w:val="000000"/>
                <w:sz w:val="20"/>
                <w:szCs w:val="24"/>
                <w:lang w:val="fr-FR" w:eastAsia="fr-FR"/>
              </w:rPr>
              <w:t xml:space="preserve"> Sous total Site 1 Transport aller retours de SITE au lieu de formation - KINDIA pour 4 participants/DRS  </w:t>
            </w:r>
          </w:p>
        </w:tc>
        <w:tc>
          <w:tcPr>
            <w:tcW w:w="1927" w:type="dxa"/>
            <w:tcBorders>
              <w:top w:val="nil"/>
              <w:left w:val="single" w:sz="4" w:space="0" w:color="auto"/>
              <w:bottom w:val="single" w:sz="8" w:space="0" w:color="auto"/>
              <w:right w:val="single" w:sz="4" w:space="0" w:color="auto"/>
            </w:tcBorders>
            <w:shd w:val="clear" w:color="F4B084" w:fill="E2EFDA"/>
            <w:noWrap/>
            <w:vAlign w:val="center"/>
          </w:tcPr>
          <w:p w14:paraId="78E0345D" w14:textId="77777777" w:rsidR="00D618AE" w:rsidRPr="005B1830" w:rsidRDefault="00D618AE" w:rsidP="00C213E1">
            <w:pPr>
              <w:spacing w:after="0" w:line="240" w:lineRule="auto"/>
              <w:jc w:val="right"/>
              <w:rPr>
                <w:rFonts w:ascii="Gill Sans MT" w:eastAsia="Times New Roman" w:hAnsi="Gill Sans MT" w:cs="Calibri"/>
                <w:b/>
                <w:bCs/>
                <w:i/>
                <w:iCs/>
                <w:color w:val="000000"/>
                <w:sz w:val="20"/>
                <w:szCs w:val="24"/>
                <w:lang w:val="fr-FR" w:eastAsia="fr-FR"/>
              </w:rPr>
            </w:pPr>
          </w:p>
        </w:tc>
        <w:tc>
          <w:tcPr>
            <w:tcW w:w="1169" w:type="dxa"/>
            <w:tcBorders>
              <w:top w:val="nil"/>
              <w:left w:val="nil"/>
              <w:bottom w:val="single" w:sz="8" w:space="0" w:color="auto"/>
              <w:right w:val="single" w:sz="8" w:space="0" w:color="auto"/>
            </w:tcBorders>
            <w:shd w:val="clear" w:color="F4B084" w:fill="E2EFDA"/>
            <w:noWrap/>
            <w:vAlign w:val="center"/>
          </w:tcPr>
          <w:p w14:paraId="4C45BD35" w14:textId="77777777" w:rsidR="00D618AE" w:rsidRPr="005B1830" w:rsidRDefault="00D618AE" w:rsidP="00C213E1">
            <w:pPr>
              <w:spacing w:after="0" w:line="240" w:lineRule="auto"/>
              <w:jc w:val="right"/>
              <w:rPr>
                <w:rFonts w:ascii="Gill Sans MT" w:eastAsia="Times New Roman" w:hAnsi="Gill Sans MT" w:cs="Calibri"/>
                <w:b/>
                <w:bCs/>
                <w:i/>
                <w:iCs/>
                <w:color w:val="000000"/>
                <w:sz w:val="20"/>
                <w:szCs w:val="24"/>
                <w:lang w:val="fr-FR" w:eastAsia="fr-FR"/>
              </w:rPr>
            </w:pPr>
          </w:p>
        </w:tc>
      </w:tr>
      <w:tr w:rsidR="00D618AE" w:rsidRPr="00721951" w14:paraId="23153EE9" w14:textId="77777777" w:rsidTr="00C213E1">
        <w:trPr>
          <w:trHeight w:val="60"/>
        </w:trPr>
        <w:tc>
          <w:tcPr>
            <w:tcW w:w="709" w:type="dxa"/>
            <w:tcBorders>
              <w:top w:val="nil"/>
              <w:left w:val="single" w:sz="8" w:space="0" w:color="auto"/>
              <w:bottom w:val="nil"/>
              <w:right w:val="nil"/>
            </w:tcBorders>
            <w:shd w:val="clear" w:color="000000" w:fill="FFFFFF"/>
            <w:noWrap/>
            <w:vAlign w:val="center"/>
            <w:hideMark/>
          </w:tcPr>
          <w:p w14:paraId="6D51E8A0"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w:t>
            </w:r>
          </w:p>
        </w:tc>
        <w:tc>
          <w:tcPr>
            <w:tcW w:w="7088" w:type="dxa"/>
            <w:tcBorders>
              <w:top w:val="nil"/>
              <w:left w:val="nil"/>
              <w:bottom w:val="nil"/>
              <w:right w:val="nil"/>
            </w:tcBorders>
            <w:shd w:val="clear" w:color="000000" w:fill="FFFFFF"/>
            <w:vAlign w:val="center"/>
            <w:hideMark/>
          </w:tcPr>
          <w:p w14:paraId="7A5633CA" w14:textId="77777777" w:rsidR="00D618AE" w:rsidRPr="005B1830" w:rsidRDefault="00D618AE" w:rsidP="00C213E1">
            <w:pPr>
              <w:spacing w:after="0" w:line="240" w:lineRule="auto"/>
              <w:ind w:firstLineChars="100" w:firstLine="200"/>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w:t>
            </w:r>
          </w:p>
        </w:tc>
        <w:tc>
          <w:tcPr>
            <w:tcW w:w="1150" w:type="dxa"/>
            <w:tcBorders>
              <w:top w:val="nil"/>
              <w:left w:val="nil"/>
              <w:bottom w:val="nil"/>
              <w:right w:val="nil"/>
            </w:tcBorders>
            <w:shd w:val="clear" w:color="000000" w:fill="FFFFFF"/>
            <w:noWrap/>
            <w:vAlign w:val="center"/>
            <w:hideMark/>
          </w:tcPr>
          <w:p w14:paraId="580DBB5A"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w:t>
            </w:r>
          </w:p>
        </w:tc>
        <w:tc>
          <w:tcPr>
            <w:tcW w:w="1020" w:type="dxa"/>
            <w:tcBorders>
              <w:top w:val="nil"/>
              <w:left w:val="nil"/>
              <w:bottom w:val="nil"/>
              <w:right w:val="nil"/>
            </w:tcBorders>
            <w:shd w:val="clear" w:color="000000" w:fill="FFFFFF"/>
            <w:noWrap/>
            <w:vAlign w:val="center"/>
            <w:hideMark/>
          </w:tcPr>
          <w:p w14:paraId="21D945FC"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w:t>
            </w:r>
          </w:p>
        </w:tc>
        <w:tc>
          <w:tcPr>
            <w:tcW w:w="1231" w:type="dxa"/>
            <w:tcBorders>
              <w:top w:val="nil"/>
              <w:left w:val="nil"/>
              <w:bottom w:val="nil"/>
              <w:right w:val="nil"/>
            </w:tcBorders>
            <w:shd w:val="clear" w:color="000000" w:fill="FFFFFF"/>
            <w:noWrap/>
            <w:vAlign w:val="center"/>
            <w:hideMark/>
          </w:tcPr>
          <w:p w14:paraId="275EA9AB" w14:textId="77777777" w:rsidR="00D618AE" w:rsidRPr="005B1830" w:rsidRDefault="00D618AE" w:rsidP="00C213E1">
            <w:pPr>
              <w:spacing w:after="0" w:line="240" w:lineRule="auto"/>
              <w:ind w:firstLineChars="200" w:firstLine="400"/>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w:t>
            </w:r>
          </w:p>
        </w:tc>
        <w:tc>
          <w:tcPr>
            <w:tcW w:w="1927" w:type="dxa"/>
            <w:tcBorders>
              <w:top w:val="nil"/>
              <w:left w:val="nil"/>
              <w:bottom w:val="nil"/>
              <w:right w:val="nil"/>
            </w:tcBorders>
            <w:shd w:val="clear" w:color="000000" w:fill="FFFFFF"/>
            <w:noWrap/>
            <w:vAlign w:val="center"/>
            <w:hideMark/>
          </w:tcPr>
          <w:p w14:paraId="759FC5C8" w14:textId="77777777" w:rsidR="00D618AE" w:rsidRPr="005B1830" w:rsidRDefault="00D618AE" w:rsidP="00C213E1">
            <w:pPr>
              <w:spacing w:after="0" w:line="240" w:lineRule="auto"/>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w:t>
            </w:r>
          </w:p>
        </w:tc>
        <w:tc>
          <w:tcPr>
            <w:tcW w:w="1184" w:type="dxa"/>
            <w:gridSpan w:val="2"/>
            <w:tcBorders>
              <w:top w:val="nil"/>
              <w:left w:val="nil"/>
              <w:bottom w:val="nil"/>
              <w:right w:val="single" w:sz="8" w:space="0" w:color="auto"/>
            </w:tcBorders>
            <w:shd w:val="clear" w:color="000000" w:fill="FFFFFF"/>
            <w:noWrap/>
            <w:vAlign w:val="center"/>
            <w:hideMark/>
          </w:tcPr>
          <w:p w14:paraId="0D73807F" w14:textId="77777777" w:rsidR="00D618AE" w:rsidRPr="005B1830" w:rsidRDefault="00D618AE" w:rsidP="00C213E1">
            <w:pPr>
              <w:spacing w:after="0" w:line="240" w:lineRule="auto"/>
              <w:jc w:val="center"/>
              <w:rPr>
                <w:rFonts w:ascii="Gill Sans MT" w:eastAsia="Times New Roman" w:hAnsi="Gill Sans MT" w:cs="Calibri"/>
                <w:color w:val="000000"/>
                <w:sz w:val="20"/>
                <w:szCs w:val="24"/>
                <w:lang w:val="fr-FR" w:eastAsia="fr-FR"/>
              </w:rPr>
            </w:pPr>
            <w:r w:rsidRPr="005B1830">
              <w:rPr>
                <w:rFonts w:ascii="Gill Sans MT" w:eastAsia="Times New Roman" w:hAnsi="Gill Sans MT" w:cs="Calibri"/>
                <w:color w:val="000000"/>
                <w:sz w:val="20"/>
                <w:szCs w:val="24"/>
                <w:lang w:val="fr-FR" w:eastAsia="fr-FR"/>
              </w:rPr>
              <w:t> </w:t>
            </w:r>
          </w:p>
        </w:tc>
      </w:tr>
      <w:tr w:rsidR="00D618AE" w:rsidRPr="00721951" w14:paraId="6D6B349C" w14:textId="77777777" w:rsidTr="00C213E1">
        <w:trPr>
          <w:gridAfter w:val="1"/>
          <w:wAfter w:w="16" w:type="dxa"/>
          <w:trHeight w:val="570"/>
        </w:trPr>
        <w:tc>
          <w:tcPr>
            <w:tcW w:w="11198" w:type="dxa"/>
            <w:gridSpan w:val="5"/>
            <w:tcBorders>
              <w:top w:val="single" w:sz="8" w:space="0" w:color="auto"/>
              <w:left w:val="single" w:sz="8" w:space="0" w:color="auto"/>
              <w:bottom w:val="single" w:sz="8" w:space="0" w:color="auto"/>
              <w:right w:val="nil"/>
            </w:tcBorders>
            <w:shd w:val="clear" w:color="000000" w:fill="000000"/>
            <w:vAlign w:val="center"/>
            <w:hideMark/>
          </w:tcPr>
          <w:p w14:paraId="011B4205" w14:textId="77777777" w:rsidR="00D618AE" w:rsidRPr="005B1830" w:rsidRDefault="00D618AE" w:rsidP="00C213E1">
            <w:pPr>
              <w:spacing w:after="0" w:line="240" w:lineRule="auto"/>
              <w:ind w:firstLineChars="200" w:firstLine="402"/>
              <w:rPr>
                <w:rFonts w:ascii="Gill Sans MT" w:eastAsia="Times New Roman" w:hAnsi="Gill Sans MT" w:cs="Calibri"/>
                <w:b/>
                <w:bCs/>
                <w:color w:val="FFFFFF"/>
                <w:sz w:val="20"/>
                <w:szCs w:val="24"/>
                <w:lang w:val="fr-FR" w:eastAsia="fr-FR"/>
              </w:rPr>
            </w:pPr>
            <w:r w:rsidRPr="005B1830">
              <w:rPr>
                <w:rFonts w:ascii="Gill Sans MT" w:eastAsia="Times New Roman" w:hAnsi="Gill Sans MT" w:cs="Calibri"/>
                <w:b/>
                <w:bCs/>
                <w:color w:val="FFFFFF"/>
                <w:sz w:val="20"/>
                <w:szCs w:val="24"/>
                <w:lang w:val="fr-FR" w:eastAsia="fr-FR"/>
              </w:rPr>
              <w:t>TOTAL GENERAL DU BUDGET ESTIMATIF DES 5 FORMATION DRS ET DPS DU PAYS</w:t>
            </w:r>
          </w:p>
        </w:tc>
        <w:tc>
          <w:tcPr>
            <w:tcW w:w="1927" w:type="dxa"/>
            <w:tcBorders>
              <w:top w:val="single" w:sz="8" w:space="0" w:color="auto"/>
              <w:left w:val="nil"/>
              <w:bottom w:val="single" w:sz="8" w:space="0" w:color="auto"/>
              <w:right w:val="nil"/>
            </w:tcBorders>
            <w:shd w:val="clear" w:color="000000" w:fill="000000"/>
            <w:vAlign w:val="center"/>
          </w:tcPr>
          <w:p w14:paraId="0DC07756" w14:textId="77777777" w:rsidR="00D618AE" w:rsidRPr="005B1830" w:rsidRDefault="00D618AE" w:rsidP="00C213E1">
            <w:pPr>
              <w:spacing w:after="0" w:line="240" w:lineRule="auto"/>
              <w:jc w:val="right"/>
              <w:rPr>
                <w:rFonts w:ascii="Gill Sans MT" w:eastAsia="Times New Roman" w:hAnsi="Gill Sans MT" w:cs="Calibri"/>
                <w:b/>
                <w:bCs/>
                <w:color w:val="FFFFFF"/>
                <w:sz w:val="20"/>
                <w:szCs w:val="24"/>
                <w:lang w:val="fr-FR" w:eastAsia="fr-FR"/>
              </w:rPr>
            </w:pPr>
          </w:p>
        </w:tc>
        <w:tc>
          <w:tcPr>
            <w:tcW w:w="1169" w:type="dxa"/>
            <w:tcBorders>
              <w:top w:val="single" w:sz="8" w:space="0" w:color="auto"/>
              <w:left w:val="nil"/>
              <w:bottom w:val="single" w:sz="8" w:space="0" w:color="auto"/>
              <w:right w:val="single" w:sz="8" w:space="0" w:color="auto"/>
            </w:tcBorders>
            <w:shd w:val="clear" w:color="000000" w:fill="C65911"/>
            <w:vAlign w:val="center"/>
          </w:tcPr>
          <w:p w14:paraId="2BAED697" w14:textId="77777777" w:rsidR="00D618AE" w:rsidRPr="005B1830" w:rsidRDefault="00D618AE" w:rsidP="00C213E1">
            <w:pPr>
              <w:spacing w:after="0" w:line="240" w:lineRule="auto"/>
              <w:jc w:val="right"/>
              <w:rPr>
                <w:rFonts w:ascii="Gill Sans MT" w:eastAsia="Times New Roman" w:hAnsi="Gill Sans MT" w:cs="Calibri"/>
                <w:b/>
                <w:bCs/>
                <w:color w:val="FFFFFF"/>
                <w:sz w:val="20"/>
                <w:szCs w:val="24"/>
                <w:lang w:val="fr-FR" w:eastAsia="fr-FR"/>
              </w:rPr>
            </w:pPr>
          </w:p>
        </w:tc>
      </w:tr>
    </w:tbl>
    <w:p w14:paraId="786C1479" w14:textId="77777777" w:rsidR="00D618AE" w:rsidRDefault="00D618AE" w:rsidP="00D618AE">
      <w:pPr>
        <w:pStyle w:val="Titre1"/>
        <w:numPr>
          <w:ilvl w:val="0"/>
          <w:numId w:val="0"/>
        </w:numPr>
        <w:ind w:left="360"/>
        <w:rPr>
          <w:rFonts w:ascii="Maiandra GD" w:hAnsi="Maiandra GD"/>
        </w:rPr>
      </w:pPr>
    </w:p>
    <w:p w14:paraId="153BB4E6" w14:textId="77777777" w:rsidR="00D618AE" w:rsidRDefault="00D618AE" w:rsidP="004A48AA">
      <w:pPr>
        <w:pStyle w:val="Titre1"/>
        <w:sectPr w:rsidR="00D618AE" w:rsidSect="00D618AE">
          <w:pgSz w:w="16838" w:h="11906" w:orient="landscape"/>
          <w:pgMar w:top="1418" w:right="992" w:bottom="1276" w:left="1418" w:header="709" w:footer="709" w:gutter="0"/>
          <w:cols w:space="708"/>
          <w:docGrid w:linePitch="360"/>
        </w:sectPr>
      </w:pPr>
    </w:p>
    <w:p w14:paraId="462F0B64" w14:textId="15D4D099" w:rsidR="004A48AA" w:rsidRPr="0092349D" w:rsidRDefault="004A48AA" w:rsidP="004A48AA">
      <w:pPr>
        <w:pStyle w:val="Titre1"/>
      </w:pPr>
      <w:bookmarkStart w:id="35" w:name="_Toc75810336"/>
      <w:r>
        <w:lastRenderedPageBreak/>
        <w:t>ETHIQUE DE LA RECHERCHE EN SANTE</w:t>
      </w:r>
      <w:bookmarkEnd w:id="35"/>
      <w:r w:rsidRPr="0092349D">
        <w:t xml:space="preserve"> </w:t>
      </w:r>
    </w:p>
    <w:p w14:paraId="3ADD1EED" w14:textId="2D74A713" w:rsidR="004A48AA" w:rsidRDefault="000024FD" w:rsidP="006A5F05">
      <w:pPr>
        <w:spacing w:after="0" w:line="276" w:lineRule="auto"/>
        <w:rPr>
          <w:rFonts w:ascii="Maiandra GD" w:hAnsi="Maiandra GD"/>
          <w:sz w:val="24"/>
          <w:szCs w:val="24"/>
          <w:lang w:val="fr-FR"/>
        </w:rPr>
      </w:pPr>
      <w:r>
        <w:rPr>
          <w:rFonts w:ascii="Maiandra GD" w:hAnsi="Maiandra GD"/>
          <w:sz w:val="24"/>
          <w:szCs w:val="24"/>
          <w:lang w:val="fr-FR"/>
        </w:rPr>
        <w:t>La recherche étant les technique et moyens de collecte des données pour des fin scientifique implique le plus souvent la participation de la population. Le respect de l’éthique et de la déontologie permet de protéger non seulement le chercheur mais aussi la cible.</w:t>
      </w:r>
    </w:p>
    <w:p w14:paraId="6F3A5E1D" w14:textId="22AC2986" w:rsidR="000024FD" w:rsidRPr="000024FD" w:rsidRDefault="000024FD" w:rsidP="002523DD">
      <w:pPr>
        <w:pStyle w:val="Paragraphedeliste"/>
        <w:numPr>
          <w:ilvl w:val="0"/>
          <w:numId w:val="33"/>
        </w:numPr>
        <w:spacing w:after="0" w:line="276" w:lineRule="auto"/>
        <w:rPr>
          <w:rFonts w:ascii="Maiandra GD" w:hAnsi="Maiandra GD"/>
          <w:sz w:val="24"/>
          <w:szCs w:val="24"/>
          <w:lang w:val="fr-FR"/>
        </w:rPr>
      </w:pPr>
      <w:r w:rsidRPr="000024FD">
        <w:rPr>
          <w:rFonts w:ascii="Maiandra GD" w:hAnsi="Maiandra GD"/>
          <w:sz w:val="24"/>
          <w:szCs w:val="24"/>
          <w:lang w:val="fr-FR"/>
        </w:rPr>
        <w:t>Pour le chercheur le respect des normes de l’éthique augment la crédibilité et la validité interne de sa quette d’informations pour une production scientifique</w:t>
      </w:r>
    </w:p>
    <w:p w14:paraId="17412A18" w14:textId="66A73DEE" w:rsidR="000024FD" w:rsidRDefault="000024FD" w:rsidP="002523DD">
      <w:pPr>
        <w:pStyle w:val="Paragraphedeliste"/>
        <w:numPr>
          <w:ilvl w:val="0"/>
          <w:numId w:val="33"/>
        </w:numPr>
        <w:spacing w:after="0" w:line="276" w:lineRule="auto"/>
        <w:rPr>
          <w:rFonts w:ascii="Maiandra GD" w:hAnsi="Maiandra GD"/>
          <w:sz w:val="24"/>
          <w:szCs w:val="24"/>
          <w:lang w:val="fr-FR"/>
        </w:rPr>
      </w:pPr>
      <w:r w:rsidRPr="000024FD">
        <w:rPr>
          <w:rFonts w:ascii="Maiandra GD" w:hAnsi="Maiandra GD"/>
          <w:sz w:val="24"/>
          <w:szCs w:val="24"/>
          <w:lang w:val="fr-FR"/>
        </w:rPr>
        <w:t>Pour la cible, le respect de l’éthique lui protège contre les conséquences potentiel</w:t>
      </w:r>
      <w:r>
        <w:rPr>
          <w:rFonts w:ascii="Maiandra GD" w:hAnsi="Maiandra GD"/>
          <w:sz w:val="24"/>
          <w:szCs w:val="24"/>
          <w:lang w:val="fr-FR"/>
        </w:rPr>
        <w:t>les</w:t>
      </w:r>
      <w:r w:rsidRPr="000024FD">
        <w:rPr>
          <w:rFonts w:ascii="Maiandra GD" w:hAnsi="Maiandra GD"/>
          <w:sz w:val="24"/>
          <w:szCs w:val="24"/>
          <w:lang w:val="fr-FR"/>
        </w:rPr>
        <w:t xml:space="preserve"> </w:t>
      </w:r>
      <w:proofErr w:type="gramStart"/>
      <w:r w:rsidRPr="000024FD">
        <w:rPr>
          <w:rFonts w:ascii="Maiandra GD" w:hAnsi="Maiandra GD"/>
          <w:sz w:val="24"/>
          <w:szCs w:val="24"/>
          <w:lang w:val="fr-FR"/>
        </w:rPr>
        <w:t>a</w:t>
      </w:r>
      <w:proofErr w:type="gramEnd"/>
      <w:r w:rsidRPr="000024FD">
        <w:rPr>
          <w:rFonts w:ascii="Maiandra GD" w:hAnsi="Maiandra GD"/>
          <w:sz w:val="24"/>
          <w:szCs w:val="24"/>
          <w:lang w:val="fr-FR"/>
        </w:rPr>
        <w:t xml:space="preserve"> une participation dans une étude surtout celle qui implique l’utilisation du corps ou organes physique ou biologique du participant</w:t>
      </w:r>
    </w:p>
    <w:p w14:paraId="38FFD1B7" w14:textId="77777777" w:rsidR="00783F3E" w:rsidRDefault="00783F3E" w:rsidP="00783F3E">
      <w:pPr>
        <w:pStyle w:val="Paragraphedeliste"/>
        <w:spacing w:after="0" w:line="276" w:lineRule="auto"/>
        <w:ind w:left="360"/>
        <w:rPr>
          <w:rFonts w:ascii="Maiandra GD" w:hAnsi="Maiandra GD"/>
          <w:sz w:val="24"/>
          <w:szCs w:val="24"/>
          <w:lang w:val="fr-FR"/>
        </w:rPr>
      </w:pPr>
    </w:p>
    <w:p w14:paraId="2CB7DB59" w14:textId="1107A41C" w:rsidR="00783F3E" w:rsidRDefault="00783F3E" w:rsidP="00783F3E">
      <w:pPr>
        <w:spacing w:after="0" w:line="276" w:lineRule="auto"/>
        <w:rPr>
          <w:rFonts w:ascii="Maiandra GD" w:hAnsi="Maiandra GD"/>
          <w:sz w:val="24"/>
          <w:szCs w:val="24"/>
          <w:lang w:val="fr-FR"/>
        </w:rPr>
      </w:pPr>
      <w:r w:rsidRPr="00783F3E">
        <w:rPr>
          <w:rFonts w:ascii="Maiandra GD" w:hAnsi="Maiandra GD"/>
          <w:sz w:val="24"/>
          <w:szCs w:val="24"/>
          <w:lang w:val="fr-FR"/>
        </w:rPr>
        <w:t xml:space="preserve">En Guinée, Le Comité national d’éthique de la recherche en </w:t>
      </w:r>
      <w:proofErr w:type="spellStart"/>
      <w:r w:rsidRPr="00783F3E">
        <w:rPr>
          <w:rFonts w:ascii="Maiandra GD" w:hAnsi="Maiandra GD"/>
          <w:sz w:val="24"/>
          <w:szCs w:val="24"/>
          <w:lang w:val="fr-FR"/>
        </w:rPr>
        <w:t>sante</w:t>
      </w:r>
      <w:proofErr w:type="spellEnd"/>
      <w:r w:rsidRPr="00783F3E">
        <w:rPr>
          <w:rFonts w:ascii="Maiandra GD" w:hAnsi="Maiandra GD"/>
          <w:sz w:val="24"/>
          <w:szCs w:val="24"/>
          <w:lang w:val="fr-FR"/>
        </w:rPr>
        <w:t xml:space="preserve"> </w:t>
      </w:r>
      <w:r>
        <w:rPr>
          <w:rFonts w:ascii="Maiandra GD" w:hAnsi="Maiandra GD"/>
          <w:sz w:val="24"/>
          <w:szCs w:val="24"/>
          <w:lang w:val="fr-FR"/>
        </w:rPr>
        <w:t xml:space="preserve">récit et revoit tous les protocoles de recherche. En </w:t>
      </w:r>
      <w:r w:rsidR="00F60065">
        <w:rPr>
          <w:rFonts w:ascii="Maiandra GD" w:hAnsi="Maiandra GD"/>
          <w:sz w:val="24"/>
          <w:szCs w:val="24"/>
          <w:lang w:val="fr-FR"/>
        </w:rPr>
        <w:t>générale</w:t>
      </w:r>
      <w:r>
        <w:rPr>
          <w:rFonts w:ascii="Maiandra GD" w:hAnsi="Maiandra GD"/>
          <w:sz w:val="24"/>
          <w:szCs w:val="24"/>
          <w:lang w:val="fr-FR"/>
        </w:rPr>
        <w:t xml:space="preserve"> pour un cout moyen de trois millions de franc </w:t>
      </w:r>
      <w:r w:rsidR="00F60065">
        <w:rPr>
          <w:rFonts w:ascii="Maiandra GD" w:hAnsi="Maiandra GD"/>
          <w:sz w:val="24"/>
          <w:szCs w:val="24"/>
          <w:lang w:val="fr-FR"/>
        </w:rPr>
        <w:t>Guinée</w:t>
      </w:r>
      <w:r>
        <w:rPr>
          <w:rFonts w:ascii="Maiandra GD" w:hAnsi="Maiandra GD"/>
          <w:sz w:val="24"/>
          <w:szCs w:val="24"/>
          <w:lang w:val="fr-FR"/>
        </w:rPr>
        <w:t xml:space="preserve">, </w:t>
      </w:r>
      <w:r w:rsidR="00F60065">
        <w:rPr>
          <w:rFonts w:ascii="Maiandra GD" w:hAnsi="Maiandra GD"/>
          <w:sz w:val="24"/>
          <w:szCs w:val="24"/>
          <w:lang w:val="fr-FR"/>
        </w:rPr>
        <w:t>l’équipe</w:t>
      </w:r>
      <w:r>
        <w:rPr>
          <w:rFonts w:ascii="Maiandra GD" w:hAnsi="Maiandra GD"/>
          <w:sz w:val="24"/>
          <w:szCs w:val="24"/>
          <w:lang w:val="fr-FR"/>
        </w:rPr>
        <w:t xml:space="preserve"> du </w:t>
      </w:r>
      <w:r w:rsidR="00F60065">
        <w:rPr>
          <w:rFonts w:ascii="Maiandra GD" w:hAnsi="Maiandra GD"/>
          <w:sz w:val="24"/>
          <w:szCs w:val="24"/>
          <w:lang w:val="fr-FR"/>
        </w:rPr>
        <w:t>comité</w:t>
      </w:r>
      <w:r>
        <w:rPr>
          <w:rFonts w:ascii="Maiandra GD" w:hAnsi="Maiandra GD"/>
          <w:sz w:val="24"/>
          <w:szCs w:val="24"/>
          <w:lang w:val="fr-FR"/>
        </w:rPr>
        <w:t xml:space="preserve"> revoit </w:t>
      </w:r>
      <w:r w:rsidR="00F60065">
        <w:rPr>
          <w:rFonts w:ascii="Maiandra GD" w:hAnsi="Maiandra GD"/>
          <w:sz w:val="24"/>
          <w:szCs w:val="24"/>
          <w:lang w:val="fr-FR"/>
        </w:rPr>
        <w:t>l’élément</w:t>
      </w:r>
      <w:r>
        <w:rPr>
          <w:rFonts w:ascii="Maiandra GD" w:hAnsi="Maiandra GD"/>
          <w:sz w:val="24"/>
          <w:szCs w:val="24"/>
          <w:lang w:val="fr-FR"/>
        </w:rPr>
        <w:t xml:space="preserve"> </w:t>
      </w:r>
      <w:r w:rsidR="00F60065">
        <w:rPr>
          <w:rFonts w:ascii="Maiandra GD" w:hAnsi="Maiandra GD"/>
          <w:sz w:val="24"/>
          <w:szCs w:val="24"/>
          <w:lang w:val="fr-FR"/>
        </w:rPr>
        <w:t>ci-après</w:t>
      </w:r>
      <w:r>
        <w:rPr>
          <w:rFonts w:ascii="Maiandra GD" w:hAnsi="Maiandra GD"/>
          <w:sz w:val="24"/>
          <w:szCs w:val="24"/>
          <w:lang w:val="fr-FR"/>
        </w:rPr>
        <w:t> :</w:t>
      </w:r>
    </w:p>
    <w:p w14:paraId="7A5E9376" w14:textId="483BA17A" w:rsidR="00F60065" w:rsidRPr="00F60065" w:rsidRDefault="00783F3E" w:rsidP="002523DD">
      <w:pPr>
        <w:pStyle w:val="Paragraphedeliste"/>
        <w:numPr>
          <w:ilvl w:val="0"/>
          <w:numId w:val="34"/>
        </w:numPr>
        <w:spacing w:after="0" w:line="276" w:lineRule="auto"/>
        <w:rPr>
          <w:rFonts w:ascii="Maiandra GD" w:hAnsi="Maiandra GD"/>
          <w:sz w:val="24"/>
          <w:szCs w:val="24"/>
          <w:lang w:val="fr-FR"/>
        </w:rPr>
      </w:pPr>
      <w:r w:rsidRPr="00F60065">
        <w:rPr>
          <w:rFonts w:ascii="Maiandra GD" w:hAnsi="Maiandra GD"/>
          <w:sz w:val="24"/>
          <w:szCs w:val="24"/>
          <w:lang w:val="fr-FR"/>
        </w:rPr>
        <w:t xml:space="preserve">La </w:t>
      </w:r>
      <w:r w:rsidR="00F60065" w:rsidRPr="00F60065">
        <w:rPr>
          <w:rFonts w:ascii="Maiandra GD" w:hAnsi="Maiandra GD"/>
          <w:sz w:val="24"/>
          <w:szCs w:val="24"/>
          <w:lang w:val="fr-FR"/>
        </w:rPr>
        <w:t>qualité</w:t>
      </w:r>
      <w:r w:rsidRPr="00F60065">
        <w:rPr>
          <w:rFonts w:ascii="Maiandra GD" w:hAnsi="Maiandra GD"/>
          <w:sz w:val="24"/>
          <w:szCs w:val="24"/>
          <w:lang w:val="fr-FR"/>
        </w:rPr>
        <w:t xml:space="preserve"> du protocole et </w:t>
      </w:r>
      <w:r w:rsidR="00F60065" w:rsidRPr="00F60065">
        <w:rPr>
          <w:rFonts w:ascii="Maiandra GD" w:hAnsi="Maiandra GD"/>
          <w:sz w:val="24"/>
          <w:szCs w:val="24"/>
          <w:lang w:val="fr-FR"/>
        </w:rPr>
        <w:t>annexes</w:t>
      </w:r>
    </w:p>
    <w:p w14:paraId="32AE9EB6" w14:textId="4C7CD824" w:rsidR="00F60065" w:rsidRPr="00F60065" w:rsidRDefault="00F60065" w:rsidP="002523DD">
      <w:pPr>
        <w:pStyle w:val="Paragraphedeliste"/>
        <w:numPr>
          <w:ilvl w:val="0"/>
          <w:numId w:val="34"/>
        </w:numPr>
        <w:spacing w:after="0" w:line="276" w:lineRule="auto"/>
        <w:rPr>
          <w:rFonts w:ascii="Maiandra GD" w:hAnsi="Maiandra GD"/>
          <w:sz w:val="24"/>
          <w:szCs w:val="24"/>
          <w:lang w:val="fr-FR"/>
        </w:rPr>
      </w:pPr>
      <w:r w:rsidRPr="00F60065">
        <w:rPr>
          <w:rFonts w:ascii="Maiandra GD" w:hAnsi="Maiandra GD"/>
          <w:sz w:val="24"/>
          <w:szCs w:val="24"/>
          <w:lang w:val="fr-FR"/>
        </w:rPr>
        <w:t>La qualité de la méthodologie utilise</w:t>
      </w:r>
    </w:p>
    <w:p w14:paraId="192D4B17" w14:textId="622F5364" w:rsidR="00F60065" w:rsidRPr="00F60065" w:rsidRDefault="00F60065" w:rsidP="002523DD">
      <w:pPr>
        <w:pStyle w:val="Paragraphedeliste"/>
        <w:numPr>
          <w:ilvl w:val="0"/>
          <w:numId w:val="34"/>
        </w:numPr>
        <w:spacing w:after="0" w:line="276" w:lineRule="auto"/>
        <w:rPr>
          <w:rFonts w:ascii="Maiandra GD" w:hAnsi="Maiandra GD"/>
          <w:sz w:val="24"/>
          <w:szCs w:val="24"/>
          <w:lang w:val="fr-FR"/>
        </w:rPr>
      </w:pPr>
      <w:r w:rsidRPr="00F60065">
        <w:rPr>
          <w:rFonts w:ascii="Maiandra GD" w:hAnsi="Maiandra GD"/>
          <w:sz w:val="24"/>
          <w:szCs w:val="24"/>
          <w:lang w:val="fr-FR"/>
        </w:rPr>
        <w:t>Le respect de la dignité physique et biologique des participant</w:t>
      </w:r>
    </w:p>
    <w:p w14:paraId="12EA0C31" w14:textId="430184C9" w:rsidR="00F60065" w:rsidRDefault="00F60065" w:rsidP="002523DD">
      <w:pPr>
        <w:pStyle w:val="Paragraphedeliste"/>
        <w:numPr>
          <w:ilvl w:val="0"/>
          <w:numId w:val="34"/>
        </w:numPr>
        <w:spacing w:after="0" w:line="276" w:lineRule="auto"/>
        <w:rPr>
          <w:rFonts w:ascii="Maiandra GD" w:hAnsi="Maiandra GD"/>
          <w:sz w:val="24"/>
          <w:szCs w:val="24"/>
          <w:lang w:val="fr-FR"/>
        </w:rPr>
      </w:pPr>
      <w:r w:rsidRPr="00F60065">
        <w:rPr>
          <w:rFonts w:ascii="Maiandra GD" w:hAnsi="Maiandra GD"/>
          <w:sz w:val="24"/>
          <w:szCs w:val="24"/>
          <w:lang w:val="fr-FR"/>
        </w:rPr>
        <w:t xml:space="preserve">La pertinence des sujets et l’utilité sociale et scientifique de résultats </w:t>
      </w:r>
    </w:p>
    <w:p w14:paraId="51672BCE" w14:textId="77777777" w:rsidR="00F60065" w:rsidRDefault="00F60065" w:rsidP="002523DD">
      <w:pPr>
        <w:pStyle w:val="Paragraphedeliste"/>
        <w:numPr>
          <w:ilvl w:val="0"/>
          <w:numId w:val="34"/>
        </w:numPr>
        <w:spacing w:after="0" w:line="276" w:lineRule="auto"/>
        <w:rPr>
          <w:rFonts w:ascii="Maiandra GD" w:hAnsi="Maiandra GD"/>
          <w:sz w:val="24"/>
          <w:szCs w:val="24"/>
          <w:lang w:val="fr-FR"/>
        </w:rPr>
      </w:pPr>
      <w:r>
        <w:rPr>
          <w:rFonts w:ascii="Maiandra GD" w:hAnsi="Maiandra GD"/>
          <w:sz w:val="24"/>
          <w:szCs w:val="24"/>
          <w:lang w:val="fr-FR"/>
        </w:rPr>
        <w:t xml:space="preserve">Le niveau de risques d’atteint </w:t>
      </w:r>
      <w:proofErr w:type="spellStart"/>
      <w:r>
        <w:rPr>
          <w:rFonts w:ascii="Maiandra GD" w:hAnsi="Maiandra GD"/>
          <w:sz w:val="24"/>
          <w:szCs w:val="24"/>
          <w:lang w:val="fr-FR"/>
        </w:rPr>
        <w:t>a</w:t>
      </w:r>
      <w:proofErr w:type="spellEnd"/>
      <w:r>
        <w:rPr>
          <w:rFonts w:ascii="Maiandra GD" w:hAnsi="Maiandra GD"/>
          <w:sz w:val="24"/>
          <w:szCs w:val="24"/>
          <w:lang w:val="fr-FR"/>
        </w:rPr>
        <w:t xml:space="preserve"> la </w:t>
      </w:r>
      <w:proofErr w:type="spellStart"/>
      <w:r>
        <w:rPr>
          <w:rFonts w:ascii="Maiandra GD" w:hAnsi="Maiandra GD"/>
          <w:sz w:val="24"/>
          <w:szCs w:val="24"/>
          <w:lang w:val="fr-FR"/>
        </w:rPr>
        <w:t>sante</w:t>
      </w:r>
      <w:proofErr w:type="spellEnd"/>
      <w:r>
        <w:rPr>
          <w:rFonts w:ascii="Maiandra GD" w:hAnsi="Maiandra GD"/>
          <w:sz w:val="24"/>
          <w:szCs w:val="24"/>
          <w:lang w:val="fr-FR"/>
        </w:rPr>
        <w:t xml:space="preserve"> physique et mentant des participant </w:t>
      </w:r>
    </w:p>
    <w:p w14:paraId="2C4FE165" w14:textId="5440459C" w:rsidR="00F60065" w:rsidRPr="00F60065" w:rsidRDefault="00F60065" w:rsidP="002523DD">
      <w:pPr>
        <w:pStyle w:val="Paragraphedeliste"/>
        <w:numPr>
          <w:ilvl w:val="0"/>
          <w:numId w:val="34"/>
        </w:numPr>
        <w:spacing w:after="0" w:line="276" w:lineRule="auto"/>
        <w:rPr>
          <w:rFonts w:ascii="Maiandra GD" w:hAnsi="Maiandra GD"/>
          <w:sz w:val="24"/>
          <w:szCs w:val="24"/>
          <w:lang w:val="fr-FR"/>
        </w:rPr>
      </w:pPr>
      <w:r>
        <w:rPr>
          <w:rFonts w:ascii="Maiandra GD" w:hAnsi="Maiandra GD"/>
          <w:sz w:val="24"/>
          <w:szCs w:val="24"/>
          <w:lang w:val="fr-FR"/>
        </w:rPr>
        <w:t xml:space="preserve">Le respect de la confidentialité et </w:t>
      </w:r>
      <w:proofErr w:type="spellStart"/>
      <w:r>
        <w:rPr>
          <w:rFonts w:ascii="Maiandra GD" w:hAnsi="Maiandra GD"/>
          <w:sz w:val="24"/>
          <w:szCs w:val="24"/>
          <w:lang w:val="fr-FR"/>
        </w:rPr>
        <w:t>a</w:t>
      </w:r>
      <w:proofErr w:type="spellEnd"/>
      <w:r>
        <w:rPr>
          <w:rFonts w:ascii="Maiandra GD" w:hAnsi="Maiandra GD"/>
          <w:sz w:val="24"/>
          <w:szCs w:val="24"/>
          <w:lang w:val="fr-FR"/>
        </w:rPr>
        <w:t xml:space="preserve"> la participation volontaire à l’étude à travers la signature du concentrent éclaire  </w:t>
      </w:r>
    </w:p>
    <w:p w14:paraId="0E30E102" w14:textId="77777777" w:rsidR="0061774D" w:rsidRDefault="0061774D" w:rsidP="00F60065">
      <w:pPr>
        <w:spacing w:after="0" w:line="276" w:lineRule="auto"/>
        <w:ind w:firstLine="70"/>
        <w:rPr>
          <w:rFonts w:ascii="Maiandra GD" w:hAnsi="Maiandra GD"/>
          <w:sz w:val="24"/>
          <w:szCs w:val="24"/>
          <w:lang w:val="fr-FR"/>
        </w:rPr>
      </w:pPr>
    </w:p>
    <w:p w14:paraId="779D876A" w14:textId="6FA23FCD" w:rsidR="00783F3E" w:rsidRDefault="00F60065" w:rsidP="00F60065">
      <w:pPr>
        <w:spacing w:after="0" w:line="276" w:lineRule="auto"/>
        <w:ind w:firstLine="70"/>
        <w:rPr>
          <w:rFonts w:ascii="Maiandra GD" w:hAnsi="Maiandra GD"/>
          <w:sz w:val="24"/>
          <w:szCs w:val="24"/>
          <w:lang w:val="fr-FR"/>
        </w:rPr>
      </w:pPr>
      <w:r>
        <w:rPr>
          <w:rFonts w:ascii="Maiandra GD" w:hAnsi="Maiandra GD"/>
          <w:sz w:val="24"/>
          <w:szCs w:val="24"/>
          <w:lang w:val="fr-FR"/>
        </w:rPr>
        <w:t>Ces informations seront présentées et discutées dans session, lors des séance</w:t>
      </w:r>
      <w:r w:rsidR="0061774D">
        <w:rPr>
          <w:rFonts w:ascii="Maiandra GD" w:hAnsi="Maiandra GD"/>
          <w:sz w:val="24"/>
          <w:szCs w:val="24"/>
          <w:lang w:val="fr-FR"/>
        </w:rPr>
        <w:t>s</w:t>
      </w:r>
      <w:r>
        <w:rPr>
          <w:rFonts w:ascii="Maiandra GD" w:hAnsi="Maiandra GD"/>
          <w:sz w:val="24"/>
          <w:szCs w:val="24"/>
          <w:lang w:val="fr-FR"/>
        </w:rPr>
        <w:t xml:space="preserve"> de formation en salle ou </w:t>
      </w:r>
      <w:proofErr w:type="spellStart"/>
      <w:r>
        <w:rPr>
          <w:rFonts w:ascii="Maiandra GD" w:hAnsi="Maiandra GD"/>
          <w:sz w:val="24"/>
          <w:szCs w:val="24"/>
          <w:lang w:val="fr-FR"/>
        </w:rPr>
        <w:t>a</w:t>
      </w:r>
      <w:proofErr w:type="spellEnd"/>
      <w:r>
        <w:rPr>
          <w:rFonts w:ascii="Maiandra GD" w:hAnsi="Maiandra GD"/>
          <w:sz w:val="24"/>
          <w:szCs w:val="24"/>
          <w:lang w:val="fr-FR"/>
        </w:rPr>
        <w:t xml:space="preserve"> </w:t>
      </w:r>
      <w:r w:rsidR="0061774D">
        <w:rPr>
          <w:rFonts w:ascii="Maiandra GD" w:hAnsi="Maiandra GD"/>
          <w:sz w:val="24"/>
          <w:szCs w:val="24"/>
          <w:lang w:val="fr-FR"/>
        </w:rPr>
        <w:t>distance</w:t>
      </w:r>
    </w:p>
    <w:p w14:paraId="3E769F7F" w14:textId="13E90767" w:rsidR="0049194E" w:rsidRPr="00783F3E" w:rsidRDefault="0049194E" w:rsidP="00F60065">
      <w:pPr>
        <w:spacing w:after="0" w:line="276" w:lineRule="auto"/>
        <w:ind w:firstLine="70"/>
        <w:rPr>
          <w:rFonts w:ascii="Maiandra GD" w:hAnsi="Maiandra GD"/>
          <w:sz w:val="24"/>
          <w:szCs w:val="24"/>
          <w:lang w:val="fr-FR"/>
        </w:rPr>
      </w:pPr>
      <w:r>
        <w:rPr>
          <w:rFonts w:ascii="Maiandra GD" w:hAnsi="Maiandra GD"/>
          <w:sz w:val="24"/>
          <w:szCs w:val="24"/>
          <w:lang w:val="fr-FR"/>
        </w:rPr>
        <w:t>Voir documents de référence /Annexes</w:t>
      </w:r>
      <w:r w:rsidR="00114065">
        <w:rPr>
          <w:rStyle w:val="Appelnotedebasdep"/>
          <w:rFonts w:ascii="Maiandra GD" w:hAnsi="Maiandra GD"/>
          <w:sz w:val="24"/>
          <w:szCs w:val="24"/>
          <w:lang w:val="fr-FR"/>
        </w:rPr>
        <w:footnoteReference w:id="9"/>
      </w:r>
      <w:r>
        <w:rPr>
          <w:rFonts w:ascii="Maiandra GD" w:hAnsi="Maiandra GD"/>
          <w:sz w:val="24"/>
          <w:szCs w:val="24"/>
          <w:lang w:val="fr-FR"/>
        </w:rPr>
        <w:t> :</w:t>
      </w:r>
    </w:p>
    <w:p w14:paraId="67ABD794" w14:textId="77777777" w:rsidR="004A48AA" w:rsidRPr="006A5F05" w:rsidRDefault="004A48AA" w:rsidP="006A5F05">
      <w:pPr>
        <w:spacing w:after="0" w:line="276" w:lineRule="auto"/>
        <w:rPr>
          <w:rFonts w:ascii="Maiandra GD" w:hAnsi="Maiandra GD"/>
          <w:sz w:val="24"/>
          <w:szCs w:val="24"/>
          <w:lang w:val="fr-FR"/>
        </w:rPr>
      </w:pPr>
      <w:r w:rsidRPr="006A5F05">
        <w:rPr>
          <w:rFonts w:ascii="Maiandra GD" w:hAnsi="Maiandra GD"/>
          <w:sz w:val="24"/>
          <w:szCs w:val="24"/>
          <w:lang w:val="fr-FR"/>
        </w:rPr>
        <w:br w:type="page"/>
      </w:r>
    </w:p>
    <w:p w14:paraId="77693A47" w14:textId="23ED74F0" w:rsidR="004A48AA" w:rsidRPr="0092349D" w:rsidRDefault="004A48AA" w:rsidP="004A48AA">
      <w:pPr>
        <w:pStyle w:val="Titre1"/>
      </w:pPr>
      <w:bookmarkStart w:id="36" w:name="_Toc75810337"/>
      <w:r w:rsidRPr="0092349D">
        <w:lastRenderedPageBreak/>
        <w:t>REDACTION DU RAPPORT DE RECHERCHE</w:t>
      </w:r>
      <w:bookmarkEnd w:id="36"/>
      <w:r w:rsidRPr="0092349D">
        <w:t xml:space="preserve"> </w:t>
      </w:r>
    </w:p>
    <w:p w14:paraId="1AEDAC68" w14:textId="273B0DFE" w:rsidR="004A48AA" w:rsidRDefault="004A48AA" w:rsidP="004A48AA">
      <w:pPr>
        <w:spacing w:after="0" w:line="276" w:lineRule="auto"/>
        <w:rPr>
          <w:rFonts w:ascii="Maiandra GD" w:hAnsi="Maiandra GD"/>
          <w:sz w:val="24"/>
          <w:szCs w:val="24"/>
          <w:lang w:val="fr-FR"/>
        </w:rPr>
      </w:pPr>
      <w:r w:rsidRPr="00EA7896">
        <w:rPr>
          <w:rFonts w:ascii="Maiandra GD" w:hAnsi="Maiandra GD"/>
          <w:sz w:val="24"/>
          <w:szCs w:val="24"/>
          <w:lang w:val="fr-FR"/>
        </w:rPr>
        <w:t xml:space="preserve">Durant la session, les facilitateurs élaboration du canevas sur comment rédiger un rapport de recherche en respectant les étapes ci-après : </w:t>
      </w:r>
    </w:p>
    <w:p w14:paraId="1F9483DF" w14:textId="77777777" w:rsidR="00B80BD3" w:rsidRPr="00EA7896" w:rsidRDefault="00B80BD3" w:rsidP="004A48AA">
      <w:pPr>
        <w:spacing w:after="0" w:line="276" w:lineRule="auto"/>
        <w:rPr>
          <w:rFonts w:ascii="Maiandra GD" w:hAnsi="Maiandra GD"/>
          <w:sz w:val="24"/>
          <w:szCs w:val="24"/>
          <w:lang w:val="fr-FR"/>
        </w:rPr>
      </w:pPr>
    </w:p>
    <w:p w14:paraId="2AFBD9F0" w14:textId="77777777" w:rsidR="004A48AA" w:rsidRPr="003B47D4" w:rsidRDefault="004A48AA" w:rsidP="00B80BD3">
      <w:pPr>
        <w:pStyle w:val="Titre2"/>
      </w:pPr>
      <w:bookmarkStart w:id="37" w:name="_Toc75810338"/>
      <w:r w:rsidRPr="003B47D4">
        <w:t>Mettre le titre de la recherche :</w:t>
      </w:r>
      <w:bookmarkEnd w:id="37"/>
      <w:r w:rsidRPr="003B47D4">
        <w:t xml:space="preserve"> </w:t>
      </w:r>
    </w:p>
    <w:p w14:paraId="1AE4A2F5" w14:textId="77777777" w:rsidR="004A48AA" w:rsidRDefault="004A48AA" w:rsidP="004A48AA">
      <w:pPr>
        <w:pStyle w:val="NormalWeb"/>
        <w:shd w:val="clear" w:color="auto" w:fill="FFFFFF"/>
        <w:spacing w:before="0" w:beforeAutospacing="0" w:after="0" w:afterAutospacing="0" w:line="398" w:lineRule="atLeast"/>
        <w:textAlignment w:val="baseline"/>
        <w:rPr>
          <w:rFonts w:ascii="Maiandra GD" w:hAnsi="Maiandra GD" w:cs="Arial"/>
          <w:color w:val="666666"/>
        </w:rPr>
      </w:pPr>
      <w:r w:rsidRPr="00EA7896">
        <w:rPr>
          <w:rFonts w:ascii="Maiandra GD" w:hAnsi="Maiandra GD" w:cs="Arial"/>
          <w:color w:val="666666"/>
        </w:rPr>
        <w:t>Le titre doit indiquer le plus clairement possible le sujet de la recherche. Plus le titre sera clair plus il attirera la lectrice ou le lecteur.</w:t>
      </w:r>
    </w:p>
    <w:p w14:paraId="504C5184" w14:textId="77777777" w:rsidR="004A48AA" w:rsidRPr="00EA7896" w:rsidRDefault="004A48AA" w:rsidP="004A48AA">
      <w:pPr>
        <w:pStyle w:val="NormalWeb"/>
        <w:shd w:val="clear" w:color="auto" w:fill="FFFFFF"/>
        <w:spacing w:before="0" w:beforeAutospacing="0" w:after="0" w:afterAutospacing="0" w:line="398" w:lineRule="atLeast"/>
        <w:textAlignment w:val="baseline"/>
        <w:rPr>
          <w:rFonts w:ascii="Maiandra GD" w:hAnsi="Maiandra GD" w:cs="Arial"/>
          <w:color w:val="666666"/>
        </w:rPr>
      </w:pPr>
    </w:p>
    <w:p w14:paraId="1AE01DDB" w14:textId="77777777" w:rsidR="004A48AA" w:rsidRPr="003B47D4" w:rsidRDefault="004A48AA" w:rsidP="00B80BD3">
      <w:pPr>
        <w:pStyle w:val="Titre2"/>
      </w:pPr>
      <w:bookmarkStart w:id="38" w:name="_Toc75810339"/>
      <w:r w:rsidRPr="003B47D4">
        <w:t>Faire une Introduction,</w:t>
      </w:r>
      <w:bookmarkEnd w:id="38"/>
      <w:r w:rsidRPr="003B47D4">
        <w:t xml:space="preserve"> </w:t>
      </w:r>
    </w:p>
    <w:p w14:paraId="22E6196D" w14:textId="77777777" w:rsidR="004A48AA" w:rsidRDefault="004A48AA" w:rsidP="004A48AA">
      <w:pPr>
        <w:pStyle w:val="NormalWeb"/>
        <w:shd w:val="clear" w:color="auto" w:fill="FFFFFF"/>
        <w:spacing w:before="0" w:beforeAutospacing="0" w:after="0" w:afterAutospacing="0" w:line="398" w:lineRule="atLeast"/>
        <w:textAlignment w:val="baseline"/>
        <w:rPr>
          <w:rFonts w:ascii="Maiandra GD" w:hAnsi="Maiandra GD" w:cs="Arial"/>
          <w:color w:val="666666"/>
        </w:rPr>
      </w:pPr>
      <w:r w:rsidRPr="00EA7896">
        <w:rPr>
          <w:rFonts w:ascii="Maiandra GD" w:hAnsi="Maiandra GD" w:cs="Arial"/>
          <w:color w:val="666666"/>
        </w:rPr>
        <w:t>Décrire brièvement le projet et le pourquoi de la recherche. L’introduction est souvent rédigée à la toute fin. Le reste du rapport ayant déjà été écrit, cela aide à identifier les éléments d’introduction. L’introduction doit être relativement brève (par exemple, pour un rapport de 10 pages, celle-ci ne devrait pas dépasser une page).</w:t>
      </w:r>
    </w:p>
    <w:p w14:paraId="706A2D48" w14:textId="77777777" w:rsidR="004A48AA" w:rsidRPr="00EA7896" w:rsidRDefault="004A48AA" w:rsidP="004A48AA">
      <w:pPr>
        <w:pStyle w:val="NormalWeb"/>
        <w:shd w:val="clear" w:color="auto" w:fill="FFFFFF"/>
        <w:spacing w:before="0" w:beforeAutospacing="0" w:after="0" w:afterAutospacing="0" w:line="398" w:lineRule="atLeast"/>
        <w:textAlignment w:val="baseline"/>
        <w:rPr>
          <w:rFonts w:ascii="Maiandra GD" w:hAnsi="Maiandra GD" w:cs="Arial"/>
          <w:color w:val="666666"/>
        </w:rPr>
      </w:pPr>
    </w:p>
    <w:p w14:paraId="34581652" w14:textId="77777777" w:rsidR="004A48AA" w:rsidRPr="003B47D4" w:rsidRDefault="004A48AA" w:rsidP="00B80BD3">
      <w:pPr>
        <w:pStyle w:val="Titre2"/>
      </w:pPr>
      <w:bookmarkStart w:id="39" w:name="_Toc75810340"/>
      <w:r w:rsidRPr="003B47D4">
        <w:t>Décrire le Contexte – la Problématique-</w:t>
      </w:r>
      <w:bookmarkEnd w:id="39"/>
      <w:r w:rsidRPr="003B47D4">
        <w:t xml:space="preserve"> </w:t>
      </w:r>
    </w:p>
    <w:p w14:paraId="325D28AC" w14:textId="77777777" w:rsidR="004A48AA" w:rsidRDefault="004A48AA" w:rsidP="004A48AA">
      <w:pPr>
        <w:pStyle w:val="NormalWeb"/>
        <w:shd w:val="clear" w:color="auto" w:fill="FFFFFF"/>
        <w:spacing w:before="0" w:beforeAutospacing="0" w:after="120" w:afterAutospacing="0" w:line="398" w:lineRule="atLeast"/>
        <w:textAlignment w:val="baseline"/>
        <w:rPr>
          <w:rFonts w:ascii="Maiandra GD" w:hAnsi="Maiandra GD" w:cs="Arial"/>
          <w:color w:val="666666"/>
        </w:rPr>
      </w:pPr>
      <w:r w:rsidRPr="00EA7896">
        <w:rPr>
          <w:rFonts w:ascii="Maiandra GD" w:hAnsi="Maiandra GD" w:cs="Arial"/>
          <w:b/>
          <w:i/>
          <w:color w:val="666666"/>
          <w:u w:val="single"/>
        </w:rPr>
        <w:t>Au</w:t>
      </w:r>
      <w:r w:rsidRPr="00EA7896">
        <w:rPr>
          <w:rFonts w:ascii="Maiandra GD" w:hAnsi="Maiandra GD" w:cs="Arial"/>
          <w:color w:val="666666"/>
        </w:rPr>
        <w:t xml:space="preserve"> moment d’entreprendre une recherche on a une idée du contexte, c’est à dire de l’environnement qui porte à formuler telle ou telle question de recherche. Pour expliquer la situation générale dans la communauté sur le thème qui nous intéresse, des documents, des statistiques seront utilisés afin de mieux situer l’idée et la question de recherch</w:t>
      </w:r>
      <w:r>
        <w:rPr>
          <w:rFonts w:ascii="Maiandra GD" w:hAnsi="Maiandra GD" w:cs="Arial"/>
          <w:color w:val="666666"/>
        </w:rPr>
        <w:t>e.</w:t>
      </w:r>
    </w:p>
    <w:p w14:paraId="3AEE2301" w14:textId="77777777" w:rsidR="004A48AA" w:rsidRPr="003B47D4" w:rsidRDefault="004A48AA" w:rsidP="00B80BD3">
      <w:pPr>
        <w:pStyle w:val="Titre2"/>
      </w:pPr>
      <w:bookmarkStart w:id="40" w:name="_Toc75810341"/>
      <w:r w:rsidRPr="003B47D4">
        <w:t>Présenter les ou la Question de recherche et définir les concepts –</w:t>
      </w:r>
      <w:bookmarkEnd w:id="40"/>
      <w:r w:rsidRPr="003B47D4">
        <w:t xml:space="preserve"> </w:t>
      </w:r>
    </w:p>
    <w:p w14:paraId="5CC1B301" w14:textId="77777777" w:rsidR="004A48AA" w:rsidRPr="00EA7896" w:rsidRDefault="004A48AA" w:rsidP="004A48AA">
      <w:pPr>
        <w:pStyle w:val="NormalWeb"/>
        <w:numPr>
          <w:ilvl w:val="0"/>
          <w:numId w:val="5"/>
        </w:numPr>
        <w:shd w:val="clear" w:color="auto" w:fill="FFFFFF"/>
        <w:spacing w:before="0" w:beforeAutospacing="0" w:after="0" w:afterAutospacing="0" w:line="398" w:lineRule="atLeast"/>
        <w:ind w:left="357" w:hanging="357"/>
        <w:textAlignment w:val="baseline"/>
        <w:rPr>
          <w:rFonts w:ascii="Maiandra GD" w:hAnsi="Maiandra GD" w:cs="Arial"/>
          <w:color w:val="666666"/>
        </w:rPr>
      </w:pPr>
      <w:r w:rsidRPr="00EA7896">
        <w:rPr>
          <w:rFonts w:ascii="Maiandra GD" w:hAnsi="Maiandra GD" w:cs="Arial"/>
          <w:color w:val="666666"/>
        </w:rPr>
        <w:t xml:space="preserve">La ou les questions de recherche doivent être posées clairement. Ces questions permettront de formuler les objectifs spécifiques de la recherche ; </w:t>
      </w:r>
    </w:p>
    <w:p w14:paraId="0DFD1ECF" w14:textId="77777777" w:rsidR="004A48AA" w:rsidRDefault="004A48AA" w:rsidP="004A48AA">
      <w:pPr>
        <w:pStyle w:val="NormalWeb"/>
        <w:numPr>
          <w:ilvl w:val="0"/>
          <w:numId w:val="5"/>
        </w:numPr>
        <w:shd w:val="clear" w:color="auto" w:fill="FFFFFF"/>
        <w:spacing w:before="0" w:beforeAutospacing="0" w:after="0" w:afterAutospacing="0" w:line="398" w:lineRule="atLeast"/>
        <w:ind w:left="357" w:hanging="357"/>
        <w:textAlignment w:val="baseline"/>
        <w:rPr>
          <w:rFonts w:ascii="Maiandra GD" w:hAnsi="Maiandra GD" w:cs="Arial"/>
          <w:color w:val="666666"/>
        </w:rPr>
      </w:pPr>
      <w:r w:rsidRPr="00EA7896">
        <w:rPr>
          <w:rFonts w:ascii="Maiandra GD" w:hAnsi="Maiandra GD" w:cs="Arial"/>
          <w:color w:val="666666"/>
        </w:rPr>
        <w:t>Les principaux concepts utilisés sont également présentés et expliqués afin de s’assurer de la compréhension de la lectrice ou du lecteur. Par exemple, expliciter/ définir les concepts clés qui seront inclus dans le sujet ou question de recherche ;</w:t>
      </w:r>
    </w:p>
    <w:p w14:paraId="42939ED3" w14:textId="77777777" w:rsidR="004A48AA" w:rsidRPr="00EA7896" w:rsidRDefault="004A48AA" w:rsidP="004A48AA">
      <w:pPr>
        <w:pStyle w:val="NormalWeb"/>
        <w:shd w:val="clear" w:color="auto" w:fill="FFFFFF"/>
        <w:spacing w:before="0" w:beforeAutospacing="0" w:after="0" w:afterAutospacing="0" w:line="398" w:lineRule="atLeast"/>
        <w:ind w:left="357"/>
        <w:textAlignment w:val="baseline"/>
        <w:rPr>
          <w:rFonts w:ascii="Maiandra GD" w:hAnsi="Maiandra GD" w:cs="Arial"/>
          <w:color w:val="666666"/>
        </w:rPr>
      </w:pPr>
    </w:p>
    <w:p w14:paraId="3440E443" w14:textId="77777777" w:rsidR="004A48AA" w:rsidRPr="003B47D4" w:rsidRDefault="004A48AA" w:rsidP="00B80BD3">
      <w:pPr>
        <w:pStyle w:val="Titre2"/>
      </w:pPr>
      <w:r>
        <w:t xml:space="preserve"> </w:t>
      </w:r>
      <w:bookmarkStart w:id="41" w:name="_Toc75810342"/>
      <w:r w:rsidRPr="003B47D4">
        <w:t>Décrire succinctement la Méthodologie</w:t>
      </w:r>
      <w:bookmarkEnd w:id="41"/>
    </w:p>
    <w:p w14:paraId="3881AF7D" w14:textId="77777777" w:rsidR="004A48AA" w:rsidRPr="00EA7896" w:rsidRDefault="004A48AA" w:rsidP="004A48AA">
      <w:pPr>
        <w:pStyle w:val="NormalWeb"/>
        <w:shd w:val="clear" w:color="auto" w:fill="FFFFFF"/>
        <w:spacing w:before="0" w:beforeAutospacing="0" w:after="0" w:afterAutospacing="0" w:line="276" w:lineRule="auto"/>
        <w:textAlignment w:val="baseline"/>
        <w:rPr>
          <w:rFonts w:ascii="Maiandra GD" w:hAnsi="Maiandra GD" w:cs="Arial"/>
          <w:color w:val="666666"/>
        </w:rPr>
      </w:pPr>
      <w:r w:rsidRPr="00EA7896">
        <w:rPr>
          <w:rFonts w:ascii="Maiandra GD" w:hAnsi="Maiandra GD" w:cs="Arial"/>
          <w:color w:val="666666"/>
        </w:rPr>
        <w:t xml:space="preserve">Décrire le Où ? – le site, le quand ?  – la période, le Comment ?  – la collecte et le traitement, Et le Quoi ? - les résultats obtenus de la recherche. </w:t>
      </w:r>
    </w:p>
    <w:p w14:paraId="62361D62" w14:textId="77777777" w:rsidR="004A48AA" w:rsidRPr="00EA7896" w:rsidRDefault="004A48AA" w:rsidP="004A48AA">
      <w:pPr>
        <w:pStyle w:val="NormalWeb"/>
        <w:shd w:val="clear" w:color="auto" w:fill="FFFFFF"/>
        <w:spacing w:before="0" w:beforeAutospacing="0" w:after="0" w:afterAutospacing="0" w:line="276" w:lineRule="auto"/>
        <w:textAlignment w:val="baseline"/>
        <w:rPr>
          <w:rFonts w:ascii="Maiandra GD" w:hAnsi="Maiandra GD" w:cs="Arial"/>
          <w:color w:val="666666"/>
        </w:rPr>
      </w:pPr>
      <w:r w:rsidRPr="00EA7896">
        <w:rPr>
          <w:rFonts w:ascii="Maiandra GD" w:hAnsi="Maiandra GD" w:cs="Arial"/>
          <w:color w:val="666666"/>
        </w:rPr>
        <w:t>Il s’agit de résumer succinctement :</w:t>
      </w:r>
    </w:p>
    <w:p w14:paraId="511223AC" w14:textId="77777777" w:rsidR="004A48AA" w:rsidRPr="00EA7896" w:rsidRDefault="004A48AA" w:rsidP="004A48AA">
      <w:pPr>
        <w:pStyle w:val="NormalWeb"/>
        <w:numPr>
          <w:ilvl w:val="0"/>
          <w:numId w:val="5"/>
        </w:numPr>
        <w:shd w:val="clear" w:color="auto" w:fill="FFFFFF"/>
        <w:spacing w:before="0" w:beforeAutospacing="0" w:after="0" w:afterAutospacing="0" w:line="398" w:lineRule="atLeast"/>
        <w:ind w:left="357" w:hanging="357"/>
        <w:textAlignment w:val="baseline"/>
        <w:rPr>
          <w:rFonts w:ascii="Maiandra GD" w:hAnsi="Maiandra GD" w:cs="Arial"/>
          <w:color w:val="666666"/>
        </w:rPr>
      </w:pPr>
      <w:r w:rsidRPr="00EA7896">
        <w:rPr>
          <w:rFonts w:ascii="Maiandra GD" w:hAnsi="Maiandra GD" w:cs="Arial"/>
          <w:color w:val="666666"/>
        </w:rPr>
        <w:lastRenderedPageBreak/>
        <w:t xml:space="preserve">Les étapes suivies pour la collecte et le traitement des données (site, type d’étude, variables, échantillonnage, technique de collecte, le respect de l’éthique </w:t>
      </w:r>
    </w:p>
    <w:p w14:paraId="3FEF6CFA" w14:textId="77777777" w:rsidR="004A48AA" w:rsidRPr="00EA7896" w:rsidRDefault="004A48AA" w:rsidP="004A48AA">
      <w:pPr>
        <w:pStyle w:val="NormalWeb"/>
        <w:numPr>
          <w:ilvl w:val="0"/>
          <w:numId w:val="5"/>
        </w:numPr>
        <w:shd w:val="clear" w:color="auto" w:fill="FFFFFF"/>
        <w:spacing w:before="0" w:beforeAutospacing="0" w:after="0" w:afterAutospacing="0" w:line="398" w:lineRule="atLeast"/>
        <w:ind w:left="357" w:hanging="357"/>
        <w:textAlignment w:val="baseline"/>
        <w:rPr>
          <w:rFonts w:ascii="Maiandra GD" w:hAnsi="Maiandra GD" w:cs="Arial"/>
          <w:color w:val="666666"/>
        </w:rPr>
      </w:pPr>
      <w:r w:rsidRPr="00EA7896">
        <w:rPr>
          <w:rFonts w:ascii="Maiandra GD" w:hAnsi="Maiandra GD" w:cs="Arial"/>
          <w:color w:val="666666"/>
        </w:rPr>
        <w:t xml:space="preserve">L’échantillon : Il faut expliquer pourquoi et comment les personnes interviewées ont été choisies (quels critères ont guidé la sélection), ce qu’elles représentent dans la communauté et pourquoi elles sont susceptibles de posséder l’information pertinente. Combien sont-elles ? Combien d’entrevues de groupes (à quelle date) et combien d’entrevues individuelles (avec qui). Les noms des personnes ne sont pas divulgués mais on peut mentionner des informations plus générales. </w:t>
      </w:r>
    </w:p>
    <w:p w14:paraId="5F349773" w14:textId="77777777" w:rsidR="004A48AA" w:rsidRDefault="004A48AA" w:rsidP="004A48AA">
      <w:pPr>
        <w:pStyle w:val="NormalWeb"/>
        <w:numPr>
          <w:ilvl w:val="0"/>
          <w:numId w:val="5"/>
        </w:numPr>
        <w:shd w:val="clear" w:color="auto" w:fill="FFFFFF"/>
        <w:spacing w:before="0" w:beforeAutospacing="0" w:after="0" w:afterAutospacing="0" w:line="398" w:lineRule="atLeast"/>
        <w:ind w:left="357" w:hanging="357"/>
        <w:textAlignment w:val="baseline"/>
        <w:rPr>
          <w:rFonts w:ascii="Maiandra GD" w:hAnsi="Maiandra GD" w:cs="Arial"/>
          <w:color w:val="666666"/>
        </w:rPr>
      </w:pPr>
      <w:r w:rsidRPr="00EA7896">
        <w:rPr>
          <w:rFonts w:ascii="Maiandra GD" w:hAnsi="Maiandra GD" w:cs="Arial"/>
          <w:color w:val="666666"/>
        </w:rPr>
        <w:t>Le déroulement de la recherche : C’est le moment d’expliquer ce qui a bien ou moins bien fonctionné, s’il y a eu des surprises bonnes ou mauvaises. Il est possible d’expliquer que l’information sur tel élément a été plus abondante et moins sur tel autre.</w:t>
      </w:r>
    </w:p>
    <w:p w14:paraId="7FA2EE71" w14:textId="77777777" w:rsidR="004A48AA" w:rsidRPr="00EA7896" w:rsidRDefault="004A48AA" w:rsidP="004A48AA">
      <w:pPr>
        <w:pStyle w:val="NormalWeb"/>
        <w:shd w:val="clear" w:color="auto" w:fill="FFFFFF"/>
        <w:spacing w:before="0" w:beforeAutospacing="0" w:after="0" w:afterAutospacing="0" w:line="398" w:lineRule="atLeast"/>
        <w:ind w:left="357"/>
        <w:textAlignment w:val="baseline"/>
        <w:rPr>
          <w:rFonts w:ascii="Maiandra GD" w:hAnsi="Maiandra GD" w:cs="Arial"/>
          <w:color w:val="666666"/>
        </w:rPr>
      </w:pPr>
    </w:p>
    <w:p w14:paraId="28A252D3" w14:textId="77777777" w:rsidR="004A48AA" w:rsidRPr="003B47D4" w:rsidRDefault="004A48AA" w:rsidP="00B80BD3">
      <w:pPr>
        <w:pStyle w:val="Titre2"/>
      </w:pPr>
      <w:r>
        <w:t xml:space="preserve"> </w:t>
      </w:r>
      <w:bookmarkStart w:id="42" w:name="_Toc75810343"/>
      <w:r w:rsidRPr="003B47D4">
        <w:t>Présenter les résultats</w:t>
      </w:r>
      <w:bookmarkEnd w:id="42"/>
      <w:r w:rsidRPr="003B47D4">
        <w:t xml:space="preserve"> </w:t>
      </w:r>
    </w:p>
    <w:p w14:paraId="7650202C" w14:textId="77777777" w:rsidR="004A48AA" w:rsidRPr="00EA7896" w:rsidRDefault="004A48AA" w:rsidP="004A48AA">
      <w:pPr>
        <w:pStyle w:val="NormalWeb"/>
        <w:numPr>
          <w:ilvl w:val="0"/>
          <w:numId w:val="6"/>
        </w:numPr>
        <w:shd w:val="clear" w:color="auto" w:fill="FFFFFF"/>
        <w:spacing w:before="0" w:beforeAutospacing="0" w:after="0" w:afterAutospacing="0" w:line="276" w:lineRule="auto"/>
        <w:textAlignment w:val="baseline"/>
        <w:rPr>
          <w:rFonts w:ascii="Maiandra GD" w:hAnsi="Maiandra GD" w:cs="Arial"/>
          <w:color w:val="666666"/>
        </w:rPr>
      </w:pPr>
      <w:r w:rsidRPr="00EA7896">
        <w:rPr>
          <w:rFonts w:ascii="Maiandra GD" w:hAnsi="Maiandra GD" w:cs="Arial"/>
          <w:color w:val="666666"/>
        </w:rPr>
        <w:t>Présenter les résultats à partir des tableaux et graphiques générés lors du traitement des données</w:t>
      </w:r>
    </w:p>
    <w:p w14:paraId="7AEF28AC" w14:textId="77777777" w:rsidR="004A48AA" w:rsidRDefault="004A48AA" w:rsidP="004A48AA">
      <w:pPr>
        <w:pStyle w:val="NormalWeb"/>
        <w:numPr>
          <w:ilvl w:val="0"/>
          <w:numId w:val="6"/>
        </w:numPr>
        <w:shd w:val="clear" w:color="auto" w:fill="FFFFFF"/>
        <w:spacing w:before="0" w:beforeAutospacing="0" w:after="0" w:afterAutospacing="0" w:line="276" w:lineRule="auto"/>
        <w:textAlignment w:val="baseline"/>
        <w:rPr>
          <w:rFonts w:ascii="Maiandra GD" w:hAnsi="Maiandra GD" w:cs="Arial"/>
          <w:color w:val="666666"/>
        </w:rPr>
      </w:pPr>
      <w:r w:rsidRPr="00EA7896">
        <w:rPr>
          <w:rFonts w:ascii="Maiandra GD" w:hAnsi="Maiandra GD" w:cs="Arial"/>
          <w:color w:val="666666"/>
        </w:rPr>
        <w:t xml:space="preserve">Les résultats doivent répondre aux questions de recherches/ du coup, tenir compte des objectifs de la recherche </w:t>
      </w:r>
    </w:p>
    <w:p w14:paraId="43F855E1" w14:textId="77777777" w:rsidR="004A48AA" w:rsidRPr="00EA7896" w:rsidRDefault="004A48AA" w:rsidP="004A48AA">
      <w:pPr>
        <w:pStyle w:val="NormalWeb"/>
        <w:shd w:val="clear" w:color="auto" w:fill="FFFFFF"/>
        <w:spacing w:before="0" w:beforeAutospacing="0" w:after="0" w:afterAutospacing="0" w:line="276" w:lineRule="auto"/>
        <w:ind w:left="360"/>
        <w:textAlignment w:val="baseline"/>
        <w:rPr>
          <w:rFonts w:ascii="Maiandra GD" w:hAnsi="Maiandra GD" w:cs="Arial"/>
          <w:color w:val="666666"/>
        </w:rPr>
      </w:pPr>
    </w:p>
    <w:p w14:paraId="29037B45" w14:textId="77777777" w:rsidR="004A48AA" w:rsidRPr="003B47D4" w:rsidRDefault="004A48AA" w:rsidP="00B80BD3">
      <w:pPr>
        <w:pStyle w:val="Titre2"/>
      </w:pPr>
      <w:r>
        <w:t xml:space="preserve"> </w:t>
      </w:r>
      <w:bookmarkStart w:id="43" w:name="_Toc75810344"/>
      <w:r w:rsidRPr="003B47D4">
        <w:t>Analyser et discuter les résultats</w:t>
      </w:r>
      <w:bookmarkEnd w:id="43"/>
      <w:r w:rsidRPr="003B47D4">
        <w:t xml:space="preserve"> </w:t>
      </w:r>
    </w:p>
    <w:p w14:paraId="059CDA71" w14:textId="77777777" w:rsidR="004A48AA" w:rsidRDefault="004A48AA" w:rsidP="004A48AA">
      <w:pPr>
        <w:pStyle w:val="NormalWeb"/>
        <w:shd w:val="clear" w:color="auto" w:fill="FFFFFF"/>
        <w:spacing w:before="0" w:beforeAutospacing="0" w:after="0" w:afterAutospacing="0" w:line="276" w:lineRule="auto"/>
        <w:textAlignment w:val="baseline"/>
        <w:rPr>
          <w:rFonts w:ascii="Maiandra GD" w:hAnsi="Maiandra GD" w:cs="Arial"/>
          <w:color w:val="666666"/>
        </w:rPr>
      </w:pPr>
      <w:r w:rsidRPr="00EA7896">
        <w:rPr>
          <w:rFonts w:ascii="Maiandra GD" w:hAnsi="Maiandra GD" w:cs="Arial"/>
          <w:color w:val="666666"/>
        </w:rPr>
        <w:t>Il s’agit de questionner les résultats et à les remettre dans un contexte plus large. En quoi les résultats constituent-ils une réponse aux questions de départ. À cette étape, il peut être pertinent de formuler des recommandations pour l’action et pour le changement ou alors de poser d’autres questions qui nous amèneront plus loin.</w:t>
      </w:r>
    </w:p>
    <w:p w14:paraId="6D74C264" w14:textId="77777777" w:rsidR="004A48AA" w:rsidRPr="00EA7896" w:rsidRDefault="004A48AA" w:rsidP="004A48AA">
      <w:pPr>
        <w:pStyle w:val="NormalWeb"/>
        <w:shd w:val="clear" w:color="auto" w:fill="FFFFFF"/>
        <w:spacing w:before="0" w:beforeAutospacing="0" w:after="0" w:afterAutospacing="0" w:line="276" w:lineRule="auto"/>
        <w:textAlignment w:val="baseline"/>
        <w:rPr>
          <w:rFonts w:ascii="Maiandra GD" w:hAnsi="Maiandra GD" w:cs="Arial"/>
          <w:color w:val="666666"/>
        </w:rPr>
      </w:pPr>
    </w:p>
    <w:p w14:paraId="33527003" w14:textId="77777777" w:rsidR="004A48AA" w:rsidRPr="003B47D4" w:rsidRDefault="004A48AA" w:rsidP="00B80BD3">
      <w:pPr>
        <w:pStyle w:val="Titre2"/>
      </w:pPr>
      <w:r>
        <w:t xml:space="preserve"> </w:t>
      </w:r>
      <w:bookmarkStart w:id="44" w:name="_Toc75810345"/>
      <w:r w:rsidRPr="003B47D4">
        <w:t>Faire une conclusion</w:t>
      </w:r>
      <w:bookmarkEnd w:id="44"/>
      <w:r w:rsidRPr="003B47D4">
        <w:t xml:space="preserve"> </w:t>
      </w:r>
    </w:p>
    <w:p w14:paraId="7C9FFC53" w14:textId="77777777" w:rsidR="004A48AA" w:rsidRDefault="004A48AA" w:rsidP="004A48AA">
      <w:pPr>
        <w:pStyle w:val="NormalWeb"/>
        <w:shd w:val="clear" w:color="auto" w:fill="FFFFFF"/>
        <w:spacing w:before="0" w:beforeAutospacing="0" w:after="0" w:afterAutospacing="0" w:line="276" w:lineRule="auto"/>
        <w:textAlignment w:val="baseline"/>
        <w:rPr>
          <w:rFonts w:ascii="Maiandra GD" w:hAnsi="Maiandra GD" w:cs="Arial"/>
          <w:color w:val="666666"/>
        </w:rPr>
      </w:pPr>
      <w:r w:rsidRPr="00EA7896">
        <w:rPr>
          <w:rFonts w:ascii="Maiandra GD" w:hAnsi="Maiandra GD" w:cs="Arial"/>
          <w:color w:val="666666"/>
        </w:rPr>
        <w:t>C’est l’occasion de faire un bref résumé de l’ensemble de la recherche et de finir en soulignant les apprentissages. Tout comme pour l’introduction, cette portion doit demeurer brève.</w:t>
      </w:r>
    </w:p>
    <w:p w14:paraId="20A0092B" w14:textId="77777777" w:rsidR="004A48AA" w:rsidRPr="00EA7896" w:rsidRDefault="004A48AA" w:rsidP="004A48AA">
      <w:pPr>
        <w:pStyle w:val="NormalWeb"/>
        <w:shd w:val="clear" w:color="auto" w:fill="FFFFFF"/>
        <w:spacing w:before="0" w:beforeAutospacing="0" w:after="0" w:afterAutospacing="0" w:line="276" w:lineRule="auto"/>
        <w:textAlignment w:val="baseline"/>
        <w:rPr>
          <w:rFonts w:ascii="Maiandra GD" w:hAnsi="Maiandra GD" w:cs="Arial"/>
          <w:color w:val="666666"/>
        </w:rPr>
      </w:pPr>
    </w:p>
    <w:p w14:paraId="368C8AC4" w14:textId="77777777" w:rsidR="004A48AA" w:rsidRPr="003B47D4" w:rsidRDefault="004A48AA" w:rsidP="00B80BD3">
      <w:pPr>
        <w:pStyle w:val="Titre2"/>
      </w:pPr>
      <w:r>
        <w:t xml:space="preserve"> </w:t>
      </w:r>
      <w:bookmarkStart w:id="45" w:name="_Toc75810346"/>
      <w:r w:rsidRPr="003B47D4">
        <w:t>Présenter les Références bibliographiques</w:t>
      </w:r>
      <w:bookmarkEnd w:id="45"/>
      <w:r w:rsidRPr="003B47D4">
        <w:t xml:space="preserve"> </w:t>
      </w:r>
    </w:p>
    <w:p w14:paraId="48B45A5E" w14:textId="77777777" w:rsidR="004A48AA" w:rsidRDefault="004A48AA" w:rsidP="004A48AA">
      <w:pPr>
        <w:pStyle w:val="NormalWeb"/>
        <w:shd w:val="clear" w:color="auto" w:fill="FFFFFF"/>
        <w:spacing w:before="0" w:beforeAutospacing="0" w:after="0" w:afterAutospacing="0" w:line="276" w:lineRule="auto"/>
        <w:textAlignment w:val="baseline"/>
        <w:rPr>
          <w:rFonts w:ascii="Maiandra GD" w:hAnsi="Maiandra GD"/>
          <w:color w:val="666666"/>
        </w:rPr>
      </w:pPr>
      <w:r w:rsidRPr="00EA7896">
        <w:rPr>
          <w:rFonts w:ascii="Maiandra GD" w:hAnsi="Maiandra GD" w:cs="Arial"/>
          <w:color w:val="666666"/>
        </w:rPr>
        <w:t>Seules les références qui ont été d</w:t>
      </w:r>
      <w:r w:rsidRPr="00657C13">
        <w:rPr>
          <w:rFonts w:ascii="Maiandra GD" w:hAnsi="Maiandra GD" w:cs="Arial"/>
        </w:rPr>
        <w:t>irectement</w:t>
      </w:r>
      <w:r w:rsidRPr="00EA7896">
        <w:rPr>
          <w:rFonts w:ascii="Maiandra GD" w:hAnsi="Maiandra GD" w:cs="Arial"/>
          <w:color w:val="666666"/>
        </w:rPr>
        <w:t xml:space="preserve"> utiles à la recherche seront mentionnées et citées. Cela inclut les textes gouvernementaux, les articles de journaux, les livres ou autres ouvrages consultés. Il y a des normes de présentation pour les bibliographies, </w:t>
      </w:r>
      <w:hyperlink r:id="rId19" w:tgtFrame="_blank" w:history="1">
        <w:r w:rsidRPr="00EA7896">
          <w:rPr>
            <w:rFonts w:ascii="Maiandra GD" w:hAnsi="Maiandra GD"/>
            <w:color w:val="666666"/>
          </w:rPr>
          <w:t>il vaut mieux consulter des guides.</w:t>
        </w:r>
      </w:hyperlink>
    </w:p>
    <w:p w14:paraId="49FBA7D5" w14:textId="77777777" w:rsidR="004A48AA" w:rsidRPr="00EA7896" w:rsidRDefault="004A48AA" w:rsidP="004A48AA">
      <w:pPr>
        <w:pStyle w:val="NormalWeb"/>
        <w:shd w:val="clear" w:color="auto" w:fill="FFFFFF"/>
        <w:spacing w:before="0" w:beforeAutospacing="0" w:after="0" w:afterAutospacing="0" w:line="276" w:lineRule="auto"/>
        <w:textAlignment w:val="baseline"/>
        <w:rPr>
          <w:rFonts w:ascii="Maiandra GD" w:hAnsi="Maiandra GD" w:cs="Arial"/>
          <w:color w:val="666666"/>
        </w:rPr>
      </w:pPr>
    </w:p>
    <w:p w14:paraId="56626E7E" w14:textId="77777777" w:rsidR="004A48AA" w:rsidRPr="003B47D4" w:rsidRDefault="004A48AA" w:rsidP="00B80BD3">
      <w:pPr>
        <w:pStyle w:val="Titre2"/>
      </w:pPr>
      <w:bookmarkStart w:id="46" w:name="_Toc75810347"/>
      <w:r w:rsidRPr="003B47D4">
        <w:lastRenderedPageBreak/>
        <w:t>Annexes</w:t>
      </w:r>
      <w:bookmarkEnd w:id="46"/>
    </w:p>
    <w:p w14:paraId="1935C8FE" w14:textId="77777777" w:rsidR="004A48AA" w:rsidRPr="00EA7896" w:rsidRDefault="004A48AA" w:rsidP="004A48AA">
      <w:pPr>
        <w:pStyle w:val="NormalWeb"/>
        <w:shd w:val="clear" w:color="auto" w:fill="FFFFFF"/>
        <w:spacing w:before="0" w:beforeAutospacing="0" w:after="0" w:afterAutospacing="0" w:line="276" w:lineRule="auto"/>
        <w:textAlignment w:val="baseline"/>
        <w:rPr>
          <w:rFonts w:ascii="Maiandra GD" w:hAnsi="Maiandra GD" w:cs="Arial"/>
          <w:color w:val="666666"/>
        </w:rPr>
      </w:pPr>
      <w:r w:rsidRPr="00EA7896">
        <w:rPr>
          <w:rFonts w:ascii="Maiandra GD" w:hAnsi="Maiandra GD" w:cs="Arial"/>
          <w:color w:val="666666"/>
        </w:rPr>
        <w:t>Les annexes regroupent</w:t>
      </w:r>
    </w:p>
    <w:p w14:paraId="3F6C7D5C" w14:textId="77777777" w:rsidR="004A48AA" w:rsidRPr="00EA7896" w:rsidRDefault="004A48AA" w:rsidP="004A48AA">
      <w:pPr>
        <w:pStyle w:val="NormalWeb"/>
        <w:numPr>
          <w:ilvl w:val="0"/>
          <w:numId w:val="7"/>
        </w:numPr>
        <w:shd w:val="clear" w:color="auto" w:fill="FFFFFF"/>
        <w:spacing w:before="0" w:beforeAutospacing="0" w:after="0" w:afterAutospacing="0" w:line="276" w:lineRule="auto"/>
        <w:textAlignment w:val="baseline"/>
        <w:rPr>
          <w:rFonts w:ascii="Maiandra GD" w:hAnsi="Maiandra GD" w:cs="Arial"/>
          <w:color w:val="666666"/>
        </w:rPr>
      </w:pPr>
      <w:r w:rsidRPr="00EA7896">
        <w:rPr>
          <w:rFonts w:ascii="Maiandra GD" w:hAnsi="Maiandra GD" w:cs="Arial"/>
          <w:color w:val="666666"/>
        </w:rPr>
        <w:t xml:space="preserve">La liste des contacts des contributeurs (par site) </w:t>
      </w:r>
    </w:p>
    <w:p w14:paraId="4011F808" w14:textId="77777777" w:rsidR="004A48AA" w:rsidRPr="00EA7896" w:rsidRDefault="004A48AA" w:rsidP="004A48AA">
      <w:pPr>
        <w:pStyle w:val="NormalWeb"/>
        <w:numPr>
          <w:ilvl w:val="0"/>
          <w:numId w:val="7"/>
        </w:numPr>
        <w:shd w:val="clear" w:color="auto" w:fill="FFFFFF"/>
        <w:spacing w:before="0" w:beforeAutospacing="0" w:after="0" w:afterAutospacing="0" w:line="276" w:lineRule="auto"/>
        <w:textAlignment w:val="baseline"/>
        <w:rPr>
          <w:rFonts w:ascii="Maiandra GD" w:hAnsi="Maiandra GD" w:cs="Arial"/>
          <w:color w:val="666666"/>
        </w:rPr>
      </w:pPr>
      <w:r w:rsidRPr="00EA7896">
        <w:rPr>
          <w:rFonts w:ascii="Maiandra GD" w:hAnsi="Maiandra GD" w:cs="Arial"/>
          <w:color w:val="666666"/>
        </w:rPr>
        <w:t xml:space="preserve">Les outils de collectes (grilles, Guide, questionnaire individuel), </w:t>
      </w:r>
    </w:p>
    <w:p w14:paraId="0C651AEF" w14:textId="77777777" w:rsidR="004A48AA" w:rsidRPr="00EA7896" w:rsidRDefault="004A48AA" w:rsidP="004A48AA">
      <w:pPr>
        <w:pStyle w:val="NormalWeb"/>
        <w:numPr>
          <w:ilvl w:val="0"/>
          <w:numId w:val="7"/>
        </w:numPr>
        <w:shd w:val="clear" w:color="auto" w:fill="FFFFFF"/>
        <w:spacing w:before="0" w:beforeAutospacing="0" w:after="0" w:afterAutospacing="0" w:line="276" w:lineRule="auto"/>
        <w:textAlignment w:val="baseline"/>
        <w:rPr>
          <w:rFonts w:ascii="Maiandra GD" w:hAnsi="Maiandra GD" w:cs="Arial"/>
          <w:color w:val="666666"/>
        </w:rPr>
      </w:pPr>
      <w:r w:rsidRPr="00EA7896">
        <w:rPr>
          <w:rFonts w:ascii="Maiandra GD" w:hAnsi="Maiandra GD" w:cs="Arial"/>
          <w:color w:val="666666"/>
        </w:rPr>
        <w:t xml:space="preserve">Tableaux des indicateurs-résultats </w:t>
      </w:r>
    </w:p>
    <w:p w14:paraId="1DC6F601" w14:textId="77777777" w:rsidR="004A48AA" w:rsidRPr="00EA7896" w:rsidRDefault="004A48AA" w:rsidP="004A48AA">
      <w:pPr>
        <w:pStyle w:val="NormalWeb"/>
        <w:shd w:val="clear" w:color="auto" w:fill="FFFFFF"/>
        <w:spacing w:before="0" w:beforeAutospacing="0" w:after="0" w:afterAutospacing="0" w:line="276" w:lineRule="auto"/>
        <w:textAlignment w:val="baseline"/>
        <w:rPr>
          <w:rFonts w:ascii="Maiandra GD" w:hAnsi="Maiandra GD" w:cs="Arial"/>
          <w:color w:val="666666"/>
        </w:rPr>
      </w:pPr>
    </w:p>
    <w:p w14:paraId="74D83A29" w14:textId="77777777" w:rsidR="004A48AA" w:rsidRPr="00EA7896" w:rsidRDefault="004A48AA" w:rsidP="004A48AA">
      <w:pPr>
        <w:spacing w:after="0" w:line="276" w:lineRule="auto"/>
        <w:rPr>
          <w:rFonts w:ascii="Maiandra GD" w:hAnsi="Maiandra GD" w:cs="Arial"/>
          <w:color w:val="202124"/>
          <w:sz w:val="24"/>
          <w:szCs w:val="24"/>
          <w:shd w:val="clear" w:color="auto" w:fill="FFFFFF"/>
          <w:lang w:val="fr-FR"/>
        </w:rPr>
      </w:pPr>
      <w:r w:rsidRPr="00EA7896">
        <w:rPr>
          <w:rFonts w:ascii="Maiandra GD" w:hAnsi="Maiandra GD"/>
          <w:sz w:val="24"/>
          <w:szCs w:val="24"/>
          <w:lang w:val="fr-FR"/>
        </w:rPr>
        <w:t>A la fin de la session des travaux des groupes seront présentés et débattus en plénière avant de passer à la session suivante</w:t>
      </w:r>
      <w:r w:rsidRPr="00EA7896">
        <w:rPr>
          <w:rFonts w:ascii="Maiandra GD" w:hAnsi="Maiandra GD" w:cs="Arial"/>
          <w:color w:val="202124"/>
          <w:sz w:val="24"/>
          <w:szCs w:val="24"/>
          <w:shd w:val="clear" w:color="auto" w:fill="FFFFFF"/>
          <w:lang w:val="fr-FR"/>
        </w:rPr>
        <w:t xml:space="preserve"> </w:t>
      </w:r>
    </w:p>
    <w:p w14:paraId="263C20C5" w14:textId="77777777" w:rsidR="004A48AA" w:rsidRPr="0092349D" w:rsidRDefault="004A48AA" w:rsidP="004A48AA">
      <w:pPr>
        <w:spacing w:after="0" w:line="276" w:lineRule="auto"/>
        <w:rPr>
          <w:rFonts w:ascii="Maiandra GD" w:hAnsi="Maiandra GD" w:cs="Arial"/>
          <w:color w:val="202124"/>
          <w:sz w:val="24"/>
          <w:szCs w:val="24"/>
          <w:shd w:val="clear" w:color="auto" w:fill="FFFFFF"/>
          <w:lang w:val="fr-FR"/>
        </w:rPr>
      </w:pPr>
    </w:p>
    <w:p w14:paraId="6BC1F25E" w14:textId="77777777" w:rsidR="004A48AA" w:rsidRPr="0092349D" w:rsidRDefault="004A48AA" w:rsidP="004A48AA">
      <w:pPr>
        <w:shd w:val="clear" w:color="auto" w:fill="D9D9D9" w:themeFill="background1" w:themeFillShade="D9"/>
        <w:spacing w:after="0" w:line="276" w:lineRule="auto"/>
        <w:rPr>
          <w:rFonts w:ascii="Maiandra GD" w:hAnsi="Maiandra GD" w:cs="Arial"/>
          <w:i/>
          <w:color w:val="202124"/>
          <w:sz w:val="24"/>
          <w:szCs w:val="24"/>
          <w:shd w:val="clear" w:color="auto" w:fill="FFFFFF"/>
          <w:lang w:val="fr-FR"/>
        </w:rPr>
      </w:pPr>
      <w:r w:rsidRPr="0092349D">
        <w:rPr>
          <w:rFonts w:ascii="Maiandra GD" w:hAnsi="Maiandra GD" w:cs="Arial"/>
          <w:i/>
          <w:color w:val="202124"/>
          <w:sz w:val="24"/>
          <w:szCs w:val="24"/>
          <w:shd w:val="clear" w:color="auto" w:fill="D9D9D9" w:themeFill="background1" w:themeFillShade="D9"/>
          <w:lang w:val="fr-FR"/>
        </w:rPr>
        <w:t>Nota : Les détails de chaque partie se trouvent dans le power points présentations et documents annexes que le facilitateur mettra à disposition</w:t>
      </w:r>
    </w:p>
    <w:p w14:paraId="0A7BE0F6" w14:textId="77777777" w:rsidR="004A48AA" w:rsidRPr="0092349D" w:rsidRDefault="004A48AA" w:rsidP="004A48AA">
      <w:pPr>
        <w:rPr>
          <w:rFonts w:ascii="Maiandra GD" w:hAnsi="Maiandra GD"/>
          <w:sz w:val="24"/>
          <w:szCs w:val="24"/>
          <w:lang w:val="fr-FR"/>
        </w:rPr>
      </w:pPr>
    </w:p>
    <w:p w14:paraId="4D71E48E" w14:textId="77777777" w:rsidR="004A48AA" w:rsidRPr="0092349D" w:rsidRDefault="004A48AA" w:rsidP="00B80BD3">
      <w:pPr>
        <w:pStyle w:val="Titre2"/>
      </w:pPr>
      <w:r>
        <w:t xml:space="preserve"> </w:t>
      </w:r>
      <w:bookmarkStart w:id="47" w:name="_Toc75810348"/>
      <w:r w:rsidRPr="0092349D">
        <w:t>Ethique de la recherche en sant</w:t>
      </w:r>
      <w:r>
        <w:t>é</w:t>
      </w:r>
      <w:r w:rsidRPr="0092349D">
        <w:t xml:space="preserve"> </w:t>
      </w:r>
      <w:r>
        <w:rPr>
          <w:rStyle w:val="Appelnotedebasdep"/>
        </w:rPr>
        <w:footnoteReference w:id="10"/>
      </w:r>
      <w:bookmarkEnd w:id="47"/>
      <w:r w:rsidRPr="0092349D">
        <w:t xml:space="preserve"> </w:t>
      </w:r>
    </w:p>
    <w:p w14:paraId="2559F55A" w14:textId="77777777" w:rsidR="004A48AA" w:rsidRPr="0092349D" w:rsidRDefault="004A48AA" w:rsidP="004A48AA">
      <w:pPr>
        <w:spacing w:after="0" w:line="276" w:lineRule="auto"/>
        <w:rPr>
          <w:rFonts w:ascii="Maiandra GD" w:hAnsi="Maiandra GD"/>
          <w:sz w:val="24"/>
          <w:szCs w:val="24"/>
          <w:lang w:val="fr-FR"/>
        </w:rPr>
      </w:pPr>
      <w:r w:rsidRPr="0092349D">
        <w:rPr>
          <w:rFonts w:ascii="Maiandra GD" w:hAnsi="Maiandra GD"/>
          <w:sz w:val="24"/>
          <w:szCs w:val="24"/>
          <w:lang w:val="fr-FR"/>
        </w:rPr>
        <w:t>Durant la session, les facilitateurs expliqueront comment</w:t>
      </w:r>
    </w:p>
    <w:p w14:paraId="07264867" w14:textId="77777777" w:rsidR="004A48AA" w:rsidRPr="0092349D" w:rsidRDefault="004A48AA" w:rsidP="004A48AA">
      <w:pPr>
        <w:pStyle w:val="Paragraphedeliste"/>
        <w:numPr>
          <w:ilvl w:val="0"/>
          <w:numId w:val="3"/>
        </w:numPr>
        <w:spacing w:after="0" w:line="276" w:lineRule="auto"/>
        <w:ind w:left="426"/>
        <w:rPr>
          <w:rFonts w:ascii="Maiandra GD" w:hAnsi="Maiandra GD"/>
          <w:sz w:val="24"/>
          <w:szCs w:val="24"/>
          <w:lang w:val="fr-FR"/>
        </w:rPr>
      </w:pPr>
      <w:r w:rsidRPr="0092349D">
        <w:rPr>
          <w:rFonts w:ascii="Maiandra GD" w:hAnsi="Maiandra GD"/>
          <w:sz w:val="24"/>
          <w:szCs w:val="24"/>
          <w:lang w:val="fr-FR"/>
        </w:rPr>
        <w:t>Décrire le contenu les objectifs et les étapes de l’éthique de la recherche en santé</w:t>
      </w:r>
      <w:r>
        <w:rPr>
          <w:rFonts w:ascii="Maiandra GD" w:hAnsi="Maiandra GD"/>
          <w:sz w:val="24"/>
          <w:szCs w:val="24"/>
          <w:lang w:val="fr-FR"/>
        </w:rPr>
        <w:t> ;</w:t>
      </w:r>
    </w:p>
    <w:p w14:paraId="62B44E90" w14:textId="77777777" w:rsidR="004A48AA" w:rsidRPr="0092349D" w:rsidRDefault="004A48AA" w:rsidP="004A48AA">
      <w:pPr>
        <w:pStyle w:val="Paragraphedeliste"/>
        <w:numPr>
          <w:ilvl w:val="0"/>
          <w:numId w:val="3"/>
        </w:numPr>
        <w:spacing w:after="0" w:line="276" w:lineRule="auto"/>
        <w:ind w:left="426"/>
        <w:rPr>
          <w:rFonts w:ascii="Maiandra GD" w:hAnsi="Maiandra GD"/>
          <w:sz w:val="24"/>
          <w:szCs w:val="24"/>
          <w:lang w:val="fr-FR"/>
        </w:rPr>
      </w:pPr>
      <w:r w:rsidRPr="0092349D">
        <w:rPr>
          <w:rFonts w:ascii="Maiandra GD" w:hAnsi="Maiandra GD"/>
          <w:sz w:val="24"/>
          <w:szCs w:val="24"/>
          <w:lang w:val="fr-FR"/>
        </w:rPr>
        <w:t>Respecter l’éthique de la recherche en santé</w:t>
      </w:r>
      <w:r>
        <w:rPr>
          <w:rFonts w:ascii="Maiandra GD" w:hAnsi="Maiandra GD"/>
          <w:sz w:val="24"/>
          <w:szCs w:val="24"/>
          <w:lang w:val="fr-FR"/>
        </w:rPr>
        <w:t> ;</w:t>
      </w:r>
    </w:p>
    <w:p w14:paraId="3A36DE87" w14:textId="77777777" w:rsidR="004A48AA" w:rsidRPr="0092349D" w:rsidRDefault="004A48AA" w:rsidP="004A48AA">
      <w:pPr>
        <w:pStyle w:val="Paragraphedeliste"/>
        <w:numPr>
          <w:ilvl w:val="0"/>
          <w:numId w:val="3"/>
        </w:numPr>
        <w:spacing w:after="0" w:line="276" w:lineRule="auto"/>
        <w:ind w:left="426"/>
        <w:rPr>
          <w:rFonts w:ascii="Maiandra GD" w:hAnsi="Maiandra GD"/>
          <w:sz w:val="24"/>
          <w:szCs w:val="24"/>
          <w:lang w:val="fr-FR"/>
        </w:rPr>
      </w:pPr>
      <w:r w:rsidRPr="0092349D">
        <w:rPr>
          <w:rFonts w:ascii="Maiandra GD" w:hAnsi="Maiandra GD"/>
          <w:sz w:val="24"/>
          <w:szCs w:val="24"/>
          <w:lang w:val="fr-FR"/>
        </w:rPr>
        <w:t>Décrire les résultats obtenus</w:t>
      </w:r>
      <w:r>
        <w:rPr>
          <w:rFonts w:ascii="Maiandra GD" w:hAnsi="Maiandra GD"/>
          <w:sz w:val="24"/>
          <w:szCs w:val="24"/>
          <w:lang w:val="fr-FR"/>
        </w:rPr>
        <w:t>.</w:t>
      </w:r>
      <w:r w:rsidRPr="0092349D">
        <w:rPr>
          <w:rFonts w:ascii="Maiandra GD" w:hAnsi="Maiandra GD"/>
          <w:sz w:val="24"/>
          <w:szCs w:val="24"/>
          <w:lang w:val="fr-FR"/>
        </w:rPr>
        <w:t xml:space="preserve"> </w:t>
      </w:r>
    </w:p>
    <w:p w14:paraId="6603B051" w14:textId="77777777" w:rsidR="004A48AA" w:rsidRPr="004F72AD" w:rsidRDefault="004A48AA" w:rsidP="004A48AA">
      <w:pPr>
        <w:spacing w:after="0" w:line="276" w:lineRule="auto"/>
        <w:rPr>
          <w:rFonts w:ascii="Maiandra GD" w:hAnsi="Maiandra GD"/>
          <w:sz w:val="24"/>
          <w:szCs w:val="24"/>
          <w:lang w:val="fr-FR"/>
        </w:rPr>
      </w:pPr>
      <w:r w:rsidRPr="004F72AD">
        <w:rPr>
          <w:rFonts w:ascii="Maiandra GD" w:hAnsi="Maiandra GD"/>
          <w:sz w:val="24"/>
          <w:szCs w:val="24"/>
          <w:lang w:val="fr-FR"/>
        </w:rPr>
        <w:t xml:space="preserve">A la fin de la session des travaux des groupes seront </w:t>
      </w:r>
      <w:r w:rsidRPr="0092349D">
        <w:rPr>
          <w:rFonts w:ascii="Maiandra GD" w:hAnsi="Maiandra GD"/>
          <w:sz w:val="24"/>
          <w:szCs w:val="24"/>
          <w:lang w:val="fr-FR"/>
        </w:rPr>
        <w:t>prés</w:t>
      </w:r>
      <w:r>
        <w:rPr>
          <w:rFonts w:ascii="Maiandra GD" w:hAnsi="Maiandra GD"/>
          <w:sz w:val="24"/>
          <w:szCs w:val="24"/>
          <w:lang w:val="fr-FR"/>
        </w:rPr>
        <w:t>entés et débattus en plé</w:t>
      </w:r>
      <w:r w:rsidRPr="0092349D">
        <w:rPr>
          <w:rFonts w:ascii="Maiandra GD" w:hAnsi="Maiandra GD"/>
          <w:sz w:val="24"/>
          <w:szCs w:val="24"/>
          <w:lang w:val="fr-FR"/>
        </w:rPr>
        <w:t>nière</w:t>
      </w:r>
      <w:r w:rsidRPr="004F72AD">
        <w:rPr>
          <w:rFonts w:ascii="Maiandra GD" w:hAnsi="Maiandra GD"/>
          <w:sz w:val="24"/>
          <w:szCs w:val="24"/>
          <w:lang w:val="fr-FR"/>
        </w:rPr>
        <w:t xml:space="preserve"> avant de passer à la session suivante </w:t>
      </w:r>
    </w:p>
    <w:p w14:paraId="368FF402" w14:textId="77777777" w:rsidR="004A48AA" w:rsidRPr="0092349D" w:rsidRDefault="004A48AA" w:rsidP="004A48AA">
      <w:pPr>
        <w:spacing w:after="0" w:line="276" w:lineRule="auto"/>
        <w:rPr>
          <w:rFonts w:ascii="Maiandra GD" w:hAnsi="Maiandra GD" w:cs="Arial"/>
          <w:color w:val="202124"/>
          <w:sz w:val="24"/>
          <w:szCs w:val="24"/>
          <w:shd w:val="clear" w:color="auto" w:fill="FFFFFF"/>
          <w:lang w:val="fr-FR"/>
        </w:rPr>
      </w:pPr>
    </w:p>
    <w:p w14:paraId="4B90CFBC" w14:textId="77777777" w:rsidR="004A48AA" w:rsidRPr="0092349D" w:rsidRDefault="004A48AA" w:rsidP="004A48AA">
      <w:pPr>
        <w:shd w:val="clear" w:color="auto" w:fill="D9D9D9" w:themeFill="background1" w:themeFillShade="D9"/>
        <w:spacing w:after="0" w:line="276" w:lineRule="auto"/>
        <w:rPr>
          <w:rFonts w:ascii="Maiandra GD" w:hAnsi="Maiandra GD" w:cs="Arial"/>
          <w:i/>
          <w:color w:val="202124"/>
          <w:sz w:val="24"/>
          <w:szCs w:val="24"/>
          <w:shd w:val="clear" w:color="auto" w:fill="FFFFFF"/>
          <w:lang w:val="fr-FR"/>
        </w:rPr>
      </w:pPr>
      <w:r w:rsidRPr="0092349D">
        <w:rPr>
          <w:rFonts w:ascii="Maiandra GD" w:hAnsi="Maiandra GD" w:cs="Arial"/>
          <w:i/>
          <w:color w:val="202124"/>
          <w:sz w:val="24"/>
          <w:szCs w:val="24"/>
          <w:shd w:val="clear" w:color="auto" w:fill="D9D9D9" w:themeFill="background1" w:themeFillShade="D9"/>
          <w:lang w:val="fr-FR"/>
        </w:rPr>
        <w:t>Nota : Les détails de chaque partie se trouvent dans le power points présentations et documents annexes que le facilitateur mettra à disposition</w:t>
      </w:r>
      <w:r>
        <w:rPr>
          <w:rStyle w:val="Appelnotedebasdep"/>
          <w:rFonts w:ascii="Maiandra GD" w:hAnsi="Maiandra GD" w:cs="Arial"/>
          <w:i/>
          <w:color w:val="202124"/>
          <w:sz w:val="24"/>
          <w:szCs w:val="24"/>
          <w:shd w:val="clear" w:color="auto" w:fill="D9D9D9" w:themeFill="background1" w:themeFillShade="D9"/>
          <w:lang w:val="fr-FR"/>
        </w:rPr>
        <w:footnoteReference w:id="11"/>
      </w:r>
    </w:p>
    <w:p w14:paraId="0D7E456D" w14:textId="77777777" w:rsidR="004A48AA" w:rsidRPr="0092349D" w:rsidRDefault="004A48AA" w:rsidP="004A48AA">
      <w:pPr>
        <w:rPr>
          <w:rFonts w:ascii="Maiandra GD" w:hAnsi="Maiandra GD"/>
          <w:sz w:val="24"/>
          <w:szCs w:val="24"/>
          <w:lang w:val="fr-FR"/>
        </w:rPr>
      </w:pPr>
    </w:p>
    <w:p w14:paraId="403A302D" w14:textId="77777777" w:rsidR="004A48AA" w:rsidRPr="0092349D" w:rsidRDefault="004A48AA" w:rsidP="00B80BD3">
      <w:pPr>
        <w:pStyle w:val="Titre2"/>
      </w:pPr>
      <w:bookmarkStart w:id="48" w:name="_Toc75810349"/>
      <w:r w:rsidRPr="0092349D">
        <w:t>Travaux de groupe « Rédactions Protocole de la recherche et son budget »</w:t>
      </w:r>
      <w:bookmarkEnd w:id="48"/>
    </w:p>
    <w:p w14:paraId="1357166D" w14:textId="77777777" w:rsidR="004A48AA" w:rsidRPr="0092349D" w:rsidRDefault="004A48AA" w:rsidP="004A48AA">
      <w:pPr>
        <w:spacing w:after="0" w:line="276" w:lineRule="auto"/>
        <w:rPr>
          <w:rFonts w:ascii="Maiandra GD" w:hAnsi="Maiandra GD"/>
          <w:sz w:val="24"/>
          <w:szCs w:val="24"/>
          <w:lang w:val="fr-FR"/>
        </w:rPr>
      </w:pPr>
      <w:r>
        <w:rPr>
          <w:rFonts w:ascii="Maiandra GD" w:hAnsi="Maiandra GD"/>
          <w:sz w:val="24"/>
          <w:szCs w:val="24"/>
          <w:lang w:val="fr-FR"/>
        </w:rPr>
        <w:t>Durant ces</w:t>
      </w:r>
      <w:r w:rsidRPr="0092349D">
        <w:rPr>
          <w:rFonts w:ascii="Maiandra GD" w:hAnsi="Maiandra GD"/>
          <w:sz w:val="24"/>
          <w:szCs w:val="24"/>
          <w:lang w:val="fr-FR"/>
        </w:rPr>
        <w:t xml:space="preserve"> session</w:t>
      </w:r>
      <w:r>
        <w:rPr>
          <w:rFonts w:ascii="Maiandra GD" w:hAnsi="Maiandra GD"/>
          <w:sz w:val="24"/>
          <w:szCs w:val="24"/>
          <w:lang w:val="fr-FR"/>
        </w:rPr>
        <w:t>s</w:t>
      </w:r>
      <w:r w:rsidRPr="0092349D">
        <w:rPr>
          <w:rFonts w:ascii="Maiandra GD" w:hAnsi="Maiandra GD"/>
          <w:sz w:val="24"/>
          <w:szCs w:val="24"/>
          <w:lang w:val="fr-FR"/>
        </w:rPr>
        <w:t>, les facilitateurs vont regrouper les participants en Groupe de travail. Au cours des travaux de groupe les participants vont :</w:t>
      </w:r>
    </w:p>
    <w:p w14:paraId="0F04128A" w14:textId="77777777" w:rsidR="004A48AA" w:rsidRPr="0092349D" w:rsidRDefault="004A48AA" w:rsidP="004A48AA">
      <w:pPr>
        <w:pStyle w:val="Paragraphedeliste"/>
        <w:numPr>
          <w:ilvl w:val="0"/>
          <w:numId w:val="3"/>
        </w:numPr>
        <w:spacing w:after="0" w:line="276" w:lineRule="auto"/>
        <w:ind w:left="426"/>
        <w:rPr>
          <w:rFonts w:ascii="Maiandra GD" w:hAnsi="Maiandra GD"/>
          <w:sz w:val="24"/>
          <w:szCs w:val="24"/>
          <w:lang w:val="fr-FR"/>
        </w:rPr>
      </w:pPr>
      <w:r w:rsidRPr="0092349D">
        <w:rPr>
          <w:rFonts w:ascii="Maiandra GD" w:hAnsi="Maiandra GD"/>
          <w:sz w:val="24"/>
          <w:szCs w:val="24"/>
          <w:lang w:val="fr-FR"/>
        </w:rPr>
        <w:t xml:space="preserve">Répondre au </w:t>
      </w:r>
      <w:r>
        <w:rPr>
          <w:rFonts w:ascii="Maiandra GD" w:hAnsi="Maiandra GD"/>
          <w:sz w:val="24"/>
          <w:szCs w:val="24"/>
          <w:lang w:val="fr-FR"/>
        </w:rPr>
        <w:t>topic ou thème de travail qui leur</w:t>
      </w:r>
      <w:r w:rsidRPr="0092349D">
        <w:rPr>
          <w:rFonts w:ascii="Maiandra GD" w:hAnsi="Maiandra GD"/>
          <w:sz w:val="24"/>
          <w:szCs w:val="24"/>
          <w:lang w:val="fr-FR"/>
        </w:rPr>
        <w:t xml:space="preserve"> </w:t>
      </w:r>
      <w:r>
        <w:rPr>
          <w:rFonts w:ascii="Maiandra GD" w:hAnsi="Maiandra GD"/>
          <w:sz w:val="24"/>
          <w:szCs w:val="24"/>
          <w:lang w:val="fr-FR"/>
        </w:rPr>
        <w:t>sont</w:t>
      </w:r>
      <w:r w:rsidRPr="0092349D">
        <w:rPr>
          <w:rFonts w:ascii="Maiandra GD" w:hAnsi="Maiandra GD"/>
          <w:sz w:val="24"/>
          <w:szCs w:val="24"/>
          <w:lang w:val="fr-FR"/>
        </w:rPr>
        <w:t xml:space="preserve"> confi</w:t>
      </w:r>
      <w:r>
        <w:rPr>
          <w:rFonts w:ascii="Maiandra GD" w:hAnsi="Maiandra GD"/>
          <w:sz w:val="24"/>
          <w:szCs w:val="24"/>
          <w:lang w:val="fr-FR"/>
        </w:rPr>
        <w:t>é ;</w:t>
      </w:r>
    </w:p>
    <w:p w14:paraId="2A4801CA" w14:textId="77777777" w:rsidR="004A48AA" w:rsidRPr="0092349D" w:rsidRDefault="004A48AA" w:rsidP="004A48AA">
      <w:pPr>
        <w:pStyle w:val="Paragraphedeliste"/>
        <w:numPr>
          <w:ilvl w:val="0"/>
          <w:numId w:val="3"/>
        </w:numPr>
        <w:spacing w:after="0" w:line="276" w:lineRule="auto"/>
        <w:ind w:left="426"/>
        <w:rPr>
          <w:rFonts w:ascii="Maiandra GD" w:hAnsi="Maiandra GD"/>
          <w:sz w:val="24"/>
          <w:szCs w:val="24"/>
          <w:lang w:val="fr-FR"/>
        </w:rPr>
      </w:pPr>
      <w:r w:rsidRPr="0092349D">
        <w:rPr>
          <w:rFonts w:ascii="Maiandra GD" w:hAnsi="Maiandra GD"/>
          <w:sz w:val="24"/>
          <w:szCs w:val="24"/>
          <w:lang w:val="fr-FR"/>
        </w:rPr>
        <w:t>Transcrire les résultats des travaux sur papier flip chart ou sur power point</w:t>
      </w:r>
      <w:r>
        <w:rPr>
          <w:rFonts w:ascii="Maiandra GD" w:hAnsi="Maiandra GD"/>
          <w:sz w:val="24"/>
          <w:szCs w:val="24"/>
          <w:lang w:val="fr-FR"/>
        </w:rPr>
        <w:t> ;</w:t>
      </w:r>
    </w:p>
    <w:p w14:paraId="27796B11" w14:textId="77777777" w:rsidR="004A48AA" w:rsidRPr="0092349D" w:rsidRDefault="004A48AA" w:rsidP="004A48AA">
      <w:pPr>
        <w:spacing w:after="0" w:line="276" w:lineRule="auto"/>
        <w:ind w:left="66"/>
        <w:rPr>
          <w:rFonts w:ascii="Maiandra GD" w:hAnsi="Maiandra GD"/>
          <w:sz w:val="24"/>
          <w:szCs w:val="24"/>
          <w:lang w:val="fr-FR"/>
        </w:rPr>
      </w:pPr>
      <w:r w:rsidRPr="0092349D">
        <w:rPr>
          <w:rFonts w:ascii="Maiandra GD" w:hAnsi="Maiandra GD"/>
          <w:sz w:val="24"/>
          <w:szCs w:val="24"/>
          <w:lang w:val="fr-FR"/>
        </w:rPr>
        <w:t>A la fin de la session des travaux les groupes présentent les résultats qui seront prés</w:t>
      </w:r>
      <w:r>
        <w:rPr>
          <w:rFonts w:ascii="Maiandra GD" w:hAnsi="Maiandra GD"/>
          <w:sz w:val="24"/>
          <w:szCs w:val="24"/>
          <w:lang w:val="fr-FR"/>
        </w:rPr>
        <w:t>entés et débattus en plé</w:t>
      </w:r>
      <w:r w:rsidRPr="0092349D">
        <w:rPr>
          <w:rFonts w:ascii="Maiandra GD" w:hAnsi="Maiandra GD"/>
          <w:sz w:val="24"/>
          <w:szCs w:val="24"/>
          <w:lang w:val="fr-FR"/>
        </w:rPr>
        <w:t>nière.</w:t>
      </w:r>
    </w:p>
    <w:p w14:paraId="780D25FE" w14:textId="77777777" w:rsidR="004A48AA" w:rsidRPr="0092349D" w:rsidRDefault="004A48AA" w:rsidP="004A48AA">
      <w:pPr>
        <w:spacing w:after="0" w:line="276" w:lineRule="auto"/>
        <w:ind w:left="66"/>
        <w:rPr>
          <w:rFonts w:ascii="Maiandra GD" w:hAnsi="Maiandra GD"/>
          <w:sz w:val="24"/>
          <w:szCs w:val="24"/>
          <w:lang w:val="fr-FR"/>
        </w:rPr>
      </w:pPr>
    </w:p>
    <w:p w14:paraId="2B7771AB" w14:textId="77777777" w:rsidR="004A48AA" w:rsidRPr="0092349D" w:rsidRDefault="004A48AA" w:rsidP="004A48AA">
      <w:pPr>
        <w:shd w:val="clear" w:color="auto" w:fill="D9D9D9" w:themeFill="background1" w:themeFillShade="D9"/>
        <w:spacing w:after="0" w:line="276" w:lineRule="auto"/>
        <w:rPr>
          <w:rFonts w:ascii="Maiandra GD" w:hAnsi="Maiandra GD" w:cs="Arial"/>
          <w:i/>
          <w:color w:val="202124"/>
          <w:sz w:val="24"/>
          <w:szCs w:val="24"/>
          <w:shd w:val="clear" w:color="auto" w:fill="FFFFFF"/>
          <w:lang w:val="fr-FR"/>
        </w:rPr>
      </w:pPr>
      <w:r w:rsidRPr="0092349D">
        <w:rPr>
          <w:rFonts w:ascii="Maiandra GD" w:hAnsi="Maiandra GD" w:cs="Arial"/>
          <w:i/>
          <w:color w:val="202124"/>
          <w:sz w:val="24"/>
          <w:szCs w:val="24"/>
          <w:shd w:val="clear" w:color="auto" w:fill="D9D9D9" w:themeFill="background1" w:themeFillShade="D9"/>
          <w:lang w:val="fr-FR"/>
        </w:rPr>
        <w:t>Nota : Les détails de chaque partie se trouvent dans le power points présentations et documents annexes que le facilitateur mettra à disposition</w:t>
      </w:r>
    </w:p>
    <w:p w14:paraId="20507248" w14:textId="77777777" w:rsidR="004A48AA" w:rsidRPr="0092349D" w:rsidRDefault="004A48AA" w:rsidP="004A48AA">
      <w:pPr>
        <w:rPr>
          <w:rFonts w:ascii="Maiandra GD" w:eastAsia="Arial" w:hAnsi="Maiandra GD" w:cs="Arial"/>
          <w:b/>
          <w:color w:val="4472C4" w:themeColor="accent1"/>
          <w:sz w:val="28"/>
          <w:lang w:val="fr-FR"/>
        </w:rPr>
      </w:pPr>
    </w:p>
    <w:p w14:paraId="493D00BC" w14:textId="77777777" w:rsidR="004A48AA" w:rsidRPr="0092349D" w:rsidRDefault="004A48AA" w:rsidP="00B80BD3">
      <w:pPr>
        <w:pStyle w:val="Titre2"/>
      </w:pPr>
      <w:r>
        <w:lastRenderedPageBreak/>
        <w:t xml:space="preserve"> </w:t>
      </w:r>
      <w:bookmarkStart w:id="49" w:name="_Toc75810350"/>
      <w:r w:rsidRPr="0092349D">
        <w:t>Post test formation</w:t>
      </w:r>
      <w:bookmarkEnd w:id="49"/>
    </w:p>
    <w:p w14:paraId="4451F833" w14:textId="77777777" w:rsidR="004A48AA" w:rsidRPr="0092349D" w:rsidRDefault="004A48AA" w:rsidP="004A48AA">
      <w:pPr>
        <w:spacing w:after="0" w:line="276" w:lineRule="auto"/>
        <w:rPr>
          <w:rFonts w:ascii="Maiandra GD" w:hAnsi="Maiandra GD"/>
          <w:sz w:val="24"/>
          <w:szCs w:val="24"/>
          <w:lang w:val="fr-FR"/>
        </w:rPr>
      </w:pPr>
      <w:r w:rsidRPr="0092349D">
        <w:rPr>
          <w:rFonts w:ascii="Maiandra GD" w:hAnsi="Maiandra GD"/>
          <w:sz w:val="24"/>
          <w:szCs w:val="24"/>
          <w:lang w:val="fr-FR"/>
        </w:rPr>
        <w:t xml:space="preserve">Comme dans toute formation, il y aura un pré et un post test. Le même questionnaire sera donné aux participants. Cela permettra de </w:t>
      </w:r>
      <w:r>
        <w:rPr>
          <w:rFonts w:ascii="Maiandra GD" w:hAnsi="Maiandra GD"/>
          <w:sz w:val="24"/>
          <w:szCs w:val="24"/>
          <w:lang w:val="fr-FR"/>
        </w:rPr>
        <w:t>connaitre</w:t>
      </w:r>
      <w:r w:rsidRPr="0092349D">
        <w:rPr>
          <w:rFonts w:ascii="Maiandra GD" w:hAnsi="Maiandra GD"/>
          <w:sz w:val="24"/>
          <w:szCs w:val="24"/>
          <w:lang w:val="fr-FR"/>
        </w:rPr>
        <w:t xml:space="preserve"> le niveau de compétence acquise au cours de sessions. </w:t>
      </w:r>
    </w:p>
    <w:p w14:paraId="17AB9672" w14:textId="77777777" w:rsidR="004A48AA" w:rsidRPr="0092349D" w:rsidRDefault="004A48AA" w:rsidP="004A48AA">
      <w:pPr>
        <w:spacing w:after="0" w:line="276" w:lineRule="auto"/>
        <w:rPr>
          <w:rFonts w:ascii="Maiandra GD" w:hAnsi="Maiandra GD"/>
          <w:sz w:val="24"/>
          <w:szCs w:val="24"/>
          <w:lang w:val="fr-FR"/>
        </w:rPr>
      </w:pPr>
    </w:p>
    <w:p w14:paraId="2CB745B1" w14:textId="77777777" w:rsidR="004A48AA" w:rsidRDefault="004A48AA" w:rsidP="004A48AA">
      <w:pPr>
        <w:spacing w:after="0" w:line="276" w:lineRule="auto"/>
        <w:rPr>
          <w:rFonts w:ascii="Maiandra GD" w:hAnsi="Maiandra GD"/>
          <w:sz w:val="24"/>
          <w:szCs w:val="24"/>
          <w:lang w:val="fr-FR"/>
        </w:rPr>
      </w:pPr>
      <w:r w:rsidRPr="0092349D">
        <w:rPr>
          <w:rFonts w:ascii="Maiandra GD" w:hAnsi="Maiandra GD"/>
          <w:sz w:val="24"/>
          <w:szCs w:val="24"/>
          <w:lang w:val="fr-FR"/>
        </w:rPr>
        <w:t>Le facilitateur sera charge de préparer les questionnaires pour le pré et le post test, bien avant le début des sessions de formation</w:t>
      </w:r>
      <w:r>
        <w:rPr>
          <w:rFonts w:ascii="Maiandra GD" w:hAnsi="Maiandra GD"/>
          <w:sz w:val="24"/>
          <w:szCs w:val="24"/>
          <w:lang w:val="fr-FR"/>
        </w:rPr>
        <w:t> ;</w:t>
      </w:r>
    </w:p>
    <w:p w14:paraId="2CFF359A" w14:textId="77777777" w:rsidR="003679FC" w:rsidRDefault="003679FC">
      <w:pPr>
        <w:rPr>
          <w:i/>
          <w:sz w:val="18"/>
          <w:lang w:val="fr-FR"/>
        </w:rPr>
      </w:pPr>
    </w:p>
    <w:p w14:paraId="2DA4A625" w14:textId="55B82EB5" w:rsidR="007E6B7B" w:rsidRDefault="007E6B7B">
      <w:pPr>
        <w:rPr>
          <w:i/>
          <w:sz w:val="18"/>
          <w:lang w:val="fr-FR"/>
        </w:rPr>
      </w:pPr>
      <w:r>
        <w:rPr>
          <w:i/>
          <w:sz w:val="18"/>
          <w:lang w:val="fr-FR"/>
        </w:rPr>
        <w:br w:type="page"/>
      </w:r>
    </w:p>
    <w:p w14:paraId="302B29B9" w14:textId="43D2BC83" w:rsidR="007E6B7B" w:rsidRDefault="007E6B7B" w:rsidP="007E6B7B">
      <w:pPr>
        <w:pStyle w:val="Titre1"/>
      </w:pPr>
      <w:bookmarkStart w:id="50" w:name="_Toc75810351"/>
      <w:r w:rsidRPr="007E6B7B">
        <w:lastRenderedPageBreak/>
        <w:t>SUIVI DES PARTICIPANT A TRAVERS LA PLATEFORME MOODLE</w:t>
      </w:r>
      <w:bookmarkEnd w:id="50"/>
    </w:p>
    <w:p w14:paraId="0696D153" w14:textId="76A29B22" w:rsidR="007E6B7B" w:rsidRDefault="007E6B7B" w:rsidP="007E6B7B">
      <w:pPr>
        <w:pStyle w:val="Titre2"/>
        <w:ind w:left="357" w:hanging="357"/>
      </w:pPr>
      <w:bookmarkStart w:id="51" w:name="_Toc75810352"/>
      <w:r>
        <w:t>Description de la plateforme MOODLE</w:t>
      </w:r>
      <w:bookmarkEnd w:id="51"/>
    </w:p>
    <w:p w14:paraId="57265EDC" w14:textId="236977C5" w:rsidR="007E6B7B" w:rsidRDefault="007E6B7B" w:rsidP="007E6B7B">
      <w:pPr>
        <w:pStyle w:val="Titre2"/>
        <w:ind w:left="357" w:hanging="357"/>
      </w:pPr>
      <w:bookmarkStart w:id="52" w:name="_Toc75810353"/>
      <w:r>
        <w:t>Fonctionnement de Moodle</w:t>
      </w:r>
      <w:bookmarkEnd w:id="52"/>
    </w:p>
    <w:p w14:paraId="20248F18" w14:textId="3FEF92B8" w:rsidR="007E6B7B" w:rsidRDefault="007E6B7B" w:rsidP="007E6B7B">
      <w:pPr>
        <w:pStyle w:val="Titre2"/>
        <w:ind w:left="357" w:hanging="357"/>
      </w:pPr>
      <w:bookmarkStart w:id="53" w:name="_Toc75810354"/>
      <w:r>
        <w:t xml:space="preserve">Participation </w:t>
      </w:r>
      <w:proofErr w:type="spellStart"/>
      <w:r>
        <w:t>a</w:t>
      </w:r>
      <w:proofErr w:type="spellEnd"/>
      <w:r>
        <w:t xml:space="preserve"> la formation avec Moodle</w:t>
      </w:r>
      <w:bookmarkEnd w:id="53"/>
    </w:p>
    <w:p w14:paraId="64DC77BB" w14:textId="2AA1B7D2" w:rsidR="007E6B7B" w:rsidRDefault="007E6B7B" w:rsidP="007E6B7B">
      <w:pPr>
        <w:pStyle w:val="Titre2"/>
        <w:ind w:left="357" w:hanging="357"/>
      </w:pPr>
      <w:bookmarkStart w:id="54" w:name="_Toc75810355"/>
      <w:r>
        <w:t>Suivi et évaluation des participants avec Moodle</w:t>
      </w:r>
      <w:bookmarkEnd w:id="54"/>
    </w:p>
    <w:p w14:paraId="47268AA6" w14:textId="77777777" w:rsidR="007E6B7B" w:rsidRDefault="007E6B7B" w:rsidP="007E6B7B">
      <w:pPr>
        <w:pStyle w:val="Titre2"/>
        <w:numPr>
          <w:ilvl w:val="0"/>
          <w:numId w:val="0"/>
        </w:numPr>
        <w:ind w:left="357"/>
      </w:pPr>
    </w:p>
    <w:p w14:paraId="20D3F1D0" w14:textId="0D71D640" w:rsidR="007E6B7B" w:rsidRDefault="007E6B7B" w:rsidP="007E6B7B">
      <w:pPr>
        <w:rPr>
          <w:lang w:val="fr-FR"/>
        </w:rPr>
      </w:pPr>
    </w:p>
    <w:p w14:paraId="63350F2B" w14:textId="77777777" w:rsidR="007E6B7B" w:rsidRPr="007E6B7B" w:rsidRDefault="007E6B7B" w:rsidP="007E6B7B">
      <w:pPr>
        <w:rPr>
          <w:lang w:val="fr-FR"/>
        </w:rPr>
        <w:sectPr w:rsidR="007E6B7B" w:rsidRPr="007E6B7B" w:rsidSect="00711BBB">
          <w:pgSz w:w="11906" w:h="16838"/>
          <w:pgMar w:top="1418" w:right="1418" w:bottom="992" w:left="1276" w:header="709" w:footer="709" w:gutter="0"/>
          <w:cols w:space="708"/>
          <w:docGrid w:linePitch="360"/>
        </w:sectPr>
      </w:pPr>
    </w:p>
    <w:p w14:paraId="2F4622E6" w14:textId="57E3F5D0" w:rsidR="00A25B49" w:rsidRPr="009625F4" w:rsidRDefault="009625F4" w:rsidP="004A48AA">
      <w:pPr>
        <w:pStyle w:val="Titre1"/>
      </w:pPr>
      <w:bookmarkStart w:id="55" w:name="_Toc75810356"/>
      <w:r>
        <w:lastRenderedPageBreak/>
        <w:t>VALORISATION DES RESULTATS</w:t>
      </w:r>
      <w:bookmarkEnd w:id="55"/>
      <w:r>
        <w:t xml:space="preserve"> </w:t>
      </w:r>
    </w:p>
    <w:p w14:paraId="30B59704" w14:textId="77777777" w:rsidR="00F8466E" w:rsidRDefault="00C04837" w:rsidP="00B80BD3">
      <w:pPr>
        <w:pStyle w:val="Titre2"/>
      </w:pPr>
      <w:bookmarkStart w:id="56" w:name="_Hlk72764057"/>
      <w:r>
        <w:t xml:space="preserve"> </w:t>
      </w:r>
      <w:bookmarkStart w:id="57" w:name="_Toc75810357"/>
      <w:r w:rsidR="00E43C89">
        <w:t>Valorisation des résultats</w:t>
      </w:r>
      <w:r w:rsidR="007006E4">
        <w:t xml:space="preserve"> </w:t>
      </w:r>
      <w:r w:rsidR="00310C80">
        <w:t>de la recherche action :</w:t>
      </w:r>
      <w:bookmarkEnd w:id="57"/>
    </w:p>
    <w:bookmarkEnd w:id="56"/>
    <w:p w14:paraId="416F368A" w14:textId="77777777" w:rsidR="00F8466E" w:rsidRPr="008533EF" w:rsidRDefault="00941C5B" w:rsidP="007D64DF">
      <w:pPr>
        <w:shd w:val="clear" w:color="auto" w:fill="FFFFFF"/>
        <w:spacing w:after="0" w:line="276" w:lineRule="auto"/>
        <w:rPr>
          <w:rFonts w:ascii="Maiandra GD" w:hAnsi="Maiandra GD" w:cs="Arial"/>
          <w:color w:val="404040"/>
          <w:sz w:val="24"/>
          <w:szCs w:val="24"/>
          <w:lang w:val="fr-FR"/>
        </w:rPr>
      </w:pPr>
      <w:r w:rsidRPr="008533EF">
        <w:rPr>
          <w:rFonts w:ascii="Maiandra GD" w:hAnsi="Maiandra GD" w:cs="Arial"/>
          <w:color w:val="404040"/>
          <w:sz w:val="24"/>
          <w:szCs w:val="24"/>
          <w:lang w:val="fr-FR"/>
        </w:rPr>
        <w:t xml:space="preserve">La valorisation des enquêtes passe aussi par la visibilité de leur utilisation. À cet effet, une bonne pratique consiste à citer les enquêtes utilisées en accolant systématiquement l’information sur le nom de l’enquête, l’année de l’enquête et l’organisme producteur aux tableaux et graphiques produits dans les travaux de </w:t>
      </w:r>
      <w:r w:rsidR="00220569" w:rsidRPr="008533EF">
        <w:rPr>
          <w:rFonts w:ascii="Maiandra GD" w:hAnsi="Maiandra GD" w:cs="Arial"/>
          <w:color w:val="404040"/>
          <w:sz w:val="24"/>
          <w:szCs w:val="24"/>
          <w:lang w:val="fr-FR"/>
        </w:rPr>
        <w:t xml:space="preserve">recherche. Le but </w:t>
      </w:r>
      <w:r w:rsidR="002670FB" w:rsidRPr="008533EF">
        <w:rPr>
          <w:rFonts w:ascii="Maiandra GD" w:hAnsi="Maiandra GD" w:cs="Arial"/>
          <w:color w:val="404040"/>
          <w:sz w:val="24"/>
          <w:szCs w:val="24"/>
          <w:lang w:val="fr-FR"/>
        </w:rPr>
        <w:t>d’une</w:t>
      </w:r>
      <w:r w:rsidR="00220569" w:rsidRPr="008533EF">
        <w:rPr>
          <w:rFonts w:ascii="Maiandra GD" w:hAnsi="Maiandra GD" w:cs="Arial"/>
          <w:color w:val="404040"/>
          <w:sz w:val="24"/>
          <w:szCs w:val="24"/>
          <w:lang w:val="fr-FR"/>
        </w:rPr>
        <w:t xml:space="preserve"> recherche /Action est la santé</w:t>
      </w:r>
      <w:r w:rsidR="007B3731">
        <w:rPr>
          <w:rFonts w:ascii="Maiandra GD" w:hAnsi="Maiandra GD" w:cs="Arial"/>
          <w:color w:val="404040"/>
          <w:sz w:val="24"/>
          <w:szCs w:val="24"/>
          <w:lang w:val="fr-FR"/>
        </w:rPr>
        <w:t> ;</w:t>
      </w:r>
    </w:p>
    <w:p w14:paraId="628C2DEA" w14:textId="77777777" w:rsidR="00220569" w:rsidRPr="008533EF" w:rsidRDefault="00220569" w:rsidP="00B827A2">
      <w:pPr>
        <w:numPr>
          <w:ilvl w:val="0"/>
          <w:numId w:val="18"/>
        </w:numPr>
        <w:shd w:val="clear" w:color="auto" w:fill="FFFFFF"/>
        <w:spacing w:after="0" w:line="276" w:lineRule="auto"/>
        <w:ind w:left="300"/>
        <w:rPr>
          <w:rFonts w:ascii="Maiandra GD" w:hAnsi="Maiandra GD" w:cs="Arial"/>
          <w:color w:val="404040"/>
          <w:sz w:val="24"/>
          <w:szCs w:val="24"/>
          <w:lang w:val="fr-FR"/>
        </w:rPr>
      </w:pPr>
      <w:r w:rsidRPr="008533EF">
        <w:rPr>
          <w:rFonts w:ascii="Maiandra GD" w:hAnsi="Maiandra GD" w:cs="Arial"/>
          <w:color w:val="404040"/>
          <w:sz w:val="24"/>
          <w:szCs w:val="24"/>
          <w:lang w:val="fr-FR"/>
        </w:rPr>
        <w:t xml:space="preserve">La diffusion </w:t>
      </w:r>
      <w:r w:rsidR="002670FB" w:rsidRPr="008533EF">
        <w:rPr>
          <w:rFonts w:ascii="Maiandra GD" w:hAnsi="Maiandra GD" w:cs="Arial"/>
          <w:color w:val="404040"/>
          <w:sz w:val="24"/>
          <w:szCs w:val="24"/>
          <w:lang w:val="fr-FR"/>
        </w:rPr>
        <w:t>des résultats</w:t>
      </w:r>
      <w:r w:rsidRPr="008533EF">
        <w:rPr>
          <w:rFonts w:ascii="Maiandra GD" w:hAnsi="Maiandra GD" w:cs="Arial"/>
          <w:color w:val="404040"/>
          <w:sz w:val="24"/>
          <w:szCs w:val="24"/>
          <w:lang w:val="fr-FR"/>
        </w:rPr>
        <w:t xml:space="preserve"> </w:t>
      </w:r>
      <w:r w:rsidR="002670FB" w:rsidRPr="008533EF">
        <w:rPr>
          <w:rFonts w:ascii="Maiandra GD" w:hAnsi="Maiandra GD" w:cs="Arial"/>
          <w:color w:val="404040"/>
          <w:sz w:val="24"/>
          <w:szCs w:val="24"/>
          <w:lang w:val="fr-FR"/>
        </w:rPr>
        <w:t>permettra</w:t>
      </w:r>
      <w:r w:rsidRPr="008533EF">
        <w:rPr>
          <w:rFonts w:ascii="Maiandra GD" w:hAnsi="Maiandra GD" w:cs="Arial"/>
          <w:color w:val="404040"/>
          <w:sz w:val="24"/>
          <w:szCs w:val="24"/>
          <w:lang w:val="fr-FR"/>
        </w:rPr>
        <w:t xml:space="preserve"> de répondre aux questions posses </w:t>
      </w:r>
      <w:r w:rsidR="002670FB" w:rsidRPr="008533EF">
        <w:rPr>
          <w:rFonts w:ascii="Maiandra GD" w:hAnsi="Maiandra GD" w:cs="Arial"/>
          <w:color w:val="404040"/>
          <w:sz w:val="24"/>
          <w:szCs w:val="24"/>
          <w:lang w:val="fr-FR"/>
        </w:rPr>
        <w:t>aux départs</w:t>
      </w:r>
      <w:r w:rsidRPr="008533EF">
        <w:rPr>
          <w:rFonts w:ascii="Maiandra GD" w:hAnsi="Maiandra GD" w:cs="Arial"/>
          <w:color w:val="404040"/>
          <w:sz w:val="24"/>
          <w:szCs w:val="24"/>
          <w:lang w:val="fr-FR"/>
        </w:rPr>
        <w:t xml:space="preserve"> et </w:t>
      </w:r>
      <w:r w:rsidR="002670FB" w:rsidRPr="008533EF">
        <w:rPr>
          <w:rFonts w:ascii="Maiandra GD" w:hAnsi="Maiandra GD" w:cs="Arial"/>
          <w:color w:val="404040"/>
          <w:sz w:val="24"/>
          <w:szCs w:val="24"/>
          <w:lang w:val="fr-FR"/>
        </w:rPr>
        <w:t>améliorer</w:t>
      </w:r>
      <w:r w:rsidRPr="008533EF">
        <w:rPr>
          <w:rFonts w:ascii="Maiandra GD" w:hAnsi="Maiandra GD" w:cs="Arial"/>
          <w:color w:val="404040"/>
          <w:sz w:val="24"/>
          <w:szCs w:val="24"/>
          <w:lang w:val="fr-FR"/>
        </w:rPr>
        <w:t xml:space="preserve"> les approches</w:t>
      </w:r>
      <w:r w:rsidR="007B3731">
        <w:rPr>
          <w:rFonts w:ascii="Maiandra GD" w:hAnsi="Maiandra GD" w:cs="Arial"/>
          <w:color w:val="404040"/>
          <w:sz w:val="24"/>
          <w:szCs w:val="24"/>
          <w:lang w:val="fr-FR"/>
        </w:rPr>
        <w:t> ;</w:t>
      </w:r>
    </w:p>
    <w:p w14:paraId="36CA456C" w14:textId="77777777" w:rsidR="007E1AAD" w:rsidRPr="008533EF" w:rsidRDefault="00F8466E" w:rsidP="00B827A2">
      <w:pPr>
        <w:numPr>
          <w:ilvl w:val="0"/>
          <w:numId w:val="18"/>
        </w:numPr>
        <w:shd w:val="clear" w:color="auto" w:fill="FFFFFF"/>
        <w:spacing w:after="0" w:line="276" w:lineRule="auto"/>
        <w:ind w:left="300"/>
        <w:rPr>
          <w:rFonts w:ascii="Maiandra GD" w:hAnsi="Maiandra GD" w:cs="Arial"/>
          <w:color w:val="404040"/>
          <w:sz w:val="24"/>
          <w:szCs w:val="24"/>
          <w:lang w:val="fr-FR"/>
        </w:rPr>
      </w:pPr>
      <w:r w:rsidRPr="008533EF">
        <w:rPr>
          <w:rFonts w:ascii="Maiandra GD" w:hAnsi="Maiandra GD" w:cs="Arial"/>
          <w:color w:val="404040"/>
          <w:sz w:val="24"/>
          <w:szCs w:val="24"/>
          <w:lang w:val="fr-FR"/>
        </w:rPr>
        <w:t xml:space="preserve">Ses </w:t>
      </w:r>
      <w:r w:rsidR="00D1532B" w:rsidRPr="008533EF">
        <w:rPr>
          <w:rFonts w:ascii="Maiandra GD" w:hAnsi="Maiandra GD" w:cs="Arial"/>
          <w:color w:val="404040"/>
          <w:sz w:val="24"/>
          <w:szCs w:val="24"/>
          <w:lang w:val="fr-FR"/>
        </w:rPr>
        <w:t>résultats</w:t>
      </w:r>
      <w:r w:rsidRPr="008533EF">
        <w:rPr>
          <w:rFonts w:ascii="Maiandra GD" w:hAnsi="Maiandra GD" w:cs="Arial"/>
          <w:color w:val="404040"/>
          <w:sz w:val="24"/>
          <w:szCs w:val="24"/>
          <w:lang w:val="fr-FR"/>
        </w:rPr>
        <w:t xml:space="preserve"> vont </w:t>
      </w:r>
      <w:r w:rsidR="00D1532B" w:rsidRPr="008533EF">
        <w:rPr>
          <w:rFonts w:ascii="Maiandra GD" w:hAnsi="Maiandra GD" w:cs="Arial"/>
          <w:color w:val="404040"/>
          <w:sz w:val="24"/>
          <w:szCs w:val="24"/>
          <w:lang w:val="fr-FR"/>
        </w:rPr>
        <w:t>améliorer,</w:t>
      </w:r>
      <w:r w:rsidRPr="008533EF">
        <w:rPr>
          <w:rFonts w:ascii="Maiandra GD" w:hAnsi="Maiandra GD" w:cs="Arial"/>
          <w:color w:val="404040"/>
          <w:sz w:val="24"/>
          <w:szCs w:val="24"/>
          <w:lang w:val="fr-FR"/>
        </w:rPr>
        <w:t xml:space="preserve"> les questions</w:t>
      </w:r>
      <w:r w:rsidR="007E1AAD" w:rsidRPr="008533EF">
        <w:rPr>
          <w:rFonts w:ascii="Maiandra GD" w:hAnsi="Maiandra GD" w:cs="Arial"/>
          <w:color w:val="404040"/>
          <w:sz w:val="24"/>
          <w:szCs w:val="24"/>
          <w:lang w:val="fr-FR"/>
        </w:rPr>
        <w:t xml:space="preserve"> </w:t>
      </w:r>
      <w:r w:rsidR="00D1532B" w:rsidRPr="008533EF">
        <w:rPr>
          <w:rFonts w:ascii="Maiandra GD" w:hAnsi="Maiandra GD" w:cs="Arial"/>
          <w:color w:val="404040"/>
          <w:sz w:val="24"/>
          <w:szCs w:val="24"/>
          <w:lang w:val="fr-FR"/>
        </w:rPr>
        <w:t>de recherche, mais</w:t>
      </w:r>
      <w:r w:rsidRPr="008533EF">
        <w:rPr>
          <w:rFonts w:ascii="Maiandra GD" w:hAnsi="Maiandra GD" w:cs="Arial"/>
          <w:color w:val="404040"/>
          <w:sz w:val="24"/>
          <w:szCs w:val="24"/>
          <w:lang w:val="fr-FR"/>
        </w:rPr>
        <w:t xml:space="preserve"> aussi </w:t>
      </w:r>
      <w:r w:rsidR="00D1532B" w:rsidRPr="008533EF">
        <w:rPr>
          <w:rFonts w:ascii="Maiandra GD" w:hAnsi="Maiandra GD" w:cs="Arial"/>
          <w:color w:val="404040"/>
          <w:sz w:val="24"/>
          <w:szCs w:val="24"/>
          <w:lang w:val="fr-FR"/>
        </w:rPr>
        <w:t>permettre</w:t>
      </w:r>
      <w:r w:rsidR="007E1AAD" w:rsidRPr="008533EF">
        <w:rPr>
          <w:rFonts w:ascii="Maiandra GD" w:hAnsi="Maiandra GD" w:cs="Arial"/>
          <w:color w:val="404040"/>
          <w:sz w:val="24"/>
          <w:szCs w:val="24"/>
          <w:lang w:val="fr-FR"/>
        </w:rPr>
        <w:t xml:space="preserve"> aux autorités </w:t>
      </w:r>
      <w:r w:rsidR="00D1532B" w:rsidRPr="008533EF">
        <w:rPr>
          <w:rFonts w:ascii="Maiandra GD" w:hAnsi="Maiandra GD" w:cs="Arial"/>
          <w:color w:val="404040"/>
          <w:sz w:val="24"/>
          <w:szCs w:val="24"/>
          <w:lang w:val="fr-FR"/>
        </w:rPr>
        <w:t>à</w:t>
      </w:r>
      <w:r w:rsidR="007E1AAD" w:rsidRPr="008533EF">
        <w:rPr>
          <w:rFonts w:ascii="Maiandra GD" w:hAnsi="Maiandra GD" w:cs="Arial"/>
          <w:color w:val="404040"/>
          <w:sz w:val="24"/>
          <w:szCs w:val="24"/>
          <w:lang w:val="fr-FR"/>
        </w:rPr>
        <w:t xml:space="preserve"> tous les niveaux (</w:t>
      </w:r>
      <w:r w:rsidR="00D1532B" w:rsidRPr="008533EF">
        <w:rPr>
          <w:rFonts w:ascii="Maiandra GD" w:hAnsi="Maiandra GD" w:cs="Arial"/>
          <w:color w:val="404040"/>
          <w:sz w:val="24"/>
          <w:szCs w:val="24"/>
          <w:lang w:val="fr-FR"/>
        </w:rPr>
        <w:t xml:space="preserve">préfecture, </w:t>
      </w:r>
      <w:r w:rsidR="002670FB" w:rsidRPr="008533EF">
        <w:rPr>
          <w:rFonts w:ascii="Maiandra GD" w:hAnsi="Maiandra GD" w:cs="Arial"/>
          <w:color w:val="404040"/>
          <w:sz w:val="24"/>
          <w:szCs w:val="24"/>
          <w:lang w:val="fr-FR"/>
        </w:rPr>
        <w:t>régions) de</w:t>
      </w:r>
      <w:r w:rsidR="00220569" w:rsidRPr="008533EF">
        <w:rPr>
          <w:rFonts w:ascii="Maiandra GD" w:hAnsi="Maiandra GD" w:cs="Arial"/>
          <w:color w:val="404040"/>
          <w:sz w:val="24"/>
          <w:szCs w:val="24"/>
          <w:lang w:val="fr-FR"/>
        </w:rPr>
        <w:t xml:space="preserve"> r</w:t>
      </w:r>
      <w:r w:rsidR="007E1AAD" w:rsidRPr="008533EF">
        <w:rPr>
          <w:rFonts w:ascii="Maiandra GD" w:hAnsi="Maiandra GD" w:cs="Arial"/>
          <w:color w:val="404040"/>
          <w:sz w:val="24"/>
          <w:szCs w:val="24"/>
          <w:lang w:val="fr-FR"/>
        </w:rPr>
        <w:t xml:space="preserve">evoir et </w:t>
      </w:r>
      <w:r w:rsidR="00D1532B" w:rsidRPr="008533EF">
        <w:rPr>
          <w:rFonts w:ascii="Maiandra GD" w:hAnsi="Maiandra GD" w:cs="Arial"/>
          <w:color w:val="404040"/>
          <w:sz w:val="24"/>
          <w:szCs w:val="24"/>
          <w:lang w:val="fr-FR"/>
        </w:rPr>
        <w:t>Améliorer</w:t>
      </w:r>
      <w:r w:rsidR="007E1AAD" w:rsidRPr="008533EF">
        <w:rPr>
          <w:rFonts w:ascii="Maiandra GD" w:hAnsi="Maiandra GD" w:cs="Arial"/>
          <w:color w:val="404040"/>
          <w:sz w:val="24"/>
          <w:szCs w:val="24"/>
          <w:lang w:val="fr-FR"/>
        </w:rPr>
        <w:t xml:space="preserve"> </w:t>
      </w:r>
      <w:r w:rsidR="00D1532B" w:rsidRPr="008533EF">
        <w:rPr>
          <w:rFonts w:ascii="Maiandra GD" w:hAnsi="Maiandra GD" w:cs="Arial"/>
          <w:color w:val="404040"/>
          <w:sz w:val="24"/>
          <w:szCs w:val="24"/>
          <w:lang w:val="fr-FR"/>
        </w:rPr>
        <w:t>leur activité</w:t>
      </w:r>
      <w:r w:rsidR="007E1AAD" w:rsidRPr="008533EF">
        <w:rPr>
          <w:rFonts w:ascii="Maiandra GD" w:hAnsi="Maiandra GD" w:cs="Arial"/>
          <w:color w:val="404040"/>
          <w:sz w:val="24"/>
          <w:szCs w:val="24"/>
          <w:lang w:val="fr-FR"/>
        </w:rPr>
        <w:t xml:space="preserve"> sur le terrain (approche </w:t>
      </w:r>
      <w:r w:rsidR="00D1532B" w:rsidRPr="008533EF">
        <w:rPr>
          <w:rFonts w:ascii="Maiandra GD" w:hAnsi="Maiandra GD" w:cs="Arial"/>
          <w:color w:val="404040"/>
          <w:sz w:val="24"/>
          <w:szCs w:val="24"/>
          <w:lang w:val="fr-FR"/>
        </w:rPr>
        <w:t>opérationnelle</w:t>
      </w:r>
      <w:r w:rsidR="007E1AAD" w:rsidRPr="008533EF">
        <w:rPr>
          <w:rFonts w:ascii="Maiandra GD" w:hAnsi="Maiandra GD" w:cs="Arial"/>
          <w:color w:val="404040"/>
          <w:sz w:val="24"/>
          <w:szCs w:val="24"/>
          <w:lang w:val="fr-FR"/>
        </w:rPr>
        <w:t>)</w:t>
      </w:r>
      <w:r w:rsidR="007B3731">
        <w:rPr>
          <w:rFonts w:ascii="Maiandra GD" w:hAnsi="Maiandra GD" w:cs="Arial"/>
          <w:color w:val="404040"/>
          <w:sz w:val="24"/>
          <w:szCs w:val="24"/>
          <w:lang w:val="fr-FR"/>
        </w:rPr>
        <w:t> ;</w:t>
      </w:r>
    </w:p>
    <w:p w14:paraId="08D60ACB" w14:textId="77777777" w:rsidR="007E1AAD" w:rsidRPr="007B3731" w:rsidRDefault="007E1AAD" w:rsidP="00B827A2">
      <w:pPr>
        <w:numPr>
          <w:ilvl w:val="0"/>
          <w:numId w:val="18"/>
        </w:numPr>
        <w:shd w:val="clear" w:color="auto" w:fill="FFFFFF"/>
        <w:spacing w:after="0" w:line="276" w:lineRule="auto"/>
        <w:ind w:left="300"/>
        <w:rPr>
          <w:rFonts w:ascii="Maiandra GD" w:hAnsi="Maiandra GD" w:cs="Arial"/>
          <w:color w:val="404040"/>
          <w:sz w:val="24"/>
          <w:szCs w:val="24"/>
          <w:lang w:val="fr-FR"/>
        </w:rPr>
      </w:pPr>
      <w:r w:rsidRPr="007B3731">
        <w:rPr>
          <w:rFonts w:ascii="Maiandra GD" w:hAnsi="Maiandra GD" w:cs="Arial"/>
          <w:color w:val="404040"/>
          <w:sz w:val="24"/>
          <w:szCs w:val="24"/>
          <w:lang w:val="fr-FR"/>
        </w:rPr>
        <w:t xml:space="preserve">Les </w:t>
      </w:r>
      <w:r w:rsidR="00D1532B" w:rsidRPr="007B3731">
        <w:rPr>
          <w:rFonts w:ascii="Maiandra GD" w:hAnsi="Maiandra GD" w:cs="Arial"/>
          <w:color w:val="404040"/>
          <w:sz w:val="24"/>
          <w:szCs w:val="24"/>
          <w:lang w:val="fr-FR"/>
        </w:rPr>
        <w:t>résultats</w:t>
      </w:r>
      <w:r w:rsidRPr="007B3731">
        <w:rPr>
          <w:rFonts w:ascii="Maiandra GD" w:hAnsi="Maiandra GD" w:cs="Arial"/>
          <w:color w:val="404040"/>
          <w:sz w:val="24"/>
          <w:szCs w:val="24"/>
          <w:lang w:val="fr-FR"/>
        </w:rPr>
        <w:t xml:space="preserve"> peuvent </w:t>
      </w:r>
      <w:r w:rsidR="00D1532B" w:rsidRPr="007B3731">
        <w:rPr>
          <w:rFonts w:ascii="Maiandra GD" w:hAnsi="Maiandra GD" w:cs="Arial"/>
          <w:color w:val="404040"/>
          <w:sz w:val="24"/>
          <w:szCs w:val="24"/>
          <w:lang w:val="fr-FR"/>
        </w:rPr>
        <w:t>être</w:t>
      </w:r>
      <w:r w:rsidRPr="007B3731">
        <w:rPr>
          <w:rFonts w:ascii="Maiandra GD" w:hAnsi="Maiandra GD" w:cs="Arial"/>
          <w:color w:val="404040"/>
          <w:sz w:val="24"/>
          <w:szCs w:val="24"/>
          <w:lang w:val="fr-FR"/>
        </w:rPr>
        <w:t xml:space="preserve"> </w:t>
      </w:r>
      <w:r w:rsidR="00D1532B" w:rsidRPr="007B3731">
        <w:rPr>
          <w:rFonts w:ascii="Maiandra GD" w:hAnsi="Maiandra GD" w:cs="Arial"/>
          <w:color w:val="404040"/>
          <w:sz w:val="24"/>
          <w:szCs w:val="24"/>
          <w:lang w:val="fr-FR"/>
        </w:rPr>
        <w:t>utiliser</w:t>
      </w:r>
      <w:r w:rsidRPr="007B3731">
        <w:rPr>
          <w:rFonts w:ascii="Maiandra GD" w:hAnsi="Maiandra GD" w:cs="Arial"/>
          <w:color w:val="404040"/>
          <w:sz w:val="24"/>
          <w:szCs w:val="24"/>
          <w:lang w:val="fr-FR"/>
        </w:rPr>
        <w:t xml:space="preserve"> dans le cadre de la formation des Agents et d’information des co</w:t>
      </w:r>
      <w:r w:rsidR="00D1532B" w:rsidRPr="007B3731">
        <w:rPr>
          <w:rFonts w:ascii="Maiandra GD" w:hAnsi="Maiandra GD" w:cs="Arial"/>
          <w:color w:val="404040"/>
          <w:sz w:val="24"/>
          <w:szCs w:val="24"/>
          <w:lang w:val="fr-FR"/>
        </w:rPr>
        <w:t>mmunautés sur l’état de santé. C’est pour ces raisons qu’</w:t>
      </w:r>
      <w:proofErr w:type="spellStart"/>
      <w:r w:rsidR="00D1532B" w:rsidRPr="007B3731">
        <w:rPr>
          <w:rFonts w:ascii="Maiandra GD" w:hAnsi="Maiandra GD" w:cs="Arial"/>
          <w:color w:val="404040"/>
          <w:sz w:val="24"/>
          <w:szCs w:val="24"/>
          <w:lang w:val="fr-FR"/>
        </w:rPr>
        <w:t>a</w:t>
      </w:r>
      <w:proofErr w:type="spellEnd"/>
      <w:r w:rsidR="00D1532B" w:rsidRPr="007B3731">
        <w:rPr>
          <w:rFonts w:ascii="Maiandra GD" w:hAnsi="Maiandra GD" w:cs="Arial"/>
          <w:color w:val="404040"/>
          <w:sz w:val="24"/>
          <w:szCs w:val="24"/>
          <w:lang w:val="fr-FR"/>
        </w:rPr>
        <w:t xml:space="preserve"> la fin de chaque recherche /Action les chercheures doivent :</w:t>
      </w:r>
    </w:p>
    <w:p w14:paraId="1668B6F6" w14:textId="77777777" w:rsidR="00D1532B" w:rsidRPr="007B3731" w:rsidRDefault="00D1532B" w:rsidP="00B827A2">
      <w:pPr>
        <w:numPr>
          <w:ilvl w:val="0"/>
          <w:numId w:val="18"/>
        </w:numPr>
        <w:shd w:val="clear" w:color="auto" w:fill="FFFFFF"/>
        <w:spacing w:after="0" w:line="276" w:lineRule="auto"/>
        <w:ind w:left="300"/>
        <w:rPr>
          <w:rFonts w:ascii="Maiandra GD" w:hAnsi="Maiandra GD" w:cs="Arial"/>
          <w:color w:val="404040"/>
          <w:sz w:val="24"/>
          <w:szCs w:val="24"/>
          <w:lang w:val="fr-FR"/>
        </w:rPr>
      </w:pPr>
      <w:r w:rsidRPr="007B3731">
        <w:rPr>
          <w:rFonts w:ascii="Maiandra GD" w:hAnsi="Maiandra GD" w:cs="Arial"/>
          <w:color w:val="404040"/>
          <w:sz w:val="24"/>
          <w:szCs w:val="24"/>
          <w:lang w:val="fr-FR"/>
        </w:rPr>
        <w:t>Produire et partager le rapport de recherche aux autorités et partenaires technique</w:t>
      </w:r>
    </w:p>
    <w:p w14:paraId="4A3FAB19" w14:textId="77777777" w:rsidR="00D1532B" w:rsidRPr="007B3731" w:rsidRDefault="00D1532B" w:rsidP="00B827A2">
      <w:pPr>
        <w:numPr>
          <w:ilvl w:val="0"/>
          <w:numId w:val="18"/>
        </w:numPr>
        <w:shd w:val="clear" w:color="auto" w:fill="FFFFFF"/>
        <w:spacing w:after="0" w:line="276" w:lineRule="auto"/>
        <w:ind w:left="300"/>
        <w:rPr>
          <w:rFonts w:ascii="Maiandra GD" w:hAnsi="Maiandra GD" w:cs="Arial"/>
          <w:color w:val="404040"/>
          <w:sz w:val="24"/>
          <w:szCs w:val="24"/>
          <w:lang w:val="fr-FR"/>
        </w:rPr>
      </w:pPr>
      <w:r w:rsidRPr="007B3731">
        <w:rPr>
          <w:rFonts w:ascii="Maiandra GD" w:hAnsi="Maiandra GD" w:cs="Arial"/>
          <w:color w:val="404040"/>
          <w:sz w:val="24"/>
          <w:szCs w:val="24"/>
          <w:lang w:val="fr-FR"/>
        </w:rPr>
        <w:t xml:space="preserve">Diffuser les Résultats au </w:t>
      </w:r>
      <w:r w:rsidR="00220569" w:rsidRPr="007B3731">
        <w:rPr>
          <w:rFonts w:ascii="Maiandra GD" w:hAnsi="Maiandra GD" w:cs="Arial"/>
          <w:color w:val="404040"/>
          <w:sz w:val="24"/>
          <w:szCs w:val="24"/>
          <w:lang w:val="fr-FR"/>
        </w:rPr>
        <w:t>près</w:t>
      </w:r>
      <w:r w:rsidRPr="007B3731">
        <w:rPr>
          <w:rFonts w:ascii="Maiandra GD" w:hAnsi="Maiandra GD" w:cs="Arial"/>
          <w:color w:val="404040"/>
          <w:sz w:val="24"/>
          <w:szCs w:val="24"/>
          <w:lang w:val="fr-FR"/>
        </w:rPr>
        <w:t xml:space="preserve"> des communautés</w:t>
      </w:r>
      <w:r w:rsidR="007B3731">
        <w:rPr>
          <w:rFonts w:ascii="Maiandra GD" w:hAnsi="Maiandra GD" w:cs="Arial"/>
          <w:color w:val="404040"/>
          <w:sz w:val="24"/>
          <w:szCs w:val="24"/>
          <w:lang w:val="fr-FR"/>
        </w:rPr>
        <w:t> ;</w:t>
      </w:r>
      <w:r w:rsidRPr="007B3731">
        <w:rPr>
          <w:rFonts w:ascii="Maiandra GD" w:hAnsi="Maiandra GD" w:cs="Arial"/>
          <w:color w:val="404040"/>
          <w:sz w:val="24"/>
          <w:szCs w:val="24"/>
          <w:lang w:val="fr-FR"/>
        </w:rPr>
        <w:t xml:space="preserve"> </w:t>
      </w:r>
    </w:p>
    <w:p w14:paraId="0793AC9C" w14:textId="77777777" w:rsidR="00D1532B" w:rsidRPr="007B3731" w:rsidRDefault="00D1532B" w:rsidP="00B827A2">
      <w:pPr>
        <w:numPr>
          <w:ilvl w:val="0"/>
          <w:numId w:val="18"/>
        </w:numPr>
        <w:shd w:val="clear" w:color="auto" w:fill="FFFFFF"/>
        <w:spacing w:after="0" w:line="276" w:lineRule="auto"/>
        <w:ind w:left="300"/>
        <w:rPr>
          <w:rFonts w:ascii="Maiandra GD" w:hAnsi="Maiandra GD" w:cs="Arial"/>
          <w:color w:val="404040"/>
          <w:sz w:val="24"/>
          <w:szCs w:val="24"/>
          <w:lang w:val="fr-FR"/>
        </w:rPr>
      </w:pPr>
      <w:r w:rsidRPr="007B3731">
        <w:rPr>
          <w:rFonts w:ascii="Maiandra GD" w:hAnsi="Maiandra GD" w:cs="Arial"/>
          <w:color w:val="404040"/>
          <w:sz w:val="24"/>
          <w:szCs w:val="24"/>
          <w:lang w:val="fr-FR"/>
        </w:rPr>
        <w:t>Planifier autres recherche approfondis</w:t>
      </w:r>
      <w:r w:rsidR="007B3731">
        <w:rPr>
          <w:rFonts w:ascii="Maiandra GD" w:hAnsi="Maiandra GD" w:cs="Arial"/>
          <w:color w:val="404040"/>
          <w:sz w:val="24"/>
          <w:szCs w:val="24"/>
          <w:lang w:val="fr-FR"/>
        </w:rPr>
        <w:t> ;</w:t>
      </w:r>
      <w:r w:rsidRPr="007B3731">
        <w:rPr>
          <w:rFonts w:ascii="Maiandra GD" w:hAnsi="Maiandra GD" w:cs="Arial"/>
          <w:color w:val="404040"/>
          <w:sz w:val="24"/>
          <w:szCs w:val="24"/>
          <w:lang w:val="fr-FR"/>
        </w:rPr>
        <w:t xml:space="preserve"> </w:t>
      </w:r>
    </w:p>
    <w:p w14:paraId="47519DEF" w14:textId="002E177C" w:rsidR="002670FB" w:rsidRDefault="002670FB" w:rsidP="00B827A2">
      <w:pPr>
        <w:numPr>
          <w:ilvl w:val="0"/>
          <w:numId w:val="18"/>
        </w:numPr>
        <w:shd w:val="clear" w:color="auto" w:fill="FFFFFF"/>
        <w:spacing w:after="0" w:line="276" w:lineRule="auto"/>
        <w:ind w:left="300"/>
        <w:rPr>
          <w:rFonts w:ascii="Maiandra GD" w:hAnsi="Maiandra GD" w:cs="Arial"/>
          <w:color w:val="404040"/>
          <w:sz w:val="24"/>
          <w:szCs w:val="24"/>
          <w:lang w:val="fr-FR"/>
        </w:rPr>
      </w:pPr>
      <w:r w:rsidRPr="007B3731">
        <w:rPr>
          <w:rFonts w:ascii="Maiandra GD" w:hAnsi="Maiandra GD" w:cs="Arial"/>
          <w:color w:val="404040"/>
          <w:sz w:val="24"/>
          <w:szCs w:val="24"/>
          <w:lang w:val="fr-FR"/>
        </w:rPr>
        <w:t>Améliorer la santé le bienêtre de la communauté </w:t>
      </w:r>
    </w:p>
    <w:p w14:paraId="0347AE9E" w14:textId="77777777" w:rsidR="00903FF4" w:rsidRDefault="00903FF4" w:rsidP="00903FF4">
      <w:pPr>
        <w:shd w:val="clear" w:color="auto" w:fill="FFFFFF"/>
        <w:spacing w:after="0" w:line="276" w:lineRule="auto"/>
        <w:ind w:left="300"/>
        <w:rPr>
          <w:rFonts w:ascii="Maiandra GD" w:hAnsi="Maiandra GD" w:cs="Arial"/>
          <w:color w:val="404040"/>
          <w:sz w:val="24"/>
          <w:szCs w:val="24"/>
          <w:lang w:val="fr-FR"/>
        </w:rPr>
      </w:pPr>
    </w:p>
    <w:p w14:paraId="2124BBAF" w14:textId="77777777" w:rsidR="003A636C" w:rsidRDefault="00A26B9D" w:rsidP="00B80BD3">
      <w:pPr>
        <w:pStyle w:val="Titre2"/>
      </w:pPr>
      <w:r>
        <w:t xml:space="preserve"> </w:t>
      </w:r>
      <w:bookmarkStart w:id="58" w:name="_Toc75810358"/>
      <w:r w:rsidR="0091525A">
        <w:t xml:space="preserve">Accompagnement </w:t>
      </w:r>
      <w:r>
        <w:t>d</w:t>
      </w:r>
      <w:r w:rsidR="0091525A">
        <w:t>es Projets :</w:t>
      </w:r>
      <w:bookmarkEnd w:id="58"/>
    </w:p>
    <w:p w14:paraId="1940E498" w14:textId="77777777" w:rsidR="00BF2ACF" w:rsidRPr="007B3731" w:rsidRDefault="00BF2ACF" w:rsidP="00600F57">
      <w:pPr>
        <w:spacing w:before="120"/>
        <w:rPr>
          <w:rFonts w:ascii="Maiandra GD" w:hAnsi="Maiandra GD"/>
          <w:sz w:val="24"/>
          <w:lang w:val="fr-FR"/>
        </w:rPr>
      </w:pPr>
      <w:r w:rsidRPr="007B3731">
        <w:rPr>
          <w:rFonts w:ascii="Maiandra GD" w:hAnsi="Maiandra GD"/>
          <w:sz w:val="24"/>
          <w:lang w:val="fr-FR"/>
        </w:rPr>
        <w:t xml:space="preserve">Former les Agents de santé est important mais </w:t>
      </w:r>
      <w:r w:rsidR="0054208C" w:rsidRPr="007B3731">
        <w:rPr>
          <w:rFonts w:ascii="Maiandra GD" w:hAnsi="Maiandra GD"/>
          <w:sz w:val="24"/>
          <w:lang w:val="fr-FR"/>
        </w:rPr>
        <w:t>au temps</w:t>
      </w:r>
      <w:r w:rsidRPr="007B3731">
        <w:rPr>
          <w:rFonts w:ascii="Maiandra GD" w:hAnsi="Maiandra GD"/>
          <w:sz w:val="24"/>
          <w:lang w:val="fr-FR"/>
        </w:rPr>
        <w:t xml:space="preserve"> de les accompagner </w:t>
      </w:r>
      <w:proofErr w:type="spellStart"/>
      <w:proofErr w:type="gramStart"/>
      <w:r w:rsidRPr="007B3731">
        <w:rPr>
          <w:rFonts w:ascii="Maiandra GD" w:hAnsi="Maiandra GD"/>
          <w:sz w:val="24"/>
          <w:lang w:val="fr-FR"/>
        </w:rPr>
        <w:t>a</w:t>
      </w:r>
      <w:proofErr w:type="spellEnd"/>
      <w:proofErr w:type="gramEnd"/>
      <w:r w:rsidRPr="007B3731">
        <w:rPr>
          <w:rFonts w:ascii="Maiandra GD" w:hAnsi="Maiandra GD"/>
          <w:sz w:val="24"/>
          <w:lang w:val="fr-FR"/>
        </w:rPr>
        <w:t xml:space="preserve"> travers leur projet de Recherche </w:t>
      </w:r>
      <w:r w:rsidR="0054208C" w:rsidRPr="007B3731">
        <w:rPr>
          <w:rFonts w:ascii="Maiandra GD" w:hAnsi="Maiandra GD"/>
          <w:sz w:val="24"/>
          <w:lang w:val="fr-FR"/>
        </w:rPr>
        <w:t>qu’ils</w:t>
      </w:r>
      <w:r w:rsidRPr="007B3731">
        <w:rPr>
          <w:rFonts w:ascii="Maiandra GD" w:hAnsi="Maiandra GD"/>
          <w:sz w:val="24"/>
          <w:lang w:val="fr-FR"/>
        </w:rPr>
        <w:t xml:space="preserve"> </w:t>
      </w:r>
      <w:r w:rsidR="0054208C" w:rsidRPr="007B3731">
        <w:rPr>
          <w:rFonts w:ascii="Maiandra GD" w:hAnsi="Maiandra GD"/>
          <w:sz w:val="24"/>
          <w:lang w:val="fr-FR"/>
        </w:rPr>
        <w:t>soumettrons. Ses projets peuvent être financés par le Ministère de la Santé ;</w:t>
      </w:r>
      <w:r w:rsidR="007B3731">
        <w:rPr>
          <w:rFonts w:ascii="Maiandra GD" w:hAnsi="Maiandra GD"/>
          <w:sz w:val="24"/>
          <w:lang w:val="fr-FR"/>
        </w:rPr>
        <w:t xml:space="preserve"> </w:t>
      </w:r>
      <w:r w:rsidR="0054208C" w:rsidRPr="007B3731">
        <w:rPr>
          <w:rFonts w:ascii="Maiandra GD" w:hAnsi="Maiandra GD"/>
          <w:sz w:val="24"/>
          <w:lang w:val="fr-FR"/>
        </w:rPr>
        <w:t xml:space="preserve">mais aussi par le </w:t>
      </w:r>
      <w:r w:rsidR="007B3731" w:rsidRPr="007B3731">
        <w:rPr>
          <w:rFonts w:ascii="Maiandra GD" w:hAnsi="Maiandra GD"/>
          <w:sz w:val="24"/>
          <w:lang w:val="fr-FR"/>
        </w:rPr>
        <w:t>partenaire technique</w:t>
      </w:r>
      <w:r w:rsidR="0054208C" w:rsidRPr="007B3731">
        <w:rPr>
          <w:rFonts w:ascii="Maiandra GD" w:hAnsi="Maiandra GD"/>
          <w:sz w:val="24"/>
          <w:lang w:val="fr-FR"/>
        </w:rPr>
        <w:t xml:space="preserve"> et financier évoluant dans leur préfecture </w:t>
      </w:r>
    </w:p>
    <w:p w14:paraId="698E61A6" w14:textId="77777777" w:rsidR="0054208C" w:rsidRPr="007B3731" w:rsidRDefault="0054208C" w:rsidP="00BF2ACF">
      <w:pPr>
        <w:rPr>
          <w:rFonts w:ascii="Maiandra GD" w:hAnsi="Maiandra GD"/>
          <w:sz w:val="24"/>
          <w:lang w:val="fr-FR"/>
        </w:rPr>
      </w:pPr>
      <w:r w:rsidRPr="007B3731">
        <w:rPr>
          <w:rFonts w:ascii="Maiandra GD" w:hAnsi="Maiandra GD"/>
          <w:sz w:val="24"/>
          <w:lang w:val="fr-FR"/>
        </w:rPr>
        <w:t>En général tout projet pertinent bien écris et bien présenté peut rapidement trouver un partenaire financier au niveau de la zone</w:t>
      </w:r>
      <w:r w:rsidR="00F02089" w:rsidRPr="007B3731">
        <w:rPr>
          <w:rFonts w:ascii="Maiandra GD" w:hAnsi="Maiandra GD"/>
          <w:sz w:val="24"/>
          <w:lang w:val="fr-FR"/>
        </w:rPr>
        <w:t>.</w:t>
      </w:r>
    </w:p>
    <w:p w14:paraId="1645139F" w14:textId="77777777" w:rsidR="00547773" w:rsidRDefault="0091525A" w:rsidP="00B80BD3">
      <w:pPr>
        <w:pStyle w:val="Titre2"/>
      </w:pPr>
      <w:r>
        <w:t xml:space="preserve"> </w:t>
      </w:r>
      <w:bookmarkStart w:id="59" w:name="_Toc75810359"/>
      <w:r>
        <w:t xml:space="preserve">Recherche </w:t>
      </w:r>
      <w:r w:rsidR="00A26B9D">
        <w:t>d</w:t>
      </w:r>
      <w:r>
        <w:t xml:space="preserve">’un </w:t>
      </w:r>
      <w:r w:rsidR="00BD354E">
        <w:t>p</w:t>
      </w:r>
      <w:r>
        <w:t xml:space="preserve">artenaire </w:t>
      </w:r>
      <w:r w:rsidR="00A26B9D">
        <w:t>d</w:t>
      </w:r>
      <w:r>
        <w:t>e</w:t>
      </w:r>
      <w:r w:rsidR="00BD354E">
        <w:t xml:space="preserve"> f</w:t>
      </w:r>
      <w:r>
        <w:t>inancement</w:t>
      </w:r>
      <w:bookmarkEnd w:id="59"/>
    </w:p>
    <w:p w14:paraId="730E66F7" w14:textId="77777777" w:rsidR="00547773" w:rsidRPr="007B3731" w:rsidRDefault="00547773" w:rsidP="00547773">
      <w:pPr>
        <w:rPr>
          <w:rFonts w:ascii="Maiandra GD" w:hAnsi="Maiandra GD"/>
          <w:sz w:val="24"/>
          <w:lang w:val="fr-FR"/>
        </w:rPr>
      </w:pPr>
      <w:r w:rsidRPr="007B3731">
        <w:rPr>
          <w:rFonts w:ascii="Maiandra GD" w:hAnsi="Maiandra GD"/>
          <w:sz w:val="24"/>
          <w:lang w:val="fr-FR"/>
        </w:rPr>
        <w:t xml:space="preserve">Pour obtenir un financement au </w:t>
      </w:r>
      <w:r w:rsidR="00D15A63" w:rsidRPr="007B3731">
        <w:rPr>
          <w:rFonts w:ascii="Maiandra GD" w:hAnsi="Maiandra GD"/>
          <w:sz w:val="24"/>
          <w:lang w:val="fr-FR"/>
        </w:rPr>
        <w:t>près</w:t>
      </w:r>
      <w:r w:rsidRPr="007B3731">
        <w:rPr>
          <w:rFonts w:ascii="Maiandra GD" w:hAnsi="Maiandra GD"/>
          <w:sz w:val="24"/>
          <w:lang w:val="fr-FR"/>
        </w:rPr>
        <w:t xml:space="preserve"> du </w:t>
      </w:r>
      <w:r w:rsidR="00D15A63" w:rsidRPr="007B3731">
        <w:rPr>
          <w:rFonts w:ascii="Maiandra GD" w:hAnsi="Maiandra GD"/>
          <w:sz w:val="24"/>
          <w:lang w:val="fr-FR"/>
        </w:rPr>
        <w:t>Ministère</w:t>
      </w:r>
      <w:r w:rsidRPr="007B3731">
        <w:rPr>
          <w:rFonts w:ascii="Maiandra GD" w:hAnsi="Maiandra GD"/>
          <w:sz w:val="24"/>
          <w:lang w:val="fr-FR"/>
        </w:rPr>
        <w:t xml:space="preserve"> de la santé ou un partenaire Technique il faut :</w:t>
      </w:r>
    </w:p>
    <w:p w14:paraId="0A911861" w14:textId="77777777" w:rsidR="00A26B9D" w:rsidRPr="007B3731" w:rsidRDefault="00A26B9D" w:rsidP="00B827A2">
      <w:pPr>
        <w:pStyle w:val="Paragraphedeliste"/>
        <w:numPr>
          <w:ilvl w:val="0"/>
          <w:numId w:val="21"/>
        </w:numPr>
        <w:ind w:left="360"/>
        <w:rPr>
          <w:rFonts w:ascii="Maiandra GD" w:hAnsi="Maiandra GD"/>
          <w:sz w:val="24"/>
          <w:lang w:val="fr-FR"/>
        </w:rPr>
      </w:pPr>
      <w:r w:rsidRPr="007B3731">
        <w:rPr>
          <w:rFonts w:ascii="Maiandra GD" w:hAnsi="Maiandra GD"/>
          <w:sz w:val="24"/>
          <w:lang w:val="fr-FR"/>
        </w:rPr>
        <w:t xml:space="preserve">Identifier les partenaires potentiels du projet (ministère de la sante, plan guinée, CRS, Banque mondiale </w:t>
      </w:r>
      <w:proofErr w:type="spellStart"/>
      <w:r w:rsidRPr="007B3731">
        <w:rPr>
          <w:rFonts w:ascii="Maiandra GD" w:hAnsi="Maiandra GD"/>
          <w:sz w:val="24"/>
          <w:lang w:val="fr-FR"/>
        </w:rPr>
        <w:t>Enabel</w:t>
      </w:r>
      <w:proofErr w:type="spellEnd"/>
      <w:r w:rsidRPr="007B3731">
        <w:rPr>
          <w:rFonts w:ascii="Maiandra GD" w:hAnsi="Maiandra GD"/>
          <w:sz w:val="24"/>
          <w:lang w:val="fr-FR"/>
        </w:rPr>
        <w:t>)</w:t>
      </w:r>
      <w:r w:rsidR="007B3731">
        <w:rPr>
          <w:rFonts w:ascii="Maiandra GD" w:hAnsi="Maiandra GD"/>
          <w:sz w:val="24"/>
          <w:lang w:val="fr-FR"/>
        </w:rPr>
        <w:t> ;</w:t>
      </w:r>
    </w:p>
    <w:p w14:paraId="7B610472" w14:textId="77777777" w:rsidR="00F8466E" w:rsidRPr="007B3731" w:rsidRDefault="00547773" w:rsidP="00B827A2">
      <w:pPr>
        <w:pStyle w:val="Paragraphedeliste"/>
        <w:numPr>
          <w:ilvl w:val="0"/>
          <w:numId w:val="20"/>
        </w:numPr>
        <w:tabs>
          <w:tab w:val="left" w:pos="3488"/>
        </w:tabs>
        <w:ind w:left="360"/>
        <w:rPr>
          <w:rFonts w:ascii="Maiandra GD" w:hAnsi="Maiandra GD"/>
          <w:sz w:val="24"/>
          <w:lang w:val="fr-FR"/>
        </w:rPr>
      </w:pPr>
      <w:r w:rsidRPr="007B3731">
        <w:rPr>
          <w:rFonts w:ascii="Maiandra GD" w:hAnsi="Maiandra GD"/>
          <w:sz w:val="24"/>
          <w:lang w:val="fr-FR"/>
        </w:rPr>
        <w:t xml:space="preserve">Ecrire un </w:t>
      </w:r>
      <w:r w:rsidR="00D15A63" w:rsidRPr="007B3731">
        <w:rPr>
          <w:rFonts w:ascii="Maiandra GD" w:hAnsi="Maiandra GD"/>
          <w:sz w:val="24"/>
          <w:lang w:val="fr-FR"/>
        </w:rPr>
        <w:t>Projet de</w:t>
      </w:r>
      <w:r w:rsidRPr="007B3731">
        <w:rPr>
          <w:rFonts w:ascii="Maiandra GD" w:hAnsi="Maiandra GD"/>
          <w:sz w:val="24"/>
          <w:lang w:val="fr-FR"/>
        </w:rPr>
        <w:t xml:space="preserve"> Recherche complet</w:t>
      </w:r>
      <w:r w:rsidR="00A26B9D" w:rsidRPr="007B3731">
        <w:rPr>
          <w:rFonts w:ascii="Maiandra GD" w:hAnsi="Maiandra GD"/>
          <w:sz w:val="24"/>
          <w:lang w:val="fr-FR"/>
        </w:rPr>
        <w:t xml:space="preserve"> intéressant et</w:t>
      </w:r>
      <w:r w:rsidRPr="007B3731">
        <w:rPr>
          <w:rFonts w:ascii="Maiandra GD" w:hAnsi="Maiandra GD"/>
          <w:sz w:val="24"/>
          <w:lang w:val="fr-FR"/>
        </w:rPr>
        <w:t xml:space="preserve"> </w:t>
      </w:r>
      <w:r w:rsidR="00A26B9D" w:rsidRPr="007B3731">
        <w:rPr>
          <w:rFonts w:ascii="Maiandra GD" w:hAnsi="Maiandra GD"/>
          <w:sz w:val="24"/>
          <w:lang w:val="fr-FR"/>
        </w:rPr>
        <w:t xml:space="preserve">pertinent comprenant </w:t>
      </w:r>
      <w:r w:rsidR="00D15A63" w:rsidRPr="007B3731">
        <w:rPr>
          <w:rFonts w:ascii="Maiandra GD" w:hAnsi="Maiandra GD"/>
          <w:sz w:val="24"/>
          <w:lang w:val="fr-FR"/>
        </w:rPr>
        <w:t>(Protocole</w:t>
      </w:r>
      <w:r w:rsidRPr="007B3731">
        <w:rPr>
          <w:rFonts w:ascii="Maiandra GD" w:hAnsi="Maiandra GD"/>
          <w:sz w:val="24"/>
          <w:lang w:val="fr-FR"/>
        </w:rPr>
        <w:t>, calendrier</w:t>
      </w:r>
      <w:r w:rsidR="00BD354E" w:rsidRPr="007B3731">
        <w:rPr>
          <w:rFonts w:ascii="Maiandra GD" w:hAnsi="Maiandra GD"/>
          <w:sz w:val="24"/>
          <w:lang w:val="fr-FR"/>
        </w:rPr>
        <w:t> ; CV</w:t>
      </w:r>
      <w:r w:rsidRPr="007B3731">
        <w:rPr>
          <w:rFonts w:ascii="Maiandra GD" w:hAnsi="Maiandra GD"/>
          <w:sz w:val="24"/>
          <w:lang w:val="fr-FR"/>
        </w:rPr>
        <w:t xml:space="preserve"> des enquêteurs</w:t>
      </w:r>
      <w:r w:rsidR="00BD354E" w:rsidRPr="007B3731">
        <w:rPr>
          <w:rFonts w:ascii="Maiandra GD" w:hAnsi="Maiandra GD"/>
          <w:sz w:val="24"/>
          <w:lang w:val="fr-FR"/>
        </w:rPr>
        <w:t> ; budget</w:t>
      </w:r>
      <w:r w:rsidR="00A26B9D" w:rsidRPr="007B3731">
        <w:rPr>
          <w:rFonts w:ascii="Maiandra GD" w:hAnsi="Maiandra GD"/>
          <w:sz w:val="24"/>
          <w:lang w:val="fr-FR"/>
        </w:rPr>
        <w:t xml:space="preserve"> les outils de collectes </w:t>
      </w:r>
      <w:proofErr w:type="spellStart"/>
      <w:proofErr w:type="gramStart"/>
      <w:r w:rsidR="00A26B9D" w:rsidRPr="007B3731">
        <w:rPr>
          <w:rFonts w:ascii="Maiandra GD" w:hAnsi="Maiandra GD"/>
          <w:sz w:val="24"/>
          <w:lang w:val="fr-FR"/>
        </w:rPr>
        <w:t>etc</w:t>
      </w:r>
      <w:proofErr w:type="spellEnd"/>
      <w:r w:rsidR="00A26B9D" w:rsidRPr="007B3731">
        <w:rPr>
          <w:rFonts w:ascii="Maiandra GD" w:hAnsi="Maiandra GD"/>
          <w:sz w:val="24"/>
          <w:lang w:val="fr-FR"/>
        </w:rPr>
        <w:t> .</w:t>
      </w:r>
      <w:proofErr w:type="gramEnd"/>
      <w:r w:rsidRPr="007B3731">
        <w:rPr>
          <w:rFonts w:ascii="Maiandra GD" w:hAnsi="Maiandra GD"/>
          <w:sz w:val="24"/>
          <w:lang w:val="fr-FR"/>
        </w:rPr>
        <w:t>)</w:t>
      </w:r>
      <w:r w:rsidR="007B3731">
        <w:rPr>
          <w:rFonts w:ascii="Maiandra GD" w:hAnsi="Maiandra GD"/>
          <w:sz w:val="24"/>
          <w:lang w:val="fr-FR"/>
        </w:rPr>
        <w:t> ;</w:t>
      </w:r>
      <w:r w:rsidRPr="007B3731">
        <w:rPr>
          <w:rFonts w:ascii="Maiandra GD" w:hAnsi="Maiandra GD"/>
          <w:sz w:val="24"/>
          <w:lang w:val="fr-FR"/>
        </w:rPr>
        <w:t xml:space="preserve"> </w:t>
      </w:r>
      <w:r w:rsidR="00A26B9D" w:rsidRPr="007B3731">
        <w:rPr>
          <w:rFonts w:ascii="Maiandra GD" w:hAnsi="Maiandra GD"/>
          <w:sz w:val="24"/>
          <w:lang w:val="fr-FR"/>
        </w:rPr>
        <w:t xml:space="preserve"> </w:t>
      </w:r>
    </w:p>
    <w:p w14:paraId="53F486FE" w14:textId="77777777" w:rsidR="00A26B9D" w:rsidRPr="007B3731" w:rsidRDefault="00A26B9D" w:rsidP="00B827A2">
      <w:pPr>
        <w:pStyle w:val="Paragraphedeliste"/>
        <w:numPr>
          <w:ilvl w:val="0"/>
          <w:numId w:val="20"/>
        </w:numPr>
        <w:tabs>
          <w:tab w:val="left" w:pos="3488"/>
        </w:tabs>
        <w:ind w:left="360"/>
        <w:rPr>
          <w:rFonts w:ascii="Maiandra GD" w:hAnsi="Maiandra GD"/>
          <w:sz w:val="24"/>
          <w:lang w:val="fr-FR"/>
        </w:rPr>
      </w:pPr>
      <w:r w:rsidRPr="007B3731">
        <w:rPr>
          <w:rFonts w:ascii="Maiandra GD" w:hAnsi="Maiandra GD"/>
          <w:sz w:val="24"/>
          <w:lang w:val="fr-FR"/>
        </w:rPr>
        <w:t xml:space="preserve">Soumettre le dossier au bailleur accompagner </w:t>
      </w:r>
      <w:r w:rsidR="00BD354E" w:rsidRPr="007B3731">
        <w:rPr>
          <w:rFonts w:ascii="Maiandra GD" w:hAnsi="Maiandra GD"/>
          <w:sz w:val="24"/>
          <w:lang w:val="fr-FR"/>
        </w:rPr>
        <w:t>d’une   lettre explicative</w:t>
      </w:r>
      <w:r w:rsidRPr="007B3731">
        <w:rPr>
          <w:rFonts w:ascii="Maiandra GD" w:hAnsi="Maiandra GD"/>
          <w:sz w:val="24"/>
          <w:lang w:val="fr-FR"/>
        </w:rPr>
        <w:t xml:space="preserve"> de la pertinence du Projet</w:t>
      </w:r>
      <w:r w:rsidR="007B3731">
        <w:rPr>
          <w:rFonts w:ascii="Maiandra GD" w:hAnsi="Maiandra GD"/>
          <w:sz w:val="24"/>
          <w:lang w:val="fr-FR"/>
        </w:rPr>
        <w:t>.</w:t>
      </w:r>
    </w:p>
    <w:p w14:paraId="66EBA898" w14:textId="77777777" w:rsidR="007B3731" w:rsidRDefault="007B3731">
      <w:pPr>
        <w:rPr>
          <w:rFonts w:ascii="Maiandra GD" w:hAnsi="Maiandra GD"/>
          <w:sz w:val="24"/>
          <w:lang w:val="fr-FR"/>
        </w:rPr>
      </w:pPr>
      <w:r>
        <w:rPr>
          <w:rFonts w:ascii="Maiandra GD" w:hAnsi="Maiandra GD"/>
          <w:sz w:val="24"/>
          <w:lang w:val="fr-FR"/>
        </w:rPr>
        <w:br w:type="page"/>
      </w:r>
    </w:p>
    <w:p w14:paraId="79AFC5C1" w14:textId="3AF08EAD" w:rsidR="007B3731" w:rsidRPr="0092349D" w:rsidRDefault="0048183D" w:rsidP="004A48AA">
      <w:pPr>
        <w:pStyle w:val="Titre1"/>
      </w:pPr>
      <w:bookmarkStart w:id="60" w:name="_Toc75810360"/>
      <w:r>
        <w:lastRenderedPageBreak/>
        <w:t>DOCUMENTS DE REFERENCES</w:t>
      </w:r>
      <w:bookmarkEnd w:id="60"/>
    </w:p>
    <w:p w14:paraId="7A5B9527" w14:textId="77777777" w:rsidR="0048183D" w:rsidRPr="0048183D" w:rsidRDefault="0048183D" w:rsidP="002523DD">
      <w:pPr>
        <w:pStyle w:val="Paragraphedeliste"/>
        <w:numPr>
          <w:ilvl w:val="0"/>
          <w:numId w:val="23"/>
        </w:numPr>
        <w:autoSpaceDE w:val="0"/>
        <w:autoSpaceDN w:val="0"/>
        <w:adjustRightInd w:val="0"/>
        <w:spacing w:after="0" w:line="360" w:lineRule="auto"/>
        <w:ind w:left="993" w:hanging="851"/>
        <w:rPr>
          <w:rFonts w:ascii="Arial Narrow" w:hAnsi="Arial Narrow" w:cs="TimesNewRoman"/>
          <w:sz w:val="24"/>
          <w:szCs w:val="20"/>
          <w:lang w:val="fr-FR"/>
        </w:rPr>
      </w:pPr>
      <w:r w:rsidRPr="0048183D">
        <w:rPr>
          <w:rFonts w:ascii="Arial Narrow" w:hAnsi="Arial Narrow"/>
          <w:sz w:val="24"/>
          <w:szCs w:val="20"/>
          <w:lang w:val="fr-FR"/>
        </w:rPr>
        <w:t xml:space="preserve">OMS (2003) Méthodologie Recherche en Santé publique </w:t>
      </w:r>
      <w:r w:rsidRPr="0048183D">
        <w:rPr>
          <w:rFonts w:ascii="Arial Narrow" w:hAnsi="Arial Narrow" w:cs="TimesNewRoman"/>
          <w:sz w:val="24"/>
          <w:szCs w:val="20"/>
          <w:lang w:val="fr-FR"/>
        </w:rPr>
        <w:t xml:space="preserve">Bureau régional du Pacifique occidental Manille, 2eme Edition </w:t>
      </w:r>
    </w:p>
    <w:p w14:paraId="2675E48B" w14:textId="77777777" w:rsidR="0048183D" w:rsidRPr="0048183D" w:rsidRDefault="0048183D" w:rsidP="002523DD">
      <w:pPr>
        <w:pStyle w:val="Paragraphedeliste"/>
        <w:numPr>
          <w:ilvl w:val="0"/>
          <w:numId w:val="23"/>
        </w:numPr>
        <w:spacing w:line="360" w:lineRule="auto"/>
        <w:ind w:left="993" w:hanging="851"/>
        <w:rPr>
          <w:rFonts w:ascii="Arial Narrow" w:hAnsi="Arial Narrow"/>
          <w:sz w:val="24"/>
          <w:szCs w:val="20"/>
          <w:lang w:val="fr-FR"/>
        </w:rPr>
      </w:pPr>
      <w:r w:rsidRPr="0048183D">
        <w:rPr>
          <w:rFonts w:ascii="Arial Narrow" w:hAnsi="Arial Narrow"/>
          <w:i/>
          <w:sz w:val="24"/>
          <w:szCs w:val="20"/>
          <w:lang w:val="fr-FR"/>
        </w:rPr>
        <w:t>HAS, (</w:t>
      </w:r>
      <w:proofErr w:type="gramStart"/>
      <w:r w:rsidRPr="0048183D">
        <w:rPr>
          <w:rFonts w:ascii="Arial Narrow" w:hAnsi="Arial Narrow"/>
          <w:i/>
          <w:sz w:val="24"/>
          <w:szCs w:val="20"/>
          <w:lang w:val="fr-FR"/>
        </w:rPr>
        <w:t>2015 )</w:t>
      </w:r>
      <w:proofErr w:type="gramEnd"/>
      <w:r w:rsidRPr="0048183D">
        <w:rPr>
          <w:rFonts w:ascii="Arial Narrow" w:hAnsi="Arial Narrow"/>
          <w:i/>
          <w:sz w:val="24"/>
          <w:szCs w:val="20"/>
          <w:lang w:val="fr-FR"/>
        </w:rPr>
        <w:t xml:space="preserve"> Guide de conception de formation ouverte et à distance (FOAD) dans le monde de la santé </w:t>
      </w:r>
    </w:p>
    <w:p w14:paraId="13CD6737" w14:textId="77777777" w:rsidR="0048183D" w:rsidRPr="0048183D" w:rsidRDefault="0048183D" w:rsidP="002523DD">
      <w:pPr>
        <w:pStyle w:val="Paragraphedeliste"/>
        <w:numPr>
          <w:ilvl w:val="0"/>
          <w:numId w:val="23"/>
        </w:numPr>
        <w:autoSpaceDE w:val="0"/>
        <w:autoSpaceDN w:val="0"/>
        <w:adjustRightInd w:val="0"/>
        <w:spacing w:after="0" w:line="360" w:lineRule="auto"/>
        <w:ind w:left="993" w:hanging="851"/>
        <w:rPr>
          <w:rFonts w:ascii="Arial Narrow" w:hAnsi="Arial Narrow"/>
          <w:sz w:val="24"/>
          <w:szCs w:val="20"/>
          <w:lang w:val="fr-FR"/>
        </w:rPr>
      </w:pPr>
      <w:r w:rsidRPr="0048183D">
        <w:rPr>
          <w:rFonts w:ascii="Arial Narrow" w:hAnsi="Arial Narrow"/>
          <w:sz w:val="24"/>
          <w:szCs w:val="20"/>
          <w:lang w:val="fr-FR"/>
        </w:rPr>
        <w:t>CRDI - Séries sur la formation à la recherche sur les systèmes de sante Ottawa- Volumes 1-2-3-4-5-6</w:t>
      </w:r>
    </w:p>
    <w:p w14:paraId="49FD5DBB" w14:textId="77777777" w:rsidR="0048183D" w:rsidRPr="0048183D" w:rsidRDefault="0048183D" w:rsidP="002523DD">
      <w:pPr>
        <w:pStyle w:val="Paragraphedeliste"/>
        <w:numPr>
          <w:ilvl w:val="0"/>
          <w:numId w:val="23"/>
        </w:numPr>
        <w:autoSpaceDE w:val="0"/>
        <w:autoSpaceDN w:val="0"/>
        <w:adjustRightInd w:val="0"/>
        <w:spacing w:after="0" w:line="360" w:lineRule="auto"/>
        <w:ind w:left="993" w:hanging="851"/>
        <w:rPr>
          <w:rFonts w:ascii="Arial Narrow" w:hAnsi="Arial Narrow"/>
          <w:sz w:val="24"/>
          <w:szCs w:val="20"/>
          <w:lang w:val="fr-FR"/>
        </w:rPr>
      </w:pPr>
      <w:r w:rsidRPr="0048183D">
        <w:rPr>
          <w:rFonts w:ascii="Arial Narrow" w:hAnsi="Arial Narrow" w:cs="Arial"/>
          <w:sz w:val="24"/>
          <w:szCs w:val="20"/>
          <w:lang w:val="fr-FR"/>
        </w:rPr>
        <w:t>Auteur, A. A. (1994).</w:t>
      </w:r>
      <w:r w:rsidRPr="0048183D">
        <w:rPr>
          <w:rFonts w:ascii="Arial Narrow" w:hAnsi="Arial Narrow"/>
          <w:sz w:val="24"/>
          <w:szCs w:val="20"/>
          <w:lang w:val="fr-FR"/>
        </w:rPr>
        <w:t xml:space="preserve"> Conseils pour la rédaction du rapport de recherche MA psychologie, orientation affective, Université de Genève </w:t>
      </w:r>
    </w:p>
    <w:p w14:paraId="1801A3FB" w14:textId="77777777" w:rsidR="0048183D" w:rsidRPr="0048183D" w:rsidRDefault="0048183D" w:rsidP="002523DD">
      <w:pPr>
        <w:pStyle w:val="Paragraphedeliste"/>
        <w:numPr>
          <w:ilvl w:val="0"/>
          <w:numId w:val="23"/>
        </w:numPr>
        <w:autoSpaceDE w:val="0"/>
        <w:autoSpaceDN w:val="0"/>
        <w:adjustRightInd w:val="0"/>
        <w:spacing w:after="0" w:line="360" w:lineRule="auto"/>
        <w:ind w:left="993" w:hanging="851"/>
        <w:rPr>
          <w:rFonts w:ascii="Arial Narrow" w:hAnsi="Arial Narrow"/>
          <w:sz w:val="24"/>
          <w:szCs w:val="20"/>
          <w:lang w:val="fr-FR"/>
        </w:rPr>
      </w:pPr>
      <w:r w:rsidRPr="0048183D">
        <w:rPr>
          <w:rFonts w:ascii="Arial Narrow" w:hAnsi="Arial Narrow"/>
          <w:sz w:val="24"/>
          <w:szCs w:val="20"/>
          <w:lang w:val="fr-FR"/>
        </w:rPr>
        <w:t>Université Sherbrooke (2010) Comment rédiger un protocole de recherche ? - Structure d'un protocole de recherche</w:t>
      </w:r>
    </w:p>
    <w:p w14:paraId="11FC8DE2" w14:textId="77777777" w:rsidR="0048183D" w:rsidRPr="0048183D" w:rsidRDefault="0048183D" w:rsidP="002523DD">
      <w:pPr>
        <w:pStyle w:val="Paragraphedeliste"/>
        <w:numPr>
          <w:ilvl w:val="0"/>
          <w:numId w:val="23"/>
        </w:numPr>
        <w:autoSpaceDE w:val="0"/>
        <w:autoSpaceDN w:val="0"/>
        <w:adjustRightInd w:val="0"/>
        <w:spacing w:after="0" w:line="360" w:lineRule="auto"/>
        <w:ind w:left="993" w:hanging="851"/>
        <w:rPr>
          <w:rFonts w:ascii="Arial Narrow" w:hAnsi="Arial Narrow"/>
          <w:sz w:val="24"/>
          <w:szCs w:val="20"/>
          <w:lang w:val="fr-FR"/>
        </w:rPr>
      </w:pPr>
      <w:r w:rsidRPr="0048183D">
        <w:rPr>
          <w:rFonts w:ascii="Arial Narrow" w:hAnsi="Arial Narrow"/>
          <w:sz w:val="24"/>
          <w:szCs w:val="20"/>
          <w:lang w:val="fr-FR"/>
        </w:rPr>
        <w:t xml:space="preserve"> Ressources- Bibliographie – Boites outils – Annexes utiles</w:t>
      </w:r>
    </w:p>
    <w:p w14:paraId="20DBC556" w14:textId="77777777" w:rsidR="0048183D" w:rsidRPr="0048183D" w:rsidRDefault="0048183D" w:rsidP="002523DD">
      <w:pPr>
        <w:pStyle w:val="Paragraphedeliste"/>
        <w:numPr>
          <w:ilvl w:val="0"/>
          <w:numId w:val="23"/>
        </w:numPr>
        <w:autoSpaceDE w:val="0"/>
        <w:autoSpaceDN w:val="0"/>
        <w:adjustRightInd w:val="0"/>
        <w:spacing w:after="0" w:line="360" w:lineRule="auto"/>
        <w:ind w:left="993" w:hanging="851"/>
        <w:rPr>
          <w:rFonts w:ascii="Arial Narrow" w:hAnsi="Arial Narrow"/>
          <w:sz w:val="24"/>
          <w:szCs w:val="20"/>
          <w:lang w:val="fr-FR"/>
        </w:rPr>
      </w:pPr>
      <w:r w:rsidRPr="0048183D">
        <w:rPr>
          <w:rFonts w:ascii="Arial Narrow" w:hAnsi="Arial Narrow"/>
          <w:sz w:val="24"/>
          <w:szCs w:val="20"/>
          <w:lang w:val="fr-FR"/>
        </w:rPr>
        <w:t>Université Montréal</w:t>
      </w:r>
      <w:proofErr w:type="gramStart"/>
      <w:r w:rsidRPr="0048183D">
        <w:rPr>
          <w:rFonts w:ascii="Arial Narrow" w:hAnsi="Arial Narrow"/>
          <w:sz w:val="24"/>
          <w:szCs w:val="20"/>
          <w:lang w:val="fr-FR"/>
        </w:rPr>
        <w:t>- ,</w:t>
      </w:r>
      <w:proofErr w:type="gramEnd"/>
      <w:r w:rsidRPr="0048183D">
        <w:rPr>
          <w:rFonts w:ascii="Arial Narrow" w:hAnsi="Arial Narrow"/>
          <w:sz w:val="24"/>
          <w:szCs w:val="20"/>
          <w:lang w:val="fr-FR"/>
        </w:rPr>
        <w:t xml:space="preserve"> Denise Côté Thibault, (199) DÉVELOPPEMENT D'UN PROTOCOLE DE RECHERCHE-ACTION POUR LE PRATICIEN EN ÉDUCATION</w:t>
      </w:r>
    </w:p>
    <w:p w14:paraId="2A2E2A7E" w14:textId="77777777" w:rsidR="0048183D" w:rsidRPr="0048183D" w:rsidRDefault="0048183D" w:rsidP="002523DD">
      <w:pPr>
        <w:pStyle w:val="Paragraphedeliste"/>
        <w:numPr>
          <w:ilvl w:val="0"/>
          <w:numId w:val="23"/>
        </w:numPr>
        <w:autoSpaceDE w:val="0"/>
        <w:autoSpaceDN w:val="0"/>
        <w:adjustRightInd w:val="0"/>
        <w:spacing w:after="0" w:line="360" w:lineRule="auto"/>
        <w:ind w:left="993" w:hanging="851"/>
        <w:rPr>
          <w:rFonts w:ascii="Arial Narrow" w:hAnsi="Arial Narrow"/>
          <w:sz w:val="24"/>
          <w:szCs w:val="20"/>
          <w:lang w:val="fr-FR"/>
        </w:rPr>
      </w:pPr>
      <w:r w:rsidRPr="0048183D">
        <w:rPr>
          <w:rFonts w:ascii="Arial Narrow" w:hAnsi="Arial Narrow"/>
          <w:sz w:val="24"/>
          <w:szCs w:val="20"/>
          <w:lang w:val="fr-FR"/>
        </w:rPr>
        <w:t>David H. Peters- (2014) La recherche sur la mise en œuvre en santé : Guide pratique OMS)</w:t>
      </w:r>
    </w:p>
    <w:p w14:paraId="4820EABB" w14:textId="77777777" w:rsidR="0048183D" w:rsidRPr="0048183D" w:rsidRDefault="0048183D" w:rsidP="002523DD">
      <w:pPr>
        <w:pStyle w:val="Paragraphedeliste"/>
        <w:numPr>
          <w:ilvl w:val="0"/>
          <w:numId w:val="23"/>
        </w:numPr>
        <w:autoSpaceDE w:val="0"/>
        <w:autoSpaceDN w:val="0"/>
        <w:adjustRightInd w:val="0"/>
        <w:spacing w:after="0" w:line="360" w:lineRule="auto"/>
        <w:ind w:left="993" w:hanging="851"/>
        <w:rPr>
          <w:rFonts w:ascii="Arial Narrow" w:hAnsi="Arial Narrow"/>
          <w:sz w:val="24"/>
          <w:szCs w:val="20"/>
          <w:lang w:val="fr-FR"/>
        </w:rPr>
      </w:pPr>
      <w:r w:rsidRPr="0048183D">
        <w:rPr>
          <w:rFonts w:ascii="Arial Narrow" w:hAnsi="Arial Narrow"/>
          <w:sz w:val="24"/>
          <w:szCs w:val="20"/>
          <w:lang w:val="fr-FR"/>
        </w:rPr>
        <w:t>Denise Côté Thibault 1991 Développement d'un Protocole de Recherche-Action pour le Praticien en Éducation</w:t>
      </w:r>
    </w:p>
    <w:p w14:paraId="31D9E24C" w14:textId="77777777" w:rsidR="0048183D" w:rsidRPr="0048183D" w:rsidRDefault="0048183D" w:rsidP="002523DD">
      <w:pPr>
        <w:pStyle w:val="Paragraphedeliste"/>
        <w:numPr>
          <w:ilvl w:val="0"/>
          <w:numId w:val="23"/>
        </w:numPr>
        <w:autoSpaceDE w:val="0"/>
        <w:autoSpaceDN w:val="0"/>
        <w:adjustRightInd w:val="0"/>
        <w:spacing w:after="0" w:line="360" w:lineRule="auto"/>
        <w:ind w:left="993" w:hanging="851"/>
        <w:rPr>
          <w:rFonts w:ascii="Arial Narrow" w:hAnsi="Arial Narrow"/>
          <w:sz w:val="24"/>
          <w:szCs w:val="20"/>
          <w:lang w:val="fr-FR"/>
        </w:rPr>
      </w:pPr>
      <w:r w:rsidRPr="0048183D">
        <w:rPr>
          <w:rFonts w:ascii="Arial Narrow" w:hAnsi="Arial Narrow"/>
          <w:sz w:val="24"/>
          <w:szCs w:val="20"/>
          <w:lang w:val="fr-FR"/>
        </w:rPr>
        <w:t>Johanne Desrosiers Power point - Structure typique d’un protocole de recherche</w:t>
      </w:r>
    </w:p>
    <w:p w14:paraId="0ECB59B3" w14:textId="77777777" w:rsidR="0048183D" w:rsidRPr="0048183D" w:rsidRDefault="0048183D" w:rsidP="002523DD">
      <w:pPr>
        <w:pStyle w:val="Paragraphedeliste"/>
        <w:numPr>
          <w:ilvl w:val="0"/>
          <w:numId w:val="23"/>
        </w:numPr>
        <w:autoSpaceDE w:val="0"/>
        <w:autoSpaceDN w:val="0"/>
        <w:adjustRightInd w:val="0"/>
        <w:spacing w:after="0" w:line="360" w:lineRule="auto"/>
        <w:ind w:left="993" w:hanging="851"/>
        <w:rPr>
          <w:rFonts w:ascii="Arial Narrow" w:hAnsi="Arial Narrow"/>
          <w:sz w:val="24"/>
          <w:szCs w:val="20"/>
          <w:lang w:val="fr-FR"/>
        </w:rPr>
      </w:pPr>
      <w:r w:rsidRPr="0048183D">
        <w:rPr>
          <w:rFonts w:ascii="Arial Narrow" w:hAnsi="Arial Narrow"/>
          <w:sz w:val="24"/>
          <w:szCs w:val="20"/>
          <w:lang w:val="fr-FR"/>
        </w:rPr>
        <w:t xml:space="preserve">David H. Peters, Nhan T. </w:t>
      </w:r>
      <w:proofErr w:type="spellStart"/>
      <w:r w:rsidRPr="0048183D">
        <w:rPr>
          <w:rFonts w:ascii="Arial Narrow" w:hAnsi="Arial Narrow"/>
          <w:sz w:val="24"/>
          <w:szCs w:val="20"/>
          <w:lang w:val="fr-FR"/>
        </w:rPr>
        <w:t>Tran</w:t>
      </w:r>
      <w:proofErr w:type="spellEnd"/>
      <w:r w:rsidRPr="0048183D">
        <w:rPr>
          <w:rFonts w:ascii="Arial Narrow" w:hAnsi="Arial Narrow"/>
          <w:sz w:val="24"/>
          <w:szCs w:val="20"/>
          <w:lang w:val="fr-FR"/>
        </w:rPr>
        <w:t xml:space="preserve"> (2014) La recherche sur la mise en œuvre en santé : Guide pratique Organisation mondiale de la Santé 2014</w:t>
      </w:r>
    </w:p>
    <w:p w14:paraId="2A3CE492" w14:textId="77777777" w:rsidR="0048183D" w:rsidRPr="0048183D" w:rsidRDefault="0048183D" w:rsidP="002523DD">
      <w:pPr>
        <w:pStyle w:val="Paragraphedeliste"/>
        <w:numPr>
          <w:ilvl w:val="0"/>
          <w:numId w:val="23"/>
        </w:numPr>
        <w:autoSpaceDE w:val="0"/>
        <w:autoSpaceDN w:val="0"/>
        <w:adjustRightInd w:val="0"/>
        <w:spacing w:after="0" w:line="360" w:lineRule="auto"/>
        <w:ind w:left="993" w:hanging="851"/>
        <w:rPr>
          <w:rFonts w:ascii="Arial Narrow" w:hAnsi="Arial Narrow"/>
          <w:sz w:val="24"/>
          <w:szCs w:val="20"/>
          <w:lang w:val="fr-FR"/>
        </w:rPr>
      </w:pPr>
      <w:r w:rsidRPr="0048183D">
        <w:rPr>
          <w:rFonts w:ascii="Arial Narrow" w:hAnsi="Arial Narrow"/>
          <w:sz w:val="24"/>
          <w:szCs w:val="20"/>
          <w:lang w:val="fr-FR"/>
        </w:rPr>
        <w:t xml:space="preserve">Formation des logiciels EPIDATA, EPIINFO 7 et SPSS </w:t>
      </w:r>
      <w:hyperlink r:id="rId20" w:history="1">
        <w:r w:rsidRPr="0048183D">
          <w:rPr>
            <w:rStyle w:val="Lienhypertexte"/>
            <w:rFonts w:ascii="Arial Narrow" w:hAnsi="Arial Narrow"/>
            <w:sz w:val="24"/>
            <w:szCs w:val="20"/>
            <w:lang w:val="fr-FR"/>
          </w:rPr>
          <w:t xml:space="preserve">Formation des logiciels EPIDATA, EPIINFO 7 et SPSS – Kinshasa </w:t>
        </w:r>
        <w:proofErr w:type="spellStart"/>
        <w:r w:rsidRPr="0048183D">
          <w:rPr>
            <w:rStyle w:val="Lienhypertexte"/>
            <w:rFonts w:ascii="Arial Narrow" w:hAnsi="Arial Narrow"/>
            <w:sz w:val="24"/>
            <w:szCs w:val="20"/>
            <w:lang w:val="fr-FR"/>
          </w:rPr>
          <w:t>School</w:t>
        </w:r>
        <w:proofErr w:type="spellEnd"/>
        <w:r w:rsidRPr="0048183D">
          <w:rPr>
            <w:rStyle w:val="Lienhypertexte"/>
            <w:rFonts w:ascii="Arial Narrow" w:hAnsi="Arial Narrow"/>
            <w:sz w:val="24"/>
            <w:szCs w:val="20"/>
            <w:lang w:val="fr-FR"/>
          </w:rPr>
          <w:t xml:space="preserve"> of Public </w:t>
        </w:r>
        <w:proofErr w:type="spellStart"/>
        <w:r w:rsidRPr="0048183D">
          <w:rPr>
            <w:rStyle w:val="Lienhypertexte"/>
            <w:rFonts w:ascii="Arial Narrow" w:hAnsi="Arial Narrow"/>
            <w:sz w:val="24"/>
            <w:szCs w:val="20"/>
            <w:lang w:val="fr-FR"/>
          </w:rPr>
          <w:t>Health</w:t>
        </w:r>
        <w:proofErr w:type="spellEnd"/>
        <w:r w:rsidRPr="0048183D">
          <w:rPr>
            <w:rStyle w:val="Lienhypertexte"/>
            <w:rFonts w:ascii="Arial Narrow" w:hAnsi="Arial Narrow"/>
            <w:sz w:val="24"/>
            <w:szCs w:val="20"/>
            <w:lang w:val="fr-FR"/>
          </w:rPr>
          <w:t xml:space="preserve"> (espkinshasa.net)</w:t>
        </w:r>
      </w:hyperlink>
      <w:r w:rsidRPr="0048183D">
        <w:rPr>
          <w:rFonts w:ascii="Arial Narrow" w:hAnsi="Arial Narrow"/>
          <w:sz w:val="24"/>
          <w:szCs w:val="20"/>
          <w:lang w:val="fr-FR"/>
        </w:rPr>
        <w:t xml:space="preserve"> </w:t>
      </w:r>
    </w:p>
    <w:p w14:paraId="7D1985E2" w14:textId="77777777" w:rsidR="0048183D" w:rsidRPr="0048183D" w:rsidRDefault="0048183D" w:rsidP="002523DD">
      <w:pPr>
        <w:pStyle w:val="Paragraphedeliste"/>
        <w:numPr>
          <w:ilvl w:val="0"/>
          <w:numId w:val="23"/>
        </w:numPr>
        <w:autoSpaceDE w:val="0"/>
        <w:autoSpaceDN w:val="0"/>
        <w:adjustRightInd w:val="0"/>
        <w:spacing w:after="0" w:line="360" w:lineRule="auto"/>
        <w:ind w:left="993" w:hanging="851"/>
        <w:rPr>
          <w:rFonts w:ascii="Arial Narrow" w:hAnsi="Arial Narrow"/>
          <w:sz w:val="24"/>
          <w:szCs w:val="20"/>
          <w:lang w:val="fr-FR"/>
        </w:rPr>
      </w:pPr>
      <w:r w:rsidRPr="0048183D">
        <w:rPr>
          <w:rFonts w:ascii="Arial Narrow" w:hAnsi="Arial Narrow"/>
          <w:sz w:val="24"/>
          <w:szCs w:val="20"/>
          <w:lang w:val="fr-FR"/>
        </w:rPr>
        <w:t>HUBERT DOUCET- L'ETHIQUE DE LA RECHERCHE Guide Pour Le Chercheur En Sciences De La Santé</w:t>
      </w:r>
    </w:p>
    <w:p w14:paraId="57322EEE" w14:textId="77777777" w:rsidR="0048183D" w:rsidRPr="0048183D" w:rsidRDefault="0048183D" w:rsidP="002523DD">
      <w:pPr>
        <w:pStyle w:val="Paragraphedeliste"/>
        <w:numPr>
          <w:ilvl w:val="0"/>
          <w:numId w:val="23"/>
        </w:numPr>
        <w:autoSpaceDE w:val="0"/>
        <w:autoSpaceDN w:val="0"/>
        <w:adjustRightInd w:val="0"/>
        <w:spacing w:after="0" w:line="360" w:lineRule="auto"/>
        <w:ind w:left="993" w:hanging="851"/>
        <w:rPr>
          <w:rStyle w:val="Lienhypertexte"/>
          <w:rFonts w:ascii="Arial Narrow" w:hAnsi="Arial Narrow"/>
          <w:sz w:val="24"/>
          <w:szCs w:val="20"/>
          <w:lang w:val="fr-FR"/>
        </w:rPr>
      </w:pPr>
      <w:r w:rsidRPr="0048183D">
        <w:rPr>
          <w:rFonts w:ascii="Arial Narrow" w:hAnsi="Arial Narrow"/>
          <w:sz w:val="24"/>
          <w:szCs w:val="20"/>
          <w:lang w:val="fr-FR"/>
        </w:rPr>
        <w:t xml:space="preserve">Elaboration du budget de la recherche </w:t>
      </w:r>
      <w:hyperlink r:id="rId21" w:history="1">
        <w:r w:rsidRPr="0048183D">
          <w:rPr>
            <w:rStyle w:val="Lienhypertexte"/>
            <w:rFonts w:ascii="Arial Narrow" w:hAnsi="Arial Narrow"/>
            <w:sz w:val="24"/>
            <w:szCs w:val="20"/>
            <w:lang w:val="fr-FR"/>
          </w:rPr>
          <w:t xml:space="preserve">Débutant : Excel apprentissage Vidéo 2 Budget 1.2 - Bing </w:t>
        </w:r>
        <w:proofErr w:type="spellStart"/>
        <w:r w:rsidRPr="0048183D">
          <w:rPr>
            <w:rStyle w:val="Lienhypertexte"/>
            <w:rFonts w:ascii="Arial Narrow" w:hAnsi="Arial Narrow"/>
            <w:sz w:val="24"/>
            <w:szCs w:val="20"/>
            <w:lang w:val="fr-FR"/>
          </w:rPr>
          <w:t>video</w:t>
        </w:r>
        <w:proofErr w:type="spellEnd"/>
      </w:hyperlink>
    </w:p>
    <w:p w14:paraId="3B3F35CE" w14:textId="77777777" w:rsidR="0048183D" w:rsidRPr="0048183D" w:rsidRDefault="0048183D" w:rsidP="002523DD">
      <w:pPr>
        <w:pStyle w:val="Paragraphedeliste"/>
        <w:numPr>
          <w:ilvl w:val="0"/>
          <w:numId w:val="23"/>
        </w:numPr>
        <w:autoSpaceDE w:val="0"/>
        <w:autoSpaceDN w:val="0"/>
        <w:adjustRightInd w:val="0"/>
        <w:spacing w:after="0" w:line="360" w:lineRule="auto"/>
        <w:ind w:left="993" w:hanging="851"/>
        <w:rPr>
          <w:rFonts w:ascii="Arial Narrow" w:hAnsi="Arial Narrow"/>
          <w:sz w:val="24"/>
          <w:szCs w:val="20"/>
          <w:lang w:val="fr-FR"/>
        </w:rPr>
      </w:pPr>
      <w:r w:rsidRPr="0048183D">
        <w:rPr>
          <w:rFonts w:ascii="Arial Narrow" w:hAnsi="Arial Narrow"/>
          <w:sz w:val="24"/>
          <w:szCs w:val="20"/>
          <w:lang w:val="fr-FR"/>
        </w:rPr>
        <w:t xml:space="preserve">Université de Lille GUIDE PRATIQUE À L’USAGE DES DOCTORANTS-  </w:t>
      </w:r>
    </w:p>
    <w:p w14:paraId="02FFF568" w14:textId="77777777" w:rsidR="0048183D" w:rsidRPr="0048183D" w:rsidRDefault="0048183D" w:rsidP="0048183D">
      <w:pPr>
        <w:spacing w:line="360" w:lineRule="auto"/>
        <w:rPr>
          <w:sz w:val="24"/>
          <w:lang w:val="fr-FR"/>
        </w:rPr>
      </w:pPr>
    </w:p>
    <w:p w14:paraId="4789BAF1" w14:textId="77777777" w:rsidR="0048183D" w:rsidRPr="0048183D" w:rsidRDefault="0048183D" w:rsidP="0048183D">
      <w:pPr>
        <w:spacing w:line="360" w:lineRule="auto"/>
        <w:rPr>
          <w:rFonts w:ascii="Gill Sans MT" w:eastAsiaTheme="majorEastAsia" w:hAnsi="Gill Sans MT"/>
          <w:b/>
          <w:color w:val="260DA8"/>
          <w:sz w:val="36"/>
          <w:szCs w:val="32"/>
          <w:lang w:val="fr-FR"/>
        </w:rPr>
      </w:pPr>
      <w:r w:rsidRPr="00F850B3">
        <w:rPr>
          <w:sz w:val="24"/>
          <w:lang w:val="fr-FR"/>
        </w:rPr>
        <w:br w:type="page"/>
      </w:r>
    </w:p>
    <w:p w14:paraId="23D11A43" w14:textId="30765AE4" w:rsidR="007B3731" w:rsidRPr="0092349D" w:rsidRDefault="007B3731" w:rsidP="00F53A03">
      <w:pPr>
        <w:pStyle w:val="Titre1"/>
        <w:numPr>
          <w:ilvl w:val="0"/>
          <w:numId w:val="0"/>
        </w:numPr>
      </w:pPr>
      <w:bookmarkStart w:id="61" w:name="_Toc75810361"/>
      <w:r>
        <w:lastRenderedPageBreak/>
        <w:t>ANNEXES</w:t>
      </w:r>
      <w:bookmarkEnd w:id="61"/>
    </w:p>
    <w:p w14:paraId="16B32B1D" w14:textId="77777777" w:rsidR="007F58C4" w:rsidRPr="0092349D" w:rsidRDefault="007F58C4" w:rsidP="00B80BD3">
      <w:pPr>
        <w:pStyle w:val="Titre2"/>
      </w:pPr>
      <w:bookmarkStart w:id="62" w:name="_Toc75810362"/>
      <w:r>
        <w:t>Cartables du participant</w:t>
      </w:r>
      <w:bookmarkEnd w:id="62"/>
      <w:r>
        <w:t xml:space="preserve"> </w:t>
      </w:r>
    </w:p>
    <w:p w14:paraId="7B5EE3CE" w14:textId="20C92881" w:rsidR="007F58C4" w:rsidRPr="001F6537" w:rsidRDefault="007F58C4" w:rsidP="00B80BD3">
      <w:pPr>
        <w:pStyle w:val="Titre2"/>
      </w:pPr>
      <w:bookmarkStart w:id="63" w:name="_Toc75810363"/>
      <w:r>
        <w:t>Module</w:t>
      </w:r>
      <w:r w:rsidR="00EF3111">
        <w:t>s</w:t>
      </w:r>
      <w:r>
        <w:t xml:space="preserve"> de Formation</w:t>
      </w:r>
      <w:bookmarkEnd w:id="63"/>
      <w:r>
        <w:t xml:space="preserve"> </w:t>
      </w:r>
    </w:p>
    <w:p w14:paraId="706644EB" w14:textId="60A46611" w:rsidR="001F6537" w:rsidRDefault="007F58C4" w:rsidP="001F6537">
      <w:pPr>
        <w:rPr>
          <w:lang w:val="fr-FR"/>
        </w:rPr>
      </w:pPr>
      <w:r>
        <w:rPr>
          <w:lang w:val="fr-FR"/>
        </w:rPr>
        <w:t xml:space="preserve">Module 1- </w:t>
      </w:r>
      <w:r w:rsidR="001F6537">
        <w:rPr>
          <w:lang w:val="fr-FR"/>
        </w:rPr>
        <w:t xml:space="preserve">Contextualisation et identification des thèmes/protocole de recherche </w:t>
      </w:r>
    </w:p>
    <w:p w14:paraId="53D54E9A" w14:textId="7FF1E47E" w:rsidR="001F6537" w:rsidRDefault="007F58C4" w:rsidP="001F6537">
      <w:pPr>
        <w:rPr>
          <w:lang w:val="fr-FR"/>
        </w:rPr>
      </w:pPr>
      <w:r>
        <w:rPr>
          <w:lang w:val="fr-FR"/>
        </w:rPr>
        <w:t xml:space="preserve">Module 2- </w:t>
      </w:r>
      <w:r w:rsidR="001F6537">
        <w:rPr>
          <w:lang w:val="fr-FR"/>
        </w:rPr>
        <w:t>Développement du Protocole de recache action</w:t>
      </w:r>
    </w:p>
    <w:p w14:paraId="3F487400" w14:textId="03834C8A" w:rsidR="001F6537" w:rsidRDefault="007F58C4" w:rsidP="001F6537">
      <w:pPr>
        <w:rPr>
          <w:lang w:val="fr-FR"/>
        </w:rPr>
      </w:pPr>
      <w:r>
        <w:rPr>
          <w:lang w:val="fr-FR"/>
        </w:rPr>
        <w:t xml:space="preserve">Module 3- </w:t>
      </w:r>
      <w:r w:rsidR="001F6537">
        <w:rPr>
          <w:lang w:val="fr-FR"/>
        </w:rPr>
        <w:t>Elaboration du budget de la recherche</w:t>
      </w:r>
    </w:p>
    <w:p w14:paraId="2EF54566" w14:textId="4ECEE780" w:rsidR="001F6537" w:rsidRDefault="007F58C4" w:rsidP="001F6537">
      <w:pPr>
        <w:rPr>
          <w:lang w:val="fr-FR"/>
        </w:rPr>
      </w:pPr>
      <w:r>
        <w:rPr>
          <w:lang w:val="fr-FR"/>
        </w:rPr>
        <w:t xml:space="preserve">Module 4- </w:t>
      </w:r>
      <w:r w:rsidR="001F6537">
        <w:rPr>
          <w:lang w:val="fr-FR"/>
        </w:rPr>
        <w:t>Respect de l’éthique et de la Déontologie</w:t>
      </w:r>
    </w:p>
    <w:p w14:paraId="4CEEFE52" w14:textId="31699C97" w:rsidR="001F6537" w:rsidRDefault="007F58C4" w:rsidP="001F6537">
      <w:pPr>
        <w:rPr>
          <w:lang w:val="fr-FR"/>
        </w:rPr>
      </w:pPr>
      <w:r>
        <w:rPr>
          <w:lang w:val="fr-FR"/>
        </w:rPr>
        <w:t xml:space="preserve">Module 5- </w:t>
      </w:r>
      <w:r w:rsidR="001F6537">
        <w:rPr>
          <w:lang w:val="fr-FR"/>
        </w:rPr>
        <w:t>Recherche de sponsor ou de par</w:t>
      </w:r>
      <w:r>
        <w:rPr>
          <w:lang w:val="fr-FR"/>
        </w:rPr>
        <w:t>tenaire financier</w:t>
      </w:r>
    </w:p>
    <w:p w14:paraId="7D7AAC88" w14:textId="5F057CF6" w:rsidR="007F58C4" w:rsidRDefault="007F58C4" w:rsidP="001F6537">
      <w:pPr>
        <w:rPr>
          <w:lang w:val="fr-FR"/>
        </w:rPr>
      </w:pPr>
      <w:r>
        <w:rPr>
          <w:lang w:val="fr-FR"/>
        </w:rPr>
        <w:t>Module 6- La formation à distance</w:t>
      </w:r>
    </w:p>
    <w:p w14:paraId="73DF6FDD" w14:textId="5A603B8D" w:rsidR="007F58C4" w:rsidRPr="007F58C4" w:rsidRDefault="007F58C4" w:rsidP="007F58C4">
      <w:pPr>
        <w:rPr>
          <w:lang w:val="fr-FR"/>
        </w:rPr>
      </w:pPr>
      <w:r>
        <w:rPr>
          <w:lang w:val="fr-FR"/>
        </w:rPr>
        <w:t xml:space="preserve">Module 7- </w:t>
      </w:r>
      <w:r w:rsidRPr="007F58C4">
        <w:rPr>
          <w:lang w:val="fr-FR"/>
        </w:rPr>
        <w:t>Valorisation des résultats et pérennisation des action de recherche :</w:t>
      </w:r>
    </w:p>
    <w:p w14:paraId="0A644D98" w14:textId="2EEBC455" w:rsidR="007F58C4" w:rsidRPr="00393F22" w:rsidRDefault="007F58C4" w:rsidP="00393F22">
      <w:pPr>
        <w:rPr>
          <w:lang w:val="fr-FR"/>
        </w:rPr>
      </w:pPr>
      <w:r w:rsidRPr="00393F22">
        <w:rPr>
          <w:lang w:val="fr-FR"/>
        </w:rPr>
        <w:t>Documents de Références enregistre du Clé USB</w:t>
      </w:r>
    </w:p>
    <w:p w14:paraId="65BF4E7B" w14:textId="77777777" w:rsidR="007F58C4" w:rsidRDefault="007F58C4" w:rsidP="00393F22">
      <w:pPr>
        <w:pStyle w:val="Titre2"/>
        <w:numPr>
          <w:ilvl w:val="0"/>
          <w:numId w:val="0"/>
        </w:numPr>
      </w:pPr>
    </w:p>
    <w:p w14:paraId="20CB8213" w14:textId="77777777" w:rsidR="007F58C4" w:rsidRDefault="007F58C4" w:rsidP="001F6537">
      <w:pPr>
        <w:rPr>
          <w:lang w:val="fr-FR"/>
        </w:rPr>
      </w:pPr>
    </w:p>
    <w:p w14:paraId="73ADF268" w14:textId="77777777" w:rsidR="001F6537" w:rsidRPr="001F6537" w:rsidRDefault="001F6537" w:rsidP="001F6537">
      <w:pPr>
        <w:rPr>
          <w:lang w:val="fr-FR"/>
        </w:rPr>
      </w:pPr>
    </w:p>
    <w:p w14:paraId="4B79AE04" w14:textId="1E6EEF40" w:rsidR="001F6537" w:rsidRDefault="001F6537" w:rsidP="001F6537">
      <w:pPr>
        <w:rPr>
          <w:lang w:val="fr-FR"/>
        </w:rPr>
      </w:pPr>
    </w:p>
    <w:p w14:paraId="20DD2020" w14:textId="77777777" w:rsidR="00B91331" w:rsidRPr="001F6537" w:rsidRDefault="00B91331" w:rsidP="001F6537">
      <w:pPr>
        <w:rPr>
          <w:lang w:val="fr-FR"/>
        </w:rPr>
        <w:sectPr w:rsidR="00B91331" w:rsidRPr="001F6537" w:rsidSect="00711BBB">
          <w:pgSz w:w="11906" w:h="16838"/>
          <w:pgMar w:top="1418" w:right="1418" w:bottom="992" w:left="1276" w:header="709" w:footer="709" w:gutter="0"/>
          <w:cols w:space="708"/>
          <w:docGrid w:linePitch="360"/>
        </w:sectPr>
      </w:pPr>
    </w:p>
    <w:tbl>
      <w:tblPr>
        <w:tblW w:w="14310" w:type="dxa"/>
        <w:tblInd w:w="284" w:type="dxa"/>
        <w:tblLayout w:type="fixed"/>
        <w:tblCellMar>
          <w:left w:w="70" w:type="dxa"/>
          <w:right w:w="70" w:type="dxa"/>
        </w:tblCellMar>
        <w:tblLook w:val="04A0" w:firstRow="1" w:lastRow="0" w:firstColumn="1" w:lastColumn="0" w:noHBand="0" w:noVBand="1"/>
      </w:tblPr>
      <w:tblGrid>
        <w:gridCol w:w="709"/>
        <w:gridCol w:w="7087"/>
        <w:gridCol w:w="1150"/>
        <w:gridCol w:w="1020"/>
        <w:gridCol w:w="1231"/>
        <w:gridCol w:w="1928"/>
        <w:gridCol w:w="1169"/>
        <w:gridCol w:w="16"/>
      </w:tblGrid>
      <w:tr w:rsidR="00B91331" w:rsidRPr="00DB18FE" w14:paraId="0C8C6BCA" w14:textId="77777777" w:rsidTr="00B91331">
        <w:trPr>
          <w:trHeight w:val="514"/>
        </w:trPr>
        <w:tc>
          <w:tcPr>
            <w:tcW w:w="14310" w:type="dxa"/>
            <w:gridSpan w:val="8"/>
            <w:tcBorders>
              <w:top w:val="nil"/>
              <w:left w:val="nil"/>
              <w:bottom w:val="nil"/>
              <w:right w:val="nil"/>
            </w:tcBorders>
            <w:shd w:val="clear" w:color="000000" w:fill="C00000"/>
            <w:vAlign w:val="center"/>
            <w:hideMark/>
          </w:tcPr>
          <w:p w14:paraId="53FF8489" w14:textId="77777777" w:rsidR="00B91331" w:rsidRPr="00D665F1" w:rsidRDefault="00B91331" w:rsidP="00B91331">
            <w:pPr>
              <w:spacing w:after="0" w:line="240" w:lineRule="auto"/>
              <w:jc w:val="center"/>
              <w:rPr>
                <w:rFonts w:ascii="Gill Sans MT" w:eastAsia="Times New Roman" w:hAnsi="Gill Sans MT" w:cs="Calibri"/>
                <w:b/>
                <w:bCs/>
                <w:color w:val="FFFFFF"/>
                <w:szCs w:val="36"/>
                <w:lang w:val="fr-FR" w:eastAsia="fr-FR"/>
              </w:rPr>
            </w:pPr>
            <w:r w:rsidRPr="00D665F1">
              <w:rPr>
                <w:rFonts w:ascii="Gill Sans MT" w:eastAsia="Times New Roman" w:hAnsi="Gill Sans MT" w:cs="Calibri"/>
                <w:b/>
                <w:bCs/>
                <w:color w:val="FFFFFF"/>
                <w:szCs w:val="36"/>
                <w:lang w:val="fr-FR" w:eastAsia="fr-FR"/>
              </w:rPr>
              <w:lastRenderedPageBreak/>
              <w:t xml:space="preserve">BUDGET ESTIMATIF POUR LA FORMATION 40 AGENTS DES </w:t>
            </w:r>
            <w:proofErr w:type="gramStart"/>
            <w:r w:rsidRPr="00D665F1">
              <w:rPr>
                <w:rFonts w:ascii="Gill Sans MT" w:eastAsia="Times New Roman" w:hAnsi="Gill Sans MT" w:cs="Calibri"/>
                <w:b/>
                <w:bCs/>
                <w:color w:val="FFFFFF"/>
                <w:szCs w:val="36"/>
                <w:lang w:val="fr-FR" w:eastAsia="fr-FR"/>
              </w:rPr>
              <w:t>DRS  EN</w:t>
            </w:r>
            <w:proofErr w:type="gramEnd"/>
            <w:r w:rsidRPr="00D665F1">
              <w:rPr>
                <w:rFonts w:ascii="Gill Sans MT" w:eastAsia="Times New Roman" w:hAnsi="Gill Sans MT" w:cs="Calibri"/>
                <w:b/>
                <w:bCs/>
                <w:color w:val="FFFFFF"/>
                <w:szCs w:val="36"/>
                <w:lang w:val="fr-FR" w:eastAsia="fr-FR"/>
              </w:rPr>
              <w:t xml:space="preserve"> RECHERCHE ACTION EN SANTE PUBLIQUE</w:t>
            </w:r>
          </w:p>
        </w:tc>
      </w:tr>
      <w:tr w:rsidR="00B91331" w:rsidRPr="00DB18FE" w14:paraId="001035FA" w14:textId="77777777" w:rsidTr="00B91331">
        <w:trPr>
          <w:trHeight w:val="380"/>
        </w:trPr>
        <w:tc>
          <w:tcPr>
            <w:tcW w:w="709" w:type="dxa"/>
            <w:tcBorders>
              <w:top w:val="nil"/>
              <w:left w:val="nil"/>
              <w:bottom w:val="nil"/>
              <w:right w:val="nil"/>
            </w:tcBorders>
            <w:shd w:val="clear" w:color="000000" w:fill="FFFFFF"/>
            <w:noWrap/>
            <w:vAlign w:val="center"/>
            <w:hideMark/>
          </w:tcPr>
          <w:p w14:paraId="020FED11" w14:textId="77777777" w:rsidR="00B91331" w:rsidRPr="00D665F1" w:rsidRDefault="00B91331" w:rsidP="00B91331">
            <w:pPr>
              <w:spacing w:after="0" w:line="240" w:lineRule="auto"/>
              <w:rPr>
                <w:rFonts w:ascii="Gill Sans MT" w:eastAsia="Times New Roman" w:hAnsi="Gill Sans MT" w:cs="Calibri"/>
                <w:color w:val="000000"/>
                <w:szCs w:val="24"/>
                <w:lang w:val="fr-FR" w:eastAsia="fr-FR"/>
              </w:rPr>
            </w:pPr>
            <w:r w:rsidRPr="00D665F1">
              <w:rPr>
                <w:rFonts w:ascii="Gill Sans MT" w:eastAsia="Times New Roman" w:hAnsi="Gill Sans MT" w:cs="Calibri"/>
                <w:color w:val="000000"/>
                <w:szCs w:val="24"/>
                <w:lang w:val="fr-FR" w:eastAsia="fr-FR"/>
              </w:rPr>
              <w:t> </w:t>
            </w:r>
          </w:p>
        </w:tc>
        <w:tc>
          <w:tcPr>
            <w:tcW w:w="7088" w:type="dxa"/>
            <w:tcBorders>
              <w:top w:val="nil"/>
              <w:left w:val="nil"/>
              <w:bottom w:val="nil"/>
              <w:right w:val="nil"/>
            </w:tcBorders>
            <w:shd w:val="clear" w:color="000000" w:fill="FFFFFF"/>
            <w:vAlign w:val="center"/>
            <w:hideMark/>
          </w:tcPr>
          <w:p w14:paraId="38065FFF" w14:textId="77777777" w:rsidR="00B91331" w:rsidRPr="00D665F1" w:rsidRDefault="00B91331" w:rsidP="004F353D">
            <w:pPr>
              <w:spacing w:after="0" w:line="240" w:lineRule="auto"/>
              <w:ind w:firstLineChars="100" w:firstLine="221"/>
              <w:rPr>
                <w:rFonts w:ascii="Gill Sans MT" w:eastAsia="Times New Roman" w:hAnsi="Gill Sans MT" w:cs="Calibri"/>
                <w:b/>
                <w:bCs/>
                <w:szCs w:val="24"/>
                <w:lang w:val="fr-FR" w:eastAsia="fr-FR"/>
              </w:rPr>
            </w:pPr>
            <w:r w:rsidRPr="00D665F1">
              <w:rPr>
                <w:rFonts w:ascii="Gill Sans MT" w:eastAsia="Times New Roman" w:hAnsi="Gill Sans MT" w:cs="Calibri"/>
                <w:b/>
                <w:bCs/>
                <w:szCs w:val="24"/>
                <w:lang w:val="fr-FR" w:eastAsia="fr-FR"/>
              </w:rPr>
              <w:t> </w:t>
            </w:r>
          </w:p>
        </w:tc>
        <w:tc>
          <w:tcPr>
            <w:tcW w:w="1150" w:type="dxa"/>
            <w:tcBorders>
              <w:top w:val="nil"/>
              <w:left w:val="nil"/>
              <w:bottom w:val="nil"/>
              <w:right w:val="nil"/>
            </w:tcBorders>
            <w:shd w:val="clear" w:color="000000" w:fill="FFFFFF"/>
            <w:noWrap/>
            <w:vAlign w:val="center"/>
            <w:hideMark/>
          </w:tcPr>
          <w:p w14:paraId="679D83AB" w14:textId="77777777" w:rsidR="00B91331" w:rsidRPr="00D665F1" w:rsidRDefault="00B91331" w:rsidP="00B91331">
            <w:pPr>
              <w:spacing w:after="0" w:line="240" w:lineRule="auto"/>
              <w:jc w:val="center"/>
              <w:rPr>
                <w:rFonts w:ascii="Gill Sans MT" w:eastAsia="Times New Roman" w:hAnsi="Gill Sans MT" w:cs="Calibri"/>
                <w:color w:val="000000"/>
                <w:szCs w:val="24"/>
                <w:lang w:val="fr-FR" w:eastAsia="fr-FR"/>
              </w:rPr>
            </w:pPr>
            <w:r w:rsidRPr="00D665F1">
              <w:rPr>
                <w:rFonts w:ascii="Gill Sans MT" w:eastAsia="Times New Roman" w:hAnsi="Gill Sans MT" w:cs="Calibri"/>
                <w:color w:val="000000"/>
                <w:szCs w:val="24"/>
                <w:lang w:val="fr-FR" w:eastAsia="fr-FR"/>
              </w:rPr>
              <w:t> </w:t>
            </w:r>
          </w:p>
        </w:tc>
        <w:tc>
          <w:tcPr>
            <w:tcW w:w="1020" w:type="dxa"/>
            <w:tcBorders>
              <w:top w:val="nil"/>
              <w:left w:val="nil"/>
              <w:bottom w:val="nil"/>
              <w:right w:val="nil"/>
            </w:tcBorders>
            <w:shd w:val="clear" w:color="000000" w:fill="FFFFFF"/>
            <w:noWrap/>
            <w:vAlign w:val="center"/>
            <w:hideMark/>
          </w:tcPr>
          <w:p w14:paraId="20D11349" w14:textId="77777777" w:rsidR="00B91331" w:rsidRPr="00D665F1" w:rsidRDefault="00B91331" w:rsidP="00B91331">
            <w:pPr>
              <w:spacing w:after="0" w:line="240" w:lineRule="auto"/>
              <w:rPr>
                <w:rFonts w:ascii="Gill Sans MT" w:eastAsia="Times New Roman" w:hAnsi="Gill Sans MT" w:cs="Calibri"/>
                <w:color w:val="000000"/>
                <w:szCs w:val="24"/>
                <w:lang w:val="fr-FR" w:eastAsia="fr-FR"/>
              </w:rPr>
            </w:pPr>
            <w:r w:rsidRPr="00D665F1">
              <w:rPr>
                <w:rFonts w:ascii="Gill Sans MT" w:eastAsia="Times New Roman" w:hAnsi="Gill Sans MT" w:cs="Calibri"/>
                <w:color w:val="000000"/>
                <w:szCs w:val="24"/>
                <w:lang w:val="fr-FR" w:eastAsia="fr-FR"/>
              </w:rPr>
              <w:t> </w:t>
            </w:r>
          </w:p>
        </w:tc>
        <w:tc>
          <w:tcPr>
            <w:tcW w:w="1231" w:type="dxa"/>
            <w:tcBorders>
              <w:top w:val="nil"/>
              <w:left w:val="nil"/>
              <w:bottom w:val="nil"/>
              <w:right w:val="nil"/>
            </w:tcBorders>
            <w:shd w:val="clear" w:color="000000" w:fill="FFFFFF"/>
            <w:noWrap/>
            <w:vAlign w:val="center"/>
            <w:hideMark/>
          </w:tcPr>
          <w:p w14:paraId="0FDD9B08" w14:textId="77777777" w:rsidR="00B91331" w:rsidRPr="00D665F1" w:rsidRDefault="00B91331" w:rsidP="00B91331">
            <w:pPr>
              <w:spacing w:after="0" w:line="240" w:lineRule="auto"/>
              <w:ind w:firstLineChars="200" w:firstLine="440"/>
              <w:rPr>
                <w:rFonts w:ascii="Gill Sans MT" w:eastAsia="Times New Roman" w:hAnsi="Gill Sans MT" w:cs="Calibri"/>
                <w:color w:val="000000"/>
                <w:szCs w:val="24"/>
                <w:lang w:val="fr-FR" w:eastAsia="fr-FR"/>
              </w:rPr>
            </w:pPr>
            <w:r w:rsidRPr="00D665F1">
              <w:rPr>
                <w:rFonts w:ascii="Gill Sans MT" w:eastAsia="Times New Roman" w:hAnsi="Gill Sans MT" w:cs="Calibri"/>
                <w:color w:val="000000"/>
                <w:szCs w:val="24"/>
                <w:lang w:val="fr-FR" w:eastAsia="fr-FR"/>
              </w:rPr>
              <w:t> </w:t>
            </w:r>
          </w:p>
        </w:tc>
        <w:tc>
          <w:tcPr>
            <w:tcW w:w="1927" w:type="dxa"/>
            <w:tcBorders>
              <w:top w:val="nil"/>
              <w:left w:val="nil"/>
              <w:bottom w:val="nil"/>
              <w:right w:val="nil"/>
            </w:tcBorders>
            <w:shd w:val="clear" w:color="000000" w:fill="FFFFFF"/>
            <w:noWrap/>
            <w:vAlign w:val="center"/>
            <w:hideMark/>
          </w:tcPr>
          <w:p w14:paraId="43914EA2" w14:textId="77777777" w:rsidR="00B91331" w:rsidRPr="00D665F1" w:rsidRDefault="00B91331" w:rsidP="00B91331">
            <w:pPr>
              <w:spacing w:after="0" w:line="240" w:lineRule="auto"/>
              <w:jc w:val="center"/>
              <w:rPr>
                <w:rFonts w:ascii="Gill Sans MT" w:eastAsia="Times New Roman" w:hAnsi="Gill Sans MT" w:cs="Calibri"/>
                <w:b/>
                <w:bCs/>
                <w:szCs w:val="24"/>
                <w:lang w:val="fr-FR" w:eastAsia="fr-FR"/>
              </w:rPr>
            </w:pPr>
            <w:r w:rsidRPr="00D665F1">
              <w:rPr>
                <w:rFonts w:ascii="Gill Sans MT" w:eastAsia="Times New Roman" w:hAnsi="Gill Sans MT" w:cs="Calibri"/>
                <w:b/>
                <w:bCs/>
                <w:szCs w:val="24"/>
                <w:lang w:val="fr-FR" w:eastAsia="fr-FR"/>
              </w:rPr>
              <w:t> </w:t>
            </w:r>
          </w:p>
        </w:tc>
        <w:tc>
          <w:tcPr>
            <w:tcW w:w="1184" w:type="dxa"/>
            <w:gridSpan w:val="2"/>
            <w:tcBorders>
              <w:top w:val="nil"/>
              <w:left w:val="nil"/>
              <w:bottom w:val="nil"/>
              <w:right w:val="nil"/>
            </w:tcBorders>
            <w:shd w:val="clear" w:color="000000" w:fill="FFFFFF"/>
            <w:noWrap/>
            <w:vAlign w:val="center"/>
            <w:hideMark/>
          </w:tcPr>
          <w:p w14:paraId="388276B1" w14:textId="77777777" w:rsidR="00B91331" w:rsidRPr="00D665F1" w:rsidRDefault="00B91331" w:rsidP="00B91331">
            <w:pPr>
              <w:spacing w:after="0" w:line="240" w:lineRule="auto"/>
              <w:jc w:val="center"/>
              <w:rPr>
                <w:rFonts w:ascii="Gill Sans MT" w:eastAsia="Times New Roman" w:hAnsi="Gill Sans MT" w:cs="Calibri"/>
                <w:b/>
                <w:bCs/>
                <w:szCs w:val="24"/>
                <w:lang w:val="fr-FR" w:eastAsia="fr-FR"/>
              </w:rPr>
            </w:pPr>
            <w:r w:rsidRPr="00D665F1">
              <w:rPr>
                <w:rFonts w:ascii="Gill Sans MT" w:eastAsia="Times New Roman" w:hAnsi="Gill Sans MT" w:cs="Calibri"/>
                <w:b/>
                <w:bCs/>
                <w:szCs w:val="24"/>
                <w:lang w:val="fr-FR" w:eastAsia="fr-FR"/>
              </w:rPr>
              <w:t> </w:t>
            </w:r>
          </w:p>
        </w:tc>
      </w:tr>
      <w:tr w:rsidR="00B91331" w:rsidRPr="00721951" w14:paraId="1C8CA119" w14:textId="77777777" w:rsidTr="00B91331">
        <w:trPr>
          <w:trHeight w:val="380"/>
        </w:trPr>
        <w:tc>
          <w:tcPr>
            <w:tcW w:w="7797" w:type="dxa"/>
            <w:gridSpan w:val="2"/>
            <w:tcBorders>
              <w:top w:val="single" w:sz="8" w:space="0" w:color="auto"/>
              <w:left w:val="single" w:sz="8" w:space="0" w:color="auto"/>
              <w:bottom w:val="nil"/>
              <w:right w:val="nil"/>
            </w:tcBorders>
            <w:shd w:val="clear" w:color="000000" w:fill="FFFFFF"/>
            <w:noWrap/>
            <w:vAlign w:val="center"/>
            <w:hideMark/>
          </w:tcPr>
          <w:p w14:paraId="08F36ADA" w14:textId="77777777" w:rsidR="00B91331" w:rsidRPr="00D665F1" w:rsidRDefault="00B91331" w:rsidP="004F353D">
            <w:pPr>
              <w:spacing w:after="0" w:line="240" w:lineRule="auto"/>
              <w:ind w:firstLineChars="200" w:firstLine="442"/>
              <w:rPr>
                <w:rFonts w:ascii="Gill Sans MT" w:eastAsia="Times New Roman" w:hAnsi="Gill Sans MT" w:cs="Calibri"/>
                <w:b/>
                <w:bCs/>
                <w:color w:val="000000"/>
                <w:szCs w:val="24"/>
                <w:lang w:val="fr-FR" w:eastAsia="fr-FR"/>
              </w:rPr>
            </w:pPr>
            <w:r w:rsidRPr="00D665F1">
              <w:rPr>
                <w:rFonts w:ascii="Gill Sans MT" w:eastAsia="Times New Roman" w:hAnsi="Gill Sans MT" w:cs="Calibri"/>
                <w:b/>
                <w:bCs/>
                <w:color w:val="000000"/>
                <w:szCs w:val="24"/>
                <w:lang w:val="fr-FR" w:eastAsia="fr-FR"/>
              </w:rPr>
              <w:t>Centres de formation de KINDIA</w:t>
            </w:r>
          </w:p>
        </w:tc>
        <w:tc>
          <w:tcPr>
            <w:tcW w:w="1150" w:type="dxa"/>
            <w:tcBorders>
              <w:top w:val="single" w:sz="8" w:space="0" w:color="auto"/>
              <w:left w:val="nil"/>
              <w:bottom w:val="nil"/>
              <w:right w:val="single" w:sz="8" w:space="0" w:color="auto"/>
            </w:tcBorders>
            <w:shd w:val="clear" w:color="000000" w:fill="FFFFFF"/>
            <w:noWrap/>
            <w:vAlign w:val="center"/>
            <w:hideMark/>
          </w:tcPr>
          <w:p w14:paraId="7D56D50E" w14:textId="77777777" w:rsidR="00B91331" w:rsidRPr="00D665F1" w:rsidRDefault="00B91331" w:rsidP="00B91331">
            <w:pPr>
              <w:spacing w:after="0" w:line="240" w:lineRule="auto"/>
              <w:jc w:val="center"/>
              <w:rPr>
                <w:rFonts w:ascii="Gill Sans MT" w:eastAsia="Times New Roman" w:hAnsi="Gill Sans MT" w:cs="Calibri"/>
                <w:color w:val="000000"/>
                <w:szCs w:val="24"/>
                <w:lang w:val="fr-FR" w:eastAsia="fr-FR"/>
              </w:rPr>
            </w:pPr>
            <w:r w:rsidRPr="00D665F1">
              <w:rPr>
                <w:rFonts w:ascii="Gill Sans MT" w:eastAsia="Times New Roman" w:hAnsi="Gill Sans MT" w:cs="Calibri"/>
                <w:color w:val="000000"/>
                <w:szCs w:val="24"/>
                <w:lang w:val="fr-FR" w:eastAsia="fr-FR"/>
              </w:rPr>
              <w:t> </w:t>
            </w:r>
          </w:p>
        </w:tc>
        <w:tc>
          <w:tcPr>
            <w:tcW w:w="1020" w:type="dxa"/>
            <w:tcBorders>
              <w:top w:val="nil"/>
              <w:left w:val="nil"/>
              <w:bottom w:val="nil"/>
              <w:right w:val="nil"/>
            </w:tcBorders>
            <w:shd w:val="clear" w:color="000000" w:fill="FFFFFF"/>
            <w:noWrap/>
            <w:vAlign w:val="center"/>
            <w:hideMark/>
          </w:tcPr>
          <w:p w14:paraId="073879DC" w14:textId="77777777" w:rsidR="00B91331" w:rsidRPr="00D665F1" w:rsidRDefault="00B91331" w:rsidP="00B91331">
            <w:pPr>
              <w:spacing w:after="0" w:line="240" w:lineRule="auto"/>
              <w:rPr>
                <w:rFonts w:ascii="Gill Sans MT" w:eastAsia="Times New Roman" w:hAnsi="Gill Sans MT" w:cs="Calibri"/>
                <w:color w:val="000000"/>
                <w:szCs w:val="24"/>
                <w:lang w:val="fr-FR" w:eastAsia="fr-FR"/>
              </w:rPr>
            </w:pPr>
            <w:r w:rsidRPr="00D665F1">
              <w:rPr>
                <w:rFonts w:ascii="Gill Sans MT" w:eastAsia="Times New Roman" w:hAnsi="Gill Sans MT" w:cs="Calibri"/>
                <w:color w:val="000000"/>
                <w:szCs w:val="24"/>
                <w:lang w:val="fr-FR" w:eastAsia="fr-FR"/>
              </w:rPr>
              <w:t> </w:t>
            </w:r>
          </w:p>
        </w:tc>
        <w:tc>
          <w:tcPr>
            <w:tcW w:w="1231" w:type="dxa"/>
            <w:tcBorders>
              <w:top w:val="nil"/>
              <w:left w:val="nil"/>
              <w:bottom w:val="nil"/>
              <w:right w:val="nil"/>
            </w:tcBorders>
            <w:shd w:val="clear" w:color="000000" w:fill="FFFFFF"/>
            <w:noWrap/>
            <w:vAlign w:val="center"/>
            <w:hideMark/>
          </w:tcPr>
          <w:p w14:paraId="1CA7B36F" w14:textId="77777777" w:rsidR="00B91331" w:rsidRPr="00D665F1" w:rsidRDefault="00B91331" w:rsidP="00B91331">
            <w:pPr>
              <w:spacing w:after="0" w:line="240" w:lineRule="auto"/>
              <w:ind w:firstLineChars="200" w:firstLine="440"/>
              <w:rPr>
                <w:rFonts w:ascii="Gill Sans MT" w:eastAsia="Times New Roman" w:hAnsi="Gill Sans MT" w:cs="Calibri"/>
                <w:color w:val="000000"/>
                <w:szCs w:val="24"/>
                <w:lang w:val="fr-FR" w:eastAsia="fr-FR"/>
              </w:rPr>
            </w:pPr>
            <w:r w:rsidRPr="00D665F1">
              <w:rPr>
                <w:rFonts w:ascii="Gill Sans MT" w:eastAsia="Times New Roman" w:hAnsi="Gill Sans MT" w:cs="Calibri"/>
                <w:color w:val="000000"/>
                <w:szCs w:val="24"/>
                <w:lang w:val="fr-FR" w:eastAsia="fr-FR"/>
              </w:rPr>
              <w:t> </w:t>
            </w:r>
          </w:p>
        </w:tc>
        <w:tc>
          <w:tcPr>
            <w:tcW w:w="1927" w:type="dxa"/>
            <w:tcBorders>
              <w:top w:val="nil"/>
              <w:left w:val="nil"/>
              <w:bottom w:val="nil"/>
              <w:right w:val="nil"/>
            </w:tcBorders>
            <w:shd w:val="clear" w:color="000000" w:fill="FFFFFF"/>
            <w:noWrap/>
            <w:vAlign w:val="center"/>
            <w:hideMark/>
          </w:tcPr>
          <w:p w14:paraId="689B59E0" w14:textId="77777777" w:rsidR="00B91331" w:rsidRPr="00D665F1" w:rsidRDefault="00B91331" w:rsidP="00B91331">
            <w:pPr>
              <w:spacing w:after="0" w:line="240" w:lineRule="auto"/>
              <w:jc w:val="center"/>
              <w:rPr>
                <w:rFonts w:ascii="Gill Sans MT" w:eastAsia="Times New Roman" w:hAnsi="Gill Sans MT" w:cs="Calibri"/>
                <w:b/>
                <w:bCs/>
                <w:szCs w:val="24"/>
                <w:lang w:val="fr-FR" w:eastAsia="fr-FR"/>
              </w:rPr>
            </w:pPr>
            <w:r w:rsidRPr="00D665F1">
              <w:rPr>
                <w:rFonts w:ascii="Gill Sans MT" w:eastAsia="Times New Roman" w:hAnsi="Gill Sans MT" w:cs="Calibri"/>
                <w:b/>
                <w:bCs/>
                <w:szCs w:val="24"/>
                <w:lang w:val="fr-FR" w:eastAsia="fr-FR"/>
              </w:rPr>
              <w:t> </w:t>
            </w:r>
          </w:p>
        </w:tc>
        <w:tc>
          <w:tcPr>
            <w:tcW w:w="1184" w:type="dxa"/>
            <w:gridSpan w:val="2"/>
            <w:tcBorders>
              <w:top w:val="nil"/>
              <w:left w:val="nil"/>
              <w:bottom w:val="nil"/>
              <w:right w:val="nil"/>
            </w:tcBorders>
            <w:shd w:val="clear" w:color="000000" w:fill="FFFFFF"/>
            <w:noWrap/>
            <w:vAlign w:val="center"/>
            <w:hideMark/>
          </w:tcPr>
          <w:p w14:paraId="2AD3DB31" w14:textId="77777777" w:rsidR="00B91331" w:rsidRPr="00D665F1" w:rsidRDefault="00B91331" w:rsidP="00B91331">
            <w:pPr>
              <w:spacing w:after="0" w:line="240" w:lineRule="auto"/>
              <w:jc w:val="center"/>
              <w:rPr>
                <w:rFonts w:ascii="Gill Sans MT" w:eastAsia="Times New Roman" w:hAnsi="Gill Sans MT" w:cs="Calibri"/>
                <w:b/>
                <w:bCs/>
                <w:szCs w:val="24"/>
                <w:lang w:val="fr-FR" w:eastAsia="fr-FR"/>
              </w:rPr>
            </w:pPr>
            <w:r w:rsidRPr="00D665F1">
              <w:rPr>
                <w:rFonts w:ascii="Gill Sans MT" w:eastAsia="Times New Roman" w:hAnsi="Gill Sans MT" w:cs="Calibri"/>
                <w:b/>
                <w:bCs/>
                <w:szCs w:val="24"/>
                <w:lang w:val="fr-FR" w:eastAsia="fr-FR"/>
              </w:rPr>
              <w:t> </w:t>
            </w:r>
          </w:p>
        </w:tc>
      </w:tr>
      <w:tr w:rsidR="00B91331" w:rsidRPr="00721951" w14:paraId="2E2B1750" w14:textId="77777777" w:rsidTr="00B91331">
        <w:trPr>
          <w:trHeight w:val="380"/>
        </w:trPr>
        <w:tc>
          <w:tcPr>
            <w:tcW w:w="8947" w:type="dxa"/>
            <w:gridSpan w:val="3"/>
            <w:tcBorders>
              <w:top w:val="nil"/>
              <w:left w:val="single" w:sz="8" w:space="0" w:color="auto"/>
              <w:bottom w:val="nil"/>
              <w:right w:val="single" w:sz="8" w:space="0" w:color="000000"/>
            </w:tcBorders>
            <w:shd w:val="clear" w:color="000000" w:fill="FFFFFF"/>
            <w:noWrap/>
            <w:vAlign w:val="center"/>
            <w:hideMark/>
          </w:tcPr>
          <w:p w14:paraId="5A0CFBB2" w14:textId="77777777" w:rsidR="00B91331" w:rsidRPr="00D665F1" w:rsidRDefault="00B91331" w:rsidP="004F353D">
            <w:pPr>
              <w:spacing w:after="0" w:line="240" w:lineRule="auto"/>
              <w:ind w:firstLineChars="200" w:firstLine="442"/>
              <w:rPr>
                <w:rFonts w:ascii="Gill Sans MT" w:eastAsia="Times New Roman" w:hAnsi="Gill Sans MT" w:cs="Calibri"/>
                <w:b/>
                <w:bCs/>
                <w:color w:val="000000"/>
                <w:szCs w:val="24"/>
                <w:lang w:val="fr-FR" w:eastAsia="fr-FR"/>
              </w:rPr>
            </w:pPr>
            <w:r w:rsidRPr="00D665F1">
              <w:rPr>
                <w:rFonts w:ascii="Gill Sans MT" w:eastAsia="Times New Roman" w:hAnsi="Gill Sans MT" w:cs="Calibri"/>
                <w:b/>
                <w:bCs/>
                <w:color w:val="000000"/>
                <w:szCs w:val="24"/>
                <w:lang w:val="fr-FR" w:eastAsia="fr-FR"/>
              </w:rPr>
              <w:t>En moyenne et 40 participants venant des DRS/DPS et 5 participants d niveau central</w:t>
            </w:r>
          </w:p>
        </w:tc>
        <w:tc>
          <w:tcPr>
            <w:tcW w:w="1020" w:type="dxa"/>
            <w:tcBorders>
              <w:top w:val="nil"/>
              <w:left w:val="nil"/>
              <w:bottom w:val="nil"/>
              <w:right w:val="nil"/>
            </w:tcBorders>
            <w:shd w:val="clear" w:color="000000" w:fill="FFFFFF"/>
            <w:noWrap/>
            <w:vAlign w:val="center"/>
            <w:hideMark/>
          </w:tcPr>
          <w:p w14:paraId="3F20BDAC" w14:textId="77777777" w:rsidR="00B91331" w:rsidRPr="00D665F1" w:rsidRDefault="00B91331" w:rsidP="00B91331">
            <w:pPr>
              <w:spacing w:after="0" w:line="240" w:lineRule="auto"/>
              <w:rPr>
                <w:rFonts w:ascii="Gill Sans MT" w:eastAsia="Times New Roman" w:hAnsi="Gill Sans MT" w:cs="Calibri"/>
                <w:color w:val="000000"/>
                <w:szCs w:val="24"/>
                <w:lang w:val="fr-FR" w:eastAsia="fr-FR"/>
              </w:rPr>
            </w:pPr>
            <w:r w:rsidRPr="00D665F1">
              <w:rPr>
                <w:rFonts w:ascii="Gill Sans MT" w:eastAsia="Times New Roman" w:hAnsi="Gill Sans MT" w:cs="Calibri"/>
                <w:color w:val="000000"/>
                <w:szCs w:val="24"/>
                <w:lang w:val="fr-FR" w:eastAsia="fr-FR"/>
              </w:rPr>
              <w:t> </w:t>
            </w:r>
          </w:p>
        </w:tc>
        <w:tc>
          <w:tcPr>
            <w:tcW w:w="1231" w:type="dxa"/>
            <w:tcBorders>
              <w:top w:val="nil"/>
              <w:left w:val="nil"/>
              <w:bottom w:val="nil"/>
              <w:right w:val="nil"/>
            </w:tcBorders>
            <w:shd w:val="clear" w:color="000000" w:fill="FFFFFF"/>
            <w:noWrap/>
            <w:vAlign w:val="center"/>
            <w:hideMark/>
          </w:tcPr>
          <w:p w14:paraId="66193970" w14:textId="77777777" w:rsidR="00B91331" w:rsidRPr="00D665F1" w:rsidRDefault="00B91331" w:rsidP="00B91331">
            <w:pPr>
              <w:spacing w:after="0" w:line="240" w:lineRule="auto"/>
              <w:ind w:firstLineChars="200" w:firstLine="440"/>
              <w:rPr>
                <w:rFonts w:ascii="Gill Sans MT" w:eastAsia="Times New Roman" w:hAnsi="Gill Sans MT" w:cs="Calibri"/>
                <w:color w:val="000000"/>
                <w:szCs w:val="24"/>
                <w:lang w:val="fr-FR" w:eastAsia="fr-FR"/>
              </w:rPr>
            </w:pPr>
            <w:r w:rsidRPr="00D665F1">
              <w:rPr>
                <w:rFonts w:ascii="Gill Sans MT" w:eastAsia="Times New Roman" w:hAnsi="Gill Sans MT" w:cs="Calibri"/>
                <w:color w:val="000000"/>
                <w:szCs w:val="24"/>
                <w:lang w:val="fr-FR" w:eastAsia="fr-FR"/>
              </w:rPr>
              <w:t> </w:t>
            </w:r>
          </w:p>
        </w:tc>
        <w:tc>
          <w:tcPr>
            <w:tcW w:w="1927" w:type="dxa"/>
            <w:tcBorders>
              <w:top w:val="nil"/>
              <w:left w:val="nil"/>
              <w:bottom w:val="nil"/>
              <w:right w:val="nil"/>
            </w:tcBorders>
            <w:shd w:val="clear" w:color="000000" w:fill="FFFFFF"/>
            <w:noWrap/>
            <w:vAlign w:val="center"/>
            <w:hideMark/>
          </w:tcPr>
          <w:p w14:paraId="70BD623D" w14:textId="77777777" w:rsidR="00B91331" w:rsidRPr="00D665F1" w:rsidRDefault="00B91331" w:rsidP="00B91331">
            <w:pPr>
              <w:spacing w:after="0" w:line="240" w:lineRule="auto"/>
              <w:jc w:val="center"/>
              <w:rPr>
                <w:rFonts w:ascii="Gill Sans MT" w:eastAsia="Times New Roman" w:hAnsi="Gill Sans MT" w:cs="Calibri"/>
                <w:b/>
                <w:bCs/>
                <w:szCs w:val="24"/>
                <w:lang w:val="fr-FR" w:eastAsia="fr-FR"/>
              </w:rPr>
            </w:pPr>
            <w:r w:rsidRPr="00D665F1">
              <w:rPr>
                <w:rFonts w:ascii="Gill Sans MT" w:eastAsia="Times New Roman" w:hAnsi="Gill Sans MT" w:cs="Calibri"/>
                <w:b/>
                <w:bCs/>
                <w:szCs w:val="24"/>
                <w:lang w:val="fr-FR" w:eastAsia="fr-FR"/>
              </w:rPr>
              <w:t> </w:t>
            </w:r>
          </w:p>
        </w:tc>
        <w:tc>
          <w:tcPr>
            <w:tcW w:w="1184" w:type="dxa"/>
            <w:gridSpan w:val="2"/>
            <w:tcBorders>
              <w:top w:val="nil"/>
              <w:left w:val="nil"/>
              <w:bottom w:val="nil"/>
              <w:right w:val="nil"/>
            </w:tcBorders>
            <w:shd w:val="clear" w:color="000000" w:fill="FFFFFF"/>
            <w:noWrap/>
            <w:vAlign w:val="center"/>
            <w:hideMark/>
          </w:tcPr>
          <w:p w14:paraId="2C6EB539" w14:textId="77777777" w:rsidR="00B91331" w:rsidRPr="00D665F1" w:rsidRDefault="00B91331" w:rsidP="00B91331">
            <w:pPr>
              <w:spacing w:after="0" w:line="240" w:lineRule="auto"/>
              <w:jc w:val="center"/>
              <w:rPr>
                <w:rFonts w:ascii="Gill Sans MT" w:eastAsia="Times New Roman" w:hAnsi="Gill Sans MT" w:cs="Calibri"/>
                <w:b/>
                <w:bCs/>
                <w:szCs w:val="24"/>
                <w:lang w:val="fr-FR" w:eastAsia="fr-FR"/>
              </w:rPr>
            </w:pPr>
            <w:r w:rsidRPr="00D665F1">
              <w:rPr>
                <w:rFonts w:ascii="Gill Sans MT" w:eastAsia="Times New Roman" w:hAnsi="Gill Sans MT" w:cs="Calibri"/>
                <w:b/>
                <w:bCs/>
                <w:szCs w:val="24"/>
                <w:lang w:val="fr-FR" w:eastAsia="fr-FR"/>
              </w:rPr>
              <w:t> </w:t>
            </w:r>
          </w:p>
        </w:tc>
      </w:tr>
      <w:tr w:rsidR="00B91331" w:rsidRPr="00721951" w14:paraId="73E096CB" w14:textId="77777777" w:rsidTr="00B91331">
        <w:trPr>
          <w:trHeight w:val="60"/>
        </w:trPr>
        <w:tc>
          <w:tcPr>
            <w:tcW w:w="7797" w:type="dxa"/>
            <w:gridSpan w:val="2"/>
            <w:tcBorders>
              <w:top w:val="nil"/>
              <w:left w:val="single" w:sz="8" w:space="0" w:color="auto"/>
              <w:bottom w:val="single" w:sz="8" w:space="0" w:color="auto"/>
              <w:right w:val="nil"/>
            </w:tcBorders>
            <w:shd w:val="clear" w:color="000000" w:fill="FFFFFF"/>
            <w:noWrap/>
            <w:vAlign w:val="center"/>
            <w:hideMark/>
          </w:tcPr>
          <w:p w14:paraId="462A161A" w14:textId="77777777" w:rsidR="00B91331" w:rsidRPr="00D665F1" w:rsidRDefault="00B91331" w:rsidP="004F353D">
            <w:pPr>
              <w:spacing w:after="0" w:line="240" w:lineRule="auto"/>
              <w:ind w:firstLineChars="200" w:firstLine="442"/>
              <w:rPr>
                <w:rFonts w:ascii="Gill Sans MT" w:eastAsia="Times New Roman" w:hAnsi="Gill Sans MT" w:cs="Calibri"/>
                <w:b/>
                <w:bCs/>
                <w:color w:val="000000"/>
                <w:szCs w:val="24"/>
                <w:lang w:val="fr-FR" w:eastAsia="fr-FR"/>
              </w:rPr>
            </w:pPr>
            <w:r w:rsidRPr="00D665F1">
              <w:rPr>
                <w:rFonts w:ascii="Gill Sans MT" w:eastAsia="Times New Roman" w:hAnsi="Gill Sans MT" w:cs="Calibri"/>
                <w:b/>
                <w:bCs/>
                <w:color w:val="000000"/>
                <w:szCs w:val="24"/>
                <w:lang w:val="fr-FR" w:eastAsia="fr-FR"/>
              </w:rPr>
              <w:t>Dix jours de formation par session</w:t>
            </w:r>
          </w:p>
        </w:tc>
        <w:tc>
          <w:tcPr>
            <w:tcW w:w="1150" w:type="dxa"/>
            <w:tcBorders>
              <w:top w:val="nil"/>
              <w:left w:val="nil"/>
              <w:bottom w:val="single" w:sz="8" w:space="0" w:color="auto"/>
              <w:right w:val="single" w:sz="8" w:space="0" w:color="auto"/>
            </w:tcBorders>
            <w:shd w:val="clear" w:color="000000" w:fill="FFFFFF"/>
            <w:noWrap/>
            <w:vAlign w:val="center"/>
            <w:hideMark/>
          </w:tcPr>
          <w:p w14:paraId="579ECC92" w14:textId="77777777" w:rsidR="00B91331" w:rsidRPr="00D665F1" w:rsidRDefault="00B91331" w:rsidP="00B91331">
            <w:pPr>
              <w:spacing w:after="0" w:line="240" w:lineRule="auto"/>
              <w:jc w:val="center"/>
              <w:rPr>
                <w:rFonts w:ascii="Gill Sans MT" w:eastAsia="Times New Roman" w:hAnsi="Gill Sans MT" w:cs="Calibri"/>
                <w:color w:val="000000"/>
                <w:szCs w:val="24"/>
                <w:lang w:val="fr-FR" w:eastAsia="fr-FR"/>
              </w:rPr>
            </w:pPr>
            <w:r w:rsidRPr="00D665F1">
              <w:rPr>
                <w:rFonts w:ascii="Gill Sans MT" w:eastAsia="Times New Roman" w:hAnsi="Gill Sans MT" w:cs="Calibri"/>
                <w:color w:val="000000"/>
                <w:szCs w:val="24"/>
                <w:lang w:val="fr-FR" w:eastAsia="fr-FR"/>
              </w:rPr>
              <w:t> </w:t>
            </w:r>
          </w:p>
        </w:tc>
        <w:tc>
          <w:tcPr>
            <w:tcW w:w="1020" w:type="dxa"/>
            <w:tcBorders>
              <w:top w:val="nil"/>
              <w:left w:val="nil"/>
              <w:bottom w:val="nil"/>
              <w:right w:val="nil"/>
            </w:tcBorders>
            <w:shd w:val="clear" w:color="000000" w:fill="FFFFFF"/>
            <w:noWrap/>
            <w:vAlign w:val="center"/>
            <w:hideMark/>
          </w:tcPr>
          <w:p w14:paraId="021AD0D0" w14:textId="77777777" w:rsidR="00B91331" w:rsidRPr="00D665F1" w:rsidRDefault="00B91331" w:rsidP="00B91331">
            <w:pPr>
              <w:spacing w:after="0" w:line="240" w:lineRule="auto"/>
              <w:rPr>
                <w:rFonts w:ascii="Arial" w:eastAsia="Times New Roman" w:hAnsi="Arial" w:cs="Arial"/>
                <w:color w:val="000000"/>
                <w:szCs w:val="20"/>
                <w:lang w:val="fr-FR" w:eastAsia="fr-FR"/>
              </w:rPr>
            </w:pPr>
            <w:r w:rsidRPr="00D665F1">
              <w:rPr>
                <w:rFonts w:ascii="Arial" w:eastAsia="Times New Roman" w:hAnsi="Arial" w:cs="Arial"/>
                <w:color w:val="000000"/>
                <w:szCs w:val="20"/>
                <w:lang w:val="fr-FR" w:eastAsia="fr-FR"/>
              </w:rPr>
              <w:t> </w:t>
            </w:r>
          </w:p>
        </w:tc>
        <w:tc>
          <w:tcPr>
            <w:tcW w:w="1231" w:type="dxa"/>
            <w:tcBorders>
              <w:top w:val="nil"/>
              <w:left w:val="nil"/>
              <w:bottom w:val="nil"/>
              <w:right w:val="nil"/>
            </w:tcBorders>
            <w:shd w:val="clear" w:color="000000" w:fill="FFFFFF"/>
            <w:noWrap/>
            <w:vAlign w:val="center"/>
            <w:hideMark/>
          </w:tcPr>
          <w:p w14:paraId="59C971E2" w14:textId="77777777" w:rsidR="00B91331" w:rsidRPr="00D665F1" w:rsidRDefault="00B91331" w:rsidP="00B91331">
            <w:pPr>
              <w:spacing w:after="0" w:line="240" w:lineRule="auto"/>
              <w:rPr>
                <w:rFonts w:ascii="Arial" w:eastAsia="Times New Roman" w:hAnsi="Arial" w:cs="Arial"/>
                <w:color w:val="000000"/>
                <w:szCs w:val="20"/>
                <w:lang w:val="fr-FR" w:eastAsia="fr-FR"/>
              </w:rPr>
            </w:pPr>
            <w:r w:rsidRPr="00D665F1">
              <w:rPr>
                <w:rFonts w:ascii="Arial" w:eastAsia="Times New Roman" w:hAnsi="Arial" w:cs="Arial"/>
                <w:color w:val="000000"/>
                <w:szCs w:val="20"/>
                <w:lang w:val="fr-FR" w:eastAsia="fr-FR"/>
              </w:rPr>
              <w:t> </w:t>
            </w:r>
          </w:p>
        </w:tc>
        <w:tc>
          <w:tcPr>
            <w:tcW w:w="1927" w:type="dxa"/>
            <w:tcBorders>
              <w:top w:val="nil"/>
              <w:left w:val="nil"/>
              <w:bottom w:val="nil"/>
              <w:right w:val="nil"/>
            </w:tcBorders>
            <w:shd w:val="clear" w:color="000000" w:fill="FFFFFF"/>
            <w:noWrap/>
            <w:vAlign w:val="center"/>
            <w:hideMark/>
          </w:tcPr>
          <w:p w14:paraId="2022DF65" w14:textId="77777777" w:rsidR="00B91331" w:rsidRPr="00D665F1" w:rsidRDefault="00B91331" w:rsidP="00B91331">
            <w:pPr>
              <w:spacing w:after="0" w:line="240" w:lineRule="auto"/>
              <w:rPr>
                <w:rFonts w:ascii="Arial" w:eastAsia="Times New Roman" w:hAnsi="Arial" w:cs="Arial"/>
                <w:color w:val="000000"/>
                <w:szCs w:val="20"/>
                <w:lang w:val="fr-FR" w:eastAsia="fr-FR"/>
              </w:rPr>
            </w:pPr>
            <w:r w:rsidRPr="00D665F1">
              <w:rPr>
                <w:rFonts w:ascii="Arial" w:eastAsia="Times New Roman" w:hAnsi="Arial" w:cs="Arial"/>
                <w:color w:val="000000"/>
                <w:szCs w:val="20"/>
                <w:lang w:val="fr-FR" w:eastAsia="fr-FR"/>
              </w:rPr>
              <w:t> </w:t>
            </w:r>
          </w:p>
        </w:tc>
        <w:tc>
          <w:tcPr>
            <w:tcW w:w="1184" w:type="dxa"/>
            <w:gridSpan w:val="2"/>
            <w:tcBorders>
              <w:top w:val="nil"/>
              <w:left w:val="nil"/>
              <w:bottom w:val="nil"/>
              <w:right w:val="nil"/>
            </w:tcBorders>
            <w:shd w:val="clear" w:color="000000" w:fill="FFFFFF"/>
            <w:noWrap/>
            <w:vAlign w:val="center"/>
            <w:hideMark/>
          </w:tcPr>
          <w:p w14:paraId="74E0EC92" w14:textId="77777777" w:rsidR="00B91331" w:rsidRPr="00D665F1" w:rsidRDefault="00B91331" w:rsidP="00B91331">
            <w:pPr>
              <w:spacing w:after="0" w:line="240" w:lineRule="auto"/>
              <w:rPr>
                <w:rFonts w:ascii="Arial" w:eastAsia="Times New Roman" w:hAnsi="Arial" w:cs="Arial"/>
                <w:color w:val="000000"/>
                <w:szCs w:val="20"/>
                <w:lang w:val="fr-FR" w:eastAsia="fr-FR"/>
              </w:rPr>
            </w:pPr>
            <w:r w:rsidRPr="00D665F1">
              <w:rPr>
                <w:rFonts w:ascii="Arial" w:eastAsia="Times New Roman" w:hAnsi="Arial" w:cs="Arial"/>
                <w:color w:val="000000"/>
                <w:szCs w:val="20"/>
                <w:lang w:val="fr-FR" w:eastAsia="fr-FR"/>
              </w:rPr>
              <w:t> </w:t>
            </w:r>
          </w:p>
        </w:tc>
      </w:tr>
      <w:tr w:rsidR="00B91331" w:rsidRPr="00D665F1" w14:paraId="0BC9504C" w14:textId="77777777" w:rsidTr="00B91331">
        <w:trPr>
          <w:trHeight w:val="380"/>
        </w:trPr>
        <w:tc>
          <w:tcPr>
            <w:tcW w:w="709" w:type="dxa"/>
            <w:tcBorders>
              <w:top w:val="nil"/>
              <w:left w:val="nil"/>
              <w:bottom w:val="nil"/>
              <w:right w:val="nil"/>
            </w:tcBorders>
            <w:shd w:val="clear" w:color="000000" w:fill="FFFFFF"/>
            <w:noWrap/>
            <w:vAlign w:val="center"/>
            <w:hideMark/>
          </w:tcPr>
          <w:p w14:paraId="0A05F065" w14:textId="77777777" w:rsidR="00B91331" w:rsidRPr="00D665F1" w:rsidRDefault="00B91331" w:rsidP="004F353D">
            <w:pPr>
              <w:spacing w:after="0" w:line="240" w:lineRule="auto"/>
              <w:ind w:firstLineChars="200" w:firstLine="442"/>
              <w:rPr>
                <w:rFonts w:ascii="Gill Sans MT" w:eastAsia="Times New Roman" w:hAnsi="Gill Sans MT" w:cs="Calibri"/>
                <w:b/>
                <w:bCs/>
                <w:color w:val="000000"/>
                <w:szCs w:val="24"/>
                <w:lang w:val="fr-FR" w:eastAsia="fr-FR"/>
              </w:rPr>
            </w:pPr>
            <w:r w:rsidRPr="00D665F1">
              <w:rPr>
                <w:rFonts w:ascii="Gill Sans MT" w:eastAsia="Times New Roman" w:hAnsi="Gill Sans MT" w:cs="Calibri"/>
                <w:b/>
                <w:bCs/>
                <w:color w:val="000000"/>
                <w:szCs w:val="24"/>
                <w:lang w:val="fr-FR" w:eastAsia="fr-FR"/>
              </w:rPr>
              <w:t> </w:t>
            </w:r>
          </w:p>
        </w:tc>
        <w:tc>
          <w:tcPr>
            <w:tcW w:w="7088" w:type="dxa"/>
            <w:tcBorders>
              <w:top w:val="nil"/>
              <w:left w:val="nil"/>
              <w:bottom w:val="nil"/>
              <w:right w:val="nil"/>
            </w:tcBorders>
            <w:shd w:val="clear" w:color="000000" w:fill="FFFFFF"/>
            <w:vAlign w:val="center"/>
            <w:hideMark/>
          </w:tcPr>
          <w:p w14:paraId="20E415E8" w14:textId="77777777" w:rsidR="00B91331" w:rsidRPr="00D665F1" w:rsidRDefault="00B91331" w:rsidP="00B91331">
            <w:pPr>
              <w:spacing w:after="0" w:line="240" w:lineRule="auto"/>
              <w:ind w:firstLineChars="100" w:firstLine="220"/>
              <w:rPr>
                <w:rFonts w:ascii="Gill Sans MT" w:eastAsia="Times New Roman" w:hAnsi="Gill Sans MT" w:cs="Calibri"/>
                <w:color w:val="000000"/>
                <w:szCs w:val="24"/>
                <w:lang w:val="fr-FR" w:eastAsia="fr-FR"/>
              </w:rPr>
            </w:pPr>
            <w:r w:rsidRPr="00D665F1">
              <w:rPr>
                <w:rFonts w:ascii="Gill Sans MT" w:eastAsia="Times New Roman" w:hAnsi="Gill Sans MT" w:cs="Calibri"/>
                <w:color w:val="000000"/>
                <w:szCs w:val="24"/>
                <w:lang w:val="fr-FR" w:eastAsia="fr-FR"/>
              </w:rPr>
              <w:t> </w:t>
            </w:r>
          </w:p>
        </w:tc>
        <w:tc>
          <w:tcPr>
            <w:tcW w:w="1150" w:type="dxa"/>
            <w:tcBorders>
              <w:top w:val="nil"/>
              <w:left w:val="nil"/>
              <w:bottom w:val="nil"/>
              <w:right w:val="nil"/>
            </w:tcBorders>
            <w:shd w:val="clear" w:color="000000" w:fill="FFFFFF"/>
            <w:noWrap/>
            <w:vAlign w:val="center"/>
            <w:hideMark/>
          </w:tcPr>
          <w:p w14:paraId="69291622" w14:textId="77777777" w:rsidR="00B91331" w:rsidRPr="00D665F1" w:rsidRDefault="00B91331" w:rsidP="00B91331">
            <w:pPr>
              <w:spacing w:after="0" w:line="240" w:lineRule="auto"/>
              <w:jc w:val="center"/>
              <w:rPr>
                <w:rFonts w:ascii="Gill Sans MT" w:eastAsia="Times New Roman" w:hAnsi="Gill Sans MT" w:cs="Calibri"/>
                <w:color w:val="000000"/>
                <w:szCs w:val="24"/>
                <w:lang w:val="fr-FR" w:eastAsia="fr-FR"/>
              </w:rPr>
            </w:pPr>
            <w:r w:rsidRPr="00D665F1">
              <w:rPr>
                <w:rFonts w:ascii="Gill Sans MT" w:eastAsia="Times New Roman" w:hAnsi="Gill Sans MT" w:cs="Calibri"/>
                <w:color w:val="000000"/>
                <w:szCs w:val="24"/>
                <w:lang w:val="fr-FR" w:eastAsia="fr-FR"/>
              </w:rPr>
              <w:t> </w:t>
            </w:r>
          </w:p>
        </w:tc>
        <w:tc>
          <w:tcPr>
            <w:tcW w:w="4179" w:type="dxa"/>
            <w:gridSpan w:val="3"/>
            <w:tcBorders>
              <w:top w:val="nil"/>
              <w:left w:val="nil"/>
              <w:bottom w:val="nil"/>
              <w:right w:val="nil"/>
            </w:tcBorders>
            <w:shd w:val="clear" w:color="000000" w:fill="FFFFFF"/>
            <w:vAlign w:val="center"/>
            <w:hideMark/>
          </w:tcPr>
          <w:p w14:paraId="684300AC" w14:textId="77777777" w:rsidR="00B91331" w:rsidRPr="00D665F1" w:rsidRDefault="00B91331" w:rsidP="00B91331">
            <w:pPr>
              <w:spacing w:after="0" w:line="240" w:lineRule="auto"/>
              <w:jc w:val="center"/>
              <w:rPr>
                <w:rFonts w:ascii="Gill Sans MT" w:eastAsia="Times New Roman" w:hAnsi="Gill Sans MT" w:cs="Calibri"/>
                <w:b/>
                <w:bCs/>
                <w:color w:val="000000"/>
                <w:szCs w:val="24"/>
                <w:lang w:val="de-DE" w:eastAsia="fr-FR"/>
              </w:rPr>
            </w:pPr>
            <w:r w:rsidRPr="00D665F1">
              <w:rPr>
                <w:rFonts w:ascii="Gill Sans MT" w:eastAsia="Times New Roman" w:hAnsi="Gill Sans MT" w:cs="Calibri"/>
                <w:b/>
                <w:bCs/>
                <w:color w:val="000000"/>
                <w:szCs w:val="24"/>
                <w:lang w:val="de-DE" w:eastAsia="fr-FR"/>
              </w:rPr>
              <w:t>Fixing du 29/04/202196 / 1 USD= 920 GNF/BCRG</w:t>
            </w:r>
          </w:p>
        </w:tc>
        <w:tc>
          <w:tcPr>
            <w:tcW w:w="1184" w:type="dxa"/>
            <w:gridSpan w:val="2"/>
            <w:tcBorders>
              <w:top w:val="single" w:sz="8" w:space="0" w:color="auto"/>
              <w:left w:val="nil"/>
              <w:bottom w:val="single" w:sz="8" w:space="0" w:color="auto"/>
              <w:right w:val="single" w:sz="8" w:space="0" w:color="auto"/>
            </w:tcBorders>
            <w:shd w:val="clear" w:color="000000" w:fill="262626"/>
            <w:noWrap/>
            <w:vAlign w:val="center"/>
            <w:hideMark/>
          </w:tcPr>
          <w:p w14:paraId="6D7DBD05" w14:textId="77777777" w:rsidR="00B91331" w:rsidRPr="00D665F1" w:rsidRDefault="00B91331" w:rsidP="00B91331">
            <w:pPr>
              <w:spacing w:after="0" w:line="240" w:lineRule="auto"/>
              <w:jc w:val="center"/>
              <w:rPr>
                <w:rFonts w:ascii="Gill Sans MT" w:eastAsia="Times New Roman" w:hAnsi="Gill Sans MT" w:cs="Calibri"/>
                <w:b/>
                <w:bCs/>
                <w:color w:val="FFFFFF"/>
                <w:szCs w:val="24"/>
                <w:lang w:val="fr-FR" w:eastAsia="fr-FR"/>
              </w:rPr>
            </w:pPr>
            <w:r w:rsidRPr="00D665F1">
              <w:rPr>
                <w:rFonts w:ascii="Gill Sans MT" w:eastAsia="Times New Roman" w:hAnsi="Gill Sans MT" w:cs="Calibri"/>
                <w:b/>
                <w:bCs/>
                <w:color w:val="FFFFFF"/>
                <w:szCs w:val="24"/>
                <w:lang w:val="fr-FR" w:eastAsia="fr-FR"/>
              </w:rPr>
              <w:t>9500</w:t>
            </w:r>
          </w:p>
        </w:tc>
      </w:tr>
      <w:tr w:rsidR="00B91331" w:rsidRPr="00D665F1" w14:paraId="495E7C35" w14:textId="77777777" w:rsidTr="00B91331">
        <w:trPr>
          <w:trHeight w:val="270"/>
        </w:trPr>
        <w:tc>
          <w:tcPr>
            <w:tcW w:w="709" w:type="dxa"/>
            <w:tcBorders>
              <w:top w:val="nil"/>
              <w:left w:val="nil"/>
              <w:bottom w:val="nil"/>
              <w:right w:val="nil"/>
            </w:tcBorders>
            <w:shd w:val="clear" w:color="000000" w:fill="FFFFFF"/>
            <w:noWrap/>
            <w:vAlign w:val="bottom"/>
            <w:hideMark/>
          </w:tcPr>
          <w:p w14:paraId="451A213E" w14:textId="77777777" w:rsidR="00B91331" w:rsidRPr="00D665F1" w:rsidRDefault="00B91331" w:rsidP="00B91331">
            <w:pPr>
              <w:spacing w:after="0" w:line="240" w:lineRule="auto"/>
              <w:rPr>
                <w:rFonts w:ascii="Gill Sans MT" w:eastAsia="Times New Roman" w:hAnsi="Gill Sans MT" w:cs="Calibri"/>
                <w:b/>
                <w:bCs/>
                <w:color w:val="000000"/>
                <w:szCs w:val="24"/>
                <w:lang w:val="fr-FR" w:eastAsia="fr-FR"/>
              </w:rPr>
            </w:pPr>
            <w:r w:rsidRPr="00D665F1">
              <w:rPr>
                <w:rFonts w:ascii="Gill Sans MT" w:eastAsia="Times New Roman" w:hAnsi="Gill Sans MT" w:cs="Calibri"/>
                <w:b/>
                <w:bCs/>
                <w:color w:val="000000"/>
                <w:szCs w:val="24"/>
                <w:lang w:val="fr-FR" w:eastAsia="fr-FR"/>
              </w:rPr>
              <w:t> </w:t>
            </w:r>
          </w:p>
        </w:tc>
        <w:tc>
          <w:tcPr>
            <w:tcW w:w="7088" w:type="dxa"/>
            <w:tcBorders>
              <w:top w:val="nil"/>
              <w:left w:val="nil"/>
              <w:bottom w:val="nil"/>
              <w:right w:val="nil"/>
            </w:tcBorders>
            <w:shd w:val="clear" w:color="000000" w:fill="FFFFFF"/>
            <w:vAlign w:val="bottom"/>
            <w:hideMark/>
          </w:tcPr>
          <w:p w14:paraId="167A12C1" w14:textId="77777777" w:rsidR="00B91331" w:rsidRPr="00D665F1" w:rsidRDefault="00B91331" w:rsidP="00B91331">
            <w:pPr>
              <w:spacing w:after="0" w:line="240" w:lineRule="auto"/>
              <w:rPr>
                <w:rFonts w:ascii="Gill Sans MT" w:eastAsia="Times New Roman" w:hAnsi="Gill Sans MT" w:cs="Calibri"/>
                <w:b/>
                <w:bCs/>
                <w:color w:val="000000"/>
                <w:szCs w:val="24"/>
                <w:lang w:val="fr-FR" w:eastAsia="fr-FR"/>
              </w:rPr>
            </w:pPr>
            <w:r w:rsidRPr="00D665F1">
              <w:rPr>
                <w:rFonts w:ascii="Gill Sans MT" w:eastAsia="Times New Roman" w:hAnsi="Gill Sans MT" w:cs="Calibri"/>
                <w:b/>
                <w:bCs/>
                <w:color w:val="000000"/>
                <w:szCs w:val="24"/>
                <w:lang w:val="fr-FR" w:eastAsia="fr-FR"/>
              </w:rPr>
              <w:t> </w:t>
            </w:r>
          </w:p>
        </w:tc>
        <w:tc>
          <w:tcPr>
            <w:tcW w:w="1150" w:type="dxa"/>
            <w:tcBorders>
              <w:top w:val="nil"/>
              <w:left w:val="nil"/>
              <w:bottom w:val="nil"/>
              <w:right w:val="nil"/>
            </w:tcBorders>
            <w:shd w:val="clear" w:color="000000" w:fill="FFFFFF"/>
            <w:vAlign w:val="bottom"/>
            <w:hideMark/>
          </w:tcPr>
          <w:p w14:paraId="642E37AC" w14:textId="77777777" w:rsidR="00B91331" w:rsidRPr="00D665F1" w:rsidRDefault="00B91331" w:rsidP="00B91331">
            <w:pPr>
              <w:spacing w:after="0" w:line="240" w:lineRule="auto"/>
              <w:jc w:val="center"/>
              <w:rPr>
                <w:rFonts w:ascii="Gill Sans MT" w:eastAsia="Times New Roman" w:hAnsi="Gill Sans MT" w:cs="Calibri"/>
                <w:b/>
                <w:bCs/>
                <w:color w:val="000000"/>
                <w:szCs w:val="24"/>
                <w:lang w:val="fr-FR" w:eastAsia="fr-FR"/>
              </w:rPr>
            </w:pPr>
            <w:r w:rsidRPr="00D665F1">
              <w:rPr>
                <w:rFonts w:ascii="Gill Sans MT" w:eastAsia="Times New Roman" w:hAnsi="Gill Sans MT" w:cs="Calibri"/>
                <w:b/>
                <w:bCs/>
                <w:color w:val="000000"/>
                <w:szCs w:val="24"/>
                <w:lang w:val="fr-FR" w:eastAsia="fr-FR"/>
              </w:rPr>
              <w:t> </w:t>
            </w:r>
          </w:p>
        </w:tc>
        <w:tc>
          <w:tcPr>
            <w:tcW w:w="1020" w:type="dxa"/>
            <w:tcBorders>
              <w:top w:val="nil"/>
              <w:left w:val="nil"/>
              <w:bottom w:val="nil"/>
              <w:right w:val="nil"/>
            </w:tcBorders>
            <w:shd w:val="clear" w:color="000000" w:fill="FFFFFF"/>
            <w:vAlign w:val="bottom"/>
            <w:hideMark/>
          </w:tcPr>
          <w:p w14:paraId="5C1ABF36" w14:textId="77777777" w:rsidR="00B91331" w:rsidRPr="00D665F1" w:rsidRDefault="00B91331" w:rsidP="00B91331">
            <w:pPr>
              <w:spacing w:after="0" w:line="240" w:lineRule="auto"/>
              <w:rPr>
                <w:rFonts w:ascii="Gill Sans MT" w:eastAsia="Times New Roman" w:hAnsi="Gill Sans MT" w:cs="Calibri"/>
                <w:b/>
                <w:bCs/>
                <w:color w:val="000000"/>
                <w:szCs w:val="24"/>
                <w:lang w:val="fr-FR" w:eastAsia="fr-FR"/>
              </w:rPr>
            </w:pPr>
            <w:r w:rsidRPr="00D665F1">
              <w:rPr>
                <w:rFonts w:ascii="Gill Sans MT" w:eastAsia="Times New Roman" w:hAnsi="Gill Sans MT" w:cs="Calibri"/>
                <w:b/>
                <w:bCs/>
                <w:color w:val="000000"/>
                <w:szCs w:val="24"/>
                <w:lang w:val="fr-FR" w:eastAsia="fr-FR"/>
              </w:rPr>
              <w:t> </w:t>
            </w:r>
          </w:p>
        </w:tc>
        <w:tc>
          <w:tcPr>
            <w:tcW w:w="1231" w:type="dxa"/>
            <w:tcBorders>
              <w:top w:val="nil"/>
              <w:left w:val="nil"/>
              <w:bottom w:val="nil"/>
              <w:right w:val="nil"/>
            </w:tcBorders>
            <w:shd w:val="clear" w:color="000000" w:fill="FFFFFF"/>
            <w:vAlign w:val="bottom"/>
            <w:hideMark/>
          </w:tcPr>
          <w:p w14:paraId="092672E1" w14:textId="77777777" w:rsidR="00B91331" w:rsidRPr="00D665F1" w:rsidRDefault="00B91331" w:rsidP="00B91331">
            <w:pPr>
              <w:spacing w:after="0" w:line="240" w:lineRule="auto"/>
              <w:rPr>
                <w:rFonts w:ascii="Gill Sans MT" w:eastAsia="Times New Roman" w:hAnsi="Gill Sans MT" w:cs="Calibri"/>
                <w:b/>
                <w:bCs/>
                <w:color w:val="000000"/>
                <w:szCs w:val="24"/>
                <w:lang w:val="fr-FR" w:eastAsia="fr-FR"/>
              </w:rPr>
            </w:pPr>
            <w:r w:rsidRPr="00D665F1">
              <w:rPr>
                <w:rFonts w:ascii="Gill Sans MT" w:eastAsia="Times New Roman" w:hAnsi="Gill Sans MT" w:cs="Calibri"/>
                <w:b/>
                <w:bCs/>
                <w:color w:val="000000"/>
                <w:szCs w:val="24"/>
                <w:lang w:val="fr-FR" w:eastAsia="fr-FR"/>
              </w:rPr>
              <w:t> </w:t>
            </w:r>
          </w:p>
        </w:tc>
        <w:tc>
          <w:tcPr>
            <w:tcW w:w="1927" w:type="dxa"/>
            <w:tcBorders>
              <w:top w:val="nil"/>
              <w:left w:val="nil"/>
              <w:bottom w:val="nil"/>
              <w:right w:val="nil"/>
            </w:tcBorders>
            <w:shd w:val="clear" w:color="000000" w:fill="FFFFFF"/>
            <w:vAlign w:val="bottom"/>
            <w:hideMark/>
          </w:tcPr>
          <w:p w14:paraId="2311E9AC" w14:textId="77777777" w:rsidR="00B91331" w:rsidRPr="00D665F1" w:rsidRDefault="00B91331" w:rsidP="00B91331">
            <w:pPr>
              <w:spacing w:after="0" w:line="240" w:lineRule="auto"/>
              <w:rPr>
                <w:rFonts w:ascii="Gill Sans MT" w:eastAsia="Times New Roman" w:hAnsi="Gill Sans MT" w:cs="Calibri"/>
                <w:b/>
                <w:bCs/>
                <w:color w:val="000000"/>
                <w:szCs w:val="24"/>
                <w:lang w:val="fr-FR" w:eastAsia="fr-FR"/>
              </w:rPr>
            </w:pPr>
            <w:r w:rsidRPr="00D665F1">
              <w:rPr>
                <w:rFonts w:ascii="Gill Sans MT" w:eastAsia="Times New Roman" w:hAnsi="Gill Sans MT" w:cs="Calibri"/>
                <w:b/>
                <w:bCs/>
                <w:color w:val="000000"/>
                <w:szCs w:val="24"/>
                <w:lang w:val="fr-FR" w:eastAsia="fr-FR"/>
              </w:rPr>
              <w:t> </w:t>
            </w:r>
          </w:p>
        </w:tc>
        <w:tc>
          <w:tcPr>
            <w:tcW w:w="1184" w:type="dxa"/>
            <w:gridSpan w:val="2"/>
            <w:tcBorders>
              <w:top w:val="nil"/>
              <w:left w:val="nil"/>
              <w:bottom w:val="nil"/>
              <w:right w:val="nil"/>
            </w:tcBorders>
            <w:shd w:val="clear" w:color="000000" w:fill="FFFFFF"/>
            <w:vAlign w:val="bottom"/>
            <w:hideMark/>
          </w:tcPr>
          <w:p w14:paraId="013E2D5A" w14:textId="77777777" w:rsidR="00B91331" w:rsidRPr="00D665F1" w:rsidRDefault="00B91331" w:rsidP="00B91331">
            <w:pPr>
              <w:spacing w:after="0" w:line="240" w:lineRule="auto"/>
              <w:rPr>
                <w:rFonts w:ascii="Gill Sans MT" w:eastAsia="Times New Roman" w:hAnsi="Gill Sans MT" w:cs="Calibri"/>
                <w:b/>
                <w:bCs/>
                <w:color w:val="000000"/>
                <w:szCs w:val="24"/>
                <w:lang w:val="fr-FR" w:eastAsia="fr-FR"/>
              </w:rPr>
            </w:pPr>
            <w:r w:rsidRPr="00D665F1">
              <w:rPr>
                <w:rFonts w:ascii="Gill Sans MT" w:eastAsia="Times New Roman" w:hAnsi="Gill Sans MT" w:cs="Calibri"/>
                <w:b/>
                <w:bCs/>
                <w:color w:val="000000"/>
                <w:szCs w:val="24"/>
                <w:lang w:val="fr-FR" w:eastAsia="fr-FR"/>
              </w:rPr>
              <w:t> </w:t>
            </w:r>
          </w:p>
        </w:tc>
      </w:tr>
      <w:tr w:rsidR="00B91331" w:rsidRPr="00D665F1" w14:paraId="7327B5B3" w14:textId="77777777" w:rsidTr="00B91331">
        <w:trPr>
          <w:trHeight w:val="620"/>
        </w:trPr>
        <w:tc>
          <w:tcPr>
            <w:tcW w:w="709" w:type="dxa"/>
            <w:tcBorders>
              <w:top w:val="single" w:sz="8" w:space="0" w:color="auto"/>
              <w:left w:val="single" w:sz="8" w:space="0" w:color="auto"/>
              <w:bottom w:val="nil"/>
              <w:right w:val="single" w:sz="4" w:space="0" w:color="auto"/>
            </w:tcBorders>
            <w:shd w:val="clear" w:color="000000" w:fill="262626"/>
            <w:vAlign w:val="center"/>
            <w:hideMark/>
          </w:tcPr>
          <w:p w14:paraId="48CFE508" w14:textId="77777777" w:rsidR="00B91331" w:rsidRPr="00D665F1" w:rsidRDefault="00B91331" w:rsidP="00B91331">
            <w:pPr>
              <w:spacing w:after="0" w:line="240" w:lineRule="auto"/>
              <w:jc w:val="center"/>
              <w:rPr>
                <w:rFonts w:ascii="Gill Sans MT" w:eastAsia="Times New Roman" w:hAnsi="Gill Sans MT" w:cs="Calibri"/>
                <w:b/>
                <w:bCs/>
                <w:color w:val="F2F2F2"/>
                <w:sz w:val="24"/>
                <w:szCs w:val="24"/>
                <w:lang w:val="fr-FR" w:eastAsia="fr-FR"/>
              </w:rPr>
            </w:pPr>
            <w:r w:rsidRPr="00D665F1">
              <w:rPr>
                <w:rFonts w:ascii="Gill Sans MT" w:eastAsia="Times New Roman" w:hAnsi="Gill Sans MT" w:cs="Calibri"/>
                <w:b/>
                <w:bCs/>
                <w:color w:val="F2F2F2"/>
                <w:sz w:val="24"/>
                <w:szCs w:val="24"/>
                <w:lang w:val="fr-FR" w:eastAsia="fr-FR"/>
              </w:rPr>
              <w:t xml:space="preserve"> No </w:t>
            </w:r>
          </w:p>
        </w:tc>
        <w:tc>
          <w:tcPr>
            <w:tcW w:w="7088" w:type="dxa"/>
            <w:tcBorders>
              <w:top w:val="single" w:sz="8" w:space="0" w:color="auto"/>
              <w:left w:val="nil"/>
              <w:bottom w:val="nil"/>
              <w:right w:val="single" w:sz="4" w:space="0" w:color="auto"/>
            </w:tcBorders>
            <w:shd w:val="clear" w:color="000000" w:fill="262626"/>
            <w:vAlign w:val="center"/>
            <w:hideMark/>
          </w:tcPr>
          <w:p w14:paraId="6A9238CC" w14:textId="77777777" w:rsidR="00B91331" w:rsidRPr="00D665F1" w:rsidRDefault="00B91331" w:rsidP="00B91331">
            <w:pPr>
              <w:spacing w:after="0" w:line="240" w:lineRule="auto"/>
              <w:rPr>
                <w:rFonts w:ascii="Gill Sans MT" w:eastAsia="Times New Roman" w:hAnsi="Gill Sans MT" w:cs="Calibri"/>
                <w:b/>
                <w:bCs/>
                <w:color w:val="F2F2F2"/>
                <w:sz w:val="24"/>
                <w:szCs w:val="24"/>
                <w:lang w:val="fr-FR" w:eastAsia="fr-FR"/>
              </w:rPr>
            </w:pPr>
            <w:r w:rsidRPr="00D665F1">
              <w:rPr>
                <w:rFonts w:ascii="Gill Sans MT" w:eastAsia="Times New Roman" w:hAnsi="Gill Sans MT" w:cs="Calibri"/>
                <w:b/>
                <w:bCs/>
                <w:color w:val="F2F2F2"/>
                <w:sz w:val="24"/>
                <w:szCs w:val="24"/>
                <w:lang w:val="fr-FR" w:eastAsia="fr-FR"/>
              </w:rPr>
              <w:t xml:space="preserve"> Rubrique/Items </w:t>
            </w:r>
          </w:p>
        </w:tc>
        <w:tc>
          <w:tcPr>
            <w:tcW w:w="1150" w:type="dxa"/>
            <w:tcBorders>
              <w:top w:val="single" w:sz="8" w:space="0" w:color="auto"/>
              <w:left w:val="nil"/>
              <w:bottom w:val="nil"/>
              <w:right w:val="single" w:sz="4" w:space="0" w:color="auto"/>
            </w:tcBorders>
            <w:shd w:val="clear" w:color="000000" w:fill="262626"/>
            <w:vAlign w:val="center"/>
            <w:hideMark/>
          </w:tcPr>
          <w:p w14:paraId="0699E299" w14:textId="77777777" w:rsidR="00B91331" w:rsidRPr="00D665F1" w:rsidRDefault="00B91331" w:rsidP="00B91331">
            <w:pPr>
              <w:spacing w:after="0" w:line="240" w:lineRule="auto"/>
              <w:jc w:val="center"/>
              <w:rPr>
                <w:rFonts w:ascii="Gill Sans MT" w:eastAsia="Times New Roman" w:hAnsi="Gill Sans MT" w:cs="Calibri"/>
                <w:b/>
                <w:bCs/>
                <w:color w:val="F2F2F2"/>
                <w:sz w:val="24"/>
                <w:szCs w:val="24"/>
                <w:lang w:val="fr-FR" w:eastAsia="fr-FR"/>
              </w:rPr>
            </w:pPr>
            <w:r w:rsidRPr="00D665F1">
              <w:rPr>
                <w:rFonts w:ascii="Gill Sans MT" w:eastAsia="Times New Roman" w:hAnsi="Gill Sans MT" w:cs="Calibri"/>
                <w:b/>
                <w:bCs/>
                <w:color w:val="F2F2F2"/>
                <w:sz w:val="24"/>
                <w:szCs w:val="24"/>
                <w:lang w:val="fr-FR" w:eastAsia="fr-FR"/>
              </w:rPr>
              <w:t xml:space="preserve"> </w:t>
            </w:r>
            <w:proofErr w:type="spellStart"/>
            <w:r w:rsidRPr="00D665F1">
              <w:rPr>
                <w:rFonts w:ascii="Gill Sans MT" w:eastAsia="Times New Roman" w:hAnsi="Gill Sans MT" w:cs="Calibri"/>
                <w:b/>
                <w:bCs/>
                <w:color w:val="F2F2F2"/>
                <w:sz w:val="24"/>
                <w:szCs w:val="24"/>
                <w:lang w:val="fr-FR" w:eastAsia="fr-FR"/>
              </w:rPr>
              <w:t>Quantite</w:t>
            </w:r>
            <w:proofErr w:type="spellEnd"/>
            <w:r w:rsidRPr="00D665F1">
              <w:rPr>
                <w:rFonts w:ascii="Gill Sans MT" w:eastAsia="Times New Roman" w:hAnsi="Gill Sans MT" w:cs="Calibri"/>
                <w:b/>
                <w:bCs/>
                <w:color w:val="F2F2F2"/>
                <w:sz w:val="24"/>
                <w:szCs w:val="24"/>
                <w:lang w:val="fr-FR" w:eastAsia="fr-FR"/>
              </w:rPr>
              <w:t xml:space="preserve"> </w:t>
            </w:r>
          </w:p>
        </w:tc>
        <w:tc>
          <w:tcPr>
            <w:tcW w:w="1020" w:type="dxa"/>
            <w:tcBorders>
              <w:top w:val="single" w:sz="8" w:space="0" w:color="auto"/>
              <w:left w:val="nil"/>
              <w:bottom w:val="nil"/>
              <w:right w:val="single" w:sz="4" w:space="0" w:color="auto"/>
            </w:tcBorders>
            <w:shd w:val="clear" w:color="000000" w:fill="262626"/>
            <w:vAlign w:val="center"/>
            <w:hideMark/>
          </w:tcPr>
          <w:p w14:paraId="5896BE0E" w14:textId="77777777" w:rsidR="00B91331" w:rsidRPr="00D665F1" w:rsidRDefault="00B91331" w:rsidP="00B91331">
            <w:pPr>
              <w:spacing w:after="0" w:line="240" w:lineRule="auto"/>
              <w:jc w:val="center"/>
              <w:rPr>
                <w:rFonts w:ascii="Gill Sans MT" w:eastAsia="Times New Roman" w:hAnsi="Gill Sans MT" w:cs="Calibri"/>
                <w:b/>
                <w:bCs/>
                <w:color w:val="F2F2F2"/>
                <w:sz w:val="24"/>
                <w:szCs w:val="24"/>
                <w:lang w:val="fr-FR" w:eastAsia="fr-FR"/>
              </w:rPr>
            </w:pPr>
            <w:r w:rsidRPr="00D665F1">
              <w:rPr>
                <w:rFonts w:ascii="Gill Sans MT" w:eastAsia="Times New Roman" w:hAnsi="Gill Sans MT" w:cs="Calibri"/>
                <w:b/>
                <w:bCs/>
                <w:color w:val="F2F2F2"/>
                <w:sz w:val="24"/>
                <w:szCs w:val="24"/>
                <w:lang w:val="fr-FR" w:eastAsia="fr-FR"/>
              </w:rPr>
              <w:t xml:space="preserve"> </w:t>
            </w:r>
            <w:proofErr w:type="spellStart"/>
            <w:r w:rsidRPr="00D665F1">
              <w:rPr>
                <w:rFonts w:ascii="Gill Sans MT" w:eastAsia="Times New Roman" w:hAnsi="Gill Sans MT" w:cs="Calibri"/>
                <w:b/>
                <w:bCs/>
                <w:color w:val="F2F2F2"/>
                <w:sz w:val="24"/>
                <w:szCs w:val="24"/>
                <w:lang w:val="fr-FR" w:eastAsia="fr-FR"/>
              </w:rPr>
              <w:t>Duree</w:t>
            </w:r>
            <w:proofErr w:type="spellEnd"/>
            <w:r w:rsidRPr="00D665F1">
              <w:rPr>
                <w:rFonts w:ascii="Gill Sans MT" w:eastAsia="Times New Roman" w:hAnsi="Gill Sans MT" w:cs="Calibri"/>
                <w:b/>
                <w:bCs/>
                <w:color w:val="F2F2F2"/>
                <w:sz w:val="24"/>
                <w:szCs w:val="24"/>
                <w:lang w:val="fr-FR" w:eastAsia="fr-FR"/>
              </w:rPr>
              <w:t xml:space="preserve"> </w:t>
            </w:r>
          </w:p>
        </w:tc>
        <w:tc>
          <w:tcPr>
            <w:tcW w:w="1231" w:type="dxa"/>
            <w:tcBorders>
              <w:top w:val="single" w:sz="8" w:space="0" w:color="auto"/>
              <w:left w:val="nil"/>
              <w:bottom w:val="nil"/>
              <w:right w:val="single" w:sz="4" w:space="0" w:color="auto"/>
            </w:tcBorders>
            <w:shd w:val="clear" w:color="000000" w:fill="262626"/>
            <w:vAlign w:val="center"/>
            <w:hideMark/>
          </w:tcPr>
          <w:p w14:paraId="2A05FAF3" w14:textId="77777777" w:rsidR="00B91331" w:rsidRPr="00D665F1" w:rsidRDefault="00B91331" w:rsidP="00B91331">
            <w:pPr>
              <w:spacing w:after="0" w:line="240" w:lineRule="auto"/>
              <w:rPr>
                <w:rFonts w:ascii="Gill Sans MT" w:eastAsia="Times New Roman" w:hAnsi="Gill Sans MT" w:cs="Calibri"/>
                <w:b/>
                <w:bCs/>
                <w:color w:val="F2F2F2"/>
                <w:sz w:val="24"/>
                <w:szCs w:val="24"/>
                <w:lang w:val="fr-FR" w:eastAsia="fr-FR"/>
              </w:rPr>
            </w:pPr>
            <w:r w:rsidRPr="00D665F1">
              <w:rPr>
                <w:rFonts w:ascii="Gill Sans MT" w:eastAsia="Times New Roman" w:hAnsi="Gill Sans MT" w:cs="Calibri"/>
                <w:b/>
                <w:bCs/>
                <w:color w:val="F2F2F2"/>
                <w:sz w:val="24"/>
                <w:szCs w:val="24"/>
                <w:lang w:val="fr-FR" w:eastAsia="fr-FR"/>
              </w:rPr>
              <w:t xml:space="preserve"> Coût unitaire </w:t>
            </w:r>
          </w:p>
        </w:tc>
        <w:tc>
          <w:tcPr>
            <w:tcW w:w="1927" w:type="dxa"/>
            <w:tcBorders>
              <w:top w:val="single" w:sz="8" w:space="0" w:color="auto"/>
              <w:left w:val="nil"/>
              <w:bottom w:val="nil"/>
              <w:right w:val="single" w:sz="4" w:space="0" w:color="auto"/>
            </w:tcBorders>
            <w:shd w:val="clear" w:color="000000" w:fill="262626"/>
            <w:vAlign w:val="center"/>
            <w:hideMark/>
          </w:tcPr>
          <w:p w14:paraId="42790A47" w14:textId="77777777" w:rsidR="00B91331" w:rsidRPr="00D665F1" w:rsidRDefault="00B91331" w:rsidP="00B91331">
            <w:pPr>
              <w:spacing w:after="0" w:line="240" w:lineRule="auto"/>
              <w:jc w:val="center"/>
              <w:rPr>
                <w:rFonts w:ascii="Gill Sans MT" w:eastAsia="Times New Roman" w:hAnsi="Gill Sans MT" w:cs="Calibri"/>
                <w:b/>
                <w:bCs/>
                <w:color w:val="F2F2F2"/>
                <w:sz w:val="24"/>
                <w:szCs w:val="24"/>
                <w:lang w:val="fr-FR" w:eastAsia="fr-FR"/>
              </w:rPr>
            </w:pPr>
            <w:r w:rsidRPr="00D665F1">
              <w:rPr>
                <w:rFonts w:ascii="Gill Sans MT" w:eastAsia="Times New Roman" w:hAnsi="Gill Sans MT" w:cs="Calibri"/>
                <w:b/>
                <w:bCs/>
                <w:color w:val="F2F2F2"/>
                <w:sz w:val="24"/>
                <w:szCs w:val="24"/>
                <w:lang w:val="fr-FR" w:eastAsia="fr-FR"/>
              </w:rPr>
              <w:t xml:space="preserve"> Coût en GNF </w:t>
            </w:r>
          </w:p>
        </w:tc>
        <w:tc>
          <w:tcPr>
            <w:tcW w:w="1184" w:type="dxa"/>
            <w:gridSpan w:val="2"/>
            <w:tcBorders>
              <w:top w:val="single" w:sz="8" w:space="0" w:color="auto"/>
              <w:left w:val="nil"/>
              <w:bottom w:val="nil"/>
              <w:right w:val="single" w:sz="8" w:space="0" w:color="auto"/>
            </w:tcBorders>
            <w:shd w:val="clear" w:color="000000" w:fill="262626"/>
            <w:vAlign w:val="center"/>
            <w:hideMark/>
          </w:tcPr>
          <w:p w14:paraId="388C2301" w14:textId="77777777" w:rsidR="00B91331" w:rsidRPr="00D665F1" w:rsidRDefault="00B91331" w:rsidP="00B91331">
            <w:pPr>
              <w:spacing w:after="0" w:line="240" w:lineRule="auto"/>
              <w:jc w:val="center"/>
              <w:rPr>
                <w:rFonts w:ascii="Gill Sans MT" w:eastAsia="Times New Roman" w:hAnsi="Gill Sans MT" w:cs="Calibri"/>
                <w:b/>
                <w:bCs/>
                <w:color w:val="F2F2F2"/>
                <w:sz w:val="24"/>
                <w:szCs w:val="24"/>
                <w:lang w:val="fr-FR" w:eastAsia="fr-FR"/>
              </w:rPr>
            </w:pPr>
            <w:r w:rsidRPr="00D665F1">
              <w:rPr>
                <w:rFonts w:ascii="Gill Sans MT" w:eastAsia="Times New Roman" w:hAnsi="Gill Sans MT" w:cs="Calibri"/>
                <w:b/>
                <w:bCs/>
                <w:color w:val="F2F2F2"/>
                <w:sz w:val="24"/>
                <w:szCs w:val="24"/>
                <w:lang w:val="fr-FR" w:eastAsia="fr-FR"/>
              </w:rPr>
              <w:t xml:space="preserve"> Coût en USD </w:t>
            </w:r>
          </w:p>
        </w:tc>
      </w:tr>
      <w:tr w:rsidR="00B91331" w:rsidRPr="00DB18FE" w14:paraId="2890830A" w14:textId="77777777" w:rsidTr="00B91331">
        <w:trPr>
          <w:trHeight w:val="510"/>
        </w:trPr>
        <w:tc>
          <w:tcPr>
            <w:tcW w:w="14310" w:type="dxa"/>
            <w:gridSpan w:val="8"/>
            <w:tcBorders>
              <w:top w:val="single" w:sz="8" w:space="0" w:color="auto"/>
              <w:left w:val="single" w:sz="8" w:space="0" w:color="auto"/>
              <w:bottom w:val="single" w:sz="4" w:space="0" w:color="auto"/>
              <w:right w:val="single" w:sz="8" w:space="0" w:color="000000"/>
            </w:tcBorders>
            <w:shd w:val="clear" w:color="D0CECE" w:fill="8EA9DB"/>
            <w:vAlign w:val="center"/>
            <w:hideMark/>
          </w:tcPr>
          <w:p w14:paraId="55729A26" w14:textId="77777777" w:rsidR="00B91331" w:rsidRPr="00D665F1" w:rsidRDefault="00B91331" w:rsidP="00B91331">
            <w:pPr>
              <w:spacing w:after="0" w:line="240" w:lineRule="auto"/>
              <w:rPr>
                <w:rFonts w:ascii="Gill Sans MT" w:eastAsia="Times New Roman" w:hAnsi="Gill Sans MT" w:cs="Calibri"/>
                <w:b/>
                <w:bCs/>
                <w:color w:val="FFFFFF"/>
                <w:sz w:val="24"/>
                <w:szCs w:val="24"/>
                <w:lang w:val="fr-FR" w:eastAsia="fr-FR"/>
              </w:rPr>
            </w:pPr>
            <w:r w:rsidRPr="00D665F1">
              <w:rPr>
                <w:rFonts w:ascii="Gill Sans MT" w:eastAsia="Times New Roman" w:hAnsi="Gill Sans MT" w:cs="Calibri"/>
                <w:b/>
                <w:bCs/>
                <w:color w:val="FFFFFF"/>
                <w:sz w:val="24"/>
                <w:szCs w:val="24"/>
                <w:lang w:val="fr-FR" w:eastAsia="fr-FR"/>
              </w:rPr>
              <w:t xml:space="preserve"> 1- Honoraire Equipe des 5 formateurs </w:t>
            </w:r>
            <w:proofErr w:type="gramStart"/>
            <w:r w:rsidRPr="00D665F1">
              <w:rPr>
                <w:rFonts w:ascii="Gill Sans MT" w:eastAsia="Times New Roman" w:hAnsi="Gill Sans MT" w:cs="Calibri"/>
                <w:b/>
                <w:bCs/>
                <w:color w:val="FFFFFF"/>
                <w:sz w:val="24"/>
                <w:szCs w:val="24"/>
                <w:lang w:val="fr-FR" w:eastAsia="fr-FR"/>
              </w:rPr>
              <w:t>10  jours</w:t>
            </w:r>
            <w:proofErr w:type="gramEnd"/>
            <w:r w:rsidRPr="00D665F1">
              <w:rPr>
                <w:rFonts w:ascii="Gill Sans MT" w:eastAsia="Times New Roman" w:hAnsi="Gill Sans MT" w:cs="Calibri"/>
                <w:b/>
                <w:bCs/>
                <w:color w:val="FFFFFF"/>
                <w:sz w:val="24"/>
                <w:szCs w:val="24"/>
                <w:lang w:val="fr-FR" w:eastAsia="fr-FR"/>
              </w:rPr>
              <w:t xml:space="preserve">*600 000 FG      </w:t>
            </w:r>
          </w:p>
        </w:tc>
      </w:tr>
      <w:tr w:rsidR="00B91331" w:rsidRPr="00D665F1" w14:paraId="5E6AA2A3" w14:textId="77777777" w:rsidTr="00B91331">
        <w:trPr>
          <w:trHeight w:val="40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AFFEB4D"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1</w:t>
            </w:r>
          </w:p>
        </w:tc>
        <w:tc>
          <w:tcPr>
            <w:tcW w:w="7088" w:type="dxa"/>
            <w:tcBorders>
              <w:top w:val="nil"/>
              <w:left w:val="nil"/>
              <w:bottom w:val="single" w:sz="4" w:space="0" w:color="auto"/>
              <w:right w:val="single" w:sz="4" w:space="0" w:color="auto"/>
            </w:tcBorders>
            <w:shd w:val="clear" w:color="auto" w:fill="auto"/>
            <w:vAlign w:val="center"/>
            <w:hideMark/>
          </w:tcPr>
          <w:p w14:paraId="56F2CC8D" w14:textId="77777777" w:rsidR="00B91331" w:rsidRPr="00D665F1" w:rsidRDefault="00B91331" w:rsidP="00B91331">
            <w:pPr>
              <w:spacing w:after="0" w:line="240" w:lineRule="auto"/>
              <w:ind w:firstLineChars="100" w:firstLine="200"/>
              <w:rPr>
                <w:rFonts w:ascii="Gill Sans MT" w:eastAsia="Times New Roman" w:hAnsi="Gill Sans MT" w:cs="Calibri"/>
                <w:color w:val="000000"/>
                <w:sz w:val="20"/>
                <w:szCs w:val="24"/>
                <w:lang w:val="fr-FR" w:eastAsia="fr-FR"/>
              </w:rPr>
            </w:pPr>
            <w:r w:rsidRPr="00D665F1">
              <w:rPr>
                <w:rFonts w:ascii="Gill Sans MT" w:eastAsia="Times New Roman" w:hAnsi="Gill Sans MT" w:cs="Calibri"/>
                <w:color w:val="000000"/>
                <w:sz w:val="20"/>
                <w:szCs w:val="24"/>
                <w:lang w:val="fr-FR" w:eastAsia="fr-FR"/>
              </w:rPr>
              <w:t xml:space="preserve"> Représentant du BSD (3 personne</w:t>
            </w:r>
            <w:r>
              <w:rPr>
                <w:rFonts w:ascii="Gill Sans MT" w:eastAsia="Times New Roman" w:hAnsi="Gill Sans MT" w:cs="Calibri"/>
                <w:color w:val="000000"/>
                <w:sz w:val="20"/>
                <w:szCs w:val="24"/>
                <w:lang w:val="fr-FR" w:eastAsia="fr-FR"/>
              </w:rPr>
              <w:t>s</w:t>
            </w:r>
            <w:r w:rsidRPr="00D665F1">
              <w:rPr>
                <w:rFonts w:ascii="Gill Sans MT" w:eastAsia="Times New Roman" w:hAnsi="Gill Sans MT" w:cs="Calibri"/>
                <w:color w:val="000000"/>
                <w:sz w:val="20"/>
                <w:szCs w:val="24"/>
                <w:lang w:val="fr-FR" w:eastAsia="fr-FR"/>
              </w:rPr>
              <w:t xml:space="preserve">) </w:t>
            </w:r>
          </w:p>
        </w:tc>
        <w:tc>
          <w:tcPr>
            <w:tcW w:w="1150" w:type="dxa"/>
            <w:tcBorders>
              <w:top w:val="nil"/>
              <w:left w:val="nil"/>
              <w:bottom w:val="single" w:sz="4" w:space="0" w:color="auto"/>
              <w:right w:val="single" w:sz="4" w:space="0" w:color="auto"/>
            </w:tcBorders>
            <w:shd w:val="clear" w:color="auto" w:fill="auto"/>
            <w:noWrap/>
            <w:vAlign w:val="center"/>
          </w:tcPr>
          <w:p w14:paraId="3B9E266C"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3D34D7F9"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2F4E4406" w14:textId="77777777" w:rsidR="00B91331" w:rsidRPr="00D665F1" w:rsidRDefault="00B91331" w:rsidP="00B91331">
            <w:pPr>
              <w:spacing w:after="0" w:line="240" w:lineRule="auto"/>
              <w:rPr>
                <w:rFonts w:ascii="Gill Sans MT" w:eastAsia="Times New Roman" w:hAnsi="Gill Sans MT" w:cs="Calibri"/>
                <w:color w:val="000000"/>
                <w:sz w:val="24"/>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6894687A" w14:textId="77777777" w:rsidR="00B91331" w:rsidRPr="00D665F1" w:rsidRDefault="00B91331" w:rsidP="00B91331">
            <w:pPr>
              <w:spacing w:after="0" w:line="240" w:lineRule="auto"/>
              <w:jc w:val="right"/>
              <w:rPr>
                <w:rFonts w:ascii="Gill Sans MT" w:eastAsia="Times New Roman" w:hAnsi="Gill Sans MT" w:cs="Calibri"/>
                <w:color w:val="000000"/>
                <w:sz w:val="24"/>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20790968"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r>
      <w:tr w:rsidR="00B91331" w:rsidRPr="00D665F1" w14:paraId="0CBC14F2" w14:textId="77777777" w:rsidTr="00B91331">
        <w:trPr>
          <w:trHeight w:val="40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BEE2879"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2</w:t>
            </w:r>
          </w:p>
        </w:tc>
        <w:tc>
          <w:tcPr>
            <w:tcW w:w="7088" w:type="dxa"/>
            <w:tcBorders>
              <w:top w:val="nil"/>
              <w:left w:val="nil"/>
              <w:bottom w:val="single" w:sz="4" w:space="0" w:color="auto"/>
              <w:right w:val="single" w:sz="4" w:space="0" w:color="auto"/>
            </w:tcBorders>
            <w:shd w:val="clear" w:color="auto" w:fill="auto"/>
            <w:vAlign w:val="center"/>
            <w:hideMark/>
          </w:tcPr>
          <w:p w14:paraId="3A937AF5" w14:textId="77777777" w:rsidR="00B91331" w:rsidRPr="00D665F1" w:rsidRDefault="00B91331" w:rsidP="00B91331">
            <w:pPr>
              <w:spacing w:after="0" w:line="240" w:lineRule="auto"/>
              <w:ind w:firstLineChars="100" w:firstLine="200"/>
              <w:rPr>
                <w:rFonts w:ascii="Gill Sans MT" w:eastAsia="Times New Roman" w:hAnsi="Gill Sans MT" w:cs="Calibri"/>
                <w:color w:val="000000"/>
                <w:sz w:val="20"/>
                <w:szCs w:val="24"/>
                <w:lang w:val="fr-FR" w:eastAsia="fr-FR"/>
              </w:rPr>
            </w:pPr>
            <w:r w:rsidRPr="00D665F1">
              <w:rPr>
                <w:rFonts w:ascii="Gill Sans MT" w:eastAsia="Times New Roman" w:hAnsi="Gill Sans MT" w:cs="Calibri"/>
                <w:color w:val="000000"/>
                <w:sz w:val="20"/>
                <w:szCs w:val="24"/>
                <w:lang w:val="fr-FR" w:eastAsia="fr-FR"/>
              </w:rPr>
              <w:t xml:space="preserve"> Représentant du PTF (1 personne</w:t>
            </w:r>
            <w:r>
              <w:rPr>
                <w:rFonts w:ascii="Gill Sans MT" w:eastAsia="Times New Roman" w:hAnsi="Gill Sans MT" w:cs="Calibri"/>
                <w:color w:val="000000"/>
                <w:sz w:val="20"/>
                <w:szCs w:val="24"/>
                <w:lang w:val="fr-FR" w:eastAsia="fr-FR"/>
              </w:rPr>
              <w:t>s</w:t>
            </w:r>
            <w:r w:rsidRPr="00D665F1">
              <w:rPr>
                <w:rFonts w:ascii="Gill Sans MT" w:eastAsia="Times New Roman" w:hAnsi="Gill Sans MT" w:cs="Calibri"/>
                <w:color w:val="000000"/>
                <w:sz w:val="20"/>
                <w:szCs w:val="24"/>
                <w:lang w:val="fr-FR" w:eastAsia="fr-FR"/>
              </w:rPr>
              <w:t xml:space="preserve">) </w:t>
            </w:r>
          </w:p>
        </w:tc>
        <w:tc>
          <w:tcPr>
            <w:tcW w:w="1150" w:type="dxa"/>
            <w:tcBorders>
              <w:top w:val="nil"/>
              <w:left w:val="nil"/>
              <w:bottom w:val="single" w:sz="4" w:space="0" w:color="auto"/>
              <w:right w:val="single" w:sz="4" w:space="0" w:color="auto"/>
            </w:tcBorders>
            <w:shd w:val="clear" w:color="auto" w:fill="auto"/>
            <w:noWrap/>
            <w:vAlign w:val="center"/>
          </w:tcPr>
          <w:p w14:paraId="46E0CA0B"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38B3D4F3"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65FD36A8" w14:textId="77777777" w:rsidR="00B91331" w:rsidRPr="00D665F1" w:rsidRDefault="00B91331" w:rsidP="00B91331">
            <w:pPr>
              <w:spacing w:after="0" w:line="240" w:lineRule="auto"/>
              <w:rPr>
                <w:rFonts w:ascii="Gill Sans MT" w:eastAsia="Times New Roman" w:hAnsi="Gill Sans MT" w:cs="Calibri"/>
                <w:color w:val="000000"/>
                <w:sz w:val="24"/>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3E26B6B4" w14:textId="77777777" w:rsidR="00B91331" w:rsidRPr="00D665F1" w:rsidRDefault="00B91331" w:rsidP="00B91331">
            <w:pPr>
              <w:spacing w:after="0" w:line="240" w:lineRule="auto"/>
              <w:jc w:val="right"/>
              <w:rPr>
                <w:rFonts w:ascii="Gill Sans MT" w:eastAsia="Times New Roman" w:hAnsi="Gill Sans MT" w:cs="Calibri"/>
                <w:color w:val="000000"/>
                <w:sz w:val="24"/>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6E3BF1E7"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r>
      <w:tr w:rsidR="00B91331" w:rsidRPr="00721951" w14:paraId="01776D95" w14:textId="77777777" w:rsidTr="00B91331">
        <w:trPr>
          <w:trHeight w:val="40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267C3C4A"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3</w:t>
            </w:r>
          </w:p>
        </w:tc>
        <w:tc>
          <w:tcPr>
            <w:tcW w:w="7088" w:type="dxa"/>
            <w:tcBorders>
              <w:top w:val="nil"/>
              <w:left w:val="nil"/>
              <w:bottom w:val="single" w:sz="4" w:space="0" w:color="auto"/>
              <w:right w:val="single" w:sz="4" w:space="0" w:color="auto"/>
            </w:tcBorders>
            <w:shd w:val="clear" w:color="auto" w:fill="auto"/>
            <w:vAlign w:val="center"/>
            <w:hideMark/>
          </w:tcPr>
          <w:p w14:paraId="0721BB74" w14:textId="77777777" w:rsidR="00B91331" w:rsidRPr="00D665F1" w:rsidRDefault="00B91331" w:rsidP="00B91331">
            <w:pPr>
              <w:spacing w:after="0" w:line="240" w:lineRule="auto"/>
              <w:ind w:firstLineChars="100" w:firstLine="200"/>
              <w:rPr>
                <w:rFonts w:ascii="Gill Sans MT" w:eastAsia="Times New Roman" w:hAnsi="Gill Sans MT" w:cs="Calibri"/>
                <w:color w:val="000000"/>
                <w:sz w:val="20"/>
                <w:szCs w:val="24"/>
                <w:lang w:val="fr-FR" w:eastAsia="fr-FR"/>
              </w:rPr>
            </w:pPr>
            <w:r w:rsidRPr="00D665F1">
              <w:rPr>
                <w:rFonts w:ascii="Gill Sans MT" w:eastAsia="Times New Roman" w:hAnsi="Gill Sans MT" w:cs="Calibri"/>
                <w:color w:val="000000"/>
                <w:sz w:val="20"/>
                <w:szCs w:val="24"/>
                <w:lang w:val="fr-FR" w:eastAsia="fr-FR"/>
              </w:rPr>
              <w:t xml:space="preserve"> Représentant Structure de formation (1 personne) </w:t>
            </w:r>
          </w:p>
        </w:tc>
        <w:tc>
          <w:tcPr>
            <w:tcW w:w="1150" w:type="dxa"/>
            <w:tcBorders>
              <w:top w:val="nil"/>
              <w:left w:val="nil"/>
              <w:bottom w:val="single" w:sz="4" w:space="0" w:color="auto"/>
              <w:right w:val="single" w:sz="4" w:space="0" w:color="auto"/>
            </w:tcBorders>
            <w:shd w:val="clear" w:color="auto" w:fill="auto"/>
            <w:noWrap/>
            <w:vAlign w:val="center"/>
          </w:tcPr>
          <w:p w14:paraId="3420F914"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700046FC"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55B01FC4" w14:textId="77777777" w:rsidR="00B91331" w:rsidRPr="00D665F1" w:rsidRDefault="00B91331" w:rsidP="00B91331">
            <w:pPr>
              <w:spacing w:after="0" w:line="240" w:lineRule="auto"/>
              <w:rPr>
                <w:rFonts w:ascii="Gill Sans MT" w:eastAsia="Times New Roman" w:hAnsi="Gill Sans MT" w:cs="Calibri"/>
                <w:color w:val="000000"/>
                <w:sz w:val="24"/>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60BF8389" w14:textId="77777777" w:rsidR="00B91331" w:rsidRPr="00D665F1" w:rsidRDefault="00B91331" w:rsidP="00B91331">
            <w:pPr>
              <w:spacing w:after="0" w:line="240" w:lineRule="auto"/>
              <w:jc w:val="right"/>
              <w:rPr>
                <w:rFonts w:ascii="Gill Sans MT" w:eastAsia="Times New Roman" w:hAnsi="Gill Sans MT" w:cs="Calibri"/>
                <w:color w:val="000000"/>
                <w:sz w:val="24"/>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2E25F6BD"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r>
      <w:tr w:rsidR="00B91331" w:rsidRPr="00DB18FE" w14:paraId="4189B8B2" w14:textId="77777777" w:rsidTr="00B91331">
        <w:trPr>
          <w:trHeight w:val="440"/>
        </w:trPr>
        <w:tc>
          <w:tcPr>
            <w:tcW w:w="7797" w:type="dxa"/>
            <w:gridSpan w:val="2"/>
            <w:tcBorders>
              <w:top w:val="nil"/>
              <w:left w:val="single" w:sz="8" w:space="0" w:color="auto"/>
              <w:bottom w:val="single" w:sz="8" w:space="0" w:color="auto"/>
              <w:right w:val="nil"/>
            </w:tcBorders>
            <w:shd w:val="clear" w:color="F4B084" w:fill="E2EFDA"/>
            <w:noWrap/>
            <w:vAlign w:val="center"/>
            <w:hideMark/>
          </w:tcPr>
          <w:p w14:paraId="5DB39417" w14:textId="77777777" w:rsidR="00B91331" w:rsidRPr="00D665F1" w:rsidRDefault="00B91331" w:rsidP="00B91331">
            <w:pPr>
              <w:spacing w:after="0" w:line="240" w:lineRule="auto"/>
              <w:rPr>
                <w:rFonts w:ascii="Gill Sans MT" w:eastAsia="Times New Roman" w:hAnsi="Gill Sans MT" w:cs="Calibri"/>
                <w:b/>
                <w:bCs/>
                <w:i/>
                <w:iCs/>
                <w:color w:val="000000"/>
                <w:sz w:val="20"/>
                <w:szCs w:val="24"/>
                <w:lang w:val="fr-FR" w:eastAsia="fr-FR"/>
              </w:rPr>
            </w:pPr>
            <w:r w:rsidRPr="00D665F1">
              <w:rPr>
                <w:rFonts w:ascii="Gill Sans MT" w:eastAsia="Times New Roman" w:hAnsi="Gill Sans MT" w:cs="Calibri"/>
                <w:b/>
                <w:bCs/>
                <w:i/>
                <w:iCs/>
                <w:color w:val="000000"/>
                <w:sz w:val="20"/>
                <w:szCs w:val="24"/>
                <w:lang w:val="fr-FR" w:eastAsia="fr-FR"/>
              </w:rPr>
              <w:t xml:space="preserve">  Sous total 1- </w:t>
            </w:r>
            <w:proofErr w:type="gramStart"/>
            <w:r w:rsidRPr="00D665F1">
              <w:rPr>
                <w:rFonts w:ascii="Gill Sans MT" w:eastAsia="Times New Roman" w:hAnsi="Gill Sans MT" w:cs="Calibri"/>
                <w:b/>
                <w:bCs/>
                <w:i/>
                <w:iCs/>
                <w:color w:val="000000"/>
                <w:sz w:val="20"/>
                <w:szCs w:val="24"/>
                <w:lang w:val="fr-FR" w:eastAsia="fr-FR"/>
              </w:rPr>
              <w:t>Honoraire  Equipe</w:t>
            </w:r>
            <w:proofErr w:type="gramEnd"/>
            <w:r w:rsidRPr="00D665F1">
              <w:rPr>
                <w:rFonts w:ascii="Gill Sans MT" w:eastAsia="Times New Roman" w:hAnsi="Gill Sans MT" w:cs="Calibri"/>
                <w:b/>
                <w:bCs/>
                <w:i/>
                <w:iCs/>
                <w:color w:val="000000"/>
                <w:sz w:val="20"/>
                <w:szCs w:val="24"/>
                <w:lang w:val="fr-FR" w:eastAsia="fr-FR"/>
              </w:rPr>
              <w:t xml:space="preserve"> des 5 formateurs 10  jours </w:t>
            </w:r>
          </w:p>
        </w:tc>
        <w:tc>
          <w:tcPr>
            <w:tcW w:w="1150" w:type="dxa"/>
            <w:tcBorders>
              <w:top w:val="nil"/>
              <w:left w:val="nil"/>
              <w:bottom w:val="single" w:sz="8" w:space="0" w:color="auto"/>
              <w:right w:val="nil"/>
            </w:tcBorders>
            <w:shd w:val="clear" w:color="F4B084" w:fill="E2EFDA"/>
            <w:noWrap/>
            <w:vAlign w:val="center"/>
            <w:hideMark/>
          </w:tcPr>
          <w:p w14:paraId="4D452194" w14:textId="77777777" w:rsidR="00B91331" w:rsidRPr="00D665F1" w:rsidRDefault="00B91331" w:rsidP="00B91331">
            <w:pPr>
              <w:spacing w:after="0" w:line="240" w:lineRule="auto"/>
              <w:jc w:val="center"/>
              <w:rPr>
                <w:rFonts w:ascii="Gill Sans MT" w:eastAsia="Times New Roman" w:hAnsi="Gill Sans MT" w:cs="Calibri"/>
                <w:b/>
                <w:bCs/>
                <w:i/>
                <w:iCs/>
                <w:color w:val="000000"/>
                <w:sz w:val="24"/>
                <w:szCs w:val="24"/>
                <w:lang w:val="fr-FR" w:eastAsia="fr-FR"/>
              </w:rPr>
            </w:pPr>
            <w:r w:rsidRPr="00D665F1">
              <w:rPr>
                <w:rFonts w:ascii="Gill Sans MT" w:eastAsia="Times New Roman" w:hAnsi="Gill Sans MT" w:cs="Calibri"/>
                <w:b/>
                <w:bCs/>
                <w:i/>
                <w:iCs/>
                <w:color w:val="000000"/>
                <w:sz w:val="24"/>
                <w:szCs w:val="24"/>
                <w:lang w:val="fr-FR" w:eastAsia="fr-FR"/>
              </w:rPr>
              <w:t> </w:t>
            </w:r>
          </w:p>
        </w:tc>
        <w:tc>
          <w:tcPr>
            <w:tcW w:w="1020" w:type="dxa"/>
            <w:tcBorders>
              <w:top w:val="nil"/>
              <w:left w:val="nil"/>
              <w:bottom w:val="single" w:sz="8" w:space="0" w:color="auto"/>
              <w:right w:val="nil"/>
            </w:tcBorders>
            <w:shd w:val="clear" w:color="F4B084" w:fill="E2EFDA"/>
            <w:noWrap/>
            <w:vAlign w:val="center"/>
            <w:hideMark/>
          </w:tcPr>
          <w:p w14:paraId="70260D4B" w14:textId="77777777" w:rsidR="00B91331" w:rsidRPr="00D665F1" w:rsidRDefault="00B91331" w:rsidP="00B91331">
            <w:pPr>
              <w:spacing w:after="0" w:line="240" w:lineRule="auto"/>
              <w:rPr>
                <w:rFonts w:ascii="Gill Sans MT" w:eastAsia="Times New Roman" w:hAnsi="Gill Sans MT" w:cs="Calibri"/>
                <w:b/>
                <w:bCs/>
                <w:i/>
                <w:iCs/>
                <w:color w:val="000000"/>
                <w:sz w:val="24"/>
                <w:szCs w:val="24"/>
                <w:lang w:val="fr-FR" w:eastAsia="fr-FR"/>
              </w:rPr>
            </w:pPr>
            <w:r w:rsidRPr="00D665F1">
              <w:rPr>
                <w:rFonts w:ascii="Gill Sans MT" w:eastAsia="Times New Roman" w:hAnsi="Gill Sans MT" w:cs="Calibri"/>
                <w:b/>
                <w:bCs/>
                <w:i/>
                <w:iCs/>
                <w:color w:val="000000"/>
                <w:sz w:val="24"/>
                <w:szCs w:val="24"/>
                <w:lang w:val="fr-FR" w:eastAsia="fr-FR"/>
              </w:rPr>
              <w:t> </w:t>
            </w:r>
          </w:p>
        </w:tc>
        <w:tc>
          <w:tcPr>
            <w:tcW w:w="1231" w:type="dxa"/>
            <w:tcBorders>
              <w:top w:val="nil"/>
              <w:left w:val="nil"/>
              <w:bottom w:val="single" w:sz="8" w:space="0" w:color="auto"/>
              <w:right w:val="nil"/>
            </w:tcBorders>
            <w:shd w:val="clear" w:color="F4B084" w:fill="E2EFDA"/>
            <w:noWrap/>
            <w:vAlign w:val="center"/>
            <w:hideMark/>
          </w:tcPr>
          <w:p w14:paraId="7ED8F0FA" w14:textId="77777777" w:rsidR="00B91331" w:rsidRPr="00D665F1" w:rsidRDefault="00B91331" w:rsidP="004F353D">
            <w:pPr>
              <w:spacing w:after="0" w:line="240" w:lineRule="auto"/>
              <w:ind w:firstLineChars="200" w:firstLine="482"/>
              <w:rPr>
                <w:rFonts w:ascii="Gill Sans MT" w:eastAsia="Times New Roman" w:hAnsi="Gill Sans MT" w:cs="Calibri"/>
                <w:b/>
                <w:bCs/>
                <w:i/>
                <w:iCs/>
                <w:color w:val="000000"/>
                <w:sz w:val="24"/>
                <w:szCs w:val="24"/>
                <w:lang w:val="fr-FR" w:eastAsia="fr-FR"/>
              </w:rPr>
            </w:pPr>
            <w:r w:rsidRPr="00D665F1">
              <w:rPr>
                <w:rFonts w:ascii="Gill Sans MT" w:eastAsia="Times New Roman" w:hAnsi="Gill Sans MT" w:cs="Calibri"/>
                <w:b/>
                <w:bCs/>
                <w:i/>
                <w:iCs/>
                <w:color w:val="000000"/>
                <w:sz w:val="24"/>
                <w:szCs w:val="24"/>
                <w:lang w:val="fr-FR" w:eastAsia="fr-FR"/>
              </w:rPr>
              <w:t> </w:t>
            </w:r>
          </w:p>
        </w:tc>
        <w:tc>
          <w:tcPr>
            <w:tcW w:w="1927" w:type="dxa"/>
            <w:tcBorders>
              <w:top w:val="nil"/>
              <w:left w:val="single" w:sz="4" w:space="0" w:color="auto"/>
              <w:bottom w:val="single" w:sz="8" w:space="0" w:color="auto"/>
              <w:right w:val="single" w:sz="4" w:space="0" w:color="auto"/>
            </w:tcBorders>
            <w:shd w:val="clear" w:color="F4B084" w:fill="E2EFDA"/>
            <w:noWrap/>
            <w:vAlign w:val="center"/>
          </w:tcPr>
          <w:p w14:paraId="63A1950A" w14:textId="77777777" w:rsidR="00B91331" w:rsidRPr="00D665F1" w:rsidRDefault="00B91331" w:rsidP="00B91331">
            <w:pPr>
              <w:spacing w:after="0" w:line="240" w:lineRule="auto"/>
              <w:jc w:val="right"/>
              <w:rPr>
                <w:rFonts w:ascii="Gill Sans MT" w:eastAsia="Times New Roman" w:hAnsi="Gill Sans MT" w:cs="Calibri"/>
                <w:b/>
                <w:bCs/>
                <w:i/>
                <w:iCs/>
                <w:color w:val="000000"/>
                <w:sz w:val="24"/>
                <w:szCs w:val="24"/>
                <w:lang w:val="fr-FR" w:eastAsia="fr-FR"/>
              </w:rPr>
            </w:pPr>
          </w:p>
        </w:tc>
        <w:tc>
          <w:tcPr>
            <w:tcW w:w="1184" w:type="dxa"/>
            <w:gridSpan w:val="2"/>
            <w:tcBorders>
              <w:top w:val="single" w:sz="8" w:space="0" w:color="auto"/>
              <w:left w:val="nil"/>
              <w:bottom w:val="single" w:sz="8" w:space="0" w:color="auto"/>
              <w:right w:val="single" w:sz="8" w:space="0" w:color="auto"/>
            </w:tcBorders>
            <w:shd w:val="clear" w:color="000000" w:fill="C65911"/>
            <w:vAlign w:val="center"/>
          </w:tcPr>
          <w:p w14:paraId="48DF81F7" w14:textId="77777777" w:rsidR="00B91331" w:rsidRPr="00D665F1" w:rsidRDefault="00B91331" w:rsidP="00B91331">
            <w:pPr>
              <w:spacing w:after="0" w:line="240" w:lineRule="auto"/>
              <w:jc w:val="right"/>
              <w:rPr>
                <w:rFonts w:ascii="Gill Sans MT" w:eastAsia="Times New Roman" w:hAnsi="Gill Sans MT" w:cs="Calibri"/>
                <w:b/>
                <w:bCs/>
                <w:color w:val="FFFFFF"/>
                <w:sz w:val="24"/>
                <w:szCs w:val="24"/>
                <w:lang w:val="fr-FR" w:eastAsia="fr-FR"/>
              </w:rPr>
            </w:pPr>
          </w:p>
        </w:tc>
      </w:tr>
      <w:tr w:rsidR="00B91331" w:rsidRPr="00DB18FE" w14:paraId="04C3D94E" w14:textId="77777777" w:rsidTr="00B91331">
        <w:trPr>
          <w:trHeight w:val="40"/>
        </w:trPr>
        <w:tc>
          <w:tcPr>
            <w:tcW w:w="709" w:type="dxa"/>
            <w:tcBorders>
              <w:top w:val="nil"/>
              <w:left w:val="single" w:sz="8" w:space="0" w:color="auto"/>
              <w:bottom w:val="nil"/>
              <w:right w:val="nil"/>
            </w:tcBorders>
            <w:shd w:val="clear" w:color="000000" w:fill="FFFFFF"/>
            <w:noWrap/>
            <w:vAlign w:val="center"/>
            <w:hideMark/>
          </w:tcPr>
          <w:p w14:paraId="5B7F67F1" w14:textId="77777777" w:rsidR="00B91331" w:rsidRPr="00D665F1" w:rsidRDefault="00B91331" w:rsidP="00B91331">
            <w:pPr>
              <w:spacing w:after="0" w:line="240" w:lineRule="auto"/>
              <w:rPr>
                <w:rFonts w:ascii="Arial" w:eastAsia="Times New Roman" w:hAnsi="Arial" w:cs="Arial"/>
                <w:color w:val="000000"/>
                <w:sz w:val="24"/>
                <w:szCs w:val="20"/>
                <w:lang w:val="fr-FR" w:eastAsia="fr-FR"/>
              </w:rPr>
            </w:pPr>
            <w:r w:rsidRPr="00D665F1">
              <w:rPr>
                <w:rFonts w:ascii="Arial" w:eastAsia="Times New Roman" w:hAnsi="Arial" w:cs="Arial"/>
                <w:color w:val="000000"/>
                <w:sz w:val="24"/>
                <w:szCs w:val="20"/>
                <w:lang w:val="fr-FR" w:eastAsia="fr-FR"/>
              </w:rPr>
              <w:t> </w:t>
            </w:r>
          </w:p>
        </w:tc>
        <w:tc>
          <w:tcPr>
            <w:tcW w:w="7088" w:type="dxa"/>
            <w:tcBorders>
              <w:top w:val="nil"/>
              <w:left w:val="nil"/>
              <w:bottom w:val="nil"/>
              <w:right w:val="nil"/>
            </w:tcBorders>
            <w:shd w:val="clear" w:color="000000" w:fill="FFFFFF"/>
            <w:noWrap/>
            <w:vAlign w:val="center"/>
            <w:hideMark/>
          </w:tcPr>
          <w:p w14:paraId="41C37C3E" w14:textId="77777777" w:rsidR="00B91331" w:rsidRPr="00D665F1" w:rsidRDefault="00B91331" w:rsidP="00B91331">
            <w:pPr>
              <w:spacing w:after="0" w:line="240" w:lineRule="auto"/>
              <w:rPr>
                <w:rFonts w:ascii="Arial" w:eastAsia="Times New Roman" w:hAnsi="Arial" w:cs="Arial"/>
                <w:color w:val="000000"/>
                <w:sz w:val="20"/>
                <w:szCs w:val="20"/>
                <w:lang w:val="fr-FR" w:eastAsia="fr-FR"/>
              </w:rPr>
            </w:pPr>
            <w:r w:rsidRPr="00D665F1">
              <w:rPr>
                <w:rFonts w:ascii="Arial" w:eastAsia="Times New Roman" w:hAnsi="Arial" w:cs="Arial"/>
                <w:color w:val="000000"/>
                <w:sz w:val="20"/>
                <w:szCs w:val="20"/>
                <w:lang w:val="fr-FR" w:eastAsia="fr-FR"/>
              </w:rPr>
              <w:t> </w:t>
            </w:r>
          </w:p>
        </w:tc>
        <w:tc>
          <w:tcPr>
            <w:tcW w:w="1150" w:type="dxa"/>
            <w:tcBorders>
              <w:top w:val="nil"/>
              <w:left w:val="nil"/>
              <w:bottom w:val="nil"/>
              <w:right w:val="nil"/>
            </w:tcBorders>
            <w:shd w:val="clear" w:color="000000" w:fill="FFFFFF"/>
            <w:noWrap/>
            <w:vAlign w:val="center"/>
            <w:hideMark/>
          </w:tcPr>
          <w:p w14:paraId="03821B63" w14:textId="77777777" w:rsidR="00B91331" w:rsidRPr="00D665F1" w:rsidRDefault="00B91331" w:rsidP="00B91331">
            <w:pPr>
              <w:spacing w:after="0" w:line="240" w:lineRule="auto"/>
              <w:jc w:val="center"/>
              <w:rPr>
                <w:rFonts w:ascii="Arial" w:eastAsia="Times New Roman" w:hAnsi="Arial" w:cs="Arial"/>
                <w:color w:val="000000"/>
                <w:sz w:val="24"/>
                <w:szCs w:val="20"/>
                <w:lang w:val="fr-FR" w:eastAsia="fr-FR"/>
              </w:rPr>
            </w:pPr>
            <w:r w:rsidRPr="00D665F1">
              <w:rPr>
                <w:rFonts w:ascii="Arial" w:eastAsia="Times New Roman" w:hAnsi="Arial" w:cs="Arial"/>
                <w:color w:val="000000"/>
                <w:sz w:val="24"/>
                <w:szCs w:val="20"/>
                <w:lang w:val="fr-FR" w:eastAsia="fr-FR"/>
              </w:rPr>
              <w:t> </w:t>
            </w:r>
          </w:p>
        </w:tc>
        <w:tc>
          <w:tcPr>
            <w:tcW w:w="1020" w:type="dxa"/>
            <w:tcBorders>
              <w:top w:val="nil"/>
              <w:left w:val="nil"/>
              <w:bottom w:val="nil"/>
              <w:right w:val="nil"/>
            </w:tcBorders>
            <w:shd w:val="clear" w:color="000000" w:fill="FFFFFF"/>
            <w:noWrap/>
            <w:vAlign w:val="center"/>
            <w:hideMark/>
          </w:tcPr>
          <w:p w14:paraId="316155AB" w14:textId="77777777" w:rsidR="00B91331" w:rsidRPr="00D665F1" w:rsidRDefault="00B91331" w:rsidP="00B91331">
            <w:pPr>
              <w:spacing w:after="0" w:line="240" w:lineRule="auto"/>
              <w:rPr>
                <w:rFonts w:ascii="Arial" w:eastAsia="Times New Roman" w:hAnsi="Arial" w:cs="Arial"/>
                <w:color w:val="000000"/>
                <w:sz w:val="24"/>
                <w:szCs w:val="20"/>
                <w:lang w:val="fr-FR" w:eastAsia="fr-FR"/>
              </w:rPr>
            </w:pPr>
            <w:r w:rsidRPr="00D665F1">
              <w:rPr>
                <w:rFonts w:ascii="Arial" w:eastAsia="Times New Roman" w:hAnsi="Arial" w:cs="Arial"/>
                <w:color w:val="000000"/>
                <w:sz w:val="24"/>
                <w:szCs w:val="20"/>
                <w:lang w:val="fr-FR" w:eastAsia="fr-FR"/>
              </w:rPr>
              <w:t> </w:t>
            </w:r>
          </w:p>
        </w:tc>
        <w:tc>
          <w:tcPr>
            <w:tcW w:w="1231" w:type="dxa"/>
            <w:tcBorders>
              <w:top w:val="nil"/>
              <w:left w:val="nil"/>
              <w:bottom w:val="nil"/>
              <w:right w:val="nil"/>
            </w:tcBorders>
            <w:shd w:val="clear" w:color="000000" w:fill="FFFFFF"/>
            <w:noWrap/>
            <w:vAlign w:val="center"/>
            <w:hideMark/>
          </w:tcPr>
          <w:p w14:paraId="7E205D81" w14:textId="77777777" w:rsidR="00B91331" w:rsidRPr="00D665F1" w:rsidRDefault="00B91331" w:rsidP="00B91331">
            <w:pPr>
              <w:spacing w:after="0" w:line="240" w:lineRule="auto"/>
              <w:rPr>
                <w:rFonts w:ascii="Arial" w:eastAsia="Times New Roman" w:hAnsi="Arial" w:cs="Arial"/>
                <w:color w:val="000000"/>
                <w:sz w:val="24"/>
                <w:szCs w:val="20"/>
                <w:lang w:val="fr-FR" w:eastAsia="fr-FR"/>
              </w:rPr>
            </w:pPr>
            <w:r w:rsidRPr="00D665F1">
              <w:rPr>
                <w:rFonts w:ascii="Arial" w:eastAsia="Times New Roman" w:hAnsi="Arial" w:cs="Arial"/>
                <w:color w:val="000000"/>
                <w:sz w:val="24"/>
                <w:szCs w:val="20"/>
                <w:lang w:val="fr-FR" w:eastAsia="fr-FR"/>
              </w:rPr>
              <w:t> </w:t>
            </w:r>
          </w:p>
        </w:tc>
        <w:tc>
          <w:tcPr>
            <w:tcW w:w="1927" w:type="dxa"/>
            <w:tcBorders>
              <w:top w:val="nil"/>
              <w:left w:val="nil"/>
              <w:bottom w:val="nil"/>
              <w:right w:val="nil"/>
            </w:tcBorders>
            <w:shd w:val="clear" w:color="000000" w:fill="FFFFFF"/>
            <w:noWrap/>
            <w:vAlign w:val="center"/>
            <w:hideMark/>
          </w:tcPr>
          <w:p w14:paraId="3AB01CA5" w14:textId="77777777" w:rsidR="00B91331" w:rsidRPr="00D665F1" w:rsidRDefault="00B91331" w:rsidP="00B91331">
            <w:pPr>
              <w:spacing w:after="0" w:line="240" w:lineRule="auto"/>
              <w:rPr>
                <w:rFonts w:ascii="Arial" w:eastAsia="Times New Roman" w:hAnsi="Arial" w:cs="Arial"/>
                <w:color w:val="000000"/>
                <w:sz w:val="24"/>
                <w:szCs w:val="20"/>
                <w:lang w:val="fr-FR" w:eastAsia="fr-FR"/>
              </w:rPr>
            </w:pPr>
            <w:r w:rsidRPr="00D665F1">
              <w:rPr>
                <w:rFonts w:ascii="Arial" w:eastAsia="Times New Roman" w:hAnsi="Arial" w:cs="Arial"/>
                <w:color w:val="000000"/>
                <w:sz w:val="24"/>
                <w:szCs w:val="20"/>
                <w:lang w:val="fr-FR" w:eastAsia="fr-FR"/>
              </w:rPr>
              <w:t> </w:t>
            </w:r>
          </w:p>
        </w:tc>
        <w:tc>
          <w:tcPr>
            <w:tcW w:w="1184" w:type="dxa"/>
            <w:gridSpan w:val="2"/>
            <w:tcBorders>
              <w:top w:val="nil"/>
              <w:left w:val="nil"/>
              <w:bottom w:val="nil"/>
              <w:right w:val="single" w:sz="8" w:space="0" w:color="auto"/>
            </w:tcBorders>
            <w:shd w:val="clear" w:color="000000" w:fill="FFFFFF"/>
            <w:noWrap/>
            <w:vAlign w:val="center"/>
            <w:hideMark/>
          </w:tcPr>
          <w:p w14:paraId="1147A64F" w14:textId="77777777" w:rsidR="00B91331" w:rsidRPr="00D665F1" w:rsidRDefault="00B91331" w:rsidP="00B91331">
            <w:pPr>
              <w:spacing w:after="0" w:line="240" w:lineRule="auto"/>
              <w:rPr>
                <w:rFonts w:ascii="Arial" w:eastAsia="Times New Roman" w:hAnsi="Arial" w:cs="Arial"/>
                <w:color w:val="000000"/>
                <w:sz w:val="24"/>
                <w:szCs w:val="20"/>
                <w:lang w:val="fr-FR" w:eastAsia="fr-FR"/>
              </w:rPr>
            </w:pPr>
            <w:r w:rsidRPr="00D665F1">
              <w:rPr>
                <w:rFonts w:ascii="Arial" w:eastAsia="Times New Roman" w:hAnsi="Arial" w:cs="Arial"/>
                <w:color w:val="000000"/>
                <w:sz w:val="24"/>
                <w:szCs w:val="20"/>
                <w:lang w:val="fr-FR" w:eastAsia="fr-FR"/>
              </w:rPr>
              <w:t> </w:t>
            </w:r>
          </w:p>
        </w:tc>
      </w:tr>
      <w:tr w:rsidR="00B91331" w:rsidRPr="00DB18FE" w14:paraId="4AE5B591" w14:textId="77777777" w:rsidTr="00B91331">
        <w:trPr>
          <w:trHeight w:val="500"/>
        </w:trPr>
        <w:tc>
          <w:tcPr>
            <w:tcW w:w="14310" w:type="dxa"/>
            <w:gridSpan w:val="8"/>
            <w:tcBorders>
              <w:top w:val="single" w:sz="8" w:space="0" w:color="auto"/>
              <w:left w:val="single" w:sz="8" w:space="0" w:color="auto"/>
              <w:bottom w:val="single" w:sz="4" w:space="0" w:color="auto"/>
              <w:right w:val="single" w:sz="8" w:space="0" w:color="000000"/>
            </w:tcBorders>
            <w:shd w:val="clear" w:color="D0CECE" w:fill="8EA9DB"/>
            <w:vAlign w:val="center"/>
            <w:hideMark/>
          </w:tcPr>
          <w:p w14:paraId="68742614" w14:textId="77777777" w:rsidR="00B91331" w:rsidRPr="00D665F1" w:rsidRDefault="00B91331" w:rsidP="00B91331">
            <w:pPr>
              <w:spacing w:after="0" w:line="240" w:lineRule="auto"/>
              <w:rPr>
                <w:rFonts w:ascii="Gill Sans MT" w:eastAsia="Times New Roman" w:hAnsi="Gill Sans MT" w:cs="Calibri"/>
                <w:b/>
                <w:bCs/>
                <w:color w:val="FFFFFF"/>
                <w:sz w:val="20"/>
                <w:szCs w:val="24"/>
                <w:lang w:val="fr-FR" w:eastAsia="fr-FR"/>
              </w:rPr>
            </w:pPr>
            <w:r w:rsidRPr="00D665F1">
              <w:rPr>
                <w:rFonts w:ascii="Gill Sans MT" w:eastAsia="Times New Roman" w:hAnsi="Gill Sans MT" w:cs="Calibri"/>
                <w:b/>
                <w:bCs/>
                <w:color w:val="FFFFFF"/>
                <w:sz w:val="20"/>
                <w:szCs w:val="24"/>
                <w:lang w:val="fr-FR" w:eastAsia="fr-FR"/>
              </w:rPr>
              <w:t xml:space="preserve"> 2 </w:t>
            </w:r>
            <w:proofErr w:type="gramStart"/>
            <w:r w:rsidRPr="00D665F1">
              <w:rPr>
                <w:rFonts w:ascii="Gill Sans MT" w:eastAsia="Times New Roman" w:hAnsi="Gill Sans MT" w:cs="Calibri"/>
                <w:b/>
                <w:bCs/>
                <w:color w:val="FFFFFF"/>
                <w:sz w:val="20"/>
                <w:szCs w:val="24"/>
                <w:lang w:val="fr-FR" w:eastAsia="fr-FR"/>
              </w:rPr>
              <w:t>-  Perdiem</w:t>
            </w:r>
            <w:proofErr w:type="gramEnd"/>
            <w:r w:rsidRPr="00D665F1">
              <w:rPr>
                <w:rFonts w:ascii="Gill Sans MT" w:eastAsia="Times New Roman" w:hAnsi="Gill Sans MT" w:cs="Calibri"/>
                <w:b/>
                <w:bCs/>
                <w:color w:val="FFFFFF"/>
                <w:sz w:val="20"/>
                <w:szCs w:val="24"/>
                <w:lang w:val="fr-FR" w:eastAsia="fr-FR"/>
              </w:rPr>
              <w:t xml:space="preserve"> Equipe des 5 formateurs et 40 participants pour 2 jour de voyage et 6  jours de formation *600 000 FG      </w:t>
            </w:r>
          </w:p>
        </w:tc>
      </w:tr>
      <w:tr w:rsidR="00B91331" w:rsidRPr="00721951" w14:paraId="08E3E364" w14:textId="77777777" w:rsidTr="00B91331">
        <w:trPr>
          <w:trHeight w:val="3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69734F85"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1</w:t>
            </w:r>
          </w:p>
        </w:tc>
        <w:tc>
          <w:tcPr>
            <w:tcW w:w="7088" w:type="dxa"/>
            <w:tcBorders>
              <w:top w:val="nil"/>
              <w:left w:val="nil"/>
              <w:bottom w:val="single" w:sz="4" w:space="0" w:color="auto"/>
              <w:right w:val="single" w:sz="4" w:space="0" w:color="auto"/>
            </w:tcBorders>
            <w:shd w:val="clear" w:color="auto" w:fill="auto"/>
            <w:vAlign w:val="center"/>
            <w:hideMark/>
          </w:tcPr>
          <w:p w14:paraId="07BE84FA" w14:textId="77777777" w:rsidR="00B91331" w:rsidRPr="00D665F1" w:rsidRDefault="00B91331" w:rsidP="00B91331">
            <w:pPr>
              <w:spacing w:after="0" w:line="240" w:lineRule="auto"/>
              <w:ind w:firstLineChars="100" w:firstLine="200"/>
              <w:rPr>
                <w:rFonts w:ascii="Gill Sans MT" w:eastAsia="Times New Roman" w:hAnsi="Gill Sans MT" w:cs="Calibri"/>
                <w:color w:val="000000"/>
                <w:sz w:val="20"/>
                <w:szCs w:val="24"/>
                <w:lang w:val="fr-FR" w:eastAsia="fr-FR"/>
              </w:rPr>
            </w:pPr>
            <w:r w:rsidRPr="00D665F1">
              <w:rPr>
                <w:rFonts w:ascii="Gill Sans MT" w:eastAsia="Times New Roman" w:hAnsi="Gill Sans MT" w:cs="Calibri"/>
                <w:color w:val="000000"/>
                <w:sz w:val="20"/>
                <w:szCs w:val="24"/>
                <w:lang w:val="fr-FR" w:eastAsia="fr-FR"/>
              </w:rPr>
              <w:t xml:space="preserve"> Représentant du BSD (3 personnes *10 jours*600 000 FG) </w:t>
            </w:r>
          </w:p>
        </w:tc>
        <w:tc>
          <w:tcPr>
            <w:tcW w:w="1150" w:type="dxa"/>
            <w:tcBorders>
              <w:top w:val="nil"/>
              <w:left w:val="nil"/>
              <w:bottom w:val="single" w:sz="4" w:space="0" w:color="auto"/>
              <w:right w:val="single" w:sz="4" w:space="0" w:color="auto"/>
            </w:tcBorders>
            <w:shd w:val="clear" w:color="auto" w:fill="auto"/>
            <w:noWrap/>
            <w:vAlign w:val="center"/>
          </w:tcPr>
          <w:p w14:paraId="33000E43"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242FF6F5"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5F21EDF1" w14:textId="77777777" w:rsidR="00B91331" w:rsidRPr="00D665F1" w:rsidRDefault="00B91331" w:rsidP="00B91331">
            <w:pPr>
              <w:spacing w:after="0" w:line="240" w:lineRule="auto"/>
              <w:rPr>
                <w:rFonts w:ascii="Gill Sans MT" w:eastAsia="Times New Roman" w:hAnsi="Gill Sans MT" w:cs="Calibri"/>
                <w:color w:val="000000"/>
                <w:sz w:val="24"/>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33B227B2" w14:textId="77777777" w:rsidR="00B91331" w:rsidRPr="00D665F1" w:rsidRDefault="00B91331" w:rsidP="00B91331">
            <w:pPr>
              <w:spacing w:after="0" w:line="240" w:lineRule="auto"/>
              <w:jc w:val="right"/>
              <w:rPr>
                <w:rFonts w:ascii="Gill Sans MT" w:eastAsia="Times New Roman" w:hAnsi="Gill Sans MT" w:cs="Calibri"/>
                <w:color w:val="000000"/>
                <w:sz w:val="24"/>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54A995C7"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r>
      <w:tr w:rsidR="00B91331" w:rsidRPr="00721951" w14:paraId="6D01D080" w14:textId="77777777" w:rsidTr="00B91331">
        <w:trPr>
          <w:trHeight w:val="3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29971C9E"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2</w:t>
            </w:r>
          </w:p>
        </w:tc>
        <w:tc>
          <w:tcPr>
            <w:tcW w:w="7088" w:type="dxa"/>
            <w:tcBorders>
              <w:top w:val="nil"/>
              <w:left w:val="nil"/>
              <w:bottom w:val="single" w:sz="4" w:space="0" w:color="auto"/>
              <w:right w:val="single" w:sz="4" w:space="0" w:color="auto"/>
            </w:tcBorders>
            <w:shd w:val="clear" w:color="auto" w:fill="auto"/>
            <w:vAlign w:val="center"/>
            <w:hideMark/>
          </w:tcPr>
          <w:p w14:paraId="25319019" w14:textId="77777777" w:rsidR="00B91331" w:rsidRPr="00D665F1" w:rsidRDefault="00B91331" w:rsidP="00B91331">
            <w:pPr>
              <w:spacing w:after="0" w:line="240" w:lineRule="auto"/>
              <w:ind w:firstLineChars="100" w:firstLine="200"/>
              <w:rPr>
                <w:rFonts w:ascii="Gill Sans MT" w:eastAsia="Times New Roman" w:hAnsi="Gill Sans MT" w:cs="Calibri"/>
                <w:color w:val="000000"/>
                <w:sz w:val="20"/>
                <w:szCs w:val="24"/>
                <w:lang w:val="fr-FR" w:eastAsia="fr-FR"/>
              </w:rPr>
            </w:pPr>
            <w:r w:rsidRPr="00D665F1">
              <w:rPr>
                <w:rFonts w:ascii="Gill Sans MT" w:eastAsia="Times New Roman" w:hAnsi="Gill Sans MT" w:cs="Calibri"/>
                <w:color w:val="000000"/>
                <w:sz w:val="20"/>
                <w:szCs w:val="24"/>
                <w:lang w:val="fr-FR" w:eastAsia="fr-FR"/>
              </w:rPr>
              <w:t xml:space="preserve"> Représentant du PTF (1 personne* 10 jours*600 000 FG) </w:t>
            </w:r>
          </w:p>
        </w:tc>
        <w:tc>
          <w:tcPr>
            <w:tcW w:w="1150" w:type="dxa"/>
            <w:tcBorders>
              <w:top w:val="nil"/>
              <w:left w:val="nil"/>
              <w:bottom w:val="single" w:sz="4" w:space="0" w:color="auto"/>
              <w:right w:val="single" w:sz="4" w:space="0" w:color="auto"/>
            </w:tcBorders>
            <w:shd w:val="clear" w:color="auto" w:fill="auto"/>
            <w:noWrap/>
            <w:vAlign w:val="center"/>
          </w:tcPr>
          <w:p w14:paraId="7971D97C"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1FB1520D"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70A574B1" w14:textId="77777777" w:rsidR="00B91331" w:rsidRPr="00D665F1" w:rsidRDefault="00B91331" w:rsidP="00B91331">
            <w:pPr>
              <w:spacing w:after="0" w:line="240" w:lineRule="auto"/>
              <w:rPr>
                <w:rFonts w:ascii="Gill Sans MT" w:eastAsia="Times New Roman" w:hAnsi="Gill Sans MT" w:cs="Calibri"/>
                <w:color w:val="000000"/>
                <w:sz w:val="24"/>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167A9E71" w14:textId="77777777" w:rsidR="00B91331" w:rsidRPr="00D665F1" w:rsidRDefault="00B91331" w:rsidP="00B91331">
            <w:pPr>
              <w:spacing w:after="0" w:line="240" w:lineRule="auto"/>
              <w:jc w:val="right"/>
              <w:rPr>
                <w:rFonts w:ascii="Gill Sans MT" w:eastAsia="Times New Roman" w:hAnsi="Gill Sans MT" w:cs="Calibri"/>
                <w:color w:val="000000"/>
                <w:sz w:val="24"/>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791D1D81"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r>
      <w:tr w:rsidR="00B91331" w:rsidRPr="00721951" w14:paraId="726AA89D" w14:textId="77777777" w:rsidTr="00B91331">
        <w:trPr>
          <w:trHeight w:val="3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79A8BB67"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3</w:t>
            </w:r>
          </w:p>
        </w:tc>
        <w:tc>
          <w:tcPr>
            <w:tcW w:w="7088" w:type="dxa"/>
            <w:tcBorders>
              <w:top w:val="nil"/>
              <w:left w:val="nil"/>
              <w:bottom w:val="single" w:sz="4" w:space="0" w:color="auto"/>
              <w:right w:val="single" w:sz="4" w:space="0" w:color="auto"/>
            </w:tcBorders>
            <w:shd w:val="clear" w:color="auto" w:fill="auto"/>
            <w:vAlign w:val="center"/>
            <w:hideMark/>
          </w:tcPr>
          <w:p w14:paraId="592A56D4" w14:textId="77777777" w:rsidR="00B91331" w:rsidRPr="00D665F1" w:rsidRDefault="00B91331" w:rsidP="00B91331">
            <w:pPr>
              <w:spacing w:after="0" w:line="240" w:lineRule="auto"/>
              <w:ind w:firstLineChars="100" w:firstLine="200"/>
              <w:rPr>
                <w:rFonts w:ascii="Gill Sans MT" w:eastAsia="Times New Roman" w:hAnsi="Gill Sans MT" w:cs="Calibri"/>
                <w:color w:val="000000"/>
                <w:sz w:val="20"/>
                <w:szCs w:val="24"/>
                <w:lang w:val="fr-FR" w:eastAsia="fr-FR"/>
              </w:rPr>
            </w:pPr>
            <w:r w:rsidRPr="00D665F1">
              <w:rPr>
                <w:rFonts w:ascii="Gill Sans MT" w:eastAsia="Times New Roman" w:hAnsi="Gill Sans MT" w:cs="Calibri"/>
                <w:color w:val="000000"/>
                <w:sz w:val="20"/>
                <w:szCs w:val="24"/>
                <w:lang w:val="fr-FR" w:eastAsia="fr-FR"/>
              </w:rPr>
              <w:t xml:space="preserve"> Représentant Structure de formation 1 personne* 10 jours*600 000 FG) </w:t>
            </w:r>
          </w:p>
        </w:tc>
        <w:tc>
          <w:tcPr>
            <w:tcW w:w="1150" w:type="dxa"/>
            <w:tcBorders>
              <w:top w:val="nil"/>
              <w:left w:val="nil"/>
              <w:bottom w:val="single" w:sz="4" w:space="0" w:color="auto"/>
              <w:right w:val="single" w:sz="4" w:space="0" w:color="auto"/>
            </w:tcBorders>
            <w:shd w:val="clear" w:color="auto" w:fill="auto"/>
            <w:noWrap/>
            <w:vAlign w:val="center"/>
          </w:tcPr>
          <w:p w14:paraId="4851D8F5"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06FD15F6"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36402182" w14:textId="77777777" w:rsidR="00B91331" w:rsidRPr="00D665F1" w:rsidRDefault="00B91331" w:rsidP="00B91331">
            <w:pPr>
              <w:spacing w:after="0" w:line="240" w:lineRule="auto"/>
              <w:rPr>
                <w:rFonts w:ascii="Gill Sans MT" w:eastAsia="Times New Roman" w:hAnsi="Gill Sans MT" w:cs="Calibri"/>
                <w:color w:val="000000"/>
                <w:sz w:val="24"/>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55525955" w14:textId="77777777" w:rsidR="00B91331" w:rsidRPr="00D665F1" w:rsidRDefault="00B91331" w:rsidP="00B91331">
            <w:pPr>
              <w:spacing w:after="0" w:line="240" w:lineRule="auto"/>
              <w:jc w:val="right"/>
              <w:rPr>
                <w:rFonts w:ascii="Gill Sans MT" w:eastAsia="Times New Roman" w:hAnsi="Gill Sans MT" w:cs="Calibri"/>
                <w:color w:val="000000"/>
                <w:sz w:val="24"/>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5339FB4D"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r>
      <w:tr w:rsidR="00B91331" w:rsidRPr="00721951" w14:paraId="2C1507C2" w14:textId="77777777" w:rsidTr="00B91331">
        <w:trPr>
          <w:trHeight w:val="3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00D3819B"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4</w:t>
            </w:r>
          </w:p>
        </w:tc>
        <w:tc>
          <w:tcPr>
            <w:tcW w:w="7088" w:type="dxa"/>
            <w:tcBorders>
              <w:top w:val="nil"/>
              <w:left w:val="nil"/>
              <w:bottom w:val="single" w:sz="4" w:space="0" w:color="auto"/>
              <w:right w:val="single" w:sz="4" w:space="0" w:color="auto"/>
            </w:tcBorders>
            <w:shd w:val="clear" w:color="auto" w:fill="auto"/>
            <w:vAlign w:val="center"/>
            <w:hideMark/>
          </w:tcPr>
          <w:p w14:paraId="4D1FC072" w14:textId="77777777" w:rsidR="00B91331" w:rsidRPr="00D665F1" w:rsidRDefault="00B91331" w:rsidP="00B91331">
            <w:pPr>
              <w:spacing w:after="0" w:line="240" w:lineRule="auto"/>
              <w:ind w:firstLineChars="100" w:firstLine="200"/>
              <w:rPr>
                <w:rFonts w:ascii="Gill Sans MT" w:eastAsia="Times New Roman" w:hAnsi="Gill Sans MT" w:cs="Calibri"/>
                <w:color w:val="000000"/>
                <w:sz w:val="20"/>
                <w:szCs w:val="24"/>
                <w:lang w:val="fr-FR" w:eastAsia="fr-FR"/>
              </w:rPr>
            </w:pPr>
            <w:r w:rsidRPr="00D665F1">
              <w:rPr>
                <w:rFonts w:ascii="Gill Sans MT" w:eastAsia="Times New Roman" w:hAnsi="Gill Sans MT" w:cs="Calibri"/>
                <w:color w:val="000000"/>
                <w:sz w:val="20"/>
                <w:szCs w:val="24"/>
                <w:lang w:val="fr-FR" w:eastAsia="fr-FR"/>
              </w:rPr>
              <w:t xml:space="preserve"> Représentant des DRS/DPS en moyenne 40 personnes * 10 jours * 600 000 FG) </w:t>
            </w:r>
          </w:p>
        </w:tc>
        <w:tc>
          <w:tcPr>
            <w:tcW w:w="1150" w:type="dxa"/>
            <w:tcBorders>
              <w:top w:val="nil"/>
              <w:left w:val="nil"/>
              <w:bottom w:val="single" w:sz="4" w:space="0" w:color="auto"/>
              <w:right w:val="single" w:sz="4" w:space="0" w:color="auto"/>
            </w:tcBorders>
            <w:shd w:val="clear" w:color="auto" w:fill="auto"/>
            <w:noWrap/>
            <w:vAlign w:val="center"/>
          </w:tcPr>
          <w:p w14:paraId="5626A48A"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2383203F"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7878C9C1" w14:textId="77777777" w:rsidR="00B91331" w:rsidRPr="00D665F1" w:rsidRDefault="00B91331" w:rsidP="00B91331">
            <w:pPr>
              <w:spacing w:after="0" w:line="240" w:lineRule="auto"/>
              <w:rPr>
                <w:rFonts w:ascii="Gill Sans MT" w:eastAsia="Times New Roman" w:hAnsi="Gill Sans MT" w:cs="Calibri"/>
                <w:color w:val="000000"/>
                <w:sz w:val="24"/>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4CE0EC25" w14:textId="77777777" w:rsidR="00B91331" w:rsidRPr="00D665F1" w:rsidRDefault="00B91331" w:rsidP="00B91331">
            <w:pPr>
              <w:spacing w:after="0" w:line="240" w:lineRule="auto"/>
              <w:jc w:val="right"/>
              <w:rPr>
                <w:rFonts w:ascii="Gill Sans MT" w:eastAsia="Times New Roman" w:hAnsi="Gill Sans MT" w:cs="Calibri"/>
                <w:color w:val="000000"/>
                <w:sz w:val="24"/>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6BD02B2B"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r>
      <w:tr w:rsidR="00B91331" w:rsidRPr="00721951" w14:paraId="6613DD2C" w14:textId="77777777" w:rsidTr="00B91331">
        <w:trPr>
          <w:trHeight w:val="3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DD7701F"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5</w:t>
            </w:r>
          </w:p>
        </w:tc>
        <w:tc>
          <w:tcPr>
            <w:tcW w:w="7088" w:type="dxa"/>
            <w:tcBorders>
              <w:top w:val="nil"/>
              <w:left w:val="nil"/>
              <w:bottom w:val="single" w:sz="4" w:space="0" w:color="auto"/>
              <w:right w:val="single" w:sz="4" w:space="0" w:color="auto"/>
            </w:tcBorders>
            <w:shd w:val="clear" w:color="auto" w:fill="auto"/>
            <w:vAlign w:val="center"/>
            <w:hideMark/>
          </w:tcPr>
          <w:p w14:paraId="0CF53C84" w14:textId="77777777" w:rsidR="00B91331" w:rsidRPr="00D665F1" w:rsidRDefault="00B91331" w:rsidP="00B91331">
            <w:pPr>
              <w:spacing w:after="0" w:line="240" w:lineRule="auto"/>
              <w:ind w:firstLineChars="100" w:firstLine="200"/>
              <w:rPr>
                <w:rFonts w:ascii="Gill Sans MT" w:eastAsia="Times New Roman" w:hAnsi="Gill Sans MT" w:cs="Calibri"/>
                <w:color w:val="000000"/>
                <w:sz w:val="20"/>
                <w:szCs w:val="24"/>
                <w:lang w:val="fr-FR" w:eastAsia="fr-FR"/>
              </w:rPr>
            </w:pPr>
            <w:r w:rsidRPr="00D665F1">
              <w:rPr>
                <w:rFonts w:ascii="Gill Sans MT" w:eastAsia="Times New Roman" w:hAnsi="Gill Sans MT" w:cs="Calibri"/>
                <w:color w:val="000000"/>
                <w:sz w:val="20"/>
                <w:szCs w:val="24"/>
                <w:lang w:val="fr-FR" w:eastAsia="fr-FR"/>
              </w:rPr>
              <w:t xml:space="preserve"> Chauffeurs des DRS/DPS * 10 jours * 600 000 FG) </w:t>
            </w:r>
          </w:p>
        </w:tc>
        <w:tc>
          <w:tcPr>
            <w:tcW w:w="1150" w:type="dxa"/>
            <w:tcBorders>
              <w:top w:val="nil"/>
              <w:left w:val="nil"/>
              <w:bottom w:val="single" w:sz="4" w:space="0" w:color="auto"/>
              <w:right w:val="single" w:sz="4" w:space="0" w:color="auto"/>
            </w:tcBorders>
            <w:shd w:val="clear" w:color="auto" w:fill="auto"/>
            <w:noWrap/>
            <w:vAlign w:val="center"/>
          </w:tcPr>
          <w:p w14:paraId="371F52F8"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47BEC4B7"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7C8D8B66" w14:textId="77777777" w:rsidR="00B91331" w:rsidRPr="00D665F1" w:rsidRDefault="00B91331" w:rsidP="00B91331">
            <w:pPr>
              <w:spacing w:after="0" w:line="240" w:lineRule="auto"/>
              <w:rPr>
                <w:rFonts w:ascii="Gill Sans MT" w:eastAsia="Times New Roman" w:hAnsi="Gill Sans MT" w:cs="Calibri"/>
                <w:color w:val="000000"/>
                <w:sz w:val="24"/>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5D29CFF9" w14:textId="77777777" w:rsidR="00B91331" w:rsidRPr="00D665F1" w:rsidRDefault="00B91331" w:rsidP="00B91331">
            <w:pPr>
              <w:spacing w:after="0" w:line="240" w:lineRule="auto"/>
              <w:jc w:val="right"/>
              <w:rPr>
                <w:rFonts w:ascii="Gill Sans MT" w:eastAsia="Times New Roman" w:hAnsi="Gill Sans MT" w:cs="Calibri"/>
                <w:color w:val="000000"/>
                <w:sz w:val="24"/>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281C707B"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r>
      <w:tr w:rsidR="00B91331" w:rsidRPr="00DB18FE" w14:paraId="16EE3D57" w14:textId="77777777" w:rsidTr="00B91331">
        <w:trPr>
          <w:trHeight w:val="460"/>
        </w:trPr>
        <w:tc>
          <w:tcPr>
            <w:tcW w:w="7797" w:type="dxa"/>
            <w:gridSpan w:val="2"/>
            <w:tcBorders>
              <w:top w:val="nil"/>
              <w:left w:val="single" w:sz="8" w:space="0" w:color="auto"/>
              <w:bottom w:val="single" w:sz="8" w:space="0" w:color="auto"/>
              <w:right w:val="nil"/>
            </w:tcBorders>
            <w:shd w:val="clear" w:color="F4B084" w:fill="E2EFDA"/>
            <w:noWrap/>
            <w:vAlign w:val="center"/>
            <w:hideMark/>
          </w:tcPr>
          <w:p w14:paraId="2318CD8F" w14:textId="77777777" w:rsidR="00B91331" w:rsidRPr="00D665F1" w:rsidRDefault="00B91331" w:rsidP="00B91331">
            <w:pPr>
              <w:spacing w:after="0" w:line="240" w:lineRule="auto"/>
              <w:rPr>
                <w:rFonts w:ascii="Gill Sans MT" w:eastAsia="Times New Roman" w:hAnsi="Gill Sans MT" w:cs="Calibri"/>
                <w:b/>
                <w:bCs/>
                <w:i/>
                <w:iCs/>
                <w:color w:val="000000"/>
                <w:sz w:val="20"/>
                <w:szCs w:val="24"/>
                <w:lang w:val="fr-FR" w:eastAsia="fr-FR"/>
              </w:rPr>
            </w:pPr>
            <w:r w:rsidRPr="00D665F1">
              <w:rPr>
                <w:rFonts w:ascii="Gill Sans MT" w:eastAsia="Times New Roman" w:hAnsi="Gill Sans MT" w:cs="Calibri"/>
                <w:b/>
                <w:bCs/>
                <w:i/>
                <w:iCs/>
                <w:color w:val="000000"/>
                <w:sz w:val="20"/>
                <w:szCs w:val="24"/>
                <w:lang w:val="fr-FR" w:eastAsia="fr-FR"/>
              </w:rPr>
              <w:t xml:space="preserve">  Sous total 2 </w:t>
            </w:r>
            <w:proofErr w:type="gramStart"/>
            <w:r w:rsidRPr="00D665F1">
              <w:rPr>
                <w:rFonts w:ascii="Gill Sans MT" w:eastAsia="Times New Roman" w:hAnsi="Gill Sans MT" w:cs="Calibri"/>
                <w:b/>
                <w:bCs/>
                <w:i/>
                <w:iCs/>
                <w:color w:val="000000"/>
                <w:sz w:val="20"/>
                <w:szCs w:val="24"/>
                <w:lang w:val="fr-FR" w:eastAsia="fr-FR"/>
              </w:rPr>
              <w:t>-  Perdiem</w:t>
            </w:r>
            <w:proofErr w:type="gramEnd"/>
            <w:r w:rsidRPr="00D665F1">
              <w:rPr>
                <w:rFonts w:ascii="Gill Sans MT" w:eastAsia="Times New Roman" w:hAnsi="Gill Sans MT" w:cs="Calibri"/>
                <w:b/>
                <w:bCs/>
                <w:i/>
                <w:iCs/>
                <w:color w:val="000000"/>
                <w:sz w:val="20"/>
                <w:szCs w:val="24"/>
                <w:lang w:val="fr-FR" w:eastAsia="fr-FR"/>
              </w:rPr>
              <w:t xml:space="preserve"> Equipe des 5 formateurs et 40 participants pour 10  jours </w:t>
            </w:r>
          </w:p>
        </w:tc>
        <w:tc>
          <w:tcPr>
            <w:tcW w:w="1150" w:type="dxa"/>
            <w:tcBorders>
              <w:top w:val="nil"/>
              <w:left w:val="nil"/>
              <w:bottom w:val="single" w:sz="8" w:space="0" w:color="auto"/>
              <w:right w:val="nil"/>
            </w:tcBorders>
            <w:shd w:val="clear" w:color="F4B084" w:fill="E2EFDA"/>
            <w:noWrap/>
            <w:vAlign w:val="center"/>
            <w:hideMark/>
          </w:tcPr>
          <w:p w14:paraId="0992A1FF" w14:textId="77777777" w:rsidR="00B91331" w:rsidRPr="00D665F1" w:rsidRDefault="00B91331" w:rsidP="00B91331">
            <w:pPr>
              <w:spacing w:after="0" w:line="240" w:lineRule="auto"/>
              <w:jc w:val="center"/>
              <w:rPr>
                <w:rFonts w:ascii="Gill Sans MT" w:eastAsia="Times New Roman" w:hAnsi="Gill Sans MT" w:cs="Calibri"/>
                <w:b/>
                <w:bCs/>
                <w:i/>
                <w:iCs/>
                <w:color w:val="000000"/>
                <w:sz w:val="24"/>
                <w:szCs w:val="24"/>
                <w:lang w:val="fr-FR" w:eastAsia="fr-FR"/>
              </w:rPr>
            </w:pPr>
            <w:r w:rsidRPr="00D665F1">
              <w:rPr>
                <w:rFonts w:ascii="Gill Sans MT" w:eastAsia="Times New Roman" w:hAnsi="Gill Sans MT" w:cs="Calibri"/>
                <w:b/>
                <w:bCs/>
                <w:i/>
                <w:iCs/>
                <w:color w:val="000000"/>
                <w:sz w:val="24"/>
                <w:szCs w:val="24"/>
                <w:lang w:val="fr-FR" w:eastAsia="fr-FR"/>
              </w:rPr>
              <w:t> </w:t>
            </w:r>
          </w:p>
        </w:tc>
        <w:tc>
          <w:tcPr>
            <w:tcW w:w="1020" w:type="dxa"/>
            <w:tcBorders>
              <w:top w:val="nil"/>
              <w:left w:val="nil"/>
              <w:bottom w:val="single" w:sz="8" w:space="0" w:color="auto"/>
              <w:right w:val="nil"/>
            </w:tcBorders>
            <w:shd w:val="clear" w:color="F4B084" w:fill="E2EFDA"/>
            <w:noWrap/>
            <w:vAlign w:val="center"/>
            <w:hideMark/>
          </w:tcPr>
          <w:p w14:paraId="595D6C35" w14:textId="77777777" w:rsidR="00B91331" w:rsidRPr="00D665F1" w:rsidRDefault="00B91331" w:rsidP="00B91331">
            <w:pPr>
              <w:spacing w:after="0" w:line="240" w:lineRule="auto"/>
              <w:rPr>
                <w:rFonts w:ascii="Gill Sans MT" w:eastAsia="Times New Roman" w:hAnsi="Gill Sans MT" w:cs="Calibri"/>
                <w:b/>
                <w:bCs/>
                <w:i/>
                <w:iCs/>
                <w:color w:val="000000"/>
                <w:sz w:val="24"/>
                <w:szCs w:val="24"/>
                <w:lang w:val="fr-FR" w:eastAsia="fr-FR"/>
              </w:rPr>
            </w:pPr>
            <w:r w:rsidRPr="00D665F1">
              <w:rPr>
                <w:rFonts w:ascii="Gill Sans MT" w:eastAsia="Times New Roman" w:hAnsi="Gill Sans MT" w:cs="Calibri"/>
                <w:b/>
                <w:bCs/>
                <w:i/>
                <w:iCs/>
                <w:color w:val="000000"/>
                <w:sz w:val="24"/>
                <w:szCs w:val="24"/>
                <w:lang w:val="fr-FR" w:eastAsia="fr-FR"/>
              </w:rPr>
              <w:t> </w:t>
            </w:r>
          </w:p>
        </w:tc>
        <w:tc>
          <w:tcPr>
            <w:tcW w:w="1231" w:type="dxa"/>
            <w:tcBorders>
              <w:top w:val="nil"/>
              <w:left w:val="nil"/>
              <w:bottom w:val="single" w:sz="8" w:space="0" w:color="auto"/>
              <w:right w:val="nil"/>
            </w:tcBorders>
            <w:shd w:val="clear" w:color="F4B084" w:fill="E2EFDA"/>
            <w:noWrap/>
            <w:vAlign w:val="center"/>
            <w:hideMark/>
          </w:tcPr>
          <w:p w14:paraId="700D0C69" w14:textId="77777777" w:rsidR="00B91331" w:rsidRPr="00D665F1" w:rsidRDefault="00B91331" w:rsidP="004F353D">
            <w:pPr>
              <w:spacing w:after="0" w:line="240" w:lineRule="auto"/>
              <w:ind w:firstLineChars="200" w:firstLine="482"/>
              <w:rPr>
                <w:rFonts w:ascii="Gill Sans MT" w:eastAsia="Times New Roman" w:hAnsi="Gill Sans MT" w:cs="Calibri"/>
                <w:b/>
                <w:bCs/>
                <w:i/>
                <w:iCs/>
                <w:color w:val="000000"/>
                <w:sz w:val="24"/>
                <w:szCs w:val="24"/>
                <w:lang w:val="fr-FR" w:eastAsia="fr-FR"/>
              </w:rPr>
            </w:pPr>
            <w:r w:rsidRPr="00D665F1">
              <w:rPr>
                <w:rFonts w:ascii="Gill Sans MT" w:eastAsia="Times New Roman" w:hAnsi="Gill Sans MT" w:cs="Calibri"/>
                <w:b/>
                <w:bCs/>
                <w:i/>
                <w:iCs/>
                <w:color w:val="000000"/>
                <w:sz w:val="24"/>
                <w:szCs w:val="24"/>
                <w:lang w:val="fr-FR" w:eastAsia="fr-FR"/>
              </w:rPr>
              <w:t> </w:t>
            </w:r>
          </w:p>
        </w:tc>
        <w:tc>
          <w:tcPr>
            <w:tcW w:w="1927" w:type="dxa"/>
            <w:tcBorders>
              <w:top w:val="nil"/>
              <w:left w:val="single" w:sz="4" w:space="0" w:color="auto"/>
              <w:bottom w:val="single" w:sz="8" w:space="0" w:color="auto"/>
              <w:right w:val="single" w:sz="4" w:space="0" w:color="auto"/>
            </w:tcBorders>
            <w:shd w:val="clear" w:color="F4B084" w:fill="E2EFDA"/>
            <w:noWrap/>
            <w:vAlign w:val="center"/>
          </w:tcPr>
          <w:p w14:paraId="3FA20C35" w14:textId="77777777" w:rsidR="00B91331" w:rsidRPr="00D665F1" w:rsidRDefault="00B91331" w:rsidP="00B91331">
            <w:pPr>
              <w:spacing w:after="0" w:line="240" w:lineRule="auto"/>
              <w:jc w:val="right"/>
              <w:rPr>
                <w:rFonts w:ascii="Gill Sans MT" w:eastAsia="Times New Roman" w:hAnsi="Gill Sans MT" w:cs="Calibri"/>
                <w:b/>
                <w:bCs/>
                <w:i/>
                <w:iCs/>
                <w:color w:val="000000"/>
                <w:sz w:val="24"/>
                <w:szCs w:val="24"/>
                <w:lang w:val="fr-FR" w:eastAsia="fr-FR"/>
              </w:rPr>
            </w:pPr>
          </w:p>
        </w:tc>
        <w:tc>
          <w:tcPr>
            <w:tcW w:w="1184" w:type="dxa"/>
            <w:gridSpan w:val="2"/>
            <w:tcBorders>
              <w:top w:val="single" w:sz="8" w:space="0" w:color="auto"/>
              <w:left w:val="nil"/>
              <w:bottom w:val="single" w:sz="8" w:space="0" w:color="auto"/>
              <w:right w:val="single" w:sz="8" w:space="0" w:color="auto"/>
            </w:tcBorders>
            <w:shd w:val="clear" w:color="000000" w:fill="C65911"/>
            <w:vAlign w:val="center"/>
          </w:tcPr>
          <w:p w14:paraId="46BB3508" w14:textId="77777777" w:rsidR="00B91331" w:rsidRPr="00D665F1" w:rsidRDefault="00B91331" w:rsidP="00B91331">
            <w:pPr>
              <w:spacing w:after="0" w:line="240" w:lineRule="auto"/>
              <w:jc w:val="right"/>
              <w:rPr>
                <w:rFonts w:ascii="Gill Sans MT" w:eastAsia="Times New Roman" w:hAnsi="Gill Sans MT" w:cs="Calibri"/>
                <w:b/>
                <w:bCs/>
                <w:color w:val="FFFFFF"/>
                <w:sz w:val="24"/>
                <w:szCs w:val="24"/>
                <w:lang w:val="fr-FR" w:eastAsia="fr-FR"/>
              </w:rPr>
            </w:pPr>
          </w:p>
        </w:tc>
      </w:tr>
      <w:tr w:rsidR="00B91331" w:rsidRPr="00DB18FE" w14:paraId="2C9A04C9" w14:textId="77777777" w:rsidTr="00B91331">
        <w:trPr>
          <w:trHeight w:val="480"/>
        </w:trPr>
        <w:tc>
          <w:tcPr>
            <w:tcW w:w="14310" w:type="dxa"/>
            <w:gridSpan w:val="8"/>
            <w:tcBorders>
              <w:top w:val="single" w:sz="8" w:space="0" w:color="auto"/>
              <w:left w:val="single" w:sz="8" w:space="0" w:color="auto"/>
              <w:bottom w:val="single" w:sz="4" w:space="0" w:color="auto"/>
              <w:right w:val="single" w:sz="8" w:space="0" w:color="000000"/>
            </w:tcBorders>
            <w:shd w:val="clear" w:color="D0CECE" w:fill="8EA9DB"/>
            <w:vAlign w:val="center"/>
            <w:hideMark/>
          </w:tcPr>
          <w:p w14:paraId="4CB3E661" w14:textId="77777777" w:rsidR="00B91331" w:rsidRPr="00D665F1" w:rsidRDefault="00B91331" w:rsidP="00B91331">
            <w:pPr>
              <w:spacing w:after="0" w:line="240" w:lineRule="auto"/>
              <w:rPr>
                <w:rFonts w:ascii="Gill Sans MT" w:eastAsia="Times New Roman" w:hAnsi="Gill Sans MT" w:cs="Calibri"/>
                <w:b/>
                <w:bCs/>
                <w:color w:val="FFFFFF"/>
                <w:sz w:val="24"/>
                <w:szCs w:val="24"/>
                <w:lang w:val="fr-FR" w:eastAsia="fr-FR"/>
              </w:rPr>
            </w:pPr>
            <w:r w:rsidRPr="00D665F1">
              <w:rPr>
                <w:rFonts w:ascii="Gill Sans MT" w:eastAsia="Times New Roman" w:hAnsi="Gill Sans MT" w:cs="Calibri"/>
                <w:b/>
                <w:bCs/>
                <w:color w:val="FFFFFF"/>
                <w:sz w:val="24"/>
                <w:szCs w:val="24"/>
                <w:lang w:val="fr-FR" w:eastAsia="fr-FR"/>
              </w:rPr>
              <w:lastRenderedPageBreak/>
              <w:t xml:space="preserve"> 4- Fournitures et </w:t>
            </w:r>
            <w:proofErr w:type="gramStart"/>
            <w:r w:rsidRPr="00D665F1">
              <w:rPr>
                <w:rFonts w:ascii="Gill Sans MT" w:eastAsia="Times New Roman" w:hAnsi="Gill Sans MT" w:cs="Calibri"/>
                <w:b/>
                <w:bCs/>
                <w:color w:val="FFFFFF"/>
                <w:sz w:val="24"/>
                <w:szCs w:val="24"/>
                <w:lang w:val="fr-FR" w:eastAsia="fr-FR"/>
              </w:rPr>
              <w:t xml:space="preserve">Equipements  </w:t>
            </w:r>
            <w:proofErr w:type="spellStart"/>
            <w:r w:rsidRPr="00D665F1">
              <w:rPr>
                <w:rFonts w:ascii="Gill Sans MT" w:eastAsia="Times New Roman" w:hAnsi="Gill Sans MT" w:cs="Calibri"/>
                <w:b/>
                <w:bCs/>
                <w:color w:val="FFFFFF"/>
                <w:sz w:val="24"/>
                <w:szCs w:val="24"/>
                <w:lang w:val="fr-FR" w:eastAsia="fr-FR"/>
              </w:rPr>
              <w:t>pourla</w:t>
            </w:r>
            <w:proofErr w:type="spellEnd"/>
            <w:proofErr w:type="gramEnd"/>
            <w:r w:rsidRPr="00D665F1">
              <w:rPr>
                <w:rFonts w:ascii="Gill Sans MT" w:eastAsia="Times New Roman" w:hAnsi="Gill Sans MT" w:cs="Calibri"/>
                <w:b/>
                <w:bCs/>
                <w:color w:val="FFFFFF"/>
                <w:sz w:val="24"/>
                <w:szCs w:val="24"/>
                <w:lang w:val="fr-FR" w:eastAsia="fr-FR"/>
              </w:rPr>
              <w:t xml:space="preserve"> formation de Kindia Transport  aller retours de SITE au lieu de formation - KINDIA  pour 4 participants/DRS  </w:t>
            </w:r>
          </w:p>
        </w:tc>
      </w:tr>
      <w:tr w:rsidR="00B91331" w:rsidRPr="00721951" w14:paraId="5677C1D6" w14:textId="77777777" w:rsidTr="00B91331">
        <w:trPr>
          <w:trHeight w:val="4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2BB65BED"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6</w:t>
            </w:r>
          </w:p>
        </w:tc>
        <w:tc>
          <w:tcPr>
            <w:tcW w:w="7088" w:type="dxa"/>
            <w:tcBorders>
              <w:top w:val="nil"/>
              <w:left w:val="nil"/>
              <w:bottom w:val="single" w:sz="4" w:space="0" w:color="auto"/>
              <w:right w:val="single" w:sz="4" w:space="0" w:color="auto"/>
            </w:tcBorders>
            <w:shd w:val="clear" w:color="auto" w:fill="auto"/>
            <w:vAlign w:val="center"/>
            <w:hideMark/>
          </w:tcPr>
          <w:p w14:paraId="0DF162D3" w14:textId="77777777" w:rsidR="00B91331" w:rsidRPr="00D665F1" w:rsidRDefault="00B91331" w:rsidP="00B91331">
            <w:pPr>
              <w:spacing w:after="0" w:line="240" w:lineRule="auto"/>
              <w:rPr>
                <w:rFonts w:ascii="Gill Sans MT" w:eastAsia="Times New Roman" w:hAnsi="Gill Sans MT" w:cs="Calibri"/>
                <w:color w:val="000000"/>
                <w:szCs w:val="24"/>
                <w:lang w:val="fr-FR" w:eastAsia="fr-FR"/>
              </w:rPr>
            </w:pPr>
            <w:r w:rsidRPr="00D665F1">
              <w:rPr>
                <w:rFonts w:ascii="Gill Sans MT" w:eastAsia="Times New Roman" w:hAnsi="Gill Sans MT" w:cs="Calibri"/>
                <w:color w:val="000000"/>
                <w:szCs w:val="24"/>
                <w:lang w:val="fr-FR" w:eastAsia="fr-FR"/>
              </w:rPr>
              <w:t xml:space="preserve">Location de la salle pour 10 jours de formation équipe au complet pour 40 personnes </w:t>
            </w:r>
          </w:p>
        </w:tc>
        <w:tc>
          <w:tcPr>
            <w:tcW w:w="1150" w:type="dxa"/>
            <w:tcBorders>
              <w:top w:val="nil"/>
              <w:left w:val="nil"/>
              <w:bottom w:val="single" w:sz="4" w:space="0" w:color="auto"/>
              <w:right w:val="single" w:sz="4" w:space="0" w:color="auto"/>
            </w:tcBorders>
            <w:shd w:val="clear" w:color="auto" w:fill="auto"/>
            <w:noWrap/>
            <w:vAlign w:val="center"/>
          </w:tcPr>
          <w:p w14:paraId="0068F653"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55BE6E12"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059190EB" w14:textId="77777777" w:rsidR="00B91331" w:rsidRPr="00D665F1" w:rsidRDefault="00B91331" w:rsidP="00B91331">
            <w:pPr>
              <w:spacing w:after="0" w:line="240" w:lineRule="auto"/>
              <w:rPr>
                <w:rFonts w:ascii="Gill Sans MT" w:eastAsia="Times New Roman" w:hAnsi="Gill Sans MT" w:cs="Calibri"/>
                <w:color w:val="000000"/>
                <w:sz w:val="24"/>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3C714A35" w14:textId="77777777" w:rsidR="00B91331" w:rsidRPr="00D665F1" w:rsidRDefault="00B91331" w:rsidP="00B91331">
            <w:pPr>
              <w:spacing w:after="0" w:line="240" w:lineRule="auto"/>
              <w:jc w:val="right"/>
              <w:rPr>
                <w:rFonts w:ascii="Gill Sans MT" w:eastAsia="Times New Roman" w:hAnsi="Gill Sans MT" w:cs="Calibri"/>
                <w:color w:val="000000"/>
                <w:sz w:val="24"/>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6138ADFE"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r>
      <w:tr w:rsidR="00B91331" w:rsidRPr="00721951" w14:paraId="1C878679" w14:textId="77777777" w:rsidTr="00B91331">
        <w:trPr>
          <w:trHeight w:val="4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B542368"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7</w:t>
            </w:r>
          </w:p>
        </w:tc>
        <w:tc>
          <w:tcPr>
            <w:tcW w:w="7088" w:type="dxa"/>
            <w:tcBorders>
              <w:top w:val="nil"/>
              <w:left w:val="nil"/>
              <w:bottom w:val="single" w:sz="4" w:space="0" w:color="auto"/>
              <w:right w:val="single" w:sz="4" w:space="0" w:color="auto"/>
            </w:tcBorders>
            <w:shd w:val="clear" w:color="auto" w:fill="auto"/>
            <w:vAlign w:val="center"/>
            <w:hideMark/>
          </w:tcPr>
          <w:p w14:paraId="75DF1F80" w14:textId="77777777" w:rsidR="00B91331" w:rsidRPr="00D665F1" w:rsidRDefault="00B91331" w:rsidP="00B91331">
            <w:pPr>
              <w:spacing w:after="0" w:line="240" w:lineRule="auto"/>
              <w:rPr>
                <w:rFonts w:ascii="Gill Sans MT" w:eastAsia="Times New Roman" w:hAnsi="Gill Sans MT" w:cs="Calibri"/>
                <w:color w:val="000000"/>
                <w:szCs w:val="24"/>
                <w:lang w:val="fr-FR" w:eastAsia="fr-FR"/>
              </w:rPr>
            </w:pPr>
            <w:r w:rsidRPr="00D665F1">
              <w:rPr>
                <w:rFonts w:ascii="Gill Sans MT" w:eastAsia="Times New Roman" w:hAnsi="Gill Sans MT" w:cs="Calibri"/>
                <w:color w:val="000000"/>
                <w:szCs w:val="24"/>
                <w:lang w:val="fr-FR" w:eastAsia="fr-FR"/>
              </w:rPr>
              <w:t xml:space="preserve"> Banderoles annonciatrices de la formation (2 unités) </w:t>
            </w:r>
          </w:p>
        </w:tc>
        <w:tc>
          <w:tcPr>
            <w:tcW w:w="1150" w:type="dxa"/>
            <w:tcBorders>
              <w:top w:val="nil"/>
              <w:left w:val="nil"/>
              <w:bottom w:val="single" w:sz="4" w:space="0" w:color="auto"/>
              <w:right w:val="single" w:sz="4" w:space="0" w:color="auto"/>
            </w:tcBorders>
            <w:shd w:val="clear" w:color="auto" w:fill="auto"/>
            <w:noWrap/>
            <w:vAlign w:val="center"/>
          </w:tcPr>
          <w:p w14:paraId="0BC85FB9"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210CF72E"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09735151" w14:textId="77777777" w:rsidR="00B91331" w:rsidRPr="00D665F1" w:rsidRDefault="00B91331" w:rsidP="00B91331">
            <w:pPr>
              <w:spacing w:after="0" w:line="240" w:lineRule="auto"/>
              <w:rPr>
                <w:rFonts w:ascii="Gill Sans MT" w:eastAsia="Times New Roman" w:hAnsi="Gill Sans MT" w:cs="Calibri"/>
                <w:color w:val="000000"/>
                <w:sz w:val="24"/>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28034D58" w14:textId="77777777" w:rsidR="00B91331" w:rsidRPr="00D665F1" w:rsidRDefault="00B91331" w:rsidP="00B91331">
            <w:pPr>
              <w:spacing w:after="0" w:line="240" w:lineRule="auto"/>
              <w:jc w:val="right"/>
              <w:rPr>
                <w:rFonts w:ascii="Gill Sans MT" w:eastAsia="Times New Roman" w:hAnsi="Gill Sans MT" w:cs="Calibri"/>
                <w:color w:val="000000"/>
                <w:sz w:val="24"/>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21BAF64C"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r>
      <w:tr w:rsidR="00B91331" w:rsidRPr="00721951" w14:paraId="1CDC385C" w14:textId="77777777" w:rsidTr="00B91331">
        <w:trPr>
          <w:trHeight w:val="4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163E80AA"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8</w:t>
            </w:r>
          </w:p>
        </w:tc>
        <w:tc>
          <w:tcPr>
            <w:tcW w:w="7088" w:type="dxa"/>
            <w:tcBorders>
              <w:top w:val="nil"/>
              <w:left w:val="nil"/>
              <w:bottom w:val="single" w:sz="4" w:space="0" w:color="auto"/>
              <w:right w:val="single" w:sz="4" w:space="0" w:color="auto"/>
            </w:tcBorders>
            <w:shd w:val="clear" w:color="auto" w:fill="auto"/>
            <w:vAlign w:val="center"/>
            <w:hideMark/>
          </w:tcPr>
          <w:p w14:paraId="76DAAFC7" w14:textId="77777777" w:rsidR="00B91331" w:rsidRPr="00D665F1" w:rsidRDefault="00B91331" w:rsidP="00B91331">
            <w:pPr>
              <w:spacing w:after="0" w:line="240" w:lineRule="auto"/>
              <w:rPr>
                <w:rFonts w:ascii="Gill Sans MT" w:eastAsia="Times New Roman" w:hAnsi="Gill Sans MT" w:cs="Calibri"/>
                <w:color w:val="000000"/>
                <w:szCs w:val="24"/>
                <w:lang w:val="fr-FR" w:eastAsia="fr-FR"/>
              </w:rPr>
            </w:pPr>
            <w:r w:rsidRPr="00D665F1">
              <w:rPr>
                <w:rFonts w:ascii="Gill Sans MT" w:eastAsia="Times New Roman" w:hAnsi="Gill Sans MT" w:cs="Calibri"/>
                <w:color w:val="000000"/>
                <w:szCs w:val="24"/>
                <w:lang w:val="fr-FR" w:eastAsia="fr-FR"/>
              </w:rPr>
              <w:t xml:space="preserve"> Blocs notes (unités 40 participant en moyenne) </w:t>
            </w:r>
          </w:p>
        </w:tc>
        <w:tc>
          <w:tcPr>
            <w:tcW w:w="1150" w:type="dxa"/>
            <w:tcBorders>
              <w:top w:val="nil"/>
              <w:left w:val="nil"/>
              <w:bottom w:val="single" w:sz="4" w:space="0" w:color="auto"/>
              <w:right w:val="single" w:sz="4" w:space="0" w:color="auto"/>
            </w:tcBorders>
            <w:shd w:val="clear" w:color="auto" w:fill="auto"/>
            <w:noWrap/>
            <w:vAlign w:val="center"/>
          </w:tcPr>
          <w:p w14:paraId="3E966412"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2A89ED44"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086024AB" w14:textId="77777777" w:rsidR="00B91331" w:rsidRPr="00D665F1" w:rsidRDefault="00B91331" w:rsidP="00B91331">
            <w:pPr>
              <w:spacing w:after="0" w:line="240" w:lineRule="auto"/>
              <w:rPr>
                <w:rFonts w:ascii="Gill Sans MT" w:eastAsia="Times New Roman" w:hAnsi="Gill Sans MT" w:cs="Calibri"/>
                <w:color w:val="000000"/>
                <w:sz w:val="24"/>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6B6B7B3A" w14:textId="77777777" w:rsidR="00B91331" w:rsidRPr="00D665F1" w:rsidRDefault="00B91331" w:rsidP="00B91331">
            <w:pPr>
              <w:spacing w:after="0" w:line="240" w:lineRule="auto"/>
              <w:jc w:val="right"/>
              <w:rPr>
                <w:rFonts w:ascii="Gill Sans MT" w:eastAsia="Times New Roman" w:hAnsi="Gill Sans MT" w:cs="Calibri"/>
                <w:color w:val="000000"/>
                <w:sz w:val="24"/>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15634860"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r>
      <w:tr w:rsidR="00B91331" w:rsidRPr="00721951" w14:paraId="5F6EFB12" w14:textId="77777777" w:rsidTr="00B91331">
        <w:trPr>
          <w:trHeight w:val="4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76ADEB7"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9</w:t>
            </w:r>
          </w:p>
        </w:tc>
        <w:tc>
          <w:tcPr>
            <w:tcW w:w="7088" w:type="dxa"/>
            <w:tcBorders>
              <w:top w:val="nil"/>
              <w:left w:val="nil"/>
              <w:bottom w:val="single" w:sz="4" w:space="0" w:color="auto"/>
              <w:right w:val="single" w:sz="4" w:space="0" w:color="auto"/>
            </w:tcBorders>
            <w:shd w:val="clear" w:color="auto" w:fill="auto"/>
            <w:vAlign w:val="center"/>
            <w:hideMark/>
          </w:tcPr>
          <w:p w14:paraId="69EEDC48" w14:textId="77777777" w:rsidR="00B91331" w:rsidRPr="00D665F1" w:rsidRDefault="00B91331" w:rsidP="00B91331">
            <w:pPr>
              <w:spacing w:after="0" w:line="240" w:lineRule="auto"/>
              <w:rPr>
                <w:rFonts w:ascii="Gill Sans MT" w:eastAsia="Times New Roman" w:hAnsi="Gill Sans MT" w:cs="Calibri"/>
                <w:color w:val="000000"/>
                <w:szCs w:val="24"/>
                <w:lang w:val="fr-FR" w:eastAsia="fr-FR"/>
              </w:rPr>
            </w:pPr>
            <w:r w:rsidRPr="00D665F1">
              <w:rPr>
                <w:rFonts w:ascii="Gill Sans MT" w:eastAsia="Times New Roman" w:hAnsi="Gill Sans MT" w:cs="Calibri"/>
                <w:color w:val="000000"/>
                <w:szCs w:val="24"/>
                <w:lang w:val="fr-FR" w:eastAsia="fr-FR"/>
              </w:rPr>
              <w:t xml:space="preserve"> Bics (unités *25 participants en moyenne * 5 sites) </w:t>
            </w:r>
          </w:p>
        </w:tc>
        <w:tc>
          <w:tcPr>
            <w:tcW w:w="1150" w:type="dxa"/>
            <w:tcBorders>
              <w:top w:val="nil"/>
              <w:left w:val="nil"/>
              <w:bottom w:val="single" w:sz="4" w:space="0" w:color="auto"/>
              <w:right w:val="single" w:sz="4" w:space="0" w:color="auto"/>
            </w:tcBorders>
            <w:shd w:val="clear" w:color="auto" w:fill="auto"/>
            <w:noWrap/>
            <w:vAlign w:val="center"/>
          </w:tcPr>
          <w:p w14:paraId="0B85B324"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23361EA8"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6E42DDCF" w14:textId="77777777" w:rsidR="00B91331" w:rsidRPr="00D665F1" w:rsidRDefault="00B91331" w:rsidP="00B91331">
            <w:pPr>
              <w:spacing w:after="0" w:line="240" w:lineRule="auto"/>
              <w:rPr>
                <w:rFonts w:ascii="Gill Sans MT" w:eastAsia="Times New Roman" w:hAnsi="Gill Sans MT" w:cs="Calibri"/>
                <w:color w:val="000000"/>
                <w:sz w:val="24"/>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164432AE" w14:textId="77777777" w:rsidR="00B91331" w:rsidRPr="00D665F1" w:rsidRDefault="00B91331" w:rsidP="00B91331">
            <w:pPr>
              <w:spacing w:after="0" w:line="240" w:lineRule="auto"/>
              <w:jc w:val="right"/>
              <w:rPr>
                <w:rFonts w:ascii="Gill Sans MT" w:eastAsia="Times New Roman" w:hAnsi="Gill Sans MT" w:cs="Calibri"/>
                <w:color w:val="000000"/>
                <w:sz w:val="24"/>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51590704"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r>
      <w:tr w:rsidR="00B91331" w:rsidRPr="00D665F1" w14:paraId="7EE62006" w14:textId="77777777" w:rsidTr="00B91331">
        <w:trPr>
          <w:trHeight w:val="4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FA2BA7B"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10</w:t>
            </w:r>
          </w:p>
        </w:tc>
        <w:tc>
          <w:tcPr>
            <w:tcW w:w="7088" w:type="dxa"/>
            <w:tcBorders>
              <w:top w:val="nil"/>
              <w:left w:val="nil"/>
              <w:bottom w:val="single" w:sz="4" w:space="0" w:color="auto"/>
              <w:right w:val="single" w:sz="4" w:space="0" w:color="auto"/>
            </w:tcBorders>
            <w:shd w:val="clear" w:color="auto" w:fill="auto"/>
            <w:vAlign w:val="center"/>
            <w:hideMark/>
          </w:tcPr>
          <w:p w14:paraId="60D8CB76" w14:textId="77777777" w:rsidR="00B91331" w:rsidRPr="00D665F1" w:rsidRDefault="00B91331" w:rsidP="00B91331">
            <w:pPr>
              <w:spacing w:after="0" w:line="240" w:lineRule="auto"/>
              <w:rPr>
                <w:rFonts w:ascii="Gill Sans MT" w:eastAsia="Times New Roman" w:hAnsi="Gill Sans MT" w:cs="Calibri"/>
                <w:color w:val="000000"/>
                <w:szCs w:val="24"/>
                <w:lang w:val="fr-FR" w:eastAsia="fr-FR"/>
              </w:rPr>
            </w:pPr>
            <w:r w:rsidRPr="00D665F1">
              <w:rPr>
                <w:rFonts w:ascii="Gill Sans MT" w:eastAsia="Times New Roman" w:hAnsi="Gill Sans MT" w:cs="Calibri"/>
                <w:color w:val="000000"/>
                <w:szCs w:val="24"/>
                <w:lang w:val="fr-FR" w:eastAsia="fr-FR"/>
              </w:rPr>
              <w:t xml:space="preserve"> Rames (4 paquets de 100* 5 sites) </w:t>
            </w:r>
          </w:p>
        </w:tc>
        <w:tc>
          <w:tcPr>
            <w:tcW w:w="1150" w:type="dxa"/>
            <w:tcBorders>
              <w:top w:val="nil"/>
              <w:left w:val="nil"/>
              <w:bottom w:val="single" w:sz="4" w:space="0" w:color="auto"/>
              <w:right w:val="single" w:sz="4" w:space="0" w:color="auto"/>
            </w:tcBorders>
            <w:shd w:val="clear" w:color="auto" w:fill="auto"/>
            <w:noWrap/>
            <w:vAlign w:val="center"/>
          </w:tcPr>
          <w:p w14:paraId="78025258"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0C1DEA11"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72A93775" w14:textId="77777777" w:rsidR="00B91331" w:rsidRPr="00D665F1" w:rsidRDefault="00B91331" w:rsidP="00B91331">
            <w:pPr>
              <w:spacing w:after="0" w:line="240" w:lineRule="auto"/>
              <w:rPr>
                <w:rFonts w:ascii="Gill Sans MT" w:eastAsia="Times New Roman" w:hAnsi="Gill Sans MT" w:cs="Calibri"/>
                <w:color w:val="000000"/>
                <w:sz w:val="24"/>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60C186ED" w14:textId="77777777" w:rsidR="00B91331" w:rsidRPr="00D665F1" w:rsidRDefault="00B91331" w:rsidP="00B91331">
            <w:pPr>
              <w:spacing w:after="0" w:line="240" w:lineRule="auto"/>
              <w:jc w:val="right"/>
              <w:rPr>
                <w:rFonts w:ascii="Gill Sans MT" w:eastAsia="Times New Roman" w:hAnsi="Gill Sans MT" w:cs="Calibri"/>
                <w:color w:val="000000"/>
                <w:sz w:val="24"/>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7B622303"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r>
      <w:tr w:rsidR="00B91331" w:rsidRPr="00721951" w14:paraId="410DA529" w14:textId="77777777" w:rsidTr="00B91331">
        <w:trPr>
          <w:trHeight w:val="4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D6782C9"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11</w:t>
            </w:r>
          </w:p>
        </w:tc>
        <w:tc>
          <w:tcPr>
            <w:tcW w:w="7088" w:type="dxa"/>
            <w:tcBorders>
              <w:top w:val="nil"/>
              <w:left w:val="nil"/>
              <w:bottom w:val="single" w:sz="4" w:space="0" w:color="auto"/>
              <w:right w:val="single" w:sz="4" w:space="0" w:color="auto"/>
            </w:tcBorders>
            <w:shd w:val="clear" w:color="auto" w:fill="auto"/>
            <w:vAlign w:val="center"/>
            <w:hideMark/>
          </w:tcPr>
          <w:p w14:paraId="6711358E" w14:textId="77777777" w:rsidR="00B91331" w:rsidRPr="00D665F1" w:rsidRDefault="00B91331" w:rsidP="00B91331">
            <w:pPr>
              <w:spacing w:after="0" w:line="240" w:lineRule="auto"/>
              <w:rPr>
                <w:rFonts w:ascii="Gill Sans MT" w:eastAsia="Times New Roman" w:hAnsi="Gill Sans MT" w:cs="Calibri"/>
                <w:color w:val="000000"/>
                <w:szCs w:val="24"/>
                <w:lang w:val="fr-FR" w:eastAsia="fr-FR"/>
              </w:rPr>
            </w:pPr>
            <w:r w:rsidRPr="00D665F1">
              <w:rPr>
                <w:rFonts w:ascii="Gill Sans MT" w:eastAsia="Times New Roman" w:hAnsi="Gill Sans MT" w:cs="Calibri"/>
                <w:color w:val="000000"/>
                <w:szCs w:val="24"/>
                <w:lang w:val="fr-FR" w:eastAsia="fr-FR"/>
              </w:rPr>
              <w:t xml:space="preserve"> Cartables (unités *40 participants en moyenne) </w:t>
            </w:r>
          </w:p>
        </w:tc>
        <w:tc>
          <w:tcPr>
            <w:tcW w:w="1150" w:type="dxa"/>
            <w:tcBorders>
              <w:top w:val="nil"/>
              <w:left w:val="nil"/>
              <w:bottom w:val="single" w:sz="4" w:space="0" w:color="auto"/>
              <w:right w:val="single" w:sz="4" w:space="0" w:color="auto"/>
            </w:tcBorders>
            <w:shd w:val="clear" w:color="auto" w:fill="auto"/>
            <w:noWrap/>
            <w:vAlign w:val="center"/>
          </w:tcPr>
          <w:p w14:paraId="1A406EF1"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34ECCBAC"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7B4E6131" w14:textId="77777777" w:rsidR="00B91331" w:rsidRPr="00D665F1" w:rsidRDefault="00B91331" w:rsidP="00B91331">
            <w:pPr>
              <w:spacing w:after="0" w:line="240" w:lineRule="auto"/>
              <w:rPr>
                <w:rFonts w:ascii="Gill Sans MT" w:eastAsia="Times New Roman" w:hAnsi="Gill Sans MT" w:cs="Calibri"/>
                <w:color w:val="000000"/>
                <w:sz w:val="24"/>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08F3A198" w14:textId="77777777" w:rsidR="00B91331" w:rsidRPr="00D665F1" w:rsidRDefault="00B91331" w:rsidP="00B91331">
            <w:pPr>
              <w:spacing w:after="0" w:line="240" w:lineRule="auto"/>
              <w:jc w:val="right"/>
              <w:rPr>
                <w:rFonts w:ascii="Gill Sans MT" w:eastAsia="Times New Roman" w:hAnsi="Gill Sans MT" w:cs="Calibri"/>
                <w:color w:val="000000"/>
                <w:sz w:val="24"/>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058B0363"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r>
      <w:tr w:rsidR="00B91331" w:rsidRPr="00D665F1" w14:paraId="4C2190C1" w14:textId="77777777" w:rsidTr="00B91331">
        <w:trPr>
          <w:trHeight w:val="4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385F893"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12</w:t>
            </w:r>
          </w:p>
        </w:tc>
        <w:tc>
          <w:tcPr>
            <w:tcW w:w="7088" w:type="dxa"/>
            <w:tcBorders>
              <w:top w:val="nil"/>
              <w:left w:val="nil"/>
              <w:bottom w:val="single" w:sz="4" w:space="0" w:color="auto"/>
              <w:right w:val="single" w:sz="4" w:space="0" w:color="auto"/>
            </w:tcBorders>
            <w:shd w:val="clear" w:color="auto" w:fill="auto"/>
            <w:vAlign w:val="center"/>
            <w:hideMark/>
          </w:tcPr>
          <w:p w14:paraId="059E01B6" w14:textId="77777777" w:rsidR="00B91331" w:rsidRPr="00D665F1" w:rsidRDefault="00B91331" w:rsidP="00B91331">
            <w:pPr>
              <w:spacing w:after="0" w:line="240" w:lineRule="auto"/>
              <w:rPr>
                <w:rFonts w:ascii="Gill Sans MT" w:eastAsia="Times New Roman" w:hAnsi="Gill Sans MT" w:cs="Calibri"/>
                <w:color w:val="000000"/>
                <w:szCs w:val="24"/>
                <w:lang w:val="fr-FR" w:eastAsia="fr-FR"/>
              </w:rPr>
            </w:pPr>
            <w:r w:rsidRPr="00D665F1">
              <w:rPr>
                <w:rFonts w:ascii="Gill Sans MT" w:eastAsia="Times New Roman" w:hAnsi="Gill Sans MT" w:cs="Calibri"/>
                <w:color w:val="000000"/>
                <w:szCs w:val="24"/>
                <w:lang w:val="fr-FR" w:eastAsia="fr-FR"/>
              </w:rPr>
              <w:t xml:space="preserve"> Papier Flip chart (4 unités) </w:t>
            </w:r>
          </w:p>
        </w:tc>
        <w:tc>
          <w:tcPr>
            <w:tcW w:w="1150" w:type="dxa"/>
            <w:tcBorders>
              <w:top w:val="nil"/>
              <w:left w:val="nil"/>
              <w:bottom w:val="single" w:sz="4" w:space="0" w:color="auto"/>
              <w:right w:val="single" w:sz="4" w:space="0" w:color="auto"/>
            </w:tcBorders>
            <w:shd w:val="clear" w:color="auto" w:fill="auto"/>
            <w:noWrap/>
            <w:vAlign w:val="center"/>
          </w:tcPr>
          <w:p w14:paraId="19B46296"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3836C233"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27C4F0BA" w14:textId="77777777" w:rsidR="00B91331" w:rsidRPr="00D665F1" w:rsidRDefault="00B91331" w:rsidP="00B91331">
            <w:pPr>
              <w:spacing w:after="0" w:line="240" w:lineRule="auto"/>
              <w:rPr>
                <w:rFonts w:ascii="Gill Sans MT" w:eastAsia="Times New Roman" w:hAnsi="Gill Sans MT" w:cs="Calibri"/>
                <w:color w:val="000000"/>
                <w:sz w:val="24"/>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4953CD03" w14:textId="77777777" w:rsidR="00B91331" w:rsidRPr="00D665F1" w:rsidRDefault="00B91331" w:rsidP="00B91331">
            <w:pPr>
              <w:spacing w:after="0" w:line="240" w:lineRule="auto"/>
              <w:jc w:val="right"/>
              <w:rPr>
                <w:rFonts w:ascii="Gill Sans MT" w:eastAsia="Times New Roman" w:hAnsi="Gill Sans MT" w:cs="Calibri"/>
                <w:color w:val="000000"/>
                <w:sz w:val="24"/>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2EECC3D5"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r>
      <w:tr w:rsidR="00B91331" w:rsidRPr="00D665F1" w14:paraId="39888CFB" w14:textId="77777777" w:rsidTr="00B91331">
        <w:trPr>
          <w:trHeight w:val="4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EBB15CE"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13</w:t>
            </w:r>
          </w:p>
        </w:tc>
        <w:tc>
          <w:tcPr>
            <w:tcW w:w="7088" w:type="dxa"/>
            <w:tcBorders>
              <w:top w:val="nil"/>
              <w:left w:val="nil"/>
              <w:bottom w:val="single" w:sz="4" w:space="0" w:color="auto"/>
              <w:right w:val="single" w:sz="4" w:space="0" w:color="auto"/>
            </w:tcBorders>
            <w:shd w:val="clear" w:color="auto" w:fill="auto"/>
            <w:vAlign w:val="center"/>
            <w:hideMark/>
          </w:tcPr>
          <w:p w14:paraId="2A404393" w14:textId="77777777" w:rsidR="00B91331" w:rsidRPr="00D665F1" w:rsidRDefault="00B91331" w:rsidP="00B91331">
            <w:pPr>
              <w:spacing w:after="0" w:line="240" w:lineRule="auto"/>
              <w:rPr>
                <w:rFonts w:ascii="Gill Sans MT" w:eastAsia="Times New Roman" w:hAnsi="Gill Sans MT" w:cs="Calibri"/>
                <w:color w:val="000000"/>
                <w:szCs w:val="24"/>
                <w:lang w:val="fr-FR" w:eastAsia="fr-FR"/>
              </w:rPr>
            </w:pPr>
            <w:r w:rsidRPr="00D665F1">
              <w:rPr>
                <w:rFonts w:ascii="Gill Sans MT" w:eastAsia="Times New Roman" w:hAnsi="Gill Sans MT" w:cs="Calibri"/>
                <w:color w:val="000000"/>
                <w:szCs w:val="24"/>
                <w:lang w:val="fr-FR" w:eastAsia="fr-FR"/>
              </w:rPr>
              <w:t xml:space="preserve"> Marqueurs (4 paquets) </w:t>
            </w:r>
          </w:p>
        </w:tc>
        <w:tc>
          <w:tcPr>
            <w:tcW w:w="1150" w:type="dxa"/>
            <w:tcBorders>
              <w:top w:val="nil"/>
              <w:left w:val="nil"/>
              <w:bottom w:val="single" w:sz="4" w:space="0" w:color="auto"/>
              <w:right w:val="single" w:sz="4" w:space="0" w:color="auto"/>
            </w:tcBorders>
            <w:shd w:val="clear" w:color="auto" w:fill="auto"/>
            <w:noWrap/>
            <w:vAlign w:val="center"/>
          </w:tcPr>
          <w:p w14:paraId="7E6D19AB"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3A7EA8F6"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2824B851" w14:textId="77777777" w:rsidR="00B91331" w:rsidRPr="00D665F1" w:rsidRDefault="00B91331" w:rsidP="00B91331">
            <w:pPr>
              <w:spacing w:after="0" w:line="240" w:lineRule="auto"/>
              <w:rPr>
                <w:rFonts w:ascii="Gill Sans MT" w:eastAsia="Times New Roman" w:hAnsi="Gill Sans MT" w:cs="Calibri"/>
                <w:color w:val="000000"/>
                <w:sz w:val="24"/>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23BFB1D3" w14:textId="77777777" w:rsidR="00B91331" w:rsidRPr="00D665F1" w:rsidRDefault="00B91331" w:rsidP="00B91331">
            <w:pPr>
              <w:spacing w:after="0" w:line="240" w:lineRule="auto"/>
              <w:jc w:val="right"/>
              <w:rPr>
                <w:rFonts w:ascii="Gill Sans MT" w:eastAsia="Times New Roman" w:hAnsi="Gill Sans MT" w:cs="Calibri"/>
                <w:color w:val="000000"/>
                <w:sz w:val="24"/>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0C15C08D"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r>
      <w:tr w:rsidR="00B91331" w:rsidRPr="00D665F1" w14:paraId="6C41DBD2" w14:textId="77777777" w:rsidTr="00B91331">
        <w:trPr>
          <w:trHeight w:val="4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6955605"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14</w:t>
            </w:r>
          </w:p>
        </w:tc>
        <w:tc>
          <w:tcPr>
            <w:tcW w:w="7088" w:type="dxa"/>
            <w:tcBorders>
              <w:top w:val="nil"/>
              <w:left w:val="nil"/>
              <w:bottom w:val="single" w:sz="4" w:space="0" w:color="auto"/>
              <w:right w:val="single" w:sz="4" w:space="0" w:color="auto"/>
            </w:tcBorders>
            <w:shd w:val="clear" w:color="auto" w:fill="auto"/>
            <w:vAlign w:val="center"/>
            <w:hideMark/>
          </w:tcPr>
          <w:p w14:paraId="6A11D9AD" w14:textId="77777777" w:rsidR="00B91331" w:rsidRPr="00D665F1" w:rsidRDefault="00B91331" w:rsidP="00B91331">
            <w:pPr>
              <w:spacing w:after="0" w:line="240" w:lineRule="auto"/>
              <w:rPr>
                <w:rFonts w:ascii="Gill Sans MT" w:eastAsia="Times New Roman" w:hAnsi="Gill Sans MT" w:cs="Calibri"/>
                <w:color w:val="000000"/>
                <w:szCs w:val="24"/>
                <w:lang w:val="fr-FR" w:eastAsia="fr-FR"/>
              </w:rPr>
            </w:pPr>
            <w:r w:rsidRPr="00D665F1">
              <w:rPr>
                <w:rFonts w:ascii="Gill Sans MT" w:eastAsia="Times New Roman" w:hAnsi="Gill Sans MT" w:cs="Calibri"/>
                <w:color w:val="000000"/>
                <w:szCs w:val="24"/>
                <w:lang w:val="fr-FR" w:eastAsia="fr-FR"/>
              </w:rPr>
              <w:t xml:space="preserve"> Stickers couleurs (4 paquets) </w:t>
            </w:r>
          </w:p>
        </w:tc>
        <w:tc>
          <w:tcPr>
            <w:tcW w:w="1150" w:type="dxa"/>
            <w:tcBorders>
              <w:top w:val="nil"/>
              <w:left w:val="nil"/>
              <w:bottom w:val="single" w:sz="4" w:space="0" w:color="auto"/>
              <w:right w:val="single" w:sz="4" w:space="0" w:color="auto"/>
            </w:tcBorders>
            <w:shd w:val="clear" w:color="auto" w:fill="auto"/>
            <w:noWrap/>
            <w:vAlign w:val="center"/>
          </w:tcPr>
          <w:p w14:paraId="49D8B636"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19D312D5"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5186275B" w14:textId="77777777" w:rsidR="00B91331" w:rsidRPr="00D665F1" w:rsidRDefault="00B91331" w:rsidP="00B91331">
            <w:pPr>
              <w:spacing w:after="0" w:line="240" w:lineRule="auto"/>
              <w:rPr>
                <w:rFonts w:ascii="Gill Sans MT" w:eastAsia="Times New Roman" w:hAnsi="Gill Sans MT" w:cs="Calibri"/>
                <w:color w:val="000000"/>
                <w:sz w:val="24"/>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22A0ADD2" w14:textId="77777777" w:rsidR="00B91331" w:rsidRPr="00D665F1" w:rsidRDefault="00B91331" w:rsidP="00B91331">
            <w:pPr>
              <w:spacing w:after="0" w:line="240" w:lineRule="auto"/>
              <w:jc w:val="right"/>
              <w:rPr>
                <w:rFonts w:ascii="Gill Sans MT" w:eastAsia="Times New Roman" w:hAnsi="Gill Sans MT" w:cs="Calibri"/>
                <w:color w:val="000000"/>
                <w:sz w:val="24"/>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09390A03"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r>
      <w:tr w:rsidR="00B91331" w:rsidRPr="00D665F1" w14:paraId="41D72A1C" w14:textId="77777777" w:rsidTr="00B91331">
        <w:trPr>
          <w:trHeight w:val="4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59AF31D"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15</w:t>
            </w:r>
          </w:p>
        </w:tc>
        <w:tc>
          <w:tcPr>
            <w:tcW w:w="7088" w:type="dxa"/>
            <w:tcBorders>
              <w:top w:val="nil"/>
              <w:left w:val="nil"/>
              <w:bottom w:val="single" w:sz="4" w:space="0" w:color="auto"/>
              <w:right w:val="single" w:sz="4" w:space="0" w:color="auto"/>
            </w:tcBorders>
            <w:shd w:val="clear" w:color="auto" w:fill="auto"/>
            <w:vAlign w:val="center"/>
            <w:hideMark/>
          </w:tcPr>
          <w:p w14:paraId="146D61B3" w14:textId="77777777" w:rsidR="00B91331" w:rsidRPr="00D665F1" w:rsidRDefault="00B91331" w:rsidP="00B91331">
            <w:pPr>
              <w:spacing w:after="0" w:line="240" w:lineRule="auto"/>
              <w:rPr>
                <w:rFonts w:ascii="Gill Sans MT" w:eastAsia="Times New Roman" w:hAnsi="Gill Sans MT" w:cs="Calibri"/>
                <w:color w:val="000000"/>
                <w:szCs w:val="24"/>
                <w:lang w:val="fr-FR" w:eastAsia="fr-FR"/>
              </w:rPr>
            </w:pPr>
            <w:r w:rsidRPr="00D665F1">
              <w:rPr>
                <w:rFonts w:ascii="Gill Sans MT" w:eastAsia="Times New Roman" w:hAnsi="Gill Sans MT" w:cs="Calibri"/>
                <w:color w:val="000000"/>
                <w:szCs w:val="24"/>
                <w:lang w:val="fr-FR" w:eastAsia="fr-FR"/>
              </w:rPr>
              <w:t xml:space="preserve"> Rétroprojecteur (1 unité) </w:t>
            </w:r>
          </w:p>
        </w:tc>
        <w:tc>
          <w:tcPr>
            <w:tcW w:w="1150" w:type="dxa"/>
            <w:tcBorders>
              <w:top w:val="nil"/>
              <w:left w:val="nil"/>
              <w:bottom w:val="single" w:sz="4" w:space="0" w:color="auto"/>
              <w:right w:val="single" w:sz="4" w:space="0" w:color="auto"/>
            </w:tcBorders>
            <w:shd w:val="clear" w:color="auto" w:fill="auto"/>
            <w:noWrap/>
            <w:vAlign w:val="center"/>
          </w:tcPr>
          <w:p w14:paraId="4349D26A"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021A03CE"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3B109A67" w14:textId="77777777" w:rsidR="00B91331" w:rsidRPr="00D665F1" w:rsidRDefault="00B91331" w:rsidP="00B91331">
            <w:pPr>
              <w:spacing w:after="0" w:line="240" w:lineRule="auto"/>
              <w:rPr>
                <w:rFonts w:ascii="Gill Sans MT" w:eastAsia="Times New Roman" w:hAnsi="Gill Sans MT" w:cs="Calibri"/>
                <w:color w:val="000000"/>
                <w:sz w:val="24"/>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07002D7A" w14:textId="77777777" w:rsidR="00B91331" w:rsidRPr="00D665F1" w:rsidRDefault="00B91331" w:rsidP="00B91331">
            <w:pPr>
              <w:spacing w:after="0" w:line="240" w:lineRule="auto"/>
              <w:jc w:val="right"/>
              <w:rPr>
                <w:rFonts w:ascii="Gill Sans MT" w:eastAsia="Times New Roman" w:hAnsi="Gill Sans MT" w:cs="Calibri"/>
                <w:color w:val="000000"/>
                <w:sz w:val="24"/>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2CDD5373"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r>
      <w:tr w:rsidR="00B91331" w:rsidRPr="00D665F1" w14:paraId="3C3EA1F2" w14:textId="77777777" w:rsidTr="00B91331">
        <w:trPr>
          <w:trHeight w:val="4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76774B03"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16</w:t>
            </w:r>
          </w:p>
        </w:tc>
        <w:tc>
          <w:tcPr>
            <w:tcW w:w="7088" w:type="dxa"/>
            <w:tcBorders>
              <w:top w:val="nil"/>
              <w:left w:val="nil"/>
              <w:bottom w:val="single" w:sz="4" w:space="0" w:color="auto"/>
              <w:right w:val="single" w:sz="4" w:space="0" w:color="auto"/>
            </w:tcBorders>
            <w:shd w:val="clear" w:color="auto" w:fill="auto"/>
            <w:vAlign w:val="center"/>
            <w:hideMark/>
          </w:tcPr>
          <w:p w14:paraId="59859FEF" w14:textId="77777777" w:rsidR="00B91331" w:rsidRPr="00D665F1" w:rsidRDefault="00B91331" w:rsidP="00B91331">
            <w:pPr>
              <w:spacing w:after="0" w:line="240" w:lineRule="auto"/>
              <w:rPr>
                <w:rFonts w:ascii="Gill Sans MT" w:eastAsia="Times New Roman" w:hAnsi="Gill Sans MT" w:cs="Calibri"/>
                <w:color w:val="000000"/>
                <w:szCs w:val="24"/>
                <w:lang w:val="fr-FR" w:eastAsia="fr-FR"/>
              </w:rPr>
            </w:pPr>
            <w:r w:rsidRPr="00D665F1">
              <w:rPr>
                <w:rFonts w:ascii="Gill Sans MT" w:eastAsia="Times New Roman" w:hAnsi="Gill Sans MT" w:cs="Calibri"/>
                <w:color w:val="000000"/>
                <w:szCs w:val="24"/>
                <w:lang w:val="fr-FR" w:eastAsia="fr-FR"/>
              </w:rPr>
              <w:t xml:space="preserve"> Imprimante laser (1 unité) </w:t>
            </w:r>
          </w:p>
        </w:tc>
        <w:tc>
          <w:tcPr>
            <w:tcW w:w="1150" w:type="dxa"/>
            <w:tcBorders>
              <w:top w:val="nil"/>
              <w:left w:val="nil"/>
              <w:bottom w:val="single" w:sz="4" w:space="0" w:color="auto"/>
              <w:right w:val="single" w:sz="4" w:space="0" w:color="auto"/>
            </w:tcBorders>
            <w:shd w:val="clear" w:color="auto" w:fill="auto"/>
            <w:noWrap/>
            <w:vAlign w:val="center"/>
          </w:tcPr>
          <w:p w14:paraId="765578C0"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4806514A"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35696152" w14:textId="77777777" w:rsidR="00B91331" w:rsidRPr="00D665F1" w:rsidRDefault="00B91331" w:rsidP="00B91331">
            <w:pPr>
              <w:spacing w:after="0" w:line="240" w:lineRule="auto"/>
              <w:rPr>
                <w:rFonts w:ascii="Gill Sans MT" w:eastAsia="Times New Roman" w:hAnsi="Gill Sans MT" w:cs="Calibri"/>
                <w:color w:val="000000"/>
                <w:sz w:val="24"/>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26C74DAC" w14:textId="77777777" w:rsidR="00B91331" w:rsidRPr="00D665F1" w:rsidRDefault="00B91331" w:rsidP="00B91331">
            <w:pPr>
              <w:spacing w:after="0" w:line="240" w:lineRule="auto"/>
              <w:jc w:val="right"/>
              <w:rPr>
                <w:rFonts w:ascii="Gill Sans MT" w:eastAsia="Times New Roman" w:hAnsi="Gill Sans MT" w:cs="Calibri"/>
                <w:color w:val="000000"/>
                <w:sz w:val="24"/>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46FB92E1"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r>
      <w:tr w:rsidR="00B91331" w:rsidRPr="00D665F1" w14:paraId="449F80A2" w14:textId="77777777" w:rsidTr="00B91331">
        <w:trPr>
          <w:trHeight w:val="4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9D7A372"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17</w:t>
            </w:r>
          </w:p>
        </w:tc>
        <w:tc>
          <w:tcPr>
            <w:tcW w:w="7088" w:type="dxa"/>
            <w:tcBorders>
              <w:top w:val="nil"/>
              <w:left w:val="nil"/>
              <w:bottom w:val="single" w:sz="4" w:space="0" w:color="auto"/>
              <w:right w:val="single" w:sz="4" w:space="0" w:color="auto"/>
            </w:tcBorders>
            <w:shd w:val="clear" w:color="auto" w:fill="auto"/>
            <w:vAlign w:val="center"/>
            <w:hideMark/>
          </w:tcPr>
          <w:p w14:paraId="70A620C8" w14:textId="77777777" w:rsidR="00B91331" w:rsidRPr="00D665F1" w:rsidRDefault="00B91331" w:rsidP="00B91331">
            <w:pPr>
              <w:spacing w:after="0" w:line="240" w:lineRule="auto"/>
              <w:rPr>
                <w:rFonts w:ascii="Gill Sans MT" w:eastAsia="Times New Roman" w:hAnsi="Gill Sans MT" w:cs="Calibri"/>
                <w:color w:val="000000"/>
                <w:szCs w:val="24"/>
                <w:lang w:val="fr-FR" w:eastAsia="fr-FR"/>
              </w:rPr>
            </w:pPr>
            <w:r w:rsidRPr="00D665F1">
              <w:rPr>
                <w:rFonts w:ascii="Gill Sans MT" w:eastAsia="Times New Roman" w:hAnsi="Gill Sans MT" w:cs="Calibri"/>
                <w:color w:val="000000"/>
                <w:szCs w:val="24"/>
                <w:lang w:val="fr-FR" w:eastAsia="fr-FR"/>
              </w:rPr>
              <w:t xml:space="preserve"> Appareil photos (1 </w:t>
            </w:r>
            <w:proofErr w:type="gramStart"/>
            <w:r w:rsidRPr="00D665F1">
              <w:rPr>
                <w:rFonts w:ascii="Gill Sans MT" w:eastAsia="Times New Roman" w:hAnsi="Gill Sans MT" w:cs="Calibri"/>
                <w:color w:val="000000"/>
                <w:szCs w:val="24"/>
                <w:lang w:val="fr-FR" w:eastAsia="fr-FR"/>
              </w:rPr>
              <w:t>unité )</w:t>
            </w:r>
            <w:proofErr w:type="gramEnd"/>
            <w:r w:rsidRPr="00D665F1">
              <w:rPr>
                <w:rFonts w:ascii="Gill Sans MT" w:eastAsia="Times New Roman" w:hAnsi="Gill Sans MT" w:cs="Calibri"/>
                <w:color w:val="000000"/>
                <w:szCs w:val="24"/>
                <w:lang w:val="fr-FR" w:eastAsia="fr-FR"/>
              </w:rPr>
              <w:t xml:space="preserve"> </w:t>
            </w:r>
          </w:p>
        </w:tc>
        <w:tc>
          <w:tcPr>
            <w:tcW w:w="1150" w:type="dxa"/>
            <w:tcBorders>
              <w:top w:val="nil"/>
              <w:left w:val="nil"/>
              <w:bottom w:val="single" w:sz="4" w:space="0" w:color="auto"/>
              <w:right w:val="single" w:sz="4" w:space="0" w:color="auto"/>
            </w:tcBorders>
            <w:shd w:val="clear" w:color="auto" w:fill="auto"/>
            <w:noWrap/>
            <w:vAlign w:val="center"/>
          </w:tcPr>
          <w:p w14:paraId="304486BA"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4FF160F7"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7A21C3EF" w14:textId="77777777" w:rsidR="00B91331" w:rsidRPr="00D665F1" w:rsidRDefault="00B91331" w:rsidP="00B91331">
            <w:pPr>
              <w:spacing w:after="0" w:line="240" w:lineRule="auto"/>
              <w:rPr>
                <w:rFonts w:ascii="Gill Sans MT" w:eastAsia="Times New Roman" w:hAnsi="Gill Sans MT" w:cs="Calibri"/>
                <w:color w:val="000000"/>
                <w:sz w:val="24"/>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7C66B0B7" w14:textId="77777777" w:rsidR="00B91331" w:rsidRPr="00D665F1" w:rsidRDefault="00B91331" w:rsidP="00B91331">
            <w:pPr>
              <w:spacing w:after="0" w:line="240" w:lineRule="auto"/>
              <w:jc w:val="right"/>
              <w:rPr>
                <w:rFonts w:ascii="Gill Sans MT" w:eastAsia="Times New Roman" w:hAnsi="Gill Sans MT" w:cs="Calibri"/>
                <w:color w:val="000000"/>
                <w:sz w:val="24"/>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0A96574B"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r>
      <w:tr w:rsidR="00B91331" w:rsidRPr="00D665F1" w14:paraId="18E1E1B2" w14:textId="77777777" w:rsidTr="00B91331">
        <w:trPr>
          <w:trHeight w:val="4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6169D05"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18</w:t>
            </w:r>
          </w:p>
        </w:tc>
        <w:tc>
          <w:tcPr>
            <w:tcW w:w="7088" w:type="dxa"/>
            <w:tcBorders>
              <w:top w:val="nil"/>
              <w:left w:val="nil"/>
              <w:bottom w:val="single" w:sz="4" w:space="0" w:color="auto"/>
              <w:right w:val="single" w:sz="4" w:space="0" w:color="auto"/>
            </w:tcBorders>
            <w:shd w:val="clear" w:color="auto" w:fill="auto"/>
            <w:vAlign w:val="center"/>
            <w:hideMark/>
          </w:tcPr>
          <w:p w14:paraId="1C929E50" w14:textId="77777777" w:rsidR="00B91331" w:rsidRPr="00D665F1" w:rsidRDefault="00B91331" w:rsidP="00B91331">
            <w:pPr>
              <w:spacing w:after="0" w:line="240" w:lineRule="auto"/>
              <w:rPr>
                <w:rFonts w:ascii="Gill Sans MT" w:eastAsia="Times New Roman" w:hAnsi="Gill Sans MT" w:cs="Calibri"/>
                <w:color w:val="000000"/>
                <w:szCs w:val="24"/>
                <w:lang w:val="fr-FR" w:eastAsia="fr-FR"/>
              </w:rPr>
            </w:pPr>
            <w:r w:rsidRPr="00D665F1">
              <w:rPr>
                <w:rFonts w:ascii="Gill Sans MT" w:eastAsia="Times New Roman" w:hAnsi="Gill Sans MT" w:cs="Calibri"/>
                <w:color w:val="000000"/>
                <w:szCs w:val="24"/>
                <w:lang w:val="fr-FR" w:eastAsia="fr-FR"/>
              </w:rPr>
              <w:t xml:space="preserve"> Cartouche d'encre noire (4 unités) </w:t>
            </w:r>
          </w:p>
        </w:tc>
        <w:tc>
          <w:tcPr>
            <w:tcW w:w="1150" w:type="dxa"/>
            <w:tcBorders>
              <w:top w:val="nil"/>
              <w:left w:val="nil"/>
              <w:bottom w:val="single" w:sz="4" w:space="0" w:color="auto"/>
              <w:right w:val="single" w:sz="4" w:space="0" w:color="auto"/>
            </w:tcBorders>
            <w:shd w:val="clear" w:color="auto" w:fill="auto"/>
            <w:noWrap/>
            <w:vAlign w:val="center"/>
          </w:tcPr>
          <w:p w14:paraId="3FD02034"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2E704D1F"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254B7D1F" w14:textId="77777777" w:rsidR="00B91331" w:rsidRPr="00D665F1" w:rsidRDefault="00B91331" w:rsidP="00B91331">
            <w:pPr>
              <w:spacing w:after="0" w:line="240" w:lineRule="auto"/>
              <w:rPr>
                <w:rFonts w:ascii="Gill Sans MT" w:eastAsia="Times New Roman" w:hAnsi="Gill Sans MT" w:cs="Calibri"/>
                <w:color w:val="000000"/>
                <w:sz w:val="24"/>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5C0BE673" w14:textId="77777777" w:rsidR="00B91331" w:rsidRPr="00D665F1" w:rsidRDefault="00B91331" w:rsidP="00B91331">
            <w:pPr>
              <w:spacing w:after="0" w:line="240" w:lineRule="auto"/>
              <w:jc w:val="right"/>
              <w:rPr>
                <w:rFonts w:ascii="Gill Sans MT" w:eastAsia="Times New Roman" w:hAnsi="Gill Sans MT" w:cs="Calibri"/>
                <w:color w:val="000000"/>
                <w:sz w:val="24"/>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4F94C1F6"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r>
      <w:tr w:rsidR="00B91331" w:rsidRPr="00D665F1" w14:paraId="7528D591" w14:textId="77777777" w:rsidTr="00B91331">
        <w:trPr>
          <w:trHeight w:val="4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2C9C2FA6"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19</w:t>
            </w:r>
          </w:p>
        </w:tc>
        <w:tc>
          <w:tcPr>
            <w:tcW w:w="7088" w:type="dxa"/>
            <w:tcBorders>
              <w:top w:val="nil"/>
              <w:left w:val="nil"/>
              <w:bottom w:val="single" w:sz="4" w:space="0" w:color="auto"/>
              <w:right w:val="single" w:sz="4" w:space="0" w:color="auto"/>
            </w:tcBorders>
            <w:shd w:val="clear" w:color="auto" w:fill="auto"/>
            <w:vAlign w:val="center"/>
            <w:hideMark/>
          </w:tcPr>
          <w:p w14:paraId="7EDCBFCE" w14:textId="77777777" w:rsidR="00B91331" w:rsidRPr="00D665F1" w:rsidRDefault="00B91331" w:rsidP="00B91331">
            <w:pPr>
              <w:spacing w:after="0" w:line="240" w:lineRule="auto"/>
              <w:rPr>
                <w:rFonts w:ascii="Gill Sans MT" w:eastAsia="Times New Roman" w:hAnsi="Gill Sans MT" w:cs="Calibri"/>
                <w:color w:val="000000"/>
                <w:szCs w:val="24"/>
                <w:lang w:val="fr-FR" w:eastAsia="fr-FR"/>
              </w:rPr>
            </w:pPr>
            <w:r w:rsidRPr="00D665F1">
              <w:rPr>
                <w:rFonts w:ascii="Gill Sans MT" w:eastAsia="Times New Roman" w:hAnsi="Gill Sans MT" w:cs="Calibri"/>
                <w:color w:val="000000"/>
                <w:szCs w:val="24"/>
                <w:lang w:val="fr-FR" w:eastAsia="fr-FR"/>
              </w:rPr>
              <w:t xml:space="preserve"> Clé USB (1 unité) </w:t>
            </w:r>
          </w:p>
        </w:tc>
        <w:tc>
          <w:tcPr>
            <w:tcW w:w="1150" w:type="dxa"/>
            <w:tcBorders>
              <w:top w:val="nil"/>
              <w:left w:val="nil"/>
              <w:bottom w:val="single" w:sz="4" w:space="0" w:color="auto"/>
              <w:right w:val="single" w:sz="4" w:space="0" w:color="auto"/>
            </w:tcBorders>
            <w:shd w:val="clear" w:color="auto" w:fill="auto"/>
            <w:noWrap/>
            <w:vAlign w:val="center"/>
          </w:tcPr>
          <w:p w14:paraId="75B72D21"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0F4B4F64"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5731614E" w14:textId="77777777" w:rsidR="00B91331" w:rsidRPr="00D665F1" w:rsidRDefault="00B91331" w:rsidP="00B91331">
            <w:pPr>
              <w:spacing w:after="0" w:line="240" w:lineRule="auto"/>
              <w:rPr>
                <w:rFonts w:ascii="Gill Sans MT" w:eastAsia="Times New Roman" w:hAnsi="Gill Sans MT" w:cs="Calibri"/>
                <w:color w:val="000000"/>
                <w:sz w:val="24"/>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1C6ECD19" w14:textId="77777777" w:rsidR="00B91331" w:rsidRPr="00D665F1" w:rsidRDefault="00B91331" w:rsidP="00B91331">
            <w:pPr>
              <w:spacing w:after="0" w:line="240" w:lineRule="auto"/>
              <w:jc w:val="right"/>
              <w:rPr>
                <w:rFonts w:ascii="Gill Sans MT" w:eastAsia="Times New Roman" w:hAnsi="Gill Sans MT" w:cs="Calibri"/>
                <w:color w:val="000000"/>
                <w:sz w:val="24"/>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61BEF0CD"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r>
      <w:tr w:rsidR="00B91331" w:rsidRPr="00721951" w14:paraId="2EC7EAEF" w14:textId="77777777" w:rsidTr="00B91331">
        <w:trPr>
          <w:trHeight w:val="4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A960780"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20</w:t>
            </w:r>
          </w:p>
        </w:tc>
        <w:tc>
          <w:tcPr>
            <w:tcW w:w="7088" w:type="dxa"/>
            <w:tcBorders>
              <w:top w:val="nil"/>
              <w:left w:val="nil"/>
              <w:bottom w:val="single" w:sz="4" w:space="0" w:color="auto"/>
              <w:right w:val="single" w:sz="4" w:space="0" w:color="auto"/>
            </w:tcBorders>
            <w:shd w:val="clear" w:color="auto" w:fill="auto"/>
            <w:vAlign w:val="center"/>
            <w:hideMark/>
          </w:tcPr>
          <w:p w14:paraId="28AA7BAA" w14:textId="77777777" w:rsidR="00B91331" w:rsidRPr="00D665F1" w:rsidRDefault="00B91331" w:rsidP="00B91331">
            <w:pPr>
              <w:spacing w:after="0" w:line="240" w:lineRule="auto"/>
              <w:rPr>
                <w:rFonts w:ascii="Gill Sans MT" w:eastAsia="Times New Roman" w:hAnsi="Gill Sans MT" w:cs="Calibri"/>
                <w:color w:val="000000"/>
                <w:szCs w:val="24"/>
                <w:lang w:val="fr-FR" w:eastAsia="fr-FR"/>
              </w:rPr>
            </w:pPr>
            <w:r w:rsidRPr="00D665F1">
              <w:rPr>
                <w:rFonts w:ascii="Gill Sans MT" w:eastAsia="Times New Roman" w:hAnsi="Gill Sans MT" w:cs="Calibri"/>
                <w:color w:val="000000"/>
                <w:szCs w:val="24"/>
                <w:lang w:val="fr-FR" w:eastAsia="fr-FR"/>
              </w:rPr>
              <w:t xml:space="preserve"> Masque prévention Covid 19 (4 paquets de 50) </w:t>
            </w:r>
          </w:p>
        </w:tc>
        <w:tc>
          <w:tcPr>
            <w:tcW w:w="1150" w:type="dxa"/>
            <w:tcBorders>
              <w:top w:val="nil"/>
              <w:left w:val="nil"/>
              <w:bottom w:val="single" w:sz="4" w:space="0" w:color="auto"/>
              <w:right w:val="single" w:sz="4" w:space="0" w:color="auto"/>
            </w:tcBorders>
            <w:shd w:val="clear" w:color="auto" w:fill="auto"/>
            <w:noWrap/>
            <w:vAlign w:val="center"/>
          </w:tcPr>
          <w:p w14:paraId="2F56EB25"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3487C1BC"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57201439" w14:textId="77777777" w:rsidR="00B91331" w:rsidRPr="00D665F1" w:rsidRDefault="00B91331" w:rsidP="00B91331">
            <w:pPr>
              <w:spacing w:after="0" w:line="240" w:lineRule="auto"/>
              <w:rPr>
                <w:rFonts w:ascii="Gill Sans MT" w:eastAsia="Times New Roman" w:hAnsi="Gill Sans MT" w:cs="Calibri"/>
                <w:color w:val="000000"/>
                <w:sz w:val="24"/>
                <w:szCs w:val="24"/>
                <w:lang w:val="fr-FR" w:eastAsia="fr-FR"/>
              </w:rPr>
            </w:pPr>
          </w:p>
        </w:tc>
        <w:tc>
          <w:tcPr>
            <w:tcW w:w="1927" w:type="dxa"/>
            <w:tcBorders>
              <w:top w:val="nil"/>
              <w:left w:val="nil"/>
              <w:bottom w:val="single" w:sz="4" w:space="0" w:color="auto"/>
              <w:right w:val="single" w:sz="4" w:space="0" w:color="auto"/>
            </w:tcBorders>
            <w:shd w:val="clear" w:color="auto" w:fill="auto"/>
            <w:vAlign w:val="center"/>
          </w:tcPr>
          <w:p w14:paraId="04B4C120" w14:textId="77777777" w:rsidR="00B91331" w:rsidRPr="00D665F1" w:rsidRDefault="00B91331" w:rsidP="00B91331">
            <w:pPr>
              <w:spacing w:after="0" w:line="240" w:lineRule="auto"/>
              <w:ind w:firstLineChars="100" w:firstLine="240"/>
              <w:jc w:val="right"/>
              <w:rPr>
                <w:rFonts w:ascii="Gill Sans MT" w:eastAsia="Times New Roman" w:hAnsi="Gill Sans MT" w:cs="Calibri"/>
                <w:color w:val="000000"/>
                <w:sz w:val="24"/>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2561AA1D"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r>
      <w:tr w:rsidR="00B91331" w:rsidRPr="00DB18FE" w14:paraId="27A35A46" w14:textId="77777777" w:rsidTr="00B91331">
        <w:trPr>
          <w:trHeight w:val="4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68CA8D8"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21</w:t>
            </w:r>
          </w:p>
        </w:tc>
        <w:tc>
          <w:tcPr>
            <w:tcW w:w="7088" w:type="dxa"/>
            <w:tcBorders>
              <w:top w:val="nil"/>
              <w:left w:val="nil"/>
              <w:bottom w:val="single" w:sz="4" w:space="0" w:color="auto"/>
              <w:right w:val="single" w:sz="4" w:space="0" w:color="auto"/>
            </w:tcBorders>
            <w:shd w:val="clear" w:color="auto" w:fill="auto"/>
            <w:vAlign w:val="center"/>
            <w:hideMark/>
          </w:tcPr>
          <w:p w14:paraId="1D362E07" w14:textId="77777777" w:rsidR="00B91331" w:rsidRPr="00D665F1" w:rsidRDefault="00B91331" w:rsidP="00B91331">
            <w:pPr>
              <w:spacing w:after="0" w:line="240" w:lineRule="auto"/>
              <w:rPr>
                <w:rFonts w:ascii="Gill Sans MT" w:eastAsia="Times New Roman" w:hAnsi="Gill Sans MT" w:cs="Calibri"/>
                <w:color w:val="000000"/>
                <w:szCs w:val="24"/>
                <w:lang w:val="fr-FR" w:eastAsia="fr-FR"/>
              </w:rPr>
            </w:pPr>
            <w:r w:rsidRPr="00D665F1">
              <w:rPr>
                <w:rFonts w:ascii="Gill Sans MT" w:eastAsia="Times New Roman" w:hAnsi="Gill Sans MT" w:cs="Calibri"/>
                <w:color w:val="000000"/>
                <w:szCs w:val="24"/>
                <w:lang w:val="fr-FR" w:eastAsia="fr-FR"/>
              </w:rPr>
              <w:t xml:space="preserve"> </w:t>
            </w:r>
            <w:proofErr w:type="spellStart"/>
            <w:r w:rsidRPr="00D665F1">
              <w:rPr>
                <w:rFonts w:ascii="Gill Sans MT" w:eastAsia="Times New Roman" w:hAnsi="Gill Sans MT" w:cs="Calibri"/>
                <w:color w:val="000000"/>
                <w:szCs w:val="24"/>
                <w:lang w:val="fr-FR" w:eastAsia="fr-FR"/>
              </w:rPr>
              <w:t>Bactigele</w:t>
            </w:r>
            <w:proofErr w:type="spellEnd"/>
            <w:r w:rsidRPr="00D665F1">
              <w:rPr>
                <w:rFonts w:ascii="Gill Sans MT" w:eastAsia="Times New Roman" w:hAnsi="Gill Sans MT" w:cs="Calibri"/>
                <w:color w:val="000000"/>
                <w:szCs w:val="24"/>
                <w:lang w:val="fr-FR" w:eastAsia="fr-FR"/>
              </w:rPr>
              <w:t xml:space="preserve"> prévention Covid 19 (4 flacons </w:t>
            </w:r>
            <w:proofErr w:type="gramStart"/>
            <w:r w:rsidRPr="00D665F1">
              <w:rPr>
                <w:rFonts w:ascii="Gill Sans MT" w:eastAsia="Times New Roman" w:hAnsi="Gill Sans MT" w:cs="Calibri"/>
                <w:color w:val="000000"/>
                <w:szCs w:val="24"/>
                <w:lang w:val="fr-FR" w:eastAsia="fr-FR"/>
              </w:rPr>
              <w:t>gèle</w:t>
            </w:r>
            <w:proofErr w:type="gramEnd"/>
            <w:r w:rsidRPr="00D665F1">
              <w:rPr>
                <w:rFonts w:ascii="Gill Sans MT" w:eastAsia="Times New Roman" w:hAnsi="Gill Sans MT" w:cs="Calibri"/>
                <w:color w:val="000000"/>
                <w:szCs w:val="24"/>
                <w:lang w:val="fr-FR" w:eastAsia="fr-FR"/>
              </w:rPr>
              <w:t xml:space="preserve">) </w:t>
            </w:r>
          </w:p>
        </w:tc>
        <w:tc>
          <w:tcPr>
            <w:tcW w:w="1150" w:type="dxa"/>
            <w:tcBorders>
              <w:top w:val="nil"/>
              <w:left w:val="nil"/>
              <w:bottom w:val="single" w:sz="4" w:space="0" w:color="auto"/>
              <w:right w:val="single" w:sz="4" w:space="0" w:color="auto"/>
            </w:tcBorders>
            <w:shd w:val="clear" w:color="auto" w:fill="auto"/>
            <w:noWrap/>
            <w:vAlign w:val="center"/>
          </w:tcPr>
          <w:p w14:paraId="429087ED"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3DBB7094"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5ADAC3AB" w14:textId="77777777" w:rsidR="00B91331" w:rsidRPr="00D665F1" w:rsidRDefault="00B91331" w:rsidP="00B91331">
            <w:pPr>
              <w:spacing w:after="0" w:line="240" w:lineRule="auto"/>
              <w:rPr>
                <w:rFonts w:ascii="Gill Sans MT" w:eastAsia="Times New Roman" w:hAnsi="Gill Sans MT" w:cs="Calibri"/>
                <w:color w:val="000000"/>
                <w:sz w:val="24"/>
                <w:szCs w:val="24"/>
                <w:lang w:val="fr-FR" w:eastAsia="fr-FR"/>
              </w:rPr>
            </w:pPr>
          </w:p>
        </w:tc>
        <w:tc>
          <w:tcPr>
            <w:tcW w:w="1927" w:type="dxa"/>
            <w:tcBorders>
              <w:top w:val="nil"/>
              <w:left w:val="nil"/>
              <w:bottom w:val="single" w:sz="4" w:space="0" w:color="auto"/>
              <w:right w:val="single" w:sz="4" w:space="0" w:color="auto"/>
            </w:tcBorders>
            <w:shd w:val="clear" w:color="auto" w:fill="auto"/>
            <w:vAlign w:val="center"/>
          </w:tcPr>
          <w:p w14:paraId="15915229" w14:textId="77777777" w:rsidR="00B91331" w:rsidRPr="00D665F1" w:rsidRDefault="00B91331" w:rsidP="00B91331">
            <w:pPr>
              <w:spacing w:after="0" w:line="240" w:lineRule="auto"/>
              <w:ind w:firstLineChars="100" w:firstLine="240"/>
              <w:jc w:val="right"/>
              <w:rPr>
                <w:rFonts w:ascii="Gill Sans MT" w:eastAsia="Times New Roman" w:hAnsi="Gill Sans MT" w:cs="Calibri"/>
                <w:color w:val="000000"/>
                <w:sz w:val="24"/>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0309BCF9"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r>
      <w:tr w:rsidR="00B91331" w:rsidRPr="00721951" w14:paraId="1E44C0FF" w14:textId="77777777" w:rsidTr="00B91331">
        <w:trPr>
          <w:trHeight w:val="4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0CB03A7"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22</w:t>
            </w:r>
          </w:p>
        </w:tc>
        <w:tc>
          <w:tcPr>
            <w:tcW w:w="7088" w:type="dxa"/>
            <w:tcBorders>
              <w:top w:val="nil"/>
              <w:left w:val="nil"/>
              <w:bottom w:val="single" w:sz="4" w:space="0" w:color="auto"/>
              <w:right w:val="single" w:sz="4" w:space="0" w:color="auto"/>
            </w:tcBorders>
            <w:shd w:val="clear" w:color="auto" w:fill="auto"/>
            <w:noWrap/>
            <w:vAlign w:val="center"/>
            <w:hideMark/>
          </w:tcPr>
          <w:p w14:paraId="4757EE71" w14:textId="77777777" w:rsidR="00B91331" w:rsidRPr="00D665F1" w:rsidRDefault="00B91331" w:rsidP="00B91331">
            <w:pPr>
              <w:spacing w:after="0" w:line="240" w:lineRule="auto"/>
              <w:rPr>
                <w:rFonts w:ascii="Gill Sans MT" w:eastAsia="Times New Roman" w:hAnsi="Gill Sans MT" w:cs="Calibri"/>
                <w:color w:val="000000"/>
                <w:szCs w:val="24"/>
                <w:lang w:val="fr-FR" w:eastAsia="fr-FR"/>
              </w:rPr>
            </w:pPr>
            <w:r w:rsidRPr="00D665F1">
              <w:rPr>
                <w:rFonts w:ascii="Gill Sans MT" w:eastAsia="Times New Roman" w:hAnsi="Gill Sans MT" w:cs="Calibri"/>
                <w:color w:val="000000"/>
                <w:szCs w:val="24"/>
                <w:lang w:val="fr-FR" w:eastAsia="fr-FR"/>
              </w:rPr>
              <w:t>Agents de sécurité pour sécuriser la formation</w:t>
            </w:r>
          </w:p>
        </w:tc>
        <w:tc>
          <w:tcPr>
            <w:tcW w:w="1150" w:type="dxa"/>
            <w:tcBorders>
              <w:top w:val="nil"/>
              <w:left w:val="nil"/>
              <w:bottom w:val="single" w:sz="4" w:space="0" w:color="auto"/>
              <w:right w:val="single" w:sz="4" w:space="0" w:color="auto"/>
            </w:tcBorders>
            <w:shd w:val="clear" w:color="auto" w:fill="auto"/>
            <w:noWrap/>
            <w:vAlign w:val="center"/>
          </w:tcPr>
          <w:p w14:paraId="1363378D" w14:textId="77777777" w:rsidR="00B91331" w:rsidRPr="00D665F1" w:rsidRDefault="00B91331" w:rsidP="00B91331">
            <w:pPr>
              <w:spacing w:after="0" w:line="240" w:lineRule="auto"/>
              <w:jc w:val="center"/>
              <w:rPr>
                <w:rFonts w:ascii="Calibri" w:eastAsia="Times New Roman" w:hAnsi="Calibri" w:cs="Calibri"/>
                <w:color w:val="000000"/>
                <w:sz w:val="24"/>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6056CF2C"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231" w:type="dxa"/>
            <w:tcBorders>
              <w:top w:val="nil"/>
              <w:left w:val="nil"/>
              <w:bottom w:val="single" w:sz="4" w:space="0" w:color="auto"/>
              <w:right w:val="single" w:sz="4" w:space="0" w:color="auto"/>
            </w:tcBorders>
            <w:shd w:val="clear" w:color="auto" w:fill="auto"/>
            <w:noWrap/>
            <w:vAlign w:val="center"/>
          </w:tcPr>
          <w:p w14:paraId="7D56B89A" w14:textId="77777777" w:rsidR="00B91331" w:rsidRPr="00B37A7B" w:rsidRDefault="00B91331" w:rsidP="00B91331">
            <w:pPr>
              <w:spacing w:after="0" w:line="240" w:lineRule="auto"/>
              <w:rPr>
                <w:rFonts w:ascii="Gill Sans MT" w:eastAsia="Times New Roman" w:hAnsi="Gill Sans MT" w:cs="Calibri"/>
                <w:color w:val="000000"/>
                <w:sz w:val="24"/>
                <w:szCs w:val="24"/>
                <w:lang w:val="fr-FR" w:eastAsia="fr-FR"/>
              </w:rPr>
            </w:pPr>
          </w:p>
        </w:tc>
        <w:tc>
          <w:tcPr>
            <w:tcW w:w="1927" w:type="dxa"/>
            <w:tcBorders>
              <w:top w:val="nil"/>
              <w:left w:val="nil"/>
              <w:bottom w:val="single" w:sz="4" w:space="0" w:color="auto"/>
              <w:right w:val="single" w:sz="4" w:space="0" w:color="auto"/>
            </w:tcBorders>
            <w:shd w:val="clear" w:color="auto" w:fill="auto"/>
            <w:vAlign w:val="center"/>
          </w:tcPr>
          <w:p w14:paraId="02F4E230" w14:textId="77777777" w:rsidR="00B91331" w:rsidRPr="00D665F1" w:rsidRDefault="00B91331" w:rsidP="00B91331">
            <w:pPr>
              <w:spacing w:after="0" w:line="240" w:lineRule="auto"/>
              <w:ind w:firstLineChars="100" w:firstLine="240"/>
              <w:jc w:val="right"/>
              <w:rPr>
                <w:rFonts w:ascii="Gill Sans MT" w:eastAsia="Times New Roman" w:hAnsi="Gill Sans MT" w:cs="Calibri"/>
                <w:color w:val="000000"/>
                <w:sz w:val="24"/>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0795F0D5"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r>
      <w:tr w:rsidR="00B91331" w:rsidRPr="00D665F1" w14:paraId="0F7753C6" w14:textId="77777777" w:rsidTr="00B91331">
        <w:trPr>
          <w:trHeight w:val="4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EACC826"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23</w:t>
            </w:r>
          </w:p>
        </w:tc>
        <w:tc>
          <w:tcPr>
            <w:tcW w:w="7088" w:type="dxa"/>
            <w:tcBorders>
              <w:top w:val="nil"/>
              <w:left w:val="nil"/>
              <w:bottom w:val="single" w:sz="4" w:space="0" w:color="auto"/>
              <w:right w:val="single" w:sz="4" w:space="0" w:color="auto"/>
            </w:tcBorders>
            <w:shd w:val="clear" w:color="auto" w:fill="auto"/>
            <w:vAlign w:val="center"/>
            <w:hideMark/>
          </w:tcPr>
          <w:p w14:paraId="55873C5F" w14:textId="77777777" w:rsidR="00B91331" w:rsidRPr="00D665F1" w:rsidRDefault="00B91331" w:rsidP="00B91331">
            <w:pPr>
              <w:spacing w:after="0" w:line="240" w:lineRule="auto"/>
              <w:ind w:firstLineChars="100" w:firstLine="220"/>
              <w:rPr>
                <w:rFonts w:ascii="Gill Sans MT" w:eastAsia="Times New Roman" w:hAnsi="Gill Sans MT" w:cs="Calibri"/>
                <w:color w:val="000000"/>
                <w:szCs w:val="24"/>
                <w:lang w:val="fr-FR" w:eastAsia="fr-FR"/>
              </w:rPr>
            </w:pPr>
            <w:r w:rsidRPr="00D665F1">
              <w:rPr>
                <w:rFonts w:ascii="Gill Sans MT" w:eastAsia="Times New Roman" w:hAnsi="Gill Sans MT" w:cs="Calibri"/>
                <w:color w:val="000000"/>
                <w:szCs w:val="24"/>
                <w:lang w:val="fr-FR" w:eastAsia="fr-FR"/>
              </w:rPr>
              <w:t xml:space="preserve">Frais de communication *forfait) </w:t>
            </w:r>
          </w:p>
        </w:tc>
        <w:tc>
          <w:tcPr>
            <w:tcW w:w="1150" w:type="dxa"/>
            <w:tcBorders>
              <w:top w:val="nil"/>
              <w:left w:val="nil"/>
              <w:bottom w:val="single" w:sz="4" w:space="0" w:color="auto"/>
              <w:right w:val="single" w:sz="4" w:space="0" w:color="auto"/>
            </w:tcBorders>
            <w:shd w:val="clear" w:color="auto" w:fill="auto"/>
            <w:noWrap/>
            <w:vAlign w:val="center"/>
          </w:tcPr>
          <w:p w14:paraId="4023F382"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020" w:type="dxa"/>
            <w:tcBorders>
              <w:top w:val="nil"/>
              <w:left w:val="nil"/>
              <w:bottom w:val="single" w:sz="4" w:space="0" w:color="auto"/>
              <w:right w:val="single" w:sz="4" w:space="0" w:color="auto"/>
            </w:tcBorders>
            <w:shd w:val="clear" w:color="auto" w:fill="auto"/>
            <w:noWrap/>
            <w:vAlign w:val="center"/>
          </w:tcPr>
          <w:p w14:paraId="3E41AAC1"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7840707F" w14:textId="77777777" w:rsidR="00B91331" w:rsidRPr="00D665F1" w:rsidRDefault="00B91331" w:rsidP="00B91331">
            <w:pPr>
              <w:spacing w:after="0" w:line="240" w:lineRule="auto"/>
              <w:rPr>
                <w:rFonts w:ascii="Gill Sans MT" w:eastAsia="Times New Roman" w:hAnsi="Gill Sans MT" w:cs="Calibri"/>
                <w:color w:val="000000"/>
                <w:sz w:val="24"/>
                <w:szCs w:val="24"/>
                <w:lang w:val="fr-FR" w:eastAsia="fr-FR"/>
              </w:rPr>
            </w:pPr>
          </w:p>
        </w:tc>
        <w:tc>
          <w:tcPr>
            <w:tcW w:w="1927" w:type="dxa"/>
            <w:tcBorders>
              <w:top w:val="nil"/>
              <w:left w:val="nil"/>
              <w:bottom w:val="single" w:sz="4" w:space="0" w:color="auto"/>
              <w:right w:val="single" w:sz="4" w:space="0" w:color="auto"/>
            </w:tcBorders>
            <w:shd w:val="clear" w:color="auto" w:fill="auto"/>
            <w:vAlign w:val="center"/>
          </w:tcPr>
          <w:p w14:paraId="5B28B5CA" w14:textId="77777777" w:rsidR="00B91331" w:rsidRPr="00D665F1" w:rsidRDefault="00B91331" w:rsidP="00B91331">
            <w:pPr>
              <w:spacing w:after="0" w:line="240" w:lineRule="auto"/>
              <w:ind w:firstLineChars="100" w:firstLine="240"/>
              <w:jc w:val="right"/>
              <w:rPr>
                <w:rFonts w:ascii="Gill Sans MT" w:eastAsia="Times New Roman" w:hAnsi="Gill Sans MT" w:cs="Calibri"/>
                <w:color w:val="000000"/>
                <w:sz w:val="24"/>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43D2F7C0"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r>
      <w:tr w:rsidR="00B91331" w:rsidRPr="00DB18FE" w14:paraId="31713637" w14:textId="77777777" w:rsidTr="00B91331">
        <w:trPr>
          <w:gridAfter w:val="1"/>
          <w:wAfter w:w="16" w:type="dxa"/>
          <w:trHeight w:val="510"/>
        </w:trPr>
        <w:tc>
          <w:tcPr>
            <w:tcW w:w="11198" w:type="dxa"/>
            <w:gridSpan w:val="5"/>
            <w:tcBorders>
              <w:top w:val="single" w:sz="4" w:space="0" w:color="auto"/>
              <w:left w:val="single" w:sz="8" w:space="0" w:color="auto"/>
              <w:bottom w:val="single" w:sz="8" w:space="0" w:color="auto"/>
              <w:right w:val="nil"/>
            </w:tcBorders>
            <w:shd w:val="clear" w:color="F4B084" w:fill="E2EFDA"/>
            <w:noWrap/>
            <w:vAlign w:val="center"/>
            <w:hideMark/>
          </w:tcPr>
          <w:p w14:paraId="6FD5904B" w14:textId="77777777" w:rsidR="00B91331" w:rsidRPr="00D665F1" w:rsidRDefault="00B91331" w:rsidP="004F353D">
            <w:pPr>
              <w:spacing w:after="0" w:line="240" w:lineRule="auto"/>
              <w:ind w:firstLineChars="100" w:firstLine="221"/>
              <w:rPr>
                <w:rFonts w:ascii="Gill Sans MT" w:eastAsia="Times New Roman" w:hAnsi="Gill Sans MT" w:cs="Calibri"/>
                <w:b/>
                <w:bCs/>
                <w:i/>
                <w:iCs/>
                <w:color w:val="000000"/>
                <w:szCs w:val="24"/>
                <w:lang w:val="fr-FR" w:eastAsia="fr-FR"/>
              </w:rPr>
            </w:pPr>
            <w:r w:rsidRPr="00D665F1">
              <w:rPr>
                <w:rFonts w:ascii="Gill Sans MT" w:eastAsia="Times New Roman" w:hAnsi="Gill Sans MT" w:cs="Calibri"/>
                <w:b/>
                <w:bCs/>
                <w:i/>
                <w:iCs/>
                <w:color w:val="000000"/>
                <w:szCs w:val="24"/>
                <w:lang w:val="fr-FR" w:eastAsia="fr-FR"/>
              </w:rPr>
              <w:lastRenderedPageBreak/>
              <w:t xml:space="preserve"> Sous total 4 Fournitures et </w:t>
            </w:r>
            <w:proofErr w:type="gramStart"/>
            <w:r w:rsidRPr="00D665F1">
              <w:rPr>
                <w:rFonts w:ascii="Gill Sans MT" w:eastAsia="Times New Roman" w:hAnsi="Gill Sans MT" w:cs="Calibri"/>
                <w:b/>
                <w:bCs/>
                <w:i/>
                <w:iCs/>
                <w:color w:val="000000"/>
                <w:szCs w:val="24"/>
                <w:lang w:val="fr-FR" w:eastAsia="fr-FR"/>
              </w:rPr>
              <w:t xml:space="preserve">Equipements  </w:t>
            </w:r>
            <w:proofErr w:type="spellStart"/>
            <w:r w:rsidRPr="00D665F1">
              <w:rPr>
                <w:rFonts w:ascii="Gill Sans MT" w:eastAsia="Times New Roman" w:hAnsi="Gill Sans MT" w:cs="Calibri"/>
                <w:b/>
                <w:bCs/>
                <w:i/>
                <w:iCs/>
                <w:color w:val="000000"/>
                <w:szCs w:val="24"/>
                <w:lang w:val="fr-FR" w:eastAsia="fr-FR"/>
              </w:rPr>
              <w:t>pourla</w:t>
            </w:r>
            <w:proofErr w:type="spellEnd"/>
            <w:proofErr w:type="gramEnd"/>
            <w:r w:rsidRPr="00D665F1">
              <w:rPr>
                <w:rFonts w:ascii="Gill Sans MT" w:eastAsia="Times New Roman" w:hAnsi="Gill Sans MT" w:cs="Calibri"/>
                <w:b/>
                <w:bCs/>
                <w:i/>
                <w:iCs/>
                <w:color w:val="000000"/>
                <w:szCs w:val="24"/>
                <w:lang w:val="fr-FR" w:eastAsia="fr-FR"/>
              </w:rPr>
              <w:t xml:space="preserve"> formation de Kindia Transport  aller retours de SITE au lieu de formation  </w:t>
            </w:r>
          </w:p>
        </w:tc>
        <w:tc>
          <w:tcPr>
            <w:tcW w:w="1927" w:type="dxa"/>
            <w:tcBorders>
              <w:top w:val="nil"/>
              <w:left w:val="single" w:sz="4" w:space="0" w:color="auto"/>
              <w:bottom w:val="single" w:sz="8" w:space="0" w:color="auto"/>
              <w:right w:val="single" w:sz="4" w:space="0" w:color="auto"/>
            </w:tcBorders>
            <w:shd w:val="clear" w:color="F4B084" w:fill="E2EFDA"/>
            <w:noWrap/>
            <w:vAlign w:val="center"/>
          </w:tcPr>
          <w:p w14:paraId="6F0D8461" w14:textId="77777777" w:rsidR="00B91331" w:rsidRPr="00D665F1" w:rsidRDefault="00B91331" w:rsidP="00B91331">
            <w:pPr>
              <w:spacing w:after="0" w:line="240" w:lineRule="auto"/>
              <w:jc w:val="right"/>
              <w:rPr>
                <w:rFonts w:ascii="Gill Sans MT" w:eastAsia="Times New Roman" w:hAnsi="Gill Sans MT" w:cs="Calibri"/>
                <w:b/>
                <w:bCs/>
                <w:i/>
                <w:iCs/>
                <w:color w:val="000000"/>
                <w:sz w:val="24"/>
                <w:szCs w:val="24"/>
                <w:lang w:val="fr-FR" w:eastAsia="fr-FR"/>
              </w:rPr>
            </w:pPr>
          </w:p>
        </w:tc>
        <w:tc>
          <w:tcPr>
            <w:tcW w:w="1169" w:type="dxa"/>
            <w:tcBorders>
              <w:top w:val="single" w:sz="8" w:space="0" w:color="auto"/>
              <w:left w:val="nil"/>
              <w:bottom w:val="single" w:sz="8" w:space="0" w:color="auto"/>
              <w:right w:val="single" w:sz="8" w:space="0" w:color="auto"/>
            </w:tcBorders>
            <w:shd w:val="clear" w:color="000000" w:fill="C65911"/>
            <w:vAlign w:val="center"/>
          </w:tcPr>
          <w:p w14:paraId="749C763F" w14:textId="77777777" w:rsidR="00B91331" w:rsidRPr="00D665F1" w:rsidRDefault="00B91331" w:rsidP="00B91331">
            <w:pPr>
              <w:spacing w:after="0" w:line="240" w:lineRule="auto"/>
              <w:jc w:val="right"/>
              <w:rPr>
                <w:rFonts w:ascii="Gill Sans MT" w:eastAsia="Times New Roman" w:hAnsi="Gill Sans MT" w:cs="Calibri"/>
                <w:b/>
                <w:bCs/>
                <w:color w:val="FFFFFF"/>
                <w:sz w:val="24"/>
                <w:szCs w:val="24"/>
                <w:lang w:val="fr-FR" w:eastAsia="fr-FR"/>
              </w:rPr>
            </w:pPr>
          </w:p>
        </w:tc>
      </w:tr>
      <w:tr w:rsidR="00B91331" w:rsidRPr="00DB18FE" w14:paraId="1B9D91F0" w14:textId="77777777" w:rsidTr="00B91331">
        <w:trPr>
          <w:trHeight w:val="150"/>
        </w:trPr>
        <w:tc>
          <w:tcPr>
            <w:tcW w:w="709" w:type="dxa"/>
            <w:tcBorders>
              <w:top w:val="nil"/>
              <w:left w:val="single" w:sz="8" w:space="0" w:color="auto"/>
              <w:bottom w:val="nil"/>
              <w:right w:val="nil"/>
            </w:tcBorders>
            <w:shd w:val="clear" w:color="000000" w:fill="FFFFFF"/>
            <w:noWrap/>
            <w:vAlign w:val="center"/>
            <w:hideMark/>
          </w:tcPr>
          <w:p w14:paraId="5F39A209" w14:textId="77777777" w:rsidR="00B91331" w:rsidRPr="00D665F1" w:rsidRDefault="00B91331" w:rsidP="00B91331">
            <w:pPr>
              <w:spacing w:after="0" w:line="240" w:lineRule="auto"/>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 </w:t>
            </w:r>
          </w:p>
        </w:tc>
        <w:tc>
          <w:tcPr>
            <w:tcW w:w="7088" w:type="dxa"/>
            <w:tcBorders>
              <w:top w:val="nil"/>
              <w:left w:val="nil"/>
              <w:bottom w:val="nil"/>
              <w:right w:val="nil"/>
            </w:tcBorders>
            <w:shd w:val="clear" w:color="000000" w:fill="FFFFFF"/>
            <w:noWrap/>
            <w:vAlign w:val="center"/>
            <w:hideMark/>
          </w:tcPr>
          <w:p w14:paraId="410A2D1A" w14:textId="77777777" w:rsidR="00B91331" w:rsidRPr="00D665F1" w:rsidRDefault="00B91331" w:rsidP="00B91331">
            <w:pPr>
              <w:spacing w:after="0" w:line="240" w:lineRule="auto"/>
              <w:rPr>
                <w:rFonts w:ascii="Gill Sans MT" w:eastAsia="Times New Roman" w:hAnsi="Gill Sans MT" w:cs="Calibri"/>
                <w:color w:val="000000"/>
                <w:szCs w:val="24"/>
                <w:lang w:val="fr-FR" w:eastAsia="fr-FR"/>
              </w:rPr>
            </w:pPr>
            <w:r w:rsidRPr="00D665F1">
              <w:rPr>
                <w:rFonts w:ascii="Gill Sans MT" w:eastAsia="Times New Roman" w:hAnsi="Gill Sans MT" w:cs="Calibri"/>
                <w:color w:val="000000"/>
                <w:szCs w:val="24"/>
                <w:lang w:val="fr-FR" w:eastAsia="fr-FR"/>
              </w:rPr>
              <w:t> </w:t>
            </w:r>
          </w:p>
        </w:tc>
        <w:tc>
          <w:tcPr>
            <w:tcW w:w="1150" w:type="dxa"/>
            <w:tcBorders>
              <w:top w:val="nil"/>
              <w:left w:val="nil"/>
              <w:bottom w:val="nil"/>
              <w:right w:val="nil"/>
            </w:tcBorders>
            <w:shd w:val="clear" w:color="000000" w:fill="FFFFFF"/>
            <w:noWrap/>
            <w:vAlign w:val="center"/>
            <w:hideMark/>
          </w:tcPr>
          <w:p w14:paraId="3E71259F"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 </w:t>
            </w:r>
          </w:p>
        </w:tc>
        <w:tc>
          <w:tcPr>
            <w:tcW w:w="1020" w:type="dxa"/>
            <w:tcBorders>
              <w:top w:val="nil"/>
              <w:left w:val="nil"/>
              <w:bottom w:val="nil"/>
              <w:right w:val="nil"/>
            </w:tcBorders>
            <w:shd w:val="clear" w:color="000000" w:fill="FFFFFF"/>
            <w:noWrap/>
            <w:vAlign w:val="center"/>
            <w:hideMark/>
          </w:tcPr>
          <w:p w14:paraId="15BD232D" w14:textId="77777777" w:rsidR="00B91331" w:rsidRPr="00D665F1" w:rsidRDefault="00B91331" w:rsidP="00B91331">
            <w:pPr>
              <w:spacing w:after="0" w:line="240" w:lineRule="auto"/>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 </w:t>
            </w:r>
          </w:p>
        </w:tc>
        <w:tc>
          <w:tcPr>
            <w:tcW w:w="1231" w:type="dxa"/>
            <w:tcBorders>
              <w:top w:val="nil"/>
              <w:left w:val="nil"/>
              <w:bottom w:val="nil"/>
              <w:right w:val="nil"/>
            </w:tcBorders>
            <w:shd w:val="clear" w:color="000000" w:fill="FFFFFF"/>
            <w:noWrap/>
            <w:vAlign w:val="center"/>
            <w:hideMark/>
          </w:tcPr>
          <w:p w14:paraId="13FB23BB" w14:textId="77777777" w:rsidR="00B91331" w:rsidRPr="00D665F1" w:rsidRDefault="00B91331" w:rsidP="00B91331">
            <w:pPr>
              <w:spacing w:after="0" w:line="240" w:lineRule="auto"/>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 </w:t>
            </w:r>
          </w:p>
        </w:tc>
        <w:tc>
          <w:tcPr>
            <w:tcW w:w="1927" w:type="dxa"/>
            <w:tcBorders>
              <w:top w:val="nil"/>
              <w:left w:val="nil"/>
              <w:bottom w:val="nil"/>
              <w:right w:val="nil"/>
            </w:tcBorders>
            <w:shd w:val="clear" w:color="000000" w:fill="FFFFFF"/>
            <w:noWrap/>
            <w:vAlign w:val="center"/>
            <w:hideMark/>
          </w:tcPr>
          <w:p w14:paraId="2496811F" w14:textId="77777777" w:rsidR="00B91331" w:rsidRPr="00D665F1" w:rsidRDefault="00B91331" w:rsidP="00B91331">
            <w:pPr>
              <w:spacing w:after="0" w:line="240" w:lineRule="auto"/>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 </w:t>
            </w:r>
          </w:p>
        </w:tc>
        <w:tc>
          <w:tcPr>
            <w:tcW w:w="1184" w:type="dxa"/>
            <w:gridSpan w:val="2"/>
            <w:tcBorders>
              <w:top w:val="nil"/>
              <w:left w:val="nil"/>
              <w:bottom w:val="nil"/>
              <w:right w:val="single" w:sz="8" w:space="0" w:color="auto"/>
            </w:tcBorders>
            <w:shd w:val="clear" w:color="000000" w:fill="FFFFFF"/>
            <w:noWrap/>
            <w:vAlign w:val="center"/>
            <w:hideMark/>
          </w:tcPr>
          <w:p w14:paraId="3CE440FA" w14:textId="77777777" w:rsidR="00B91331" w:rsidRPr="00D665F1" w:rsidRDefault="00B91331" w:rsidP="00B91331">
            <w:pPr>
              <w:spacing w:after="0" w:line="240" w:lineRule="auto"/>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 </w:t>
            </w:r>
          </w:p>
        </w:tc>
      </w:tr>
      <w:tr w:rsidR="00B91331" w:rsidRPr="00DB18FE" w14:paraId="661BEEB4" w14:textId="77777777" w:rsidTr="00B91331">
        <w:trPr>
          <w:trHeight w:val="390"/>
        </w:trPr>
        <w:tc>
          <w:tcPr>
            <w:tcW w:w="14310" w:type="dxa"/>
            <w:gridSpan w:val="8"/>
            <w:tcBorders>
              <w:top w:val="single" w:sz="8" w:space="0" w:color="auto"/>
              <w:left w:val="single" w:sz="8" w:space="0" w:color="auto"/>
              <w:bottom w:val="single" w:sz="4" w:space="0" w:color="auto"/>
              <w:right w:val="single" w:sz="8" w:space="0" w:color="000000"/>
            </w:tcBorders>
            <w:shd w:val="clear" w:color="D0CECE" w:fill="8EA9DB"/>
            <w:vAlign w:val="center"/>
            <w:hideMark/>
          </w:tcPr>
          <w:p w14:paraId="06F452DF" w14:textId="77777777" w:rsidR="00B91331" w:rsidRPr="00D665F1" w:rsidRDefault="00B91331" w:rsidP="00B91331">
            <w:pPr>
              <w:spacing w:after="0" w:line="240" w:lineRule="auto"/>
              <w:rPr>
                <w:rFonts w:ascii="Gill Sans MT" w:eastAsia="Times New Roman" w:hAnsi="Gill Sans MT" w:cs="Calibri"/>
                <w:b/>
                <w:bCs/>
                <w:color w:val="FFFFFF"/>
                <w:sz w:val="24"/>
                <w:szCs w:val="24"/>
                <w:lang w:val="fr-FR" w:eastAsia="fr-FR"/>
              </w:rPr>
            </w:pPr>
            <w:r w:rsidRPr="00D665F1">
              <w:rPr>
                <w:rFonts w:ascii="Gill Sans MT" w:eastAsia="Times New Roman" w:hAnsi="Gill Sans MT" w:cs="Calibri"/>
                <w:b/>
                <w:bCs/>
                <w:color w:val="FFFFFF"/>
                <w:sz w:val="24"/>
                <w:szCs w:val="24"/>
                <w:lang w:val="fr-FR" w:eastAsia="fr-FR"/>
              </w:rPr>
              <w:t xml:space="preserve"> 1- </w:t>
            </w:r>
            <w:proofErr w:type="gramStart"/>
            <w:r w:rsidRPr="00D665F1">
              <w:rPr>
                <w:rFonts w:ascii="Gill Sans MT" w:eastAsia="Times New Roman" w:hAnsi="Gill Sans MT" w:cs="Calibri"/>
                <w:b/>
                <w:bCs/>
                <w:color w:val="FFFFFF"/>
                <w:sz w:val="24"/>
                <w:szCs w:val="24"/>
                <w:lang w:val="fr-FR" w:eastAsia="fr-FR"/>
              </w:rPr>
              <w:t>Transport  aller</w:t>
            </w:r>
            <w:proofErr w:type="gramEnd"/>
            <w:r w:rsidRPr="00D665F1">
              <w:rPr>
                <w:rFonts w:ascii="Gill Sans MT" w:eastAsia="Times New Roman" w:hAnsi="Gill Sans MT" w:cs="Calibri"/>
                <w:b/>
                <w:bCs/>
                <w:color w:val="FFFFFF"/>
                <w:sz w:val="24"/>
                <w:szCs w:val="24"/>
                <w:lang w:val="fr-FR" w:eastAsia="fr-FR"/>
              </w:rPr>
              <w:t xml:space="preserve"> retours de SITE au lieu de formation - KINDIA  pour 4 participants/DRS  </w:t>
            </w:r>
          </w:p>
        </w:tc>
      </w:tr>
      <w:tr w:rsidR="00B91331" w:rsidRPr="00721951" w14:paraId="0E54F443" w14:textId="77777777" w:rsidTr="00B91331">
        <w:trPr>
          <w:trHeight w:val="47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8A16A59"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24</w:t>
            </w:r>
          </w:p>
        </w:tc>
        <w:tc>
          <w:tcPr>
            <w:tcW w:w="7088" w:type="dxa"/>
            <w:tcBorders>
              <w:top w:val="nil"/>
              <w:left w:val="nil"/>
              <w:bottom w:val="single" w:sz="4" w:space="0" w:color="auto"/>
              <w:right w:val="single" w:sz="4" w:space="0" w:color="auto"/>
            </w:tcBorders>
            <w:shd w:val="clear" w:color="auto" w:fill="auto"/>
            <w:vAlign w:val="center"/>
            <w:hideMark/>
          </w:tcPr>
          <w:p w14:paraId="4379B4F2" w14:textId="77777777" w:rsidR="00B91331" w:rsidRPr="00D665F1" w:rsidRDefault="00B91331" w:rsidP="00B91331">
            <w:pPr>
              <w:spacing w:after="0" w:line="240" w:lineRule="auto"/>
              <w:rPr>
                <w:rFonts w:ascii="Gill Sans MT" w:eastAsia="Times New Roman" w:hAnsi="Gill Sans MT" w:cs="Calibri"/>
                <w:color w:val="000000"/>
                <w:szCs w:val="24"/>
                <w:lang w:val="fr-FR" w:eastAsia="fr-FR"/>
              </w:rPr>
            </w:pPr>
            <w:r w:rsidRPr="00D665F1">
              <w:rPr>
                <w:rFonts w:ascii="Gill Sans MT" w:eastAsia="Times New Roman" w:hAnsi="Gill Sans MT" w:cs="Calibri"/>
                <w:color w:val="000000"/>
                <w:szCs w:val="24"/>
                <w:lang w:val="fr-FR" w:eastAsia="fr-FR"/>
              </w:rPr>
              <w:t xml:space="preserve"> Conakry - KINDIA aller - retour 2 Véhicules*140 km* 2 * (*15/100) * </w:t>
            </w:r>
          </w:p>
        </w:tc>
        <w:tc>
          <w:tcPr>
            <w:tcW w:w="1150" w:type="dxa"/>
            <w:tcBorders>
              <w:top w:val="nil"/>
              <w:left w:val="nil"/>
              <w:bottom w:val="single" w:sz="4" w:space="0" w:color="auto"/>
              <w:right w:val="single" w:sz="4" w:space="0" w:color="auto"/>
            </w:tcBorders>
            <w:shd w:val="clear" w:color="auto" w:fill="auto"/>
            <w:noWrap/>
            <w:vAlign w:val="center"/>
          </w:tcPr>
          <w:p w14:paraId="2F1F6EDF"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020" w:type="dxa"/>
            <w:tcBorders>
              <w:top w:val="nil"/>
              <w:left w:val="nil"/>
              <w:bottom w:val="single" w:sz="4" w:space="0" w:color="auto"/>
              <w:right w:val="single" w:sz="4" w:space="0" w:color="auto"/>
            </w:tcBorders>
            <w:shd w:val="clear" w:color="auto" w:fill="auto"/>
            <w:vAlign w:val="center"/>
          </w:tcPr>
          <w:p w14:paraId="63ED3B60"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231" w:type="dxa"/>
            <w:tcBorders>
              <w:top w:val="nil"/>
              <w:left w:val="nil"/>
              <w:bottom w:val="single" w:sz="4" w:space="0" w:color="auto"/>
              <w:right w:val="single" w:sz="4" w:space="0" w:color="auto"/>
            </w:tcBorders>
            <w:shd w:val="clear" w:color="auto" w:fill="auto"/>
            <w:vAlign w:val="center"/>
          </w:tcPr>
          <w:p w14:paraId="1F0BADF7" w14:textId="77777777" w:rsidR="00B91331" w:rsidRPr="00D665F1" w:rsidRDefault="00B91331" w:rsidP="00B91331">
            <w:pPr>
              <w:spacing w:after="0" w:line="240" w:lineRule="auto"/>
              <w:rPr>
                <w:rFonts w:ascii="Gill Sans MT" w:eastAsia="Times New Roman" w:hAnsi="Gill Sans MT" w:cs="Calibri"/>
                <w:color w:val="000000"/>
                <w:sz w:val="24"/>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1E1D9946" w14:textId="77777777" w:rsidR="00B91331" w:rsidRPr="00D665F1" w:rsidRDefault="00B91331" w:rsidP="00B91331">
            <w:pPr>
              <w:spacing w:after="0" w:line="240" w:lineRule="auto"/>
              <w:jc w:val="right"/>
              <w:rPr>
                <w:rFonts w:ascii="Gill Sans MT" w:eastAsia="Times New Roman" w:hAnsi="Gill Sans MT" w:cs="Calibri"/>
                <w:color w:val="000000"/>
                <w:sz w:val="24"/>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708DE346"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r>
      <w:tr w:rsidR="00B91331" w:rsidRPr="00721951" w14:paraId="35C28D5B" w14:textId="77777777" w:rsidTr="00B91331">
        <w:trPr>
          <w:trHeight w:val="47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6C2B5D51"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25</w:t>
            </w:r>
          </w:p>
        </w:tc>
        <w:tc>
          <w:tcPr>
            <w:tcW w:w="7088" w:type="dxa"/>
            <w:tcBorders>
              <w:top w:val="nil"/>
              <w:left w:val="nil"/>
              <w:bottom w:val="single" w:sz="4" w:space="0" w:color="auto"/>
              <w:right w:val="single" w:sz="4" w:space="0" w:color="auto"/>
            </w:tcBorders>
            <w:shd w:val="clear" w:color="auto" w:fill="auto"/>
            <w:vAlign w:val="center"/>
            <w:hideMark/>
          </w:tcPr>
          <w:p w14:paraId="56A7E85B" w14:textId="77777777" w:rsidR="00B91331" w:rsidRPr="00D665F1" w:rsidRDefault="00B91331" w:rsidP="00B91331">
            <w:pPr>
              <w:spacing w:after="0" w:line="240" w:lineRule="auto"/>
              <w:rPr>
                <w:rFonts w:ascii="Gill Sans MT" w:eastAsia="Times New Roman" w:hAnsi="Gill Sans MT" w:cs="Calibri"/>
                <w:color w:val="000000"/>
                <w:szCs w:val="24"/>
                <w:lang w:val="fr-FR" w:eastAsia="fr-FR"/>
              </w:rPr>
            </w:pPr>
            <w:r w:rsidRPr="00D665F1">
              <w:rPr>
                <w:rFonts w:ascii="Gill Sans MT" w:eastAsia="Times New Roman" w:hAnsi="Gill Sans MT" w:cs="Calibri"/>
                <w:color w:val="000000"/>
                <w:szCs w:val="24"/>
                <w:lang w:val="fr-FR" w:eastAsia="fr-FR"/>
              </w:rPr>
              <w:t>Transport aller-retour des 4 participants Conakry-Kindia (100 000 GNF)</w:t>
            </w:r>
          </w:p>
        </w:tc>
        <w:tc>
          <w:tcPr>
            <w:tcW w:w="1150" w:type="dxa"/>
            <w:tcBorders>
              <w:top w:val="nil"/>
              <w:left w:val="nil"/>
              <w:bottom w:val="single" w:sz="4" w:space="0" w:color="auto"/>
              <w:right w:val="single" w:sz="4" w:space="0" w:color="auto"/>
            </w:tcBorders>
            <w:shd w:val="clear" w:color="auto" w:fill="auto"/>
            <w:noWrap/>
            <w:vAlign w:val="center"/>
          </w:tcPr>
          <w:p w14:paraId="0289D5B0"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020" w:type="dxa"/>
            <w:tcBorders>
              <w:top w:val="nil"/>
              <w:left w:val="nil"/>
              <w:bottom w:val="single" w:sz="4" w:space="0" w:color="auto"/>
              <w:right w:val="single" w:sz="4" w:space="0" w:color="auto"/>
            </w:tcBorders>
            <w:shd w:val="clear" w:color="auto" w:fill="auto"/>
            <w:noWrap/>
            <w:vAlign w:val="center"/>
          </w:tcPr>
          <w:p w14:paraId="7CD76041"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231" w:type="dxa"/>
            <w:tcBorders>
              <w:top w:val="nil"/>
              <w:left w:val="nil"/>
              <w:bottom w:val="single" w:sz="4" w:space="0" w:color="auto"/>
              <w:right w:val="single" w:sz="4" w:space="0" w:color="auto"/>
            </w:tcBorders>
            <w:shd w:val="clear" w:color="auto" w:fill="auto"/>
            <w:noWrap/>
            <w:vAlign w:val="center"/>
          </w:tcPr>
          <w:p w14:paraId="6D949AF8" w14:textId="77777777" w:rsidR="00B91331" w:rsidRPr="00D665F1" w:rsidRDefault="00B91331" w:rsidP="00B91331">
            <w:pPr>
              <w:spacing w:after="0" w:line="240" w:lineRule="auto"/>
              <w:rPr>
                <w:rFonts w:ascii="Gill Sans MT" w:eastAsia="Times New Roman" w:hAnsi="Gill Sans MT" w:cs="Calibri"/>
                <w:color w:val="000000"/>
                <w:sz w:val="24"/>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790A0883" w14:textId="77777777" w:rsidR="00B91331" w:rsidRPr="00D665F1" w:rsidRDefault="00B91331" w:rsidP="00B91331">
            <w:pPr>
              <w:spacing w:after="0" w:line="240" w:lineRule="auto"/>
              <w:jc w:val="right"/>
              <w:rPr>
                <w:rFonts w:ascii="Gill Sans MT" w:eastAsia="Times New Roman" w:hAnsi="Gill Sans MT" w:cs="Calibri"/>
                <w:color w:val="000000"/>
                <w:sz w:val="24"/>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10F58380"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r>
      <w:tr w:rsidR="00B91331" w:rsidRPr="00721951" w14:paraId="0B09F2AA" w14:textId="77777777" w:rsidTr="00B91331">
        <w:trPr>
          <w:trHeight w:val="47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03B5BD52"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26</w:t>
            </w:r>
          </w:p>
        </w:tc>
        <w:tc>
          <w:tcPr>
            <w:tcW w:w="7088" w:type="dxa"/>
            <w:tcBorders>
              <w:top w:val="nil"/>
              <w:left w:val="nil"/>
              <w:bottom w:val="single" w:sz="4" w:space="0" w:color="auto"/>
              <w:right w:val="single" w:sz="4" w:space="0" w:color="auto"/>
            </w:tcBorders>
            <w:shd w:val="clear" w:color="auto" w:fill="auto"/>
            <w:vAlign w:val="center"/>
            <w:hideMark/>
          </w:tcPr>
          <w:p w14:paraId="6E2C9D6C" w14:textId="77777777" w:rsidR="00B91331" w:rsidRPr="00D665F1" w:rsidRDefault="00B91331" w:rsidP="00B91331">
            <w:pPr>
              <w:spacing w:after="0" w:line="240" w:lineRule="auto"/>
              <w:rPr>
                <w:rFonts w:ascii="Gill Sans MT" w:eastAsia="Times New Roman" w:hAnsi="Gill Sans MT" w:cs="Calibri"/>
                <w:color w:val="000000"/>
                <w:szCs w:val="24"/>
                <w:lang w:val="fr-FR" w:eastAsia="fr-FR"/>
              </w:rPr>
            </w:pPr>
            <w:r w:rsidRPr="00D665F1">
              <w:rPr>
                <w:rFonts w:ascii="Gill Sans MT" w:eastAsia="Times New Roman" w:hAnsi="Gill Sans MT" w:cs="Calibri"/>
                <w:color w:val="000000"/>
                <w:szCs w:val="24"/>
                <w:lang w:val="fr-FR" w:eastAsia="fr-FR"/>
              </w:rPr>
              <w:t>Transport aller-retour des 4 participants Kindia - Kindia (20 000 GNF)</w:t>
            </w:r>
          </w:p>
        </w:tc>
        <w:tc>
          <w:tcPr>
            <w:tcW w:w="1150" w:type="dxa"/>
            <w:tcBorders>
              <w:top w:val="nil"/>
              <w:left w:val="nil"/>
              <w:bottom w:val="single" w:sz="4" w:space="0" w:color="auto"/>
              <w:right w:val="single" w:sz="4" w:space="0" w:color="auto"/>
            </w:tcBorders>
            <w:shd w:val="clear" w:color="auto" w:fill="auto"/>
            <w:noWrap/>
            <w:vAlign w:val="center"/>
          </w:tcPr>
          <w:p w14:paraId="40A01FA3"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020" w:type="dxa"/>
            <w:tcBorders>
              <w:top w:val="nil"/>
              <w:left w:val="nil"/>
              <w:bottom w:val="single" w:sz="4" w:space="0" w:color="auto"/>
              <w:right w:val="single" w:sz="4" w:space="0" w:color="auto"/>
            </w:tcBorders>
            <w:shd w:val="clear" w:color="auto" w:fill="auto"/>
            <w:noWrap/>
            <w:vAlign w:val="center"/>
          </w:tcPr>
          <w:p w14:paraId="59EA7D2A"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231" w:type="dxa"/>
            <w:tcBorders>
              <w:top w:val="nil"/>
              <w:left w:val="nil"/>
              <w:bottom w:val="single" w:sz="4" w:space="0" w:color="auto"/>
              <w:right w:val="single" w:sz="4" w:space="0" w:color="auto"/>
            </w:tcBorders>
            <w:shd w:val="clear" w:color="auto" w:fill="auto"/>
            <w:noWrap/>
            <w:vAlign w:val="center"/>
          </w:tcPr>
          <w:p w14:paraId="13D0A301" w14:textId="77777777" w:rsidR="00B91331" w:rsidRPr="00D665F1" w:rsidRDefault="00B91331" w:rsidP="00B91331">
            <w:pPr>
              <w:spacing w:after="0" w:line="240" w:lineRule="auto"/>
              <w:rPr>
                <w:rFonts w:ascii="Gill Sans MT" w:eastAsia="Times New Roman" w:hAnsi="Gill Sans MT" w:cs="Calibri"/>
                <w:color w:val="000000"/>
                <w:sz w:val="24"/>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460A22AC" w14:textId="77777777" w:rsidR="00B91331" w:rsidRPr="00D665F1" w:rsidRDefault="00B91331" w:rsidP="00B91331">
            <w:pPr>
              <w:spacing w:after="0" w:line="240" w:lineRule="auto"/>
              <w:jc w:val="right"/>
              <w:rPr>
                <w:rFonts w:ascii="Gill Sans MT" w:eastAsia="Times New Roman" w:hAnsi="Gill Sans MT" w:cs="Calibri"/>
                <w:color w:val="000000"/>
                <w:sz w:val="24"/>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0DE0FB00"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r>
      <w:tr w:rsidR="00B91331" w:rsidRPr="00721951" w14:paraId="4A7157B0" w14:textId="77777777" w:rsidTr="00B91331">
        <w:trPr>
          <w:trHeight w:val="47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17AF1810"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27</w:t>
            </w:r>
          </w:p>
        </w:tc>
        <w:tc>
          <w:tcPr>
            <w:tcW w:w="7088" w:type="dxa"/>
            <w:tcBorders>
              <w:top w:val="nil"/>
              <w:left w:val="nil"/>
              <w:bottom w:val="single" w:sz="4" w:space="0" w:color="auto"/>
              <w:right w:val="single" w:sz="4" w:space="0" w:color="auto"/>
            </w:tcBorders>
            <w:shd w:val="clear" w:color="auto" w:fill="auto"/>
            <w:vAlign w:val="center"/>
            <w:hideMark/>
          </w:tcPr>
          <w:p w14:paraId="333AC90C" w14:textId="77777777" w:rsidR="00B91331" w:rsidRPr="00D665F1" w:rsidRDefault="00B91331" w:rsidP="00B91331">
            <w:pPr>
              <w:spacing w:after="0" w:line="240" w:lineRule="auto"/>
              <w:rPr>
                <w:rFonts w:ascii="Gill Sans MT" w:eastAsia="Times New Roman" w:hAnsi="Gill Sans MT" w:cs="Calibri"/>
                <w:color w:val="000000"/>
                <w:szCs w:val="24"/>
                <w:lang w:val="fr-FR" w:eastAsia="fr-FR"/>
              </w:rPr>
            </w:pPr>
            <w:r w:rsidRPr="00D665F1">
              <w:rPr>
                <w:rFonts w:ascii="Gill Sans MT" w:eastAsia="Times New Roman" w:hAnsi="Gill Sans MT" w:cs="Calibri"/>
                <w:color w:val="000000"/>
                <w:szCs w:val="24"/>
                <w:lang w:val="fr-FR" w:eastAsia="fr-FR"/>
              </w:rPr>
              <w:t>Transport aller-retour des 4 participants Mamou- Kindia (100 000 GNF)</w:t>
            </w:r>
          </w:p>
        </w:tc>
        <w:tc>
          <w:tcPr>
            <w:tcW w:w="1150" w:type="dxa"/>
            <w:tcBorders>
              <w:top w:val="nil"/>
              <w:left w:val="nil"/>
              <w:bottom w:val="single" w:sz="4" w:space="0" w:color="auto"/>
              <w:right w:val="single" w:sz="4" w:space="0" w:color="auto"/>
            </w:tcBorders>
            <w:shd w:val="clear" w:color="auto" w:fill="auto"/>
            <w:noWrap/>
            <w:vAlign w:val="center"/>
          </w:tcPr>
          <w:p w14:paraId="713FA3C7"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020" w:type="dxa"/>
            <w:tcBorders>
              <w:top w:val="nil"/>
              <w:left w:val="nil"/>
              <w:bottom w:val="single" w:sz="4" w:space="0" w:color="auto"/>
              <w:right w:val="single" w:sz="4" w:space="0" w:color="auto"/>
            </w:tcBorders>
            <w:shd w:val="clear" w:color="auto" w:fill="auto"/>
            <w:noWrap/>
            <w:vAlign w:val="center"/>
          </w:tcPr>
          <w:p w14:paraId="317B0201"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231" w:type="dxa"/>
            <w:tcBorders>
              <w:top w:val="nil"/>
              <w:left w:val="nil"/>
              <w:bottom w:val="single" w:sz="4" w:space="0" w:color="auto"/>
              <w:right w:val="single" w:sz="4" w:space="0" w:color="auto"/>
            </w:tcBorders>
            <w:shd w:val="clear" w:color="auto" w:fill="auto"/>
            <w:noWrap/>
            <w:vAlign w:val="center"/>
          </w:tcPr>
          <w:p w14:paraId="5708ABD1" w14:textId="77777777" w:rsidR="00B91331" w:rsidRPr="00D665F1" w:rsidRDefault="00B91331" w:rsidP="00B91331">
            <w:pPr>
              <w:spacing w:after="0" w:line="240" w:lineRule="auto"/>
              <w:rPr>
                <w:rFonts w:ascii="Gill Sans MT" w:eastAsia="Times New Roman" w:hAnsi="Gill Sans MT" w:cs="Calibri"/>
                <w:color w:val="000000"/>
                <w:sz w:val="24"/>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02B44766" w14:textId="77777777" w:rsidR="00B91331" w:rsidRPr="00D665F1" w:rsidRDefault="00B91331" w:rsidP="00B91331">
            <w:pPr>
              <w:spacing w:after="0" w:line="240" w:lineRule="auto"/>
              <w:jc w:val="right"/>
              <w:rPr>
                <w:rFonts w:ascii="Gill Sans MT" w:eastAsia="Times New Roman" w:hAnsi="Gill Sans MT" w:cs="Calibri"/>
                <w:color w:val="000000"/>
                <w:sz w:val="24"/>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5923B8B2"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r>
      <w:tr w:rsidR="00B91331" w:rsidRPr="00721951" w14:paraId="0419FE41" w14:textId="77777777" w:rsidTr="00B91331">
        <w:trPr>
          <w:trHeight w:val="47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793DCF4E"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28</w:t>
            </w:r>
          </w:p>
        </w:tc>
        <w:tc>
          <w:tcPr>
            <w:tcW w:w="7088" w:type="dxa"/>
            <w:tcBorders>
              <w:top w:val="nil"/>
              <w:left w:val="nil"/>
              <w:bottom w:val="single" w:sz="4" w:space="0" w:color="auto"/>
              <w:right w:val="single" w:sz="4" w:space="0" w:color="auto"/>
            </w:tcBorders>
            <w:shd w:val="clear" w:color="auto" w:fill="auto"/>
            <w:vAlign w:val="center"/>
            <w:hideMark/>
          </w:tcPr>
          <w:p w14:paraId="5346D168" w14:textId="77777777" w:rsidR="00B91331" w:rsidRPr="00D665F1" w:rsidRDefault="00B91331" w:rsidP="00B91331">
            <w:pPr>
              <w:spacing w:after="0" w:line="240" w:lineRule="auto"/>
              <w:rPr>
                <w:rFonts w:ascii="Gill Sans MT" w:eastAsia="Times New Roman" w:hAnsi="Gill Sans MT" w:cs="Calibri"/>
                <w:color w:val="000000"/>
                <w:szCs w:val="24"/>
                <w:lang w:val="fr-FR" w:eastAsia="fr-FR"/>
              </w:rPr>
            </w:pPr>
            <w:r w:rsidRPr="00D665F1">
              <w:rPr>
                <w:rFonts w:ascii="Gill Sans MT" w:eastAsia="Times New Roman" w:hAnsi="Gill Sans MT" w:cs="Calibri"/>
                <w:color w:val="000000"/>
                <w:szCs w:val="24"/>
                <w:lang w:val="fr-FR" w:eastAsia="fr-FR"/>
              </w:rPr>
              <w:t>Transport aller-retour des 4 participants Boké - Kindia (150 000 GNF)</w:t>
            </w:r>
          </w:p>
        </w:tc>
        <w:tc>
          <w:tcPr>
            <w:tcW w:w="1150" w:type="dxa"/>
            <w:tcBorders>
              <w:top w:val="nil"/>
              <w:left w:val="nil"/>
              <w:bottom w:val="single" w:sz="4" w:space="0" w:color="auto"/>
              <w:right w:val="single" w:sz="4" w:space="0" w:color="auto"/>
            </w:tcBorders>
            <w:shd w:val="clear" w:color="auto" w:fill="auto"/>
            <w:noWrap/>
            <w:vAlign w:val="center"/>
          </w:tcPr>
          <w:p w14:paraId="5EDC562D"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020" w:type="dxa"/>
            <w:tcBorders>
              <w:top w:val="nil"/>
              <w:left w:val="nil"/>
              <w:bottom w:val="single" w:sz="4" w:space="0" w:color="auto"/>
              <w:right w:val="single" w:sz="4" w:space="0" w:color="auto"/>
            </w:tcBorders>
            <w:shd w:val="clear" w:color="auto" w:fill="auto"/>
            <w:noWrap/>
            <w:vAlign w:val="center"/>
          </w:tcPr>
          <w:p w14:paraId="45E2DC8E"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231" w:type="dxa"/>
            <w:tcBorders>
              <w:top w:val="nil"/>
              <w:left w:val="nil"/>
              <w:bottom w:val="single" w:sz="4" w:space="0" w:color="auto"/>
              <w:right w:val="single" w:sz="4" w:space="0" w:color="auto"/>
            </w:tcBorders>
            <w:shd w:val="clear" w:color="auto" w:fill="auto"/>
            <w:noWrap/>
            <w:vAlign w:val="center"/>
          </w:tcPr>
          <w:p w14:paraId="2B34161E" w14:textId="77777777" w:rsidR="00B91331" w:rsidRPr="00D665F1" w:rsidRDefault="00B91331" w:rsidP="00B91331">
            <w:pPr>
              <w:spacing w:after="0" w:line="240" w:lineRule="auto"/>
              <w:rPr>
                <w:rFonts w:ascii="Gill Sans MT" w:eastAsia="Times New Roman" w:hAnsi="Gill Sans MT" w:cs="Calibri"/>
                <w:color w:val="000000"/>
                <w:sz w:val="24"/>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08415145" w14:textId="77777777" w:rsidR="00B91331" w:rsidRPr="00D665F1" w:rsidRDefault="00B91331" w:rsidP="00B91331">
            <w:pPr>
              <w:spacing w:after="0" w:line="240" w:lineRule="auto"/>
              <w:jc w:val="right"/>
              <w:rPr>
                <w:rFonts w:ascii="Gill Sans MT" w:eastAsia="Times New Roman" w:hAnsi="Gill Sans MT" w:cs="Calibri"/>
                <w:color w:val="000000"/>
                <w:sz w:val="24"/>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4CD78BC6"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r>
      <w:tr w:rsidR="00B91331" w:rsidRPr="00721951" w14:paraId="432569B9" w14:textId="77777777" w:rsidTr="00B91331">
        <w:trPr>
          <w:trHeight w:val="47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743BB67D"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29</w:t>
            </w:r>
          </w:p>
        </w:tc>
        <w:tc>
          <w:tcPr>
            <w:tcW w:w="7088" w:type="dxa"/>
            <w:tcBorders>
              <w:top w:val="nil"/>
              <w:left w:val="nil"/>
              <w:bottom w:val="single" w:sz="4" w:space="0" w:color="auto"/>
              <w:right w:val="single" w:sz="4" w:space="0" w:color="auto"/>
            </w:tcBorders>
            <w:shd w:val="clear" w:color="auto" w:fill="auto"/>
            <w:vAlign w:val="center"/>
            <w:hideMark/>
          </w:tcPr>
          <w:p w14:paraId="31D4C010" w14:textId="77777777" w:rsidR="00B91331" w:rsidRPr="00D665F1" w:rsidRDefault="00B91331" w:rsidP="00B91331">
            <w:pPr>
              <w:spacing w:after="0" w:line="240" w:lineRule="auto"/>
              <w:rPr>
                <w:rFonts w:ascii="Gill Sans MT" w:eastAsia="Times New Roman" w:hAnsi="Gill Sans MT" w:cs="Calibri"/>
                <w:color w:val="000000"/>
                <w:szCs w:val="24"/>
                <w:lang w:val="fr-FR" w:eastAsia="fr-FR"/>
              </w:rPr>
            </w:pPr>
            <w:r w:rsidRPr="00D665F1">
              <w:rPr>
                <w:rFonts w:ascii="Gill Sans MT" w:eastAsia="Times New Roman" w:hAnsi="Gill Sans MT" w:cs="Calibri"/>
                <w:color w:val="000000"/>
                <w:szCs w:val="24"/>
                <w:lang w:val="fr-FR" w:eastAsia="fr-FR"/>
              </w:rPr>
              <w:t>Transport aller-retour des 4 participants Labé - Kindia (150 000 GNF)</w:t>
            </w:r>
          </w:p>
        </w:tc>
        <w:tc>
          <w:tcPr>
            <w:tcW w:w="1150" w:type="dxa"/>
            <w:tcBorders>
              <w:top w:val="nil"/>
              <w:left w:val="nil"/>
              <w:bottom w:val="single" w:sz="4" w:space="0" w:color="auto"/>
              <w:right w:val="single" w:sz="4" w:space="0" w:color="auto"/>
            </w:tcBorders>
            <w:shd w:val="clear" w:color="auto" w:fill="auto"/>
            <w:noWrap/>
            <w:vAlign w:val="center"/>
          </w:tcPr>
          <w:p w14:paraId="49D8F9F5"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020" w:type="dxa"/>
            <w:tcBorders>
              <w:top w:val="nil"/>
              <w:left w:val="nil"/>
              <w:bottom w:val="single" w:sz="4" w:space="0" w:color="auto"/>
              <w:right w:val="single" w:sz="4" w:space="0" w:color="auto"/>
            </w:tcBorders>
            <w:shd w:val="clear" w:color="auto" w:fill="auto"/>
            <w:noWrap/>
            <w:vAlign w:val="center"/>
          </w:tcPr>
          <w:p w14:paraId="23FA052C"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231" w:type="dxa"/>
            <w:tcBorders>
              <w:top w:val="nil"/>
              <w:left w:val="nil"/>
              <w:bottom w:val="single" w:sz="4" w:space="0" w:color="auto"/>
              <w:right w:val="single" w:sz="4" w:space="0" w:color="auto"/>
            </w:tcBorders>
            <w:shd w:val="clear" w:color="auto" w:fill="auto"/>
            <w:noWrap/>
            <w:vAlign w:val="center"/>
          </w:tcPr>
          <w:p w14:paraId="49A5224E" w14:textId="77777777" w:rsidR="00B91331" w:rsidRPr="00D665F1" w:rsidRDefault="00B91331" w:rsidP="00B91331">
            <w:pPr>
              <w:spacing w:after="0" w:line="240" w:lineRule="auto"/>
              <w:rPr>
                <w:rFonts w:ascii="Gill Sans MT" w:eastAsia="Times New Roman" w:hAnsi="Gill Sans MT" w:cs="Calibri"/>
                <w:color w:val="000000"/>
                <w:sz w:val="24"/>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5F21E273" w14:textId="77777777" w:rsidR="00B91331" w:rsidRPr="00D665F1" w:rsidRDefault="00B91331" w:rsidP="00B91331">
            <w:pPr>
              <w:spacing w:after="0" w:line="240" w:lineRule="auto"/>
              <w:jc w:val="right"/>
              <w:rPr>
                <w:rFonts w:ascii="Gill Sans MT" w:eastAsia="Times New Roman" w:hAnsi="Gill Sans MT" w:cs="Calibri"/>
                <w:color w:val="000000"/>
                <w:sz w:val="24"/>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31F946FF"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r>
      <w:tr w:rsidR="00B91331" w:rsidRPr="00721951" w14:paraId="2D3B993B" w14:textId="77777777" w:rsidTr="00B91331">
        <w:trPr>
          <w:trHeight w:val="47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0D55A3D2"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30</w:t>
            </w:r>
          </w:p>
        </w:tc>
        <w:tc>
          <w:tcPr>
            <w:tcW w:w="7088" w:type="dxa"/>
            <w:tcBorders>
              <w:top w:val="nil"/>
              <w:left w:val="nil"/>
              <w:bottom w:val="single" w:sz="4" w:space="0" w:color="auto"/>
              <w:right w:val="single" w:sz="4" w:space="0" w:color="auto"/>
            </w:tcBorders>
            <w:shd w:val="clear" w:color="auto" w:fill="auto"/>
            <w:vAlign w:val="center"/>
            <w:hideMark/>
          </w:tcPr>
          <w:p w14:paraId="297A58F3" w14:textId="77777777" w:rsidR="00B91331" w:rsidRPr="00D665F1" w:rsidRDefault="00B91331" w:rsidP="00B91331">
            <w:pPr>
              <w:spacing w:after="0" w:line="240" w:lineRule="auto"/>
              <w:rPr>
                <w:rFonts w:ascii="Gill Sans MT" w:eastAsia="Times New Roman" w:hAnsi="Gill Sans MT" w:cs="Calibri"/>
                <w:color w:val="000000"/>
                <w:szCs w:val="24"/>
                <w:lang w:val="fr-FR" w:eastAsia="fr-FR"/>
              </w:rPr>
            </w:pPr>
            <w:r w:rsidRPr="00D665F1">
              <w:rPr>
                <w:rFonts w:ascii="Gill Sans MT" w:eastAsia="Times New Roman" w:hAnsi="Gill Sans MT" w:cs="Calibri"/>
                <w:color w:val="000000"/>
                <w:szCs w:val="24"/>
                <w:lang w:val="fr-FR" w:eastAsia="fr-FR"/>
              </w:rPr>
              <w:t>Transport aller-retour des 4 participants Kankan- Kindia (250 000 GNF)</w:t>
            </w:r>
          </w:p>
        </w:tc>
        <w:tc>
          <w:tcPr>
            <w:tcW w:w="1150" w:type="dxa"/>
            <w:tcBorders>
              <w:top w:val="nil"/>
              <w:left w:val="nil"/>
              <w:bottom w:val="single" w:sz="4" w:space="0" w:color="auto"/>
              <w:right w:val="single" w:sz="4" w:space="0" w:color="auto"/>
            </w:tcBorders>
            <w:shd w:val="clear" w:color="auto" w:fill="auto"/>
            <w:noWrap/>
            <w:vAlign w:val="center"/>
          </w:tcPr>
          <w:p w14:paraId="55B33BD1"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020" w:type="dxa"/>
            <w:tcBorders>
              <w:top w:val="nil"/>
              <w:left w:val="nil"/>
              <w:bottom w:val="single" w:sz="4" w:space="0" w:color="auto"/>
              <w:right w:val="single" w:sz="4" w:space="0" w:color="auto"/>
            </w:tcBorders>
            <w:shd w:val="clear" w:color="auto" w:fill="auto"/>
            <w:noWrap/>
            <w:vAlign w:val="center"/>
          </w:tcPr>
          <w:p w14:paraId="580A9D16"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231" w:type="dxa"/>
            <w:tcBorders>
              <w:top w:val="nil"/>
              <w:left w:val="nil"/>
              <w:bottom w:val="single" w:sz="4" w:space="0" w:color="auto"/>
              <w:right w:val="single" w:sz="4" w:space="0" w:color="auto"/>
            </w:tcBorders>
            <w:shd w:val="clear" w:color="auto" w:fill="auto"/>
            <w:noWrap/>
            <w:vAlign w:val="center"/>
          </w:tcPr>
          <w:p w14:paraId="2A393EDE" w14:textId="77777777" w:rsidR="00B91331" w:rsidRPr="00D665F1" w:rsidRDefault="00B91331" w:rsidP="00B91331">
            <w:pPr>
              <w:spacing w:after="0" w:line="240" w:lineRule="auto"/>
              <w:rPr>
                <w:rFonts w:ascii="Gill Sans MT" w:eastAsia="Times New Roman" w:hAnsi="Gill Sans MT" w:cs="Calibri"/>
                <w:color w:val="000000"/>
                <w:sz w:val="24"/>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712D975F" w14:textId="77777777" w:rsidR="00B91331" w:rsidRPr="00D665F1" w:rsidRDefault="00B91331" w:rsidP="00B91331">
            <w:pPr>
              <w:spacing w:after="0" w:line="240" w:lineRule="auto"/>
              <w:jc w:val="right"/>
              <w:rPr>
                <w:rFonts w:ascii="Gill Sans MT" w:eastAsia="Times New Roman" w:hAnsi="Gill Sans MT" w:cs="Calibri"/>
                <w:color w:val="000000"/>
                <w:sz w:val="24"/>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7D1517B6"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r>
      <w:tr w:rsidR="00B91331" w:rsidRPr="00721951" w14:paraId="380EE37F" w14:textId="77777777" w:rsidTr="00B91331">
        <w:trPr>
          <w:trHeight w:val="47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62722680"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31</w:t>
            </w:r>
          </w:p>
        </w:tc>
        <w:tc>
          <w:tcPr>
            <w:tcW w:w="7088" w:type="dxa"/>
            <w:tcBorders>
              <w:top w:val="nil"/>
              <w:left w:val="nil"/>
              <w:bottom w:val="single" w:sz="4" w:space="0" w:color="auto"/>
              <w:right w:val="single" w:sz="4" w:space="0" w:color="auto"/>
            </w:tcBorders>
            <w:shd w:val="clear" w:color="auto" w:fill="auto"/>
            <w:vAlign w:val="center"/>
            <w:hideMark/>
          </w:tcPr>
          <w:p w14:paraId="503BF3EF" w14:textId="77777777" w:rsidR="00B91331" w:rsidRPr="00D665F1" w:rsidRDefault="00B91331" w:rsidP="00B91331">
            <w:pPr>
              <w:spacing w:after="0" w:line="240" w:lineRule="auto"/>
              <w:rPr>
                <w:rFonts w:ascii="Gill Sans MT" w:eastAsia="Times New Roman" w:hAnsi="Gill Sans MT" w:cs="Calibri"/>
                <w:color w:val="000000"/>
                <w:szCs w:val="24"/>
                <w:lang w:val="fr-FR" w:eastAsia="fr-FR"/>
              </w:rPr>
            </w:pPr>
            <w:r w:rsidRPr="00D665F1">
              <w:rPr>
                <w:rFonts w:ascii="Gill Sans MT" w:eastAsia="Times New Roman" w:hAnsi="Gill Sans MT" w:cs="Calibri"/>
                <w:color w:val="000000"/>
                <w:szCs w:val="24"/>
                <w:lang w:val="fr-FR" w:eastAsia="fr-FR"/>
              </w:rPr>
              <w:t>Transport aller-retour des 4 participants Faranah - Kindia (250 000 GNF)</w:t>
            </w:r>
          </w:p>
        </w:tc>
        <w:tc>
          <w:tcPr>
            <w:tcW w:w="1150" w:type="dxa"/>
            <w:tcBorders>
              <w:top w:val="nil"/>
              <w:left w:val="nil"/>
              <w:bottom w:val="single" w:sz="4" w:space="0" w:color="auto"/>
              <w:right w:val="single" w:sz="4" w:space="0" w:color="auto"/>
            </w:tcBorders>
            <w:shd w:val="clear" w:color="auto" w:fill="auto"/>
            <w:noWrap/>
            <w:vAlign w:val="center"/>
          </w:tcPr>
          <w:p w14:paraId="270A0632"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020" w:type="dxa"/>
            <w:tcBorders>
              <w:top w:val="nil"/>
              <w:left w:val="nil"/>
              <w:bottom w:val="single" w:sz="4" w:space="0" w:color="auto"/>
              <w:right w:val="single" w:sz="4" w:space="0" w:color="auto"/>
            </w:tcBorders>
            <w:shd w:val="clear" w:color="auto" w:fill="auto"/>
            <w:noWrap/>
            <w:vAlign w:val="center"/>
          </w:tcPr>
          <w:p w14:paraId="469C74FF"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231" w:type="dxa"/>
            <w:tcBorders>
              <w:top w:val="nil"/>
              <w:left w:val="nil"/>
              <w:bottom w:val="single" w:sz="4" w:space="0" w:color="auto"/>
              <w:right w:val="single" w:sz="4" w:space="0" w:color="auto"/>
            </w:tcBorders>
            <w:shd w:val="clear" w:color="auto" w:fill="auto"/>
            <w:noWrap/>
            <w:vAlign w:val="center"/>
          </w:tcPr>
          <w:p w14:paraId="7B412364" w14:textId="77777777" w:rsidR="00B91331" w:rsidRPr="00D665F1" w:rsidRDefault="00B91331" w:rsidP="00B91331">
            <w:pPr>
              <w:spacing w:after="0" w:line="240" w:lineRule="auto"/>
              <w:rPr>
                <w:rFonts w:ascii="Gill Sans MT" w:eastAsia="Times New Roman" w:hAnsi="Gill Sans MT" w:cs="Calibri"/>
                <w:color w:val="000000"/>
                <w:sz w:val="24"/>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0CF79B7B" w14:textId="77777777" w:rsidR="00B91331" w:rsidRPr="00D665F1" w:rsidRDefault="00B91331" w:rsidP="00B91331">
            <w:pPr>
              <w:spacing w:after="0" w:line="240" w:lineRule="auto"/>
              <w:jc w:val="right"/>
              <w:rPr>
                <w:rFonts w:ascii="Gill Sans MT" w:eastAsia="Times New Roman" w:hAnsi="Gill Sans MT" w:cs="Calibri"/>
                <w:color w:val="000000"/>
                <w:sz w:val="24"/>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121483BF"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r>
      <w:tr w:rsidR="00B91331" w:rsidRPr="00DB18FE" w14:paraId="3EBB0399" w14:textId="77777777" w:rsidTr="00B91331">
        <w:trPr>
          <w:trHeight w:val="47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2E3A3FF3"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32</w:t>
            </w:r>
          </w:p>
        </w:tc>
        <w:tc>
          <w:tcPr>
            <w:tcW w:w="7088" w:type="dxa"/>
            <w:tcBorders>
              <w:top w:val="nil"/>
              <w:left w:val="nil"/>
              <w:bottom w:val="single" w:sz="4" w:space="0" w:color="auto"/>
              <w:right w:val="single" w:sz="4" w:space="0" w:color="auto"/>
            </w:tcBorders>
            <w:shd w:val="clear" w:color="auto" w:fill="auto"/>
            <w:vAlign w:val="center"/>
            <w:hideMark/>
          </w:tcPr>
          <w:p w14:paraId="0BB42BB1" w14:textId="77777777" w:rsidR="00B91331" w:rsidRPr="00D665F1" w:rsidRDefault="00B91331" w:rsidP="00B91331">
            <w:pPr>
              <w:spacing w:after="0" w:line="240" w:lineRule="auto"/>
              <w:rPr>
                <w:rFonts w:ascii="Gill Sans MT" w:eastAsia="Times New Roman" w:hAnsi="Gill Sans MT" w:cs="Calibri"/>
                <w:color w:val="000000"/>
                <w:szCs w:val="24"/>
                <w:lang w:val="fr-FR" w:eastAsia="fr-FR"/>
              </w:rPr>
            </w:pPr>
            <w:r w:rsidRPr="00D665F1">
              <w:rPr>
                <w:rFonts w:ascii="Gill Sans MT" w:eastAsia="Times New Roman" w:hAnsi="Gill Sans MT" w:cs="Calibri"/>
                <w:color w:val="000000"/>
                <w:szCs w:val="24"/>
                <w:lang w:val="fr-FR" w:eastAsia="fr-FR"/>
              </w:rPr>
              <w:t xml:space="preserve">Transport aller-retour des 4 participants </w:t>
            </w:r>
            <w:proofErr w:type="gramStart"/>
            <w:r w:rsidRPr="00D665F1">
              <w:rPr>
                <w:rFonts w:ascii="Gill Sans MT" w:eastAsia="Times New Roman" w:hAnsi="Gill Sans MT" w:cs="Calibri"/>
                <w:color w:val="000000"/>
                <w:szCs w:val="24"/>
                <w:lang w:val="fr-FR" w:eastAsia="fr-FR"/>
              </w:rPr>
              <w:t>Nzérékoré  -</w:t>
            </w:r>
            <w:proofErr w:type="gramEnd"/>
            <w:r w:rsidRPr="00D665F1">
              <w:rPr>
                <w:rFonts w:ascii="Gill Sans MT" w:eastAsia="Times New Roman" w:hAnsi="Gill Sans MT" w:cs="Calibri"/>
                <w:color w:val="000000"/>
                <w:szCs w:val="24"/>
                <w:lang w:val="fr-FR" w:eastAsia="fr-FR"/>
              </w:rPr>
              <w:t xml:space="preserve"> Kindia (300 000 GNF)</w:t>
            </w:r>
          </w:p>
        </w:tc>
        <w:tc>
          <w:tcPr>
            <w:tcW w:w="1150" w:type="dxa"/>
            <w:tcBorders>
              <w:top w:val="nil"/>
              <w:left w:val="nil"/>
              <w:bottom w:val="single" w:sz="4" w:space="0" w:color="auto"/>
              <w:right w:val="single" w:sz="4" w:space="0" w:color="auto"/>
            </w:tcBorders>
            <w:shd w:val="clear" w:color="auto" w:fill="auto"/>
            <w:noWrap/>
            <w:vAlign w:val="center"/>
          </w:tcPr>
          <w:p w14:paraId="19FCD3AF"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020" w:type="dxa"/>
            <w:tcBorders>
              <w:top w:val="nil"/>
              <w:left w:val="nil"/>
              <w:bottom w:val="single" w:sz="4" w:space="0" w:color="auto"/>
              <w:right w:val="single" w:sz="4" w:space="0" w:color="auto"/>
            </w:tcBorders>
            <w:shd w:val="clear" w:color="auto" w:fill="auto"/>
            <w:noWrap/>
            <w:vAlign w:val="center"/>
          </w:tcPr>
          <w:p w14:paraId="1351A4C3"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231" w:type="dxa"/>
            <w:tcBorders>
              <w:top w:val="nil"/>
              <w:left w:val="nil"/>
              <w:bottom w:val="single" w:sz="4" w:space="0" w:color="auto"/>
              <w:right w:val="single" w:sz="4" w:space="0" w:color="auto"/>
            </w:tcBorders>
            <w:shd w:val="clear" w:color="auto" w:fill="auto"/>
            <w:noWrap/>
            <w:vAlign w:val="center"/>
          </w:tcPr>
          <w:p w14:paraId="3E2A8B8E" w14:textId="77777777" w:rsidR="00B91331" w:rsidRPr="00D665F1" w:rsidRDefault="00B91331" w:rsidP="00B91331">
            <w:pPr>
              <w:spacing w:after="0" w:line="240" w:lineRule="auto"/>
              <w:rPr>
                <w:rFonts w:ascii="Gill Sans MT" w:eastAsia="Times New Roman" w:hAnsi="Gill Sans MT" w:cs="Calibri"/>
                <w:color w:val="000000"/>
                <w:sz w:val="24"/>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0138A1B4" w14:textId="77777777" w:rsidR="00B91331" w:rsidRPr="00D665F1" w:rsidRDefault="00B91331" w:rsidP="00B91331">
            <w:pPr>
              <w:spacing w:after="0" w:line="240" w:lineRule="auto"/>
              <w:jc w:val="right"/>
              <w:rPr>
                <w:rFonts w:ascii="Gill Sans MT" w:eastAsia="Times New Roman" w:hAnsi="Gill Sans MT" w:cs="Calibri"/>
                <w:color w:val="000000"/>
                <w:sz w:val="24"/>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74A02511"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r>
      <w:tr w:rsidR="00B91331" w:rsidRPr="00D665F1" w14:paraId="0AB37DCF" w14:textId="77777777" w:rsidTr="00B91331">
        <w:trPr>
          <w:trHeight w:val="47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2785E4B8"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33</w:t>
            </w:r>
          </w:p>
        </w:tc>
        <w:tc>
          <w:tcPr>
            <w:tcW w:w="7088" w:type="dxa"/>
            <w:tcBorders>
              <w:top w:val="nil"/>
              <w:left w:val="nil"/>
              <w:bottom w:val="single" w:sz="4" w:space="0" w:color="auto"/>
              <w:right w:val="single" w:sz="4" w:space="0" w:color="auto"/>
            </w:tcBorders>
            <w:shd w:val="clear" w:color="auto" w:fill="auto"/>
            <w:vAlign w:val="center"/>
            <w:hideMark/>
          </w:tcPr>
          <w:p w14:paraId="56A41C0B" w14:textId="77777777" w:rsidR="00B91331" w:rsidRPr="00D665F1" w:rsidRDefault="00B91331" w:rsidP="00B91331">
            <w:pPr>
              <w:spacing w:after="0" w:line="240" w:lineRule="auto"/>
              <w:rPr>
                <w:rFonts w:ascii="Gill Sans MT" w:eastAsia="Times New Roman" w:hAnsi="Gill Sans MT" w:cs="Calibri"/>
                <w:color w:val="000000"/>
                <w:szCs w:val="24"/>
                <w:lang w:val="fr-FR" w:eastAsia="fr-FR"/>
              </w:rPr>
            </w:pPr>
            <w:r w:rsidRPr="00D665F1">
              <w:rPr>
                <w:rFonts w:ascii="Gill Sans MT" w:eastAsia="Times New Roman" w:hAnsi="Gill Sans MT" w:cs="Calibri"/>
                <w:color w:val="000000"/>
                <w:szCs w:val="24"/>
                <w:lang w:val="fr-FR" w:eastAsia="fr-FR"/>
              </w:rPr>
              <w:t xml:space="preserve">Perdîmes 7 Chauffeurs </w:t>
            </w:r>
          </w:p>
        </w:tc>
        <w:tc>
          <w:tcPr>
            <w:tcW w:w="1150" w:type="dxa"/>
            <w:tcBorders>
              <w:top w:val="nil"/>
              <w:left w:val="nil"/>
              <w:bottom w:val="single" w:sz="4" w:space="0" w:color="auto"/>
              <w:right w:val="single" w:sz="4" w:space="0" w:color="auto"/>
            </w:tcBorders>
            <w:shd w:val="clear" w:color="auto" w:fill="auto"/>
            <w:noWrap/>
            <w:vAlign w:val="center"/>
          </w:tcPr>
          <w:p w14:paraId="70D4AA7C"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020" w:type="dxa"/>
            <w:tcBorders>
              <w:top w:val="nil"/>
              <w:left w:val="nil"/>
              <w:bottom w:val="single" w:sz="4" w:space="0" w:color="auto"/>
              <w:right w:val="single" w:sz="4" w:space="0" w:color="auto"/>
            </w:tcBorders>
            <w:shd w:val="clear" w:color="auto" w:fill="auto"/>
            <w:noWrap/>
            <w:vAlign w:val="center"/>
          </w:tcPr>
          <w:p w14:paraId="299D44BE"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231" w:type="dxa"/>
            <w:tcBorders>
              <w:top w:val="nil"/>
              <w:left w:val="nil"/>
              <w:bottom w:val="single" w:sz="4" w:space="0" w:color="auto"/>
              <w:right w:val="single" w:sz="4" w:space="0" w:color="auto"/>
            </w:tcBorders>
            <w:shd w:val="clear" w:color="auto" w:fill="auto"/>
            <w:noWrap/>
            <w:vAlign w:val="center"/>
          </w:tcPr>
          <w:p w14:paraId="116303DE" w14:textId="77777777" w:rsidR="00B91331" w:rsidRPr="00D665F1" w:rsidRDefault="00B91331" w:rsidP="00B91331">
            <w:pPr>
              <w:spacing w:after="0" w:line="240" w:lineRule="auto"/>
              <w:rPr>
                <w:rFonts w:ascii="Gill Sans MT" w:eastAsia="Times New Roman" w:hAnsi="Gill Sans MT" w:cs="Calibri"/>
                <w:color w:val="000000"/>
                <w:sz w:val="24"/>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1E982322" w14:textId="77777777" w:rsidR="00B91331" w:rsidRPr="00D665F1" w:rsidRDefault="00B91331" w:rsidP="00B91331">
            <w:pPr>
              <w:spacing w:after="0" w:line="240" w:lineRule="auto"/>
              <w:jc w:val="right"/>
              <w:rPr>
                <w:rFonts w:ascii="Gill Sans MT" w:eastAsia="Times New Roman" w:hAnsi="Gill Sans MT" w:cs="Calibri"/>
                <w:color w:val="000000"/>
                <w:sz w:val="24"/>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4D888DC4"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r>
      <w:tr w:rsidR="00B91331" w:rsidRPr="00721951" w14:paraId="6B311D7D" w14:textId="77777777" w:rsidTr="00B91331">
        <w:trPr>
          <w:trHeight w:val="47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22EE2D5E"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34</w:t>
            </w:r>
          </w:p>
        </w:tc>
        <w:tc>
          <w:tcPr>
            <w:tcW w:w="7088" w:type="dxa"/>
            <w:tcBorders>
              <w:top w:val="nil"/>
              <w:left w:val="nil"/>
              <w:bottom w:val="single" w:sz="4" w:space="0" w:color="auto"/>
              <w:right w:val="single" w:sz="4" w:space="0" w:color="auto"/>
            </w:tcBorders>
            <w:shd w:val="clear" w:color="auto" w:fill="auto"/>
            <w:vAlign w:val="center"/>
            <w:hideMark/>
          </w:tcPr>
          <w:p w14:paraId="264F2759" w14:textId="77777777" w:rsidR="00B91331" w:rsidRPr="00D665F1" w:rsidRDefault="00B91331" w:rsidP="00B91331">
            <w:pPr>
              <w:spacing w:after="0" w:line="240" w:lineRule="auto"/>
              <w:rPr>
                <w:rFonts w:ascii="Gill Sans MT" w:eastAsia="Times New Roman" w:hAnsi="Gill Sans MT" w:cs="Calibri"/>
                <w:color w:val="000000"/>
                <w:szCs w:val="24"/>
                <w:lang w:val="fr-FR" w:eastAsia="fr-FR"/>
              </w:rPr>
            </w:pPr>
            <w:r w:rsidRPr="00D665F1">
              <w:rPr>
                <w:rFonts w:ascii="Gill Sans MT" w:eastAsia="Times New Roman" w:hAnsi="Gill Sans MT" w:cs="Calibri"/>
                <w:color w:val="000000"/>
                <w:szCs w:val="24"/>
                <w:lang w:val="fr-FR" w:eastAsia="fr-FR"/>
              </w:rPr>
              <w:t>Pauses café pour (40 participantsµ10 jours) de formation</w:t>
            </w:r>
          </w:p>
        </w:tc>
        <w:tc>
          <w:tcPr>
            <w:tcW w:w="1150" w:type="dxa"/>
            <w:tcBorders>
              <w:top w:val="nil"/>
              <w:left w:val="nil"/>
              <w:bottom w:val="single" w:sz="4" w:space="0" w:color="auto"/>
              <w:right w:val="single" w:sz="4" w:space="0" w:color="auto"/>
            </w:tcBorders>
            <w:shd w:val="clear" w:color="auto" w:fill="auto"/>
            <w:noWrap/>
            <w:vAlign w:val="center"/>
          </w:tcPr>
          <w:p w14:paraId="45A53DA6"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020" w:type="dxa"/>
            <w:tcBorders>
              <w:top w:val="nil"/>
              <w:left w:val="nil"/>
              <w:bottom w:val="single" w:sz="4" w:space="0" w:color="auto"/>
              <w:right w:val="single" w:sz="4" w:space="0" w:color="auto"/>
            </w:tcBorders>
            <w:shd w:val="clear" w:color="auto" w:fill="auto"/>
            <w:noWrap/>
            <w:vAlign w:val="center"/>
          </w:tcPr>
          <w:p w14:paraId="6F3AEB9C"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231" w:type="dxa"/>
            <w:tcBorders>
              <w:top w:val="nil"/>
              <w:left w:val="nil"/>
              <w:bottom w:val="single" w:sz="4" w:space="0" w:color="auto"/>
              <w:right w:val="single" w:sz="4" w:space="0" w:color="auto"/>
            </w:tcBorders>
            <w:shd w:val="clear" w:color="auto" w:fill="auto"/>
            <w:noWrap/>
            <w:vAlign w:val="center"/>
          </w:tcPr>
          <w:p w14:paraId="426DA580" w14:textId="77777777" w:rsidR="00B91331" w:rsidRPr="00D665F1" w:rsidRDefault="00B91331" w:rsidP="00B91331">
            <w:pPr>
              <w:spacing w:after="0" w:line="240" w:lineRule="auto"/>
              <w:rPr>
                <w:rFonts w:ascii="Gill Sans MT" w:eastAsia="Times New Roman" w:hAnsi="Gill Sans MT" w:cs="Calibri"/>
                <w:color w:val="000000"/>
                <w:sz w:val="24"/>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0372F3A6" w14:textId="77777777" w:rsidR="00B91331" w:rsidRPr="00D665F1" w:rsidRDefault="00B91331" w:rsidP="00B91331">
            <w:pPr>
              <w:spacing w:after="0" w:line="240" w:lineRule="auto"/>
              <w:jc w:val="right"/>
              <w:rPr>
                <w:rFonts w:ascii="Gill Sans MT" w:eastAsia="Times New Roman" w:hAnsi="Gill Sans MT" w:cs="Calibri"/>
                <w:color w:val="000000"/>
                <w:sz w:val="24"/>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6BF9DA1B"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r>
      <w:tr w:rsidR="00B91331" w:rsidRPr="00721951" w14:paraId="4C593513" w14:textId="77777777" w:rsidTr="00B91331">
        <w:trPr>
          <w:trHeight w:val="47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64542F7"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35</w:t>
            </w:r>
          </w:p>
        </w:tc>
        <w:tc>
          <w:tcPr>
            <w:tcW w:w="7088" w:type="dxa"/>
            <w:tcBorders>
              <w:top w:val="nil"/>
              <w:left w:val="nil"/>
              <w:bottom w:val="single" w:sz="4" w:space="0" w:color="auto"/>
              <w:right w:val="single" w:sz="4" w:space="0" w:color="auto"/>
            </w:tcBorders>
            <w:shd w:val="clear" w:color="auto" w:fill="auto"/>
            <w:vAlign w:val="center"/>
            <w:hideMark/>
          </w:tcPr>
          <w:p w14:paraId="3A26CFA1" w14:textId="77777777" w:rsidR="00B91331" w:rsidRPr="00D665F1" w:rsidRDefault="00B91331" w:rsidP="00B91331">
            <w:pPr>
              <w:spacing w:after="0" w:line="240" w:lineRule="auto"/>
              <w:rPr>
                <w:rFonts w:ascii="Gill Sans MT" w:eastAsia="Times New Roman" w:hAnsi="Gill Sans MT" w:cs="Calibri"/>
                <w:color w:val="000000"/>
                <w:szCs w:val="24"/>
                <w:lang w:val="fr-FR" w:eastAsia="fr-FR"/>
              </w:rPr>
            </w:pPr>
            <w:r w:rsidRPr="00D665F1">
              <w:rPr>
                <w:rFonts w:ascii="Gill Sans MT" w:eastAsia="Times New Roman" w:hAnsi="Gill Sans MT" w:cs="Calibri"/>
                <w:color w:val="000000"/>
                <w:szCs w:val="24"/>
                <w:lang w:val="fr-FR" w:eastAsia="fr-FR"/>
              </w:rPr>
              <w:t>Pauses déjeunées pour 40 participantsµ10 jours) de formation</w:t>
            </w:r>
          </w:p>
        </w:tc>
        <w:tc>
          <w:tcPr>
            <w:tcW w:w="1150" w:type="dxa"/>
            <w:tcBorders>
              <w:top w:val="nil"/>
              <w:left w:val="nil"/>
              <w:bottom w:val="single" w:sz="4" w:space="0" w:color="auto"/>
              <w:right w:val="single" w:sz="4" w:space="0" w:color="auto"/>
            </w:tcBorders>
            <w:shd w:val="clear" w:color="auto" w:fill="auto"/>
            <w:noWrap/>
            <w:vAlign w:val="center"/>
          </w:tcPr>
          <w:p w14:paraId="7DF81B6A"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020" w:type="dxa"/>
            <w:tcBorders>
              <w:top w:val="nil"/>
              <w:left w:val="nil"/>
              <w:bottom w:val="single" w:sz="4" w:space="0" w:color="auto"/>
              <w:right w:val="single" w:sz="4" w:space="0" w:color="auto"/>
            </w:tcBorders>
            <w:shd w:val="clear" w:color="auto" w:fill="auto"/>
            <w:noWrap/>
            <w:vAlign w:val="center"/>
          </w:tcPr>
          <w:p w14:paraId="3240C019"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231" w:type="dxa"/>
            <w:tcBorders>
              <w:top w:val="nil"/>
              <w:left w:val="nil"/>
              <w:bottom w:val="single" w:sz="4" w:space="0" w:color="auto"/>
              <w:right w:val="single" w:sz="4" w:space="0" w:color="auto"/>
            </w:tcBorders>
            <w:shd w:val="clear" w:color="auto" w:fill="auto"/>
            <w:noWrap/>
            <w:vAlign w:val="center"/>
          </w:tcPr>
          <w:p w14:paraId="79164C08" w14:textId="77777777" w:rsidR="00B91331" w:rsidRPr="00D665F1" w:rsidRDefault="00B91331" w:rsidP="00B91331">
            <w:pPr>
              <w:spacing w:after="0" w:line="240" w:lineRule="auto"/>
              <w:rPr>
                <w:rFonts w:ascii="Gill Sans MT" w:eastAsia="Times New Roman" w:hAnsi="Gill Sans MT" w:cs="Calibri"/>
                <w:color w:val="000000"/>
                <w:sz w:val="24"/>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676FBDA6" w14:textId="77777777" w:rsidR="00B91331" w:rsidRPr="00D665F1" w:rsidRDefault="00B91331" w:rsidP="00B91331">
            <w:pPr>
              <w:spacing w:after="0" w:line="240" w:lineRule="auto"/>
              <w:jc w:val="right"/>
              <w:rPr>
                <w:rFonts w:ascii="Gill Sans MT" w:eastAsia="Times New Roman" w:hAnsi="Gill Sans MT" w:cs="Calibri"/>
                <w:color w:val="000000"/>
                <w:sz w:val="24"/>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44CB7520"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r>
      <w:tr w:rsidR="00B91331" w:rsidRPr="00721951" w14:paraId="01B267D8" w14:textId="77777777" w:rsidTr="00B91331">
        <w:trPr>
          <w:trHeight w:val="47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1555FBB0"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36</w:t>
            </w:r>
          </w:p>
        </w:tc>
        <w:tc>
          <w:tcPr>
            <w:tcW w:w="7088" w:type="dxa"/>
            <w:tcBorders>
              <w:top w:val="nil"/>
              <w:left w:val="nil"/>
              <w:bottom w:val="single" w:sz="4" w:space="0" w:color="auto"/>
              <w:right w:val="single" w:sz="4" w:space="0" w:color="auto"/>
            </w:tcBorders>
            <w:shd w:val="clear" w:color="auto" w:fill="auto"/>
            <w:vAlign w:val="center"/>
            <w:hideMark/>
          </w:tcPr>
          <w:p w14:paraId="1EA543FD" w14:textId="77777777" w:rsidR="00B91331" w:rsidRPr="00D665F1" w:rsidRDefault="00B91331" w:rsidP="00B91331">
            <w:pPr>
              <w:spacing w:after="0" w:line="240" w:lineRule="auto"/>
              <w:rPr>
                <w:rFonts w:ascii="Gill Sans MT" w:eastAsia="Times New Roman" w:hAnsi="Gill Sans MT" w:cs="Calibri"/>
                <w:color w:val="000000"/>
                <w:szCs w:val="24"/>
                <w:lang w:val="fr-FR" w:eastAsia="fr-FR"/>
              </w:rPr>
            </w:pPr>
            <w:r w:rsidRPr="00D665F1">
              <w:rPr>
                <w:rFonts w:ascii="Gill Sans MT" w:eastAsia="Times New Roman" w:hAnsi="Gill Sans MT" w:cs="Calibri"/>
                <w:color w:val="000000"/>
                <w:szCs w:val="24"/>
                <w:lang w:val="fr-FR" w:eastAsia="fr-FR"/>
              </w:rPr>
              <w:t xml:space="preserve">Transport internèrent pour 40 participants, durant la formation (50000 FG forfait) </w:t>
            </w:r>
          </w:p>
        </w:tc>
        <w:tc>
          <w:tcPr>
            <w:tcW w:w="1150" w:type="dxa"/>
            <w:tcBorders>
              <w:top w:val="nil"/>
              <w:left w:val="nil"/>
              <w:bottom w:val="single" w:sz="4" w:space="0" w:color="auto"/>
              <w:right w:val="single" w:sz="4" w:space="0" w:color="auto"/>
            </w:tcBorders>
            <w:shd w:val="clear" w:color="auto" w:fill="auto"/>
            <w:noWrap/>
            <w:vAlign w:val="center"/>
          </w:tcPr>
          <w:p w14:paraId="452E0B77"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020" w:type="dxa"/>
            <w:tcBorders>
              <w:top w:val="nil"/>
              <w:left w:val="nil"/>
              <w:bottom w:val="single" w:sz="4" w:space="0" w:color="auto"/>
              <w:right w:val="single" w:sz="4" w:space="0" w:color="auto"/>
            </w:tcBorders>
            <w:shd w:val="clear" w:color="auto" w:fill="auto"/>
            <w:noWrap/>
            <w:vAlign w:val="center"/>
          </w:tcPr>
          <w:p w14:paraId="127AA3CF"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c>
          <w:tcPr>
            <w:tcW w:w="1231" w:type="dxa"/>
            <w:tcBorders>
              <w:top w:val="nil"/>
              <w:left w:val="nil"/>
              <w:bottom w:val="single" w:sz="4" w:space="0" w:color="auto"/>
              <w:right w:val="single" w:sz="4" w:space="0" w:color="auto"/>
            </w:tcBorders>
            <w:shd w:val="clear" w:color="auto" w:fill="auto"/>
            <w:noWrap/>
            <w:vAlign w:val="center"/>
          </w:tcPr>
          <w:p w14:paraId="05EAEBEF" w14:textId="77777777" w:rsidR="00B91331" w:rsidRPr="00D665F1" w:rsidRDefault="00B91331" w:rsidP="00B91331">
            <w:pPr>
              <w:spacing w:after="0" w:line="240" w:lineRule="auto"/>
              <w:rPr>
                <w:rFonts w:ascii="Gill Sans MT" w:eastAsia="Times New Roman" w:hAnsi="Gill Sans MT" w:cs="Calibri"/>
                <w:color w:val="000000"/>
                <w:sz w:val="24"/>
                <w:szCs w:val="24"/>
                <w:lang w:val="fr-FR" w:eastAsia="fr-FR"/>
              </w:rPr>
            </w:pPr>
          </w:p>
        </w:tc>
        <w:tc>
          <w:tcPr>
            <w:tcW w:w="1927" w:type="dxa"/>
            <w:tcBorders>
              <w:top w:val="nil"/>
              <w:left w:val="nil"/>
              <w:bottom w:val="single" w:sz="4" w:space="0" w:color="auto"/>
              <w:right w:val="single" w:sz="4" w:space="0" w:color="auto"/>
            </w:tcBorders>
            <w:shd w:val="clear" w:color="auto" w:fill="auto"/>
            <w:noWrap/>
            <w:vAlign w:val="center"/>
          </w:tcPr>
          <w:p w14:paraId="2069D7FD" w14:textId="77777777" w:rsidR="00B91331" w:rsidRPr="00D665F1" w:rsidRDefault="00B91331" w:rsidP="00B91331">
            <w:pPr>
              <w:spacing w:after="0" w:line="240" w:lineRule="auto"/>
              <w:jc w:val="right"/>
              <w:rPr>
                <w:rFonts w:ascii="Gill Sans MT" w:eastAsia="Times New Roman" w:hAnsi="Gill Sans MT" w:cs="Calibri"/>
                <w:color w:val="000000"/>
                <w:sz w:val="24"/>
                <w:szCs w:val="24"/>
                <w:lang w:val="fr-FR" w:eastAsia="fr-FR"/>
              </w:rPr>
            </w:pPr>
          </w:p>
        </w:tc>
        <w:tc>
          <w:tcPr>
            <w:tcW w:w="1184" w:type="dxa"/>
            <w:gridSpan w:val="2"/>
            <w:tcBorders>
              <w:top w:val="nil"/>
              <w:left w:val="nil"/>
              <w:bottom w:val="single" w:sz="4" w:space="0" w:color="auto"/>
              <w:right w:val="single" w:sz="8" w:space="0" w:color="auto"/>
            </w:tcBorders>
            <w:shd w:val="clear" w:color="000000" w:fill="FFFFFF"/>
            <w:noWrap/>
            <w:vAlign w:val="center"/>
          </w:tcPr>
          <w:p w14:paraId="178FC62D"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p>
        </w:tc>
      </w:tr>
      <w:tr w:rsidR="00B91331" w:rsidRPr="00DB18FE" w14:paraId="3C0EEBBD" w14:textId="77777777" w:rsidTr="00B91331">
        <w:trPr>
          <w:gridAfter w:val="1"/>
          <w:wAfter w:w="16" w:type="dxa"/>
          <w:trHeight w:val="295"/>
        </w:trPr>
        <w:tc>
          <w:tcPr>
            <w:tcW w:w="11198" w:type="dxa"/>
            <w:gridSpan w:val="5"/>
            <w:tcBorders>
              <w:top w:val="single" w:sz="4" w:space="0" w:color="auto"/>
              <w:left w:val="single" w:sz="8" w:space="0" w:color="auto"/>
              <w:bottom w:val="single" w:sz="8" w:space="0" w:color="auto"/>
              <w:right w:val="nil"/>
            </w:tcBorders>
            <w:shd w:val="clear" w:color="F4B084" w:fill="E2EFDA"/>
            <w:noWrap/>
            <w:vAlign w:val="center"/>
            <w:hideMark/>
          </w:tcPr>
          <w:p w14:paraId="3446857D" w14:textId="77777777" w:rsidR="00B91331" w:rsidRPr="00D665F1" w:rsidRDefault="00B91331" w:rsidP="004F353D">
            <w:pPr>
              <w:spacing w:after="0" w:line="240" w:lineRule="auto"/>
              <w:ind w:firstLineChars="100" w:firstLine="241"/>
              <w:rPr>
                <w:rFonts w:ascii="Gill Sans MT" w:eastAsia="Times New Roman" w:hAnsi="Gill Sans MT" w:cs="Calibri"/>
                <w:b/>
                <w:bCs/>
                <w:i/>
                <w:iCs/>
                <w:color w:val="000000"/>
                <w:sz w:val="24"/>
                <w:szCs w:val="24"/>
                <w:lang w:val="fr-FR" w:eastAsia="fr-FR"/>
              </w:rPr>
            </w:pPr>
            <w:r w:rsidRPr="00D665F1">
              <w:rPr>
                <w:rFonts w:ascii="Gill Sans MT" w:eastAsia="Times New Roman" w:hAnsi="Gill Sans MT" w:cs="Calibri"/>
                <w:b/>
                <w:bCs/>
                <w:i/>
                <w:iCs/>
                <w:color w:val="000000"/>
                <w:sz w:val="24"/>
                <w:szCs w:val="24"/>
                <w:lang w:val="fr-FR" w:eastAsia="fr-FR"/>
              </w:rPr>
              <w:t xml:space="preserve"> Sous total Site 1 Transport aller retours de SITE au lieu de formation - </w:t>
            </w:r>
            <w:proofErr w:type="gramStart"/>
            <w:r w:rsidRPr="00D665F1">
              <w:rPr>
                <w:rFonts w:ascii="Gill Sans MT" w:eastAsia="Times New Roman" w:hAnsi="Gill Sans MT" w:cs="Calibri"/>
                <w:b/>
                <w:bCs/>
                <w:i/>
                <w:iCs/>
                <w:color w:val="000000"/>
                <w:sz w:val="24"/>
                <w:szCs w:val="24"/>
                <w:lang w:val="fr-FR" w:eastAsia="fr-FR"/>
              </w:rPr>
              <w:t>KINDIA  pour</w:t>
            </w:r>
            <w:proofErr w:type="gramEnd"/>
            <w:r w:rsidRPr="00D665F1">
              <w:rPr>
                <w:rFonts w:ascii="Gill Sans MT" w:eastAsia="Times New Roman" w:hAnsi="Gill Sans MT" w:cs="Calibri"/>
                <w:b/>
                <w:bCs/>
                <w:i/>
                <w:iCs/>
                <w:color w:val="000000"/>
                <w:sz w:val="24"/>
                <w:szCs w:val="24"/>
                <w:lang w:val="fr-FR" w:eastAsia="fr-FR"/>
              </w:rPr>
              <w:t xml:space="preserve"> 4 participants/DRS  </w:t>
            </w:r>
          </w:p>
        </w:tc>
        <w:tc>
          <w:tcPr>
            <w:tcW w:w="1927" w:type="dxa"/>
            <w:tcBorders>
              <w:top w:val="nil"/>
              <w:left w:val="single" w:sz="4" w:space="0" w:color="auto"/>
              <w:bottom w:val="single" w:sz="8" w:space="0" w:color="auto"/>
              <w:right w:val="single" w:sz="4" w:space="0" w:color="auto"/>
            </w:tcBorders>
            <w:shd w:val="clear" w:color="F4B084" w:fill="E2EFDA"/>
            <w:noWrap/>
            <w:vAlign w:val="center"/>
          </w:tcPr>
          <w:p w14:paraId="107BD2D9" w14:textId="77777777" w:rsidR="00B91331" w:rsidRPr="00D665F1" w:rsidRDefault="00B91331" w:rsidP="00B91331">
            <w:pPr>
              <w:spacing w:after="0" w:line="240" w:lineRule="auto"/>
              <w:jc w:val="right"/>
              <w:rPr>
                <w:rFonts w:ascii="Gill Sans MT" w:eastAsia="Times New Roman" w:hAnsi="Gill Sans MT" w:cs="Calibri"/>
                <w:b/>
                <w:bCs/>
                <w:i/>
                <w:iCs/>
                <w:color w:val="000000"/>
                <w:sz w:val="24"/>
                <w:szCs w:val="24"/>
                <w:lang w:val="fr-FR" w:eastAsia="fr-FR"/>
              </w:rPr>
            </w:pPr>
          </w:p>
        </w:tc>
        <w:tc>
          <w:tcPr>
            <w:tcW w:w="1169" w:type="dxa"/>
            <w:tcBorders>
              <w:top w:val="nil"/>
              <w:left w:val="nil"/>
              <w:bottom w:val="single" w:sz="8" w:space="0" w:color="auto"/>
              <w:right w:val="single" w:sz="8" w:space="0" w:color="auto"/>
            </w:tcBorders>
            <w:shd w:val="clear" w:color="F4B084" w:fill="E2EFDA"/>
            <w:noWrap/>
            <w:vAlign w:val="center"/>
          </w:tcPr>
          <w:p w14:paraId="79548F6B" w14:textId="77777777" w:rsidR="00B91331" w:rsidRPr="00D665F1" w:rsidRDefault="00B91331" w:rsidP="00B91331">
            <w:pPr>
              <w:spacing w:after="0" w:line="240" w:lineRule="auto"/>
              <w:jc w:val="right"/>
              <w:rPr>
                <w:rFonts w:ascii="Gill Sans MT" w:eastAsia="Times New Roman" w:hAnsi="Gill Sans MT" w:cs="Calibri"/>
                <w:b/>
                <w:bCs/>
                <w:i/>
                <w:iCs/>
                <w:color w:val="000000"/>
                <w:sz w:val="24"/>
                <w:szCs w:val="24"/>
                <w:lang w:val="fr-FR" w:eastAsia="fr-FR"/>
              </w:rPr>
            </w:pPr>
          </w:p>
        </w:tc>
      </w:tr>
      <w:tr w:rsidR="00B91331" w:rsidRPr="00DB18FE" w14:paraId="5A54B184" w14:textId="77777777" w:rsidTr="00B91331">
        <w:trPr>
          <w:trHeight w:val="60"/>
        </w:trPr>
        <w:tc>
          <w:tcPr>
            <w:tcW w:w="709" w:type="dxa"/>
            <w:tcBorders>
              <w:top w:val="nil"/>
              <w:left w:val="single" w:sz="8" w:space="0" w:color="auto"/>
              <w:bottom w:val="nil"/>
              <w:right w:val="nil"/>
            </w:tcBorders>
            <w:shd w:val="clear" w:color="000000" w:fill="FFFFFF"/>
            <w:noWrap/>
            <w:vAlign w:val="center"/>
            <w:hideMark/>
          </w:tcPr>
          <w:p w14:paraId="237692D8" w14:textId="77777777" w:rsidR="00B91331" w:rsidRPr="00D665F1" w:rsidRDefault="00B91331" w:rsidP="00B91331">
            <w:pPr>
              <w:spacing w:after="0" w:line="240" w:lineRule="auto"/>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 </w:t>
            </w:r>
          </w:p>
        </w:tc>
        <w:tc>
          <w:tcPr>
            <w:tcW w:w="7088" w:type="dxa"/>
            <w:tcBorders>
              <w:top w:val="nil"/>
              <w:left w:val="nil"/>
              <w:bottom w:val="nil"/>
              <w:right w:val="nil"/>
            </w:tcBorders>
            <w:shd w:val="clear" w:color="000000" w:fill="FFFFFF"/>
            <w:vAlign w:val="center"/>
            <w:hideMark/>
          </w:tcPr>
          <w:p w14:paraId="16EC3280" w14:textId="77777777" w:rsidR="00B91331" w:rsidRPr="00D665F1" w:rsidRDefault="00B91331" w:rsidP="00B91331">
            <w:pPr>
              <w:spacing w:after="0" w:line="240" w:lineRule="auto"/>
              <w:ind w:firstLineChars="100" w:firstLine="240"/>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 </w:t>
            </w:r>
          </w:p>
        </w:tc>
        <w:tc>
          <w:tcPr>
            <w:tcW w:w="1150" w:type="dxa"/>
            <w:tcBorders>
              <w:top w:val="nil"/>
              <w:left w:val="nil"/>
              <w:bottom w:val="nil"/>
              <w:right w:val="nil"/>
            </w:tcBorders>
            <w:shd w:val="clear" w:color="000000" w:fill="FFFFFF"/>
            <w:noWrap/>
            <w:vAlign w:val="center"/>
            <w:hideMark/>
          </w:tcPr>
          <w:p w14:paraId="7E5A1DA8"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 </w:t>
            </w:r>
          </w:p>
        </w:tc>
        <w:tc>
          <w:tcPr>
            <w:tcW w:w="1020" w:type="dxa"/>
            <w:tcBorders>
              <w:top w:val="nil"/>
              <w:left w:val="nil"/>
              <w:bottom w:val="nil"/>
              <w:right w:val="nil"/>
            </w:tcBorders>
            <w:shd w:val="clear" w:color="000000" w:fill="FFFFFF"/>
            <w:noWrap/>
            <w:vAlign w:val="center"/>
            <w:hideMark/>
          </w:tcPr>
          <w:p w14:paraId="6230A8F8" w14:textId="77777777" w:rsidR="00B91331" w:rsidRPr="00D665F1" w:rsidRDefault="00B91331" w:rsidP="00B91331">
            <w:pPr>
              <w:spacing w:after="0" w:line="240" w:lineRule="auto"/>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 </w:t>
            </w:r>
          </w:p>
        </w:tc>
        <w:tc>
          <w:tcPr>
            <w:tcW w:w="1231" w:type="dxa"/>
            <w:tcBorders>
              <w:top w:val="nil"/>
              <w:left w:val="nil"/>
              <w:bottom w:val="nil"/>
              <w:right w:val="nil"/>
            </w:tcBorders>
            <w:shd w:val="clear" w:color="000000" w:fill="FFFFFF"/>
            <w:noWrap/>
            <w:vAlign w:val="center"/>
            <w:hideMark/>
          </w:tcPr>
          <w:p w14:paraId="7FCF2481" w14:textId="77777777" w:rsidR="00B91331" w:rsidRPr="00D665F1" w:rsidRDefault="00B91331" w:rsidP="00B91331">
            <w:pPr>
              <w:spacing w:after="0" w:line="240" w:lineRule="auto"/>
              <w:ind w:firstLineChars="200" w:firstLine="480"/>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 </w:t>
            </w:r>
          </w:p>
        </w:tc>
        <w:tc>
          <w:tcPr>
            <w:tcW w:w="1927" w:type="dxa"/>
            <w:tcBorders>
              <w:top w:val="nil"/>
              <w:left w:val="nil"/>
              <w:bottom w:val="nil"/>
              <w:right w:val="nil"/>
            </w:tcBorders>
            <w:shd w:val="clear" w:color="000000" w:fill="FFFFFF"/>
            <w:noWrap/>
            <w:vAlign w:val="center"/>
            <w:hideMark/>
          </w:tcPr>
          <w:p w14:paraId="48B87714" w14:textId="77777777" w:rsidR="00B91331" w:rsidRPr="00D665F1" w:rsidRDefault="00B91331" w:rsidP="00B91331">
            <w:pPr>
              <w:spacing w:after="0" w:line="240" w:lineRule="auto"/>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 </w:t>
            </w:r>
          </w:p>
        </w:tc>
        <w:tc>
          <w:tcPr>
            <w:tcW w:w="1184" w:type="dxa"/>
            <w:gridSpan w:val="2"/>
            <w:tcBorders>
              <w:top w:val="nil"/>
              <w:left w:val="nil"/>
              <w:bottom w:val="nil"/>
              <w:right w:val="single" w:sz="8" w:space="0" w:color="auto"/>
            </w:tcBorders>
            <w:shd w:val="clear" w:color="000000" w:fill="FFFFFF"/>
            <w:noWrap/>
            <w:vAlign w:val="center"/>
            <w:hideMark/>
          </w:tcPr>
          <w:p w14:paraId="67BD0AD0" w14:textId="77777777" w:rsidR="00B91331" w:rsidRPr="00D665F1" w:rsidRDefault="00B91331" w:rsidP="00B91331">
            <w:pPr>
              <w:spacing w:after="0" w:line="240" w:lineRule="auto"/>
              <w:jc w:val="center"/>
              <w:rPr>
                <w:rFonts w:ascii="Gill Sans MT" w:eastAsia="Times New Roman" w:hAnsi="Gill Sans MT" w:cs="Calibri"/>
                <w:color w:val="000000"/>
                <w:sz w:val="24"/>
                <w:szCs w:val="24"/>
                <w:lang w:val="fr-FR" w:eastAsia="fr-FR"/>
              </w:rPr>
            </w:pPr>
            <w:r w:rsidRPr="00D665F1">
              <w:rPr>
                <w:rFonts w:ascii="Gill Sans MT" w:eastAsia="Times New Roman" w:hAnsi="Gill Sans MT" w:cs="Calibri"/>
                <w:color w:val="000000"/>
                <w:sz w:val="24"/>
                <w:szCs w:val="24"/>
                <w:lang w:val="fr-FR" w:eastAsia="fr-FR"/>
              </w:rPr>
              <w:t> </w:t>
            </w:r>
          </w:p>
        </w:tc>
      </w:tr>
      <w:tr w:rsidR="00B91331" w:rsidRPr="00721951" w14:paraId="35FCFD9A" w14:textId="77777777" w:rsidTr="00B91331">
        <w:trPr>
          <w:gridAfter w:val="1"/>
          <w:wAfter w:w="16" w:type="dxa"/>
          <w:trHeight w:val="570"/>
        </w:trPr>
        <w:tc>
          <w:tcPr>
            <w:tcW w:w="11198" w:type="dxa"/>
            <w:gridSpan w:val="5"/>
            <w:tcBorders>
              <w:top w:val="single" w:sz="8" w:space="0" w:color="auto"/>
              <w:left w:val="single" w:sz="8" w:space="0" w:color="auto"/>
              <w:bottom w:val="single" w:sz="8" w:space="0" w:color="auto"/>
              <w:right w:val="nil"/>
            </w:tcBorders>
            <w:shd w:val="clear" w:color="000000" w:fill="000000"/>
            <w:vAlign w:val="center"/>
            <w:hideMark/>
          </w:tcPr>
          <w:p w14:paraId="7E2AFAA1" w14:textId="77777777" w:rsidR="00B91331" w:rsidRPr="00D665F1" w:rsidRDefault="00B91331" w:rsidP="004F353D">
            <w:pPr>
              <w:spacing w:after="0" w:line="240" w:lineRule="auto"/>
              <w:ind w:firstLineChars="200" w:firstLine="482"/>
              <w:rPr>
                <w:rFonts w:ascii="Gill Sans MT" w:eastAsia="Times New Roman" w:hAnsi="Gill Sans MT" w:cs="Calibri"/>
                <w:b/>
                <w:bCs/>
                <w:color w:val="FFFFFF"/>
                <w:sz w:val="24"/>
                <w:szCs w:val="24"/>
                <w:lang w:val="fr-FR" w:eastAsia="fr-FR"/>
              </w:rPr>
            </w:pPr>
            <w:r w:rsidRPr="00D665F1">
              <w:rPr>
                <w:rFonts w:ascii="Gill Sans MT" w:eastAsia="Times New Roman" w:hAnsi="Gill Sans MT" w:cs="Calibri"/>
                <w:b/>
                <w:bCs/>
                <w:color w:val="FFFFFF"/>
                <w:sz w:val="24"/>
                <w:szCs w:val="24"/>
                <w:lang w:val="fr-FR" w:eastAsia="fr-FR"/>
              </w:rPr>
              <w:t>TOTAL GENERAL DU BUDGET ESTIMATIF DES 5 FORMATION DRS ET DPS DU PAYS</w:t>
            </w:r>
          </w:p>
        </w:tc>
        <w:tc>
          <w:tcPr>
            <w:tcW w:w="1927" w:type="dxa"/>
            <w:tcBorders>
              <w:top w:val="single" w:sz="8" w:space="0" w:color="auto"/>
              <w:left w:val="nil"/>
              <w:bottom w:val="single" w:sz="8" w:space="0" w:color="auto"/>
              <w:right w:val="nil"/>
            </w:tcBorders>
            <w:shd w:val="clear" w:color="000000" w:fill="000000"/>
            <w:vAlign w:val="center"/>
          </w:tcPr>
          <w:p w14:paraId="51DDDEFC" w14:textId="77777777" w:rsidR="00B91331" w:rsidRPr="00D665F1" w:rsidRDefault="00B91331" w:rsidP="00B91331">
            <w:pPr>
              <w:spacing w:after="0" w:line="240" w:lineRule="auto"/>
              <w:jc w:val="right"/>
              <w:rPr>
                <w:rFonts w:ascii="Gill Sans MT" w:eastAsia="Times New Roman" w:hAnsi="Gill Sans MT" w:cs="Calibri"/>
                <w:b/>
                <w:bCs/>
                <w:color w:val="FFFFFF"/>
                <w:sz w:val="24"/>
                <w:szCs w:val="24"/>
                <w:lang w:val="fr-FR" w:eastAsia="fr-FR"/>
              </w:rPr>
            </w:pPr>
          </w:p>
        </w:tc>
        <w:tc>
          <w:tcPr>
            <w:tcW w:w="1169" w:type="dxa"/>
            <w:tcBorders>
              <w:top w:val="single" w:sz="8" w:space="0" w:color="auto"/>
              <w:left w:val="nil"/>
              <w:bottom w:val="single" w:sz="8" w:space="0" w:color="auto"/>
              <w:right w:val="single" w:sz="8" w:space="0" w:color="auto"/>
            </w:tcBorders>
            <w:shd w:val="clear" w:color="000000" w:fill="C65911"/>
            <w:vAlign w:val="center"/>
          </w:tcPr>
          <w:p w14:paraId="47C043FC" w14:textId="77777777" w:rsidR="00B91331" w:rsidRPr="00D665F1" w:rsidRDefault="00B91331" w:rsidP="00B91331">
            <w:pPr>
              <w:spacing w:after="0" w:line="240" w:lineRule="auto"/>
              <w:jc w:val="right"/>
              <w:rPr>
                <w:rFonts w:ascii="Gill Sans MT" w:eastAsia="Times New Roman" w:hAnsi="Gill Sans MT" w:cs="Calibri"/>
                <w:b/>
                <w:bCs/>
                <w:color w:val="FFFFFF"/>
                <w:sz w:val="24"/>
                <w:szCs w:val="24"/>
                <w:lang w:val="fr-FR" w:eastAsia="fr-FR"/>
              </w:rPr>
            </w:pPr>
          </w:p>
        </w:tc>
      </w:tr>
    </w:tbl>
    <w:p w14:paraId="0CFA0D69" w14:textId="62A712B7" w:rsidR="00A26B9D" w:rsidRPr="00B91331" w:rsidRDefault="00B91331" w:rsidP="004A48AA">
      <w:pPr>
        <w:pStyle w:val="Titre1"/>
      </w:pPr>
      <w:bookmarkStart w:id="64" w:name="_Toc75810364"/>
      <w:r w:rsidRPr="00B91331">
        <w:lastRenderedPageBreak/>
        <w:t>AGENDA DE LA FORMATION</w:t>
      </w:r>
      <w:bookmarkEnd w:id="64"/>
    </w:p>
    <w:sectPr w:rsidR="00A26B9D" w:rsidRPr="00B91331" w:rsidSect="00264D7D">
      <w:pgSz w:w="16838" w:h="11906" w:orient="landscape"/>
      <w:pgMar w:top="1276" w:right="1418" w:bottom="1418"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03EDE" w14:textId="77777777" w:rsidR="00AC5859" w:rsidRDefault="00AC5859" w:rsidP="00613A16">
      <w:pPr>
        <w:spacing w:after="0" w:line="240" w:lineRule="auto"/>
      </w:pPr>
      <w:r>
        <w:separator/>
      </w:r>
    </w:p>
  </w:endnote>
  <w:endnote w:type="continuationSeparator" w:id="0">
    <w:p w14:paraId="5632CE16" w14:textId="77777777" w:rsidR="00AC5859" w:rsidRDefault="00AC5859" w:rsidP="00613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Rotis SemiSans Std">
    <w:altName w:val="Calibri"/>
    <w:panose1 w:val="00000000000000000000"/>
    <w:charset w:val="00"/>
    <w:family w:val="swiss"/>
    <w:notTrueType/>
    <w:pitch w:val="default"/>
    <w:sig w:usb0="00000003" w:usb1="00000000" w:usb2="00000000" w:usb3="00000000" w:csb0="00000001" w:csb1="00000000"/>
  </w:font>
  <w:font w:name="Pluto Cond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roman"/>
    <w:notTrueType/>
    <w:pitch w:val="default"/>
    <w:sig w:usb0="00000003" w:usb1="00000000" w:usb2="00000000" w:usb3="00000000" w:csb0="00000001" w:csb1="00000000"/>
  </w:font>
  <w:font w:name="Arial-BoldMS">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232229"/>
      <w:docPartObj>
        <w:docPartGallery w:val="Page Numbers (Bottom of Page)"/>
        <w:docPartUnique/>
      </w:docPartObj>
    </w:sdtPr>
    <w:sdtEndPr/>
    <w:sdtContent>
      <w:sdt>
        <w:sdtPr>
          <w:id w:val="-568883478"/>
          <w:docPartObj>
            <w:docPartGallery w:val="Page Numbers (Top of Page)"/>
            <w:docPartUnique/>
          </w:docPartObj>
        </w:sdtPr>
        <w:sdtEndPr/>
        <w:sdtContent>
          <w:p w14:paraId="4CFDF4EF" w14:textId="77777777" w:rsidR="00393F22" w:rsidRDefault="00393F22">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noProof/>
              </w:rPr>
              <w:t>35</w:t>
            </w:r>
            <w:r>
              <w:rPr>
                <w:b/>
                <w:bCs/>
                <w:sz w:val="24"/>
                <w:szCs w:val="24"/>
              </w:rPr>
              <w:fldChar w:fldCharType="end"/>
            </w:r>
          </w:p>
        </w:sdtContent>
      </w:sdt>
    </w:sdtContent>
  </w:sdt>
  <w:p w14:paraId="45AA5675" w14:textId="77777777" w:rsidR="00393F22" w:rsidRDefault="00393F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504E3" w14:textId="77777777" w:rsidR="00AC5859" w:rsidRDefault="00AC5859" w:rsidP="00613A16">
      <w:pPr>
        <w:spacing w:after="0" w:line="240" w:lineRule="auto"/>
      </w:pPr>
      <w:r>
        <w:separator/>
      </w:r>
    </w:p>
  </w:footnote>
  <w:footnote w:type="continuationSeparator" w:id="0">
    <w:p w14:paraId="074BA2EB" w14:textId="77777777" w:rsidR="00AC5859" w:rsidRDefault="00AC5859" w:rsidP="00613A16">
      <w:pPr>
        <w:spacing w:after="0" w:line="240" w:lineRule="auto"/>
      </w:pPr>
      <w:r>
        <w:continuationSeparator/>
      </w:r>
    </w:p>
  </w:footnote>
  <w:footnote w:id="1">
    <w:p w14:paraId="15336035" w14:textId="77777777" w:rsidR="00393F22" w:rsidRPr="00A7476A" w:rsidRDefault="00393F22" w:rsidP="003C2963">
      <w:pPr>
        <w:pStyle w:val="Notedebasdepage"/>
        <w:rPr>
          <w:lang w:val="fr-FR"/>
        </w:rPr>
      </w:pPr>
      <w:r w:rsidRPr="00A7476A">
        <w:rPr>
          <w:lang w:val="fr-FR"/>
        </w:rPr>
        <w:footnoteRef/>
      </w:r>
      <w:r w:rsidRPr="00A7476A">
        <w:rPr>
          <w:lang w:val="fr-FR"/>
        </w:rPr>
        <w:t xml:space="preserve"> Formation des logiciels EPIDATA, EPIINFO 7 et SPSS</w:t>
      </w:r>
    </w:p>
  </w:footnote>
  <w:footnote w:id="2">
    <w:p w14:paraId="6EFE8421" w14:textId="77777777" w:rsidR="00393F22" w:rsidRPr="00BC394F" w:rsidRDefault="00393F22" w:rsidP="002523DD">
      <w:pPr>
        <w:pStyle w:val="Sansinterligne"/>
        <w:numPr>
          <w:ilvl w:val="0"/>
          <w:numId w:val="24"/>
        </w:numPr>
        <w:ind w:left="216" w:hanging="218"/>
        <w:rPr>
          <w:rFonts w:ascii="Maiandra GD" w:hAnsi="Maiandra GD"/>
          <w:sz w:val="20"/>
          <w:szCs w:val="20"/>
          <w:lang w:val="fr-FR"/>
        </w:rPr>
      </w:pPr>
      <w:r w:rsidRPr="00BC394F">
        <w:rPr>
          <w:rFonts w:ascii="Maiandra GD" w:hAnsi="Maiandra GD"/>
          <w:sz w:val="20"/>
          <w:szCs w:val="20"/>
          <w:lang w:val="fr-FR"/>
        </w:rPr>
        <w:footnoteRef/>
      </w:r>
      <w:r w:rsidRPr="00BC394F">
        <w:rPr>
          <w:rFonts w:ascii="Maiandra GD" w:hAnsi="Maiandra GD"/>
          <w:sz w:val="20"/>
          <w:szCs w:val="20"/>
          <w:lang w:val="fr-FR"/>
        </w:rPr>
        <w:t xml:space="preserve"> </w:t>
      </w:r>
      <w:hyperlink r:id="rId1" w:history="1">
        <w:r w:rsidRPr="00BC394F">
          <w:rPr>
            <w:rFonts w:ascii="Maiandra GD" w:hAnsi="Maiandra GD"/>
            <w:sz w:val="20"/>
            <w:szCs w:val="20"/>
            <w:lang w:val="fr-FR"/>
          </w:rPr>
          <w:t xml:space="preserve">Comment élaborer un budget </w:t>
        </w:r>
        <w:r>
          <w:rPr>
            <w:rFonts w:ascii="Maiandra GD" w:hAnsi="Maiandra GD"/>
            <w:sz w:val="20"/>
            <w:szCs w:val="20"/>
            <w:lang w:val="fr-FR"/>
          </w:rPr>
          <w:t>de</w:t>
        </w:r>
      </w:hyperlink>
      <w:r>
        <w:rPr>
          <w:rFonts w:ascii="Maiandra GD" w:hAnsi="Maiandra GD"/>
          <w:sz w:val="20"/>
          <w:szCs w:val="20"/>
          <w:lang w:val="fr-FR"/>
        </w:rPr>
        <w:t xml:space="preserve"> recherche</w:t>
      </w:r>
    </w:p>
    <w:p w14:paraId="351FCCA4" w14:textId="77777777" w:rsidR="00393F22" w:rsidRPr="00BC394F" w:rsidRDefault="00393F22" w:rsidP="003C2963">
      <w:pPr>
        <w:pStyle w:val="Sansinterligne"/>
        <w:ind w:left="216"/>
        <w:rPr>
          <w:rFonts w:ascii="Maiandra GD" w:hAnsi="Maiandra GD"/>
          <w:sz w:val="20"/>
          <w:szCs w:val="20"/>
          <w:lang w:val="fr-FR"/>
        </w:rPr>
      </w:pPr>
    </w:p>
  </w:footnote>
  <w:footnote w:id="3">
    <w:p w14:paraId="65142A02" w14:textId="77777777" w:rsidR="00393F22" w:rsidRDefault="00393F22" w:rsidP="00B827A2">
      <w:pPr>
        <w:numPr>
          <w:ilvl w:val="0"/>
          <w:numId w:val="17"/>
        </w:numPr>
        <w:shd w:val="clear" w:color="auto" w:fill="EAF3FF"/>
        <w:spacing w:before="100" w:beforeAutospacing="1" w:after="24" w:line="240" w:lineRule="auto"/>
        <w:ind w:left="768"/>
        <w:rPr>
          <w:rFonts w:ascii="Arial" w:hAnsi="Arial" w:cs="Arial"/>
          <w:color w:val="202122"/>
          <w:sz w:val="18"/>
          <w:szCs w:val="18"/>
          <w:lang w:val="fr-FR"/>
        </w:rPr>
      </w:pPr>
      <w:r>
        <w:rPr>
          <w:rStyle w:val="Appelnotedebasdep"/>
        </w:rPr>
        <w:footnoteRef/>
      </w:r>
      <w:r w:rsidRPr="008444A1">
        <w:rPr>
          <w:lang w:val="fr-FR"/>
        </w:rPr>
        <w:t xml:space="preserve"> </w:t>
      </w:r>
      <w:r w:rsidRPr="008444A1">
        <w:rPr>
          <w:rStyle w:val="ouvrage"/>
          <w:rFonts w:ascii="Arial" w:hAnsi="Arial" w:cs="Arial"/>
          <w:color w:val="202122"/>
          <w:sz w:val="18"/>
          <w:szCs w:val="18"/>
          <w:lang w:val="fr-FR"/>
        </w:rPr>
        <w:t>Michelle Lemaire, </w:t>
      </w:r>
      <w:r w:rsidRPr="008444A1">
        <w:rPr>
          <w:rStyle w:val="CitationHTML"/>
          <w:rFonts w:ascii="Arial" w:hAnsi="Arial" w:cs="Arial"/>
          <w:color w:val="202122"/>
          <w:sz w:val="18"/>
          <w:szCs w:val="18"/>
          <w:lang w:val="fr-FR"/>
        </w:rPr>
        <w:t>Du formateur à l'andragogue vers la réussite partagée formateur-apprenant</w:t>
      </w:r>
      <w:r w:rsidRPr="008444A1">
        <w:rPr>
          <w:rStyle w:val="ouvrage"/>
          <w:rFonts w:ascii="Arial" w:hAnsi="Arial" w:cs="Arial"/>
          <w:color w:val="202122"/>
          <w:sz w:val="18"/>
          <w:szCs w:val="18"/>
          <w:lang w:val="fr-FR"/>
        </w:rPr>
        <w:t>, Paris, Chronique sociale, 1</w:t>
      </w:r>
      <w:r w:rsidRPr="008444A1">
        <w:rPr>
          <w:rStyle w:val="ouvrage"/>
          <w:rFonts w:ascii="Arial" w:hAnsi="Arial" w:cs="Arial"/>
          <w:color w:val="202122"/>
          <w:sz w:val="14"/>
          <w:szCs w:val="14"/>
          <w:vertAlign w:val="superscript"/>
          <w:lang w:val="fr-FR"/>
        </w:rPr>
        <w:t>er</w:t>
      </w:r>
      <w:r w:rsidRPr="008444A1">
        <w:rPr>
          <w:rStyle w:val="ouvrage"/>
          <w:rFonts w:ascii="Arial" w:hAnsi="Arial" w:cs="Arial"/>
          <w:color w:val="202122"/>
          <w:sz w:val="18"/>
          <w:szCs w:val="18"/>
          <w:lang w:val="fr-FR"/>
        </w:rPr>
        <w:t> octobre 2005, 300 p. </w:t>
      </w:r>
      <w:r w:rsidRPr="008444A1">
        <w:rPr>
          <w:rStyle w:val="ouvrage"/>
          <w:rFonts w:ascii="Arial" w:hAnsi="Arial" w:cs="Arial"/>
          <w:color w:val="202122"/>
          <w:sz w:val="15"/>
          <w:szCs w:val="15"/>
          <w:lang w:val="fr-FR"/>
        </w:rPr>
        <w:t>(</w:t>
      </w:r>
      <w:hyperlink r:id="rId2" w:tooltip="International Standard Book Number" w:history="1">
        <w:r w:rsidRPr="008444A1">
          <w:rPr>
            <w:rStyle w:val="Lienhypertexte"/>
            <w:rFonts w:ascii="Arial" w:hAnsi="Arial" w:cs="Arial"/>
            <w:color w:val="0645AD"/>
            <w:sz w:val="15"/>
            <w:szCs w:val="15"/>
            <w:lang w:val="fr-FR"/>
          </w:rPr>
          <w:t>ISBN</w:t>
        </w:r>
      </w:hyperlink>
      <w:r w:rsidRPr="008444A1">
        <w:rPr>
          <w:rStyle w:val="ouvrage"/>
          <w:rFonts w:ascii="Arial" w:hAnsi="Arial" w:cs="Arial"/>
          <w:color w:val="202122"/>
          <w:sz w:val="15"/>
          <w:szCs w:val="15"/>
          <w:lang w:val="fr-FR"/>
        </w:rPr>
        <w:t> </w:t>
      </w:r>
      <w:hyperlink r:id="rId3" w:tooltip="Spécial:Ouvrages de référence/978-2850085871" w:history="1">
        <w:r w:rsidRPr="008444A1">
          <w:rPr>
            <w:rStyle w:val="nowrap"/>
            <w:rFonts w:ascii="Arial" w:hAnsi="Arial" w:cs="Arial"/>
            <w:color w:val="0645AD"/>
            <w:sz w:val="15"/>
            <w:szCs w:val="15"/>
            <w:lang w:val="fr-FR"/>
          </w:rPr>
          <w:t>978-2850085871</w:t>
        </w:r>
      </w:hyperlink>
      <w:r w:rsidRPr="008444A1">
        <w:rPr>
          <w:rStyle w:val="ouvrage"/>
          <w:rFonts w:ascii="Arial" w:hAnsi="Arial" w:cs="Arial"/>
          <w:color w:val="202122"/>
          <w:sz w:val="15"/>
          <w:szCs w:val="15"/>
          <w:lang w:val="fr-FR"/>
        </w:rPr>
        <w:t>)</w:t>
      </w:r>
    </w:p>
    <w:p w14:paraId="519C6BDD" w14:textId="77777777" w:rsidR="00393F22" w:rsidRPr="008444A1" w:rsidRDefault="00393F22">
      <w:pPr>
        <w:pStyle w:val="Notedebasdepage"/>
        <w:rPr>
          <w:lang w:val="fr-FR"/>
        </w:rPr>
      </w:pPr>
    </w:p>
  </w:footnote>
  <w:footnote w:id="4">
    <w:p w14:paraId="0E6847CB" w14:textId="77777777" w:rsidR="00393F22" w:rsidRPr="00F76B3D" w:rsidRDefault="00393F22" w:rsidP="00A524E7">
      <w:pPr>
        <w:pStyle w:val="Notedebasdepage"/>
        <w:rPr>
          <w:lang w:val="fr-FR"/>
        </w:rPr>
      </w:pPr>
      <w:r>
        <w:rPr>
          <w:rStyle w:val="Appelnotedebasdep"/>
        </w:rPr>
        <w:footnoteRef/>
      </w:r>
      <w:r w:rsidRPr="00F76B3D">
        <w:rPr>
          <w:lang w:val="fr-FR"/>
        </w:rPr>
        <w:t xml:space="preserve"> </w:t>
      </w:r>
      <w:r w:rsidRPr="00F76B3D">
        <w:rPr>
          <w:i/>
          <w:sz w:val="18"/>
          <w:lang w:val="fr-FR"/>
        </w:rPr>
        <w:t>Indra Pathmanathan N.I. Nik-Safiah - Series sur la formation a la recherche sur les systèmes de sante CENTRE DE RECHERCHES POUR LE DEVELOPPEMENT INTERNATIONAL Ottawa- Volume 5</w:t>
      </w:r>
    </w:p>
  </w:footnote>
  <w:footnote w:id="5">
    <w:p w14:paraId="25BAFAF5" w14:textId="77777777" w:rsidR="00393F22" w:rsidRPr="0086211D" w:rsidRDefault="00393F22" w:rsidP="009F52A3">
      <w:pPr>
        <w:pStyle w:val="Notedebasdepage"/>
        <w:rPr>
          <w:rFonts w:ascii="Calibri-Italic" w:hAnsi="Calibri-Italic" w:cs="Calibri-Italic"/>
          <w:i/>
          <w:iCs/>
          <w:lang w:val="fr-FR"/>
        </w:rPr>
      </w:pPr>
      <w:r w:rsidRPr="0086211D">
        <w:rPr>
          <w:rFonts w:ascii="Calibri-Italic" w:hAnsi="Calibri-Italic" w:cs="Calibri-Italic"/>
          <w:i/>
          <w:iCs/>
          <w:lang w:val="fr-FR"/>
        </w:rPr>
        <w:footnoteRef/>
      </w:r>
      <w:r w:rsidRPr="0086211D">
        <w:rPr>
          <w:rFonts w:ascii="Calibri-Italic" w:hAnsi="Calibri-Italic" w:cs="Calibri-Italic"/>
          <w:i/>
          <w:iCs/>
          <w:lang w:val="fr-FR"/>
        </w:rPr>
        <w:t xml:space="preserve"> </w:t>
      </w:r>
      <w:r>
        <w:rPr>
          <w:rFonts w:ascii="Calibri-Italic" w:hAnsi="Calibri-Italic" w:cs="Calibri-Italic"/>
          <w:i/>
          <w:iCs/>
          <w:lang w:val="fr-FR"/>
        </w:rPr>
        <w:t>LISRA - Questions fréquentes sur la recherche-action</w:t>
      </w:r>
    </w:p>
  </w:footnote>
  <w:footnote w:id="6">
    <w:p w14:paraId="113A4134" w14:textId="77777777" w:rsidR="00393F22" w:rsidRPr="0086211D" w:rsidRDefault="00393F22" w:rsidP="009F52A3">
      <w:pPr>
        <w:pStyle w:val="Notedebasdepage"/>
        <w:rPr>
          <w:rFonts w:ascii="Calibri-Italic" w:hAnsi="Calibri-Italic" w:cs="Calibri-Italic"/>
          <w:i/>
          <w:iCs/>
          <w:lang w:val="fr-FR"/>
        </w:rPr>
      </w:pPr>
      <w:r w:rsidRPr="0086211D">
        <w:rPr>
          <w:rFonts w:ascii="Calibri-Italic" w:hAnsi="Calibri-Italic" w:cs="Calibri-Italic"/>
          <w:i/>
          <w:iCs/>
          <w:lang w:val="fr-FR"/>
        </w:rPr>
        <w:footnoteRef/>
      </w:r>
      <w:r w:rsidRPr="0086211D">
        <w:rPr>
          <w:rFonts w:ascii="Calibri-Italic" w:hAnsi="Calibri-Italic" w:cs="Calibri-Italic"/>
          <w:i/>
          <w:iCs/>
          <w:lang w:val="fr-FR"/>
        </w:rPr>
        <w:t xml:space="preserve"> HAS, (2015 ) Guide de conception de formation ouverte et à distance (FOAD) dans le monde de la santé</w:t>
      </w:r>
    </w:p>
  </w:footnote>
  <w:footnote w:id="7">
    <w:p w14:paraId="26105F9F" w14:textId="77777777" w:rsidR="00393F22" w:rsidRPr="00833148" w:rsidRDefault="00393F22" w:rsidP="0061388A">
      <w:pPr>
        <w:pStyle w:val="Default"/>
        <w:rPr>
          <w:rFonts w:ascii="Maiandra GD" w:hAnsi="Maiandra GD"/>
          <w:i/>
          <w:sz w:val="20"/>
        </w:rPr>
      </w:pPr>
      <w:r w:rsidRPr="00833148">
        <w:rPr>
          <w:rStyle w:val="Appelnotedebasdep"/>
          <w:sz w:val="22"/>
        </w:rPr>
        <w:footnoteRef/>
      </w:r>
      <w:r w:rsidRPr="00833148">
        <w:rPr>
          <w:sz w:val="22"/>
        </w:rPr>
        <w:t xml:space="preserve">  </w:t>
      </w:r>
      <w:r w:rsidRPr="00833148">
        <w:rPr>
          <w:rFonts w:ascii="Maiandra GD" w:hAnsi="Maiandra GD" w:cstheme="minorBidi"/>
          <w:i/>
          <w:color w:val="auto"/>
          <w:sz w:val="18"/>
          <w:szCs w:val="22"/>
        </w:rPr>
        <w:t>Guide de conception de formation ouverte et</w:t>
      </w:r>
      <w:r>
        <w:rPr>
          <w:rFonts w:ascii="Maiandra GD" w:hAnsi="Maiandra GD" w:cstheme="minorBidi"/>
          <w:i/>
          <w:color w:val="auto"/>
          <w:sz w:val="18"/>
          <w:szCs w:val="22"/>
        </w:rPr>
        <w:t xml:space="preserve"> </w:t>
      </w:r>
      <w:r w:rsidRPr="00833148">
        <w:rPr>
          <w:rFonts w:ascii="Maiandra GD" w:hAnsi="Maiandra GD" w:cstheme="minorBidi"/>
          <w:i/>
          <w:color w:val="auto"/>
          <w:sz w:val="18"/>
          <w:szCs w:val="22"/>
        </w:rPr>
        <w:t>à distance (FOAD) dans le monde de la santé</w:t>
      </w:r>
      <w:r w:rsidRPr="00833148">
        <w:rPr>
          <w:rFonts w:ascii="Maiandra GD" w:hAnsi="Maiandra GD"/>
          <w:i/>
          <w:sz w:val="18"/>
        </w:rPr>
        <w:t xml:space="preserve"> HAS, 2015</w:t>
      </w:r>
    </w:p>
  </w:footnote>
  <w:footnote w:id="8">
    <w:p w14:paraId="4FF834F3" w14:textId="77777777" w:rsidR="00393F22" w:rsidRPr="0084768F" w:rsidRDefault="00393F22" w:rsidP="00C81BDC">
      <w:pPr>
        <w:pStyle w:val="Notedebasdepage"/>
        <w:rPr>
          <w:lang w:val="fr-FR"/>
        </w:rPr>
      </w:pPr>
      <w:r>
        <w:rPr>
          <w:rStyle w:val="Appelnotedebasdep"/>
        </w:rPr>
        <w:footnoteRef/>
      </w:r>
      <w:r w:rsidRPr="0084768F">
        <w:rPr>
          <w:lang w:val="fr-FR"/>
        </w:rPr>
        <w:t xml:space="preserve"> </w:t>
      </w:r>
      <w:r w:rsidRPr="0084768F">
        <w:rPr>
          <w:rFonts w:ascii="Maiandra GD" w:hAnsi="Maiandra GD"/>
          <w:sz w:val="24"/>
          <w:szCs w:val="24"/>
          <w:lang w:val="fr-FR"/>
        </w:rPr>
        <w:t>Formation des logiciels EPIDATA, EPIINFO 7 et SPSS</w:t>
      </w:r>
    </w:p>
  </w:footnote>
  <w:footnote w:id="9">
    <w:p w14:paraId="6DCDAA25" w14:textId="1CFB0953" w:rsidR="00393F22" w:rsidRPr="0071043B" w:rsidRDefault="00393F22" w:rsidP="00114065">
      <w:pPr>
        <w:spacing w:after="0" w:line="276" w:lineRule="auto"/>
        <w:ind w:firstLine="70"/>
        <w:rPr>
          <w:i/>
          <w:lang w:val="fr-FR"/>
        </w:rPr>
      </w:pPr>
      <w:r w:rsidRPr="0071043B">
        <w:rPr>
          <w:rStyle w:val="Appelnotedebasdep"/>
          <w:i/>
          <w:sz w:val="16"/>
        </w:rPr>
        <w:footnoteRef/>
      </w:r>
      <w:r w:rsidRPr="0071043B">
        <w:rPr>
          <w:i/>
          <w:sz w:val="16"/>
          <w:lang w:val="fr-FR"/>
        </w:rPr>
        <w:t xml:space="preserve"> </w:t>
      </w:r>
      <w:r w:rsidRPr="0071043B">
        <w:rPr>
          <w:rFonts w:ascii="Maiandra GD" w:hAnsi="Maiandra GD"/>
          <w:i/>
          <w:sz w:val="18"/>
          <w:szCs w:val="24"/>
          <w:lang w:val="fr-FR"/>
        </w:rPr>
        <w:t>L'ETHIQUE DELA RECHERCHE- Guide pour le chercheur en sciences de la santé</w:t>
      </w:r>
    </w:p>
  </w:footnote>
  <w:footnote w:id="10">
    <w:p w14:paraId="0DF96C93" w14:textId="77777777" w:rsidR="00393F22" w:rsidRPr="00240368" w:rsidRDefault="00393F22" w:rsidP="004A48AA">
      <w:pPr>
        <w:autoSpaceDE w:val="0"/>
        <w:autoSpaceDN w:val="0"/>
        <w:adjustRightInd w:val="0"/>
        <w:spacing w:after="0" w:line="240" w:lineRule="auto"/>
        <w:rPr>
          <w:i/>
          <w:color w:val="000000" w:themeColor="text1"/>
          <w:sz w:val="18"/>
          <w:szCs w:val="18"/>
          <w:lang w:val="fr-FR"/>
        </w:rPr>
      </w:pPr>
      <w:r w:rsidRPr="00240368">
        <w:rPr>
          <w:rStyle w:val="Appelnotedebasdep"/>
          <w:i/>
        </w:rPr>
        <w:footnoteRef/>
      </w:r>
      <w:r w:rsidRPr="00240368">
        <w:rPr>
          <w:i/>
          <w:lang w:val="fr-FR"/>
        </w:rPr>
        <w:t xml:space="preserve"> </w:t>
      </w:r>
      <w:r w:rsidRPr="00240368">
        <w:rPr>
          <w:rFonts w:ascii="Arial-BoldMS" w:hAnsi="Arial-BoldMS" w:cs="Arial-BoldMS"/>
          <w:bCs/>
          <w:i/>
          <w:color w:val="000000" w:themeColor="text1"/>
          <w:sz w:val="18"/>
          <w:szCs w:val="18"/>
          <w:lang w:val="fr-FR"/>
        </w:rPr>
        <w:t>Cours de formation sur l’éthique de la recherche</w:t>
      </w:r>
    </w:p>
  </w:footnote>
  <w:footnote w:id="11">
    <w:p w14:paraId="34C6EBA4" w14:textId="77777777" w:rsidR="00393F22" w:rsidRPr="00240368" w:rsidRDefault="00393F22" w:rsidP="004A48AA">
      <w:pPr>
        <w:autoSpaceDE w:val="0"/>
        <w:autoSpaceDN w:val="0"/>
        <w:adjustRightInd w:val="0"/>
        <w:spacing w:after="0" w:line="240" w:lineRule="auto"/>
        <w:rPr>
          <w:rFonts w:ascii="Arial-BoldMS" w:hAnsi="Arial-BoldMS" w:cs="Arial-BoldMS"/>
          <w:b/>
          <w:bCs/>
          <w:color w:val="000000" w:themeColor="text1"/>
          <w:sz w:val="16"/>
          <w:szCs w:val="18"/>
          <w:lang w:val="fr-FR"/>
        </w:rPr>
      </w:pPr>
      <w:r w:rsidRPr="00240368">
        <w:rPr>
          <w:rStyle w:val="Appelnotedebasdep"/>
          <w:i/>
        </w:rPr>
        <w:footnoteRef/>
      </w:r>
      <w:r w:rsidRPr="00240368">
        <w:rPr>
          <w:i/>
          <w:lang w:val="fr-FR"/>
        </w:rPr>
        <w:t xml:space="preserve"> </w:t>
      </w:r>
      <w:r w:rsidRPr="00240368">
        <w:rPr>
          <w:rFonts w:ascii="Arial-BoldMS" w:hAnsi="Arial-BoldMS" w:cs="Arial-BoldMS"/>
          <w:bCs/>
          <w:i/>
          <w:color w:val="000000" w:themeColor="text1"/>
          <w:sz w:val="16"/>
          <w:szCs w:val="18"/>
          <w:lang w:val="fr-FR"/>
        </w:rPr>
        <w:t>L'éthique de la Recherche Guide Pour Le Chercheur En Sciences De La Santé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F20"/>
    <w:multiLevelType w:val="multilevel"/>
    <w:tmpl w:val="DE9EF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68632D"/>
    <w:multiLevelType w:val="multilevel"/>
    <w:tmpl w:val="249C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62BDE"/>
    <w:multiLevelType w:val="hybridMultilevel"/>
    <w:tmpl w:val="1A545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B702AC"/>
    <w:multiLevelType w:val="hybridMultilevel"/>
    <w:tmpl w:val="8E04B4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4A0608"/>
    <w:multiLevelType w:val="hybridMultilevel"/>
    <w:tmpl w:val="2ABAAD3A"/>
    <w:lvl w:ilvl="0" w:tplc="040C0001">
      <w:start w:val="1"/>
      <w:numFmt w:val="bullet"/>
      <w:lvlText w:val=""/>
      <w:lvlJc w:val="left"/>
      <w:pPr>
        <w:ind w:left="936" w:hanging="360"/>
      </w:pPr>
      <w:rPr>
        <w:rFonts w:ascii="Symbol" w:hAnsi="Symbol" w:hint="default"/>
      </w:rPr>
    </w:lvl>
    <w:lvl w:ilvl="1" w:tplc="040C0003" w:tentative="1">
      <w:start w:val="1"/>
      <w:numFmt w:val="bullet"/>
      <w:lvlText w:val="o"/>
      <w:lvlJc w:val="left"/>
      <w:pPr>
        <w:ind w:left="1656" w:hanging="360"/>
      </w:pPr>
      <w:rPr>
        <w:rFonts w:ascii="Courier New" w:hAnsi="Courier New" w:cs="Courier New"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Courier New" w:hint="default"/>
      </w:rPr>
    </w:lvl>
    <w:lvl w:ilvl="8" w:tplc="040C0005" w:tentative="1">
      <w:start w:val="1"/>
      <w:numFmt w:val="bullet"/>
      <w:lvlText w:val=""/>
      <w:lvlJc w:val="left"/>
      <w:pPr>
        <w:ind w:left="6696" w:hanging="360"/>
      </w:pPr>
      <w:rPr>
        <w:rFonts w:ascii="Wingdings" w:hAnsi="Wingdings" w:hint="default"/>
      </w:rPr>
    </w:lvl>
  </w:abstractNum>
  <w:abstractNum w:abstractNumId="5" w15:restartNumberingAfterBreak="0">
    <w:nsid w:val="10C2044A"/>
    <w:multiLevelType w:val="hybridMultilevel"/>
    <w:tmpl w:val="742E8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481A04"/>
    <w:multiLevelType w:val="hybridMultilevel"/>
    <w:tmpl w:val="A7782E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D4569B"/>
    <w:multiLevelType w:val="hybridMultilevel"/>
    <w:tmpl w:val="75A229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64654F"/>
    <w:multiLevelType w:val="hybridMultilevel"/>
    <w:tmpl w:val="A28427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BC6B07"/>
    <w:multiLevelType w:val="hybridMultilevel"/>
    <w:tmpl w:val="9200A67E"/>
    <w:lvl w:ilvl="0" w:tplc="9552165C">
      <w:start w:val="1"/>
      <w:numFmt w:val="decimal"/>
      <w:lvlText w:val="%1) - "/>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E97409A"/>
    <w:multiLevelType w:val="hybridMultilevel"/>
    <w:tmpl w:val="274E46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811539F"/>
    <w:multiLevelType w:val="hybridMultilevel"/>
    <w:tmpl w:val="8382866C"/>
    <w:lvl w:ilvl="0" w:tplc="816A4638">
      <w:start w:val="1"/>
      <w:numFmt w:val="upperRoman"/>
      <w:pStyle w:val="Titre1"/>
      <w:lvlText w:val="%1."/>
      <w:lvlJc w:val="righ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B825D51"/>
    <w:multiLevelType w:val="hybridMultilevel"/>
    <w:tmpl w:val="6226E4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D40DBF"/>
    <w:multiLevelType w:val="hybridMultilevel"/>
    <w:tmpl w:val="2E524FF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C742BDC"/>
    <w:multiLevelType w:val="hybridMultilevel"/>
    <w:tmpl w:val="A2341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3D6AD0"/>
    <w:multiLevelType w:val="hybridMultilevel"/>
    <w:tmpl w:val="0DA02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224576"/>
    <w:multiLevelType w:val="hybridMultilevel"/>
    <w:tmpl w:val="183C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8D5AB4"/>
    <w:multiLevelType w:val="hybridMultilevel"/>
    <w:tmpl w:val="EAAEBB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CA95254"/>
    <w:multiLevelType w:val="hybridMultilevel"/>
    <w:tmpl w:val="3FC82E0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3BF2DA1"/>
    <w:multiLevelType w:val="hybridMultilevel"/>
    <w:tmpl w:val="8AF67120"/>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15:restartNumberingAfterBreak="0">
    <w:nsid w:val="46805FAB"/>
    <w:multiLevelType w:val="hybridMultilevel"/>
    <w:tmpl w:val="B80635D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89363FA"/>
    <w:multiLevelType w:val="hybridMultilevel"/>
    <w:tmpl w:val="6B006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A962F2"/>
    <w:multiLevelType w:val="hybridMultilevel"/>
    <w:tmpl w:val="BE4024C6"/>
    <w:lvl w:ilvl="0" w:tplc="040C0001">
      <w:start w:val="1"/>
      <w:numFmt w:val="bullet"/>
      <w:lvlText w:val=""/>
      <w:lvlJc w:val="left"/>
      <w:pPr>
        <w:ind w:left="720" w:hanging="360"/>
      </w:pPr>
      <w:rPr>
        <w:rFonts w:ascii="Symbol" w:hAnsi="Symbol" w:hint="default"/>
      </w:rPr>
    </w:lvl>
    <w:lvl w:ilvl="1" w:tplc="1BE807BA">
      <w:numFmt w:val="bullet"/>
      <w:lvlText w:val="·"/>
      <w:lvlJc w:val="left"/>
      <w:pPr>
        <w:ind w:left="1440" w:hanging="360"/>
      </w:pPr>
      <w:rPr>
        <w:rFonts w:ascii="Arial Narrow" w:eastAsia="Times New Roman" w:hAnsi="Arial Narro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D340B32"/>
    <w:multiLevelType w:val="hybridMultilevel"/>
    <w:tmpl w:val="4FD4D2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0785F5F"/>
    <w:multiLevelType w:val="hybridMultilevel"/>
    <w:tmpl w:val="1EAE48F6"/>
    <w:lvl w:ilvl="0" w:tplc="040C000F">
      <w:start w:val="1"/>
      <w:numFmt w:val="decimal"/>
      <w:lvlText w:val="%1."/>
      <w:lvlJc w:val="left"/>
      <w:pPr>
        <w:ind w:left="1189" w:hanging="360"/>
      </w:pPr>
    </w:lvl>
    <w:lvl w:ilvl="1" w:tplc="040C0019" w:tentative="1">
      <w:start w:val="1"/>
      <w:numFmt w:val="lowerLetter"/>
      <w:lvlText w:val="%2."/>
      <w:lvlJc w:val="left"/>
      <w:pPr>
        <w:ind w:left="1909" w:hanging="360"/>
      </w:pPr>
    </w:lvl>
    <w:lvl w:ilvl="2" w:tplc="040C001B" w:tentative="1">
      <w:start w:val="1"/>
      <w:numFmt w:val="lowerRoman"/>
      <w:lvlText w:val="%3."/>
      <w:lvlJc w:val="right"/>
      <w:pPr>
        <w:ind w:left="2629" w:hanging="180"/>
      </w:pPr>
    </w:lvl>
    <w:lvl w:ilvl="3" w:tplc="040C000F" w:tentative="1">
      <w:start w:val="1"/>
      <w:numFmt w:val="decimal"/>
      <w:lvlText w:val="%4."/>
      <w:lvlJc w:val="left"/>
      <w:pPr>
        <w:ind w:left="3349" w:hanging="360"/>
      </w:pPr>
    </w:lvl>
    <w:lvl w:ilvl="4" w:tplc="040C0019" w:tentative="1">
      <w:start w:val="1"/>
      <w:numFmt w:val="lowerLetter"/>
      <w:lvlText w:val="%5."/>
      <w:lvlJc w:val="left"/>
      <w:pPr>
        <w:ind w:left="4069" w:hanging="360"/>
      </w:pPr>
    </w:lvl>
    <w:lvl w:ilvl="5" w:tplc="040C001B" w:tentative="1">
      <w:start w:val="1"/>
      <w:numFmt w:val="lowerRoman"/>
      <w:lvlText w:val="%6."/>
      <w:lvlJc w:val="right"/>
      <w:pPr>
        <w:ind w:left="4789" w:hanging="180"/>
      </w:pPr>
    </w:lvl>
    <w:lvl w:ilvl="6" w:tplc="040C000F" w:tentative="1">
      <w:start w:val="1"/>
      <w:numFmt w:val="decimal"/>
      <w:lvlText w:val="%7."/>
      <w:lvlJc w:val="left"/>
      <w:pPr>
        <w:ind w:left="5509" w:hanging="360"/>
      </w:pPr>
    </w:lvl>
    <w:lvl w:ilvl="7" w:tplc="040C0019" w:tentative="1">
      <w:start w:val="1"/>
      <w:numFmt w:val="lowerLetter"/>
      <w:lvlText w:val="%8."/>
      <w:lvlJc w:val="left"/>
      <w:pPr>
        <w:ind w:left="6229" w:hanging="360"/>
      </w:pPr>
    </w:lvl>
    <w:lvl w:ilvl="8" w:tplc="040C001B" w:tentative="1">
      <w:start w:val="1"/>
      <w:numFmt w:val="lowerRoman"/>
      <w:lvlText w:val="%9."/>
      <w:lvlJc w:val="right"/>
      <w:pPr>
        <w:ind w:left="6949" w:hanging="180"/>
      </w:pPr>
    </w:lvl>
  </w:abstractNum>
  <w:abstractNum w:abstractNumId="25" w15:restartNumberingAfterBreak="0">
    <w:nsid w:val="50E10EFC"/>
    <w:multiLevelType w:val="hybridMultilevel"/>
    <w:tmpl w:val="3E9425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331902"/>
    <w:multiLevelType w:val="hybridMultilevel"/>
    <w:tmpl w:val="D2045C2E"/>
    <w:lvl w:ilvl="0" w:tplc="C5EEB6FA">
      <w:start w:val="1"/>
      <w:numFmt w:val="decimal"/>
      <w:pStyle w:val="Titre2"/>
      <w:lvlText w:val="%1) - "/>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559A4530"/>
    <w:multiLevelType w:val="hybridMultilevel"/>
    <w:tmpl w:val="E4761C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70C425F"/>
    <w:multiLevelType w:val="hybridMultilevel"/>
    <w:tmpl w:val="09C4E27A"/>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9" w15:restartNumberingAfterBreak="0">
    <w:nsid w:val="58185FCC"/>
    <w:multiLevelType w:val="hybridMultilevel"/>
    <w:tmpl w:val="E5A0E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B713C4C"/>
    <w:multiLevelType w:val="hybridMultilevel"/>
    <w:tmpl w:val="5FA0E44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15:restartNumberingAfterBreak="0">
    <w:nsid w:val="5DE14DA6"/>
    <w:multiLevelType w:val="hybridMultilevel"/>
    <w:tmpl w:val="556A4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380CFA"/>
    <w:multiLevelType w:val="hybridMultilevel"/>
    <w:tmpl w:val="EBE8B8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67283D1B"/>
    <w:multiLevelType w:val="hybridMultilevel"/>
    <w:tmpl w:val="E6C6F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1E06E31"/>
    <w:multiLevelType w:val="hybridMultilevel"/>
    <w:tmpl w:val="5A387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57F5051"/>
    <w:multiLevelType w:val="hybridMultilevel"/>
    <w:tmpl w:val="FE6AEC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8"/>
  </w:num>
  <w:num w:numId="2">
    <w:abstractNumId w:val="8"/>
  </w:num>
  <w:num w:numId="3">
    <w:abstractNumId w:val="20"/>
  </w:num>
  <w:num w:numId="4">
    <w:abstractNumId w:val="35"/>
  </w:num>
  <w:num w:numId="5">
    <w:abstractNumId w:val="19"/>
  </w:num>
  <w:num w:numId="6">
    <w:abstractNumId w:val="13"/>
  </w:num>
  <w:num w:numId="7">
    <w:abstractNumId w:val="6"/>
  </w:num>
  <w:num w:numId="8">
    <w:abstractNumId w:val="2"/>
  </w:num>
  <w:num w:numId="9">
    <w:abstractNumId w:val="12"/>
  </w:num>
  <w:num w:numId="10">
    <w:abstractNumId w:val="11"/>
  </w:num>
  <w:num w:numId="11">
    <w:abstractNumId w:val="27"/>
  </w:num>
  <w:num w:numId="12">
    <w:abstractNumId w:val="5"/>
  </w:num>
  <w:num w:numId="13">
    <w:abstractNumId w:val="28"/>
  </w:num>
  <w:num w:numId="14">
    <w:abstractNumId w:val="31"/>
  </w:num>
  <w:num w:numId="15">
    <w:abstractNumId w:val="10"/>
  </w:num>
  <w:num w:numId="16">
    <w:abstractNumId w:val="34"/>
  </w:num>
  <w:num w:numId="17">
    <w:abstractNumId w:val="0"/>
  </w:num>
  <w:num w:numId="18">
    <w:abstractNumId w:val="1"/>
  </w:num>
  <w:num w:numId="19">
    <w:abstractNumId w:val="21"/>
  </w:num>
  <w:num w:numId="20">
    <w:abstractNumId w:val="29"/>
  </w:num>
  <w:num w:numId="21">
    <w:abstractNumId w:val="15"/>
  </w:num>
  <w:num w:numId="22">
    <w:abstractNumId w:val="25"/>
  </w:num>
  <w:num w:numId="23">
    <w:abstractNumId w:val="9"/>
  </w:num>
  <w:num w:numId="24">
    <w:abstractNumId w:val="30"/>
  </w:num>
  <w:num w:numId="25">
    <w:abstractNumId w:val="3"/>
  </w:num>
  <w:num w:numId="26">
    <w:abstractNumId w:val="14"/>
  </w:num>
  <w:num w:numId="27">
    <w:abstractNumId w:val="22"/>
  </w:num>
  <w:num w:numId="28">
    <w:abstractNumId w:val="4"/>
  </w:num>
  <w:num w:numId="29">
    <w:abstractNumId w:val="24"/>
  </w:num>
  <w:num w:numId="30">
    <w:abstractNumId w:val="17"/>
  </w:num>
  <w:num w:numId="31">
    <w:abstractNumId w:val="16"/>
  </w:num>
  <w:num w:numId="32">
    <w:abstractNumId w:val="26"/>
  </w:num>
  <w:num w:numId="33">
    <w:abstractNumId w:val="23"/>
  </w:num>
  <w:num w:numId="34">
    <w:abstractNumId w:val="33"/>
  </w:num>
  <w:num w:numId="35">
    <w:abstractNumId w:val="7"/>
  </w:num>
  <w:num w:numId="36">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D90"/>
    <w:rsid w:val="000024FD"/>
    <w:rsid w:val="000122F0"/>
    <w:rsid w:val="0001242E"/>
    <w:rsid w:val="00015784"/>
    <w:rsid w:val="00020D92"/>
    <w:rsid w:val="000219D9"/>
    <w:rsid w:val="0002232B"/>
    <w:rsid w:val="000267A8"/>
    <w:rsid w:val="000363B6"/>
    <w:rsid w:val="00045408"/>
    <w:rsid w:val="00047C05"/>
    <w:rsid w:val="0005020D"/>
    <w:rsid w:val="0005054D"/>
    <w:rsid w:val="00054333"/>
    <w:rsid w:val="0005484A"/>
    <w:rsid w:val="00062B55"/>
    <w:rsid w:val="00064591"/>
    <w:rsid w:val="00072416"/>
    <w:rsid w:val="00077E49"/>
    <w:rsid w:val="000827B5"/>
    <w:rsid w:val="00082869"/>
    <w:rsid w:val="0008295C"/>
    <w:rsid w:val="00083636"/>
    <w:rsid w:val="000838C1"/>
    <w:rsid w:val="00084817"/>
    <w:rsid w:val="0008602E"/>
    <w:rsid w:val="0009340C"/>
    <w:rsid w:val="000A3ADB"/>
    <w:rsid w:val="000B3AED"/>
    <w:rsid w:val="000B51C8"/>
    <w:rsid w:val="000B69B8"/>
    <w:rsid w:val="000C0936"/>
    <w:rsid w:val="000C5D58"/>
    <w:rsid w:val="000D07B3"/>
    <w:rsid w:val="000D08A7"/>
    <w:rsid w:val="000D33F4"/>
    <w:rsid w:val="000D411D"/>
    <w:rsid w:val="000D4B7D"/>
    <w:rsid w:val="000D4CDE"/>
    <w:rsid w:val="000D5938"/>
    <w:rsid w:val="000D5EE5"/>
    <w:rsid w:val="000D6745"/>
    <w:rsid w:val="000E253D"/>
    <w:rsid w:val="000E4DA3"/>
    <w:rsid w:val="000E7DA6"/>
    <w:rsid w:val="000F030C"/>
    <w:rsid w:val="000F31B8"/>
    <w:rsid w:val="000F6F47"/>
    <w:rsid w:val="00102669"/>
    <w:rsid w:val="00113D13"/>
    <w:rsid w:val="00114065"/>
    <w:rsid w:val="001165CE"/>
    <w:rsid w:val="00116A0B"/>
    <w:rsid w:val="00117E84"/>
    <w:rsid w:val="00120AC4"/>
    <w:rsid w:val="0012261C"/>
    <w:rsid w:val="00131D2D"/>
    <w:rsid w:val="00132D2A"/>
    <w:rsid w:val="00134FCB"/>
    <w:rsid w:val="0014464D"/>
    <w:rsid w:val="00150D49"/>
    <w:rsid w:val="001530BC"/>
    <w:rsid w:val="00156628"/>
    <w:rsid w:val="00165C82"/>
    <w:rsid w:val="001762D4"/>
    <w:rsid w:val="0018353A"/>
    <w:rsid w:val="00183BE6"/>
    <w:rsid w:val="00183F2C"/>
    <w:rsid w:val="001841A9"/>
    <w:rsid w:val="0018600B"/>
    <w:rsid w:val="001926A7"/>
    <w:rsid w:val="0019395B"/>
    <w:rsid w:val="00193E13"/>
    <w:rsid w:val="00194FB1"/>
    <w:rsid w:val="001950A7"/>
    <w:rsid w:val="001A0033"/>
    <w:rsid w:val="001A138D"/>
    <w:rsid w:val="001A7D7E"/>
    <w:rsid w:val="001B24BA"/>
    <w:rsid w:val="001B2C63"/>
    <w:rsid w:val="001B4F5B"/>
    <w:rsid w:val="001B53D1"/>
    <w:rsid w:val="001C0372"/>
    <w:rsid w:val="001C149E"/>
    <w:rsid w:val="001C1BD2"/>
    <w:rsid w:val="001C6923"/>
    <w:rsid w:val="001C76CA"/>
    <w:rsid w:val="001D3164"/>
    <w:rsid w:val="001D3D65"/>
    <w:rsid w:val="001E4D34"/>
    <w:rsid w:val="001E6F07"/>
    <w:rsid w:val="001F2D37"/>
    <w:rsid w:val="001F6537"/>
    <w:rsid w:val="001F745E"/>
    <w:rsid w:val="00201583"/>
    <w:rsid w:val="00204660"/>
    <w:rsid w:val="002079E2"/>
    <w:rsid w:val="0021303F"/>
    <w:rsid w:val="00216B56"/>
    <w:rsid w:val="0021724A"/>
    <w:rsid w:val="00220569"/>
    <w:rsid w:val="002339A4"/>
    <w:rsid w:val="00240368"/>
    <w:rsid w:val="0025051D"/>
    <w:rsid w:val="002523DD"/>
    <w:rsid w:val="0025292A"/>
    <w:rsid w:val="00253765"/>
    <w:rsid w:val="00255AB8"/>
    <w:rsid w:val="00255EC4"/>
    <w:rsid w:val="00256337"/>
    <w:rsid w:val="00264D7D"/>
    <w:rsid w:val="002670FB"/>
    <w:rsid w:val="00267EAD"/>
    <w:rsid w:val="00270504"/>
    <w:rsid w:val="00271943"/>
    <w:rsid w:val="00272DCA"/>
    <w:rsid w:val="002816B0"/>
    <w:rsid w:val="00281BFF"/>
    <w:rsid w:val="00282DD8"/>
    <w:rsid w:val="002831C8"/>
    <w:rsid w:val="00284B86"/>
    <w:rsid w:val="00284C4D"/>
    <w:rsid w:val="00286432"/>
    <w:rsid w:val="00286C42"/>
    <w:rsid w:val="002875C1"/>
    <w:rsid w:val="00287CE5"/>
    <w:rsid w:val="00290C6B"/>
    <w:rsid w:val="0029165D"/>
    <w:rsid w:val="002920F8"/>
    <w:rsid w:val="00297924"/>
    <w:rsid w:val="002A18EE"/>
    <w:rsid w:val="002A722E"/>
    <w:rsid w:val="002B3A82"/>
    <w:rsid w:val="002C61B6"/>
    <w:rsid w:val="002D30F8"/>
    <w:rsid w:val="002D55F5"/>
    <w:rsid w:val="002E04F0"/>
    <w:rsid w:val="002E2999"/>
    <w:rsid w:val="002E5129"/>
    <w:rsid w:val="002E5B55"/>
    <w:rsid w:val="002E79C6"/>
    <w:rsid w:val="002F201A"/>
    <w:rsid w:val="002F3237"/>
    <w:rsid w:val="002F43CB"/>
    <w:rsid w:val="002F513C"/>
    <w:rsid w:val="00300488"/>
    <w:rsid w:val="00300EA2"/>
    <w:rsid w:val="00303696"/>
    <w:rsid w:val="00304543"/>
    <w:rsid w:val="00310C80"/>
    <w:rsid w:val="00311409"/>
    <w:rsid w:val="00311A66"/>
    <w:rsid w:val="0031300C"/>
    <w:rsid w:val="00315977"/>
    <w:rsid w:val="00315D67"/>
    <w:rsid w:val="003229A1"/>
    <w:rsid w:val="00324822"/>
    <w:rsid w:val="003258E7"/>
    <w:rsid w:val="00326BAC"/>
    <w:rsid w:val="003302D2"/>
    <w:rsid w:val="00331FD1"/>
    <w:rsid w:val="00335551"/>
    <w:rsid w:val="003430B4"/>
    <w:rsid w:val="003436CB"/>
    <w:rsid w:val="0034435A"/>
    <w:rsid w:val="0034510F"/>
    <w:rsid w:val="00351449"/>
    <w:rsid w:val="00352C94"/>
    <w:rsid w:val="00354524"/>
    <w:rsid w:val="0036116F"/>
    <w:rsid w:val="00363982"/>
    <w:rsid w:val="00365556"/>
    <w:rsid w:val="003679FC"/>
    <w:rsid w:val="0037238E"/>
    <w:rsid w:val="003763BC"/>
    <w:rsid w:val="00376857"/>
    <w:rsid w:val="00377855"/>
    <w:rsid w:val="00385BAB"/>
    <w:rsid w:val="0038780D"/>
    <w:rsid w:val="00391F09"/>
    <w:rsid w:val="00393C0B"/>
    <w:rsid w:val="00393F22"/>
    <w:rsid w:val="003949D5"/>
    <w:rsid w:val="00395326"/>
    <w:rsid w:val="003A636C"/>
    <w:rsid w:val="003B10DC"/>
    <w:rsid w:val="003B47D4"/>
    <w:rsid w:val="003B5225"/>
    <w:rsid w:val="003C2963"/>
    <w:rsid w:val="003D0041"/>
    <w:rsid w:val="003D24E5"/>
    <w:rsid w:val="003D257D"/>
    <w:rsid w:val="003D4981"/>
    <w:rsid w:val="003D605C"/>
    <w:rsid w:val="003E1E02"/>
    <w:rsid w:val="003F0180"/>
    <w:rsid w:val="003F2F75"/>
    <w:rsid w:val="003F4FB6"/>
    <w:rsid w:val="003F610B"/>
    <w:rsid w:val="003F656D"/>
    <w:rsid w:val="003F79E7"/>
    <w:rsid w:val="00400456"/>
    <w:rsid w:val="004053D3"/>
    <w:rsid w:val="00407D64"/>
    <w:rsid w:val="00410235"/>
    <w:rsid w:val="00414274"/>
    <w:rsid w:val="004202A3"/>
    <w:rsid w:val="004239C1"/>
    <w:rsid w:val="0042431A"/>
    <w:rsid w:val="0042612F"/>
    <w:rsid w:val="00427246"/>
    <w:rsid w:val="004308C8"/>
    <w:rsid w:val="00432DAD"/>
    <w:rsid w:val="0043450C"/>
    <w:rsid w:val="00440F2E"/>
    <w:rsid w:val="004416E4"/>
    <w:rsid w:val="00443211"/>
    <w:rsid w:val="004436BF"/>
    <w:rsid w:val="00446C35"/>
    <w:rsid w:val="00446FE9"/>
    <w:rsid w:val="004523AC"/>
    <w:rsid w:val="00452AF0"/>
    <w:rsid w:val="00460E9F"/>
    <w:rsid w:val="00464648"/>
    <w:rsid w:val="00464E75"/>
    <w:rsid w:val="00465C56"/>
    <w:rsid w:val="004668F7"/>
    <w:rsid w:val="004725A9"/>
    <w:rsid w:val="00474C8D"/>
    <w:rsid w:val="0048183D"/>
    <w:rsid w:val="00483835"/>
    <w:rsid w:val="00484F6F"/>
    <w:rsid w:val="004861F2"/>
    <w:rsid w:val="004877DD"/>
    <w:rsid w:val="00487907"/>
    <w:rsid w:val="00490C27"/>
    <w:rsid w:val="0049194E"/>
    <w:rsid w:val="004929B7"/>
    <w:rsid w:val="004A1C67"/>
    <w:rsid w:val="004A48AA"/>
    <w:rsid w:val="004A4AA1"/>
    <w:rsid w:val="004A790B"/>
    <w:rsid w:val="004B1607"/>
    <w:rsid w:val="004C167C"/>
    <w:rsid w:val="004C1864"/>
    <w:rsid w:val="004C69EF"/>
    <w:rsid w:val="004D00B8"/>
    <w:rsid w:val="004D4CF2"/>
    <w:rsid w:val="004D7703"/>
    <w:rsid w:val="004E0372"/>
    <w:rsid w:val="004E7E50"/>
    <w:rsid w:val="004F353D"/>
    <w:rsid w:val="004F4069"/>
    <w:rsid w:val="004F72AD"/>
    <w:rsid w:val="004F7723"/>
    <w:rsid w:val="0050027C"/>
    <w:rsid w:val="005027B7"/>
    <w:rsid w:val="005311D6"/>
    <w:rsid w:val="005367BA"/>
    <w:rsid w:val="00536A25"/>
    <w:rsid w:val="005376AB"/>
    <w:rsid w:val="00541B0E"/>
    <w:rsid w:val="0054208C"/>
    <w:rsid w:val="0054268A"/>
    <w:rsid w:val="00544450"/>
    <w:rsid w:val="00547773"/>
    <w:rsid w:val="00550345"/>
    <w:rsid w:val="005542CE"/>
    <w:rsid w:val="005568E2"/>
    <w:rsid w:val="00564C52"/>
    <w:rsid w:val="00565B92"/>
    <w:rsid w:val="0057188C"/>
    <w:rsid w:val="00572A8E"/>
    <w:rsid w:val="005735E3"/>
    <w:rsid w:val="005842CF"/>
    <w:rsid w:val="005939AE"/>
    <w:rsid w:val="00596604"/>
    <w:rsid w:val="005A5911"/>
    <w:rsid w:val="005A69D4"/>
    <w:rsid w:val="005B1830"/>
    <w:rsid w:val="005B3F8F"/>
    <w:rsid w:val="005C1C55"/>
    <w:rsid w:val="005C46AA"/>
    <w:rsid w:val="005D47B8"/>
    <w:rsid w:val="005E0193"/>
    <w:rsid w:val="005E1B47"/>
    <w:rsid w:val="005E210B"/>
    <w:rsid w:val="005E59D9"/>
    <w:rsid w:val="005E5B31"/>
    <w:rsid w:val="005E7665"/>
    <w:rsid w:val="005F0202"/>
    <w:rsid w:val="005F1E42"/>
    <w:rsid w:val="005F2D89"/>
    <w:rsid w:val="005F54C2"/>
    <w:rsid w:val="005F6733"/>
    <w:rsid w:val="005F7030"/>
    <w:rsid w:val="005F728E"/>
    <w:rsid w:val="00600F57"/>
    <w:rsid w:val="00601F43"/>
    <w:rsid w:val="00602013"/>
    <w:rsid w:val="0060667B"/>
    <w:rsid w:val="0061388A"/>
    <w:rsid w:val="00613A16"/>
    <w:rsid w:val="00614DD9"/>
    <w:rsid w:val="0061774D"/>
    <w:rsid w:val="0062373D"/>
    <w:rsid w:val="00623BCC"/>
    <w:rsid w:val="00626A6F"/>
    <w:rsid w:val="0063199F"/>
    <w:rsid w:val="00632587"/>
    <w:rsid w:val="006331B9"/>
    <w:rsid w:val="006356C7"/>
    <w:rsid w:val="0064068D"/>
    <w:rsid w:val="00642A07"/>
    <w:rsid w:val="00646177"/>
    <w:rsid w:val="0064751F"/>
    <w:rsid w:val="00653409"/>
    <w:rsid w:val="00654619"/>
    <w:rsid w:val="0065477A"/>
    <w:rsid w:val="00654A79"/>
    <w:rsid w:val="00655F8C"/>
    <w:rsid w:val="00656872"/>
    <w:rsid w:val="00657C13"/>
    <w:rsid w:val="00660A5E"/>
    <w:rsid w:val="006610F2"/>
    <w:rsid w:val="00661CDF"/>
    <w:rsid w:val="0066458B"/>
    <w:rsid w:val="00666D8B"/>
    <w:rsid w:val="00667991"/>
    <w:rsid w:val="00675637"/>
    <w:rsid w:val="006812CD"/>
    <w:rsid w:val="0068169D"/>
    <w:rsid w:val="00683DB2"/>
    <w:rsid w:val="0068408F"/>
    <w:rsid w:val="00686A73"/>
    <w:rsid w:val="00690E62"/>
    <w:rsid w:val="00692507"/>
    <w:rsid w:val="00693489"/>
    <w:rsid w:val="0069610D"/>
    <w:rsid w:val="00697117"/>
    <w:rsid w:val="006974C6"/>
    <w:rsid w:val="006A1A31"/>
    <w:rsid w:val="006A5F05"/>
    <w:rsid w:val="006B0EDB"/>
    <w:rsid w:val="006B7190"/>
    <w:rsid w:val="006C0F34"/>
    <w:rsid w:val="006C51C0"/>
    <w:rsid w:val="006D1A1B"/>
    <w:rsid w:val="006D1D40"/>
    <w:rsid w:val="006D3B6C"/>
    <w:rsid w:val="006E120B"/>
    <w:rsid w:val="006E210E"/>
    <w:rsid w:val="006E41E9"/>
    <w:rsid w:val="006E542D"/>
    <w:rsid w:val="006F264C"/>
    <w:rsid w:val="006F3D87"/>
    <w:rsid w:val="007006E4"/>
    <w:rsid w:val="00700E09"/>
    <w:rsid w:val="0070517D"/>
    <w:rsid w:val="00706D8D"/>
    <w:rsid w:val="0071043B"/>
    <w:rsid w:val="0071067C"/>
    <w:rsid w:val="00711BBB"/>
    <w:rsid w:val="00711C55"/>
    <w:rsid w:val="00712EB6"/>
    <w:rsid w:val="007218E2"/>
    <w:rsid w:val="00721951"/>
    <w:rsid w:val="007263FD"/>
    <w:rsid w:val="00727BA1"/>
    <w:rsid w:val="00727F69"/>
    <w:rsid w:val="00730ADD"/>
    <w:rsid w:val="00731EA9"/>
    <w:rsid w:val="0073256F"/>
    <w:rsid w:val="00732D5A"/>
    <w:rsid w:val="007337A6"/>
    <w:rsid w:val="00737D21"/>
    <w:rsid w:val="00751AB8"/>
    <w:rsid w:val="00752D83"/>
    <w:rsid w:val="00755AB1"/>
    <w:rsid w:val="0076430F"/>
    <w:rsid w:val="00765048"/>
    <w:rsid w:val="00765C45"/>
    <w:rsid w:val="00766BF5"/>
    <w:rsid w:val="00770F21"/>
    <w:rsid w:val="00772FE7"/>
    <w:rsid w:val="00780275"/>
    <w:rsid w:val="00783F3E"/>
    <w:rsid w:val="00787180"/>
    <w:rsid w:val="00790BEF"/>
    <w:rsid w:val="00791D48"/>
    <w:rsid w:val="00791D7A"/>
    <w:rsid w:val="00792FE1"/>
    <w:rsid w:val="0079602D"/>
    <w:rsid w:val="00796D7C"/>
    <w:rsid w:val="007B3731"/>
    <w:rsid w:val="007C3A55"/>
    <w:rsid w:val="007C5141"/>
    <w:rsid w:val="007C6664"/>
    <w:rsid w:val="007D1344"/>
    <w:rsid w:val="007D137A"/>
    <w:rsid w:val="007D51DB"/>
    <w:rsid w:val="007D5669"/>
    <w:rsid w:val="007D64DF"/>
    <w:rsid w:val="007E0196"/>
    <w:rsid w:val="007E1AAD"/>
    <w:rsid w:val="007E4B32"/>
    <w:rsid w:val="007E5267"/>
    <w:rsid w:val="007E64F7"/>
    <w:rsid w:val="007E6B7B"/>
    <w:rsid w:val="007F0F88"/>
    <w:rsid w:val="007F140F"/>
    <w:rsid w:val="007F58C4"/>
    <w:rsid w:val="0080027A"/>
    <w:rsid w:val="00811A1D"/>
    <w:rsid w:val="008133B8"/>
    <w:rsid w:val="00817959"/>
    <w:rsid w:val="0082666B"/>
    <w:rsid w:val="00827144"/>
    <w:rsid w:val="00830B64"/>
    <w:rsid w:val="00833148"/>
    <w:rsid w:val="008411A0"/>
    <w:rsid w:val="00841F48"/>
    <w:rsid w:val="008441BB"/>
    <w:rsid w:val="008444A1"/>
    <w:rsid w:val="0084630C"/>
    <w:rsid w:val="0084768F"/>
    <w:rsid w:val="008533EF"/>
    <w:rsid w:val="00855ACD"/>
    <w:rsid w:val="00855F0B"/>
    <w:rsid w:val="008560B2"/>
    <w:rsid w:val="008602A1"/>
    <w:rsid w:val="00861CCD"/>
    <w:rsid w:val="0086211D"/>
    <w:rsid w:val="00864A2C"/>
    <w:rsid w:val="008654D4"/>
    <w:rsid w:val="00870D4D"/>
    <w:rsid w:val="00876E0A"/>
    <w:rsid w:val="0088110D"/>
    <w:rsid w:val="0088452B"/>
    <w:rsid w:val="00884FAA"/>
    <w:rsid w:val="00887B70"/>
    <w:rsid w:val="00890712"/>
    <w:rsid w:val="00894724"/>
    <w:rsid w:val="00894A88"/>
    <w:rsid w:val="00895D51"/>
    <w:rsid w:val="00896704"/>
    <w:rsid w:val="008A15E8"/>
    <w:rsid w:val="008B0B8B"/>
    <w:rsid w:val="008B27A5"/>
    <w:rsid w:val="008B3A9B"/>
    <w:rsid w:val="008B47F9"/>
    <w:rsid w:val="008B4D8D"/>
    <w:rsid w:val="008C2B70"/>
    <w:rsid w:val="008D0EEA"/>
    <w:rsid w:val="008E28CC"/>
    <w:rsid w:val="008E450E"/>
    <w:rsid w:val="008F26F0"/>
    <w:rsid w:val="008F789E"/>
    <w:rsid w:val="00900FEC"/>
    <w:rsid w:val="00901BF9"/>
    <w:rsid w:val="00903FF4"/>
    <w:rsid w:val="009040EB"/>
    <w:rsid w:val="00910AF6"/>
    <w:rsid w:val="00912C42"/>
    <w:rsid w:val="00913AC0"/>
    <w:rsid w:val="00913DD7"/>
    <w:rsid w:val="0091525A"/>
    <w:rsid w:val="009175CB"/>
    <w:rsid w:val="00917BEB"/>
    <w:rsid w:val="00917DD3"/>
    <w:rsid w:val="009224EF"/>
    <w:rsid w:val="009233AB"/>
    <w:rsid w:val="0092349D"/>
    <w:rsid w:val="00925332"/>
    <w:rsid w:val="00925447"/>
    <w:rsid w:val="0092747C"/>
    <w:rsid w:val="00930708"/>
    <w:rsid w:val="00936902"/>
    <w:rsid w:val="00940E1D"/>
    <w:rsid w:val="00941C5B"/>
    <w:rsid w:val="009422A8"/>
    <w:rsid w:val="0094662A"/>
    <w:rsid w:val="00951ACA"/>
    <w:rsid w:val="00953669"/>
    <w:rsid w:val="00955351"/>
    <w:rsid w:val="00956B53"/>
    <w:rsid w:val="00960225"/>
    <w:rsid w:val="009625F4"/>
    <w:rsid w:val="0096504F"/>
    <w:rsid w:val="00966D9B"/>
    <w:rsid w:val="00974F4B"/>
    <w:rsid w:val="00976332"/>
    <w:rsid w:val="00984429"/>
    <w:rsid w:val="00984588"/>
    <w:rsid w:val="00984A89"/>
    <w:rsid w:val="009A4255"/>
    <w:rsid w:val="009A578A"/>
    <w:rsid w:val="009C512B"/>
    <w:rsid w:val="009C71E0"/>
    <w:rsid w:val="009C7F55"/>
    <w:rsid w:val="009D7757"/>
    <w:rsid w:val="009E28CC"/>
    <w:rsid w:val="009F0ACF"/>
    <w:rsid w:val="009F2C7F"/>
    <w:rsid w:val="009F52A3"/>
    <w:rsid w:val="009F7639"/>
    <w:rsid w:val="00A017F8"/>
    <w:rsid w:val="00A114E0"/>
    <w:rsid w:val="00A2144B"/>
    <w:rsid w:val="00A23065"/>
    <w:rsid w:val="00A25B49"/>
    <w:rsid w:val="00A25E01"/>
    <w:rsid w:val="00A26B9D"/>
    <w:rsid w:val="00A41B79"/>
    <w:rsid w:val="00A45132"/>
    <w:rsid w:val="00A47FB1"/>
    <w:rsid w:val="00A524E7"/>
    <w:rsid w:val="00A53127"/>
    <w:rsid w:val="00A60D90"/>
    <w:rsid w:val="00A627B9"/>
    <w:rsid w:val="00A629CB"/>
    <w:rsid w:val="00A64111"/>
    <w:rsid w:val="00A67111"/>
    <w:rsid w:val="00A673C6"/>
    <w:rsid w:val="00A677D2"/>
    <w:rsid w:val="00A72025"/>
    <w:rsid w:val="00A7331F"/>
    <w:rsid w:val="00A73BEC"/>
    <w:rsid w:val="00A7450D"/>
    <w:rsid w:val="00A7476A"/>
    <w:rsid w:val="00A75538"/>
    <w:rsid w:val="00A83B0C"/>
    <w:rsid w:val="00A86662"/>
    <w:rsid w:val="00A867EB"/>
    <w:rsid w:val="00A972C1"/>
    <w:rsid w:val="00AA27B9"/>
    <w:rsid w:val="00AA3831"/>
    <w:rsid w:val="00AB0741"/>
    <w:rsid w:val="00AB3DBF"/>
    <w:rsid w:val="00AB5430"/>
    <w:rsid w:val="00AB5DBC"/>
    <w:rsid w:val="00AB6188"/>
    <w:rsid w:val="00AC0DF5"/>
    <w:rsid w:val="00AC0F61"/>
    <w:rsid w:val="00AC190D"/>
    <w:rsid w:val="00AC1BBE"/>
    <w:rsid w:val="00AC4006"/>
    <w:rsid w:val="00AC5859"/>
    <w:rsid w:val="00AC58E3"/>
    <w:rsid w:val="00AC5F97"/>
    <w:rsid w:val="00AD37ED"/>
    <w:rsid w:val="00AD4CB1"/>
    <w:rsid w:val="00AF17BD"/>
    <w:rsid w:val="00AF5943"/>
    <w:rsid w:val="00AF6D2B"/>
    <w:rsid w:val="00B01A56"/>
    <w:rsid w:val="00B04759"/>
    <w:rsid w:val="00B04E5B"/>
    <w:rsid w:val="00B3549D"/>
    <w:rsid w:val="00B37A7B"/>
    <w:rsid w:val="00B42592"/>
    <w:rsid w:val="00B45EE5"/>
    <w:rsid w:val="00B463EC"/>
    <w:rsid w:val="00B5765A"/>
    <w:rsid w:val="00B57C25"/>
    <w:rsid w:val="00B61544"/>
    <w:rsid w:val="00B6155F"/>
    <w:rsid w:val="00B67CDF"/>
    <w:rsid w:val="00B70A78"/>
    <w:rsid w:val="00B71BDD"/>
    <w:rsid w:val="00B758C3"/>
    <w:rsid w:val="00B77237"/>
    <w:rsid w:val="00B80BD3"/>
    <w:rsid w:val="00B827A2"/>
    <w:rsid w:val="00B84296"/>
    <w:rsid w:val="00B91331"/>
    <w:rsid w:val="00BA3C03"/>
    <w:rsid w:val="00BB1AD1"/>
    <w:rsid w:val="00BB287E"/>
    <w:rsid w:val="00BB6554"/>
    <w:rsid w:val="00BC394F"/>
    <w:rsid w:val="00BD354E"/>
    <w:rsid w:val="00BD44A3"/>
    <w:rsid w:val="00BD4A74"/>
    <w:rsid w:val="00BD5DA6"/>
    <w:rsid w:val="00BD61BA"/>
    <w:rsid w:val="00BD7748"/>
    <w:rsid w:val="00BD7F70"/>
    <w:rsid w:val="00BE1104"/>
    <w:rsid w:val="00BE2FC5"/>
    <w:rsid w:val="00BE388B"/>
    <w:rsid w:val="00BE3BC5"/>
    <w:rsid w:val="00BE3EFA"/>
    <w:rsid w:val="00BF1D09"/>
    <w:rsid w:val="00BF1DC7"/>
    <w:rsid w:val="00BF2ACF"/>
    <w:rsid w:val="00BF579F"/>
    <w:rsid w:val="00C01CD5"/>
    <w:rsid w:val="00C03126"/>
    <w:rsid w:val="00C04837"/>
    <w:rsid w:val="00C10232"/>
    <w:rsid w:val="00C16311"/>
    <w:rsid w:val="00C1637F"/>
    <w:rsid w:val="00C20C6A"/>
    <w:rsid w:val="00C213E1"/>
    <w:rsid w:val="00C2258C"/>
    <w:rsid w:val="00C267B5"/>
    <w:rsid w:val="00C3161C"/>
    <w:rsid w:val="00C31F6B"/>
    <w:rsid w:val="00C33D81"/>
    <w:rsid w:val="00C33ED4"/>
    <w:rsid w:val="00C35A62"/>
    <w:rsid w:val="00C378E6"/>
    <w:rsid w:val="00C440F8"/>
    <w:rsid w:val="00C4508D"/>
    <w:rsid w:val="00C46C40"/>
    <w:rsid w:val="00C55163"/>
    <w:rsid w:val="00C5589B"/>
    <w:rsid w:val="00C560D9"/>
    <w:rsid w:val="00C5626D"/>
    <w:rsid w:val="00C60885"/>
    <w:rsid w:val="00C81BDC"/>
    <w:rsid w:val="00C84CB7"/>
    <w:rsid w:val="00C854AC"/>
    <w:rsid w:val="00C90406"/>
    <w:rsid w:val="00C91660"/>
    <w:rsid w:val="00C95564"/>
    <w:rsid w:val="00C95EA6"/>
    <w:rsid w:val="00CB3D4D"/>
    <w:rsid w:val="00CB59BB"/>
    <w:rsid w:val="00CB6C67"/>
    <w:rsid w:val="00CB737D"/>
    <w:rsid w:val="00CC2077"/>
    <w:rsid w:val="00CD3608"/>
    <w:rsid w:val="00CE3EDD"/>
    <w:rsid w:val="00CE5AA2"/>
    <w:rsid w:val="00CE6B68"/>
    <w:rsid w:val="00CE6D8F"/>
    <w:rsid w:val="00CF0E95"/>
    <w:rsid w:val="00CF35CE"/>
    <w:rsid w:val="00CF5296"/>
    <w:rsid w:val="00D00C22"/>
    <w:rsid w:val="00D023E5"/>
    <w:rsid w:val="00D02F70"/>
    <w:rsid w:val="00D04B31"/>
    <w:rsid w:val="00D04FF4"/>
    <w:rsid w:val="00D11907"/>
    <w:rsid w:val="00D13F35"/>
    <w:rsid w:val="00D1532B"/>
    <w:rsid w:val="00D15A63"/>
    <w:rsid w:val="00D15E37"/>
    <w:rsid w:val="00D17513"/>
    <w:rsid w:val="00D22406"/>
    <w:rsid w:val="00D23F64"/>
    <w:rsid w:val="00D25799"/>
    <w:rsid w:val="00D3009E"/>
    <w:rsid w:val="00D349E9"/>
    <w:rsid w:val="00D415A9"/>
    <w:rsid w:val="00D41B31"/>
    <w:rsid w:val="00D52098"/>
    <w:rsid w:val="00D522F7"/>
    <w:rsid w:val="00D5704F"/>
    <w:rsid w:val="00D57A35"/>
    <w:rsid w:val="00D617B5"/>
    <w:rsid w:val="00D618AE"/>
    <w:rsid w:val="00D665F1"/>
    <w:rsid w:val="00D70089"/>
    <w:rsid w:val="00D749EB"/>
    <w:rsid w:val="00D84638"/>
    <w:rsid w:val="00D94250"/>
    <w:rsid w:val="00D9556B"/>
    <w:rsid w:val="00DA0EA3"/>
    <w:rsid w:val="00DA3B18"/>
    <w:rsid w:val="00DB18FE"/>
    <w:rsid w:val="00DB1E31"/>
    <w:rsid w:val="00DB48E7"/>
    <w:rsid w:val="00DB7F5C"/>
    <w:rsid w:val="00DC10BF"/>
    <w:rsid w:val="00DC3716"/>
    <w:rsid w:val="00DC6DF8"/>
    <w:rsid w:val="00DC7910"/>
    <w:rsid w:val="00DD041C"/>
    <w:rsid w:val="00DD045E"/>
    <w:rsid w:val="00DD253A"/>
    <w:rsid w:val="00DD27EE"/>
    <w:rsid w:val="00DD44C2"/>
    <w:rsid w:val="00DD4CA7"/>
    <w:rsid w:val="00DE3617"/>
    <w:rsid w:val="00DE3965"/>
    <w:rsid w:val="00DE3F35"/>
    <w:rsid w:val="00DE7D1F"/>
    <w:rsid w:val="00DF62FD"/>
    <w:rsid w:val="00E00674"/>
    <w:rsid w:val="00E02A41"/>
    <w:rsid w:val="00E11996"/>
    <w:rsid w:val="00E17346"/>
    <w:rsid w:val="00E2069E"/>
    <w:rsid w:val="00E24176"/>
    <w:rsid w:val="00E2766D"/>
    <w:rsid w:val="00E33A2A"/>
    <w:rsid w:val="00E41401"/>
    <w:rsid w:val="00E4241B"/>
    <w:rsid w:val="00E430C1"/>
    <w:rsid w:val="00E43C89"/>
    <w:rsid w:val="00E463D8"/>
    <w:rsid w:val="00E46C4F"/>
    <w:rsid w:val="00E511AC"/>
    <w:rsid w:val="00E65B99"/>
    <w:rsid w:val="00E66241"/>
    <w:rsid w:val="00E6647E"/>
    <w:rsid w:val="00E70BB1"/>
    <w:rsid w:val="00E719FD"/>
    <w:rsid w:val="00E71C45"/>
    <w:rsid w:val="00E80A5A"/>
    <w:rsid w:val="00E8235D"/>
    <w:rsid w:val="00E82423"/>
    <w:rsid w:val="00E830D7"/>
    <w:rsid w:val="00E846DE"/>
    <w:rsid w:val="00E87352"/>
    <w:rsid w:val="00E92E17"/>
    <w:rsid w:val="00E9635B"/>
    <w:rsid w:val="00E978BA"/>
    <w:rsid w:val="00EA2D2C"/>
    <w:rsid w:val="00EA3420"/>
    <w:rsid w:val="00EA6757"/>
    <w:rsid w:val="00EA7896"/>
    <w:rsid w:val="00EB20B3"/>
    <w:rsid w:val="00EB2BE0"/>
    <w:rsid w:val="00EB6D56"/>
    <w:rsid w:val="00EC5068"/>
    <w:rsid w:val="00ED5F2C"/>
    <w:rsid w:val="00ED7D22"/>
    <w:rsid w:val="00EE047C"/>
    <w:rsid w:val="00EE22D6"/>
    <w:rsid w:val="00EE516E"/>
    <w:rsid w:val="00EE56CC"/>
    <w:rsid w:val="00EE73D8"/>
    <w:rsid w:val="00EF3111"/>
    <w:rsid w:val="00EF3A34"/>
    <w:rsid w:val="00F0094E"/>
    <w:rsid w:val="00F02089"/>
    <w:rsid w:val="00F1073E"/>
    <w:rsid w:val="00F13015"/>
    <w:rsid w:val="00F2048F"/>
    <w:rsid w:val="00F23FDB"/>
    <w:rsid w:val="00F319A4"/>
    <w:rsid w:val="00F34142"/>
    <w:rsid w:val="00F428FD"/>
    <w:rsid w:val="00F47F8F"/>
    <w:rsid w:val="00F51E8E"/>
    <w:rsid w:val="00F53A03"/>
    <w:rsid w:val="00F56A52"/>
    <w:rsid w:val="00F57EF3"/>
    <w:rsid w:val="00F60065"/>
    <w:rsid w:val="00F62AE1"/>
    <w:rsid w:val="00F64401"/>
    <w:rsid w:val="00F64659"/>
    <w:rsid w:val="00F646D5"/>
    <w:rsid w:val="00F65BE8"/>
    <w:rsid w:val="00F7505A"/>
    <w:rsid w:val="00F76B3D"/>
    <w:rsid w:val="00F77829"/>
    <w:rsid w:val="00F8466E"/>
    <w:rsid w:val="00F850B3"/>
    <w:rsid w:val="00F85627"/>
    <w:rsid w:val="00F94945"/>
    <w:rsid w:val="00F96027"/>
    <w:rsid w:val="00F978FD"/>
    <w:rsid w:val="00FA1C8A"/>
    <w:rsid w:val="00FA4C60"/>
    <w:rsid w:val="00FA74C1"/>
    <w:rsid w:val="00FB2BAE"/>
    <w:rsid w:val="00FB3F5A"/>
    <w:rsid w:val="00FB438D"/>
    <w:rsid w:val="00FB5D3B"/>
    <w:rsid w:val="00FC3375"/>
    <w:rsid w:val="00FC5453"/>
    <w:rsid w:val="00FC675F"/>
    <w:rsid w:val="00FC7BA4"/>
    <w:rsid w:val="00FD55FE"/>
    <w:rsid w:val="00FD72FA"/>
    <w:rsid w:val="00FE11A3"/>
    <w:rsid w:val="00FE2E94"/>
    <w:rsid w:val="00FF1C55"/>
    <w:rsid w:val="00FF3DD8"/>
    <w:rsid w:val="00FF65E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108B77"/>
  <w15:docId w15:val="{3602484A-D9EE-471D-BD6B-3BA86F10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Titre1">
    <w:name w:val="heading 1"/>
    <w:basedOn w:val="Normal"/>
    <w:next w:val="Normal"/>
    <w:link w:val="Titre1Car"/>
    <w:autoRedefine/>
    <w:qFormat/>
    <w:rsid w:val="004A48AA"/>
    <w:pPr>
      <w:keepNext/>
      <w:keepLines/>
      <w:numPr>
        <w:numId w:val="10"/>
      </w:numPr>
      <w:pBdr>
        <w:bottom w:val="single" w:sz="4" w:space="1" w:color="auto"/>
      </w:pBdr>
      <w:spacing w:after="240" w:line="360" w:lineRule="auto"/>
      <w:outlineLvl w:val="0"/>
    </w:pPr>
    <w:rPr>
      <w:rFonts w:ascii="Gill Sans MT" w:eastAsiaTheme="majorEastAsia" w:hAnsi="Gill Sans MT"/>
      <w:b/>
      <w:color w:val="260DA8"/>
      <w:sz w:val="32"/>
      <w:szCs w:val="32"/>
      <w:lang w:val="fr-FR"/>
    </w:rPr>
  </w:style>
  <w:style w:type="paragraph" w:styleId="Titre2">
    <w:name w:val="heading 2"/>
    <w:next w:val="Normal"/>
    <w:link w:val="Titre2Car"/>
    <w:autoRedefine/>
    <w:uiPriority w:val="9"/>
    <w:unhideWhenUsed/>
    <w:qFormat/>
    <w:rsid w:val="00B80BD3"/>
    <w:pPr>
      <w:keepNext/>
      <w:keepLines/>
      <w:numPr>
        <w:numId w:val="32"/>
      </w:numPr>
      <w:shd w:val="clear" w:color="auto" w:fill="FFFFFF" w:themeFill="background1"/>
      <w:spacing w:after="240" w:line="276" w:lineRule="auto"/>
      <w:outlineLvl w:val="1"/>
    </w:pPr>
    <w:rPr>
      <w:rFonts w:ascii="Maiandra GD" w:eastAsia="Times New Roman" w:hAnsi="Maiandra GD" w:cs="Times New Roman"/>
      <w:b/>
      <w:bCs/>
      <w:color w:val="0000FF"/>
      <w:sz w:val="28"/>
      <w:szCs w:val="24"/>
      <w:lang w:eastAsia="fr-FR"/>
    </w:rPr>
  </w:style>
  <w:style w:type="paragraph" w:styleId="Titre3">
    <w:name w:val="heading 3"/>
    <w:basedOn w:val="Normal"/>
    <w:next w:val="Normal"/>
    <w:link w:val="Titre3Car"/>
    <w:uiPriority w:val="9"/>
    <w:unhideWhenUsed/>
    <w:qFormat/>
    <w:rsid w:val="0096504F"/>
    <w:pPr>
      <w:keepNext/>
      <w:keepLines/>
      <w:spacing w:before="40" w:after="0"/>
      <w:outlineLvl w:val="2"/>
    </w:pPr>
    <w:rPr>
      <w:rFonts w:asciiTheme="majorHAnsi" w:eastAsiaTheme="majorEastAsia" w:hAnsiTheme="majorHAnsi" w:cstheme="majorBidi"/>
      <w:b/>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A48AA"/>
    <w:rPr>
      <w:rFonts w:ascii="Gill Sans MT" w:eastAsiaTheme="majorEastAsia" w:hAnsi="Gill Sans MT"/>
      <w:b/>
      <w:color w:val="260DA8"/>
      <w:sz w:val="32"/>
      <w:szCs w:val="32"/>
    </w:rPr>
  </w:style>
  <w:style w:type="character" w:customStyle="1" w:styleId="Titre2Car">
    <w:name w:val="Titre 2 Car"/>
    <w:link w:val="Titre2"/>
    <w:uiPriority w:val="9"/>
    <w:rsid w:val="00B80BD3"/>
    <w:rPr>
      <w:rFonts w:ascii="Maiandra GD" w:eastAsia="Times New Roman" w:hAnsi="Maiandra GD" w:cs="Times New Roman"/>
      <w:b/>
      <w:bCs/>
      <w:color w:val="0000FF"/>
      <w:sz w:val="28"/>
      <w:szCs w:val="24"/>
      <w:shd w:val="clear" w:color="auto" w:fill="FFFFFF" w:themeFill="background1"/>
      <w:lang w:eastAsia="fr-FR"/>
    </w:rPr>
  </w:style>
  <w:style w:type="paragraph" w:styleId="Paragraphedeliste">
    <w:name w:val="List Paragraph"/>
    <w:aliases w:val="References,Bullets,MCHIP_list paragraph,List Paragraph1,Recommendation,Bullet List,FooterText"/>
    <w:basedOn w:val="Normal"/>
    <w:link w:val="ParagraphedelisteCar"/>
    <w:uiPriority w:val="34"/>
    <w:qFormat/>
    <w:rsid w:val="00A60D90"/>
    <w:pPr>
      <w:ind w:left="720"/>
      <w:contextualSpacing/>
    </w:pPr>
  </w:style>
  <w:style w:type="paragraph" w:customStyle="1" w:styleId="rtejustify">
    <w:name w:val="rtejustify"/>
    <w:basedOn w:val="Normal"/>
    <w:rsid w:val="00DD27E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DD27EE"/>
    <w:rPr>
      <w:b/>
      <w:bCs/>
    </w:rPr>
  </w:style>
  <w:style w:type="paragraph" w:styleId="NormalWeb">
    <w:name w:val="Normal (Web)"/>
    <w:basedOn w:val="Normal"/>
    <w:uiPriority w:val="99"/>
    <w:unhideWhenUsed/>
    <w:rsid w:val="00A7331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itre3Car">
    <w:name w:val="Titre 3 Car"/>
    <w:basedOn w:val="Policepardfaut"/>
    <w:link w:val="Titre3"/>
    <w:uiPriority w:val="9"/>
    <w:rsid w:val="0096504F"/>
    <w:rPr>
      <w:rFonts w:asciiTheme="majorHAnsi" w:eastAsiaTheme="majorEastAsia" w:hAnsiTheme="majorHAnsi" w:cstheme="majorBidi"/>
      <w:b/>
      <w:color w:val="1F3763" w:themeColor="accent1" w:themeShade="7F"/>
      <w:sz w:val="24"/>
      <w:szCs w:val="24"/>
      <w:lang w:val="en-US"/>
    </w:rPr>
  </w:style>
  <w:style w:type="paragraph" w:styleId="Sansinterligne">
    <w:name w:val="No Spacing"/>
    <w:uiPriority w:val="1"/>
    <w:qFormat/>
    <w:rsid w:val="007F140F"/>
    <w:pPr>
      <w:spacing w:after="0" w:line="240" w:lineRule="auto"/>
    </w:pPr>
    <w:rPr>
      <w:lang w:val="en-US"/>
    </w:rPr>
  </w:style>
  <w:style w:type="character" w:styleId="Lienhypertexte">
    <w:name w:val="Hyperlink"/>
    <w:basedOn w:val="Policepardfaut"/>
    <w:uiPriority w:val="99"/>
    <w:unhideWhenUsed/>
    <w:rsid w:val="007C6664"/>
    <w:rPr>
      <w:color w:val="0000FF"/>
      <w:u w:val="single"/>
    </w:rPr>
  </w:style>
  <w:style w:type="paragraph" w:styleId="En-tte">
    <w:name w:val="header"/>
    <w:basedOn w:val="Normal"/>
    <w:link w:val="En-tteCar"/>
    <w:uiPriority w:val="99"/>
    <w:unhideWhenUsed/>
    <w:rsid w:val="00613A16"/>
    <w:pPr>
      <w:tabs>
        <w:tab w:val="center" w:pos="4536"/>
        <w:tab w:val="right" w:pos="9072"/>
      </w:tabs>
      <w:spacing w:after="0" w:line="240" w:lineRule="auto"/>
    </w:pPr>
  </w:style>
  <w:style w:type="character" w:customStyle="1" w:styleId="En-tteCar">
    <w:name w:val="En-tête Car"/>
    <w:basedOn w:val="Policepardfaut"/>
    <w:link w:val="En-tte"/>
    <w:uiPriority w:val="99"/>
    <w:rsid w:val="00613A16"/>
    <w:rPr>
      <w:lang w:val="en-US"/>
    </w:rPr>
  </w:style>
  <w:style w:type="paragraph" w:styleId="Pieddepage">
    <w:name w:val="footer"/>
    <w:basedOn w:val="Normal"/>
    <w:link w:val="PieddepageCar"/>
    <w:uiPriority w:val="99"/>
    <w:unhideWhenUsed/>
    <w:rsid w:val="00613A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3A16"/>
    <w:rPr>
      <w:lang w:val="en-US"/>
    </w:rPr>
  </w:style>
  <w:style w:type="paragraph" w:styleId="En-ttedetabledesmatires">
    <w:name w:val="TOC Heading"/>
    <w:basedOn w:val="Titre1"/>
    <w:next w:val="Normal"/>
    <w:uiPriority w:val="39"/>
    <w:unhideWhenUsed/>
    <w:qFormat/>
    <w:rsid w:val="003763BC"/>
    <w:pPr>
      <w:numPr>
        <w:numId w:val="0"/>
      </w:numPr>
      <w:pBdr>
        <w:bottom w:val="none" w:sz="0" w:space="0" w:color="auto"/>
      </w:pBdr>
      <w:spacing w:before="240" w:after="0" w:line="259" w:lineRule="auto"/>
      <w:outlineLvl w:val="9"/>
    </w:pPr>
    <w:rPr>
      <w:rFonts w:asciiTheme="majorHAnsi" w:hAnsiTheme="majorHAnsi" w:cstheme="majorBidi"/>
      <w:b w:val="0"/>
      <w:lang w:eastAsia="fr-FR"/>
    </w:rPr>
  </w:style>
  <w:style w:type="paragraph" w:styleId="TM2">
    <w:name w:val="toc 2"/>
    <w:basedOn w:val="Normal"/>
    <w:next w:val="Normal"/>
    <w:autoRedefine/>
    <w:uiPriority w:val="39"/>
    <w:unhideWhenUsed/>
    <w:rsid w:val="003763BC"/>
    <w:pPr>
      <w:spacing w:after="0"/>
    </w:pPr>
  </w:style>
  <w:style w:type="paragraph" w:styleId="TM1">
    <w:name w:val="toc 1"/>
    <w:basedOn w:val="Normal"/>
    <w:next w:val="Normal"/>
    <w:autoRedefine/>
    <w:uiPriority w:val="39"/>
    <w:unhideWhenUsed/>
    <w:rsid w:val="003763BC"/>
    <w:pPr>
      <w:spacing w:before="120" w:after="0"/>
    </w:pPr>
    <w:rPr>
      <w:rFonts w:asciiTheme="majorHAnsi" w:hAnsiTheme="majorHAnsi" w:cstheme="majorHAnsi"/>
      <w:b/>
      <w:color w:val="548DD4"/>
      <w:sz w:val="24"/>
      <w:szCs w:val="24"/>
    </w:rPr>
  </w:style>
  <w:style w:type="paragraph" w:styleId="Notedebasdepage">
    <w:name w:val="footnote text"/>
    <w:basedOn w:val="Normal"/>
    <w:link w:val="NotedebasdepageCar"/>
    <w:uiPriority w:val="99"/>
    <w:semiHidden/>
    <w:unhideWhenUsed/>
    <w:rsid w:val="00F76B3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76B3D"/>
    <w:rPr>
      <w:sz w:val="20"/>
      <w:szCs w:val="20"/>
      <w:lang w:val="en-US"/>
    </w:rPr>
  </w:style>
  <w:style w:type="character" w:styleId="Appelnotedebasdep">
    <w:name w:val="footnote reference"/>
    <w:basedOn w:val="Policepardfaut"/>
    <w:uiPriority w:val="99"/>
    <w:semiHidden/>
    <w:unhideWhenUsed/>
    <w:rsid w:val="00F76B3D"/>
    <w:rPr>
      <w:vertAlign w:val="superscript"/>
    </w:rPr>
  </w:style>
  <w:style w:type="character" w:styleId="CitationHTML">
    <w:name w:val="HTML Cite"/>
    <w:basedOn w:val="Policepardfaut"/>
    <w:uiPriority w:val="99"/>
    <w:semiHidden/>
    <w:unhideWhenUsed/>
    <w:rsid w:val="00F47F8F"/>
    <w:rPr>
      <w:i/>
      <w:iCs/>
    </w:rPr>
  </w:style>
  <w:style w:type="character" w:customStyle="1" w:styleId="Mentionnonrsolue1">
    <w:name w:val="Mention non résolue1"/>
    <w:basedOn w:val="Policepardfaut"/>
    <w:uiPriority w:val="99"/>
    <w:semiHidden/>
    <w:unhideWhenUsed/>
    <w:rsid w:val="00F47F8F"/>
    <w:rPr>
      <w:color w:val="605E5C"/>
      <w:shd w:val="clear" w:color="auto" w:fill="E1DFDD"/>
    </w:rPr>
  </w:style>
  <w:style w:type="character" w:customStyle="1" w:styleId="mw-headline">
    <w:name w:val="mw-headline"/>
    <w:basedOn w:val="Policepardfaut"/>
    <w:rsid w:val="008444A1"/>
  </w:style>
  <w:style w:type="character" w:customStyle="1" w:styleId="ouvrage">
    <w:name w:val="ouvrage"/>
    <w:basedOn w:val="Policepardfaut"/>
    <w:rsid w:val="008444A1"/>
  </w:style>
  <w:style w:type="character" w:customStyle="1" w:styleId="nowrap">
    <w:name w:val="nowrap"/>
    <w:basedOn w:val="Policepardfaut"/>
    <w:rsid w:val="008444A1"/>
  </w:style>
  <w:style w:type="paragraph" w:customStyle="1" w:styleId="Default">
    <w:name w:val="Default"/>
    <w:rsid w:val="007D1344"/>
    <w:pPr>
      <w:autoSpaceDE w:val="0"/>
      <w:autoSpaceDN w:val="0"/>
      <w:adjustRightInd w:val="0"/>
      <w:spacing w:after="0" w:line="240" w:lineRule="auto"/>
    </w:pPr>
    <w:rPr>
      <w:rFonts w:ascii="Rotis SemiSans Std" w:hAnsi="Rotis SemiSans Std" w:cs="Rotis SemiSans Std"/>
      <w:color w:val="000000"/>
      <w:sz w:val="24"/>
      <w:szCs w:val="24"/>
    </w:rPr>
  </w:style>
  <w:style w:type="paragraph" w:customStyle="1" w:styleId="Pa16">
    <w:name w:val="Pa16"/>
    <w:basedOn w:val="Default"/>
    <w:next w:val="Default"/>
    <w:uiPriority w:val="99"/>
    <w:rsid w:val="007D1344"/>
    <w:pPr>
      <w:spacing w:line="281" w:lineRule="atLeast"/>
    </w:pPr>
    <w:rPr>
      <w:rFonts w:cstheme="minorBidi"/>
      <w:color w:val="auto"/>
    </w:rPr>
  </w:style>
  <w:style w:type="paragraph" w:customStyle="1" w:styleId="Pa5">
    <w:name w:val="Pa5"/>
    <w:basedOn w:val="Default"/>
    <w:next w:val="Default"/>
    <w:uiPriority w:val="99"/>
    <w:rsid w:val="007D1344"/>
    <w:pPr>
      <w:spacing w:line="201" w:lineRule="atLeast"/>
    </w:pPr>
    <w:rPr>
      <w:rFonts w:cstheme="minorBidi"/>
      <w:color w:val="auto"/>
    </w:rPr>
  </w:style>
  <w:style w:type="paragraph" w:customStyle="1" w:styleId="Pa17">
    <w:name w:val="Pa17"/>
    <w:basedOn w:val="Default"/>
    <w:next w:val="Default"/>
    <w:uiPriority w:val="99"/>
    <w:rsid w:val="007D1344"/>
    <w:pPr>
      <w:spacing w:line="201" w:lineRule="atLeast"/>
    </w:pPr>
    <w:rPr>
      <w:rFonts w:cstheme="minorBidi"/>
      <w:color w:val="auto"/>
    </w:rPr>
  </w:style>
  <w:style w:type="character" w:customStyle="1" w:styleId="A2">
    <w:name w:val="A2"/>
    <w:uiPriority w:val="99"/>
    <w:rsid w:val="00B71BDD"/>
    <w:rPr>
      <w:rFonts w:cs="Rotis SemiSans Std"/>
      <w:b/>
      <w:bCs/>
      <w:color w:val="000000"/>
      <w:sz w:val="52"/>
      <w:szCs w:val="52"/>
    </w:rPr>
  </w:style>
  <w:style w:type="character" w:customStyle="1" w:styleId="A11">
    <w:name w:val="A11"/>
    <w:uiPriority w:val="99"/>
    <w:rsid w:val="007C3A55"/>
    <w:rPr>
      <w:rFonts w:cs="Rotis SemiSans Std"/>
      <w:b/>
      <w:bCs/>
      <w:color w:val="000000"/>
      <w:sz w:val="22"/>
      <w:szCs w:val="22"/>
    </w:rPr>
  </w:style>
  <w:style w:type="paragraph" w:customStyle="1" w:styleId="Pa0">
    <w:name w:val="Pa0"/>
    <w:basedOn w:val="Default"/>
    <w:next w:val="Default"/>
    <w:uiPriority w:val="99"/>
    <w:rsid w:val="00C560D9"/>
    <w:pPr>
      <w:spacing w:line="181" w:lineRule="atLeast"/>
    </w:pPr>
    <w:rPr>
      <w:rFonts w:ascii="Pluto Cond Medium" w:hAnsi="Pluto Cond Medium" w:cstheme="minorBidi"/>
      <w:color w:val="auto"/>
    </w:rPr>
  </w:style>
  <w:style w:type="character" w:customStyle="1" w:styleId="A0">
    <w:name w:val="A0"/>
    <w:uiPriority w:val="99"/>
    <w:rsid w:val="00C560D9"/>
    <w:rPr>
      <w:rFonts w:cs="Pluto Cond Medium"/>
      <w:color w:val="000000"/>
      <w:sz w:val="42"/>
      <w:szCs w:val="42"/>
    </w:rPr>
  </w:style>
  <w:style w:type="table" w:styleId="Grilledutableau">
    <w:name w:val="Table Grid"/>
    <w:basedOn w:val="TableauNormal"/>
    <w:uiPriority w:val="39"/>
    <w:rsid w:val="00536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367B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67BA"/>
    <w:rPr>
      <w:rFonts w:ascii="Segoe UI" w:hAnsi="Segoe UI" w:cs="Segoe UI"/>
      <w:sz w:val="18"/>
      <w:szCs w:val="18"/>
      <w:lang w:val="en-US"/>
    </w:rPr>
  </w:style>
  <w:style w:type="character" w:styleId="Marquedecommentaire">
    <w:name w:val="annotation reference"/>
    <w:basedOn w:val="Policepardfaut"/>
    <w:uiPriority w:val="99"/>
    <w:semiHidden/>
    <w:unhideWhenUsed/>
    <w:rsid w:val="008F26F0"/>
    <w:rPr>
      <w:sz w:val="16"/>
      <w:szCs w:val="16"/>
    </w:rPr>
  </w:style>
  <w:style w:type="paragraph" w:styleId="Commentaire">
    <w:name w:val="annotation text"/>
    <w:basedOn w:val="Normal"/>
    <w:link w:val="CommentaireCar"/>
    <w:uiPriority w:val="99"/>
    <w:semiHidden/>
    <w:unhideWhenUsed/>
    <w:rsid w:val="008F26F0"/>
    <w:pPr>
      <w:spacing w:line="240" w:lineRule="auto"/>
    </w:pPr>
    <w:rPr>
      <w:sz w:val="20"/>
      <w:szCs w:val="20"/>
    </w:rPr>
  </w:style>
  <w:style w:type="character" w:customStyle="1" w:styleId="CommentaireCar">
    <w:name w:val="Commentaire Car"/>
    <w:basedOn w:val="Policepardfaut"/>
    <w:link w:val="Commentaire"/>
    <w:uiPriority w:val="99"/>
    <w:semiHidden/>
    <w:rsid w:val="008F26F0"/>
    <w:rPr>
      <w:sz w:val="20"/>
      <w:szCs w:val="20"/>
      <w:lang w:val="en-US"/>
    </w:rPr>
  </w:style>
  <w:style w:type="paragraph" w:styleId="Objetducommentaire">
    <w:name w:val="annotation subject"/>
    <w:basedOn w:val="Commentaire"/>
    <w:next w:val="Commentaire"/>
    <w:link w:val="ObjetducommentaireCar"/>
    <w:uiPriority w:val="99"/>
    <w:semiHidden/>
    <w:unhideWhenUsed/>
    <w:rsid w:val="008F26F0"/>
    <w:rPr>
      <w:b/>
      <w:bCs/>
    </w:rPr>
  </w:style>
  <w:style w:type="character" w:customStyle="1" w:styleId="ObjetducommentaireCar">
    <w:name w:val="Objet du commentaire Car"/>
    <w:basedOn w:val="CommentaireCar"/>
    <w:link w:val="Objetducommentaire"/>
    <w:uiPriority w:val="99"/>
    <w:semiHidden/>
    <w:rsid w:val="008F26F0"/>
    <w:rPr>
      <w:b/>
      <w:bCs/>
      <w:sz w:val="20"/>
      <w:szCs w:val="20"/>
      <w:lang w:val="en-US"/>
    </w:rPr>
  </w:style>
  <w:style w:type="paragraph" w:styleId="TM3">
    <w:name w:val="toc 3"/>
    <w:basedOn w:val="Normal"/>
    <w:next w:val="Normal"/>
    <w:autoRedefine/>
    <w:uiPriority w:val="39"/>
    <w:unhideWhenUsed/>
    <w:rsid w:val="00D349E9"/>
    <w:pPr>
      <w:spacing w:after="0"/>
      <w:ind w:left="220"/>
    </w:pPr>
    <w:rPr>
      <w:i/>
    </w:rPr>
  </w:style>
  <w:style w:type="table" w:customStyle="1" w:styleId="TableauGrille4-Accentuation51">
    <w:name w:val="Tableau Grille 4 - Accentuation 51"/>
    <w:basedOn w:val="TableauNormal"/>
    <w:uiPriority w:val="49"/>
    <w:rsid w:val="00A83B0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M4">
    <w:name w:val="toc 4"/>
    <w:basedOn w:val="Normal"/>
    <w:next w:val="Normal"/>
    <w:autoRedefine/>
    <w:uiPriority w:val="39"/>
    <w:semiHidden/>
    <w:unhideWhenUsed/>
    <w:rsid w:val="003B5225"/>
    <w:pPr>
      <w:pBdr>
        <w:between w:val="double" w:sz="6" w:space="0" w:color="auto"/>
      </w:pBdr>
      <w:spacing w:after="0"/>
      <w:ind w:left="440"/>
    </w:pPr>
    <w:rPr>
      <w:sz w:val="20"/>
      <w:szCs w:val="20"/>
    </w:rPr>
  </w:style>
  <w:style w:type="paragraph" w:styleId="TM5">
    <w:name w:val="toc 5"/>
    <w:basedOn w:val="Normal"/>
    <w:next w:val="Normal"/>
    <w:autoRedefine/>
    <w:uiPriority w:val="39"/>
    <w:semiHidden/>
    <w:unhideWhenUsed/>
    <w:rsid w:val="003B5225"/>
    <w:pPr>
      <w:pBdr>
        <w:between w:val="double" w:sz="6" w:space="0" w:color="auto"/>
      </w:pBdr>
      <w:spacing w:after="0"/>
      <w:ind w:left="660"/>
    </w:pPr>
    <w:rPr>
      <w:sz w:val="20"/>
      <w:szCs w:val="20"/>
    </w:rPr>
  </w:style>
  <w:style w:type="paragraph" w:styleId="TM6">
    <w:name w:val="toc 6"/>
    <w:basedOn w:val="Normal"/>
    <w:next w:val="Normal"/>
    <w:autoRedefine/>
    <w:uiPriority w:val="39"/>
    <w:semiHidden/>
    <w:unhideWhenUsed/>
    <w:rsid w:val="003B5225"/>
    <w:pPr>
      <w:pBdr>
        <w:between w:val="double" w:sz="6" w:space="0" w:color="auto"/>
      </w:pBdr>
      <w:spacing w:after="0"/>
      <w:ind w:left="880"/>
    </w:pPr>
    <w:rPr>
      <w:sz w:val="20"/>
      <w:szCs w:val="20"/>
    </w:rPr>
  </w:style>
  <w:style w:type="paragraph" w:styleId="TM7">
    <w:name w:val="toc 7"/>
    <w:basedOn w:val="Normal"/>
    <w:next w:val="Normal"/>
    <w:autoRedefine/>
    <w:uiPriority w:val="39"/>
    <w:semiHidden/>
    <w:unhideWhenUsed/>
    <w:rsid w:val="003B5225"/>
    <w:pPr>
      <w:pBdr>
        <w:between w:val="double" w:sz="6" w:space="0" w:color="auto"/>
      </w:pBdr>
      <w:spacing w:after="0"/>
      <w:ind w:left="1100"/>
    </w:pPr>
    <w:rPr>
      <w:sz w:val="20"/>
      <w:szCs w:val="20"/>
    </w:rPr>
  </w:style>
  <w:style w:type="paragraph" w:styleId="TM8">
    <w:name w:val="toc 8"/>
    <w:basedOn w:val="Normal"/>
    <w:next w:val="Normal"/>
    <w:autoRedefine/>
    <w:uiPriority w:val="39"/>
    <w:semiHidden/>
    <w:unhideWhenUsed/>
    <w:rsid w:val="003B5225"/>
    <w:pPr>
      <w:pBdr>
        <w:between w:val="double" w:sz="6" w:space="0" w:color="auto"/>
      </w:pBdr>
      <w:spacing w:after="0"/>
      <w:ind w:left="1320"/>
    </w:pPr>
    <w:rPr>
      <w:sz w:val="20"/>
      <w:szCs w:val="20"/>
    </w:rPr>
  </w:style>
  <w:style w:type="paragraph" w:styleId="TM9">
    <w:name w:val="toc 9"/>
    <w:basedOn w:val="Normal"/>
    <w:next w:val="Normal"/>
    <w:autoRedefine/>
    <w:uiPriority w:val="39"/>
    <w:semiHidden/>
    <w:unhideWhenUsed/>
    <w:rsid w:val="003B5225"/>
    <w:pPr>
      <w:pBdr>
        <w:between w:val="double" w:sz="6" w:space="0" w:color="auto"/>
      </w:pBdr>
      <w:spacing w:after="0"/>
      <w:ind w:left="1540"/>
    </w:pPr>
    <w:rPr>
      <w:sz w:val="20"/>
      <w:szCs w:val="20"/>
    </w:rPr>
  </w:style>
  <w:style w:type="character" w:customStyle="1" w:styleId="ParagraphedelisteCar">
    <w:name w:val="Paragraphe de liste Car"/>
    <w:aliases w:val="References Car,Bullets Car,MCHIP_list paragraph Car,List Paragraph1 Car,Recommendation Car,Bullet List Car,FooterText Car"/>
    <w:basedOn w:val="Policepardfaut"/>
    <w:link w:val="Paragraphedeliste"/>
    <w:uiPriority w:val="34"/>
    <w:locked/>
    <w:rsid w:val="001C149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64470">
      <w:bodyDiv w:val="1"/>
      <w:marLeft w:val="0"/>
      <w:marRight w:val="0"/>
      <w:marTop w:val="0"/>
      <w:marBottom w:val="0"/>
      <w:divBdr>
        <w:top w:val="none" w:sz="0" w:space="0" w:color="auto"/>
        <w:left w:val="none" w:sz="0" w:space="0" w:color="auto"/>
        <w:bottom w:val="none" w:sz="0" w:space="0" w:color="auto"/>
        <w:right w:val="none" w:sz="0" w:space="0" w:color="auto"/>
      </w:divBdr>
    </w:div>
    <w:div w:id="106586754">
      <w:bodyDiv w:val="1"/>
      <w:marLeft w:val="0"/>
      <w:marRight w:val="0"/>
      <w:marTop w:val="0"/>
      <w:marBottom w:val="0"/>
      <w:divBdr>
        <w:top w:val="none" w:sz="0" w:space="0" w:color="auto"/>
        <w:left w:val="none" w:sz="0" w:space="0" w:color="auto"/>
        <w:bottom w:val="none" w:sz="0" w:space="0" w:color="auto"/>
        <w:right w:val="none" w:sz="0" w:space="0" w:color="auto"/>
      </w:divBdr>
    </w:div>
    <w:div w:id="117988452">
      <w:bodyDiv w:val="1"/>
      <w:marLeft w:val="0"/>
      <w:marRight w:val="0"/>
      <w:marTop w:val="0"/>
      <w:marBottom w:val="0"/>
      <w:divBdr>
        <w:top w:val="none" w:sz="0" w:space="0" w:color="auto"/>
        <w:left w:val="none" w:sz="0" w:space="0" w:color="auto"/>
        <w:bottom w:val="none" w:sz="0" w:space="0" w:color="auto"/>
        <w:right w:val="none" w:sz="0" w:space="0" w:color="auto"/>
      </w:divBdr>
    </w:div>
    <w:div w:id="258147103">
      <w:bodyDiv w:val="1"/>
      <w:marLeft w:val="0"/>
      <w:marRight w:val="0"/>
      <w:marTop w:val="0"/>
      <w:marBottom w:val="0"/>
      <w:divBdr>
        <w:top w:val="none" w:sz="0" w:space="0" w:color="auto"/>
        <w:left w:val="none" w:sz="0" w:space="0" w:color="auto"/>
        <w:bottom w:val="none" w:sz="0" w:space="0" w:color="auto"/>
        <w:right w:val="none" w:sz="0" w:space="0" w:color="auto"/>
      </w:divBdr>
    </w:div>
    <w:div w:id="407652192">
      <w:bodyDiv w:val="1"/>
      <w:marLeft w:val="0"/>
      <w:marRight w:val="0"/>
      <w:marTop w:val="0"/>
      <w:marBottom w:val="0"/>
      <w:divBdr>
        <w:top w:val="none" w:sz="0" w:space="0" w:color="auto"/>
        <w:left w:val="none" w:sz="0" w:space="0" w:color="auto"/>
        <w:bottom w:val="none" w:sz="0" w:space="0" w:color="auto"/>
        <w:right w:val="none" w:sz="0" w:space="0" w:color="auto"/>
      </w:divBdr>
    </w:div>
    <w:div w:id="425197939">
      <w:bodyDiv w:val="1"/>
      <w:marLeft w:val="0"/>
      <w:marRight w:val="0"/>
      <w:marTop w:val="0"/>
      <w:marBottom w:val="0"/>
      <w:divBdr>
        <w:top w:val="none" w:sz="0" w:space="0" w:color="auto"/>
        <w:left w:val="none" w:sz="0" w:space="0" w:color="auto"/>
        <w:bottom w:val="none" w:sz="0" w:space="0" w:color="auto"/>
        <w:right w:val="none" w:sz="0" w:space="0" w:color="auto"/>
      </w:divBdr>
    </w:div>
    <w:div w:id="441343017">
      <w:bodyDiv w:val="1"/>
      <w:marLeft w:val="0"/>
      <w:marRight w:val="0"/>
      <w:marTop w:val="0"/>
      <w:marBottom w:val="0"/>
      <w:divBdr>
        <w:top w:val="none" w:sz="0" w:space="0" w:color="auto"/>
        <w:left w:val="none" w:sz="0" w:space="0" w:color="auto"/>
        <w:bottom w:val="none" w:sz="0" w:space="0" w:color="auto"/>
        <w:right w:val="none" w:sz="0" w:space="0" w:color="auto"/>
      </w:divBdr>
    </w:div>
    <w:div w:id="449789483">
      <w:bodyDiv w:val="1"/>
      <w:marLeft w:val="0"/>
      <w:marRight w:val="0"/>
      <w:marTop w:val="0"/>
      <w:marBottom w:val="0"/>
      <w:divBdr>
        <w:top w:val="none" w:sz="0" w:space="0" w:color="auto"/>
        <w:left w:val="none" w:sz="0" w:space="0" w:color="auto"/>
        <w:bottom w:val="none" w:sz="0" w:space="0" w:color="auto"/>
        <w:right w:val="none" w:sz="0" w:space="0" w:color="auto"/>
      </w:divBdr>
    </w:div>
    <w:div w:id="489830527">
      <w:bodyDiv w:val="1"/>
      <w:marLeft w:val="0"/>
      <w:marRight w:val="0"/>
      <w:marTop w:val="0"/>
      <w:marBottom w:val="0"/>
      <w:divBdr>
        <w:top w:val="none" w:sz="0" w:space="0" w:color="auto"/>
        <w:left w:val="none" w:sz="0" w:space="0" w:color="auto"/>
        <w:bottom w:val="none" w:sz="0" w:space="0" w:color="auto"/>
        <w:right w:val="none" w:sz="0" w:space="0" w:color="auto"/>
      </w:divBdr>
    </w:div>
    <w:div w:id="698240708">
      <w:bodyDiv w:val="1"/>
      <w:marLeft w:val="0"/>
      <w:marRight w:val="0"/>
      <w:marTop w:val="0"/>
      <w:marBottom w:val="0"/>
      <w:divBdr>
        <w:top w:val="none" w:sz="0" w:space="0" w:color="auto"/>
        <w:left w:val="none" w:sz="0" w:space="0" w:color="auto"/>
        <w:bottom w:val="none" w:sz="0" w:space="0" w:color="auto"/>
        <w:right w:val="none" w:sz="0" w:space="0" w:color="auto"/>
      </w:divBdr>
      <w:divsChild>
        <w:div w:id="124930138">
          <w:marLeft w:val="0"/>
          <w:marRight w:val="0"/>
          <w:marTop w:val="0"/>
          <w:marBottom w:val="566"/>
          <w:divBdr>
            <w:top w:val="none" w:sz="0" w:space="0" w:color="auto"/>
            <w:left w:val="none" w:sz="0" w:space="0" w:color="auto"/>
            <w:bottom w:val="none" w:sz="0" w:space="0" w:color="auto"/>
            <w:right w:val="none" w:sz="0" w:space="0" w:color="auto"/>
          </w:divBdr>
          <w:divsChild>
            <w:div w:id="1621107731">
              <w:marLeft w:val="0"/>
              <w:marRight w:val="0"/>
              <w:marTop w:val="0"/>
              <w:marBottom w:val="0"/>
              <w:divBdr>
                <w:top w:val="none" w:sz="0" w:space="0" w:color="auto"/>
                <w:left w:val="none" w:sz="0" w:space="0" w:color="auto"/>
                <w:bottom w:val="none" w:sz="0" w:space="0" w:color="auto"/>
                <w:right w:val="none" w:sz="0" w:space="0" w:color="auto"/>
              </w:divBdr>
            </w:div>
          </w:divsChild>
        </w:div>
        <w:div w:id="999043230">
          <w:marLeft w:val="0"/>
          <w:marRight w:val="0"/>
          <w:marTop w:val="0"/>
          <w:marBottom w:val="566"/>
          <w:divBdr>
            <w:top w:val="none" w:sz="0" w:space="0" w:color="auto"/>
            <w:left w:val="none" w:sz="0" w:space="0" w:color="auto"/>
            <w:bottom w:val="none" w:sz="0" w:space="0" w:color="auto"/>
            <w:right w:val="none" w:sz="0" w:space="0" w:color="auto"/>
          </w:divBdr>
          <w:divsChild>
            <w:div w:id="29375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01134">
      <w:bodyDiv w:val="1"/>
      <w:marLeft w:val="0"/>
      <w:marRight w:val="0"/>
      <w:marTop w:val="0"/>
      <w:marBottom w:val="0"/>
      <w:divBdr>
        <w:top w:val="none" w:sz="0" w:space="0" w:color="auto"/>
        <w:left w:val="none" w:sz="0" w:space="0" w:color="auto"/>
        <w:bottom w:val="none" w:sz="0" w:space="0" w:color="auto"/>
        <w:right w:val="none" w:sz="0" w:space="0" w:color="auto"/>
      </w:divBdr>
    </w:div>
    <w:div w:id="756750415">
      <w:bodyDiv w:val="1"/>
      <w:marLeft w:val="0"/>
      <w:marRight w:val="0"/>
      <w:marTop w:val="0"/>
      <w:marBottom w:val="0"/>
      <w:divBdr>
        <w:top w:val="none" w:sz="0" w:space="0" w:color="auto"/>
        <w:left w:val="none" w:sz="0" w:space="0" w:color="auto"/>
        <w:bottom w:val="none" w:sz="0" w:space="0" w:color="auto"/>
        <w:right w:val="none" w:sz="0" w:space="0" w:color="auto"/>
      </w:divBdr>
    </w:div>
    <w:div w:id="1032389409">
      <w:bodyDiv w:val="1"/>
      <w:marLeft w:val="0"/>
      <w:marRight w:val="0"/>
      <w:marTop w:val="0"/>
      <w:marBottom w:val="0"/>
      <w:divBdr>
        <w:top w:val="none" w:sz="0" w:space="0" w:color="auto"/>
        <w:left w:val="none" w:sz="0" w:space="0" w:color="auto"/>
        <w:bottom w:val="none" w:sz="0" w:space="0" w:color="auto"/>
        <w:right w:val="none" w:sz="0" w:space="0" w:color="auto"/>
      </w:divBdr>
    </w:div>
    <w:div w:id="1052848499">
      <w:bodyDiv w:val="1"/>
      <w:marLeft w:val="0"/>
      <w:marRight w:val="0"/>
      <w:marTop w:val="0"/>
      <w:marBottom w:val="0"/>
      <w:divBdr>
        <w:top w:val="none" w:sz="0" w:space="0" w:color="auto"/>
        <w:left w:val="none" w:sz="0" w:space="0" w:color="auto"/>
        <w:bottom w:val="none" w:sz="0" w:space="0" w:color="auto"/>
        <w:right w:val="none" w:sz="0" w:space="0" w:color="auto"/>
      </w:divBdr>
    </w:div>
    <w:div w:id="1065883718">
      <w:bodyDiv w:val="1"/>
      <w:marLeft w:val="0"/>
      <w:marRight w:val="0"/>
      <w:marTop w:val="0"/>
      <w:marBottom w:val="0"/>
      <w:divBdr>
        <w:top w:val="none" w:sz="0" w:space="0" w:color="auto"/>
        <w:left w:val="none" w:sz="0" w:space="0" w:color="auto"/>
        <w:bottom w:val="none" w:sz="0" w:space="0" w:color="auto"/>
        <w:right w:val="none" w:sz="0" w:space="0" w:color="auto"/>
      </w:divBdr>
    </w:div>
    <w:div w:id="1096243787">
      <w:bodyDiv w:val="1"/>
      <w:marLeft w:val="0"/>
      <w:marRight w:val="0"/>
      <w:marTop w:val="0"/>
      <w:marBottom w:val="0"/>
      <w:divBdr>
        <w:top w:val="none" w:sz="0" w:space="0" w:color="auto"/>
        <w:left w:val="none" w:sz="0" w:space="0" w:color="auto"/>
        <w:bottom w:val="none" w:sz="0" w:space="0" w:color="auto"/>
        <w:right w:val="none" w:sz="0" w:space="0" w:color="auto"/>
      </w:divBdr>
    </w:div>
    <w:div w:id="1140340766">
      <w:bodyDiv w:val="1"/>
      <w:marLeft w:val="0"/>
      <w:marRight w:val="0"/>
      <w:marTop w:val="0"/>
      <w:marBottom w:val="0"/>
      <w:divBdr>
        <w:top w:val="none" w:sz="0" w:space="0" w:color="auto"/>
        <w:left w:val="none" w:sz="0" w:space="0" w:color="auto"/>
        <w:bottom w:val="none" w:sz="0" w:space="0" w:color="auto"/>
        <w:right w:val="none" w:sz="0" w:space="0" w:color="auto"/>
      </w:divBdr>
    </w:div>
    <w:div w:id="1174809072">
      <w:bodyDiv w:val="1"/>
      <w:marLeft w:val="0"/>
      <w:marRight w:val="0"/>
      <w:marTop w:val="0"/>
      <w:marBottom w:val="0"/>
      <w:divBdr>
        <w:top w:val="none" w:sz="0" w:space="0" w:color="auto"/>
        <w:left w:val="none" w:sz="0" w:space="0" w:color="auto"/>
        <w:bottom w:val="none" w:sz="0" w:space="0" w:color="auto"/>
        <w:right w:val="none" w:sz="0" w:space="0" w:color="auto"/>
      </w:divBdr>
    </w:div>
    <w:div w:id="1203059653">
      <w:bodyDiv w:val="1"/>
      <w:marLeft w:val="0"/>
      <w:marRight w:val="0"/>
      <w:marTop w:val="0"/>
      <w:marBottom w:val="0"/>
      <w:divBdr>
        <w:top w:val="none" w:sz="0" w:space="0" w:color="auto"/>
        <w:left w:val="none" w:sz="0" w:space="0" w:color="auto"/>
        <w:bottom w:val="none" w:sz="0" w:space="0" w:color="auto"/>
        <w:right w:val="none" w:sz="0" w:space="0" w:color="auto"/>
      </w:divBdr>
    </w:div>
    <w:div w:id="1239050983">
      <w:bodyDiv w:val="1"/>
      <w:marLeft w:val="0"/>
      <w:marRight w:val="0"/>
      <w:marTop w:val="0"/>
      <w:marBottom w:val="0"/>
      <w:divBdr>
        <w:top w:val="none" w:sz="0" w:space="0" w:color="auto"/>
        <w:left w:val="none" w:sz="0" w:space="0" w:color="auto"/>
        <w:bottom w:val="none" w:sz="0" w:space="0" w:color="auto"/>
        <w:right w:val="none" w:sz="0" w:space="0" w:color="auto"/>
      </w:divBdr>
    </w:div>
    <w:div w:id="1246501244">
      <w:bodyDiv w:val="1"/>
      <w:marLeft w:val="0"/>
      <w:marRight w:val="0"/>
      <w:marTop w:val="0"/>
      <w:marBottom w:val="0"/>
      <w:divBdr>
        <w:top w:val="none" w:sz="0" w:space="0" w:color="auto"/>
        <w:left w:val="none" w:sz="0" w:space="0" w:color="auto"/>
        <w:bottom w:val="none" w:sz="0" w:space="0" w:color="auto"/>
        <w:right w:val="none" w:sz="0" w:space="0" w:color="auto"/>
      </w:divBdr>
    </w:div>
    <w:div w:id="1297688255">
      <w:bodyDiv w:val="1"/>
      <w:marLeft w:val="0"/>
      <w:marRight w:val="0"/>
      <w:marTop w:val="0"/>
      <w:marBottom w:val="0"/>
      <w:divBdr>
        <w:top w:val="none" w:sz="0" w:space="0" w:color="auto"/>
        <w:left w:val="none" w:sz="0" w:space="0" w:color="auto"/>
        <w:bottom w:val="none" w:sz="0" w:space="0" w:color="auto"/>
        <w:right w:val="none" w:sz="0" w:space="0" w:color="auto"/>
      </w:divBdr>
    </w:div>
    <w:div w:id="1318800473">
      <w:bodyDiv w:val="1"/>
      <w:marLeft w:val="0"/>
      <w:marRight w:val="0"/>
      <w:marTop w:val="0"/>
      <w:marBottom w:val="0"/>
      <w:divBdr>
        <w:top w:val="none" w:sz="0" w:space="0" w:color="auto"/>
        <w:left w:val="none" w:sz="0" w:space="0" w:color="auto"/>
        <w:bottom w:val="none" w:sz="0" w:space="0" w:color="auto"/>
        <w:right w:val="none" w:sz="0" w:space="0" w:color="auto"/>
      </w:divBdr>
    </w:div>
    <w:div w:id="1352105220">
      <w:bodyDiv w:val="1"/>
      <w:marLeft w:val="0"/>
      <w:marRight w:val="0"/>
      <w:marTop w:val="0"/>
      <w:marBottom w:val="0"/>
      <w:divBdr>
        <w:top w:val="none" w:sz="0" w:space="0" w:color="auto"/>
        <w:left w:val="none" w:sz="0" w:space="0" w:color="auto"/>
        <w:bottom w:val="none" w:sz="0" w:space="0" w:color="auto"/>
        <w:right w:val="none" w:sz="0" w:space="0" w:color="auto"/>
      </w:divBdr>
    </w:div>
    <w:div w:id="1563759115">
      <w:bodyDiv w:val="1"/>
      <w:marLeft w:val="0"/>
      <w:marRight w:val="0"/>
      <w:marTop w:val="0"/>
      <w:marBottom w:val="0"/>
      <w:divBdr>
        <w:top w:val="none" w:sz="0" w:space="0" w:color="auto"/>
        <w:left w:val="none" w:sz="0" w:space="0" w:color="auto"/>
        <w:bottom w:val="none" w:sz="0" w:space="0" w:color="auto"/>
        <w:right w:val="none" w:sz="0" w:space="0" w:color="auto"/>
      </w:divBdr>
    </w:div>
    <w:div w:id="1605188989">
      <w:bodyDiv w:val="1"/>
      <w:marLeft w:val="0"/>
      <w:marRight w:val="0"/>
      <w:marTop w:val="0"/>
      <w:marBottom w:val="0"/>
      <w:divBdr>
        <w:top w:val="none" w:sz="0" w:space="0" w:color="auto"/>
        <w:left w:val="none" w:sz="0" w:space="0" w:color="auto"/>
        <w:bottom w:val="none" w:sz="0" w:space="0" w:color="auto"/>
        <w:right w:val="none" w:sz="0" w:space="0" w:color="auto"/>
      </w:divBdr>
    </w:div>
    <w:div w:id="1609317605">
      <w:bodyDiv w:val="1"/>
      <w:marLeft w:val="0"/>
      <w:marRight w:val="0"/>
      <w:marTop w:val="0"/>
      <w:marBottom w:val="0"/>
      <w:divBdr>
        <w:top w:val="none" w:sz="0" w:space="0" w:color="auto"/>
        <w:left w:val="none" w:sz="0" w:space="0" w:color="auto"/>
        <w:bottom w:val="none" w:sz="0" w:space="0" w:color="auto"/>
        <w:right w:val="none" w:sz="0" w:space="0" w:color="auto"/>
      </w:divBdr>
    </w:div>
    <w:div w:id="1657418130">
      <w:bodyDiv w:val="1"/>
      <w:marLeft w:val="0"/>
      <w:marRight w:val="0"/>
      <w:marTop w:val="0"/>
      <w:marBottom w:val="0"/>
      <w:divBdr>
        <w:top w:val="none" w:sz="0" w:space="0" w:color="auto"/>
        <w:left w:val="none" w:sz="0" w:space="0" w:color="auto"/>
        <w:bottom w:val="none" w:sz="0" w:space="0" w:color="auto"/>
        <w:right w:val="none" w:sz="0" w:space="0" w:color="auto"/>
      </w:divBdr>
    </w:div>
    <w:div w:id="1758287899">
      <w:bodyDiv w:val="1"/>
      <w:marLeft w:val="0"/>
      <w:marRight w:val="0"/>
      <w:marTop w:val="0"/>
      <w:marBottom w:val="0"/>
      <w:divBdr>
        <w:top w:val="none" w:sz="0" w:space="0" w:color="auto"/>
        <w:left w:val="none" w:sz="0" w:space="0" w:color="auto"/>
        <w:bottom w:val="none" w:sz="0" w:space="0" w:color="auto"/>
        <w:right w:val="none" w:sz="0" w:space="0" w:color="auto"/>
      </w:divBdr>
    </w:div>
    <w:div w:id="1878348320">
      <w:bodyDiv w:val="1"/>
      <w:marLeft w:val="0"/>
      <w:marRight w:val="0"/>
      <w:marTop w:val="0"/>
      <w:marBottom w:val="0"/>
      <w:divBdr>
        <w:top w:val="none" w:sz="0" w:space="0" w:color="auto"/>
        <w:left w:val="none" w:sz="0" w:space="0" w:color="auto"/>
        <w:bottom w:val="none" w:sz="0" w:space="0" w:color="auto"/>
        <w:right w:val="none" w:sz="0" w:space="0" w:color="auto"/>
      </w:divBdr>
    </w:div>
    <w:div w:id="1952585997">
      <w:bodyDiv w:val="1"/>
      <w:marLeft w:val="0"/>
      <w:marRight w:val="0"/>
      <w:marTop w:val="0"/>
      <w:marBottom w:val="0"/>
      <w:divBdr>
        <w:top w:val="none" w:sz="0" w:space="0" w:color="auto"/>
        <w:left w:val="none" w:sz="0" w:space="0" w:color="auto"/>
        <w:bottom w:val="none" w:sz="0" w:space="0" w:color="auto"/>
        <w:right w:val="none" w:sz="0" w:space="0" w:color="auto"/>
      </w:divBdr>
    </w:div>
    <w:div w:id="1963464133">
      <w:bodyDiv w:val="1"/>
      <w:marLeft w:val="0"/>
      <w:marRight w:val="0"/>
      <w:marTop w:val="0"/>
      <w:marBottom w:val="0"/>
      <w:divBdr>
        <w:top w:val="none" w:sz="0" w:space="0" w:color="auto"/>
        <w:left w:val="none" w:sz="0" w:space="0" w:color="auto"/>
        <w:bottom w:val="none" w:sz="0" w:space="0" w:color="auto"/>
        <w:right w:val="none" w:sz="0" w:space="0" w:color="auto"/>
      </w:divBdr>
    </w:div>
    <w:div w:id="2103452881">
      <w:bodyDiv w:val="1"/>
      <w:marLeft w:val="0"/>
      <w:marRight w:val="0"/>
      <w:marTop w:val="0"/>
      <w:marBottom w:val="0"/>
      <w:divBdr>
        <w:top w:val="none" w:sz="0" w:space="0" w:color="auto"/>
        <w:left w:val="none" w:sz="0" w:space="0" w:color="auto"/>
        <w:bottom w:val="none" w:sz="0" w:space="0" w:color="auto"/>
        <w:right w:val="none" w:sz="0" w:space="0" w:color="auto"/>
      </w:divBdr>
      <w:divsChild>
        <w:div w:id="1978295053">
          <w:marLeft w:val="-225"/>
          <w:marRight w:val="-225"/>
          <w:marTop w:val="0"/>
          <w:marBottom w:val="0"/>
          <w:divBdr>
            <w:top w:val="none" w:sz="0" w:space="0" w:color="auto"/>
            <w:left w:val="none" w:sz="0" w:space="0" w:color="auto"/>
            <w:bottom w:val="none" w:sz="0" w:space="0" w:color="auto"/>
            <w:right w:val="none" w:sz="0" w:space="0" w:color="auto"/>
          </w:divBdr>
          <w:divsChild>
            <w:div w:id="4371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3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age.ooreka.fr/comprendre/apprentissage"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https://www.bing.com/videos/search?q=Elaboration+du+budget+de+la+recherche+&amp;&amp;view=detail&amp;mid=7F4DC784DE79D2BDAC427F4DC784DE79D2BDAC42&amp;&amp;FORM=VRDGAR&amp;ru=%2Fvideos%2Fsearch%3Fq%3DElaboration%2Bdu%2Bbudget%2Bde%2Bla%2Brecherche%2B%26FORM%3DHDRSC4" TargetMode="External"/><Relationship Id="rId7" Type="http://schemas.openxmlformats.org/officeDocument/2006/relationships/endnotes" Target="endnotes.xml"/><Relationship Id="rId12" Type="http://schemas.openxmlformats.org/officeDocument/2006/relationships/hyperlink" Target="https://fr.wikipedia.org/wiki/Autogestion"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s://espkinshasa.net/en/formation-des-logiciels-epidata-epiinfo-7-et-sp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2.cegep-fxg.qc.ca/biblio/documents/Comment%20r%C3%A9diger%20une%20bibliographi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fr.wikipedia.org/wiki/Sp%C3%A9cial:Ouvrages_de_r%C3%A9f%C3%A9rence/978-2850085871" TargetMode="External"/><Relationship Id="rId2" Type="http://schemas.openxmlformats.org/officeDocument/2006/relationships/hyperlink" Target="https://fr.wikipedia.org/wiki/International_Standard_Book_Number" TargetMode="External"/><Relationship Id="rId1" Type="http://schemas.openxmlformats.org/officeDocument/2006/relationships/hyperlink" Target="https://fr.wikihow.com/%C3%A9laborer-un-budget-d%27entreprise"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9EEBEC-9D57-4F5C-9174-3E67479EED83}" type="doc">
      <dgm:prSet loTypeId="urn:microsoft.com/office/officeart/2005/8/layout/bProcess4" loCatId="process" qsTypeId="urn:microsoft.com/office/officeart/2005/8/quickstyle/simple1" qsCatId="simple" csTypeId="urn:microsoft.com/office/officeart/2005/8/colors/colorful1" csCatId="colorful" phldr="1"/>
      <dgm:spPr/>
      <dgm:t>
        <a:bodyPr/>
        <a:lstStyle/>
        <a:p>
          <a:endParaRPr lang="fr-FR"/>
        </a:p>
      </dgm:t>
    </dgm:pt>
    <dgm:pt modelId="{CC1904D8-8AB3-47C4-9483-AF9A5A965F61}">
      <dgm:prSet/>
      <dgm:spPr/>
      <dgm:t>
        <a:bodyPr/>
        <a:lstStyle/>
        <a:p>
          <a:r>
            <a:rPr lang="fr-FR" b="1" dirty="0"/>
            <a:t>1- Identification du problème de recherche</a:t>
          </a:r>
          <a:endParaRPr lang="fr-FR" dirty="0"/>
        </a:p>
      </dgm:t>
    </dgm:pt>
    <dgm:pt modelId="{0624DB0D-0B14-492C-8CAA-19727EBAADB7}" type="parTrans" cxnId="{41CCD9DB-D83F-4D3F-9CA9-F0DCB2933092}">
      <dgm:prSet/>
      <dgm:spPr/>
      <dgm:t>
        <a:bodyPr/>
        <a:lstStyle/>
        <a:p>
          <a:endParaRPr lang="fr-FR"/>
        </a:p>
      </dgm:t>
    </dgm:pt>
    <dgm:pt modelId="{73044F53-3924-4E43-BF95-0C14232BA41A}" type="sibTrans" cxnId="{41CCD9DB-D83F-4D3F-9CA9-F0DCB2933092}">
      <dgm:prSet/>
      <dgm:spPr/>
      <dgm:t>
        <a:bodyPr/>
        <a:lstStyle/>
        <a:p>
          <a:endParaRPr lang="fr-FR"/>
        </a:p>
      </dgm:t>
    </dgm:pt>
    <dgm:pt modelId="{4ACD6A20-114D-43E7-9E87-B7798E6DE012}">
      <dgm:prSet/>
      <dgm:spPr/>
      <dgm:t>
        <a:bodyPr/>
        <a:lstStyle/>
        <a:p>
          <a:r>
            <a:rPr lang="fr-FR" b="1" dirty="0"/>
            <a:t>2- Développement du Protocole de recherche (objectifs et méthode)</a:t>
          </a:r>
          <a:endParaRPr lang="fr-FR" dirty="0"/>
        </a:p>
      </dgm:t>
    </dgm:pt>
    <dgm:pt modelId="{B8309657-5526-4DC7-B077-8363E2F9CEBB}" type="parTrans" cxnId="{2D9E8EDF-A614-43E3-A8F8-2EC45622078C}">
      <dgm:prSet/>
      <dgm:spPr/>
      <dgm:t>
        <a:bodyPr/>
        <a:lstStyle/>
        <a:p>
          <a:endParaRPr lang="fr-FR"/>
        </a:p>
      </dgm:t>
    </dgm:pt>
    <dgm:pt modelId="{70ECD506-2706-47EA-82B2-106DE74F7EDC}" type="sibTrans" cxnId="{2D9E8EDF-A614-43E3-A8F8-2EC45622078C}">
      <dgm:prSet/>
      <dgm:spPr/>
      <dgm:t>
        <a:bodyPr/>
        <a:lstStyle/>
        <a:p>
          <a:endParaRPr lang="fr-FR"/>
        </a:p>
      </dgm:t>
    </dgm:pt>
    <dgm:pt modelId="{1597DC1E-98FD-444F-B9ED-6467179FCE9E}">
      <dgm:prSet/>
      <dgm:spPr/>
      <dgm:t>
        <a:bodyPr/>
        <a:lstStyle/>
        <a:p>
          <a:r>
            <a:rPr lang="fr-FR" b="1" dirty="0"/>
            <a:t>3- Développement du budget de la recherche</a:t>
          </a:r>
          <a:endParaRPr lang="fr-FR" dirty="0"/>
        </a:p>
      </dgm:t>
    </dgm:pt>
    <dgm:pt modelId="{7AB2FC92-465D-4B19-9A37-CC7CD25EF31B}" type="parTrans" cxnId="{32B618B9-596D-4A53-97BA-985B5B6C5503}">
      <dgm:prSet/>
      <dgm:spPr/>
      <dgm:t>
        <a:bodyPr/>
        <a:lstStyle/>
        <a:p>
          <a:endParaRPr lang="fr-FR"/>
        </a:p>
      </dgm:t>
    </dgm:pt>
    <dgm:pt modelId="{ED1892F9-BC3F-4C61-8C99-D2CDF4B8006B}" type="sibTrans" cxnId="{32B618B9-596D-4A53-97BA-985B5B6C5503}">
      <dgm:prSet/>
      <dgm:spPr/>
      <dgm:t>
        <a:bodyPr/>
        <a:lstStyle/>
        <a:p>
          <a:endParaRPr lang="fr-FR"/>
        </a:p>
      </dgm:t>
    </dgm:pt>
    <dgm:pt modelId="{92D6D22F-1774-4D4F-A024-688CF5D06BE7}">
      <dgm:prSet/>
      <dgm:spPr/>
      <dgm:t>
        <a:bodyPr/>
        <a:lstStyle/>
        <a:p>
          <a:r>
            <a:rPr lang="fr-FR" b="1" dirty="0"/>
            <a:t>4- Collecte des données sur le terrain</a:t>
          </a:r>
          <a:endParaRPr lang="fr-FR" dirty="0"/>
        </a:p>
      </dgm:t>
    </dgm:pt>
    <dgm:pt modelId="{949797BB-3DE0-4DF9-A6D3-F0E4E32F6B4E}" type="parTrans" cxnId="{9FA23EB9-0C51-41A9-B740-847ADBD57DB8}">
      <dgm:prSet/>
      <dgm:spPr/>
      <dgm:t>
        <a:bodyPr/>
        <a:lstStyle/>
        <a:p>
          <a:endParaRPr lang="fr-FR"/>
        </a:p>
      </dgm:t>
    </dgm:pt>
    <dgm:pt modelId="{44B9130B-D39A-4B16-B4BA-9A5F26FBE32A}" type="sibTrans" cxnId="{9FA23EB9-0C51-41A9-B740-847ADBD57DB8}">
      <dgm:prSet/>
      <dgm:spPr/>
      <dgm:t>
        <a:bodyPr/>
        <a:lstStyle/>
        <a:p>
          <a:endParaRPr lang="fr-FR"/>
        </a:p>
      </dgm:t>
    </dgm:pt>
    <dgm:pt modelId="{B44B596B-E7B2-4FB3-85F4-2A0B977BD73B}">
      <dgm:prSet/>
      <dgm:spPr/>
      <dgm:t>
        <a:bodyPr/>
        <a:lstStyle/>
        <a:p>
          <a:r>
            <a:rPr lang="fr-FR" b="1" dirty="0"/>
            <a:t>5- Traitement des données  (nettoyage et tabulation) </a:t>
          </a:r>
          <a:endParaRPr lang="fr-FR" dirty="0"/>
        </a:p>
      </dgm:t>
    </dgm:pt>
    <dgm:pt modelId="{2C67E90F-B7A2-4BD6-B3CD-080E3291FB33}" type="parTrans" cxnId="{D1B1E473-3DB6-49D6-BD34-7B5F79C3D624}">
      <dgm:prSet/>
      <dgm:spPr/>
      <dgm:t>
        <a:bodyPr/>
        <a:lstStyle/>
        <a:p>
          <a:endParaRPr lang="fr-FR"/>
        </a:p>
      </dgm:t>
    </dgm:pt>
    <dgm:pt modelId="{B4022532-9B87-4EF2-8FAE-E2AD73833D6C}" type="sibTrans" cxnId="{D1B1E473-3DB6-49D6-BD34-7B5F79C3D624}">
      <dgm:prSet/>
      <dgm:spPr/>
      <dgm:t>
        <a:bodyPr/>
        <a:lstStyle/>
        <a:p>
          <a:endParaRPr lang="fr-FR"/>
        </a:p>
      </dgm:t>
    </dgm:pt>
    <dgm:pt modelId="{0F5C282B-0FFE-4DB1-8BA6-AA53E41E69BC}">
      <dgm:prSet/>
      <dgm:spPr/>
      <dgm:t>
        <a:bodyPr/>
        <a:lstStyle/>
        <a:p>
          <a:r>
            <a:rPr lang="fr-FR" b="1" dirty="0"/>
            <a:t>6- Rédaction du rapport</a:t>
          </a:r>
          <a:endParaRPr lang="fr-FR" dirty="0"/>
        </a:p>
      </dgm:t>
    </dgm:pt>
    <dgm:pt modelId="{8E12530F-8F0A-44D4-915A-D75EFDB7F00D}" type="parTrans" cxnId="{9C065291-4136-457B-98FB-CD08579F7F03}">
      <dgm:prSet/>
      <dgm:spPr/>
      <dgm:t>
        <a:bodyPr/>
        <a:lstStyle/>
        <a:p>
          <a:endParaRPr lang="fr-FR"/>
        </a:p>
      </dgm:t>
    </dgm:pt>
    <dgm:pt modelId="{8B4B0F3F-79CE-4C2A-8D43-EBBEE73C02C4}" type="sibTrans" cxnId="{9C065291-4136-457B-98FB-CD08579F7F03}">
      <dgm:prSet/>
      <dgm:spPr/>
      <dgm:t>
        <a:bodyPr/>
        <a:lstStyle/>
        <a:p>
          <a:endParaRPr lang="fr-FR"/>
        </a:p>
      </dgm:t>
    </dgm:pt>
    <dgm:pt modelId="{05EB203B-6093-4C6C-BE71-8F002E7A6C5D}">
      <dgm:prSet/>
      <dgm:spPr/>
      <dgm:t>
        <a:bodyPr/>
        <a:lstStyle/>
        <a:p>
          <a:r>
            <a:rPr lang="fr-FR" b="1" dirty="0"/>
            <a:t>7- Validation du rapport final</a:t>
          </a:r>
          <a:endParaRPr lang="fr-FR" dirty="0"/>
        </a:p>
      </dgm:t>
    </dgm:pt>
    <dgm:pt modelId="{2EF01395-67E6-4C80-A80A-2830A5948363}" type="parTrans" cxnId="{5006697F-3F24-4884-B328-72F393B61520}">
      <dgm:prSet/>
      <dgm:spPr/>
      <dgm:t>
        <a:bodyPr/>
        <a:lstStyle/>
        <a:p>
          <a:endParaRPr lang="fr-FR"/>
        </a:p>
      </dgm:t>
    </dgm:pt>
    <dgm:pt modelId="{850AA2EE-D72C-4885-AF5F-9ABC1B2CC99B}" type="sibTrans" cxnId="{5006697F-3F24-4884-B328-72F393B61520}">
      <dgm:prSet/>
      <dgm:spPr/>
      <dgm:t>
        <a:bodyPr/>
        <a:lstStyle/>
        <a:p>
          <a:endParaRPr lang="fr-FR"/>
        </a:p>
      </dgm:t>
    </dgm:pt>
    <dgm:pt modelId="{B434F0D6-8BCC-4BF2-AA00-618380829729}">
      <dgm:prSet/>
      <dgm:spPr/>
      <dgm:t>
        <a:bodyPr/>
        <a:lstStyle/>
        <a:p>
          <a:r>
            <a:rPr lang="fr-FR" b="1" dirty="0"/>
            <a:t>8- Mise en œuvre Résolution du problème identifié</a:t>
          </a:r>
          <a:endParaRPr lang="fr-FR" dirty="0"/>
        </a:p>
      </dgm:t>
    </dgm:pt>
    <dgm:pt modelId="{BA058E4C-0AB7-415E-A6AD-9B6ABF29B53B}" type="parTrans" cxnId="{98663706-D695-4E25-B0D5-BEE0A8E96161}">
      <dgm:prSet/>
      <dgm:spPr/>
      <dgm:t>
        <a:bodyPr/>
        <a:lstStyle/>
        <a:p>
          <a:endParaRPr lang="fr-FR"/>
        </a:p>
      </dgm:t>
    </dgm:pt>
    <dgm:pt modelId="{D22B0B88-BAF2-4640-A73B-6C5789795A65}" type="sibTrans" cxnId="{98663706-D695-4E25-B0D5-BEE0A8E96161}">
      <dgm:prSet/>
      <dgm:spPr/>
      <dgm:t>
        <a:bodyPr/>
        <a:lstStyle/>
        <a:p>
          <a:endParaRPr lang="fr-FR"/>
        </a:p>
      </dgm:t>
    </dgm:pt>
    <dgm:pt modelId="{0FC6ABED-6EF6-4392-8C84-0C728AA6ADC4}" type="pres">
      <dgm:prSet presAssocID="{B89EEBEC-9D57-4F5C-9174-3E67479EED83}" presName="Name0" presStyleCnt="0">
        <dgm:presLayoutVars>
          <dgm:dir/>
          <dgm:resizeHandles/>
        </dgm:presLayoutVars>
      </dgm:prSet>
      <dgm:spPr/>
    </dgm:pt>
    <dgm:pt modelId="{001F379E-2541-46C8-96A7-6625A5D3B71F}" type="pres">
      <dgm:prSet presAssocID="{CC1904D8-8AB3-47C4-9483-AF9A5A965F61}" presName="compNode" presStyleCnt="0"/>
      <dgm:spPr/>
    </dgm:pt>
    <dgm:pt modelId="{1632C9D3-FC36-42AE-B7F7-5C2CB8E7E6E3}" type="pres">
      <dgm:prSet presAssocID="{CC1904D8-8AB3-47C4-9483-AF9A5A965F61}" presName="dummyConnPt" presStyleCnt="0"/>
      <dgm:spPr/>
    </dgm:pt>
    <dgm:pt modelId="{E6A8F783-AFBE-4080-ADA6-5462004E4D2C}" type="pres">
      <dgm:prSet presAssocID="{CC1904D8-8AB3-47C4-9483-AF9A5A965F61}" presName="node" presStyleLbl="node1" presStyleIdx="0" presStyleCnt="8" custLinFactNeighborX="-878" custLinFactNeighborY="-1463">
        <dgm:presLayoutVars>
          <dgm:bulletEnabled val="1"/>
        </dgm:presLayoutVars>
      </dgm:prSet>
      <dgm:spPr/>
    </dgm:pt>
    <dgm:pt modelId="{51623E8B-E25F-4127-BC97-6A7629B9792C}" type="pres">
      <dgm:prSet presAssocID="{73044F53-3924-4E43-BF95-0C14232BA41A}" presName="sibTrans" presStyleLbl="bgSibTrans2D1" presStyleIdx="0" presStyleCnt="7" custLinFactNeighborX="26339" custLinFactNeighborY="-62698"/>
      <dgm:spPr/>
    </dgm:pt>
    <dgm:pt modelId="{9CCF9801-761C-4B69-8321-176EBBEE2DF7}" type="pres">
      <dgm:prSet presAssocID="{4ACD6A20-114D-43E7-9E87-B7798E6DE012}" presName="compNode" presStyleCnt="0"/>
      <dgm:spPr/>
    </dgm:pt>
    <dgm:pt modelId="{728CFBA0-F36E-4033-B56A-E88FE071F021}" type="pres">
      <dgm:prSet presAssocID="{4ACD6A20-114D-43E7-9E87-B7798E6DE012}" presName="dummyConnPt" presStyleCnt="0"/>
      <dgm:spPr/>
    </dgm:pt>
    <dgm:pt modelId="{F9C7D5BD-9112-4805-BF08-14E33CD774C6}" type="pres">
      <dgm:prSet presAssocID="{4ACD6A20-114D-43E7-9E87-B7798E6DE012}" presName="node" presStyleLbl="node1" presStyleIdx="1" presStyleCnt="8">
        <dgm:presLayoutVars>
          <dgm:bulletEnabled val="1"/>
        </dgm:presLayoutVars>
      </dgm:prSet>
      <dgm:spPr/>
    </dgm:pt>
    <dgm:pt modelId="{E3A56D0F-B828-469E-94BC-A479DF19C0D5}" type="pres">
      <dgm:prSet presAssocID="{70ECD506-2706-47EA-82B2-106DE74F7EDC}" presName="sibTrans" presStyleLbl="bgSibTrans2D1" presStyleIdx="1" presStyleCnt="7" custLinFactNeighborX="26339" custLinFactNeighborY="-12441"/>
      <dgm:spPr/>
    </dgm:pt>
    <dgm:pt modelId="{8E820B0B-4855-43B7-9E3D-A6D876DA10CA}" type="pres">
      <dgm:prSet presAssocID="{1597DC1E-98FD-444F-B9ED-6467179FCE9E}" presName="compNode" presStyleCnt="0"/>
      <dgm:spPr/>
    </dgm:pt>
    <dgm:pt modelId="{B730B66A-E5ED-4785-81FA-2FDC2FA3A2E1}" type="pres">
      <dgm:prSet presAssocID="{1597DC1E-98FD-444F-B9ED-6467179FCE9E}" presName="dummyConnPt" presStyleCnt="0"/>
      <dgm:spPr/>
    </dgm:pt>
    <dgm:pt modelId="{DE48C4F0-C818-4351-BEEA-DBCE00BA5A68}" type="pres">
      <dgm:prSet presAssocID="{1597DC1E-98FD-444F-B9ED-6467179FCE9E}" presName="node" presStyleLbl="node1" presStyleIdx="2" presStyleCnt="8">
        <dgm:presLayoutVars>
          <dgm:bulletEnabled val="1"/>
        </dgm:presLayoutVars>
      </dgm:prSet>
      <dgm:spPr/>
    </dgm:pt>
    <dgm:pt modelId="{96F7D7D7-D66F-4C54-9025-9CF8D15A1BDB}" type="pres">
      <dgm:prSet presAssocID="{ED1892F9-BC3F-4C61-8C99-D2CDF4B8006B}" presName="sibTrans" presStyleLbl="bgSibTrans2D1" presStyleIdx="2" presStyleCnt="7" custLinFactY="100000" custLinFactNeighborX="1890" custLinFactNeighborY="110865"/>
      <dgm:spPr/>
    </dgm:pt>
    <dgm:pt modelId="{63ED20E9-551C-40CF-BE27-B5B5E5154E8C}" type="pres">
      <dgm:prSet presAssocID="{92D6D22F-1774-4D4F-A024-688CF5D06BE7}" presName="compNode" presStyleCnt="0"/>
      <dgm:spPr/>
    </dgm:pt>
    <dgm:pt modelId="{D0288E39-56CA-41A4-AFE6-86943A3006E4}" type="pres">
      <dgm:prSet presAssocID="{92D6D22F-1774-4D4F-A024-688CF5D06BE7}" presName="dummyConnPt" presStyleCnt="0"/>
      <dgm:spPr/>
    </dgm:pt>
    <dgm:pt modelId="{243BF8B4-0BFF-4438-813C-2D7741427488}" type="pres">
      <dgm:prSet presAssocID="{92D6D22F-1774-4D4F-A024-688CF5D06BE7}" presName="node" presStyleLbl="node1" presStyleIdx="3" presStyleCnt="8" custLinFactNeighborX="-13514" custLinFactNeighborY="5891">
        <dgm:presLayoutVars>
          <dgm:bulletEnabled val="1"/>
        </dgm:presLayoutVars>
      </dgm:prSet>
      <dgm:spPr/>
    </dgm:pt>
    <dgm:pt modelId="{EF089614-1E89-422A-9CDD-495EB9CA8D00}" type="pres">
      <dgm:prSet presAssocID="{44B9130B-D39A-4B16-B4BA-9A5F26FBE32A}" presName="sibTrans" presStyleLbl="bgSibTrans2D1" presStyleIdx="3" presStyleCnt="7" custLinFactNeighborX="18402" custLinFactNeighborY="-21870"/>
      <dgm:spPr/>
    </dgm:pt>
    <dgm:pt modelId="{5FF418C7-11B9-4876-915C-12FE3AE72203}" type="pres">
      <dgm:prSet presAssocID="{B44B596B-E7B2-4FB3-85F4-2A0B977BD73B}" presName="compNode" presStyleCnt="0"/>
      <dgm:spPr/>
    </dgm:pt>
    <dgm:pt modelId="{105D67A6-8951-4D9E-A776-0B8A564B0D95}" type="pres">
      <dgm:prSet presAssocID="{B44B596B-E7B2-4FB3-85F4-2A0B977BD73B}" presName="dummyConnPt" presStyleCnt="0"/>
      <dgm:spPr/>
    </dgm:pt>
    <dgm:pt modelId="{4EB41E7E-DC4A-4416-8553-CC3477C592A0}" type="pres">
      <dgm:prSet presAssocID="{B44B596B-E7B2-4FB3-85F4-2A0B977BD73B}" presName="node" presStyleLbl="node1" presStyleIdx="4" presStyleCnt="8" custLinFactNeighborX="-13514" custLinFactNeighborY="5891">
        <dgm:presLayoutVars>
          <dgm:bulletEnabled val="1"/>
        </dgm:presLayoutVars>
      </dgm:prSet>
      <dgm:spPr/>
    </dgm:pt>
    <dgm:pt modelId="{BE4B75FD-DC77-42A7-A87A-59DF2E319BB7}" type="pres">
      <dgm:prSet presAssocID="{B4022532-9B87-4EF2-8FAE-E2AD73833D6C}" presName="sibTrans" presStyleLbl="bgSibTrans2D1" presStyleIdx="4" presStyleCnt="7" custAng="139466" custScaleX="91137" custScaleY="111853" custLinFactNeighborX="18451" custLinFactNeighborY="-30658"/>
      <dgm:spPr/>
    </dgm:pt>
    <dgm:pt modelId="{5E1B14B2-3217-4C0F-856C-257DC1E4D22D}" type="pres">
      <dgm:prSet presAssocID="{0F5C282B-0FFE-4DB1-8BA6-AA53E41E69BC}" presName="compNode" presStyleCnt="0"/>
      <dgm:spPr/>
    </dgm:pt>
    <dgm:pt modelId="{31B1539F-24E9-4AA3-A508-6412DBD743B5}" type="pres">
      <dgm:prSet presAssocID="{0F5C282B-0FFE-4DB1-8BA6-AA53E41E69BC}" presName="dummyConnPt" presStyleCnt="0"/>
      <dgm:spPr/>
    </dgm:pt>
    <dgm:pt modelId="{D7994171-B9D4-4F43-B6B8-80FE412626DB}" type="pres">
      <dgm:prSet presAssocID="{0F5C282B-0FFE-4DB1-8BA6-AA53E41E69BC}" presName="node" presStyleLbl="node1" presStyleIdx="5" presStyleCnt="8" custLinFactNeighborX="-16750" custLinFactNeighborY="-2960">
        <dgm:presLayoutVars>
          <dgm:bulletEnabled val="1"/>
        </dgm:presLayoutVars>
      </dgm:prSet>
      <dgm:spPr/>
    </dgm:pt>
    <dgm:pt modelId="{EFFCAD29-9F05-46BD-847D-4C99FEC7C71E}" type="pres">
      <dgm:prSet presAssocID="{8B4B0F3F-79CE-4C2A-8D43-EBBEE73C02C4}" presName="sibTrans" presStyleLbl="bgSibTrans2D1" presStyleIdx="5" presStyleCnt="7" custScaleX="89086" custScaleY="113562" custLinFactNeighborX="1474" custLinFactNeighborY="40643"/>
      <dgm:spPr/>
    </dgm:pt>
    <dgm:pt modelId="{EA847D75-4BC6-49E9-8CA0-F4F574A6392A}" type="pres">
      <dgm:prSet presAssocID="{05EB203B-6093-4C6C-BE71-8F002E7A6C5D}" presName="compNode" presStyleCnt="0"/>
      <dgm:spPr/>
    </dgm:pt>
    <dgm:pt modelId="{B9AFE2C7-26B5-451C-8830-E9A6099AD9BE}" type="pres">
      <dgm:prSet presAssocID="{05EB203B-6093-4C6C-BE71-8F002E7A6C5D}" presName="dummyConnPt" presStyleCnt="0"/>
      <dgm:spPr/>
    </dgm:pt>
    <dgm:pt modelId="{33F0B437-226C-499B-B246-A32BD8153B33}" type="pres">
      <dgm:prSet presAssocID="{05EB203B-6093-4C6C-BE71-8F002E7A6C5D}" presName="node" presStyleLbl="node1" presStyleIdx="6" presStyleCnt="8" custLinFactNeighborX="-26796" custLinFactNeighborY="-2960">
        <dgm:presLayoutVars>
          <dgm:bulletEnabled val="1"/>
        </dgm:presLayoutVars>
      </dgm:prSet>
      <dgm:spPr/>
    </dgm:pt>
    <dgm:pt modelId="{9482EE3B-9EC6-4238-89CD-C6D98925A815}" type="pres">
      <dgm:prSet presAssocID="{850AA2EE-D72C-4885-AF5F-9ABC1B2CC99B}" presName="sibTrans" presStyleLbl="bgSibTrans2D1" presStyleIdx="6" presStyleCnt="7" custAng="21312018" custScaleX="83937" custScaleY="104117" custLinFactNeighborX="32946" custLinFactNeighborY="48531"/>
      <dgm:spPr/>
    </dgm:pt>
    <dgm:pt modelId="{0E428BCD-2DD5-4B42-8AF3-74132D6F68C6}" type="pres">
      <dgm:prSet presAssocID="{B434F0D6-8BCC-4BF2-AA00-618380829729}" presName="compNode" presStyleCnt="0"/>
      <dgm:spPr/>
    </dgm:pt>
    <dgm:pt modelId="{C35AC7A3-212F-4913-97EF-00A95EDAA4CC}" type="pres">
      <dgm:prSet presAssocID="{B434F0D6-8BCC-4BF2-AA00-618380829729}" presName="dummyConnPt" presStyleCnt="0"/>
      <dgm:spPr/>
    </dgm:pt>
    <dgm:pt modelId="{8ACCA3D6-BA0C-400B-810D-73771B815DC5}" type="pres">
      <dgm:prSet presAssocID="{B434F0D6-8BCC-4BF2-AA00-618380829729}" presName="node" presStyleLbl="node1" presStyleIdx="7" presStyleCnt="8" custLinFactNeighborX="-33267" custLinFactNeighborY="1465">
        <dgm:presLayoutVars>
          <dgm:bulletEnabled val="1"/>
        </dgm:presLayoutVars>
      </dgm:prSet>
      <dgm:spPr/>
    </dgm:pt>
  </dgm:ptLst>
  <dgm:cxnLst>
    <dgm:cxn modelId="{1B2A1803-DD7D-4EBB-841C-9358C68426FC}" type="presOf" srcId="{0F5C282B-0FFE-4DB1-8BA6-AA53E41E69BC}" destId="{D7994171-B9D4-4F43-B6B8-80FE412626DB}" srcOrd="0" destOrd="0" presId="urn:microsoft.com/office/officeart/2005/8/layout/bProcess4"/>
    <dgm:cxn modelId="{98663706-D695-4E25-B0D5-BEE0A8E96161}" srcId="{B89EEBEC-9D57-4F5C-9174-3E67479EED83}" destId="{B434F0D6-8BCC-4BF2-AA00-618380829729}" srcOrd="7" destOrd="0" parTransId="{BA058E4C-0AB7-415E-A6AD-9B6ABF29B53B}" sibTransId="{D22B0B88-BAF2-4640-A73B-6C5789795A65}"/>
    <dgm:cxn modelId="{63A85310-3EC2-4725-8A26-DDEE8469EC7E}" type="presOf" srcId="{B434F0D6-8BCC-4BF2-AA00-618380829729}" destId="{8ACCA3D6-BA0C-400B-810D-73771B815DC5}" srcOrd="0" destOrd="0" presId="urn:microsoft.com/office/officeart/2005/8/layout/bProcess4"/>
    <dgm:cxn modelId="{EE9FA121-2700-429E-90DF-DA9555145092}" type="presOf" srcId="{4ACD6A20-114D-43E7-9E87-B7798E6DE012}" destId="{F9C7D5BD-9112-4805-BF08-14E33CD774C6}" srcOrd="0" destOrd="0" presId="urn:microsoft.com/office/officeart/2005/8/layout/bProcess4"/>
    <dgm:cxn modelId="{A0C80E3F-CB65-423C-9D2B-FB87A665E3BD}" type="presOf" srcId="{CC1904D8-8AB3-47C4-9483-AF9A5A965F61}" destId="{E6A8F783-AFBE-4080-ADA6-5462004E4D2C}" srcOrd="0" destOrd="0" presId="urn:microsoft.com/office/officeart/2005/8/layout/bProcess4"/>
    <dgm:cxn modelId="{E4564744-96C2-4488-AFB4-6491F3FB5FF3}" type="presOf" srcId="{92D6D22F-1774-4D4F-A024-688CF5D06BE7}" destId="{243BF8B4-0BFF-4438-813C-2D7741427488}" srcOrd="0" destOrd="0" presId="urn:microsoft.com/office/officeart/2005/8/layout/bProcess4"/>
    <dgm:cxn modelId="{DB1B2668-A866-41DF-A9DD-614F92CAD2AA}" type="presOf" srcId="{05EB203B-6093-4C6C-BE71-8F002E7A6C5D}" destId="{33F0B437-226C-499B-B246-A32BD8153B33}" srcOrd="0" destOrd="0" presId="urn:microsoft.com/office/officeart/2005/8/layout/bProcess4"/>
    <dgm:cxn modelId="{55933172-A2FF-4634-9708-58D7A4E70EDA}" type="presOf" srcId="{1597DC1E-98FD-444F-B9ED-6467179FCE9E}" destId="{DE48C4F0-C818-4351-BEEA-DBCE00BA5A68}" srcOrd="0" destOrd="0" presId="urn:microsoft.com/office/officeart/2005/8/layout/bProcess4"/>
    <dgm:cxn modelId="{D1B1E473-3DB6-49D6-BD34-7B5F79C3D624}" srcId="{B89EEBEC-9D57-4F5C-9174-3E67479EED83}" destId="{B44B596B-E7B2-4FB3-85F4-2A0B977BD73B}" srcOrd="4" destOrd="0" parTransId="{2C67E90F-B7A2-4BD6-B3CD-080E3291FB33}" sibTransId="{B4022532-9B87-4EF2-8FAE-E2AD73833D6C}"/>
    <dgm:cxn modelId="{607FF676-C957-414C-8149-B627F7E83939}" type="presOf" srcId="{B44B596B-E7B2-4FB3-85F4-2A0B977BD73B}" destId="{4EB41E7E-DC4A-4416-8553-CC3477C592A0}" srcOrd="0" destOrd="0" presId="urn:microsoft.com/office/officeart/2005/8/layout/bProcess4"/>
    <dgm:cxn modelId="{5006697F-3F24-4884-B328-72F393B61520}" srcId="{B89EEBEC-9D57-4F5C-9174-3E67479EED83}" destId="{05EB203B-6093-4C6C-BE71-8F002E7A6C5D}" srcOrd="6" destOrd="0" parTransId="{2EF01395-67E6-4C80-A80A-2830A5948363}" sibTransId="{850AA2EE-D72C-4885-AF5F-9ABC1B2CC99B}"/>
    <dgm:cxn modelId="{D2E97088-5567-4830-A521-D8F99F21E6CE}" type="presOf" srcId="{44B9130B-D39A-4B16-B4BA-9A5F26FBE32A}" destId="{EF089614-1E89-422A-9CDD-495EB9CA8D00}" srcOrd="0" destOrd="0" presId="urn:microsoft.com/office/officeart/2005/8/layout/bProcess4"/>
    <dgm:cxn modelId="{9C065291-4136-457B-98FB-CD08579F7F03}" srcId="{B89EEBEC-9D57-4F5C-9174-3E67479EED83}" destId="{0F5C282B-0FFE-4DB1-8BA6-AA53E41E69BC}" srcOrd="5" destOrd="0" parTransId="{8E12530F-8F0A-44D4-915A-D75EFDB7F00D}" sibTransId="{8B4B0F3F-79CE-4C2A-8D43-EBBEE73C02C4}"/>
    <dgm:cxn modelId="{B79388B0-500C-487F-A193-8F985A2F7A8F}" type="presOf" srcId="{B89EEBEC-9D57-4F5C-9174-3E67479EED83}" destId="{0FC6ABED-6EF6-4392-8C84-0C728AA6ADC4}" srcOrd="0" destOrd="0" presId="urn:microsoft.com/office/officeart/2005/8/layout/bProcess4"/>
    <dgm:cxn modelId="{6C1B16B5-EB67-49A6-AE08-471A76F6837B}" type="presOf" srcId="{ED1892F9-BC3F-4C61-8C99-D2CDF4B8006B}" destId="{96F7D7D7-D66F-4C54-9025-9CF8D15A1BDB}" srcOrd="0" destOrd="0" presId="urn:microsoft.com/office/officeart/2005/8/layout/bProcess4"/>
    <dgm:cxn modelId="{32B618B9-596D-4A53-97BA-985B5B6C5503}" srcId="{B89EEBEC-9D57-4F5C-9174-3E67479EED83}" destId="{1597DC1E-98FD-444F-B9ED-6467179FCE9E}" srcOrd="2" destOrd="0" parTransId="{7AB2FC92-465D-4B19-9A37-CC7CD25EF31B}" sibTransId="{ED1892F9-BC3F-4C61-8C99-D2CDF4B8006B}"/>
    <dgm:cxn modelId="{9FA23EB9-0C51-41A9-B740-847ADBD57DB8}" srcId="{B89EEBEC-9D57-4F5C-9174-3E67479EED83}" destId="{92D6D22F-1774-4D4F-A024-688CF5D06BE7}" srcOrd="3" destOrd="0" parTransId="{949797BB-3DE0-4DF9-A6D3-F0E4E32F6B4E}" sibTransId="{44B9130B-D39A-4B16-B4BA-9A5F26FBE32A}"/>
    <dgm:cxn modelId="{C46495D0-C0FC-4479-9E2C-9BADE7B8E240}" type="presOf" srcId="{850AA2EE-D72C-4885-AF5F-9ABC1B2CC99B}" destId="{9482EE3B-9EC6-4238-89CD-C6D98925A815}" srcOrd="0" destOrd="0" presId="urn:microsoft.com/office/officeart/2005/8/layout/bProcess4"/>
    <dgm:cxn modelId="{9703C7D8-18BA-4015-8065-B77790C89ECB}" type="presOf" srcId="{70ECD506-2706-47EA-82B2-106DE74F7EDC}" destId="{E3A56D0F-B828-469E-94BC-A479DF19C0D5}" srcOrd="0" destOrd="0" presId="urn:microsoft.com/office/officeart/2005/8/layout/bProcess4"/>
    <dgm:cxn modelId="{41CCD9DB-D83F-4D3F-9CA9-F0DCB2933092}" srcId="{B89EEBEC-9D57-4F5C-9174-3E67479EED83}" destId="{CC1904D8-8AB3-47C4-9483-AF9A5A965F61}" srcOrd="0" destOrd="0" parTransId="{0624DB0D-0B14-492C-8CAA-19727EBAADB7}" sibTransId="{73044F53-3924-4E43-BF95-0C14232BA41A}"/>
    <dgm:cxn modelId="{2D9E8EDF-A614-43E3-A8F8-2EC45622078C}" srcId="{B89EEBEC-9D57-4F5C-9174-3E67479EED83}" destId="{4ACD6A20-114D-43E7-9E87-B7798E6DE012}" srcOrd="1" destOrd="0" parTransId="{B8309657-5526-4DC7-B077-8363E2F9CEBB}" sibTransId="{70ECD506-2706-47EA-82B2-106DE74F7EDC}"/>
    <dgm:cxn modelId="{74C6EAE1-D44B-40A8-BF3F-BE392306A676}" type="presOf" srcId="{B4022532-9B87-4EF2-8FAE-E2AD73833D6C}" destId="{BE4B75FD-DC77-42A7-A87A-59DF2E319BB7}" srcOrd="0" destOrd="0" presId="urn:microsoft.com/office/officeart/2005/8/layout/bProcess4"/>
    <dgm:cxn modelId="{9DC009E7-D162-4405-9141-FA4B6E96D285}" type="presOf" srcId="{8B4B0F3F-79CE-4C2A-8D43-EBBEE73C02C4}" destId="{EFFCAD29-9F05-46BD-847D-4C99FEC7C71E}" srcOrd="0" destOrd="0" presId="urn:microsoft.com/office/officeart/2005/8/layout/bProcess4"/>
    <dgm:cxn modelId="{75E117EF-7EB5-4C80-A8F2-BE28512C2829}" type="presOf" srcId="{73044F53-3924-4E43-BF95-0C14232BA41A}" destId="{51623E8B-E25F-4127-BC97-6A7629B9792C}" srcOrd="0" destOrd="0" presId="urn:microsoft.com/office/officeart/2005/8/layout/bProcess4"/>
    <dgm:cxn modelId="{DDAE1804-5BA5-483D-BD5F-14BB3A2F6297}" type="presParOf" srcId="{0FC6ABED-6EF6-4392-8C84-0C728AA6ADC4}" destId="{001F379E-2541-46C8-96A7-6625A5D3B71F}" srcOrd="0" destOrd="0" presId="urn:microsoft.com/office/officeart/2005/8/layout/bProcess4"/>
    <dgm:cxn modelId="{4EE011AC-1CDE-4DC0-85F7-E2E099C9DEB1}" type="presParOf" srcId="{001F379E-2541-46C8-96A7-6625A5D3B71F}" destId="{1632C9D3-FC36-42AE-B7F7-5C2CB8E7E6E3}" srcOrd="0" destOrd="0" presId="urn:microsoft.com/office/officeart/2005/8/layout/bProcess4"/>
    <dgm:cxn modelId="{B6C2BFBE-CEDD-4D7E-9ACC-CE8CFA04BF07}" type="presParOf" srcId="{001F379E-2541-46C8-96A7-6625A5D3B71F}" destId="{E6A8F783-AFBE-4080-ADA6-5462004E4D2C}" srcOrd="1" destOrd="0" presId="urn:microsoft.com/office/officeart/2005/8/layout/bProcess4"/>
    <dgm:cxn modelId="{BA578ABF-F5CA-4891-AD5D-31366FA5B42B}" type="presParOf" srcId="{0FC6ABED-6EF6-4392-8C84-0C728AA6ADC4}" destId="{51623E8B-E25F-4127-BC97-6A7629B9792C}" srcOrd="1" destOrd="0" presId="urn:microsoft.com/office/officeart/2005/8/layout/bProcess4"/>
    <dgm:cxn modelId="{2897C123-6DC0-4E97-AE27-6FC0CB151557}" type="presParOf" srcId="{0FC6ABED-6EF6-4392-8C84-0C728AA6ADC4}" destId="{9CCF9801-761C-4B69-8321-176EBBEE2DF7}" srcOrd="2" destOrd="0" presId="urn:microsoft.com/office/officeart/2005/8/layout/bProcess4"/>
    <dgm:cxn modelId="{F8D94252-7E52-430F-A7A9-90EE62677813}" type="presParOf" srcId="{9CCF9801-761C-4B69-8321-176EBBEE2DF7}" destId="{728CFBA0-F36E-4033-B56A-E88FE071F021}" srcOrd="0" destOrd="0" presId="urn:microsoft.com/office/officeart/2005/8/layout/bProcess4"/>
    <dgm:cxn modelId="{9F195623-95F1-4CEE-8F0F-9201559127B2}" type="presParOf" srcId="{9CCF9801-761C-4B69-8321-176EBBEE2DF7}" destId="{F9C7D5BD-9112-4805-BF08-14E33CD774C6}" srcOrd="1" destOrd="0" presId="urn:microsoft.com/office/officeart/2005/8/layout/bProcess4"/>
    <dgm:cxn modelId="{92A4CC8D-A4D9-433A-B6F0-E1A5E77D99B6}" type="presParOf" srcId="{0FC6ABED-6EF6-4392-8C84-0C728AA6ADC4}" destId="{E3A56D0F-B828-469E-94BC-A479DF19C0D5}" srcOrd="3" destOrd="0" presId="urn:microsoft.com/office/officeart/2005/8/layout/bProcess4"/>
    <dgm:cxn modelId="{F7C8FE86-09FA-44F2-AF94-5745BD0CE411}" type="presParOf" srcId="{0FC6ABED-6EF6-4392-8C84-0C728AA6ADC4}" destId="{8E820B0B-4855-43B7-9E3D-A6D876DA10CA}" srcOrd="4" destOrd="0" presId="urn:microsoft.com/office/officeart/2005/8/layout/bProcess4"/>
    <dgm:cxn modelId="{AFB88F86-818C-4EE8-B8B7-32E00A2DD72E}" type="presParOf" srcId="{8E820B0B-4855-43B7-9E3D-A6D876DA10CA}" destId="{B730B66A-E5ED-4785-81FA-2FDC2FA3A2E1}" srcOrd="0" destOrd="0" presId="urn:microsoft.com/office/officeart/2005/8/layout/bProcess4"/>
    <dgm:cxn modelId="{8E042AD1-CD45-495E-B2DB-E8904694B71D}" type="presParOf" srcId="{8E820B0B-4855-43B7-9E3D-A6D876DA10CA}" destId="{DE48C4F0-C818-4351-BEEA-DBCE00BA5A68}" srcOrd="1" destOrd="0" presId="urn:microsoft.com/office/officeart/2005/8/layout/bProcess4"/>
    <dgm:cxn modelId="{A9E5906C-D5C4-4C79-A90A-6BF0F494645F}" type="presParOf" srcId="{0FC6ABED-6EF6-4392-8C84-0C728AA6ADC4}" destId="{96F7D7D7-D66F-4C54-9025-9CF8D15A1BDB}" srcOrd="5" destOrd="0" presId="urn:microsoft.com/office/officeart/2005/8/layout/bProcess4"/>
    <dgm:cxn modelId="{6A78C3A9-00EE-43D2-A797-D18F42827065}" type="presParOf" srcId="{0FC6ABED-6EF6-4392-8C84-0C728AA6ADC4}" destId="{63ED20E9-551C-40CF-BE27-B5B5E5154E8C}" srcOrd="6" destOrd="0" presId="urn:microsoft.com/office/officeart/2005/8/layout/bProcess4"/>
    <dgm:cxn modelId="{7E2B7E80-C490-48FF-A44E-E53FD1FE96F1}" type="presParOf" srcId="{63ED20E9-551C-40CF-BE27-B5B5E5154E8C}" destId="{D0288E39-56CA-41A4-AFE6-86943A3006E4}" srcOrd="0" destOrd="0" presId="urn:microsoft.com/office/officeart/2005/8/layout/bProcess4"/>
    <dgm:cxn modelId="{BAF50DB4-E5BE-48F9-890C-A5AED407E311}" type="presParOf" srcId="{63ED20E9-551C-40CF-BE27-B5B5E5154E8C}" destId="{243BF8B4-0BFF-4438-813C-2D7741427488}" srcOrd="1" destOrd="0" presId="urn:microsoft.com/office/officeart/2005/8/layout/bProcess4"/>
    <dgm:cxn modelId="{B8CF336D-FB22-4063-915B-CB49F561B607}" type="presParOf" srcId="{0FC6ABED-6EF6-4392-8C84-0C728AA6ADC4}" destId="{EF089614-1E89-422A-9CDD-495EB9CA8D00}" srcOrd="7" destOrd="0" presId="urn:microsoft.com/office/officeart/2005/8/layout/bProcess4"/>
    <dgm:cxn modelId="{A34B032F-B41C-40DE-8C8B-668239110F56}" type="presParOf" srcId="{0FC6ABED-6EF6-4392-8C84-0C728AA6ADC4}" destId="{5FF418C7-11B9-4876-915C-12FE3AE72203}" srcOrd="8" destOrd="0" presId="urn:microsoft.com/office/officeart/2005/8/layout/bProcess4"/>
    <dgm:cxn modelId="{87E30AF9-40C6-4177-B095-EC015718F730}" type="presParOf" srcId="{5FF418C7-11B9-4876-915C-12FE3AE72203}" destId="{105D67A6-8951-4D9E-A776-0B8A564B0D95}" srcOrd="0" destOrd="0" presId="urn:microsoft.com/office/officeart/2005/8/layout/bProcess4"/>
    <dgm:cxn modelId="{4DD2F909-CA86-49A6-9F1F-A120B3CF26DE}" type="presParOf" srcId="{5FF418C7-11B9-4876-915C-12FE3AE72203}" destId="{4EB41E7E-DC4A-4416-8553-CC3477C592A0}" srcOrd="1" destOrd="0" presId="urn:microsoft.com/office/officeart/2005/8/layout/bProcess4"/>
    <dgm:cxn modelId="{5A91B617-2297-4C0B-A944-3A8E9EE3E2EF}" type="presParOf" srcId="{0FC6ABED-6EF6-4392-8C84-0C728AA6ADC4}" destId="{BE4B75FD-DC77-42A7-A87A-59DF2E319BB7}" srcOrd="9" destOrd="0" presId="urn:microsoft.com/office/officeart/2005/8/layout/bProcess4"/>
    <dgm:cxn modelId="{3D2CDB9B-8017-4CE7-A038-F0A6FD784359}" type="presParOf" srcId="{0FC6ABED-6EF6-4392-8C84-0C728AA6ADC4}" destId="{5E1B14B2-3217-4C0F-856C-257DC1E4D22D}" srcOrd="10" destOrd="0" presId="urn:microsoft.com/office/officeart/2005/8/layout/bProcess4"/>
    <dgm:cxn modelId="{7FE1229F-CC15-4590-AA4A-DC5CD6FC6749}" type="presParOf" srcId="{5E1B14B2-3217-4C0F-856C-257DC1E4D22D}" destId="{31B1539F-24E9-4AA3-A508-6412DBD743B5}" srcOrd="0" destOrd="0" presId="urn:microsoft.com/office/officeart/2005/8/layout/bProcess4"/>
    <dgm:cxn modelId="{EE0FA0F2-E2D2-43E4-B95B-E2B0357C6014}" type="presParOf" srcId="{5E1B14B2-3217-4C0F-856C-257DC1E4D22D}" destId="{D7994171-B9D4-4F43-B6B8-80FE412626DB}" srcOrd="1" destOrd="0" presId="urn:microsoft.com/office/officeart/2005/8/layout/bProcess4"/>
    <dgm:cxn modelId="{36A09F8C-0713-49DE-BEB2-E2B77E75572D}" type="presParOf" srcId="{0FC6ABED-6EF6-4392-8C84-0C728AA6ADC4}" destId="{EFFCAD29-9F05-46BD-847D-4C99FEC7C71E}" srcOrd="11" destOrd="0" presId="urn:microsoft.com/office/officeart/2005/8/layout/bProcess4"/>
    <dgm:cxn modelId="{4C50352F-FAD4-4BD4-AB02-A337F3D76E89}" type="presParOf" srcId="{0FC6ABED-6EF6-4392-8C84-0C728AA6ADC4}" destId="{EA847D75-4BC6-49E9-8CA0-F4F574A6392A}" srcOrd="12" destOrd="0" presId="urn:microsoft.com/office/officeart/2005/8/layout/bProcess4"/>
    <dgm:cxn modelId="{0D942DA5-EDF1-497A-A32D-2A50A112A813}" type="presParOf" srcId="{EA847D75-4BC6-49E9-8CA0-F4F574A6392A}" destId="{B9AFE2C7-26B5-451C-8830-E9A6099AD9BE}" srcOrd="0" destOrd="0" presId="urn:microsoft.com/office/officeart/2005/8/layout/bProcess4"/>
    <dgm:cxn modelId="{A4A39DF0-B55B-46EE-BCFE-51107B21006F}" type="presParOf" srcId="{EA847D75-4BC6-49E9-8CA0-F4F574A6392A}" destId="{33F0B437-226C-499B-B246-A32BD8153B33}" srcOrd="1" destOrd="0" presId="urn:microsoft.com/office/officeart/2005/8/layout/bProcess4"/>
    <dgm:cxn modelId="{E0FC6E03-CE6A-4B20-82AD-B600F1786590}" type="presParOf" srcId="{0FC6ABED-6EF6-4392-8C84-0C728AA6ADC4}" destId="{9482EE3B-9EC6-4238-89CD-C6D98925A815}" srcOrd="13" destOrd="0" presId="urn:microsoft.com/office/officeart/2005/8/layout/bProcess4"/>
    <dgm:cxn modelId="{D16A0164-ED42-44C9-9D4F-8CB69BEF3E89}" type="presParOf" srcId="{0FC6ABED-6EF6-4392-8C84-0C728AA6ADC4}" destId="{0E428BCD-2DD5-4B42-8AF3-74132D6F68C6}" srcOrd="14" destOrd="0" presId="urn:microsoft.com/office/officeart/2005/8/layout/bProcess4"/>
    <dgm:cxn modelId="{E8EA8CDC-3AA8-4B80-8377-52FB170FDCB9}" type="presParOf" srcId="{0E428BCD-2DD5-4B42-8AF3-74132D6F68C6}" destId="{C35AC7A3-212F-4913-97EF-00A95EDAA4CC}" srcOrd="0" destOrd="0" presId="urn:microsoft.com/office/officeart/2005/8/layout/bProcess4"/>
    <dgm:cxn modelId="{2B64486F-182A-4D56-9A23-6F0F48459900}" type="presParOf" srcId="{0E428BCD-2DD5-4B42-8AF3-74132D6F68C6}" destId="{8ACCA3D6-BA0C-400B-810D-73771B815DC5}" srcOrd="1" destOrd="0" presId="urn:microsoft.com/office/officeart/2005/8/layout/b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623E8B-E25F-4127-BC97-6A7629B9792C}">
      <dsp:nvSpPr>
        <dsp:cNvPr id="0" name=""/>
        <dsp:cNvSpPr/>
      </dsp:nvSpPr>
      <dsp:spPr>
        <a:xfrm rot="5391587">
          <a:off x="42970" y="726602"/>
          <a:ext cx="1257967" cy="150374"/>
        </a:xfrm>
        <a:prstGeom prst="rect">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6A8F783-AFBE-4080-ADA6-5462004E4D2C}">
      <dsp:nvSpPr>
        <dsp:cNvPr id="0" name=""/>
        <dsp:cNvSpPr/>
      </dsp:nvSpPr>
      <dsp:spPr>
        <a:xfrm>
          <a:off x="0" y="14993"/>
          <a:ext cx="1670831" cy="1002498"/>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b="1" kern="1200" dirty="0"/>
            <a:t>1- Identification du problème de recherche</a:t>
          </a:r>
          <a:endParaRPr lang="fr-FR" sz="1400" kern="1200" dirty="0"/>
        </a:p>
      </dsp:txBody>
      <dsp:txXfrm>
        <a:off x="29362" y="44355"/>
        <a:ext cx="1612107" cy="943774"/>
      </dsp:txXfrm>
    </dsp:sp>
    <dsp:sp modelId="{E3A56D0F-B828-469E-94BC-A479DF19C0D5}">
      <dsp:nvSpPr>
        <dsp:cNvPr id="0" name=""/>
        <dsp:cNvSpPr/>
      </dsp:nvSpPr>
      <dsp:spPr>
        <a:xfrm rot="5400000">
          <a:off x="47981" y="2062632"/>
          <a:ext cx="1243297" cy="150374"/>
        </a:xfrm>
        <a:prstGeom prst="rect">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9C7D5BD-9112-4805-BF08-14E33CD774C6}">
      <dsp:nvSpPr>
        <dsp:cNvPr id="0" name=""/>
        <dsp:cNvSpPr/>
      </dsp:nvSpPr>
      <dsp:spPr>
        <a:xfrm>
          <a:off x="3078" y="1282783"/>
          <a:ext cx="1670831" cy="1002498"/>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b="1" kern="1200" dirty="0"/>
            <a:t>2- Développement du Protocole de recherche (objectifs et méthode)</a:t>
          </a:r>
          <a:endParaRPr lang="fr-FR" sz="1400" kern="1200" dirty="0"/>
        </a:p>
      </dsp:txBody>
      <dsp:txXfrm>
        <a:off x="32440" y="1312145"/>
        <a:ext cx="1612107" cy="943774"/>
      </dsp:txXfrm>
    </dsp:sp>
    <dsp:sp modelId="{96F7D7D7-D66F-4C54-9025-9CF8D15A1BDB}">
      <dsp:nvSpPr>
        <dsp:cNvPr id="0" name=""/>
        <dsp:cNvSpPr/>
      </dsp:nvSpPr>
      <dsp:spPr>
        <a:xfrm rot="42716">
          <a:off x="379723" y="3042277"/>
          <a:ext cx="1991650" cy="150374"/>
        </a:xfrm>
        <a:prstGeom prst="rect">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E48C4F0-C818-4351-BEEA-DBCE00BA5A68}">
      <dsp:nvSpPr>
        <dsp:cNvPr id="0" name=""/>
        <dsp:cNvSpPr/>
      </dsp:nvSpPr>
      <dsp:spPr>
        <a:xfrm>
          <a:off x="3078" y="2535906"/>
          <a:ext cx="1670831" cy="1002498"/>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b="1" kern="1200" dirty="0"/>
            <a:t>3- Développement du budget de la recherche</a:t>
          </a:r>
          <a:endParaRPr lang="fr-FR" sz="1400" kern="1200" dirty="0"/>
        </a:p>
      </dsp:txBody>
      <dsp:txXfrm>
        <a:off x="32440" y="2565268"/>
        <a:ext cx="1612107" cy="943774"/>
      </dsp:txXfrm>
    </dsp:sp>
    <dsp:sp modelId="{EF089614-1E89-422A-9CDD-495EB9CA8D00}">
      <dsp:nvSpPr>
        <dsp:cNvPr id="0" name=""/>
        <dsp:cNvSpPr/>
      </dsp:nvSpPr>
      <dsp:spPr>
        <a:xfrm rot="16200000">
          <a:off x="1954999" y="2092812"/>
          <a:ext cx="1213899" cy="150374"/>
        </a:xfrm>
        <a:prstGeom prst="rect">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43BF8B4-0BFF-4438-813C-2D7741427488}">
      <dsp:nvSpPr>
        <dsp:cNvPr id="0" name=""/>
        <dsp:cNvSpPr/>
      </dsp:nvSpPr>
      <dsp:spPr>
        <a:xfrm>
          <a:off x="1999488" y="2565566"/>
          <a:ext cx="1670831" cy="1002498"/>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b="1" kern="1200" dirty="0"/>
            <a:t>4- Collecte des données sur le terrain</a:t>
          </a:r>
          <a:endParaRPr lang="fr-FR" sz="1400" kern="1200" dirty="0"/>
        </a:p>
      </dsp:txBody>
      <dsp:txXfrm>
        <a:off x="2028850" y="2594928"/>
        <a:ext cx="1612107" cy="943774"/>
      </dsp:txXfrm>
    </dsp:sp>
    <dsp:sp modelId="{BE4B75FD-DC77-42A7-A87A-59DF2E319BB7}">
      <dsp:nvSpPr>
        <dsp:cNvPr id="0" name=""/>
        <dsp:cNvSpPr/>
      </dsp:nvSpPr>
      <dsp:spPr>
        <a:xfrm rot="16200000">
          <a:off x="1950027" y="787902"/>
          <a:ext cx="1214957" cy="168198"/>
        </a:xfrm>
        <a:prstGeom prst="rect">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EB41E7E-DC4A-4416-8553-CC3477C592A0}">
      <dsp:nvSpPr>
        <dsp:cNvPr id="0" name=""/>
        <dsp:cNvSpPr/>
      </dsp:nvSpPr>
      <dsp:spPr>
        <a:xfrm>
          <a:off x="1999488" y="1341840"/>
          <a:ext cx="1670831" cy="1002498"/>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b="1" kern="1200" dirty="0"/>
            <a:t>5- Traitement des données  (nettoyage et tabulation) </a:t>
          </a:r>
          <a:endParaRPr lang="fr-FR" sz="1400" kern="1200" dirty="0"/>
        </a:p>
      </dsp:txBody>
      <dsp:txXfrm>
        <a:off x="2028850" y="1371202"/>
        <a:ext cx="1612107" cy="943774"/>
      </dsp:txXfrm>
    </dsp:sp>
    <dsp:sp modelId="{EFFCAD29-9F05-46BD-847D-4C99FEC7C71E}">
      <dsp:nvSpPr>
        <dsp:cNvPr id="0" name=""/>
        <dsp:cNvSpPr/>
      </dsp:nvSpPr>
      <dsp:spPr>
        <a:xfrm>
          <a:off x="2431118" y="222916"/>
          <a:ext cx="1821388" cy="170768"/>
        </a:xfrm>
        <a:prstGeom prst="rect">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7994171-B9D4-4F43-B6B8-80FE412626DB}">
      <dsp:nvSpPr>
        <dsp:cNvPr id="0" name=""/>
        <dsp:cNvSpPr/>
      </dsp:nvSpPr>
      <dsp:spPr>
        <a:xfrm>
          <a:off x="1945420" y="0"/>
          <a:ext cx="1670831" cy="1002498"/>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b="1" kern="1200" dirty="0"/>
            <a:t>6- Rédaction du rapport</a:t>
          </a:r>
          <a:endParaRPr lang="fr-FR" sz="1400" kern="1200" dirty="0"/>
        </a:p>
      </dsp:txBody>
      <dsp:txXfrm>
        <a:off x="1974782" y="29362"/>
        <a:ext cx="1612107" cy="943774"/>
      </dsp:txXfrm>
    </dsp:sp>
    <dsp:sp modelId="{9482EE3B-9EC6-4238-89CD-C6D98925A815}">
      <dsp:nvSpPr>
        <dsp:cNvPr id="0" name=""/>
        <dsp:cNvSpPr/>
      </dsp:nvSpPr>
      <dsp:spPr>
        <a:xfrm rot="5400000">
          <a:off x="4168207" y="890614"/>
          <a:ext cx="1084612" cy="156565"/>
        </a:xfrm>
        <a:prstGeom prst="rect">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3F0B437-226C-499B-B246-A32BD8153B33}">
      <dsp:nvSpPr>
        <dsp:cNvPr id="0" name=""/>
        <dsp:cNvSpPr/>
      </dsp:nvSpPr>
      <dsp:spPr>
        <a:xfrm>
          <a:off x="3999774" y="0"/>
          <a:ext cx="1670831" cy="1002498"/>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b="1" kern="1200" dirty="0"/>
            <a:t>7- Validation du rapport final</a:t>
          </a:r>
          <a:endParaRPr lang="fr-FR" sz="1400" kern="1200" dirty="0"/>
        </a:p>
      </dsp:txBody>
      <dsp:txXfrm>
        <a:off x="4029136" y="29362"/>
        <a:ext cx="1612107" cy="943774"/>
      </dsp:txXfrm>
    </dsp:sp>
    <dsp:sp modelId="{8ACCA3D6-BA0C-400B-810D-73771B815DC5}">
      <dsp:nvSpPr>
        <dsp:cNvPr id="0" name=""/>
        <dsp:cNvSpPr/>
      </dsp:nvSpPr>
      <dsp:spPr>
        <a:xfrm>
          <a:off x="3891654" y="1297469"/>
          <a:ext cx="1670831" cy="1002498"/>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b="1" kern="1200" dirty="0"/>
            <a:t>8- Mise en œuvre Résolution du problème identifié</a:t>
          </a:r>
          <a:endParaRPr lang="fr-FR" sz="1400" kern="1200" dirty="0"/>
        </a:p>
      </dsp:txBody>
      <dsp:txXfrm>
        <a:off x="3921016" y="1326831"/>
        <a:ext cx="1612107" cy="943774"/>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52A9A-6A3C-44BE-B61B-84A4268B7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11424</Words>
  <Characters>62838</Characters>
  <Application>Microsoft Office Word</Application>
  <DocSecurity>0</DocSecurity>
  <Lines>523</Lines>
  <Paragraphs>148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Alpha Mahmoud</dc:creator>
  <cp:keywords/>
  <dc:description/>
  <cp:lastModifiedBy>Alpha Mahmoud Barry</cp:lastModifiedBy>
  <cp:revision>2</cp:revision>
  <cp:lastPrinted>2021-06-25T09:35:00Z</cp:lastPrinted>
  <dcterms:created xsi:type="dcterms:W3CDTF">2021-08-24T12:46:00Z</dcterms:created>
  <dcterms:modified xsi:type="dcterms:W3CDTF">2021-08-24T12:46:00Z</dcterms:modified>
</cp:coreProperties>
</file>